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A7AA" w14:textId="3886FA75" w:rsidR="005C0B6D" w:rsidRPr="000722FC" w:rsidRDefault="005C0B6D" w:rsidP="005C0B6D">
      <w:pPr>
        <w:widowControl w:val="0"/>
        <w:spacing w:line="340" w:lineRule="exact"/>
        <w:ind w:right="-35"/>
        <w:jc w:val="center"/>
        <w:rPr>
          <w:rFonts w:asciiTheme="minorHAnsi" w:hAnsiTheme="minorHAnsi" w:cstheme="minorHAnsi"/>
          <w:b/>
          <w:bCs/>
          <w:sz w:val="22"/>
          <w:szCs w:val="22"/>
        </w:rPr>
      </w:pPr>
    </w:p>
    <w:p w14:paraId="06A30EA3" w14:textId="77777777" w:rsidR="005C0B6D" w:rsidRPr="000722FC" w:rsidRDefault="005C0B6D" w:rsidP="005C0B6D">
      <w:pPr>
        <w:widowControl w:val="0"/>
        <w:spacing w:line="340" w:lineRule="exact"/>
        <w:ind w:right="-35"/>
        <w:rPr>
          <w:rFonts w:asciiTheme="minorHAnsi" w:hAnsiTheme="minorHAnsi" w:cstheme="minorHAnsi"/>
          <w:b/>
          <w:bCs/>
          <w:sz w:val="22"/>
          <w:szCs w:val="22"/>
        </w:rPr>
      </w:pPr>
    </w:p>
    <w:p w14:paraId="38752994" w14:textId="18FE057D" w:rsidR="005C0B6D" w:rsidRPr="000722FC" w:rsidRDefault="005C0B6D" w:rsidP="005C0B6D">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 xml:space="preserve">INSTRUMENTO PARTICULAR DE ALIENAÇÃO FIDUCIÁRIA DE BENS IMÓVEIS EM GARANTIA </w:t>
      </w:r>
      <w:r w:rsidR="007926DF">
        <w:rPr>
          <w:rFonts w:asciiTheme="minorHAnsi" w:hAnsiTheme="minorHAnsi" w:cstheme="minorHAnsi"/>
          <w:b/>
          <w:bCs/>
          <w:sz w:val="22"/>
          <w:szCs w:val="22"/>
        </w:rPr>
        <w:t xml:space="preserve">COM CONDIÇÃO SUSPENSIVA </w:t>
      </w:r>
      <w:r w:rsidRPr="000722FC">
        <w:rPr>
          <w:rFonts w:asciiTheme="minorHAnsi" w:hAnsiTheme="minorHAnsi" w:cstheme="minorHAnsi"/>
          <w:b/>
          <w:bCs/>
          <w:sz w:val="22"/>
          <w:szCs w:val="22"/>
        </w:rPr>
        <w:t>E OUTRAS AVENÇAS</w:t>
      </w:r>
      <w:bookmarkEnd w:id="0"/>
    </w:p>
    <w:p w14:paraId="01C8EC9C" w14:textId="77777777" w:rsidR="005C0B6D" w:rsidRPr="000722FC" w:rsidRDefault="005C0B6D" w:rsidP="005C0B6D">
      <w:pPr>
        <w:pStyle w:val="TableText"/>
        <w:tabs>
          <w:tab w:val="left" w:pos="567"/>
        </w:tabs>
        <w:spacing w:line="340" w:lineRule="exact"/>
        <w:rPr>
          <w:rFonts w:asciiTheme="minorHAnsi" w:hAnsiTheme="minorHAnsi" w:cstheme="minorHAnsi"/>
          <w:b/>
          <w:sz w:val="22"/>
          <w:szCs w:val="22"/>
        </w:rPr>
      </w:pPr>
    </w:p>
    <w:p w14:paraId="1429C7FC" w14:textId="77777777" w:rsidR="005C0B6D" w:rsidRPr="000722FC" w:rsidRDefault="005C0B6D" w:rsidP="005C0B6D">
      <w:pPr>
        <w:widowControl w:val="0"/>
        <w:numPr>
          <w:ilvl w:val="0"/>
          <w:numId w:val="11"/>
        </w:numPr>
        <w:tabs>
          <w:tab w:val="left" w:pos="567"/>
          <w:tab w:val="left" w:pos="1273"/>
        </w:tabs>
        <w:autoSpaceDE w:val="0"/>
        <w:autoSpaceDN w:val="0"/>
        <w:spacing w:line="340" w:lineRule="exact"/>
        <w:ind w:left="0" w:firstLine="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21E9C194" w14:textId="77777777" w:rsidR="005C0B6D" w:rsidRPr="000722FC" w:rsidRDefault="005C0B6D" w:rsidP="005C0B6D">
      <w:pPr>
        <w:pStyle w:val="TableText"/>
        <w:tabs>
          <w:tab w:val="left" w:pos="567"/>
        </w:tabs>
        <w:spacing w:line="340" w:lineRule="exact"/>
        <w:rPr>
          <w:rFonts w:asciiTheme="minorHAnsi" w:hAnsiTheme="minorHAnsi" w:cstheme="minorHAnsi"/>
          <w:b/>
          <w:sz w:val="22"/>
          <w:szCs w:val="22"/>
        </w:rPr>
      </w:pPr>
    </w:p>
    <w:p w14:paraId="1FB409A2" w14:textId="77777777" w:rsidR="005C0B6D" w:rsidRPr="000722FC" w:rsidRDefault="005C0B6D" w:rsidP="005C0B6D">
      <w:pPr>
        <w:pStyle w:val="TableText"/>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Pelo presente instrumento particular, com efeitos de escritura pública, por força do artigo 38 da Lei </w:t>
      </w:r>
      <w:proofErr w:type="gramStart"/>
      <w:r w:rsidRPr="000722FC">
        <w:rPr>
          <w:rFonts w:asciiTheme="minorHAnsi" w:hAnsiTheme="minorHAnsi" w:cstheme="minorHAnsi"/>
          <w:sz w:val="22"/>
          <w:szCs w:val="22"/>
        </w:rPr>
        <w:t>n.º</w:t>
      </w:r>
      <w:proofErr w:type="gramEnd"/>
      <w:r w:rsidRPr="000722FC">
        <w:rPr>
          <w:rFonts w:asciiTheme="minorHAnsi" w:hAnsiTheme="minorHAnsi" w:cstheme="minorHAnsi"/>
          <w:sz w:val="22"/>
          <w:szCs w:val="22"/>
        </w:rPr>
        <w:t xml:space="preserve">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61DF05EF" w14:textId="2CF4080A" w:rsidR="006D785D" w:rsidRDefault="006D785D" w:rsidP="005C0B6D">
      <w:pPr>
        <w:pStyle w:val="TableText"/>
        <w:tabs>
          <w:tab w:val="left" w:pos="567"/>
        </w:tabs>
        <w:spacing w:line="340" w:lineRule="exact"/>
        <w:rPr>
          <w:rFonts w:asciiTheme="minorHAnsi" w:hAnsiTheme="minorHAnsi" w:cstheme="minorHAnsi"/>
          <w:b/>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inscrita no </w:t>
      </w:r>
      <w:r w:rsidRPr="00B323D8">
        <w:rPr>
          <w:rFonts w:asciiTheme="minorHAnsi" w:hAnsiTheme="minorHAnsi" w:cstheme="minorHAnsi"/>
          <w:sz w:val="22"/>
          <w:szCs w:val="22"/>
        </w:rPr>
        <w:t xml:space="preserve">Cadastro Nacional de Pessoas </w:t>
      </w:r>
      <w:r w:rsidRPr="003E0671">
        <w:rPr>
          <w:rFonts w:asciiTheme="minorHAnsi" w:hAnsiTheme="minorHAnsi" w:cstheme="minorHAnsi"/>
          <w:sz w:val="22"/>
          <w:szCs w:val="22"/>
        </w:rPr>
        <w:t>Jurídicas</w:t>
      </w:r>
      <w:r w:rsidRPr="00560D84">
        <w:rPr>
          <w:rFonts w:asciiTheme="minorHAnsi" w:hAnsiTheme="minorHAnsi" w:cstheme="minorHAnsi"/>
          <w:sz w:val="22"/>
          <w:szCs w:val="22"/>
        </w:rPr>
        <w:t xml:space="preserve"> do Ministério da Economia (“</w:t>
      </w:r>
      <w:r w:rsidRPr="00C50BBA">
        <w:rPr>
          <w:rFonts w:asciiTheme="minorHAnsi" w:hAnsiTheme="minorHAnsi" w:cstheme="minorHAnsi"/>
          <w:sz w:val="22"/>
          <w:szCs w:val="22"/>
          <w:u w:val="single"/>
        </w:rPr>
        <w:t>CNPJ/ME</w:t>
      </w:r>
      <w:r w:rsidRPr="00CA49E7">
        <w:rPr>
          <w:rFonts w:asciiTheme="minorHAnsi" w:hAnsiTheme="minorHAnsi" w:cstheme="minorHAnsi"/>
          <w:sz w:val="22"/>
          <w:szCs w:val="22"/>
        </w:rPr>
        <w:t>”)</w:t>
      </w:r>
      <w:r w:rsidRPr="0042008C">
        <w:rPr>
          <w:rFonts w:asciiTheme="minorHAnsi" w:hAnsiTheme="minorHAnsi" w:cstheme="minorHAnsi"/>
          <w:sz w:val="22"/>
          <w:szCs w:val="22"/>
        </w:rPr>
        <w:t xml:space="preserve"> sob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Pr="000722FC">
        <w:rPr>
          <w:rFonts w:asciiTheme="minorHAnsi" w:hAnsiTheme="minorHAnsi" w:cstheme="minorHAnsi"/>
          <w:sz w:val="22"/>
          <w:szCs w:val="22"/>
        </w:rPr>
        <w:t>“</w:t>
      </w:r>
      <w:r>
        <w:rPr>
          <w:rFonts w:asciiTheme="minorHAnsi" w:hAnsiTheme="minorHAnsi" w:cstheme="minorHAnsi"/>
          <w:sz w:val="22"/>
          <w:szCs w:val="22"/>
          <w:u w:val="single"/>
        </w:rPr>
        <w:t>SPE</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Pr>
          <w:rFonts w:asciiTheme="minorHAnsi" w:hAnsiTheme="minorHAnsi" w:cstheme="minorHAnsi"/>
          <w:sz w:val="22"/>
          <w:szCs w:val="22"/>
          <w:u w:val="single"/>
        </w:rPr>
        <w:t>Fiduciante</w:t>
      </w:r>
      <w:r>
        <w:rPr>
          <w:rFonts w:asciiTheme="minorHAnsi" w:hAnsiTheme="minorHAnsi" w:cstheme="minorHAnsi"/>
          <w:sz w:val="22"/>
          <w:szCs w:val="22"/>
        </w:rPr>
        <w:t xml:space="preserve">”; </w:t>
      </w:r>
    </w:p>
    <w:p w14:paraId="1845602A" w14:textId="77777777" w:rsidR="00C3378B" w:rsidRDefault="00C3378B" w:rsidP="005C0B6D">
      <w:pPr>
        <w:spacing w:line="340" w:lineRule="exact"/>
        <w:jc w:val="both"/>
        <w:rPr>
          <w:rFonts w:asciiTheme="minorHAnsi" w:hAnsiTheme="minorHAnsi" w:cstheme="minorHAnsi"/>
          <w:b/>
          <w:sz w:val="22"/>
          <w:szCs w:val="22"/>
        </w:rPr>
      </w:pPr>
    </w:p>
    <w:p w14:paraId="13D1B168" w14:textId="6F6F34B1"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1E509AF4" w14:textId="77777777" w:rsidR="000402DD" w:rsidRPr="000402DD" w:rsidRDefault="000402DD" w:rsidP="000402DD"/>
    <w:p w14:paraId="15554B19" w14:textId="77777777" w:rsidR="000402DD" w:rsidRDefault="000402DD" w:rsidP="000402DD">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715072F5" w14:textId="77777777" w:rsidR="000402DD" w:rsidRPr="00C33753" w:rsidRDefault="000402DD">
      <w:pPr>
        <w:pStyle w:val="TableText"/>
        <w:tabs>
          <w:tab w:val="left" w:pos="567"/>
        </w:tabs>
        <w:spacing w:line="340" w:lineRule="exact"/>
        <w:rPr>
          <w:rFonts w:asciiTheme="minorHAnsi" w:hAnsiTheme="minorHAnsi" w:cstheme="minorHAnsi"/>
          <w:b/>
          <w:sz w:val="22"/>
          <w:szCs w:val="22"/>
        </w:rPr>
      </w:pPr>
    </w:p>
    <w:p w14:paraId="23DB7BEB" w14:textId="205AB17D" w:rsidR="006D785D" w:rsidRPr="000722FC" w:rsidRDefault="006D785D" w:rsidP="006D785D">
      <w:pPr>
        <w:pStyle w:val="TableText"/>
        <w:tabs>
          <w:tab w:val="left" w:pos="567"/>
        </w:tabs>
        <w:spacing w:line="340" w:lineRule="exact"/>
        <w:rPr>
          <w:rFonts w:asciiTheme="minorHAnsi" w:hAnsiTheme="minorHAnsi" w:cstheme="minorHAnsi"/>
          <w:sz w:val="22"/>
          <w:szCs w:val="22"/>
        </w:rPr>
      </w:pPr>
      <w:r w:rsidRPr="00C33753">
        <w:rPr>
          <w:rFonts w:asciiTheme="minorHAnsi" w:hAnsiTheme="minorHAnsi" w:cstheme="minorHAnsi"/>
          <w:b/>
          <w:sz w:val="22"/>
          <w:szCs w:val="22"/>
        </w:rPr>
        <w:t>CAPA ENGENHARIA S.A.</w:t>
      </w:r>
      <w:r w:rsidRPr="00C33753">
        <w:rPr>
          <w:rFonts w:asciiTheme="minorHAnsi" w:hAnsiTheme="minorHAnsi" w:cstheme="minorHAnsi"/>
          <w:sz w:val="22"/>
          <w:szCs w:val="22"/>
        </w:rPr>
        <w:t>, sociedade anônima</w:t>
      </w:r>
      <w:r w:rsidRPr="00EE1840">
        <w:rPr>
          <w:rFonts w:asciiTheme="minorHAnsi" w:hAnsiTheme="minorHAnsi" w:cstheme="minorHAnsi"/>
          <w:sz w:val="22"/>
          <w:szCs w:val="22"/>
        </w:rPr>
        <w:t>, com sede na Cidade de Porto Alegre</w:t>
      </w:r>
      <w:r w:rsidRPr="003E0671">
        <w:rPr>
          <w:rFonts w:asciiTheme="minorHAnsi" w:hAnsiTheme="minorHAnsi" w:cstheme="minorHAnsi"/>
          <w:sz w:val="22"/>
          <w:szCs w:val="22"/>
        </w:rPr>
        <w:t xml:space="preserve">, Estado </w:t>
      </w:r>
      <w:r w:rsidRPr="00560D84">
        <w:rPr>
          <w:rFonts w:asciiTheme="minorHAnsi" w:hAnsiTheme="minorHAnsi" w:cstheme="minorHAnsi"/>
          <w:sz w:val="22"/>
          <w:szCs w:val="22"/>
        </w:rPr>
        <w:t>do Rio Grande do Sul</w:t>
      </w:r>
      <w:r w:rsidRPr="003E0671">
        <w:rPr>
          <w:rFonts w:asciiTheme="minorHAnsi" w:hAnsiTheme="minorHAnsi" w:cstheme="minorHAnsi"/>
          <w:sz w:val="22"/>
          <w:szCs w:val="22"/>
        </w:rPr>
        <w:t xml:space="preserve">, na </w:t>
      </w:r>
      <w:r w:rsidRPr="003E0671">
        <w:rPr>
          <w:rFonts w:asciiTheme="minorHAnsi" w:hAnsiTheme="minorHAnsi" w:cstheme="minorHAnsi"/>
          <w:bCs/>
          <w:sz w:val="22"/>
          <w:szCs w:val="22"/>
        </w:rPr>
        <w:t>Rua Furriel Luiz Antônio Vargas, 250 – salas 901</w:t>
      </w:r>
      <w:r w:rsidRPr="00B323D8">
        <w:rPr>
          <w:rFonts w:asciiTheme="minorHAnsi" w:hAnsiTheme="minorHAnsi" w:cstheme="minorHAnsi"/>
          <w:sz w:val="22"/>
          <w:szCs w:val="22"/>
        </w:rPr>
        <w:t>, 902 e 903, inscrita no C</w:t>
      </w:r>
      <w:r>
        <w:rPr>
          <w:rFonts w:asciiTheme="minorHAnsi" w:hAnsiTheme="minorHAnsi" w:cstheme="minorHAnsi"/>
          <w:sz w:val="22"/>
          <w:szCs w:val="22"/>
        </w:rPr>
        <w:t>NPJ/ME</w:t>
      </w:r>
      <w:r w:rsidRPr="00CA49E7">
        <w:rPr>
          <w:rFonts w:asciiTheme="minorHAnsi" w:hAnsiTheme="minorHAnsi" w:cstheme="minorHAnsi"/>
          <w:sz w:val="22"/>
          <w:szCs w:val="22"/>
        </w:rPr>
        <w:t xml:space="preserve"> sob o nº 90.025.073/0001-20</w:t>
      </w:r>
      <w:r w:rsidRPr="000722FC">
        <w:rPr>
          <w:rFonts w:asciiTheme="minorHAnsi" w:hAnsiTheme="minorHAnsi" w:cstheme="minorHAnsi"/>
          <w:sz w:val="22"/>
          <w:szCs w:val="22"/>
        </w:rPr>
        <w:t>, neste ato representada na forma de seu Estatuto Social (“</w:t>
      </w:r>
      <w:r w:rsidRPr="000722FC">
        <w:rPr>
          <w:rFonts w:asciiTheme="minorHAnsi" w:hAnsiTheme="minorHAnsi" w:cstheme="minorHAnsi"/>
          <w:sz w:val="22"/>
          <w:szCs w:val="22"/>
          <w:u w:val="single"/>
        </w:rPr>
        <w:t>Devedora</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sidRPr="00CC0FB0">
        <w:rPr>
          <w:rFonts w:asciiTheme="minorHAnsi" w:hAnsiTheme="minorHAnsi" w:cstheme="minorHAnsi"/>
          <w:sz w:val="22"/>
          <w:szCs w:val="22"/>
          <w:u w:val="single"/>
        </w:rPr>
        <w:t>Interveniente Anuente</w:t>
      </w:r>
      <w:r>
        <w:rPr>
          <w:rFonts w:asciiTheme="minorHAnsi" w:hAnsiTheme="minorHAnsi" w:cstheme="minorHAnsi"/>
          <w:sz w:val="22"/>
          <w:szCs w:val="22"/>
        </w:rPr>
        <w:t>”</w:t>
      </w:r>
      <w:proofErr w:type="gramStart"/>
      <w:r w:rsidRPr="000722FC">
        <w:rPr>
          <w:rFonts w:asciiTheme="minorHAnsi" w:hAnsiTheme="minorHAnsi" w:cstheme="minorHAnsi"/>
          <w:sz w:val="22"/>
          <w:szCs w:val="22"/>
        </w:rPr>
        <w:t>);</w:t>
      </w:r>
      <w:proofErr w:type="gramEnd"/>
    </w:p>
    <w:p w14:paraId="362DAADB" w14:textId="77777777" w:rsidR="006D785D" w:rsidRPr="000722FC" w:rsidRDefault="006D785D">
      <w:pPr>
        <w:widowControl w:val="0"/>
        <w:spacing w:line="340" w:lineRule="exact"/>
        <w:jc w:val="both"/>
        <w:rPr>
          <w:rFonts w:asciiTheme="minorHAnsi" w:hAnsiTheme="minorHAnsi" w:cstheme="minorHAnsi"/>
          <w:b/>
          <w:bCs/>
          <w:sz w:val="22"/>
          <w:szCs w:val="22"/>
          <w:lang w:bidi="he-IL"/>
        </w:rPr>
      </w:pPr>
    </w:p>
    <w:p w14:paraId="0F6B767F"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8AD998A"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p>
    <w:p w14:paraId="26E80DD7" w14:textId="3C4C8073" w:rsidR="00281ED4" w:rsidRPr="000722FC" w:rsidRDefault="00281ED4" w:rsidP="00281ED4">
      <w:pPr>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sidR="0019491A">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w:t>
      </w:r>
      <w:r w:rsidRPr="000722FC">
        <w:rPr>
          <w:rFonts w:asciiTheme="minorHAnsi" w:hAnsiTheme="minorHAnsi" w:cstheme="minorHAnsi"/>
          <w:sz w:val="22"/>
          <w:szCs w:val="22"/>
        </w:rPr>
        <w:lastRenderedPageBreak/>
        <w:t xml:space="preserve">conforme aditada pela primeira vez em 28 de novembro de 2017; </w:t>
      </w:r>
    </w:p>
    <w:p w14:paraId="2F67A841"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p>
    <w:p w14:paraId="36AE9377" w14:textId="5AEED421" w:rsidR="00281ED4" w:rsidRPr="000722FC" w:rsidRDefault="00281ED4" w:rsidP="00281ED4">
      <w:pPr>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2E65B5">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625C0B81" w14:textId="77777777" w:rsidR="00281ED4" w:rsidRPr="000722FC" w:rsidRDefault="00281ED4" w:rsidP="00281ED4">
      <w:pPr>
        <w:spacing w:line="340" w:lineRule="exact"/>
        <w:rPr>
          <w:rFonts w:asciiTheme="minorHAnsi" w:hAnsiTheme="minorHAnsi" w:cstheme="minorHAnsi"/>
          <w:sz w:val="22"/>
          <w:szCs w:val="22"/>
          <w:lang w:bidi="he-IL"/>
        </w:rPr>
      </w:pPr>
    </w:p>
    <w:p w14:paraId="00323473" w14:textId="77777777" w:rsidR="00281ED4" w:rsidRPr="000722FC" w:rsidRDefault="00281ED4" w:rsidP="00281ED4">
      <w:pPr>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w:t>
      </w:r>
      <w:r w:rsidRPr="00A71A9E">
        <w:rPr>
          <w:rFonts w:asciiTheme="minorHAnsi" w:hAnsiTheme="minorHAnsi" w:cstheme="minorHAnsi"/>
          <w:sz w:val="22"/>
          <w:szCs w:val="22"/>
          <w:u w:val="single"/>
        </w:rPr>
        <w:t>Sr. Edson</w:t>
      </w:r>
      <w:r w:rsidRPr="000722FC">
        <w:rPr>
          <w:rFonts w:asciiTheme="minorHAnsi" w:hAnsiTheme="minorHAnsi" w:cstheme="minorHAnsi"/>
          <w:sz w:val="22"/>
          <w:szCs w:val="22"/>
        </w:rPr>
        <w:t>”),</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2112D86D" w14:textId="77777777" w:rsidR="00281ED4" w:rsidRPr="000722FC" w:rsidRDefault="00281ED4" w:rsidP="00281ED4">
      <w:pPr>
        <w:spacing w:line="340" w:lineRule="exact"/>
        <w:rPr>
          <w:rFonts w:asciiTheme="minorHAnsi" w:hAnsiTheme="minorHAnsi" w:cstheme="minorHAnsi"/>
          <w:sz w:val="22"/>
          <w:szCs w:val="22"/>
          <w:lang w:bidi="he-IL"/>
        </w:rPr>
      </w:pPr>
    </w:p>
    <w:p w14:paraId="6B058D5C" w14:textId="77777777" w:rsidR="00281ED4" w:rsidRPr="000722FC" w:rsidRDefault="00281ED4" w:rsidP="00281ED4">
      <w:pPr>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4F0D00C0" w14:textId="77777777" w:rsidR="00281ED4" w:rsidRPr="000722FC" w:rsidRDefault="00281ED4" w:rsidP="00281ED4">
      <w:pPr>
        <w:spacing w:line="340" w:lineRule="exact"/>
        <w:rPr>
          <w:rFonts w:asciiTheme="minorHAnsi" w:hAnsiTheme="minorHAnsi" w:cstheme="minorHAnsi"/>
          <w:sz w:val="22"/>
          <w:szCs w:val="22"/>
          <w:lang w:bidi="he-IL"/>
        </w:rPr>
      </w:pPr>
    </w:p>
    <w:p w14:paraId="40E2A92E" w14:textId="2EB4586F" w:rsidR="00281ED4" w:rsidRPr="000722FC" w:rsidRDefault="00281ED4" w:rsidP="00281ED4">
      <w:pPr>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sidR="009C5BF7">
        <w:rPr>
          <w:rFonts w:asciiTheme="minorHAnsi" w:hAnsiTheme="minorHAnsi" w:cstheme="minorHAnsi"/>
          <w:sz w:val="22"/>
          <w:szCs w:val="22"/>
          <w:lang w:bidi="he-IL"/>
        </w:rPr>
        <w:t xml:space="preserve">na emissão de Certificados de Recebíveis Imobiliários da 98ª Série da 4ª Emissão da ISEC </w:t>
      </w:r>
      <w:proofErr w:type="spellStart"/>
      <w:r w:rsidR="009C5BF7">
        <w:rPr>
          <w:rFonts w:asciiTheme="minorHAnsi" w:hAnsiTheme="minorHAnsi" w:cstheme="minorHAnsi"/>
          <w:sz w:val="22"/>
          <w:szCs w:val="22"/>
          <w:lang w:bidi="he-IL"/>
        </w:rPr>
        <w:t>Securitizadora</w:t>
      </w:r>
      <w:proofErr w:type="spellEnd"/>
      <w:r w:rsidR="009C5BF7">
        <w:rPr>
          <w:rFonts w:asciiTheme="minorHAnsi" w:hAnsiTheme="minorHAnsi" w:cstheme="minorHAnsi"/>
          <w:sz w:val="22"/>
          <w:szCs w:val="22"/>
          <w:lang w:bidi="he-IL"/>
        </w:rPr>
        <w:t xml:space="preserve"> S.A. (antiga denominação da Virgo Companhia de Securitização)</w:t>
      </w:r>
      <w:r w:rsidR="009C5BF7"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528124F9" w14:textId="77777777" w:rsidR="00281ED4" w:rsidRPr="000722FC" w:rsidRDefault="00281ED4" w:rsidP="00281ED4">
      <w:pPr>
        <w:spacing w:line="340" w:lineRule="exact"/>
        <w:rPr>
          <w:rFonts w:asciiTheme="minorHAnsi" w:hAnsiTheme="minorHAnsi" w:cstheme="minorHAnsi"/>
          <w:sz w:val="22"/>
          <w:szCs w:val="22"/>
          <w:lang w:bidi="he-IL"/>
        </w:rPr>
      </w:pPr>
    </w:p>
    <w:p w14:paraId="3F744770" w14:textId="77777777" w:rsidR="00281ED4" w:rsidRDefault="00281ED4" w:rsidP="00281ED4">
      <w:pPr>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 xml:space="preserve">Contrato de </w:t>
      </w:r>
      <w:r w:rsidRPr="00650F55">
        <w:rPr>
          <w:rFonts w:asciiTheme="minorHAnsi" w:hAnsiTheme="minorHAnsi" w:cstheme="minorHAnsi"/>
          <w:sz w:val="22"/>
          <w:szCs w:val="22"/>
          <w:u w:val="single"/>
          <w:lang w:bidi="he-IL"/>
        </w:rPr>
        <w:lastRenderedPageBreak/>
        <w:t>Cessão 2</w:t>
      </w:r>
      <w:r w:rsidRPr="00650F55">
        <w:rPr>
          <w:rFonts w:asciiTheme="minorHAnsi" w:hAnsiTheme="minorHAnsi" w:cstheme="minorHAnsi"/>
          <w:sz w:val="22"/>
          <w:szCs w:val="22"/>
          <w:lang w:bidi="he-IL"/>
        </w:rPr>
        <w:t>”);</w:t>
      </w:r>
    </w:p>
    <w:p w14:paraId="6AE56B80" w14:textId="77777777" w:rsidR="00281ED4" w:rsidRPr="00650F55" w:rsidRDefault="00281ED4" w:rsidP="00281ED4">
      <w:pPr>
        <w:rPr>
          <w:rFonts w:asciiTheme="minorHAnsi" w:hAnsiTheme="minorHAnsi" w:cstheme="minorHAnsi"/>
          <w:sz w:val="22"/>
          <w:szCs w:val="22"/>
        </w:rPr>
      </w:pPr>
    </w:p>
    <w:p w14:paraId="7E5A0934" w14:textId="28BFEB63" w:rsidR="00281ED4" w:rsidRPr="00650F55" w:rsidRDefault="00281ED4" w:rsidP="00281ED4">
      <w:pPr>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1"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2"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1"/>
      <w:r w:rsidRPr="00650F55">
        <w:rPr>
          <w:rFonts w:asciiTheme="minorHAnsi" w:hAnsiTheme="minorHAnsi" w:cstheme="minorHAnsi"/>
          <w:sz w:val="22"/>
          <w:szCs w:val="22"/>
        </w:rPr>
        <w:t>”</w:t>
      </w:r>
      <w:bookmarkEnd w:id="2"/>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sidR="00AC1DDF">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5F200BE5" w14:textId="77777777" w:rsidR="00281ED4" w:rsidRPr="00356F0A" w:rsidRDefault="00281ED4" w:rsidP="00281ED4">
      <w:pPr>
        <w:rPr>
          <w:rFonts w:asciiTheme="minorHAnsi" w:hAnsiTheme="minorHAnsi" w:cstheme="minorHAnsi"/>
          <w:sz w:val="22"/>
          <w:szCs w:val="22"/>
          <w:highlight w:val="yellow"/>
        </w:rPr>
      </w:pPr>
    </w:p>
    <w:p w14:paraId="6B7541B5" w14:textId="77777777" w:rsidR="00281ED4" w:rsidRPr="000722FC" w:rsidRDefault="00281ED4" w:rsidP="00281ED4">
      <w:pPr>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é uma companhia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0C669DB7" w14:textId="77777777" w:rsidR="00281ED4" w:rsidRPr="000722FC" w:rsidRDefault="00281ED4" w:rsidP="00281ED4">
      <w:pPr>
        <w:spacing w:line="340" w:lineRule="exact"/>
        <w:rPr>
          <w:rFonts w:asciiTheme="minorHAnsi" w:hAnsiTheme="minorHAnsi" w:cstheme="minorHAnsi"/>
          <w:sz w:val="22"/>
          <w:szCs w:val="22"/>
        </w:rPr>
      </w:pPr>
    </w:p>
    <w:p w14:paraId="57BD2AC1" w14:textId="77777777" w:rsidR="00281ED4" w:rsidRPr="000722FC" w:rsidRDefault="00281ED4" w:rsidP="00281ED4">
      <w:pPr>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xml:space="preserve">”), celebrado, em 11/05/2020, entre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0F1E0D93" w14:textId="77777777" w:rsidR="00281ED4" w:rsidRPr="000722FC" w:rsidRDefault="00281ED4" w:rsidP="00281ED4">
      <w:pPr>
        <w:spacing w:line="340" w:lineRule="exact"/>
        <w:rPr>
          <w:rFonts w:asciiTheme="minorHAnsi" w:hAnsiTheme="minorHAnsi" w:cstheme="minorHAnsi"/>
          <w:sz w:val="22"/>
          <w:szCs w:val="22"/>
        </w:rPr>
      </w:pPr>
    </w:p>
    <w:p w14:paraId="0EFB839E" w14:textId="77777777" w:rsidR="00281ED4" w:rsidRPr="000722FC" w:rsidRDefault="00281ED4" w:rsidP="00281ED4">
      <w:pPr>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61F4F540" w14:textId="77777777" w:rsidR="00281ED4" w:rsidRPr="000722FC" w:rsidRDefault="00281ED4" w:rsidP="00281ED4">
      <w:pPr>
        <w:spacing w:line="340" w:lineRule="exact"/>
        <w:rPr>
          <w:rFonts w:asciiTheme="minorHAnsi" w:hAnsiTheme="minorHAnsi" w:cstheme="minorHAnsi"/>
          <w:sz w:val="22"/>
          <w:szCs w:val="22"/>
        </w:rPr>
      </w:pPr>
    </w:p>
    <w:p w14:paraId="0D718294" w14:textId="382A5BA3" w:rsidR="00281ED4" w:rsidRPr="000722FC" w:rsidRDefault="00281ED4" w:rsidP="00281ED4">
      <w:pPr>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r w:rsidR="000F57F5">
        <w:rPr>
          <w:rFonts w:asciiTheme="minorHAnsi" w:hAnsiTheme="minorHAnsi" w:cstheme="minorHAnsi"/>
          <w:sz w:val="22"/>
          <w:szCs w:val="22"/>
        </w:rPr>
        <w:t xml:space="preserve">15 </w:t>
      </w:r>
      <w:r w:rsidR="002F5AF0">
        <w:rPr>
          <w:rFonts w:asciiTheme="minorHAnsi" w:hAnsiTheme="minorHAnsi" w:cstheme="minorHAnsi"/>
          <w:sz w:val="22"/>
          <w:szCs w:val="22"/>
        </w:rPr>
        <w:t>de outubro</w:t>
      </w:r>
      <w:r w:rsidRPr="000722FC">
        <w:rPr>
          <w:rFonts w:asciiTheme="minorHAnsi" w:hAnsiTheme="minorHAnsi" w:cstheme="minorHAnsi"/>
          <w:bCs/>
          <w:sz w:val="22"/>
          <w:szCs w:val="22"/>
        </w:rPr>
        <w:t xml:space="preserve"> de 2021;</w:t>
      </w:r>
    </w:p>
    <w:p w14:paraId="56AB1193" w14:textId="77777777" w:rsidR="00281ED4" w:rsidRPr="000722FC" w:rsidRDefault="00281ED4" w:rsidP="00281ED4">
      <w:pPr>
        <w:spacing w:line="340" w:lineRule="exact"/>
        <w:rPr>
          <w:rFonts w:asciiTheme="minorHAnsi" w:hAnsiTheme="minorHAnsi" w:cstheme="minorHAnsi"/>
          <w:sz w:val="22"/>
          <w:szCs w:val="22"/>
        </w:rPr>
      </w:pPr>
    </w:p>
    <w:p w14:paraId="7F3556ED" w14:textId="7CCFB662" w:rsidR="00262C1E" w:rsidRDefault="00281ED4" w:rsidP="001E5677">
      <w:pPr>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 xml:space="preserve">as Partes </w:t>
      </w:r>
      <w:r w:rsidR="001261DE" w:rsidRPr="00C610CD">
        <w:rPr>
          <w:rFonts w:asciiTheme="minorHAnsi" w:hAnsiTheme="minorHAnsi" w:cstheme="minorHAnsi"/>
          <w:sz w:val="22"/>
          <w:szCs w:val="22"/>
          <w:lang w:bidi="he-IL"/>
        </w:rPr>
        <w:t>pretendem</w:t>
      </w:r>
      <w:r w:rsidRPr="00C610CD">
        <w:rPr>
          <w:rFonts w:asciiTheme="minorHAnsi" w:hAnsiTheme="minorHAnsi" w:cstheme="minorHAnsi"/>
          <w:sz w:val="22"/>
          <w:szCs w:val="22"/>
          <w:lang w:bidi="he-IL"/>
        </w:rPr>
        <w:t xml:space="preserve"> </w:t>
      </w:r>
      <w:r w:rsidR="001261DE" w:rsidRPr="00C610CD">
        <w:rPr>
          <w:rFonts w:asciiTheme="minorHAnsi" w:hAnsiTheme="minorHAnsi" w:cstheme="minorHAnsi"/>
          <w:sz w:val="22"/>
          <w:szCs w:val="22"/>
          <w:lang w:bidi="he-IL"/>
        </w:rPr>
        <w:t>a</w:t>
      </w:r>
      <w:r w:rsidRPr="00C610CD">
        <w:rPr>
          <w:rFonts w:asciiTheme="minorHAnsi" w:hAnsiTheme="minorHAnsi" w:cstheme="minorHAnsi"/>
          <w:sz w:val="22"/>
          <w:szCs w:val="22"/>
          <w:lang w:bidi="he-IL"/>
        </w:rPr>
        <w:t>ditar a CCB por meio do “Terceiro Aditamento à CCB”</w:t>
      </w:r>
      <w:r w:rsidR="008C7BFC">
        <w:rPr>
          <w:rFonts w:asciiTheme="minorHAnsi" w:hAnsiTheme="minorHAnsi" w:cstheme="minorHAnsi"/>
          <w:sz w:val="22"/>
          <w:szCs w:val="22"/>
          <w:lang w:bidi="he-IL"/>
        </w:rPr>
        <w:t xml:space="preserve"> e aditar o termo de Securitização por meio do “Segundo Aditamento ao Termo de Securitização”,</w:t>
      </w:r>
      <w:r w:rsidR="0009090B">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para</w:t>
      </w:r>
      <w:r w:rsidR="00262C1E">
        <w:rPr>
          <w:rFonts w:asciiTheme="minorHAnsi" w:hAnsiTheme="minorHAnsi" w:cstheme="minorHAnsi"/>
          <w:sz w:val="22"/>
          <w:szCs w:val="22"/>
          <w:lang w:bidi="he-IL"/>
        </w:rPr>
        <w:t>:</w:t>
      </w:r>
    </w:p>
    <w:p w14:paraId="332F9DCF" w14:textId="05975D15" w:rsidR="00262C1E" w:rsidRPr="00262C1E" w:rsidRDefault="00262C1E" w:rsidP="00262C1E">
      <w:pPr>
        <w:widowControl w:val="0"/>
        <w:numPr>
          <w:ilvl w:val="0"/>
          <w:numId w:val="38"/>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r w:rsidR="00355B89">
        <w:rPr>
          <w:rFonts w:asciiTheme="minorHAnsi" w:hAnsiTheme="minorHAnsi" w:cstheme="minorHAnsi"/>
          <w:sz w:val="22"/>
          <w:szCs w:val="22"/>
          <w:lang w:bidi="he-IL"/>
        </w:rPr>
        <w:t>1969 (mil, novecentos e sessenta e nove) dias</w:t>
      </w:r>
      <w:r w:rsidR="0009090B">
        <w:rPr>
          <w:rFonts w:asciiTheme="minorHAnsi" w:hAnsiTheme="minorHAnsi" w:cstheme="minorHAnsi"/>
          <w:sz w:val="22"/>
          <w:szCs w:val="22"/>
          <w:lang w:bidi="he-IL"/>
        </w:rPr>
        <w:t xml:space="preserve"> e dos CRI para</w:t>
      </w:r>
      <w:r w:rsidR="00355B89">
        <w:rPr>
          <w:rFonts w:asciiTheme="minorHAnsi" w:hAnsiTheme="minorHAnsi" w:cstheme="minorHAnsi"/>
          <w:sz w:val="22"/>
          <w:szCs w:val="22"/>
          <w:lang w:bidi="he-IL"/>
        </w:rPr>
        <w:t xml:space="preserve"> </w:t>
      </w:r>
      <w:r w:rsidRPr="00262C1E">
        <w:rPr>
          <w:rFonts w:asciiTheme="minorHAnsi" w:hAnsiTheme="minorHAnsi" w:cstheme="minorHAnsi"/>
          <w:sz w:val="22"/>
          <w:szCs w:val="22"/>
          <w:lang w:bidi="he-IL"/>
        </w:rPr>
        <w:t>934 (novecentos e trinta e quatro) dias</w:t>
      </w:r>
      <w:r w:rsidR="002F5AF0">
        <w:rPr>
          <w:rFonts w:asciiTheme="minorHAnsi" w:hAnsiTheme="minorHAnsi" w:cstheme="minorHAnsi"/>
          <w:sz w:val="22"/>
          <w:szCs w:val="22"/>
          <w:lang w:bidi="he-IL"/>
        </w:rPr>
        <w:t>, com</w:t>
      </w:r>
      <w:r w:rsidRPr="00262C1E">
        <w:rPr>
          <w:rFonts w:asciiTheme="minorHAnsi" w:hAnsiTheme="minorHAnsi" w:cstheme="minorHAnsi"/>
          <w:sz w:val="22"/>
          <w:szCs w:val="22"/>
          <w:lang w:bidi="he-IL"/>
        </w:rPr>
        <w:t xml:space="preserve"> a data de vencimento final da CCB </w:t>
      </w:r>
      <w:r w:rsidR="0009090B">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p>
    <w:p w14:paraId="44C5D17C" w14:textId="4794C26A" w:rsidR="00262C1E" w:rsidRPr="000722FC" w:rsidRDefault="00262C1E" w:rsidP="00262C1E">
      <w:pPr>
        <w:widowControl w:val="0"/>
        <w:numPr>
          <w:ilvl w:val="0"/>
          <w:numId w:val="38"/>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w:t>
      </w:r>
      <w:r w:rsidR="00E23F74">
        <w:rPr>
          <w:rFonts w:asciiTheme="minorHAnsi" w:hAnsiTheme="minorHAnsi" w:cstheme="minorHAnsi"/>
          <w:sz w:val="22"/>
          <w:szCs w:val="22"/>
          <w:lang w:bidi="he-IL"/>
        </w:rPr>
        <w:t>R</w:t>
      </w:r>
      <w:r w:rsidRPr="002D33AC">
        <w:rPr>
          <w:rFonts w:asciiTheme="minorHAnsi" w:hAnsiTheme="minorHAnsi" w:cstheme="minorHAnsi"/>
          <w:sz w:val="22"/>
          <w:szCs w:val="22"/>
          <w:lang w:bidi="he-IL"/>
        </w:rPr>
        <w:t>emuneração da CCB</w:t>
      </w:r>
      <w:r w:rsidR="00E23F74">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sidR="00C93C6B">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w:t>
      </w:r>
      <w:r w:rsidR="00282379" w:rsidRPr="003D670F">
        <w:rPr>
          <w:rFonts w:asciiTheme="minorHAnsi" w:hAnsiTheme="minorHAnsi" w:cstheme="minorHAnsi"/>
          <w:sz w:val="22"/>
          <w:szCs w:val="22"/>
          <w:lang w:bidi="he-IL"/>
        </w:rPr>
        <w:t>a partir de 15 de outubro de 2021, inclusive, até 15 de novembro de 2022 (exclusive), os juros remuneratórios serão correspondentes a 100% (cem por cento) da variação acumulada das Taxas DI, acrescido de sobretaxa</w:t>
      </w:r>
      <w:r w:rsidR="00282379" w:rsidRPr="003D670F">
        <w:rPr>
          <w:rFonts w:asciiTheme="minorHAnsi" w:hAnsiTheme="minorHAnsi" w:cstheme="minorHAnsi"/>
          <w:i/>
          <w:iCs/>
          <w:sz w:val="22"/>
          <w:szCs w:val="22"/>
          <w:lang w:bidi="he-IL"/>
        </w:rPr>
        <w:t xml:space="preserve"> </w:t>
      </w:r>
      <w:r w:rsidR="00282379" w:rsidRPr="003D670F">
        <w:rPr>
          <w:rFonts w:asciiTheme="minorHAnsi" w:hAnsiTheme="minorHAnsi" w:cstheme="minorHAnsi"/>
          <w:sz w:val="22"/>
          <w:szCs w:val="22"/>
          <w:lang w:bidi="he-IL"/>
        </w:rPr>
        <w:t xml:space="preserve">de 8,5% (oito inteiros e cinco décimos por cento) ao ano, base 252 (duzentos e cinquenta e dois) dias úteis e </w:t>
      </w:r>
      <w:r w:rsidR="00282379" w:rsidRPr="003D670F">
        <w:rPr>
          <w:rFonts w:asciiTheme="minorHAnsi" w:hAnsiTheme="minorHAnsi" w:cstheme="minorHAnsi"/>
          <w:b/>
          <w:bCs/>
          <w:sz w:val="22"/>
          <w:szCs w:val="22"/>
          <w:lang w:bidi="he-IL"/>
        </w:rPr>
        <w:t>(i</w:t>
      </w:r>
      <w:r w:rsidR="00282379">
        <w:rPr>
          <w:rFonts w:asciiTheme="minorHAnsi" w:hAnsiTheme="minorHAnsi" w:cstheme="minorHAnsi"/>
          <w:b/>
          <w:bCs/>
          <w:sz w:val="22"/>
          <w:szCs w:val="22"/>
          <w:lang w:bidi="he-IL"/>
        </w:rPr>
        <w:t>i</w:t>
      </w:r>
      <w:r w:rsidR="00282379" w:rsidRPr="003D670F">
        <w:rPr>
          <w:rFonts w:asciiTheme="minorHAnsi" w:hAnsiTheme="minorHAnsi" w:cstheme="minorHAnsi"/>
          <w:b/>
          <w:bCs/>
          <w:sz w:val="22"/>
          <w:szCs w:val="22"/>
          <w:lang w:bidi="he-IL"/>
        </w:rPr>
        <w:t>.2)</w:t>
      </w:r>
      <w:r w:rsidR="00282379" w:rsidRPr="003D670F">
        <w:rPr>
          <w:rFonts w:asciiTheme="minorHAnsi" w:hAnsiTheme="minorHAnsi" w:cstheme="minorHAnsi"/>
          <w:sz w:val="22"/>
          <w:szCs w:val="22"/>
        </w:rPr>
        <w:t xml:space="preserve"> </w:t>
      </w:r>
      <w:r w:rsidR="00282379" w:rsidRPr="003D670F">
        <w:rPr>
          <w:rFonts w:asciiTheme="minorHAnsi" w:hAnsiTheme="minorHAnsi" w:cstheme="minorHAnsi"/>
          <w:sz w:val="22"/>
          <w:szCs w:val="22"/>
          <w:lang w:bidi="he-IL"/>
        </w:rPr>
        <w:t>a partir de 15 de novembro de 2022, inclusive, a Remuneração será composta pela atualização monetária, correspondente à</w:t>
      </w:r>
      <w:r w:rsidR="00282379" w:rsidRPr="003D670F">
        <w:rPr>
          <w:rFonts w:asciiTheme="minorHAnsi" w:hAnsiTheme="minorHAnsi" w:cstheme="minorHAnsi"/>
          <w:sz w:val="22"/>
          <w:szCs w:val="22"/>
        </w:rPr>
        <w:t xml:space="preserve"> variação do Índice Nacional de Preços ao Consumidor Amplo (“</w:t>
      </w:r>
      <w:r w:rsidR="00282379" w:rsidRPr="003D670F">
        <w:rPr>
          <w:rFonts w:asciiTheme="minorHAnsi" w:hAnsiTheme="minorHAnsi" w:cstheme="minorHAnsi"/>
          <w:sz w:val="22"/>
          <w:szCs w:val="22"/>
          <w:u w:val="single"/>
        </w:rPr>
        <w:t>IPCA</w:t>
      </w:r>
      <w:r w:rsidR="00282379" w:rsidRPr="003D670F">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282379" w:rsidRPr="003D670F">
        <w:rPr>
          <w:rFonts w:asciiTheme="minorHAnsi" w:hAnsiTheme="minorHAnsi" w:cstheme="minorHAnsi"/>
          <w:i/>
          <w:iCs/>
          <w:sz w:val="22"/>
          <w:szCs w:val="22"/>
        </w:rPr>
        <w:t>pro-rata</w:t>
      </w:r>
      <w:proofErr w:type="spellEnd"/>
      <w:r w:rsidR="00282379" w:rsidRPr="003D670F">
        <w:rPr>
          <w:rFonts w:asciiTheme="minorHAnsi" w:hAnsiTheme="minorHAnsi" w:cstheme="minorHAnsi"/>
          <w:sz w:val="22"/>
          <w:szCs w:val="22"/>
        </w:rPr>
        <w:t xml:space="preserve"> por Dias Úteis, acrescida dos juros </w:t>
      </w:r>
      <w:r w:rsidR="00282379" w:rsidRPr="003D670F">
        <w:rPr>
          <w:rFonts w:asciiTheme="minorHAnsi" w:hAnsiTheme="minorHAnsi" w:cstheme="minorHAnsi"/>
          <w:sz w:val="22"/>
          <w:szCs w:val="22"/>
        </w:rPr>
        <w:lastRenderedPageBreak/>
        <w:t>remuneratórios equivalente</w:t>
      </w:r>
      <w:r w:rsidR="00282379" w:rsidRPr="003D670F">
        <w:rPr>
          <w:rFonts w:asciiTheme="minorHAnsi" w:hAnsiTheme="minorHAnsi" w:cstheme="minorHAnsi"/>
          <w:sz w:val="22"/>
          <w:szCs w:val="22"/>
          <w:lang w:bidi="he-IL"/>
        </w:rPr>
        <w:t xml:space="preserve"> a </w:t>
      </w:r>
      <w:r w:rsidR="00282379" w:rsidRPr="003D670F">
        <w:rPr>
          <w:rFonts w:asciiTheme="minorHAnsi" w:hAnsiTheme="minorHAnsi" w:cstheme="minorHAnsi"/>
          <w:sz w:val="22"/>
          <w:szCs w:val="22"/>
        </w:rPr>
        <w:t xml:space="preserve">12,6825% a.a. </w:t>
      </w:r>
      <w:r w:rsidR="00282379" w:rsidRPr="003D670F">
        <w:rPr>
          <w:rFonts w:asciiTheme="minorHAnsi" w:hAnsiTheme="minorHAnsi" w:cstheme="minorHAnsi"/>
          <w:spacing w:val="-3"/>
          <w:sz w:val="22"/>
          <w:szCs w:val="22"/>
        </w:rPr>
        <w:t>(</w:t>
      </w:r>
      <w:r w:rsidR="00282379" w:rsidRPr="003D670F">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Pr="000722FC">
        <w:rPr>
          <w:rFonts w:asciiTheme="minorHAnsi" w:hAnsiTheme="minorHAnsi" w:cstheme="minorHAnsi"/>
          <w:sz w:val="22"/>
          <w:szCs w:val="22"/>
          <w:lang w:bidi="he-IL"/>
        </w:rPr>
        <w:t>;</w:t>
      </w:r>
    </w:p>
    <w:p w14:paraId="7402603B" w14:textId="3F7EAACF" w:rsidR="00262C1E" w:rsidRPr="000722FC" w:rsidRDefault="00262C1E" w:rsidP="00262C1E">
      <w:pPr>
        <w:widowControl w:val="0"/>
        <w:numPr>
          <w:ilvl w:val="0"/>
          <w:numId w:val="38"/>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w:t>
      </w:r>
      <w:r w:rsidR="00282379">
        <w:rPr>
          <w:rFonts w:asciiTheme="minorHAnsi" w:hAnsiTheme="minorHAnsi" w:cstheme="minorHAnsi"/>
          <w:sz w:val="22"/>
          <w:szCs w:val="22"/>
          <w:lang w:bidi="he-IL"/>
        </w:rPr>
        <w:t>R</w:t>
      </w:r>
      <w:r>
        <w:rPr>
          <w:rFonts w:asciiTheme="minorHAnsi" w:hAnsiTheme="minorHAnsi" w:cstheme="minorHAnsi"/>
          <w:sz w:val="22"/>
          <w:szCs w:val="22"/>
          <w:lang w:bidi="he-IL"/>
        </w:rPr>
        <w:t xml:space="preserve">emuneração, sendo que </w:t>
      </w:r>
      <w:r w:rsidRPr="0020530A">
        <w:rPr>
          <w:rFonts w:asciiTheme="minorHAnsi" w:hAnsiTheme="minorHAnsi" w:cstheme="minorHAnsi"/>
          <w:b/>
          <w:bCs/>
          <w:sz w:val="22"/>
          <w:szCs w:val="22"/>
          <w:lang w:bidi="he-IL"/>
        </w:rPr>
        <w:t>(</w:t>
      </w:r>
      <w:r w:rsidR="00C93C6B">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003F00D7">
        <w:rPr>
          <w:rFonts w:asciiTheme="minorHAnsi" w:hAnsiTheme="minorHAnsi" w:cstheme="minorHAnsi"/>
          <w:sz w:val="22"/>
          <w:szCs w:val="22"/>
          <w:lang w:bidi="he-IL"/>
        </w:rPr>
        <w:t xml:space="preserve"> </w:t>
      </w:r>
      <w:r w:rsidR="003F00D7" w:rsidRPr="00C61391">
        <w:rPr>
          <w:rFonts w:asciiTheme="minorHAnsi" w:hAnsiTheme="minorHAnsi" w:cstheme="minorHAnsi"/>
          <w:sz w:val="22"/>
          <w:szCs w:val="22"/>
          <w:lang w:bidi="he-IL"/>
        </w:rPr>
        <w:t>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C93C6B">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1A329DA3" w14:textId="4EAAE6B9" w:rsidR="00262C1E" w:rsidRDefault="00841E37" w:rsidP="00262C1E">
      <w:pPr>
        <w:widowControl w:val="0"/>
        <w:numPr>
          <w:ilvl w:val="0"/>
          <w:numId w:val="38"/>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w:t>
      </w:r>
      <w:r w:rsidR="00A676F8">
        <w:rPr>
          <w:rFonts w:asciiTheme="minorHAnsi" w:hAnsiTheme="minorHAnsi" w:cstheme="minorHAnsi"/>
          <w:sz w:val="22"/>
          <w:szCs w:val="22"/>
          <w:lang w:bidi="he-IL"/>
        </w:rPr>
        <w:t>definir</w:t>
      </w:r>
      <w:r>
        <w:rPr>
          <w:rFonts w:asciiTheme="minorHAnsi" w:hAnsiTheme="minorHAnsi" w:cstheme="minorHAnsi"/>
          <w:sz w:val="22"/>
          <w:szCs w:val="22"/>
          <w:lang w:bidi="he-IL"/>
        </w:rPr>
        <w:t xml:space="preserve">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7C4E12">
        <w:rPr>
          <w:rFonts w:asciiTheme="minorHAnsi" w:hAnsiTheme="minorHAnsi" w:cstheme="minorHAnsi"/>
          <w:color w:val="000000"/>
          <w:sz w:val="22"/>
          <w:szCs w:val="22"/>
        </w:rPr>
        <w:t>R$ 2.298.041,12 (dois milhões, duzentos e noventa e oito mil, quarenta e um reais e doze centavos)</w:t>
      </w:r>
      <w:r>
        <w:rPr>
          <w:rFonts w:asciiTheme="minorHAnsi" w:hAnsiTheme="minorHAnsi" w:cstheme="minorHAnsi"/>
          <w:color w:val="000000"/>
          <w:sz w:val="22"/>
          <w:szCs w:val="22"/>
        </w:rPr>
        <w:t xml:space="preserve">, </w:t>
      </w:r>
      <w:r w:rsidRPr="00410A02">
        <w:rPr>
          <w:rFonts w:asciiTheme="minorHAnsi" w:hAnsiTheme="minorHAnsi" w:cstheme="minorHAnsi"/>
          <w:color w:val="000000"/>
          <w:sz w:val="22"/>
          <w:szCs w:val="22"/>
        </w:rPr>
        <w:t>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 xml:space="preserve">. </w:t>
      </w:r>
      <w:r w:rsidRPr="008F7104">
        <w:rPr>
          <w:rFonts w:asciiTheme="minorHAnsi" w:hAnsiTheme="minorHAnsi" w:cstheme="minorHAnsi"/>
          <w:sz w:val="22"/>
          <w:szCs w:val="22"/>
          <w:lang w:bidi="he-IL"/>
        </w:rPr>
        <w:t xml:space="preserve">Em consonância, alterar </w:t>
      </w:r>
      <w:r w:rsidRPr="00681C65">
        <w:rPr>
          <w:rFonts w:asciiTheme="minorHAnsi" w:hAnsiTheme="minorHAnsi" w:cstheme="minorHAnsi"/>
          <w:sz w:val="22"/>
          <w:szCs w:val="22"/>
          <w:lang w:bidi="he-IL"/>
        </w:rPr>
        <w:t xml:space="preserve">a Cláusula </w:t>
      </w:r>
      <w:r w:rsidRPr="002A7A13">
        <w:rPr>
          <w:rFonts w:asciiTheme="minorHAnsi" w:hAnsiTheme="minorHAnsi" w:cstheme="minorHAnsi"/>
          <w:sz w:val="22"/>
          <w:szCs w:val="22"/>
          <w:lang w:bidi="he-IL"/>
        </w:rPr>
        <w:t>5</w:t>
      </w:r>
      <w:r w:rsidRPr="006373A3">
        <w:rPr>
          <w:rFonts w:asciiTheme="minorHAnsi" w:hAnsiTheme="minorHAnsi" w:cstheme="minorHAnsi"/>
          <w:sz w:val="22"/>
          <w:szCs w:val="22"/>
          <w:lang w:bidi="he-IL"/>
        </w:rPr>
        <w:t>.</w:t>
      </w:r>
      <w:r w:rsidRPr="007909CE">
        <w:rPr>
          <w:rFonts w:asciiTheme="minorHAnsi" w:hAnsiTheme="minorHAnsi" w:cstheme="minorHAnsi"/>
          <w:sz w:val="22"/>
          <w:szCs w:val="22"/>
          <w:lang w:bidi="he-IL"/>
        </w:rPr>
        <w:t>1</w:t>
      </w:r>
      <w:r>
        <w:rPr>
          <w:rFonts w:asciiTheme="minorHAnsi" w:hAnsiTheme="minorHAnsi" w:cstheme="minorHAnsi"/>
          <w:sz w:val="22"/>
          <w:szCs w:val="22"/>
          <w:lang w:bidi="he-IL"/>
        </w:rPr>
        <w:t>3</w:t>
      </w:r>
      <w:r w:rsidRPr="00615058">
        <w:rPr>
          <w:rFonts w:asciiTheme="minorHAnsi" w:hAnsiTheme="minorHAnsi" w:cstheme="minorHAnsi"/>
          <w:sz w:val="22"/>
          <w:szCs w:val="22"/>
          <w:lang w:bidi="he-IL"/>
        </w:rPr>
        <w:t xml:space="preserve"> do Termo de Securitização</w:t>
      </w:r>
      <w:r w:rsidRPr="0020530A">
        <w:rPr>
          <w:rFonts w:asciiTheme="minorHAnsi" w:hAnsiTheme="minorHAnsi" w:cstheme="minorHAnsi"/>
          <w:sz w:val="22"/>
          <w:szCs w:val="22"/>
          <w:lang w:bidi="he-IL"/>
        </w:rPr>
        <w:t xml:space="preserve"> (conforme renumerada), para</w:t>
      </w:r>
      <w:r w:rsidRPr="00410A02">
        <w:rPr>
          <w:rFonts w:asciiTheme="minorHAnsi" w:hAnsiTheme="minorHAnsi" w:cstheme="minorHAnsi"/>
          <w:sz w:val="22"/>
          <w:szCs w:val="22"/>
          <w:lang w:bidi="he-IL"/>
        </w:rPr>
        <w:t xml:space="preserve"> definir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5970F4">
        <w:rPr>
          <w:rFonts w:asciiTheme="minorHAnsi" w:hAnsiTheme="minorHAnsi" w:cstheme="minorHAnsi"/>
          <w:color w:val="000000"/>
          <w:sz w:val="22"/>
          <w:szCs w:val="22"/>
        </w:rPr>
        <w:t>os Encargos Moratórios</w:t>
      </w:r>
      <w:r>
        <w:rPr>
          <w:rFonts w:asciiTheme="minorHAnsi" w:hAnsiTheme="minorHAnsi" w:cstheme="minorHAnsi"/>
          <w:color w:val="000000"/>
          <w:sz w:val="22"/>
          <w:szCs w:val="22"/>
        </w:rPr>
        <w:t xml:space="preserve"> decorrentes do </w:t>
      </w:r>
      <w:r w:rsidRPr="00410A02">
        <w:rPr>
          <w:rFonts w:asciiTheme="minorHAnsi" w:hAnsiTheme="minorHAnsi" w:cstheme="minorHAnsi"/>
          <w:color w:val="000000"/>
          <w:sz w:val="22"/>
          <w:szCs w:val="22"/>
        </w:rPr>
        <w:t xml:space="preserve">descumprimento de obrigações pecuniárias, no âmbito dos CRI, no montante de </w:t>
      </w:r>
      <w:r w:rsidRPr="007C4E12">
        <w:rPr>
          <w:rFonts w:asciiTheme="minorHAnsi" w:hAnsiTheme="minorHAnsi" w:cstheme="minorHAnsi"/>
          <w:color w:val="000000"/>
          <w:sz w:val="22"/>
          <w:szCs w:val="22"/>
        </w:rPr>
        <w:t>R$ 2.298.041,12 (dois milhões, duzentos e noventa e oito mil, quarenta e um reais e doze centavos)</w:t>
      </w:r>
      <w:r w:rsidRPr="00410A02">
        <w:rPr>
          <w:rFonts w:asciiTheme="minorHAnsi" w:hAnsiTheme="minorHAnsi" w:cstheme="minorHAnsi"/>
          <w:color w:val="000000"/>
          <w:sz w:val="22"/>
          <w:szCs w:val="22"/>
        </w:rPr>
        <w:t xml:space="preserve"> sendo tal valor incorporado ao Valor Nominal</w:t>
      </w:r>
      <w:r>
        <w:rPr>
          <w:rFonts w:asciiTheme="minorHAnsi" w:hAnsiTheme="minorHAnsi" w:cstheme="minorHAnsi"/>
          <w:sz w:val="22"/>
          <w:szCs w:val="22"/>
          <w:lang w:bidi="he-IL"/>
        </w:rPr>
        <w:t xml:space="preserve"> dos CRI, na data de 15 de outubro de 2021</w:t>
      </w:r>
      <w:r w:rsidR="00262C1E">
        <w:rPr>
          <w:rFonts w:asciiTheme="minorHAnsi" w:hAnsiTheme="minorHAnsi" w:cstheme="minorHAnsi"/>
          <w:sz w:val="22"/>
          <w:szCs w:val="22"/>
          <w:lang w:bidi="he-IL"/>
        </w:rPr>
        <w:t>;</w:t>
      </w:r>
    </w:p>
    <w:p w14:paraId="22D646C4" w14:textId="3E5DCE25" w:rsidR="00262C1E" w:rsidRPr="000722FC" w:rsidRDefault="00566090" w:rsidP="00262C1E">
      <w:pPr>
        <w:widowControl w:val="0"/>
        <w:numPr>
          <w:ilvl w:val="0"/>
          <w:numId w:val="38"/>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 xml:space="preserve">as unidades dos empreendimentos habitacionais desenvolvidos com recursos decorrentes da CCB, </w:t>
      </w:r>
      <w:r w:rsidR="004F2E96" w:rsidRPr="000722FC">
        <w:rPr>
          <w:rFonts w:asciiTheme="minorHAnsi" w:hAnsiTheme="minorHAnsi" w:cstheme="minorHAnsi"/>
          <w:sz w:val="22"/>
          <w:szCs w:val="22"/>
        </w:rPr>
        <w:t>oriundas d</w:t>
      </w:r>
      <w:r w:rsidR="004F2E96">
        <w:rPr>
          <w:rFonts w:asciiTheme="minorHAnsi" w:hAnsiTheme="minorHAnsi" w:cstheme="minorHAnsi"/>
          <w:sz w:val="22"/>
          <w:szCs w:val="22"/>
        </w:rPr>
        <w:t>a</w:t>
      </w:r>
      <w:r w:rsidR="004F2E96" w:rsidRPr="000722FC">
        <w:rPr>
          <w:rFonts w:asciiTheme="minorHAnsi" w:hAnsiTheme="minorHAnsi" w:cstheme="minorHAnsi"/>
          <w:sz w:val="22"/>
          <w:szCs w:val="22"/>
        </w:rPr>
        <w:t xml:space="preserve"> incorporaç</w:t>
      </w:r>
      <w:r w:rsidR="004F2E96">
        <w:rPr>
          <w:rFonts w:asciiTheme="minorHAnsi" w:hAnsiTheme="minorHAnsi" w:cstheme="minorHAnsi"/>
          <w:sz w:val="22"/>
          <w:szCs w:val="22"/>
        </w:rPr>
        <w:t>ão imobiliária, registrada</w:t>
      </w:r>
      <w:r w:rsidR="004F2E96" w:rsidRPr="000722FC">
        <w:rPr>
          <w:rFonts w:asciiTheme="minorHAnsi" w:hAnsiTheme="minorHAnsi" w:cstheme="minorHAnsi"/>
          <w:sz w:val="22"/>
          <w:szCs w:val="22"/>
        </w:rPr>
        <w:t xml:space="preserve"> sob R.</w:t>
      </w:r>
      <w:r w:rsidR="004F2E96">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4F2E96">
        <w:rPr>
          <w:rFonts w:asciiTheme="minorHAnsi" w:hAnsiTheme="minorHAnsi" w:cstheme="minorHAnsi"/>
          <w:sz w:val="22"/>
          <w:szCs w:val="22"/>
        </w:rPr>
        <w:t>Colors</w:t>
      </w:r>
      <w:proofErr w:type="spellEnd"/>
      <w:r w:rsidR="004F2E96">
        <w:rPr>
          <w:rFonts w:asciiTheme="minorHAnsi" w:hAnsiTheme="minorHAnsi" w:cstheme="minorHAnsi"/>
          <w:sz w:val="22"/>
          <w:szCs w:val="22"/>
        </w:rPr>
        <w:t xml:space="preserve">, que faz parte dos empreendimentos </w:t>
      </w:r>
      <w:r w:rsidRPr="006353C0">
        <w:rPr>
          <w:rFonts w:asciiTheme="minorHAnsi" w:hAnsiTheme="minorHAnsi" w:cstheme="minorHAnsi"/>
          <w:sz w:val="22"/>
          <w:szCs w:val="22"/>
          <w:lang w:bidi="he-IL"/>
        </w:rPr>
        <w:t>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00C64848">
        <w:rPr>
          <w:rFonts w:asciiTheme="minorHAnsi" w:hAnsiTheme="minorHAnsi" w:cstheme="minorHAnsi"/>
          <w:sz w:val="22"/>
          <w:szCs w:val="22"/>
          <w:lang w:bidi="he-IL"/>
        </w:rPr>
        <w:t xml:space="preserve">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sidR="00941A21">
        <w:rPr>
          <w:rFonts w:asciiTheme="minorHAnsi" w:hAnsiTheme="minorHAnsi" w:cstheme="minorHAnsi"/>
          <w:sz w:val="22"/>
          <w:szCs w:val="22"/>
          <w:lang w:bidi="he-IL"/>
        </w:rPr>
        <w:t xml:space="preserve">, mediante a celebração do presente </w:t>
      </w:r>
      <w:r w:rsidR="008C78FE">
        <w:rPr>
          <w:rFonts w:asciiTheme="minorHAnsi" w:hAnsiTheme="minorHAnsi" w:cstheme="minorHAnsi"/>
          <w:sz w:val="22"/>
          <w:szCs w:val="22"/>
          <w:lang w:bidi="he-IL"/>
        </w:rPr>
        <w:t>instrumento</w:t>
      </w:r>
      <w:r>
        <w:rPr>
          <w:rFonts w:asciiTheme="minorHAnsi" w:hAnsiTheme="minorHAnsi" w:cstheme="minorHAnsi"/>
          <w:sz w:val="22"/>
          <w:szCs w:val="22"/>
          <w:lang w:bidi="he-IL"/>
        </w:rPr>
        <w:t>;</w:t>
      </w:r>
      <w:r w:rsidR="00CC7D03">
        <w:rPr>
          <w:rFonts w:asciiTheme="minorHAnsi" w:hAnsiTheme="minorHAnsi" w:cstheme="minorHAnsi"/>
          <w:sz w:val="22"/>
          <w:szCs w:val="22"/>
          <w:lang w:bidi="he-IL"/>
        </w:rPr>
        <w:t xml:space="preserve"> e</w:t>
      </w:r>
      <w:r>
        <w:rPr>
          <w:rFonts w:asciiTheme="minorHAnsi" w:hAnsiTheme="minorHAnsi" w:cstheme="minorHAnsi"/>
          <w:sz w:val="22"/>
          <w:szCs w:val="22"/>
          <w:lang w:bidi="he-IL"/>
        </w:rPr>
        <w:t xml:space="preserv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w:t>
      </w:r>
      <w:r w:rsidR="008C27DE">
        <w:rPr>
          <w:rFonts w:asciiTheme="minorHAnsi" w:hAnsiTheme="minorHAnsi" w:cstheme="minorHAnsi"/>
          <w:sz w:val="22"/>
          <w:szCs w:val="22"/>
        </w:rPr>
        <w:t>250</w:t>
      </w:r>
      <w:r>
        <w:rPr>
          <w:rFonts w:asciiTheme="minorHAnsi" w:hAnsiTheme="minorHAnsi" w:cstheme="minorHAnsi"/>
          <w:sz w:val="22"/>
          <w:szCs w:val="22"/>
        </w:rPr>
        <w:t>,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r w:rsidR="00262C1E" w:rsidRPr="000722FC">
        <w:rPr>
          <w:rFonts w:asciiTheme="minorHAnsi" w:hAnsiTheme="minorHAnsi" w:cstheme="minorHAnsi"/>
          <w:sz w:val="22"/>
          <w:szCs w:val="22"/>
          <w:lang w:bidi="he-IL"/>
        </w:rPr>
        <w:t>;</w:t>
      </w:r>
    </w:p>
    <w:p w14:paraId="11658ACC" w14:textId="3408520E" w:rsidR="00262C1E" w:rsidRDefault="00262C1E" w:rsidP="00262C1E">
      <w:pPr>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00C40ADF" w:rsidRPr="00C40ADF">
        <w:rPr>
          <w:rFonts w:asciiTheme="minorHAnsi" w:hAnsiTheme="minorHAnsi" w:cstheme="minorHAnsi"/>
          <w:b/>
          <w:bCs/>
          <w:sz w:val="22"/>
          <w:szCs w:val="22"/>
          <w:lang w:bidi="he-IL"/>
        </w:rPr>
        <w:t>(a)</w:t>
      </w:r>
      <w:r w:rsidR="00C40ADF">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w:t>
      </w:r>
      <w:r w:rsidR="00942DF4" w:rsidRPr="000722FC">
        <w:rPr>
          <w:rFonts w:asciiTheme="minorHAnsi" w:hAnsiTheme="minorHAnsi" w:cstheme="minorHAnsi"/>
          <w:sz w:val="22"/>
          <w:szCs w:val="22"/>
        </w:rPr>
        <w:t>oriundas d</w:t>
      </w:r>
      <w:r w:rsidR="00942DF4">
        <w:rPr>
          <w:rFonts w:asciiTheme="minorHAnsi" w:hAnsiTheme="minorHAnsi" w:cstheme="minorHAnsi"/>
          <w:sz w:val="22"/>
          <w:szCs w:val="22"/>
        </w:rPr>
        <w:t>a</w:t>
      </w:r>
      <w:r w:rsidR="00942DF4" w:rsidRPr="000722FC">
        <w:rPr>
          <w:rFonts w:asciiTheme="minorHAnsi" w:hAnsiTheme="minorHAnsi" w:cstheme="minorHAnsi"/>
          <w:sz w:val="22"/>
          <w:szCs w:val="22"/>
        </w:rPr>
        <w:t xml:space="preserve"> incorporaç</w:t>
      </w:r>
      <w:r w:rsidR="00942DF4">
        <w:rPr>
          <w:rFonts w:asciiTheme="minorHAnsi" w:hAnsiTheme="minorHAnsi" w:cstheme="minorHAnsi"/>
          <w:sz w:val="22"/>
          <w:szCs w:val="22"/>
        </w:rPr>
        <w:t>ão imobiliária, registrada</w:t>
      </w:r>
      <w:r w:rsidR="00942DF4" w:rsidRPr="000722FC">
        <w:rPr>
          <w:rFonts w:asciiTheme="minorHAnsi" w:hAnsiTheme="minorHAnsi" w:cstheme="minorHAnsi"/>
          <w:sz w:val="22"/>
          <w:szCs w:val="22"/>
        </w:rPr>
        <w:t xml:space="preserve"> sob R.</w:t>
      </w:r>
      <w:r w:rsidR="00942DF4">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942DF4">
        <w:rPr>
          <w:rFonts w:asciiTheme="minorHAnsi" w:hAnsiTheme="minorHAnsi" w:cstheme="minorHAnsi"/>
          <w:sz w:val="22"/>
          <w:szCs w:val="22"/>
        </w:rPr>
        <w:t>Colors</w:t>
      </w:r>
      <w:proofErr w:type="spellEnd"/>
      <w:r w:rsidR="00942DF4">
        <w:rPr>
          <w:rFonts w:asciiTheme="minorHAnsi" w:hAnsiTheme="minorHAnsi" w:cstheme="minorHAnsi"/>
          <w:sz w:val="22"/>
          <w:szCs w:val="22"/>
        </w:rPr>
        <w:t xml:space="preserve">, que faz parte </w:t>
      </w:r>
      <w:r w:rsidRPr="00E358FA">
        <w:rPr>
          <w:rFonts w:asciiTheme="minorHAnsi" w:hAnsiTheme="minorHAnsi" w:cstheme="minorHAnsi"/>
          <w:sz w:val="22"/>
          <w:szCs w:val="22"/>
          <w:lang w:bidi="he-IL"/>
        </w:rPr>
        <w:t xml:space="preserve">dos Empreendimentos Habitacionais Alvo, </w:t>
      </w:r>
      <w:r w:rsidR="00C40ADF">
        <w:rPr>
          <w:rFonts w:asciiTheme="minorHAnsi" w:hAnsiTheme="minorHAnsi" w:cstheme="minorHAnsi"/>
          <w:sz w:val="22"/>
          <w:szCs w:val="22"/>
          <w:lang w:bidi="he-IL"/>
        </w:rPr>
        <w:t xml:space="preserve">e </w:t>
      </w:r>
      <w:r w:rsidR="00C40ADF" w:rsidRPr="00F3581D">
        <w:rPr>
          <w:rFonts w:asciiTheme="minorHAnsi" w:hAnsiTheme="minorHAnsi" w:cstheme="minorHAnsi"/>
          <w:b/>
          <w:bCs/>
          <w:sz w:val="22"/>
          <w:szCs w:val="22"/>
          <w:lang w:bidi="he-IL"/>
        </w:rPr>
        <w:t>(b)</w:t>
      </w:r>
      <w:r w:rsidR="00C40ADF">
        <w:rPr>
          <w:rFonts w:asciiTheme="minorHAnsi" w:hAnsiTheme="minorHAnsi" w:cstheme="minorHAnsi"/>
          <w:sz w:val="22"/>
          <w:szCs w:val="22"/>
          <w:lang w:bidi="he-IL"/>
        </w:rPr>
        <w:t xml:space="preserve"> </w:t>
      </w:r>
      <w:r w:rsidR="00C40ADF" w:rsidRPr="00E358FA">
        <w:rPr>
          <w:rFonts w:asciiTheme="minorHAnsi" w:hAnsiTheme="minorHAnsi" w:cstheme="minorHAnsi"/>
          <w:sz w:val="22"/>
          <w:szCs w:val="22"/>
          <w:lang w:bidi="he-IL"/>
        </w:rPr>
        <w:t>a integralidade dos direitos creditórios decorrentes das vendas d</w:t>
      </w:r>
      <w:r w:rsidR="00C40ADF">
        <w:rPr>
          <w:rFonts w:asciiTheme="minorHAnsi" w:hAnsiTheme="minorHAnsi" w:cstheme="minorHAnsi"/>
          <w:sz w:val="22"/>
          <w:szCs w:val="22"/>
          <w:lang w:bidi="he-IL"/>
        </w:rPr>
        <w:t xml:space="preserve">os Imóveis, </w:t>
      </w:r>
      <w:r w:rsidRPr="00E358FA">
        <w:rPr>
          <w:rFonts w:asciiTheme="minorHAnsi" w:hAnsiTheme="minorHAnsi" w:cstheme="minorHAnsi"/>
          <w:sz w:val="22"/>
          <w:szCs w:val="22"/>
          <w:lang w:bidi="he-IL"/>
        </w:rPr>
        <w:t>mediante a celebração de aditamento ao Contrato de Cessão Fiduciária de Direitos Creditórios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7F8A736C" w14:textId="77777777" w:rsidR="00262C1E" w:rsidRPr="00944396" w:rsidRDefault="00262C1E" w:rsidP="00262C1E">
      <w:pPr>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w:t>
      </w:r>
      <w:r w:rsidRPr="00E358FA">
        <w:rPr>
          <w:rFonts w:asciiTheme="minorHAnsi" w:hAnsiTheme="minorHAnsi" w:cstheme="minorHAnsi"/>
          <w:sz w:val="22"/>
          <w:szCs w:val="22"/>
          <w:lang w:bidi="he-IL"/>
        </w:rPr>
        <w:lastRenderedPageBreak/>
        <w:t xml:space="preserve">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Pr="00944396">
        <w:rPr>
          <w:rFonts w:asciiTheme="minorHAnsi" w:hAnsiTheme="minorHAnsi" w:cstheme="minorHAnsi"/>
          <w:sz w:val="22"/>
          <w:szCs w:val="22"/>
          <w:lang w:bidi="he-IL"/>
        </w:rPr>
        <w:t>;</w:t>
      </w:r>
    </w:p>
    <w:p w14:paraId="3D8A2E3E"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p>
    <w:p w14:paraId="791CE4A0" w14:textId="77777777" w:rsidR="00281ED4" w:rsidRPr="000722FC" w:rsidRDefault="00281ED4" w:rsidP="00C34A14">
      <w:pPr>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7E0A4EA0" w14:textId="6C773BDF" w:rsidR="00281ED4" w:rsidRPr="005B112A" w:rsidRDefault="00281ED4" w:rsidP="007500FA">
      <w:pPr>
        <w:spacing w:line="340" w:lineRule="exact"/>
        <w:jc w:val="both"/>
        <w:rPr>
          <w:rFonts w:asciiTheme="minorHAnsi" w:hAnsiTheme="minorHAnsi" w:cstheme="minorHAnsi"/>
          <w:sz w:val="22"/>
          <w:szCs w:val="22"/>
          <w:lang w:bidi="he-IL"/>
        </w:rPr>
      </w:pPr>
    </w:p>
    <w:p w14:paraId="3540BBA5" w14:textId="535F6D7F" w:rsidR="00281ED4" w:rsidRDefault="004C5B81" w:rsidP="007500FA">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Pr>
          <w:rFonts w:asciiTheme="minorHAnsi" w:hAnsiTheme="minorHAnsi" w:cstheme="minorHAnsi"/>
          <w:sz w:val="22"/>
          <w:szCs w:val="22"/>
          <w:lang w:bidi="he-IL"/>
        </w:rPr>
        <w:t>Instrumento Particular de Alienação Fiduciária</w:t>
      </w:r>
      <w:r w:rsidR="00867249">
        <w:rPr>
          <w:rFonts w:asciiTheme="minorHAnsi" w:hAnsiTheme="minorHAnsi" w:cstheme="minorHAnsi"/>
          <w:sz w:val="22"/>
          <w:szCs w:val="22"/>
          <w:lang w:bidi="he-IL"/>
        </w:rPr>
        <w:t xml:space="preserve"> de Imóveis</w:t>
      </w:r>
      <w:r w:rsidR="005C6B88">
        <w:rPr>
          <w:rFonts w:asciiTheme="minorHAnsi" w:hAnsiTheme="minorHAnsi" w:cstheme="minorHAnsi"/>
          <w:sz w:val="22"/>
          <w:szCs w:val="22"/>
          <w:lang w:bidi="he-IL"/>
        </w:rPr>
        <w:t xml:space="preserve"> em Garantia com Condição Suspensiva e </w:t>
      </w:r>
      <w:r>
        <w:rPr>
          <w:rFonts w:asciiTheme="minorHAnsi" w:hAnsiTheme="minorHAnsi" w:cstheme="minorHAnsi"/>
          <w:sz w:val="22"/>
          <w:szCs w:val="22"/>
          <w:lang w:bidi="he-IL"/>
        </w:rPr>
        <w:t xml:space="preserve">Outras Avenças </w:t>
      </w:r>
      <w:r w:rsidRPr="000722FC">
        <w:rPr>
          <w:rFonts w:asciiTheme="minorHAnsi" w:hAnsiTheme="minorHAnsi" w:cstheme="minorHAnsi"/>
          <w:sz w:val="22"/>
          <w:szCs w:val="22"/>
          <w:lang w:bidi="he-IL"/>
        </w:rPr>
        <w:t>(“</w:t>
      </w:r>
      <w:r w:rsidR="00417ECF" w:rsidRPr="00022E4D">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sidR="00417ECF">
        <w:rPr>
          <w:rFonts w:asciiTheme="minorHAnsi" w:hAnsiTheme="minorHAnsi" w:cstheme="minorHAnsi"/>
          <w:sz w:val="22"/>
          <w:szCs w:val="22"/>
          <w:lang w:bidi="he-IL"/>
        </w:rPr>
        <w:t>.</w:t>
      </w:r>
    </w:p>
    <w:p w14:paraId="475171D8" w14:textId="77777777" w:rsidR="00417ECF" w:rsidRPr="00417ECF" w:rsidRDefault="00417ECF" w:rsidP="00942DF4">
      <w:pPr>
        <w:spacing w:line="340" w:lineRule="exact"/>
      </w:pPr>
    </w:p>
    <w:p w14:paraId="158433A7" w14:textId="5D781750" w:rsidR="005C0B6D" w:rsidRPr="000722FC" w:rsidRDefault="005C0B6D" w:rsidP="00942DF4">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0BBE40D9" w14:textId="77777777" w:rsidR="005C0B6D" w:rsidRPr="000722FC" w:rsidRDefault="005C0B6D" w:rsidP="00942DF4">
      <w:pPr>
        <w:pStyle w:val="TableText"/>
        <w:tabs>
          <w:tab w:val="left" w:pos="567"/>
        </w:tabs>
        <w:spacing w:before="0" w:line="340" w:lineRule="exact"/>
        <w:rPr>
          <w:rFonts w:asciiTheme="minorHAnsi" w:hAnsiTheme="minorHAnsi" w:cstheme="minorHAnsi"/>
          <w:b/>
          <w:sz w:val="22"/>
          <w:szCs w:val="22"/>
        </w:rPr>
      </w:pPr>
    </w:p>
    <w:p w14:paraId="1CCA7AA2" w14:textId="77777777" w:rsidR="005C0B6D" w:rsidRPr="000722FC" w:rsidRDefault="005C0B6D" w:rsidP="00942DF4">
      <w:pPr>
        <w:widowControl w:val="0"/>
        <w:numPr>
          <w:ilvl w:val="0"/>
          <w:numId w:val="10"/>
        </w:numPr>
        <w:tabs>
          <w:tab w:val="left" w:pos="567"/>
          <w:tab w:val="left" w:pos="1729"/>
        </w:tabs>
        <w:autoSpaceDE w:val="0"/>
        <w:autoSpaceDN w:val="0"/>
        <w:spacing w:line="340" w:lineRule="exact"/>
        <w:ind w:left="0" w:firstLine="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1ECF5C5D" w14:textId="77777777" w:rsidR="005C0B6D" w:rsidRPr="000722FC" w:rsidRDefault="005C0B6D" w:rsidP="00942DF4">
      <w:pPr>
        <w:pStyle w:val="TableText"/>
        <w:tabs>
          <w:tab w:val="left" w:pos="567"/>
        </w:tabs>
        <w:spacing w:before="0" w:line="340" w:lineRule="exact"/>
        <w:rPr>
          <w:rFonts w:asciiTheme="minorHAnsi" w:hAnsiTheme="minorHAnsi" w:cstheme="minorHAnsi"/>
          <w:b/>
          <w:sz w:val="22"/>
          <w:szCs w:val="22"/>
        </w:rPr>
      </w:pPr>
    </w:p>
    <w:p w14:paraId="14172884"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577A036E" w14:textId="77777777" w:rsidR="005C0B6D" w:rsidRPr="000722FC" w:rsidRDefault="005C0B6D" w:rsidP="00942DF4">
      <w:pPr>
        <w:tabs>
          <w:tab w:val="left" w:pos="567"/>
          <w:tab w:val="left" w:pos="1729"/>
        </w:tabs>
        <w:spacing w:line="340" w:lineRule="exact"/>
        <w:rPr>
          <w:rFonts w:asciiTheme="minorHAnsi" w:hAnsiTheme="minorHAnsi" w:cstheme="minorHAnsi"/>
          <w:sz w:val="22"/>
          <w:szCs w:val="22"/>
        </w:rPr>
      </w:pPr>
    </w:p>
    <w:p w14:paraId="7EE264A1"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4E3B743E"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9E73CD2" w14:textId="77777777" w:rsidR="005C0B6D" w:rsidRPr="000722FC" w:rsidRDefault="005C0B6D" w:rsidP="00942DF4">
      <w:pPr>
        <w:widowControl w:val="0"/>
        <w:numPr>
          <w:ilvl w:val="2"/>
          <w:numId w:val="10"/>
        </w:numPr>
        <w:tabs>
          <w:tab w:val="left" w:pos="567"/>
          <w:tab w:val="left" w:pos="258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17153D60"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24E053BC" w14:textId="77777777" w:rsidR="005C0B6D" w:rsidRPr="000722FC" w:rsidRDefault="005C0B6D" w:rsidP="00942DF4">
      <w:pPr>
        <w:widowControl w:val="0"/>
        <w:numPr>
          <w:ilvl w:val="2"/>
          <w:numId w:val="10"/>
        </w:numPr>
        <w:tabs>
          <w:tab w:val="left" w:pos="567"/>
          <w:tab w:val="left" w:pos="258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4CF90E31"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09A23ECD" w14:textId="77777777" w:rsidR="005C0B6D" w:rsidRPr="000722FC" w:rsidRDefault="005C0B6D" w:rsidP="00942DF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304FFF83" w14:textId="77777777" w:rsidR="005C0B6D" w:rsidRPr="000722FC" w:rsidRDefault="005C0B6D" w:rsidP="00942DF4">
      <w:pPr>
        <w:pStyle w:val="TableText"/>
        <w:tabs>
          <w:tab w:val="left" w:pos="567"/>
        </w:tabs>
        <w:spacing w:before="0" w:line="340" w:lineRule="exact"/>
        <w:rPr>
          <w:rFonts w:asciiTheme="minorHAnsi" w:hAnsiTheme="minorHAnsi" w:cstheme="minorHAnsi"/>
          <w:b/>
          <w:sz w:val="22"/>
          <w:szCs w:val="22"/>
        </w:rPr>
      </w:pPr>
    </w:p>
    <w:p w14:paraId="080A118C" w14:textId="5D5753F3"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 xml:space="preserve">Alienação </w:t>
      </w:r>
      <w:r w:rsidRPr="00634F33">
        <w:rPr>
          <w:rFonts w:asciiTheme="minorHAnsi" w:hAnsiTheme="minorHAnsi" w:cstheme="minorHAnsi"/>
          <w:sz w:val="22"/>
          <w:szCs w:val="22"/>
          <w:u w:val="single"/>
        </w:rPr>
        <w:t>Fiduciária:</w:t>
      </w:r>
      <w:r w:rsidRPr="00634F33">
        <w:rPr>
          <w:rFonts w:asciiTheme="minorHAnsi" w:hAnsiTheme="minorHAnsi" w:cstheme="minorHAnsi"/>
          <w:sz w:val="22"/>
          <w:szCs w:val="22"/>
        </w:rPr>
        <w:t xml:space="preserve"> </w:t>
      </w:r>
      <w:r w:rsidR="00F4607C" w:rsidRPr="00634F33">
        <w:rPr>
          <w:rFonts w:asciiTheme="minorHAnsi" w:hAnsiTheme="minorHAnsi" w:cstheme="minorHAnsi"/>
          <w:sz w:val="22"/>
          <w:szCs w:val="22"/>
        </w:rPr>
        <w:t>Sob a condição</w:t>
      </w:r>
      <w:r w:rsidR="00F4607C">
        <w:rPr>
          <w:rFonts w:asciiTheme="minorHAnsi" w:hAnsiTheme="minorHAnsi" w:cstheme="minorHAnsi"/>
          <w:sz w:val="22"/>
          <w:szCs w:val="22"/>
        </w:rPr>
        <w:t xml:space="preserve"> suspensiva de </w:t>
      </w:r>
      <w:r w:rsidR="003873BE">
        <w:rPr>
          <w:rFonts w:asciiTheme="minorHAnsi" w:hAnsiTheme="minorHAnsi" w:cstheme="minorHAnsi"/>
          <w:sz w:val="22"/>
          <w:szCs w:val="22"/>
        </w:rPr>
        <w:t>L</w:t>
      </w:r>
      <w:r w:rsidR="00AD1A06">
        <w:rPr>
          <w:rFonts w:asciiTheme="minorHAnsi" w:hAnsiTheme="minorHAnsi" w:cstheme="minorHAnsi"/>
          <w:sz w:val="22"/>
          <w:szCs w:val="22"/>
        </w:rPr>
        <w:t>iquidação do CRI Belvedere,</w:t>
      </w:r>
      <w:r w:rsidR="00080A34" w:rsidRPr="00080A34">
        <w:t xml:space="preserve"> </w:t>
      </w:r>
      <w:r w:rsidR="00080A34" w:rsidRPr="00080A34">
        <w:rPr>
          <w:rFonts w:asciiTheme="minorHAnsi" w:hAnsiTheme="minorHAnsi" w:cstheme="minorHAnsi"/>
          <w:sz w:val="22"/>
          <w:szCs w:val="22"/>
        </w:rPr>
        <w:t>nos termos previstos no item (</w:t>
      </w:r>
      <w:r w:rsidR="007F4FD8">
        <w:rPr>
          <w:rFonts w:asciiTheme="minorHAnsi" w:hAnsiTheme="minorHAnsi" w:cstheme="minorHAnsi"/>
          <w:sz w:val="22"/>
          <w:szCs w:val="22"/>
        </w:rPr>
        <w:t>L</w:t>
      </w:r>
      <w:r w:rsidR="00080A34" w:rsidRPr="00080A34">
        <w:rPr>
          <w:rFonts w:asciiTheme="minorHAnsi" w:hAnsiTheme="minorHAnsi" w:cstheme="minorHAnsi"/>
          <w:sz w:val="22"/>
          <w:szCs w:val="22"/>
        </w:rPr>
        <w:t xml:space="preserve">) </w:t>
      </w:r>
      <w:r w:rsidR="003709A2" w:rsidRPr="003709A2">
        <w:rPr>
          <w:rFonts w:asciiTheme="minorHAnsi" w:hAnsiTheme="minorHAnsi" w:cstheme="minorHAnsi"/>
          <w:sz w:val="22"/>
          <w:szCs w:val="22"/>
          <w:lang w:bidi="he-IL"/>
        </w:rPr>
        <w:t xml:space="preserve">(v.2) </w:t>
      </w:r>
      <w:r w:rsidR="00080A34" w:rsidRPr="00080A34">
        <w:rPr>
          <w:rFonts w:asciiTheme="minorHAnsi" w:hAnsiTheme="minorHAnsi" w:cstheme="minorHAnsi"/>
          <w:sz w:val="22"/>
          <w:szCs w:val="22"/>
        </w:rPr>
        <w:t>das Considerações Preliminares acim</w:t>
      </w:r>
      <w:r w:rsidR="00D8781A">
        <w:rPr>
          <w:rFonts w:asciiTheme="minorHAnsi" w:hAnsiTheme="minorHAnsi" w:cstheme="minorHAnsi"/>
          <w:sz w:val="22"/>
          <w:szCs w:val="22"/>
        </w:rPr>
        <w:t>a</w:t>
      </w:r>
      <w:r w:rsidR="00E03B6E">
        <w:rPr>
          <w:rFonts w:asciiTheme="minorHAnsi" w:hAnsiTheme="minorHAnsi" w:cstheme="minorHAnsi"/>
          <w:sz w:val="22"/>
          <w:szCs w:val="22"/>
        </w:rPr>
        <w:t xml:space="preserve"> </w:t>
      </w:r>
      <w:r w:rsidR="006F45F0">
        <w:rPr>
          <w:rFonts w:asciiTheme="minorHAnsi" w:hAnsiTheme="minorHAnsi" w:cstheme="minorHAnsi"/>
          <w:sz w:val="22"/>
          <w:szCs w:val="22"/>
        </w:rPr>
        <w:t xml:space="preserve">e </w:t>
      </w:r>
      <w:r w:rsidR="00634F33">
        <w:rPr>
          <w:rFonts w:asciiTheme="minorHAnsi" w:hAnsiTheme="minorHAnsi" w:cstheme="minorHAnsi"/>
          <w:sz w:val="22"/>
          <w:szCs w:val="22"/>
        </w:rPr>
        <w:t>n</w:t>
      </w:r>
      <w:r w:rsidR="00080A34" w:rsidRPr="00080A34">
        <w:rPr>
          <w:rFonts w:asciiTheme="minorHAnsi" w:hAnsiTheme="minorHAnsi" w:cstheme="minorHAnsi"/>
          <w:sz w:val="22"/>
          <w:szCs w:val="22"/>
        </w:rPr>
        <w:t>o artigo 125 do Código Civil</w:t>
      </w:r>
      <w:r w:rsidR="00934C03">
        <w:rPr>
          <w:rFonts w:asciiTheme="minorHAnsi" w:hAnsiTheme="minorHAnsi" w:cstheme="minorHAnsi"/>
          <w:sz w:val="22"/>
          <w:szCs w:val="22"/>
        </w:rPr>
        <w:t xml:space="preserve">, </w:t>
      </w:r>
      <w:r w:rsidR="00877BF0">
        <w:rPr>
          <w:rFonts w:asciiTheme="minorHAnsi" w:hAnsiTheme="minorHAnsi" w:cstheme="minorHAnsi"/>
          <w:sz w:val="22"/>
          <w:szCs w:val="22"/>
        </w:rPr>
        <w:t xml:space="preserve">em </w:t>
      </w:r>
      <w:r w:rsidRPr="000722FC">
        <w:rPr>
          <w:rFonts w:asciiTheme="minorHAnsi" w:hAnsiTheme="minorHAnsi" w:cstheme="minorHAnsi"/>
          <w:sz w:val="22"/>
          <w:szCs w:val="22"/>
        </w:rPr>
        <w:t xml:space="preserve">garantia do integral, fiel e </w:t>
      </w:r>
      <w:r w:rsidRPr="000722FC">
        <w:rPr>
          <w:rFonts w:asciiTheme="minorHAnsi" w:hAnsiTheme="minorHAnsi" w:cstheme="minorHAnsi"/>
          <w:sz w:val="22"/>
          <w:szCs w:val="22"/>
        </w:rPr>
        <w:lastRenderedPageBreak/>
        <w:t>pontual cumprimento das Obrigações Garantidas, a Fiduciante, neste ato, aliena e transfere fiduciariamente, de maneira irrevogável e irretratável, à Fiduciária, a propriedade fiduciária das Unidades, tal como relacionadas nas colunas designadas por “Unidade”,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Anexo 2.1, as quais são oriundas da incorporação registrada sob R</w:t>
      </w:r>
      <w:r w:rsidR="001D624E" w:rsidRPr="000722FC">
        <w:rPr>
          <w:rFonts w:asciiTheme="minorHAnsi" w:hAnsiTheme="minorHAnsi" w:cstheme="minorHAnsi"/>
          <w:sz w:val="22"/>
          <w:szCs w:val="22"/>
        </w:rPr>
        <w:t>.</w:t>
      </w:r>
      <w:r w:rsidR="001D624E">
        <w:rPr>
          <w:rFonts w:asciiTheme="minorHAnsi" w:hAnsiTheme="minorHAnsi" w:cstheme="minorHAnsi"/>
          <w:sz w:val="22"/>
          <w:szCs w:val="22"/>
        </w:rPr>
        <w:t>3</w:t>
      </w:r>
      <w:r w:rsidR="00597B27">
        <w:rPr>
          <w:rFonts w:asciiTheme="minorHAnsi" w:hAnsiTheme="minorHAnsi" w:cstheme="minorHAnsi"/>
          <w:sz w:val="22"/>
          <w:szCs w:val="22"/>
        </w:rPr>
        <w:t>,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00C51B67">
        <w:rPr>
          <w:rFonts w:asciiTheme="minorHAnsi" w:hAnsiTheme="minorHAnsi" w:cstheme="minorHAnsi"/>
          <w:sz w:val="22"/>
          <w:szCs w:val="22"/>
          <w:u w:val="single"/>
        </w:rPr>
        <w:t>Unidades</w:t>
      </w:r>
      <w:r w:rsidRPr="000722FC">
        <w:rPr>
          <w:rFonts w:asciiTheme="minorHAnsi" w:hAnsiTheme="minorHAnsi" w:cstheme="minorHAnsi"/>
          <w:sz w:val="22"/>
          <w:szCs w:val="22"/>
        </w:rPr>
        <w:t xml:space="preserve">”), livres e desembaraçadas de quaisquer ônus, gravames ou restrições, transferindo à Fiduciária, por consequência, o domínio resolúvel e a posse indireta </w:t>
      </w:r>
      <w:r w:rsidR="0001431F" w:rsidRPr="000722FC">
        <w:rPr>
          <w:rFonts w:asciiTheme="minorHAnsi" w:hAnsiTheme="minorHAnsi" w:cstheme="minorHAnsi"/>
          <w:sz w:val="22"/>
          <w:szCs w:val="22"/>
        </w:rPr>
        <w:t>d</w:t>
      </w:r>
      <w:r w:rsidR="0001431F">
        <w:rPr>
          <w:rFonts w:asciiTheme="minorHAnsi" w:hAnsiTheme="minorHAnsi" w:cstheme="minorHAnsi"/>
          <w:sz w:val="22"/>
          <w:szCs w:val="22"/>
        </w:rPr>
        <w:t>as</w:t>
      </w:r>
      <w:r w:rsidR="0001431F" w:rsidRPr="000722FC">
        <w:rPr>
          <w:rFonts w:asciiTheme="minorHAnsi" w:hAnsiTheme="minorHAnsi" w:cstheme="minorHAnsi"/>
          <w:sz w:val="22"/>
          <w:szCs w:val="22"/>
        </w:rPr>
        <w:t xml:space="preserve"> </w:t>
      </w:r>
      <w:r w:rsidR="0001431F">
        <w:rPr>
          <w:rFonts w:asciiTheme="minorHAnsi" w:hAnsiTheme="minorHAnsi" w:cstheme="minorHAnsi"/>
          <w:sz w:val="22"/>
          <w:szCs w:val="22"/>
        </w:rPr>
        <w:t>Unidades Belvedere</w:t>
      </w:r>
      <w:r w:rsidRPr="000722FC">
        <w:rPr>
          <w:rFonts w:asciiTheme="minorHAnsi" w:hAnsiTheme="minorHAnsi" w:cstheme="minorHAnsi"/>
          <w:sz w:val="22"/>
          <w:szCs w:val="22"/>
        </w:rPr>
        <w:t>, incluindo suas acessões, benfeitorias e melhorias, presentes e futuras</w:t>
      </w:r>
      <w:r w:rsidR="00242BF8">
        <w:rPr>
          <w:rFonts w:asciiTheme="minorHAnsi" w:hAnsiTheme="minorHAnsi" w:cstheme="minorHAnsi"/>
          <w:sz w:val="22"/>
          <w:szCs w:val="22"/>
        </w:rPr>
        <w:t xml:space="preserve">. </w:t>
      </w:r>
      <w:r w:rsidR="00242BF8" w:rsidRPr="00CC0FB0">
        <w:rPr>
          <w:rFonts w:asciiTheme="minorHAnsi" w:hAnsiTheme="minorHAnsi" w:cstheme="minorHAnsi"/>
          <w:sz w:val="22"/>
          <w:szCs w:val="22"/>
        </w:rPr>
        <w:t>Para a finalidade prevista nos artigos 22 e seguintes da Lei 9.514 e deste Contrato e, considerando o disposto no artigo 2º, § 1º da Lei 7.433/85, fica dispensada a transcrição completa da descrição das Unidades, por se tratar de imóveis urbanos plenamente identificáveis pelos números das matrículas mencionadas</w:t>
      </w:r>
      <w:r w:rsidR="00242BF8">
        <w:rPr>
          <w:rFonts w:asciiTheme="minorHAnsi" w:hAnsiTheme="minorHAnsi" w:cstheme="minorHAnsi"/>
          <w:sz w:val="22"/>
          <w:szCs w:val="22"/>
        </w:rPr>
        <w:t xml:space="preserve"> no Anexo 2.1 do presente instrumento.</w:t>
      </w:r>
    </w:p>
    <w:p w14:paraId="054FC9E1"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6100820C" w14:textId="77777777" w:rsidR="005C0B6D" w:rsidRPr="000722FC" w:rsidRDefault="005C0B6D" w:rsidP="00942DF4">
      <w:pPr>
        <w:widowControl w:val="0"/>
        <w:numPr>
          <w:ilvl w:val="2"/>
          <w:numId w:val="10"/>
        </w:numPr>
        <w:tabs>
          <w:tab w:val="left" w:pos="567"/>
          <w:tab w:val="left" w:pos="1134"/>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6B89E0DF"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88E01DE" w14:textId="7277E438" w:rsidR="00F45EFF" w:rsidRDefault="002A0211" w:rsidP="00942DF4">
      <w:pPr>
        <w:widowControl w:val="0"/>
        <w:numPr>
          <w:ilvl w:val="2"/>
          <w:numId w:val="10"/>
        </w:numPr>
        <w:tabs>
          <w:tab w:val="left" w:pos="567"/>
          <w:tab w:val="left" w:pos="1276"/>
        </w:tabs>
        <w:autoSpaceDE w:val="0"/>
        <w:autoSpaceDN w:val="0"/>
        <w:spacing w:line="340" w:lineRule="exact"/>
        <w:ind w:left="0" w:firstLine="0"/>
        <w:jc w:val="both"/>
        <w:rPr>
          <w:rFonts w:asciiTheme="minorHAnsi" w:hAnsiTheme="minorHAnsi" w:cstheme="minorHAnsi"/>
          <w:sz w:val="22"/>
          <w:szCs w:val="22"/>
        </w:rPr>
      </w:pPr>
      <w:r>
        <w:rPr>
          <w:rFonts w:asciiTheme="minorHAnsi" w:hAnsiTheme="minorHAnsi" w:cstheme="minorHAnsi"/>
          <w:sz w:val="22"/>
          <w:szCs w:val="22"/>
        </w:rPr>
        <w:t>A</w:t>
      </w:r>
      <w:r w:rsidR="0068315A">
        <w:rPr>
          <w:rFonts w:asciiTheme="minorHAnsi" w:hAnsiTheme="minorHAnsi" w:cstheme="minorHAnsi"/>
          <w:sz w:val="22"/>
          <w:szCs w:val="22"/>
        </w:rPr>
        <w:t xml:space="preserve">s Partes reconhecem que o Anexo 2.1 do presente Contrato deverá ser ratificado no momento da implementação da condição suspensiva para </w:t>
      </w:r>
      <w:r w:rsidR="00F53BC9">
        <w:rPr>
          <w:rFonts w:asciiTheme="minorHAnsi" w:hAnsiTheme="minorHAnsi" w:cstheme="minorHAnsi"/>
          <w:sz w:val="22"/>
          <w:szCs w:val="22"/>
        </w:rPr>
        <w:t xml:space="preserve">refletir o número de Unidades objeto da presente garantia. </w:t>
      </w:r>
    </w:p>
    <w:p w14:paraId="5AEA7BA3" w14:textId="77777777" w:rsidR="00F45EFF" w:rsidRPr="00F45EFF" w:rsidRDefault="00F45EFF" w:rsidP="00942DF4">
      <w:pPr>
        <w:spacing w:line="340" w:lineRule="exact"/>
        <w:rPr>
          <w:rFonts w:asciiTheme="minorHAnsi" w:hAnsiTheme="minorHAnsi" w:cstheme="minorHAnsi"/>
          <w:sz w:val="22"/>
          <w:szCs w:val="22"/>
        </w:rPr>
      </w:pPr>
    </w:p>
    <w:p w14:paraId="2384B50A" w14:textId="42E5C883" w:rsidR="005C0B6D" w:rsidRPr="000722FC" w:rsidRDefault="005C0B6D" w:rsidP="00942DF4">
      <w:pPr>
        <w:widowControl w:val="0"/>
        <w:numPr>
          <w:ilvl w:val="2"/>
          <w:numId w:val="10"/>
        </w:numPr>
        <w:tabs>
          <w:tab w:val="left" w:pos="567"/>
          <w:tab w:val="left" w:pos="1276"/>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perseguição ou excussão de qualquer outra garantia constituída pela Devedora, pela Fiduciante ou qualquer outra parte em favor das Obrigações Garantidas, </w:t>
      </w:r>
      <w:r w:rsidR="00C73B3F">
        <w:rPr>
          <w:rFonts w:asciiTheme="minorHAnsi" w:hAnsiTheme="minorHAnsi" w:cstheme="minorHAnsi"/>
          <w:sz w:val="22"/>
          <w:szCs w:val="22"/>
        </w:rPr>
        <w:t xml:space="preserve">e também realizar </w:t>
      </w:r>
      <w:r w:rsidRPr="000722FC">
        <w:rPr>
          <w:rFonts w:asciiTheme="minorHAnsi" w:hAnsiTheme="minorHAnsi" w:cstheme="minorHAnsi"/>
          <w:sz w:val="22"/>
          <w:szCs w:val="22"/>
        </w:rPr>
        <w:t>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3521F502"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72C1264A" w14:textId="77777777" w:rsidR="005C0B6D" w:rsidRPr="000722FC" w:rsidRDefault="005C0B6D" w:rsidP="00942DF4">
      <w:pPr>
        <w:widowControl w:val="0"/>
        <w:numPr>
          <w:ilvl w:val="2"/>
          <w:numId w:val="10"/>
        </w:numPr>
        <w:tabs>
          <w:tab w:val="left" w:pos="567"/>
          <w:tab w:val="left" w:pos="1276"/>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76E6D98B"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1134A2A9" w14:textId="7A3C86FD" w:rsidR="005C0B6D" w:rsidRPr="000722FC" w:rsidRDefault="005C0B6D" w:rsidP="00942DF4">
      <w:pPr>
        <w:widowControl w:val="0"/>
        <w:numPr>
          <w:ilvl w:val="2"/>
          <w:numId w:val="10"/>
        </w:numPr>
        <w:tabs>
          <w:tab w:val="left" w:pos="567"/>
          <w:tab w:val="left" w:pos="1134"/>
        </w:tabs>
        <w:autoSpaceDE w:val="0"/>
        <w:autoSpaceDN w:val="0"/>
        <w:spacing w:line="340" w:lineRule="exact"/>
        <w:ind w:left="0" w:firstLine="0"/>
        <w:jc w:val="both"/>
        <w:rPr>
          <w:rFonts w:asciiTheme="minorHAnsi" w:hAnsiTheme="minorHAnsi" w:cstheme="minorHAnsi"/>
          <w:sz w:val="22"/>
          <w:szCs w:val="22"/>
        </w:rPr>
      </w:pPr>
      <w:bookmarkStart w:id="3" w:name="_bookmark3"/>
      <w:bookmarkEnd w:id="3"/>
      <w:r w:rsidRPr="000722FC">
        <w:rPr>
          <w:rFonts w:asciiTheme="minorHAnsi" w:hAnsiTheme="minorHAnsi" w:cstheme="minorHAnsi"/>
          <w:sz w:val="22"/>
          <w:szCs w:val="22"/>
        </w:rPr>
        <w:t xml:space="preserve">A Fiduciante não poderá transmitir os direitos de que seja titular sobre </w:t>
      </w:r>
      <w:r w:rsidR="00C73B3F">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sem que haja prévia e expressa anuência da Fiduciária e que o(s) terceiro(s) adquirente(s) assuma(m) integralmente as obrigações previstas neste Contrato.</w:t>
      </w:r>
    </w:p>
    <w:p w14:paraId="2B50D5EF"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72BEF90" w14:textId="008C0CF6"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sidR="00860794">
        <w:rPr>
          <w:rFonts w:asciiTheme="minorHAnsi" w:hAnsiTheme="minorHAnsi" w:cstheme="minorHAnsi"/>
          <w:sz w:val="22"/>
          <w:szCs w:val="22"/>
        </w:rPr>
        <w:t xml:space="preserve"> imóvel no qual foi registrada </w:t>
      </w:r>
      <w:proofErr w:type="gramStart"/>
      <w:r w:rsidR="00860794">
        <w:rPr>
          <w:rFonts w:asciiTheme="minorHAnsi" w:hAnsiTheme="minorHAnsi" w:cstheme="minorHAnsi"/>
          <w:sz w:val="22"/>
          <w:szCs w:val="22"/>
        </w:rPr>
        <w:t>a</w:t>
      </w:r>
      <w:proofErr w:type="gramEnd"/>
      <w:r w:rsidR="00860794">
        <w:rPr>
          <w:rFonts w:asciiTheme="minorHAnsi" w:hAnsiTheme="minorHAnsi" w:cstheme="minorHAnsi"/>
          <w:sz w:val="22"/>
          <w:szCs w:val="22"/>
        </w:rPr>
        <w:t xml:space="preserve"> incorporação é de propriedade da Fiduciante desde a abertura da matrícula, em 13 de dezembro de 2012 (matrícula nº 105.207), a qual é originada da matrícula nº 66.048, Livro nº 2, do Cartório de Registro de Imóveis de Canoas, Estado do Rio Grande do Sul</w:t>
      </w:r>
      <w:r w:rsidRPr="000722FC">
        <w:rPr>
          <w:rFonts w:asciiTheme="minorHAnsi" w:hAnsiTheme="minorHAnsi" w:cstheme="minorHAnsi"/>
          <w:sz w:val="22"/>
          <w:szCs w:val="22"/>
        </w:rPr>
        <w:t>.</w:t>
      </w:r>
    </w:p>
    <w:p w14:paraId="4B925AED"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48B71A5A" w14:textId="7F137F75"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bookmarkStart w:id="4" w:name="_bookmark4"/>
      <w:bookmarkEnd w:id="4"/>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xml:space="preserve">: A transferência da propriedade fiduciária </w:t>
      </w:r>
      <w:r w:rsidR="00185303">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pela Fiduciante à Fiduciária operar-se-á mediante o registro, às expensas da Fiduciante, deste Contrato e seus aditamentos no Cartório de Registro de Imóveis competente e vigorará até o efetivo cumprimento da totalidade das Obrigações Garantidas.</w:t>
      </w:r>
    </w:p>
    <w:p w14:paraId="337AC9E2" w14:textId="77777777" w:rsidR="005C0B6D" w:rsidRPr="000722FC" w:rsidRDefault="005C0B6D" w:rsidP="00942DF4">
      <w:pPr>
        <w:tabs>
          <w:tab w:val="left" w:pos="567"/>
          <w:tab w:val="left" w:pos="2581"/>
        </w:tabs>
        <w:spacing w:line="340" w:lineRule="exact"/>
        <w:rPr>
          <w:rFonts w:asciiTheme="minorHAnsi" w:hAnsiTheme="minorHAnsi" w:cstheme="minorHAnsi"/>
          <w:sz w:val="22"/>
          <w:szCs w:val="22"/>
        </w:rPr>
      </w:pPr>
      <w:bookmarkStart w:id="5" w:name="_bookmark5"/>
      <w:bookmarkEnd w:id="5"/>
    </w:p>
    <w:p w14:paraId="089FBF1E" w14:textId="31D52C7D" w:rsidR="005C0B6D" w:rsidRPr="000722FC" w:rsidRDefault="005C0B6D" w:rsidP="00942DF4">
      <w:pPr>
        <w:widowControl w:val="0"/>
        <w:numPr>
          <w:ilvl w:val="2"/>
          <w:numId w:val="10"/>
        </w:numPr>
        <w:tabs>
          <w:tab w:val="left" w:pos="567"/>
          <w:tab w:val="left" w:pos="1276"/>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00973951">
        <w:rPr>
          <w:rFonts w:asciiTheme="minorHAnsi" w:hAnsiTheme="minorHAnsi" w:cstheme="minorHAnsi"/>
          <w:sz w:val="22"/>
          <w:szCs w:val="22"/>
        </w:rPr>
        <w:t>,</w:t>
      </w:r>
      <w:r w:rsidR="00356F91">
        <w:rPr>
          <w:rFonts w:asciiTheme="minorHAnsi" w:hAnsiTheme="minorHAnsi" w:cstheme="minorHAnsi"/>
          <w:sz w:val="22"/>
          <w:szCs w:val="22"/>
        </w:rPr>
        <w:t xml:space="preserve"> </w:t>
      </w:r>
      <w:r w:rsidR="00A81959" w:rsidRPr="004E278A">
        <w:rPr>
          <w:rFonts w:asciiTheme="minorHAnsi" w:hAnsiTheme="minorHAnsi" w:cstheme="minorHAnsi"/>
          <w:sz w:val="22"/>
          <w:szCs w:val="22"/>
          <w:lang w:bidi="he-IL"/>
        </w:rPr>
        <w:t>no prazo máximo de até 60 (dias) dias contados d</w:t>
      </w:r>
      <w:r w:rsidR="00A81959">
        <w:rPr>
          <w:rFonts w:asciiTheme="minorHAnsi" w:hAnsiTheme="minorHAnsi" w:cstheme="minorHAnsi"/>
          <w:sz w:val="22"/>
          <w:szCs w:val="22"/>
          <w:lang w:bidi="he-IL"/>
        </w:rPr>
        <w:t>a Liquidação</w:t>
      </w:r>
      <w:r w:rsidR="00A81959" w:rsidRPr="004E278A">
        <w:rPr>
          <w:rFonts w:asciiTheme="minorHAnsi" w:hAnsiTheme="minorHAnsi" w:cstheme="minorHAnsi"/>
          <w:sz w:val="22"/>
          <w:szCs w:val="22"/>
          <w:lang w:bidi="he-IL"/>
        </w:rPr>
        <w:t xml:space="preserve"> do CRI Belvedere</w:t>
      </w:r>
      <w:r w:rsidRPr="000722FC">
        <w:rPr>
          <w:rFonts w:asciiTheme="minorHAnsi" w:hAnsiTheme="minorHAnsi" w:cstheme="minorHAnsi"/>
          <w:sz w:val="22"/>
          <w:szCs w:val="22"/>
        </w:rPr>
        <w:t>.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73739778"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3486D1ED" w14:textId="77777777" w:rsidR="005C0B6D" w:rsidRPr="000722FC" w:rsidRDefault="005C0B6D" w:rsidP="00942DF4">
      <w:pPr>
        <w:widowControl w:val="0"/>
        <w:numPr>
          <w:ilvl w:val="2"/>
          <w:numId w:val="10"/>
        </w:numPr>
        <w:tabs>
          <w:tab w:val="left" w:pos="567"/>
          <w:tab w:val="left" w:pos="1276"/>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6" w:name="_Hlk54780867"/>
      <w:r w:rsidRPr="000722FC">
        <w:rPr>
          <w:rFonts w:asciiTheme="minorHAnsi" w:hAnsiTheme="minorHAnsi" w:cstheme="minorHAnsi"/>
          <w:sz w:val="22"/>
          <w:szCs w:val="22"/>
        </w:rPr>
        <w:t>, sem prejuízo das obrigações de prenotação descritas na CCB.</w:t>
      </w:r>
      <w:bookmarkEnd w:id="6"/>
    </w:p>
    <w:p w14:paraId="33304A57"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EA0ABE4" w14:textId="77777777" w:rsidR="005C0B6D" w:rsidRPr="000722FC" w:rsidRDefault="005C0B6D" w:rsidP="00942DF4">
      <w:pPr>
        <w:widowControl w:val="0"/>
        <w:numPr>
          <w:ilvl w:val="2"/>
          <w:numId w:val="10"/>
        </w:numPr>
        <w:tabs>
          <w:tab w:val="left" w:pos="567"/>
          <w:tab w:val="left" w:pos="1134"/>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54EF442F"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7A17B0AA" w14:textId="7BD16B44" w:rsidR="005C0B6D" w:rsidRPr="000722FC" w:rsidRDefault="005C0B6D" w:rsidP="00942DF4">
      <w:pPr>
        <w:widowControl w:val="0"/>
        <w:numPr>
          <w:ilvl w:val="2"/>
          <w:numId w:val="10"/>
        </w:numPr>
        <w:tabs>
          <w:tab w:val="left" w:pos="567"/>
          <w:tab w:val="left" w:pos="1134"/>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Mediante o registro do presente Contrato e seus eventuais aditamentos no competente Cartório de Registro de Imóveis, estará constituída a propriedade fiduciária sobre </w:t>
      </w:r>
      <w:r w:rsidR="00185303">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em favor da Fiduciária, efetivando-se o desdobramento da posse e tornando-se a Fiduciante possuidora direta com direito à utilização </w:t>
      </w:r>
      <w:r w:rsidR="0033258F">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enquanto as Obrigações Garantidas não tiverem sido integralmente cumpridas, e a Fiduciária possuidora indireta </w:t>
      </w:r>
      <w:r w:rsidR="0033258F">
        <w:rPr>
          <w:rFonts w:asciiTheme="minorHAnsi" w:hAnsiTheme="minorHAnsi" w:cstheme="minorHAnsi"/>
          <w:sz w:val="22"/>
          <w:szCs w:val="22"/>
        </w:rPr>
        <w:t>das Unidades Belvedere</w:t>
      </w:r>
      <w:r w:rsidRPr="000722FC">
        <w:rPr>
          <w:rFonts w:asciiTheme="minorHAnsi" w:hAnsiTheme="minorHAnsi" w:cstheme="minorHAnsi"/>
          <w:sz w:val="22"/>
          <w:szCs w:val="22"/>
        </w:rPr>
        <w:t>.</w:t>
      </w:r>
    </w:p>
    <w:p w14:paraId="79E151AE"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4077E04" w14:textId="0D2ABD64" w:rsidR="005C0B6D" w:rsidRPr="000722FC" w:rsidRDefault="005C0B6D" w:rsidP="00942DF4">
      <w:pPr>
        <w:widowControl w:val="0"/>
        <w:numPr>
          <w:ilvl w:val="2"/>
          <w:numId w:val="10"/>
        </w:numPr>
        <w:tabs>
          <w:tab w:val="left" w:pos="567"/>
          <w:tab w:val="left" w:pos="1276"/>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w:t>
      </w:r>
      <w:r w:rsidR="0033258F">
        <w:rPr>
          <w:rFonts w:asciiTheme="minorHAnsi" w:hAnsiTheme="minorHAnsi" w:cstheme="minorHAnsi"/>
          <w:sz w:val="22"/>
          <w:szCs w:val="22"/>
        </w:rPr>
        <w:t>às Unidades Belvedere</w:t>
      </w:r>
      <w:r w:rsidRPr="000722FC">
        <w:rPr>
          <w:rFonts w:asciiTheme="minorHAnsi" w:hAnsiTheme="minorHAnsi" w:cstheme="minorHAnsi"/>
          <w:sz w:val="22"/>
          <w:szCs w:val="22"/>
        </w:rPr>
        <w:t xml:space="preserve">,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 xml:space="preserve">3.2 </w:t>
        </w:r>
      </w:hyperlink>
      <w:r w:rsidRPr="000722FC">
        <w:rPr>
          <w:rFonts w:asciiTheme="minorHAnsi" w:hAnsiTheme="minorHAnsi" w:cstheme="minorHAnsi"/>
          <w:sz w:val="22"/>
          <w:szCs w:val="22"/>
        </w:rPr>
        <w:t xml:space="preserve">deste Contrato, obrigando a Fiduciante a manter, conservar e guardar </w:t>
      </w:r>
      <w:r w:rsidR="0043390E">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em perfeito estado, pagar pontualmente todos os tributos, taxas e quaisquer outras contribuições ou encargos que incidam ou venham a incidir sobre estes, ou que sejam inerentes à Alienação Fiduciária constituída nos termos deste Contrato.</w:t>
      </w:r>
    </w:p>
    <w:p w14:paraId="3E7A3865"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71D24578" w14:textId="77777777" w:rsidR="005C0B6D" w:rsidRPr="000722FC" w:rsidRDefault="005C0B6D" w:rsidP="00942DF4">
      <w:pPr>
        <w:widowControl w:val="0"/>
        <w:numPr>
          <w:ilvl w:val="2"/>
          <w:numId w:val="10"/>
        </w:numPr>
        <w:tabs>
          <w:tab w:val="left" w:pos="567"/>
          <w:tab w:val="left" w:pos="1418"/>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2ABFF113"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20902FB5" w14:textId="77777777" w:rsidR="005C0B6D" w:rsidRPr="000722FC" w:rsidRDefault="005C0B6D" w:rsidP="00942DF4">
      <w:pPr>
        <w:widowControl w:val="0"/>
        <w:numPr>
          <w:ilvl w:val="2"/>
          <w:numId w:val="10"/>
        </w:numPr>
        <w:tabs>
          <w:tab w:val="left" w:pos="567"/>
          <w:tab w:val="left" w:pos="1418"/>
        </w:tabs>
        <w:autoSpaceDE w:val="0"/>
        <w:autoSpaceDN w:val="0"/>
        <w:spacing w:line="340" w:lineRule="exact"/>
        <w:ind w:left="0" w:firstLine="0"/>
        <w:jc w:val="both"/>
        <w:rPr>
          <w:rFonts w:asciiTheme="minorHAnsi" w:hAnsiTheme="minorHAnsi" w:cstheme="minorHAnsi"/>
          <w:sz w:val="22"/>
          <w:szCs w:val="22"/>
        </w:rPr>
      </w:pPr>
      <w:bookmarkStart w:id="7" w:name="_bookmark6"/>
      <w:bookmarkEnd w:id="7"/>
      <w:r w:rsidRPr="000722FC">
        <w:rPr>
          <w:rFonts w:asciiTheme="minorHAnsi" w:hAnsiTheme="minorHAnsi" w:cstheme="minorHAnsi"/>
          <w:sz w:val="22"/>
          <w:szCs w:val="22"/>
        </w:rPr>
        <w:lastRenderedPageBreak/>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5683095F"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7C0B5A73" w14:textId="77777777" w:rsidR="005C0B6D" w:rsidRPr="000722FC" w:rsidRDefault="005C0B6D" w:rsidP="00942DF4">
      <w:pPr>
        <w:widowControl w:val="0"/>
        <w:numPr>
          <w:ilvl w:val="2"/>
          <w:numId w:val="10"/>
        </w:numPr>
        <w:tabs>
          <w:tab w:val="left" w:pos="567"/>
          <w:tab w:val="left" w:pos="1276"/>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5A99DEEB"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C09C200" w14:textId="613CAA84" w:rsidR="005C0B6D" w:rsidRPr="000722FC" w:rsidRDefault="005C0B6D" w:rsidP="00942DF4">
      <w:pPr>
        <w:widowControl w:val="0"/>
        <w:numPr>
          <w:ilvl w:val="2"/>
          <w:numId w:val="10"/>
        </w:numPr>
        <w:tabs>
          <w:tab w:val="left" w:pos="567"/>
          <w:tab w:val="left" w:pos="1418"/>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0043390E">
        <w:rPr>
          <w:rFonts w:asciiTheme="minorHAnsi" w:hAnsiTheme="minorHAnsi" w:cstheme="minorHAnsi"/>
          <w:sz w:val="22"/>
          <w:szCs w:val="22"/>
        </w:rPr>
        <w:t>às Unidades Belvedere</w:t>
      </w:r>
      <w:r w:rsidRPr="000722FC">
        <w:rPr>
          <w:rFonts w:asciiTheme="minorHAnsi" w:hAnsiTheme="minorHAnsi" w:cstheme="minorHAnsi"/>
          <w:sz w:val="22"/>
          <w:szCs w:val="22"/>
        </w:rPr>
        <w:t>,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7D6451AA" w14:textId="77777777" w:rsidR="005C0B6D" w:rsidRPr="000722FC" w:rsidRDefault="005C0B6D" w:rsidP="00942DF4">
      <w:pPr>
        <w:pStyle w:val="TableText"/>
        <w:tabs>
          <w:tab w:val="left" w:pos="709"/>
        </w:tabs>
        <w:spacing w:before="0" w:line="340" w:lineRule="exact"/>
        <w:rPr>
          <w:rFonts w:asciiTheme="minorHAnsi" w:hAnsiTheme="minorHAnsi" w:cstheme="minorHAnsi"/>
          <w:sz w:val="22"/>
          <w:szCs w:val="22"/>
        </w:rPr>
      </w:pPr>
    </w:p>
    <w:p w14:paraId="0C9DD488" w14:textId="77777777" w:rsidR="005C0B6D" w:rsidRPr="000722FC" w:rsidRDefault="005C0B6D" w:rsidP="00942DF4">
      <w:pPr>
        <w:widowControl w:val="0"/>
        <w:numPr>
          <w:ilvl w:val="2"/>
          <w:numId w:val="10"/>
        </w:numPr>
        <w:tabs>
          <w:tab w:val="left" w:pos="70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1DEF1CEE" w14:textId="77777777" w:rsidR="005C0B6D" w:rsidRPr="000722FC" w:rsidRDefault="005C0B6D" w:rsidP="00942DF4">
      <w:pPr>
        <w:pStyle w:val="TableText"/>
        <w:tabs>
          <w:tab w:val="left" w:pos="709"/>
        </w:tabs>
        <w:spacing w:before="0" w:line="340" w:lineRule="exact"/>
        <w:rPr>
          <w:rFonts w:asciiTheme="minorHAnsi" w:hAnsiTheme="minorHAnsi" w:cstheme="minorHAnsi"/>
          <w:sz w:val="22"/>
          <w:szCs w:val="22"/>
        </w:rPr>
      </w:pPr>
    </w:p>
    <w:p w14:paraId="7935A0C9" w14:textId="6F666BE2" w:rsidR="005C0B6D" w:rsidRPr="000722FC" w:rsidRDefault="005C0B6D" w:rsidP="00942DF4">
      <w:pPr>
        <w:widowControl w:val="0"/>
        <w:numPr>
          <w:ilvl w:val="2"/>
          <w:numId w:val="10"/>
        </w:numPr>
        <w:tabs>
          <w:tab w:val="left" w:pos="709"/>
          <w:tab w:val="left" w:pos="1418"/>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resolúvel </w:t>
      </w:r>
      <w:r w:rsidR="006A6DC5">
        <w:rPr>
          <w:rFonts w:asciiTheme="minorHAnsi" w:hAnsiTheme="minorHAnsi" w:cstheme="minorHAnsi"/>
          <w:sz w:val="22"/>
          <w:szCs w:val="22"/>
        </w:rPr>
        <w:t>das Unidades Belvedere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1966466B" w14:textId="77777777" w:rsidR="005C0B6D" w:rsidRPr="000722FC" w:rsidRDefault="005C0B6D" w:rsidP="00942DF4">
      <w:pPr>
        <w:pStyle w:val="TableText"/>
        <w:tabs>
          <w:tab w:val="left" w:pos="709"/>
        </w:tabs>
        <w:spacing w:before="0" w:line="340" w:lineRule="exact"/>
        <w:rPr>
          <w:rFonts w:asciiTheme="minorHAnsi" w:hAnsiTheme="minorHAnsi" w:cstheme="minorHAnsi"/>
          <w:sz w:val="22"/>
          <w:szCs w:val="22"/>
        </w:rPr>
      </w:pPr>
    </w:p>
    <w:p w14:paraId="03A8330B" w14:textId="560F729A" w:rsidR="005C0B6D" w:rsidRPr="000722FC" w:rsidRDefault="005C0B6D" w:rsidP="00942DF4">
      <w:pPr>
        <w:widowControl w:val="0"/>
        <w:numPr>
          <w:ilvl w:val="2"/>
          <w:numId w:val="10"/>
        </w:numPr>
        <w:tabs>
          <w:tab w:val="left" w:pos="709"/>
          <w:tab w:val="left" w:pos="1418"/>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ou omissões, de qualquer natureza, que decorram do domínio pleno </w:t>
      </w:r>
      <w:r w:rsidR="006A6DC5">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uma vez que esta é proprietária exclusivamente a título de garantia e em caráter resolúvel e não detém posse direta </w:t>
      </w:r>
      <w:r w:rsidR="006A6DC5">
        <w:rPr>
          <w:rFonts w:asciiTheme="minorHAnsi" w:hAnsiTheme="minorHAnsi" w:cstheme="minorHAnsi"/>
          <w:sz w:val="22"/>
          <w:szCs w:val="22"/>
        </w:rPr>
        <w:t>das Unidades Belvedere</w:t>
      </w:r>
      <w:r w:rsidRPr="000722FC">
        <w:rPr>
          <w:rFonts w:asciiTheme="minorHAnsi" w:hAnsiTheme="minorHAnsi" w:cstheme="minorHAnsi"/>
          <w:sz w:val="22"/>
          <w:szCs w:val="22"/>
        </w:rPr>
        <w:t>.</w:t>
      </w:r>
    </w:p>
    <w:p w14:paraId="66BADB00" w14:textId="77777777" w:rsidR="005C0B6D" w:rsidRPr="000722FC" w:rsidRDefault="005C0B6D" w:rsidP="00942DF4">
      <w:pPr>
        <w:tabs>
          <w:tab w:val="left" w:pos="709"/>
          <w:tab w:val="left" w:pos="2581"/>
        </w:tabs>
        <w:spacing w:line="340" w:lineRule="exact"/>
        <w:rPr>
          <w:rFonts w:asciiTheme="minorHAnsi" w:hAnsiTheme="minorHAnsi" w:cstheme="minorHAnsi"/>
          <w:sz w:val="22"/>
          <w:szCs w:val="22"/>
        </w:rPr>
      </w:pPr>
    </w:p>
    <w:p w14:paraId="29707D12" w14:textId="545A240F"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 xml:space="preserve">instalações introduzidas </w:t>
      </w:r>
      <w:r w:rsidR="006A6DC5">
        <w:rPr>
          <w:rFonts w:asciiTheme="minorHAnsi" w:hAnsiTheme="minorHAnsi" w:cstheme="minorHAnsi"/>
          <w:sz w:val="22"/>
          <w:szCs w:val="22"/>
        </w:rPr>
        <w:t>nas Unidades Belvedere</w:t>
      </w:r>
      <w:r w:rsidRPr="000722FC">
        <w:rPr>
          <w:rFonts w:asciiTheme="minorHAnsi" w:hAnsiTheme="minorHAnsi" w:cstheme="minorHAnsi"/>
          <w:sz w:val="22"/>
          <w:szCs w:val="22"/>
        </w:rPr>
        <w:t>,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5B7AEEDC"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162A472A"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6EF8D68B" w14:textId="77777777" w:rsidR="005C0B6D" w:rsidRPr="000722FC" w:rsidRDefault="005C0B6D" w:rsidP="00942DF4">
      <w:pPr>
        <w:pStyle w:val="TableText"/>
        <w:tabs>
          <w:tab w:val="left" w:pos="567"/>
          <w:tab w:val="left" w:pos="1701"/>
        </w:tabs>
        <w:spacing w:before="0" w:line="340" w:lineRule="exact"/>
        <w:rPr>
          <w:rFonts w:asciiTheme="minorHAnsi" w:hAnsiTheme="minorHAnsi" w:cstheme="minorHAnsi"/>
          <w:sz w:val="22"/>
          <w:szCs w:val="22"/>
        </w:rPr>
      </w:pPr>
    </w:p>
    <w:p w14:paraId="5B4B8CDA" w14:textId="2126463E" w:rsidR="005C0B6D" w:rsidRPr="000722FC" w:rsidRDefault="005C0B6D" w:rsidP="00942DF4">
      <w:pPr>
        <w:widowControl w:val="0"/>
        <w:numPr>
          <w:ilvl w:val="0"/>
          <w:numId w:val="12"/>
        </w:numPr>
        <w:tabs>
          <w:tab w:val="left" w:pos="567"/>
          <w:tab w:val="left" w:pos="1701"/>
          <w:tab w:val="left" w:pos="2294"/>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Manter </w:t>
      </w:r>
      <w:r w:rsidR="006A6DC5">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7C6778DC" w14:textId="77777777" w:rsidR="005C0B6D" w:rsidRPr="000722FC" w:rsidRDefault="005C0B6D" w:rsidP="00942DF4">
      <w:pPr>
        <w:tabs>
          <w:tab w:val="left" w:pos="567"/>
          <w:tab w:val="left" w:pos="1701"/>
          <w:tab w:val="left" w:pos="2294"/>
          <w:tab w:val="left" w:pos="2295"/>
        </w:tabs>
        <w:spacing w:line="340" w:lineRule="exact"/>
        <w:rPr>
          <w:rFonts w:asciiTheme="minorHAnsi" w:hAnsiTheme="minorHAnsi" w:cstheme="minorHAnsi"/>
          <w:sz w:val="22"/>
          <w:szCs w:val="22"/>
        </w:rPr>
      </w:pPr>
    </w:p>
    <w:p w14:paraId="28947ED1" w14:textId="5461767D" w:rsidR="005C0B6D" w:rsidRPr="000722FC" w:rsidRDefault="005C0B6D" w:rsidP="00942DF4">
      <w:pPr>
        <w:widowControl w:val="0"/>
        <w:numPr>
          <w:ilvl w:val="0"/>
          <w:numId w:val="12"/>
        </w:numPr>
        <w:tabs>
          <w:tab w:val="left" w:pos="567"/>
          <w:tab w:val="left" w:pos="1701"/>
          <w:tab w:val="left" w:pos="2294"/>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no sentido de assegurar os direitos da Fiduciária com relação </w:t>
      </w:r>
      <w:r w:rsidR="006A6DC5">
        <w:rPr>
          <w:rFonts w:asciiTheme="minorHAnsi" w:hAnsiTheme="minorHAnsi" w:cstheme="minorHAnsi"/>
          <w:sz w:val="22"/>
          <w:szCs w:val="22"/>
        </w:rPr>
        <w:t>às Unidades Belvedere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3D1EB2B"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0737C942" w14:textId="3A0B7B91" w:rsidR="005C0B6D" w:rsidRPr="000722FC" w:rsidRDefault="005C0B6D" w:rsidP="00942DF4">
      <w:pPr>
        <w:widowControl w:val="0"/>
        <w:numPr>
          <w:ilvl w:val="0"/>
          <w:numId w:val="12"/>
        </w:numPr>
        <w:tabs>
          <w:tab w:val="left" w:pos="567"/>
          <w:tab w:val="left" w:pos="1701"/>
          <w:tab w:val="left" w:pos="2294"/>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Pagar pontualmente todos os tributos, despesas e encargos relativos </w:t>
      </w:r>
      <w:r w:rsidR="005C62DE">
        <w:rPr>
          <w:rFonts w:asciiTheme="minorHAnsi" w:hAnsiTheme="minorHAnsi" w:cstheme="minorHAnsi"/>
          <w:sz w:val="22"/>
          <w:szCs w:val="22"/>
        </w:rPr>
        <w:t>às Unidades Belvedere</w:t>
      </w:r>
      <w:r w:rsidRPr="000722FC">
        <w:rPr>
          <w:rFonts w:asciiTheme="minorHAnsi" w:hAnsiTheme="minorHAnsi" w:cstheme="minorHAnsi"/>
          <w:sz w:val="22"/>
          <w:szCs w:val="22"/>
        </w:rPr>
        <w:t>.</w:t>
      </w:r>
    </w:p>
    <w:p w14:paraId="0230AD64"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20788296" w14:textId="65904191"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xml:space="preserve">”), condomínio e demais encargos relativos </w:t>
      </w:r>
      <w:r w:rsidR="00C27E8E">
        <w:rPr>
          <w:rFonts w:asciiTheme="minorHAnsi" w:hAnsiTheme="minorHAnsi" w:cstheme="minorHAnsi"/>
          <w:sz w:val="22"/>
          <w:szCs w:val="22"/>
        </w:rPr>
        <w:t>às Unidades Belvedere</w:t>
      </w:r>
      <w:r w:rsidRPr="000722FC">
        <w:rPr>
          <w:rFonts w:asciiTheme="minorHAnsi" w:hAnsiTheme="minorHAnsi" w:cstheme="minorHAnsi"/>
          <w:sz w:val="22"/>
          <w:szCs w:val="22"/>
        </w:rPr>
        <w:t>,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4A36833E"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2855CEB2" w14:textId="6A3033FC" w:rsidR="005C0B6D" w:rsidRPr="000722FC" w:rsidRDefault="005C0B6D" w:rsidP="00942DF4">
      <w:pPr>
        <w:widowControl w:val="0"/>
        <w:numPr>
          <w:ilvl w:val="2"/>
          <w:numId w:val="10"/>
        </w:numPr>
        <w:tabs>
          <w:tab w:val="left" w:pos="567"/>
          <w:tab w:val="left" w:pos="258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 xml:space="preserve">valores eventualmente não pagos, relacionados com o imposto predial e territorial urbano, condomínio e demais encargos relacionados </w:t>
      </w:r>
      <w:r w:rsidR="00C27E8E">
        <w:rPr>
          <w:rFonts w:asciiTheme="minorHAnsi" w:hAnsiTheme="minorHAnsi" w:cstheme="minorHAnsi"/>
          <w:sz w:val="22"/>
          <w:szCs w:val="22"/>
        </w:rPr>
        <w:t>às Unidades Belvedere</w:t>
      </w:r>
      <w:r w:rsidRPr="000722FC">
        <w:rPr>
          <w:rFonts w:asciiTheme="minorHAnsi" w:hAnsiTheme="minorHAnsi" w:cstheme="minorHAnsi"/>
          <w:sz w:val="22"/>
          <w:szCs w:val="22"/>
        </w:rPr>
        <w:t>.</w:t>
      </w:r>
    </w:p>
    <w:p w14:paraId="7EE74F16"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0AD209B0"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36CA60CE" w14:textId="77777777" w:rsidR="005C0B6D" w:rsidRPr="000722FC" w:rsidRDefault="005C0B6D" w:rsidP="00942DF4">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0CF09DB3" w14:textId="77777777" w:rsidR="005C0B6D" w:rsidRPr="000722FC" w:rsidRDefault="005C0B6D" w:rsidP="00942DF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5DE8DDC" w14:textId="77777777" w:rsidR="005C0B6D" w:rsidRPr="000722FC" w:rsidRDefault="005C0B6D" w:rsidP="00942DF4">
      <w:pPr>
        <w:pStyle w:val="TableText"/>
        <w:tabs>
          <w:tab w:val="left" w:pos="567"/>
        </w:tabs>
        <w:spacing w:before="0" w:line="340" w:lineRule="exact"/>
        <w:rPr>
          <w:rFonts w:asciiTheme="minorHAnsi" w:hAnsiTheme="minorHAnsi" w:cstheme="minorHAnsi"/>
          <w:b/>
          <w:sz w:val="22"/>
          <w:szCs w:val="22"/>
        </w:rPr>
      </w:pPr>
    </w:p>
    <w:p w14:paraId="45F4DC61"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bookmarkStart w:id="8" w:name="_bookmark7"/>
      <w:bookmarkEnd w:id="8"/>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DB75C90" w14:textId="77777777" w:rsidR="005C0B6D" w:rsidRPr="000722FC" w:rsidRDefault="005C0B6D" w:rsidP="00942DF4">
      <w:pPr>
        <w:pStyle w:val="TableText"/>
        <w:tabs>
          <w:tab w:val="left" w:pos="567"/>
        </w:tabs>
        <w:spacing w:before="0" w:line="340" w:lineRule="exact"/>
        <w:ind w:right="3"/>
        <w:rPr>
          <w:rFonts w:asciiTheme="minorHAnsi" w:hAnsiTheme="minorHAnsi" w:cstheme="minorHAnsi"/>
          <w:sz w:val="22"/>
          <w:szCs w:val="22"/>
        </w:rPr>
      </w:pPr>
    </w:p>
    <w:p w14:paraId="214D812C" w14:textId="77777777" w:rsidR="00D71EA6" w:rsidRPr="002B03D6" w:rsidRDefault="00D71EA6" w:rsidP="00942DF4">
      <w:pPr>
        <w:widowControl w:val="0"/>
        <w:numPr>
          <w:ilvl w:val="0"/>
          <w:numId w:val="13"/>
        </w:numPr>
        <w:tabs>
          <w:tab w:val="left" w:pos="567"/>
          <w:tab w:val="left" w:pos="2294"/>
          <w:tab w:val="left" w:pos="2295"/>
        </w:tabs>
        <w:autoSpaceDE w:val="0"/>
        <w:autoSpaceDN w:val="0"/>
        <w:spacing w:line="340" w:lineRule="exact"/>
        <w:ind w:left="0" w:right="3" w:firstLine="0"/>
        <w:jc w:val="both"/>
        <w:rPr>
          <w:rFonts w:asciiTheme="minorHAnsi" w:hAnsiTheme="minorHAnsi" w:cstheme="minorHAnsi"/>
          <w:sz w:val="22"/>
          <w:szCs w:val="22"/>
        </w:rPr>
      </w:pPr>
      <w:bookmarkStart w:id="9" w:name="_Hlk54618217"/>
      <w:r w:rsidRPr="002B03D6">
        <w:rPr>
          <w:rFonts w:asciiTheme="minorHAnsi" w:hAnsiTheme="minorHAnsi" w:cstheme="minorHAnsi"/>
          <w:b/>
          <w:spacing w:val="-4"/>
          <w:sz w:val="22"/>
          <w:szCs w:val="22"/>
        </w:rPr>
        <w:t xml:space="preserve">Valor </w:t>
      </w:r>
      <w:r w:rsidRPr="002B03D6">
        <w:rPr>
          <w:rFonts w:asciiTheme="minorHAnsi" w:hAnsiTheme="minorHAnsi" w:cstheme="minorHAnsi"/>
          <w:b/>
          <w:sz w:val="22"/>
          <w:szCs w:val="22"/>
        </w:rPr>
        <w:t xml:space="preserve">Principal: </w:t>
      </w:r>
      <w:r w:rsidRPr="002B03D6">
        <w:rPr>
          <w:rFonts w:asciiTheme="minorHAnsi" w:hAnsiTheme="minorHAnsi" w:cstheme="minorHAnsi"/>
          <w:color w:val="000000"/>
          <w:sz w:val="22"/>
          <w:szCs w:val="22"/>
        </w:rPr>
        <w:t>até R$ 35.000.000,00 (trinta e cinco milhões de reais</w:t>
      </w:r>
      <w:r w:rsidRPr="002B03D6">
        <w:rPr>
          <w:rFonts w:asciiTheme="minorHAnsi" w:hAnsiTheme="minorHAnsi" w:cstheme="minorHAnsi"/>
          <w:sz w:val="22"/>
          <w:szCs w:val="22"/>
        </w:rPr>
        <w:t>) (“</w:t>
      </w:r>
      <w:r w:rsidRPr="002B03D6">
        <w:rPr>
          <w:rFonts w:asciiTheme="minorHAnsi" w:hAnsiTheme="minorHAnsi" w:cstheme="minorHAnsi"/>
          <w:sz w:val="22"/>
          <w:szCs w:val="22"/>
          <w:u w:val="single"/>
        </w:rPr>
        <w:t>Valor Principal</w:t>
      </w:r>
      <w:r w:rsidRPr="002B03D6">
        <w:rPr>
          <w:rFonts w:asciiTheme="minorHAnsi" w:hAnsiTheme="minorHAnsi" w:cstheme="minorHAnsi"/>
          <w:sz w:val="22"/>
          <w:szCs w:val="22"/>
        </w:rPr>
        <w:t>”);</w:t>
      </w:r>
    </w:p>
    <w:p w14:paraId="35613EA4" w14:textId="77777777" w:rsidR="00D71EA6" w:rsidRPr="002B03D6" w:rsidRDefault="00D71EA6" w:rsidP="00942DF4">
      <w:pPr>
        <w:tabs>
          <w:tab w:val="left" w:pos="567"/>
          <w:tab w:val="left" w:pos="2294"/>
          <w:tab w:val="left" w:pos="2295"/>
        </w:tabs>
        <w:spacing w:line="340" w:lineRule="exact"/>
        <w:ind w:right="3"/>
        <w:rPr>
          <w:rFonts w:asciiTheme="minorHAnsi" w:hAnsiTheme="minorHAnsi" w:cstheme="minorHAnsi"/>
          <w:sz w:val="22"/>
          <w:szCs w:val="22"/>
        </w:rPr>
      </w:pPr>
    </w:p>
    <w:p w14:paraId="6EACE242" w14:textId="77777777" w:rsidR="00D71EA6" w:rsidRPr="002B03D6" w:rsidRDefault="00D71EA6" w:rsidP="00942DF4">
      <w:pPr>
        <w:widowControl w:val="0"/>
        <w:numPr>
          <w:ilvl w:val="0"/>
          <w:numId w:val="13"/>
        </w:numPr>
        <w:tabs>
          <w:tab w:val="left" w:pos="567"/>
          <w:tab w:val="left" w:pos="2294"/>
          <w:tab w:val="left" w:pos="2295"/>
        </w:tabs>
        <w:autoSpaceDE w:val="0"/>
        <w:autoSpaceDN w:val="0"/>
        <w:spacing w:line="340" w:lineRule="exact"/>
        <w:ind w:left="0" w:right="3" w:firstLine="0"/>
        <w:jc w:val="both"/>
        <w:rPr>
          <w:rFonts w:asciiTheme="minorHAnsi" w:hAnsiTheme="minorHAnsi" w:cstheme="minorHAnsi"/>
          <w:sz w:val="22"/>
          <w:szCs w:val="22"/>
        </w:rPr>
      </w:pPr>
      <w:r w:rsidRPr="002B03D6">
        <w:rPr>
          <w:rFonts w:asciiTheme="minorHAnsi" w:hAnsiTheme="minorHAnsi" w:cstheme="minorHAnsi"/>
          <w:b/>
          <w:sz w:val="22"/>
          <w:szCs w:val="22"/>
        </w:rPr>
        <w:t xml:space="preserve">Data de emissão da CCB: </w:t>
      </w:r>
      <w:r w:rsidRPr="002B03D6">
        <w:rPr>
          <w:rFonts w:asciiTheme="minorHAnsi" w:hAnsiTheme="minorHAnsi" w:cstheme="minorHAnsi"/>
          <w:sz w:val="22"/>
          <w:szCs w:val="22"/>
        </w:rPr>
        <w:t>11/07/2017</w:t>
      </w:r>
      <w:r w:rsidRPr="002B03D6" w:rsidDel="007027C2">
        <w:rPr>
          <w:rFonts w:asciiTheme="minorHAnsi" w:hAnsiTheme="minorHAnsi" w:cstheme="minorHAnsi"/>
          <w:sz w:val="22"/>
          <w:szCs w:val="22"/>
        </w:rPr>
        <w:t xml:space="preserve"> </w:t>
      </w:r>
      <w:r w:rsidRPr="002B03D6">
        <w:rPr>
          <w:rFonts w:asciiTheme="minorHAnsi" w:hAnsiTheme="minorHAnsi" w:cstheme="minorHAnsi"/>
          <w:sz w:val="22"/>
          <w:szCs w:val="22"/>
        </w:rPr>
        <w:t>(“</w:t>
      </w:r>
      <w:r w:rsidRPr="002B03D6">
        <w:rPr>
          <w:rFonts w:asciiTheme="minorHAnsi" w:hAnsiTheme="minorHAnsi" w:cstheme="minorHAnsi"/>
          <w:sz w:val="22"/>
          <w:szCs w:val="22"/>
          <w:u w:val="single"/>
        </w:rPr>
        <w:t>Data de Emissão</w:t>
      </w:r>
      <w:r w:rsidRPr="002B03D6">
        <w:rPr>
          <w:rFonts w:asciiTheme="minorHAnsi" w:hAnsiTheme="minorHAnsi" w:cstheme="minorHAnsi"/>
          <w:sz w:val="22"/>
          <w:szCs w:val="22"/>
        </w:rPr>
        <w:t>”);</w:t>
      </w:r>
    </w:p>
    <w:p w14:paraId="7970DF28" w14:textId="77777777" w:rsidR="00D71EA6" w:rsidRPr="002B03D6" w:rsidRDefault="00D71EA6" w:rsidP="00942DF4">
      <w:pPr>
        <w:tabs>
          <w:tab w:val="left" w:pos="567"/>
        </w:tabs>
        <w:spacing w:line="340" w:lineRule="exact"/>
        <w:ind w:right="3"/>
        <w:rPr>
          <w:rFonts w:asciiTheme="minorHAnsi" w:hAnsiTheme="minorHAnsi" w:cstheme="minorHAnsi"/>
          <w:b/>
          <w:sz w:val="22"/>
          <w:szCs w:val="22"/>
        </w:rPr>
      </w:pPr>
    </w:p>
    <w:p w14:paraId="7A2DF1FF" w14:textId="77777777" w:rsidR="00D71EA6" w:rsidRPr="002B03D6" w:rsidRDefault="00D71EA6" w:rsidP="00942DF4">
      <w:pPr>
        <w:widowControl w:val="0"/>
        <w:numPr>
          <w:ilvl w:val="0"/>
          <w:numId w:val="13"/>
        </w:numPr>
        <w:tabs>
          <w:tab w:val="left" w:pos="567"/>
          <w:tab w:val="left" w:pos="2294"/>
          <w:tab w:val="left" w:pos="2295"/>
        </w:tabs>
        <w:autoSpaceDE w:val="0"/>
        <w:autoSpaceDN w:val="0"/>
        <w:spacing w:line="340" w:lineRule="exact"/>
        <w:ind w:left="0" w:right="3" w:firstLine="0"/>
        <w:jc w:val="both"/>
        <w:rPr>
          <w:rFonts w:asciiTheme="minorHAnsi" w:hAnsiTheme="minorHAnsi" w:cstheme="minorHAnsi"/>
          <w:sz w:val="22"/>
          <w:szCs w:val="22"/>
        </w:rPr>
      </w:pPr>
      <w:r w:rsidRPr="002B03D6">
        <w:rPr>
          <w:rFonts w:asciiTheme="minorHAnsi" w:hAnsiTheme="minorHAnsi" w:cstheme="minorHAnsi"/>
          <w:b/>
          <w:sz w:val="22"/>
          <w:szCs w:val="22"/>
        </w:rPr>
        <w:t>Data</w:t>
      </w:r>
      <w:r w:rsidRPr="002B03D6">
        <w:rPr>
          <w:rFonts w:asciiTheme="minorHAnsi" w:hAnsiTheme="minorHAnsi" w:cstheme="minorHAnsi"/>
          <w:b/>
          <w:spacing w:val="-2"/>
          <w:sz w:val="22"/>
          <w:szCs w:val="22"/>
        </w:rPr>
        <w:t xml:space="preserve"> </w:t>
      </w:r>
      <w:r w:rsidRPr="002B03D6">
        <w:rPr>
          <w:rFonts w:asciiTheme="minorHAnsi" w:hAnsiTheme="minorHAnsi" w:cstheme="minorHAnsi"/>
          <w:b/>
          <w:sz w:val="22"/>
          <w:szCs w:val="22"/>
        </w:rPr>
        <w:t>de</w:t>
      </w:r>
      <w:r w:rsidRPr="002B03D6">
        <w:rPr>
          <w:rFonts w:asciiTheme="minorHAnsi" w:hAnsiTheme="minorHAnsi" w:cstheme="minorHAnsi"/>
          <w:b/>
          <w:spacing w:val="-2"/>
          <w:sz w:val="22"/>
          <w:szCs w:val="22"/>
        </w:rPr>
        <w:t xml:space="preserve"> </w:t>
      </w:r>
      <w:r w:rsidRPr="002B03D6">
        <w:rPr>
          <w:rFonts w:asciiTheme="minorHAnsi" w:hAnsiTheme="minorHAnsi" w:cstheme="minorHAnsi"/>
          <w:b/>
          <w:sz w:val="22"/>
          <w:szCs w:val="22"/>
        </w:rPr>
        <w:t>vencimento</w:t>
      </w:r>
      <w:r w:rsidRPr="002B03D6">
        <w:rPr>
          <w:rFonts w:asciiTheme="minorHAnsi" w:hAnsiTheme="minorHAnsi" w:cstheme="minorHAnsi"/>
          <w:b/>
          <w:spacing w:val="-2"/>
          <w:sz w:val="22"/>
          <w:szCs w:val="22"/>
        </w:rPr>
        <w:t xml:space="preserve"> </w:t>
      </w:r>
      <w:r w:rsidRPr="002B03D6">
        <w:rPr>
          <w:rFonts w:asciiTheme="minorHAnsi" w:hAnsiTheme="minorHAnsi" w:cstheme="minorHAnsi"/>
          <w:b/>
          <w:sz w:val="22"/>
          <w:szCs w:val="22"/>
        </w:rPr>
        <w:t>da</w:t>
      </w:r>
      <w:r w:rsidRPr="002B03D6">
        <w:rPr>
          <w:rFonts w:asciiTheme="minorHAnsi" w:hAnsiTheme="minorHAnsi" w:cstheme="minorHAnsi"/>
          <w:b/>
          <w:spacing w:val="-3"/>
          <w:sz w:val="22"/>
          <w:szCs w:val="22"/>
        </w:rPr>
        <w:t xml:space="preserve"> </w:t>
      </w:r>
      <w:r w:rsidRPr="002B03D6">
        <w:rPr>
          <w:rFonts w:asciiTheme="minorHAnsi" w:hAnsiTheme="minorHAnsi" w:cstheme="minorHAnsi"/>
          <w:b/>
          <w:sz w:val="22"/>
          <w:szCs w:val="22"/>
        </w:rPr>
        <w:t>CCB:</w:t>
      </w:r>
      <w:r w:rsidRPr="002B03D6">
        <w:rPr>
          <w:rFonts w:asciiTheme="minorHAnsi" w:hAnsiTheme="minorHAnsi" w:cstheme="minorHAnsi"/>
          <w:b/>
          <w:spacing w:val="1"/>
          <w:sz w:val="22"/>
          <w:szCs w:val="22"/>
        </w:rPr>
        <w:t xml:space="preserve"> </w:t>
      </w:r>
      <w:r w:rsidRPr="002B03D6">
        <w:rPr>
          <w:rFonts w:asciiTheme="minorHAnsi" w:hAnsiTheme="minorHAnsi" w:cstheme="minorHAnsi"/>
          <w:sz w:val="22"/>
          <w:szCs w:val="22"/>
          <w:lang w:bidi="he-IL"/>
        </w:rPr>
        <w:t>01/12/2022</w:t>
      </w:r>
      <w:r w:rsidRPr="002B03D6" w:rsidDel="007027C2">
        <w:rPr>
          <w:rFonts w:asciiTheme="minorHAnsi" w:hAnsiTheme="minorHAnsi" w:cstheme="minorHAnsi"/>
          <w:sz w:val="22"/>
          <w:szCs w:val="22"/>
        </w:rPr>
        <w:t xml:space="preserve"> </w:t>
      </w:r>
      <w:r w:rsidRPr="002B03D6">
        <w:rPr>
          <w:rFonts w:asciiTheme="minorHAnsi" w:hAnsiTheme="minorHAnsi" w:cstheme="minorHAnsi"/>
          <w:spacing w:val="-3"/>
          <w:sz w:val="22"/>
          <w:szCs w:val="22"/>
        </w:rPr>
        <w:t>(“</w:t>
      </w:r>
      <w:r w:rsidRPr="002B03D6">
        <w:rPr>
          <w:rFonts w:asciiTheme="minorHAnsi" w:hAnsiTheme="minorHAnsi" w:cstheme="minorHAnsi"/>
          <w:sz w:val="22"/>
          <w:szCs w:val="22"/>
          <w:u w:val="single"/>
        </w:rPr>
        <w:t>Data</w:t>
      </w:r>
      <w:r w:rsidRPr="002B03D6">
        <w:rPr>
          <w:rFonts w:asciiTheme="minorHAnsi" w:hAnsiTheme="minorHAnsi" w:cstheme="minorHAnsi"/>
          <w:spacing w:val="-1"/>
          <w:sz w:val="22"/>
          <w:szCs w:val="22"/>
          <w:u w:val="single"/>
        </w:rPr>
        <w:t xml:space="preserve"> </w:t>
      </w:r>
      <w:r w:rsidRPr="002B03D6">
        <w:rPr>
          <w:rFonts w:asciiTheme="minorHAnsi" w:hAnsiTheme="minorHAnsi" w:cstheme="minorHAnsi"/>
          <w:sz w:val="22"/>
          <w:szCs w:val="22"/>
          <w:u w:val="single"/>
        </w:rPr>
        <w:t>de</w:t>
      </w:r>
      <w:r w:rsidRPr="002B03D6">
        <w:rPr>
          <w:rFonts w:asciiTheme="minorHAnsi" w:hAnsiTheme="minorHAnsi" w:cstheme="minorHAnsi"/>
          <w:spacing w:val="-1"/>
          <w:sz w:val="22"/>
          <w:szCs w:val="22"/>
          <w:u w:val="single"/>
        </w:rPr>
        <w:t xml:space="preserve"> </w:t>
      </w:r>
      <w:r w:rsidRPr="002B03D6">
        <w:rPr>
          <w:rFonts w:asciiTheme="minorHAnsi" w:hAnsiTheme="minorHAnsi" w:cstheme="minorHAnsi"/>
          <w:sz w:val="22"/>
          <w:szCs w:val="22"/>
          <w:u w:val="single"/>
        </w:rPr>
        <w:t>Vencimento</w:t>
      </w:r>
      <w:r w:rsidRPr="002B03D6">
        <w:rPr>
          <w:rFonts w:asciiTheme="minorHAnsi" w:hAnsiTheme="minorHAnsi" w:cstheme="minorHAnsi"/>
          <w:sz w:val="22"/>
          <w:szCs w:val="22"/>
        </w:rPr>
        <w:t>”);</w:t>
      </w:r>
    </w:p>
    <w:p w14:paraId="4FA9B634" w14:textId="77777777" w:rsidR="00D71EA6" w:rsidRPr="002B03D6" w:rsidRDefault="00D71EA6" w:rsidP="00942DF4">
      <w:pPr>
        <w:tabs>
          <w:tab w:val="left" w:pos="567"/>
        </w:tabs>
        <w:spacing w:line="340" w:lineRule="exact"/>
        <w:ind w:right="3"/>
        <w:rPr>
          <w:rFonts w:asciiTheme="minorHAnsi" w:hAnsiTheme="minorHAnsi" w:cstheme="minorHAnsi"/>
          <w:b/>
          <w:spacing w:val="-2"/>
          <w:sz w:val="22"/>
          <w:szCs w:val="22"/>
        </w:rPr>
      </w:pPr>
    </w:p>
    <w:p w14:paraId="3CBFB864" w14:textId="77777777" w:rsidR="00D71EA6" w:rsidRPr="002B03D6" w:rsidRDefault="00D71EA6" w:rsidP="00942DF4">
      <w:pPr>
        <w:widowControl w:val="0"/>
        <w:numPr>
          <w:ilvl w:val="0"/>
          <w:numId w:val="13"/>
        </w:numPr>
        <w:tabs>
          <w:tab w:val="left" w:pos="567"/>
          <w:tab w:val="left" w:pos="2294"/>
          <w:tab w:val="left" w:pos="2295"/>
        </w:tabs>
        <w:autoSpaceDE w:val="0"/>
        <w:autoSpaceDN w:val="0"/>
        <w:spacing w:line="340" w:lineRule="exact"/>
        <w:ind w:left="0" w:right="3" w:firstLine="0"/>
        <w:jc w:val="both"/>
        <w:rPr>
          <w:rFonts w:asciiTheme="minorHAnsi" w:hAnsiTheme="minorHAnsi" w:cstheme="minorHAnsi"/>
          <w:sz w:val="22"/>
          <w:szCs w:val="22"/>
        </w:rPr>
      </w:pPr>
      <w:r w:rsidRPr="002B03D6">
        <w:rPr>
          <w:rFonts w:asciiTheme="minorHAnsi" w:hAnsiTheme="minorHAnsi" w:cstheme="minorHAnsi"/>
          <w:b/>
          <w:spacing w:val="-2"/>
          <w:sz w:val="22"/>
          <w:szCs w:val="22"/>
        </w:rPr>
        <w:t>Prazo</w:t>
      </w:r>
      <w:r w:rsidRPr="002B03D6">
        <w:rPr>
          <w:rFonts w:asciiTheme="minorHAnsi" w:hAnsiTheme="minorHAnsi" w:cstheme="minorHAnsi"/>
          <w:spacing w:val="-2"/>
          <w:sz w:val="22"/>
          <w:szCs w:val="22"/>
        </w:rPr>
        <w:t xml:space="preserve">: </w:t>
      </w:r>
      <w:r w:rsidRPr="002B03D6">
        <w:rPr>
          <w:rFonts w:asciiTheme="minorHAnsi" w:hAnsiTheme="minorHAnsi" w:cstheme="minorHAnsi"/>
          <w:color w:val="000000"/>
          <w:sz w:val="22"/>
          <w:szCs w:val="22"/>
        </w:rPr>
        <w:t>1.</w:t>
      </w:r>
      <w:r w:rsidRPr="002B03D6">
        <w:rPr>
          <w:rFonts w:asciiTheme="minorHAnsi" w:hAnsiTheme="minorHAnsi" w:cstheme="minorHAnsi"/>
          <w:sz w:val="22"/>
          <w:szCs w:val="22"/>
        </w:rPr>
        <w:t xml:space="preserve">969 </w:t>
      </w:r>
      <w:r w:rsidRPr="002B03D6">
        <w:rPr>
          <w:rFonts w:asciiTheme="minorHAnsi" w:hAnsiTheme="minorHAnsi" w:cstheme="minorHAnsi"/>
          <w:color w:val="000000"/>
          <w:sz w:val="22"/>
          <w:szCs w:val="22"/>
        </w:rPr>
        <w:t>(mil novecentos e sessenta e nove) dias</w:t>
      </w:r>
      <w:r w:rsidRPr="002B03D6">
        <w:rPr>
          <w:rFonts w:asciiTheme="minorHAnsi" w:hAnsiTheme="minorHAnsi" w:cstheme="minorHAnsi"/>
          <w:sz w:val="22"/>
          <w:szCs w:val="22"/>
        </w:rPr>
        <w:t xml:space="preserve"> partir da data de emissão da CCB;</w:t>
      </w:r>
    </w:p>
    <w:p w14:paraId="2211A374" w14:textId="77777777" w:rsidR="00D71EA6" w:rsidRPr="002B03D6" w:rsidRDefault="00D71EA6" w:rsidP="00942DF4">
      <w:pPr>
        <w:tabs>
          <w:tab w:val="left" w:pos="567"/>
        </w:tabs>
        <w:spacing w:line="340" w:lineRule="exact"/>
        <w:ind w:right="3"/>
        <w:rPr>
          <w:rFonts w:asciiTheme="minorHAnsi" w:hAnsiTheme="minorHAnsi" w:cstheme="minorHAnsi"/>
          <w:b/>
          <w:sz w:val="22"/>
          <w:szCs w:val="22"/>
        </w:rPr>
      </w:pPr>
    </w:p>
    <w:p w14:paraId="19B86BCA" w14:textId="00C50848" w:rsidR="00D71EA6" w:rsidRPr="002B03D6" w:rsidRDefault="00237B4D" w:rsidP="00942DF4">
      <w:pPr>
        <w:widowControl w:val="0"/>
        <w:numPr>
          <w:ilvl w:val="0"/>
          <w:numId w:val="13"/>
        </w:numPr>
        <w:tabs>
          <w:tab w:val="left" w:pos="567"/>
          <w:tab w:val="left" w:pos="2294"/>
          <w:tab w:val="left" w:pos="2295"/>
        </w:tabs>
        <w:autoSpaceDE w:val="0"/>
        <w:autoSpaceDN w:val="0"/>
        <w:spacing w:line="340" w:lineRule="exact"/>
        <w:ind w:left="0" w:right="3" w:firstLine="0"/>
        <w:jc w:val="both"/>
        <w:rPr>
          <w:rFonts w:asciiTheme="minorHAnsi" w:hAnsiTheme="minorHAnsi" w:cstheme="minorHAnsi"/>
          <w:sz w:val="22"/>
          <w:szCs w:val="22"/>
        </w:rPr>
      </w:pPr>
      <w:r w:rsidRPr="00B15CC5">
        <w:rPr>
          <w:rFonts w:asciiTheme="minorHAnsi" w:hAnsiTheme="minorHAnsi" w:cstheme="minorHAnsi"/>
          <w:b/>
          <w:bCs/>
          <w:color w:val="000000"/>
          <w:sz w:val="22"/>
          <w:szCs w:val="22"/>
        </w:rPr>
        <w:t>Remuneração</w:t>
      </w:r>
      <w:r w:rsidRPr="00B15CC5">
        <w:rPr>
          <w:rFonts w:asciiTheme="minorHAnsi" w:hAnsiTheme="minorHAnsi" w:cstheme="minorHAnsi"/>
          <w:color w:val="000000"/>
          <w:sz w:val="22"/>
          <w:szCs w:val="22"/>
        </w:rPr>
        <w:t xml:space="preserve">: </w:t>
      </w:r>
      <w:r w:rsidRPr="00B15CC5">
        <w:rPr>
          <w:rFonts w:asciiTheme="minorHAnsi" w:hAnsiTheme="minorHAnsi" w:cstheme="minorHAnsi"/>
          <w:b/>
          <w:bCs/>
          <w:sz w:val="22"/>
          <w:szCs w:val="22"/>
        </w:rPr>
        <w:t>(a</w:t>
      </w:r>
      <w:r w:rsidRPr="007C4E12">
        <w:rPr>
          <w:rFonts w:asciiTheme="minorHAnsi" w:hAnsiTheme="minorHAnsi" w:cstheme="minorHAnsi"/>
          <w:b/>
          <w:bCs/>
          <w:sz w:val="22"/>
          <w:szCs w:val="22"/>
        </w:rPr>
        <w:t>)</w:t>
      </w:r>
      <w:r w:rsidRPr="007C4E12">
        <w:rPr>
          <w:rFonts w:asciiTheme="minorHAnsi" w:hAnsiTheme="minorHAnsi" w:cstheme="minorHAnsi"/>
          <w:sz w:val="22"/>
          <w:szCs w:val="22"/>
        </w:rPr>
        <w:t xml:space="preserve"> </w:t>
      </w:r>
      <w:r w:rsidR="0015292F" w:rsidRPr="00B15CC5">
        <w:rPr>
          <w:rFonts w:asciiTheme="minorHAnsi" w:hAnsiTheme="minorHAnsi" w:cstheme="minorHAnsi"/>
          <w:bCs/>
          <w:sz w:val="22"/>
          <w:szCs w:val="22"/>
        </w:rPr>
        <w:t xml:space="preserve">100% (cem por cento) da variação acumulada Taxa DI, acrescido de sobretaxa de 5,00% (cinco inteiros por cento) ao ano, base 252 </w:t>
      </w:r>
      <w:r w:rsidR="0015292F" w:rsidRPr="00B15CC5">
        <w:rPr>
          <w:rFonts w:asciiTheme="minorHAnsi" w:hAnsiTheme="minorHAnsi" w:cstheme="minorHAnsi"/>
          <w:sz w:val="22"/>
          <w:szCs w:val="22"/>
        </w:rPr>
        <w:t>(duzentos e cinquenta e dois) Dias Úteis</w:t>
      </w:r>
      <w:r w:rsidR="0015292F" w:rsidRPr="00B15CC5">
        <w:rPr>
          <w:rFonts w:asciiTheme="minorHAnsi" w:hAnsiTheme="minorHAnsi" w:cstheme="minorHAnsi"/>
          <w:sz w:val="22"/>
          <w:szCs w:val="22"/>
          <w:lang w:bidi="he-IL"/>
        </w:rPr>
        <w:t xml:space="preserve"> até 11 de maio de 2020, exclusive; </w:t>
      </w:r>
      <w:r w:rsidR="0015292F" w:rsidRPr="00B15CC5">
        <w:rPr>
          <w:rFonts w:asciiTheme="minorHAnsi" w:hAnsiTheme="minorHAnsi" w:cstheme="minorHAnsi"/>
          <w:b/>
          <w:bCs/>
          <w:sz w:val="22"/>
          <w:szCs w:val="22"/>
          <w:lang w:bidi="he-IL"/>
        </w:rPr>
        <w:t>(b)</w:t>
      </w:r>
      <w:r w:rsidR="0015292F" w:rsidRPr="00B15CC5">
        <w:rPr>
          <w:rFonts w:asciiTheme="minorHAnsi" w:hAnsiTheme="minorHAnsi" w:cstheme="minorHAnsi"/>
          <w:sz w:val="22"/>
          <w:szCs w:val="22"/>
          <w:lang w:bidi="he-IL"/>
        </w:rPr>
        <w:t xml:space="preserve"> </w:t>
      </w:r>
      <w:r w:rsidR="0015292F" w:rsidRPr="00B15CC5">
        <w:rPr>
          <w:rFonts w:asciiTheme="minorHAnsi" w:hAnsiTheme="minorHAnsi" w:cstheme="minorHAnsi"/>
          <w:bCs/>
          <w:sz w:val="22"/>
          <w:szCs w:val="22"/>
        </w:rPr>
        <w:t xml:space="preserve">100% (cem por cento) da variação acumulada Taxa DI, acrescido de sobretaxa de 6,00% (seis inteiros por cento) ao ano, base 252 </w:t>
      </w:r>
      <w:r w:rsidR="0015292F" w:rsidRPr="00B15CC5">
        <w:rPr>
          <w:rFonts w:asciiTheme="minorHAnsi" w:hAnsiTheme="minorHAnsi" w:cstheme="minorHAnsi"/>
          <w:sz w:val="22"/>
          <w:szCs w:val="22"/>
        </w:rPr>
        <w:t>(duzentos e cinquenta e dois) Dias Úteis, a partir de 11 de maio de 2020, inclusive,</w:t>
      </w:r>
      <w:r w:rsidR="0015292F" w:rsidRPr="00B15CC5">
        <w:rPr>
          <w:rFonts w:asciiTheme="minorHAnsi" w:hAnsiTheme="minorHAnsi" w:cstheme="minorHAnsi"/>
          <w:sz w:val="22"/>
          <w:szCs w:val="22"/>
          <w:lang w:bidi="he-IL"/>
        </w:rPr>
        <w:t xml:space="preserve"> até 15 de outubro de 2021 exclusive; </w:t>
      </w:r>
      <w:r w:rsidR="0015292F" w:rsidRPr="00B15CC5">
        <w:rPr>
          <w:rFonts w:asciiTheme="minorHAnsi" w:hAnsiTheme="minorHAnsi" w:cstheme="minorHAnsi"/>
          <w:b/>
          <w:bCs/>
          <w:sz w:val="22"/>
          <w:szCs w:val="22"/>
          <w:lang w:bidi="he-IL"/>
        </w:rPr>
        <w:t>(c)</w:t>
      </w:r>
      <w:r w:rsidR="0015292F" w:rsidRPr="00B15CC5">
        <w:rPr>
          <w:rFonts w:asciiTheme="minorHAnsi" w:hAnsiTheme="minorHAnsi" w:cstheme="minorHAnsi"/>
          <w:sz w:val="22"/>
          <w:szCs w:val="22"/>
          <w:lang w:bidi="he-IL"/>
        </w:rPr>
        <w:t xml:space="preserve"> </w:t>
      </w:r>
      <w:r w:rsidR="0015292F" w:rsidRPr="00B15CC5">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0015292F" w:rsidRPr="00B15CC5">
        <w:rPr>
          <w:rFonts w:asciiTheme="minorHAnsi" w:hAnsiTheme="minorHAnsi" w:cstheme="minorHAnsi"/>
          <w:sz w:val="22"/>
          <w:szCs w:val="22"/>
        </w:rPr>
        <w:t>(duzentos e cinquenta e dois) Dias Úteis</w:t>
      </w:r>
      <w:r w:rsidR="0015292F" w:rsidRPr="00B15CC5">
        <w:rPr>
          <w:rFonts w:asciiTheme="minorHAnsi" w:hAnsiTheme="minorHAnsi" w:cstheme="minorHAnsi"/>
          <w:sz w:val="22"/>
          <w:szCs w:val="22"/>
          <w:lang w:bidi="he-IL"/>
        </w:rPr>
        <w:t xml:space="preserve"> a partir de 15 de outubro de 2021, inclusive, até 15 de novembro de 2022, exclusive</w:t>
      </w:r>
      <w:r w:rsidR="00E75EF8">
        <w:rPr>
          <w:rFonts w:asciiTheme="minorHAnsi" w:hAnsiTheme="minorHAnsi" w:cstheme="minorHAnsi"/>
          <w:sz w:val="22"/>
          <w:szCs w:val="22"/>
          <w:lang w:bidi="he-IL"/>
        </w:rPr>
        <w:t xml:space="preserve">; </w:t>
      </w:r>
      <w:r w:rsidR="0015292F" w:rsidRPr="00B15CC5">
        <w:rPr>
          <w:rFonts w:asciiTheme="minorHAnsi" w:hAnsiTheme="minorHAnsi" w:cstheme="minorHAnsi"/>
          <w:sz w:val="22"/>
          <w:szCs w:val="22"/>
          <w:lang w:bidi="he-IL"/>
        </w:rPr>
        <w:t xml:space="preserve">e </w:t>
      </w:r>
      <w:r w:rsidR="0015292F" w:rsidRPr="00B15CC5">
        <w:rPr>
          <w:rFonts w:asciiTheme="minorHAnsi" w:hAnsiTheme="minorHAnsi" w:cstheme="minorHAnsi"/>
          <w:b/>
          <w:bCs/>
          <w:sz w:val="22"/>
          <w:szCs w:val="22"/>
          <w:lang w:bidi="he-IL"/>
        </w:rPr>
        <w:t>(d)</w:t>
      </w:r>
      <w:r w:rsidR="0015292F" w:rsidRPr="00B15CC5">
        <w:rPr>
          <w:rFonts w:asciiTheme="minorHAnsi" w:hAnsiTheme="minorHAnsi" w:cstheme="minorHAnsi"/>
          <w:sz w:val="22"/>
          <w:szCs w:val="22"/>
          <w:lang w:bidi="he-IL"/>
        </w:rPr>
        <w:t xml:space="preserve"> </w:t>
      </w:r>
      <w:r w:rsidR="0015292F" w:rsidRPr="00B15CC5">
        <w:rPr>
          <w:rFonts w:asciiTheme="minorHAnsi" w:hAnsiTheme="minorHAnsi" w:cstheme="minorHAnsi"/>
          <w:sz w:val="22"/>
          <w:szCs w:val="22"/>
        </w:rPr>
        <w:t xml:space="preserve"> variação monetária segundo a variação mensal positiva do Índice Nacional de Preços ao Consumidor Amplo (“</w:t>
      </w:r>
      <w:r w:rsidR="0015292F" w:rsidRPr="00B15CC5">
        <w:rPr>
          <w:rFonts w:asciiTheme="minorHAnsi" w:hAnsiTheme="minorHAnsi" w:cstheme="minorHAnsi"/>
          <w:sz w:val="22"/>
          <w:szCs w:val="22"/>
          <w:u w:val="single"/>
        </w:rPr>
        <w:t>IPCA</w:t>
      </w:r>
      <w:r w:rsidR="0015292F" w:rsidRPr="00B15CC5">
        <w:rPr>
          <w:rFonts w:asciiTheme="minorHAnsi" w:hAnsiTheme="minorHAnsi" w:cstheme="minorHAnsi"/>
          <w:sz w:val="22"/>
          <w:szCs w:val="22"/>
        </w:rPr>
        <w:t xml:space="preserve">”), base 252 (duzentos e cinquenta e dois) Dias Úteis, acrescida de juros remuneratórios de 12,6825% a.a. </w:t>
      </w:r>
      <w:r w:rsidR="0015292F" w:rsidRPr="00B15CC5">
        <w:rPr>
          <w:rFonts w:asciiTheme="minorHAnsi" w:hAnsiTheme="minorHAnsi" w:cstheme="minorHAnsi"/>
          <w:spacing w:val="-3"/>
          <w:sz w:val="22"/>
          <w:szCs w:val="22"/>
        </w:rPr>
        <w:t>(</w:t>
      </w:r>
      <w:r w:rsidR="0015292F" w:rsidRPr="00B15CC5">
        <w:rPr>
          <w:rFonts w:asciiTheme="minorHAnsi" w:hAnsiTheme="minorHAnsi" w:cstheme="minorHAnsi"/>
          <w:sz w:val="22"/>
          <w:szCs w:val="22"/>
        </w:rPr>
        <w:t xml:space="preserve">doze inteiros e seis mil, oitocentos e vinte e cinco décimos de milésimos por cento ao ano), </w:t>
      </w:r>
      <w:r w:rsidR="0015292F" w:rsidRPr="00B15CC5">
        <w:rPr>
          <w:rFonts w:asciiTheme="minorHAnsi" w:hAnsiTheme="minorHAnsi" w:cstheme="minorHAnsi"/>
          <w:sz w:val="22"/>
          <w:szCs w:val="22"/>
          <w:lang w:bidi="he-IL"/>
        </w:rPr>
        <w:t>a partir de 15 de novembro de 2022, inclusive, até a Data de Vencimento</w:t>
      </w:r>
      <w:r w:rsidR="00D71EA6" w:rsidRPr="002B03D6">
        <w:rPr>
          <w:rFonts w:asciiTheme="minorHAnsi" w:hAnsiTheme="minorHAnsi" w:cstheme="minorHAnsi"/>
          <w:sz w:val="22"/>
          <w:szCs w:val="22"/>
        </w:rPr>
        <w:t>;</w:t>
      </w:r>
    </w:p>
    <w:p w14:paraId="530BE545" w14:textId="77777777" w:rsidR="00D71EA6" w:rsidRPr="002B03D6" w:rsidRDefault="00D71EA6" w:rsidP="00942DF4">
      <w:pPr>
        <w:tabs>
          <w:tab w:val="left" w:pos="567"/>
        </w:tabs>
        <w:spacing w:line="340" w:lineRule="exact"/>
        <w:ind w:right="3"/>
        <w:rPr>
          <w:rFonts w:asciiTheme="minorHAnsi" w:hAnsiTheme="minorHAnsi" w:cstheme="minorHAnsi"/>
          <w:b/>
          <w:sz w:val="22"/>
          <w:szCs w:val="22"/>
        </w:rPr>
      </w:pPr>
    </w:p>
    <w:p w14:paraId="0A676D73" w14:textId="77777777" w:rsidR="00D71EA6" w:rsidRPr="002B03D6" w:rsidRDefault="00D71EA6" w:rsidP="00942DF4">
      <w:pPr>
        <w:widowControl w:val="0"/>
        <w:numPr>
          <w:ilvl w:val="0"/>
          <w:numId w:val="13"/>
        </w:numPr>
        <w:tabs>
          <w:tab w:val="left" w:pos="567"/>
          <w:tab w:val="left" w:pos="2294"/>
          <w:tab w:val="left" w:pos="2295"/>
        </w:tabs>
        <w:autoSpaceDE w:val="0"/>
        <w:autoSpaceDN w:val="0"/>
        <w:spacing w:line="340" w:lineRule="exact"/>
        <w:ind w:left="0" w:right="3" w:firstLine="0"/>
        <w:jc w:val="both"/>
        <w:rPr>
          <w:rFonts w:asciiTheme="minorHAnsi" w:hAnsiTheme="minorHAnsi" w:cstheme="minorHAnsi"/>
          <w:sz w:val="22"/>
          <w:szCs w:val="22"/>
        </w:rPr>
      </w:pPr>
      <w:r w:rsidRPr="002B03D6">
        <w:rPr>
          <w:rFonts w:asciiTheme="minorHAnsi" w:hAnsiTheme="minorHAnsi" w:cstheme="minorHAnsi"/>
          <w:b/>
          <w:sz w:val="22"/>
          <w:szCs w:val="22"/>
        </w:rPr>
        <w:t>Saldo</w:t>
      </w:r>
      <w:r w:rsidRPr="002B03D6">
        <w:rPr>
          <w:rFonts w:asciiTheme="minorHAnsi" w:hAnsiTheme="minorHAnsi" w:cstheme="minorHAnsi"/>
          <w:b/>
          <w:spacing w:val="-12"/>
          <w:sz w:val="22"/>
          <w:szCs w:val="22"/>
        </w:rPr>
        <w:t xml:space="preserve"> </w:t>
      </w:r>
      <w:r w:rsidRPr="002B03D6">
        <w:rPr>
          <w:rFonts w:asciiTheme="minorHAnsi" w:hAnsiTheme="minorHAnsi" w:cstheme="minorHAnsi"/>
          <w:b/>
          <w:sz w:val="22"/>
          <w:szCs w:val="22"/>
        </w:rPr>
        <w:t>Devedor</w:t>
      </w:r>
      <w:r w:rsidRPr="002B03D6">
        <w:rPr>
          <w:rFonts w:asciiTheme="minorHAnsi" w:hAnsiTheme="minorHAnsi" w:cstheme="minorHAnsi"/>
          <w:sz w:val="22"/>
          <w:szCs w:val="22"/>
        </w:rPr>
        <w:t>:</w:t>
      </w:r>
      <w:r w:rsidRPr="002B03D6">
        <w:rPr>
          <w:rFonts w:asciiTheme="minorHAnsi" w:hAnsiTheme="minorHAnsi" w:cstheme="minorHAnsi"/>
          <w:spacing w:val="-10"/>
          <w:sz w:val="22"/>
          <w:szCs w:val="22"/>
        </w:rPr>
        <w:t xml:space="preserve"> </w:t>
      </w:r>
      <w:r w:rsidRPr="002B03D6">
        <w:rPr>
          <w:rFonts w:asciiTheme="minorHAnsi" w:hAnsiTheme="minorHAnsi" w:cstheme="minorHAnsi"/>
          <w:sz w:val="22"/>
          <w:szCs w:val="22"/>
        </w:rPr>
        <w:t>O</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saldo</w:t>
      </w:r>
      <w:r w:rsidRPr="002B03D6">
        <w:rPr>
          <w:rFonts w:asciiTheme="minorHAnsi" w:hAnsiTheme="minorHAnsi" w:cstheme="minorHAnsi"/>
          <w:spacing w:val="-9"/>
          <w:sz w:val="22"/>
          <w:szCs w:val="22"/>
        </w:rPr>
        <w:t xml:space="preserve"> </w:t>
      </w:r>
      <w:r w:rsidRPr="002B03D6">
        <w:rPr>
          <w:rFonts w:asciiTheme="minorHAnsi" w:hAnsiTheme="minorHAnsi" w:cstheme="minorHAnsi"/>
          <w:sz w:val="22"/>
          <w:szCs w:val="22"/>
        </w:rPr>
        <w:t>devedor</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da</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CCB</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será</w:t>
      </w:r>
      <w:r w:rsidRPr="002B03D6">
        <w:rPr>
          <w:rFonts w:asciiTheme="minorHAnsi" w:hAnsiTheme="minorHAnsi" w:cstheme="minorHAnsi"/>
          <w:spacing w:val="-10"/>
          <w:sz w:val="22"/>
          <w:szCs w:val="22"/>
        </w:rPr>
        <w:t xml:space="preserve"> </w:t>
      </w:r>
      <w:r w:rsidRPr="002B03D6">
        <w:rPr>
          <w:rFonts w:asciiTheme="minorHAnsi" w:hAnsiTheme="minorHAnsi" w:cstheme="minorHAnsi"/>
          <w:sz w:val="22"/>
          <w:szCs w:val="22"/>
        </w:rPr>
        <w:t>apurado</w:t>
      </w:r>
      <w:r w:rsidRPr="002B03D6">
        <w:rPr>
          <w:rFonts w:asciiTheme="minorHAnsi" w:hAnsiTheme="minorHAnsi" w:cstheme="minorHAnsi"/>
          <w:spacing w:val="-10"/>
          <w:sz w:val="22"/>
          <w:szCs w:val="22"/>
        </w:rPr>
        <w:t xml:space="preserve"> </w:t>
      </w:r>
      <w:r w:rsidRPr="002B03D6">
        <w:rPr>
          <w:rFonts w:asciiTheme="minorHAnsi" w:hAnsiTheme="minorHAnsi" w:cstheme="minorHAnsi"/>
          <w:sz w:val="22"/>
          <w:szCs w:val="22"/>
        </w:rPr>
        <w:t>pela</w:t>
      </w:r>
      <w:r w:rsidRPr="002B03D6">
        <w:rPr>
          <w:rFonts w:asciiTheme="minorHAnsi" w:hAnsiTheme="minorHAnsi" w:cstheme="minorHAnsi"/>
          <w:spacing w:val="-11"/>
          <w:sz w:val="22"/>
          <w:szCs w:val="22"/>
        </w:rPr>
        <w:t xml:space="preserve"> </w:t>
      </w:r>
      <w:proofErr w:type="spellStart"/>
      <w:r w:rsidRPr="002B03D6">
        <w:rPr>
          <w:rFonts w:asciiTheme="minorHAnsi" w:hAnsiTheme="minorHAnsi" w:cstheme="minorHAnsi"/>
          <w:sz w:val="22"/>
          <w:szCs w:val="22"/>
        </w:rPr>
        <w:t>Securitizadora</w:t>
      </w:r>
      <w:proofErr w:type="spellEnd"/>
      <w:r w:rsidRPr="002B03D6">
        <w:rPr>
          <w:rFonts w:asciiTheme="minorHAnsi" w:hAnsiTheme="minorHAnsi" w:cstheme="minorHAnsi"/>
          <w:sz w:val="22"/>
          <w:szCs w:val="22"/>
        </w:rPr>
        <w:t>,</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por</w:t>
      </w:r>
      <w:r w:rsidRPr="002B03D6">
        <w:rPr>
          <w:rFonts w:asciiTheme="minorHAnsi" w:hAnsiTheme="minorHAnsi" w:cstheme="minorHAnsi"/>
          <w:spacing w:val="-10"/>
          <w:sz w:val="22"/>
          <w:szCs w:val="22"/>
        </w:rPr>
        <w:t xml:space="preserve"> </w:t>
      </w:r>
      <w:r w:rsidRPr="002B03D6">
        <w:rPr>
          <w:rFonts w:asciiTheme="minorHAnsi" w:hAnsiTheme="minorHAnsi" w:cstheme="minorHAnsi"/>
          <w:sz w:val="22"/>
          <w:szCs w:val="22"/>
        </w:rPr>
        <w:t xml:space="preserve">meio de planilha de cálculo ou dos extratos de conta corrente mantidos pela </w:t>
      </w:r>
      <w:proofErr w:type="spellStart"/>
      <w:r w:rsidRPr="002B03D6">
        <w:rPr>
          <w:rFonts w:asciiTheme="minorHAnsi" w:hAnsiTheme="minorHAnsi" w:cstheme="minorHAnsi"/>
          <w:sz w:val="22"/>
          <w:szCs w:val="22"/>
        </w:rPr>
        <w:t>Securitizadora</w:t>
      </w:r>
      <w:proofErr w:type="spellEnd"/>
      <w:r w:rsidRPr="002B03D6">
        <w:rPr>
          <w:rFonts w:asciiTheme="minorHAnsi" w:hAnsiTheme="minorHAnsi" w:cstheme="minorHAnsi"/>
          <w:sz w:val="22"/>
          <w:szCs w:val="22"/>
        </w:rPr>
        <w:t>, os quais serão parte integrante, complementar e inseparável da Cédula,</w:t>
      </w:r>
      <w:r w:rsidRPr="002B03D6">
        <w:rPr>
          <w:rFonts w:asciiTheme="minorHAnsi" w:hAnsiTheme="minorHAnsi" w:cstheme="minorHAnsi"/>
          <w:spacing w:val="-7"/>
          <w:sz w:val="22"/>
          <w:szCs w:val="22"/>
        </w:rPr>
        <w:t xml:space="preserve"> </w:t>
      </w:r>
      <w:r w:rsidRPr="002B03D6">
        <w:rPr>
          <w:rFonts w:asciiTheme="minorHAnsi" w:hAnsiTheme="minorHAnsi" w:cstheme="minorHAnsi"/>
          <w:sz w:val="22"/>
          <w:szCs w:val="22"/>
        </w:rPr>
        <w:t>observado</w:t>
      </w:r>
      <w:r w:rsidRPr="002B03D6">
        <w:rPr>
          <w:rFonts w:asciiTheme="minorHAnsi" w:hAnsiTheme="minorHAnsi" w:cstheme="minorHAnsi"/>
          <w:spacing w:val="-5"/>
          <w:sz w:val="22"/>
          <w:szCs w:val="22"/>
        </w:rPr>
        <w:t xml:space="preserve"> </w:t>
      </w:r>
      <w:r w:rsidRPr="002B03D6">
        <w:rPr>
          <w:rFonts w:asciiTheme="minorHAnsi" w:hAnsiTheme="minorHAnsi" w:cstheme="minorHAnsi"/>
          <w:sz w:val="22"/>
          <w:szCs w:val="22"/>
        </w:rPr>
        <w:t>que</w:t>
      </w:r>
      <w:r w:rsidRPr="002B03D6">
        <w:rPr>
          <w:rFonts w:asciiTheme="minorHAnsi" w:hAnsiTheme="minorHAnsi" w:cstheme="minorHAnsi"/>
          <w:spacing w:val="-5"/>
          <w:sz w:val="22"/>
          <w:szCs w:val="22"/>
        </w:rPr>
        <w:t xml:space="preserve"> </w:t>
      </w:r>
      <w:r w:rsidRPr="002B03D6">
        <w:rPr>
          <w:rFonts w:asciiTheme="minorHAnsi" w:hAnsiTheme="minorHAnsi" w:cstheme="minorHAnsi"/>
          <w:sz w:val="22"/>
          <w:szCs w:val="22"/>
        </w:rPr>
        <w:t>os</w:t>
      </w:r>
      <w:r w:rsidRPr="002B03D6">
        <w:rPr>
          <w:rFonts w:asciiTheme="minorHAnsi" w:hAnsiTheme="minorHAnsi" w:cstheme="minorHAnsi"/>
          <w:spacing w:val="-6"/>
          <w:sz w:val="22"/>
          <w:szCs w:val="22"/>
        </w:rPr>
        <w:t xml:space="preserve"> </w:t>
      </w:r>
      <w:r w:rsidRPr="002B03D6">
        <w:rPr>
          <w:rFonts w:asciiTheme="minorHAnsi" w:hAnsiTheme="minorHAnsi" w:cstheme="minorHAnsi"/>
          <w:sz w:val="22"/>
          <w:szCs w:val="22"/>
        </w:rPr>
        <w:t>cálculos</w:t>
      </w:r>
      <w:r w:rsidRPr="002B03D6">
        <w:rPr>
          <w:rFonts w:asciiTheme="minorHAnsi" w:hAnsiTheme="minorHAnsi" w:cstheme="minorHAnsi"/>
          <w:spacing w:val="-6"/>
          <w:sz w:val="22"/>
          <w:szCs w:val="22"/>
        </w:rPr>
        <w:t xml:space="preserve"> </w:t>
      </w:r>
      <w:r w:rsidRPr="002B03D6">
        <w:rPr>
          <w:rFonts w:asciiTheme="minorHAnsi" w:hAnsiTheme="minorHAnsi" w:cstheme="minorHAnsi"/>
          <w:sz w:val="22"/>
          <w:szCs w:val="22"/>
        </w:rPr>
        <w:t>realizados</w:t>
      </w:r>
      <w:r w:rsidRPr="002B03D6">
        <w:rPr>
          <w:rFonts w:asciiTheme="minorHAnsi" w:hAnsiTheme="minorHAnsi" w:cstheme="minorHAnsi"/>
          <w:spacing w:val="-9"/>
          <w:sz w:val="22"/>
          <w:szCs w:val="22"/>
        </w:rPr>
        <w:t xml:space="preserve"> </w:t>
      </w:r>
      <w:r w:rsidRPr="002B03D6">
        <w:rPr>
          <w:rFonts w:asciiTheme="minorHAnsi" w:hAnsiTheme="minorHAnsi" w:cstheme="minorHAnsi"/>
          <w:sz w:val="22"/>
          <w:szCs w:val="22"/>
        </w:rPr>
        <w:t>evidenciarão</w:t>
      </w:r>
      <w:r w:rsidRPr="002B03D6">
        <w:rPr>
          <w:rFonts w:asciiTheme="minorHAnsi" w:hAnsiTheme="minorHAnsi" w:cstheme="minorHAnsi"/>
          <w:spacing w:val="-2"/>
          <w:sz w:val="22"/>
          <w:szCs w:val="22"/>
        </w:rPr>
        <w:t xml:space="preserve"> </w:t>
      </w:r>
      <w:r w:rsidRPr="002B03D6">
        <w:rPr>
          <w:rFonts w:asciiTheme="minorHAnsi" w:hAnsiTheme="minorHAnsi" w:cstheme="minorHAnsi"/>
          <w:sz w:val="22"/>
          <w:szCs w:val="22"/>
        </w:rPr>
        <w:t>de</w:t>
      </w:r>
      <w:r w:rsidRPr="002B03D6">
        <w:rPr>
          <w:rFonts w:asciiTheme="minorHAnsi" w:hAnsiTheme="minorHAnsi" w:cstheme="minorHAnsi"/>
          <w:spacing w:val="-5"/>
          <w:sz w:val="22"/>
          <w:szCs w:val="22"/>
        </w:rPr>
        <w:t xml:space="preserve"> </w:t>
      </w:r>
      <w:r w:rsidRPr="002B03D6">
        <w:rPr>
          <w:rFonts w:asciiTheme="minorHAnsi" w:hAnsiTheme="minorHAnsi" w:cstheme="minorHAnsi"/>
          <w:sz w:val="22"/>
          <w:szCs w:val="22"/>
        </w:rPr>
        <w:t>modo</w:t>
      </w:r>
      <w:r w:rsidRPr="002B03D6">
        <w:rPr>
          <w:rFonts w:asciiTheme="minorHAnsi" w:hAnsiTheme="minorHAnsi" w:cstheme="minorHAnsi"/>
          <w:spacing w:val="-5"/>
          <w:sz w:val="22"/>
          <w:szCs w:val="22"/>
        </w:rPr>
        <w:t xml:space="preserve"> </w:t>
      </w:r>
      <w:r w:rsidRPr="002B03D6">
        <w:rPr>
          <w:rFonts w:asciiTheme="minorHAnsi" w:hAnsiTheme="minorHAnsi" w:cstheme="minorHAnsi"/>
          <w:sz w:val="22"/>
          <w:szCs w:val="22"/>
        </w:rPr>
        <w:t>claro</w:t>
      </w:r>
      <w:r w:rsidRPr="002B03D6">
        <w:rPr>
          <w:rFonts w:asciiTheme="minorHAnsi" w:hAnsiTheme="minorHAnsi" w:cstheme="minorHAnsi"/>
          <w:spacing w:val="-7"/>
          <w:sz w:val="22"/>
          <w:szCs w:val="22"/>
        </w:rPr>
        <w:t xml:space="preserve"> </w:t>
      </w:r>
      <w:r w:rsidRPr="002B03D6">
        <w:rPr>
          <w:rFonts w:asciiTheme="minorHAnsi" w:hAnsiTheme="minorHAnsi" w:cstheme="minorHAnsi"/>
          <w:sz w:val="22"/>
          <w:szCs w:val="22"/>
        </w:rPr>
        <w:t>e</w:t>
      </w:r>
      <w:r w:rsidRPr="002B03D6">
        <w:rPr>
          <w:rFonts w:asciiTheme="minorHAnsi" w:hAnsiTheme="minorHAnsi" w:cstheme="minorHAnsi"/>
          <w:spacing w:val="-2"/>
          <w:sz w:val="22"/>
          <w:szCs w:val="22"/>
        </w:rPr>
        <w:t xml:space="preserve"> </w:t>
      </w:r>
      <w:r w:rsidRPr="002B03D6">
        <w:rPr>
          <w:rFonts w:asciiTheme="minorHAnsi" w:hAnsiTheme="minorHAnsi" w:cstheme="minorHAnsi"/>
          <w:sz w:val="22"/>
          <w:szCs w:val="22"/>
        </w:rPr>
        <w:t xml:space="preserve">preciso o </w:t>
      </w:r>
      <w:r w:rsidRPr="002B03D6">
        <w:rPr>
          <w:rFonts w:asciiTheme="minorHAnsi" w:hAnsiTheme="minorHAnsi" w:cstheme="minorHAnsi"/>
          <w:spacing w:val="-3"/>
          <w:sz w:val="22"/>
          <w:szCs w:val="22"/>
        </w:rPr>
        <w:t xml:space="preserve">Valor </w:t>
      </w:r>
      <w:r w:rsidRPr="002B03D6">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2B03D6">
        <w:rPr>
          <w:rFonts w:asciiTheme="minorHAnsi" w:hAnsiTheme="minorHAnsi" w:cstheme="minorHAnsi"/>
          <w:iCs/>
          <w:sz w:val="22"/>
          <w:szCs w:val="22"/>
        </w:rPr>
        <w:t>“4. Atualização Monetária,</w:t>
      </w:r>
      <w:r w:rsidRPr="002B03D6">
        <w:rPr>
          <w:rFonts w:asciiTheme="minorHAnsi" w:hAnsiTheme="minorHAnsi" w:cstheme="minorHAnsi"/>
          <w:iCs/>
          <w:spacing w:val="-1"/>
          <w:sz w:val="22"/>
          <w:szCs w:val="22"/>
        </w:rPr>
        <w:t xml:space="preserve"> </w:t>
      </w:r>
      <w:r w:rsidRPr="002B03D6">
        <w:rPr>
          <w:rFonts w:asciiTheme="minorHAnsi" w:hAnsiTheme="minorHAnsi" w:cstheme="minorHAnsi"/>
          <w:sz w:val="22"/>
          <w:szCs w:val="22"/>
        </w:rPr>
        <w:t>Juros Remuneratórios</w:t>
      </w:r>
      <w:r w:rsidRPr="002B03D6">
        <w:rPr>
          <w:rFonts w:asciiTheme="minorHAnsi" w:hAnsiTheme="minorHAnsi" w:cstheme="minorHAnsi"/>
          <w:spacing w:val="-1"/>
          <w:sz w:val="22"/>
          <w:szCs w:val="22"/>
        </w:rPr>
        <w:t xml:space="preserve"> </w:t>
      </w:r>
      <w:r w:rsidRPr="002B03D6">
        <w:rPr>
          <w:rFonts w:asciiTheme="minorHAnsi" w:hAnsiTheme="minorHAnsi" w:cstheme="minorHAnsi"/>
          <w:iCs/>
          <w:sz w:val="22"/>
          <w:szCs w:val="22"/>
        </w:rPr>
        <w:t>e</w:t>
      </w:r>
      <w:r w:rsidRPr="002B03D6">
        <w:rPr>
          <w:rFonts w:asciiTheme="minorHAnsi" w:hAnsiTheme="minorHAnsi" w:cstheme="minorHAnsi"/>
          <w:iCs/>
          <w:spacing w:val="-3"/>
          <w:sz w:val="22"/>
          <w:szCs w:val="22"/>
        </w:rPr>
        <w:t xml:space="preserve"> </w:t>
      </w:r>
      <w:r w:rsidRPr="002B03D6">
        <w:rPr>
          <w:rFonts w:asciiTheme="minorHAnsi" w:hAnsiTheme="minorHAnsi" w:cstheme="minorHAnsi"/>
          <w:iCs/>
          <w:sz w:val="22"/>
          <w:szCs w:val="22"/>
        </w:rPr>
        <w:t>Encargos” da</w:t>
      </w:r>
      <w:r w:rsidRPr="002B03D6">
        <w:rPr>
          <w:rFonts w:asciiTheme="minorHAnsi" w:hAnsiTheme="minorHAnsi" w:cstheme="minorHAnsi"/>
          <w:iCs/>
          <w:spacing w:val="-1"/>
          <w:sz w:val="22"/>
          <w:szCs w:val="22"/>
        </w:rPr>
        <w:t xml:space="preserve"> </w:t>
      </w:r>
      <w:r w:rsidRPr="002B03D6">
        <w:rPr>
          <w:rFonts w:asciiTheme="minorHAnsi" w:hAnsiTheme="minorHAnsi" w:cstheme="minorHAnsi"/>
          <w:iCs/>
          <w:sz w:val="22"/>
          <w:szCs w:val="22"/>
        </w:rPr>
        <w:t>CCB</w:t>
      </w:r>
      <w:r w:rsidRPr="002B03D6">
        <w:rPr>
          <w:rFonts w:asciiTheme="minorHAnsi" w:hAnsiTheme="minorHAnsi" w:cstheme="minorHAnsi"/>
          <w:iCs/>
          <w:spacing w:val="-1"/>
          <w:sz w:val="22"/>
          <w:szCs w:val="22"/>
        </w:rPr>
        <w:t xml:space="preserve"> </w:t>
      </w:r>
      <w:r w:rsidRPr="002B03D6">
        <w:rPr>
          <w:rFonts w:asciiTheme="minorHAnsi" w:hAnsiTheme="minorHAnsi" w:cstheme="minorHAnsi"/>
          <w:iCs/>
          <w:sz w:val="22"/>
          <w:szCs w:val="22"/>
        </w:rPr>
        <w:t>(“</w:t>
      </w:r>
      <w:r w:rsidRPr="002B03D6">
        <w:rPr>
          <w:rFonts w:asciiTheme="minorHAnsi" w:hAnsiTheme="minorHAnsi" w:cstheme="minorHAnsi"/>
          <w:iCs/>
          <w:sz w:val="22"/>
          <w:szCs w:val="22"/>
          <w:u w:val="single"/>
        </w:rPr>
        <w:t>Saldo</w:t>
      </w:r>
      <w:r w:rsidRPr="002B03D6">
        <w:rPr>
          <w:rFonts w:asciiTheme="minorHAnsi" w:hAnsiTheme="minorHAnsi" w:cstheme="minorHAnsi"/>
          <w:iCs/>
          <w:spacing w:val="-1"/>
          <w:sz w:val="22"/>
          <w:szCs w:val="22"/>
          <w:u w:val="single"/>
        </w:rPr>
        <w:t xml:space="preserve"> </w:t>
      </w:r>
      <w:r w:rsidRPr="002B03D6">
        <w:rPr>
          <w:rFonts w:asciiTheme="minorHAnsi" w:hAnsiTheme="minorHAnsi" w:cstheme="minorHAnsi"/>
          <w:iCs/>
          <w:sz w:val="22"/>
          <w:szCs w:val="22"/>
          <w:u w:val="single"/>
        </w:rPr>
        <w:t>Devedor</w:t>
      </w:r>
      <w:r w:rsidRPr="002B03D6">
        <w:rPr>
          <w:rFonts w:asciiTheme="minorHAnsi" w:hAnsiTheme="minorHAnsi" w:cstheme="minorHAnsi"/>
          <w:iCs/>
          <w:sz w:val="22"/>
          <w:szCs w:val="22"/>
        </w:rPr>
        <w:t>”);</w:t>
      </w:r>
    </w:p>
    <w:p w14:paraId="3CDE7F0A" w14:textId="77777777" w:rsidR="00D71EA6" w:rsidRPr="002B03D6" w:rsidRDefault="00D71EA6" w:rsidP="00942DF4">
      <w:pPr>
        <w:widowControl w:val="0"/>
        <w:tabs>
          <w:tab w:val="left" w:pos="567"/>
          <w:tab w:val="left" w:pos="2294"/>
          <w:tab w:val="left" w:pos="2295"/>
        </w:tabs>
        <w:autoSpaceDE w:val="0"/>
        <w:autoSpaceDN w:val="0"/>
        <w:spacing w:line="340" w:lineRule="exact"/>
        <w:ind w:right="3"/>
        <w:jc w:val="both"/>
        <w:rPr>
          <w:rFonts w:asciiTheme="minorHAnsi" w:hAnsiTheme="minorHAnsi" w:cstheme="minorHAnsi"/>
          <w:sz w:val="22"/>
          <w:szCs w:val="22"/>
        </w:rPr>
      </w:pPr>
    </w:p>
    <w:p w14:paraId="3EBC6731" w14:textId="5D7A73BC" w:rsidR="00D71EA6" w:rsidRPr="002B03D6" w:rsidRDefault="00D71EA6" w:rsidP="00942DF4">
      <w:pPr>
        <w:widowControl w:val="0"/>
        <w:numPr>
          <w:ilvl w:val="0"/>
          <w:numId w:val="13"/>
        </w:numPr>
        <w:tabs>
          <w:tab w:val="left" w:pos="567"/>
          <w:tab w:val="left" w:pos="2294"/>
          <w:tab w:val="left" w:pos="2295"/>
        </w:tabs>
        <w:autoSpaceDE w:val="0"/>
        <w:autoSpaceDN w:val="0"/>
        <w:spacing w:line="340" w:lineRule="exact"/>
        <w:ind w:left="0" w:right="3" w:firstLine="0"/>
        <w:jc w:val="both"/>
        <w:rPr>
          <w:rFonts w:asciiTheme="minorHAnsi" w:hAnsiTheme="minorHAnsi" w:cstheme="minorHAnsi"/>
          <w:sz w:val="22"/>
          <w:szCs w:val="22"/>
        </w:rPr>
      </w:pPr>
      <w:r w:rsidRPr="006F690D">
        <w:rPr>
          <w:rFonts w:asciiTheme="minorHAnsi" w:hAnsiTheme="minorHAnsi" w:cstheme="minorHAnsi"/>
          <w:b/>
          <w:bCs/>
          <w:color w:val="000000"/>
          <w:sz w:val="22"/>
          <w:szCs w:val="22"/>
        </w:rPr>
        <w:t>Encargos Moratórios</w:t>
      </w:r>
      <w:r w:rsidRPr="002B03D6">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2B03D6">
        <w:rPr>
          <w:rFonts w:asciiTheme="minorHAnsi" w:hAnsiTheme="minorHAnsi" w:cstheme="minorHAnsi"/>
          <w:color w:val="000000"/>
          <w:sz w:val="22"/>
          <w:szCs w:val="22"/>
        </w:rPr>
        <w:t>ii</w:t>
      </w:r>
      <w:proofErr w:type="spellEnd"/>
      <w:r w:rsidRPr="002B03D6">
        <w:rPr>
          <w:rFonts w:asciiTheme="minorHAnsi" w:hAnsiTheme="minorHAnsi" w:cstheme="minorHAnsi"/>
          <w:color w:val="000000"/>
          <w:sz w:val="22"/>
          <w:szCs w:val="22"/>
        </w:rPr>
        <w:t xml:space="preserve">) juros moratórios, no montante correspondente a 1% (um por cento) ao mês, calculados pro rata </w:t>
      </w:r>
      <w:proofErr w:type="spellStart"/>
      <w:r w:rsidRPr="002B03D6">
        <w:rPr>
          <w:rFonts w:asciiTheme="minorHAnsi" w:hAnsiTheme="minorHAnsi" w:cstheme="minorHAnsi"/>
          <w:color w:val="000000"/>
          <w:sz w:val="22"/>
          <w:szCs w:val="22"/>
        </w:rPr>
        <w:t>temporis</w:t>
      </w:r>
      <w:proofErr w:type="spellEnd"/>
      <w:r w:rsidRPr="002B03D6">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2B03D6">
        <w:rPr>
          <w:rFonts w:asciiTheme="minorHAnsi" w:hAnsiTheme="minorHAnsi" w:cstheme="minorHAnsi"/>
          <w:color w:val="000000"/>
          <w:sz w:val="22"/>
          <w:szCs w:val="22"/>
        </w:rPr>
        <w:t>iii</w:t>
      </w:r>
      <w:proofErr w:type="spellEnd"/>
      <w:r w:rsidRPr="002B03D6">
        <w:rPr>
          <w:rFonts w:asciiTheme="minorHAnsi" w:hAnsiTheme="minorHAnsi" w:cstheme="minorHAnsi"/>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 </w:t>
      </w:r>
    </w:p>
    <w:p w14:paraId="5CCFA45B" w14:textId="77777777" w:rsidR="00D71EA6" w:rsidRPr="002B03D6" w:rsidRDefault="00D71EA6" w:rsidP="00942DF4">
      <w:pPr>
        <w:spacing w:line="340" w:lineRule="exact"/>
        <w:rPr>
          <w:rFonts w:asciiTheme="minorHAnsi" w:hAnsiTheme="minorHAnsi" w:cstheme="minorHAnsi"/>
          <w:b/>
          <w:spacing w:val="-3"/>
          <w:sz w:val="22"/>
          <w:szCs w:val="22"/>
        </w:rPr>
      </w:pPr>
    </w:p>
    <w:p w14:paraId="72D80603" w14:textId="77777777" w:rsidR="0051624B" w:rsidRDefault="0051624B" w:rsidP="00942DF4">
      <w:pPr>
        <w:widowControl w:val="0"/>
        <w:numPr>
          <w:ilvl w:val="0"/>
          <w:numId w:val="13"/>
        </w:numPr>
        <w:tabs>
          <w:tab w:val="left" w:pos="567"/>
          <w:tab w:val="left" w:pos="2294"/>
          <w:tab w:val="left" w:pos="2295"/>
        </w:tabs>
        <w:autoSpaceDE w:val="0"/>
        <w:autoSpaceDN w:val="0"/>
        <w:spacing w:line="340" w:lineRule="exact"/>
        <w:ind w:left="0" w:right="3" w:firstLine="0"/>
        <w:jc w:val="both"/>
        <w:rPr>
          <w:rFonts w:asciiTheme="minorHAnsi" w:hAnsiTheme="minorHAnsi" w:cstheme="minorHAnsi"/>
          <w:sz w:val="22"/>
          <w:szCs w:val="22"/>
        </w:rPr>
      </w:pPr>
      <w:r w:rsidRPr="00C7336F">
        <w:rPr>
          <w:rFonts w:asciiTheme="minorHAnsi" w:hAnsiTheme="minorHAnsi" w:cstheme="minorHAnsi"/>
          <w:b/>
          <w:spacing w:val="-3"/>
          <w:sz w:val="22"/>
          <w:szCs w:val="22"/>
        </w:rPr>
        <w:t xml:space="preserve">Pagamento </w:t>
      </w:r>
      <w:r w:rsidRPr="00C7336F">
        <w:rPr>
          <w:rFonts w:asciiTheme="minorHAnsi" w:hAnsiTheme="minorHAnsi" w:cstheme="minorHAnsi"/>
          <w:b/>
          <w:sz w:val="22"/>
          <w:szCs w:val="22"/>
        </w:rPr>
        <w:t>da Remuneração:</w:t>
      </w:r>
      <w:r w:rsidRPr="00715890">
        <w:rPr>
          <w:rFonts w:asciiTheme="minorHAnsi" w:hAnsiTheme="minorHAnsi" w:cstheme="minorHAnsi"/>
          <w:b/>
          <w:sz w:val="22"/>
          <w:szCs w:val="22"/>
        </w:rPr>
        <w:t xml:space="preserve"> </w:t>
      </w:r>
      <w:r w:rsidRPr="00715890">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r>
        <w:rPr>
          <w:rFonts w:asciiTheme="minorHAnsi" w:hAnsiTheme="minorHAnsi" w:cstheme="minorHAnsi"/>
          <w:sz w:val="22"/>
          <w:szCs w:val="22"/>
        </w:rPr>
        <w:t>; e</w:t>
      </w:r>
    </w:p>
    <w:p w14:paraId="646B8DE2" w14:textId="77777777" w:rsidR="0051624B" w:rsidRPr="003E0E93" w:rsidRDefault="0051624B" w:rsidP="00942DF4">
      <w:pPr>
        <w:spacing w:line="340" w:lineRule="exact"/>
        <w:rPr>
          <w:rFonts w:asciiTheme="minorHAnsi" w:hAnsiTheme="minorHAnsi" w:cstheme="minorHAnsi"/>
          <w:b/>
          <w:sz w:val="22"/>
          <w:szCs w:val="22"/>
        </w:rPr>
      </w:pPr>
    </w:p>
    <w:p w14:paraId="05AE0900" w14:textId="3A8DF40A" w:rsidR="005C0B6D" w:rsidRPr="000722FC" w:rsidRDefault="00D71EA6" w:rsidP="00942DF4">
      <w:pPr>
        <w:widowControl w:val="0"/>
        <w:numPr>
          <w:ilvl w:val="0"/>
          <w:numId w:val="13"/>
        </w:numPr>
        <w:tabs>
          <w:tab w:val="left" w:pos="567"/>
          <w:tab w:val="left" w:pos="2294"/>
          <w:tab w:val="left" w:pos="2295"/>
        </w:tabs>
        <w:autoSpaceDE w:val="0"/>
        <w:autoSpaceDN w:val="0"/>
        <w:spacing w:line="340" w:lineRule="exact"/>
        <w:ind w:left="0" w:right="3" w:firstLine="0"/>
        <w:jc w:val="both"/>
        <w:rPr>
          <w:rFonts w:asciiTheme="minorHAnsi" w:hAnsiTheme="minorHAnsi" w:cstheme="minorHAnsi"/>
          <w:sz w:val="22"/>
          <w:szCs w:val="22"/>
        </w:rPr>
      </w:pPr>
      <w:r w:rsidRPr="002B03D6">
        <w:rPr>
          <w:rFonts w:asciiTheme="minorHAnsi" w:hAnsiTheme="minorHAnsi" w:cstheme="minorHAnsi"/>
          <w:b/>
          <w:sz w:val="22"/>
          <w:szCs w:val="22"/>
        </w:rPr>
        <w:t xml:space="preserve">Local de pagamento da dívida: </w:t>
      </w:r>
      <w:r w:rsidRPr="002B03D6">
        <w:rPr>
          <w:rFonts w:asciiTheme="minorHAnsi" w:hAnsiTheme="minorHAnsi" w:cstheme="minorHAnsi"/>
          <w:sz w:val="22"/>
          <w:szCs w:val="22"/>
        </w:rPr>
        <w:t>Cidade de São Paulo, Estado de São Paulo</w:t>
      </w:r>
      <w:bookmarkEnd w:id="9"/>
      <w:r w:rsidR="008C51CD">
        <w:rPr>
          <w:rFonts w:asciiTheme="minorHAnsi" w:hAnsiTheme="minorHAnsi" w:cstheme="minorHAnsi"/>
          <w:sz w:val="22"/>
          <w:szCs w:val="22"/>
        </w:rPr>
        <w:t>.</w:t>
      </w:r>
    </w:p>
    <w:p w14:paraId="009BFEC6" w14:textId="77777777" w:rsidR="005C0B6D" w:rsidRPr="000722FC" w:rsidRDefault="005C0B6D" w:rsidP="00942DF4">
      <w:pPr>
        <w:tabs>
          <w:tab w:val="left" w:pos="567"/>
        </w:tabs>
        <w:spacing w:line="340" w:lineRule="exact"/>
        <w:ind w:right="3"/>
        <w:rPr>
          <w:rFonts w:asciiTheme="minorHAnsi" w:hAnsiTheme="minorHAnsi" w:cstheme="minorHAnsi"/>
          <w:b/>
          <w:sz w:val="22"/>
          <w:szCs w:val="22"/>
        </w:rPr>
      </w:pPr>
    </w:p>
    <w:p w14:paraId="4CF0C2A1" w14:textId="77777777" w:rsidR="005C0B6D" w:rsidRPr="000722FC" w:rsidRDefault="005C0B6D" w:rsidP="00942DF4">
      <w:pPr>
        <w:widowControl w:val="0"/>
        <w:numPr>
          <w:ilvl w:val="2"/>
          <w:numId w:val="10"/>
        </w:numPr>
        <w:tabs>
          <w:tab w:val="left" w:pos="567"/>
          <w:tab w:val="left" w:pos="258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lastRenderedPageBreak/>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4B677753" w14:textId="77777777" w:rsidR="005C0B6D" w:rsidRPr="000722FC" w:rsidRDefault="005C0B6D" w:rsidP="00942DF4">
      <w:pPr>
        <w:widowControl w:val="0"/>
        <w:tabs>
          <w:tab w:val="left" w:pos="567"/>
          <w:tab w:val="left" w:pos="2581"/>
        </w:tabs>
        <w:autoSpaceDE w:val="0"/>
        <w:autoSpaceDN w:val="0"/>
        <w:spacing w:line="340" w:lineRule="exact"/>
        <w:jc w:val="both"/>
        <w:rPr>
          <w:rFonts w:asciiTheme="minorHAnsi" w:hAnsiTheme="minorHAnsi" w:cstheme="minorHAnsi"/>
          <w:sz w:val="22"/>
          <w:szCs w:val="22"/>
        </w:rPr>
      </w:pPr>
    </w:p>
    <w:p w14:paraId="5B598703" w14:textId="77777777" w:rsidR="005C0B6D" w:rsidRPr="000722FC" w:rsidRDefault="005C0B6D" w:rsidP="00942DF4">
      <w:pPr>
        <w:widowControl w:val="0"/>
        <w:numPr>
          <w:ilvl w:val="1"/>
          <w:numId w:val="10"/>
        </w:numPr>
        <w:tabs>
          <w:tab w:val="left" w:pos="567"/>
          <w:tab w:val="left" w:pos="1870"/>
        </w:tabs>
        <w:autoSpaceDE w:val="0"/>
        <w:autoSpaceDN w:val="0"/>
        <w:spacing w:line="340" w:lineRule="exact"/>
        <w:ind w:left="0" w:firstLine="0"/>
        <w:jc w:val="both"/>
        <w:rPr>
          <w:rFonts w:asciiTheme="minorHAnsi" w:hAnsiTheme="minorHAnsi" w:cstheme="minorHAnsi"/>
          <w:sz w:val="22"/>
          <w:szCs w:val="22"/>
        </w:rPr>
      </w:pPr>
      <w:bookmarkStart w:id="10" w:name="_bookmark9"/>
      <w:bookmarkEnd w:id="10"/>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49D7275"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773CA959" w14:textId="77777777" w:rsidR="005C0B6D" w:rsidRPr="000722FC" w:rsidRDefault="005C0B6D" w:rsidP="00942DF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6D39BA09" w14:textId="77777777" w:rsidR="005C0B6D" w:rsidRPr="000722FC" w:rsidRDefault="005C0B6D" w:rsidP="00942DF4">
      <w:pPr>
        <w:pStyle w:val="TableText"/>
        <w:tabs>
          <w:tab w:val="left" w:pos="567"/>
        </w:tabs>
        <w:spacing w:before="0" w:line="340" w:lineRule="exact"/>
        <w:rPr>
          <w:rFonts w:asciiTheme="minorHAnsi" w:hAnsiTheme="minorHAnsi" w:cstheme="minorHAnsi"/>
          <w:b/>
          <w:sz w:val="22"/>
          <w:szCs w:val="22"/>
        </w:rPr>
      </w:pPr>
    </w:p>
    <w:p w14:paraId="5AA2CB1A" w14:textId="06C987E9"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bookmarkStart w:id="11" w:name="_bookmark12"/>
      <w:bookmarkEnd w:id="11"/>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w:t>
      </w:r>
      <w:r w:rsidR="00E52E53">
        <w:rPr>
          <w:rFonts w:asciiTheme="minorHAnsi" w:hAnsiTheme="minorHAnsi" w:cstheme="minorHAnsi"/>
          <w:sz w:val="22"/>
          <w:szCs w:val="22"/>
        </w:rPr>
        <w:t>a</w:t>
      </w:r>
      <w:r w:rsidRPr="000722FC">
        <w:rPr>
          <w:rFonts w:asciiTheme="minorHAnsi" w:hAnsiTheme="minorHAnsi" w:cstheme="minorHAnsi"/>
          <w:sz w:val="22"/>
          <w:szCs w:val="22"/>
        </w:rPr>
        <w:t xml:space="preserve"> d</w:t>
      </w:r>
      <w:r w:rsidR="00E52E53">
        <w:rPr>
          <w:rFonts w:asciiTheme="minorHAnsi" w:hAnsiTheme="minorHAnsi" w:cstheme="minorHAnsi"/>
          <w:sz w:val="22"/>
          <w:szCs w:val="22"/>
        </w:rPr>
        <w:t>as</w:t>
      </w:r>
      <w:r w:rsidRPr="000722FC">
        <w:rPr>
          <w:rFonts w:asciiTheme="minorHAnsi" w:hAnsiTheme="minorHAnsi" w:cstheme="minorHAnsi"/>
          <w:sz w:val="22"/>
          <w:szCs w:val="22"/>
        </w:rPr>
        <w:t xml:space="preserve"> </w:t>
      </w:r>
      <w:r w:rsidR="00E52E53">
        <w:rPr>
          <w:rFonts w:asciiTheme="minorHAnsi" w:hAnsiTheme="minorHAnsi" w:cstheme="minorHAnsi"/>
          <w:sz w:val="22"/>
          <w:szCs w:val="22"/>
        </w:rPr>
        <w:t>Unidades Belvedere</w:t>
      </w:r>
      <w:r w:rsidRPr="000722FC">
        <w:rPr>
          <w:rFonts w:asciiTheme="minorHAnsi" w:hAnsiTheme="minorHAnsi" w:cstheme="minorHAnsi"/>
          <w:sz w:val="22"/>
          <w:szCs w:val="22"/>
        </w:rPr>
        <w:t xml:space="preserve">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32568A93"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3D0EF2FC" w14:textId="77777777" w:rsidR="005C0B6D" w:rsidRPr="000722FC" w:rsidRDefault="005C0B6D" w:rsidP="00942DF4">
      <w:pPr>
        <w:widowControl w:val="0"/>
        <w:numPr>
          <w:ilvl w:val="2"/>
          <w:numId w:val="10"/>
        </w:numPr>
        <w:tabs>
          <w:tab w:val="left" w:pos="567"/>
          <w:tab w:val="left" w:pos="258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018C6F43"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03951C49" w14:textId="3DB6D95A" w:rsidR="005C0B6D" w:rsidRPr="000722FC" w:rsidRDefault="005C0B6D" w:rsidP="00942DF4">
      <w:pPr>
        <w:widowControl w:val="0"/>
        <w:numPr>
          <w:ilvl w:val="2"/>
          <w:numId w:val="10"/>
        </w:numPr>
        <w:tabs>
          <w:tab w:val="left" w:pos="567"/>
          <w:tab w:val="left" w:pos="258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0A6ABFD1"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3C4D62BE" w14:textId="77777777" w:rsidR="005C0B6D" w:rsidRPr="000722FC" w:rsidRDefault="005C0B6D" w:rsidP="00942DF4">
      <w:pPr>
        <w:widowControl w:val="0"/>
        <w:numPr>
          <w:ilvl w:val="2"/>
          <w:numId w:val="10"/>
        </w:numPr>
        <w:tabs>
          <w:tab w:val="left" w:pos="567"/>
          <w:tab w:val="left" w:pos="258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FD1D4DD"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2FE01D65"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43D46FF4"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47D7A953"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bookmarkStart w:id="12" w:name="_bookmark13"/>
      <w:bookmarkEnd w:id="12"/>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3787AC25"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6AE3DCDB" w14:textId="77777777" w:rsidR="005C0B6D" w:rsidRPr="000722FC" w:rsidRDefault="005C0B6D" w:rsidP="00942DF4">
      <w:pPr>
        <w:widowControl w:val="0"/>
        <w:numPr>
          <w:ilvl w:val="2"/>
          <w:numId w:val="10"/>
        </w:numPr>
        <w:tabs>
          <w:tab w:val="left" w:pos="567"/>
          <w:tab w:val="left" w:pos="258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429CC075"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12902EEF"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406545EA" w14:textId="77777777" w:rsidR="005C0B6D" w:rsidRPr="000722FC" w:rsidRDefault="005C0B6D" w:rsidP="00942DF4">
      <w:pPr>
        <w:pStyle w:val="TableText"/>
        <w:tabs>
          <w:tab w:val="left" w:pos="567"/>
          <w:tab w:val="left" w:pos="1701"/>
        </w:tabs>
        <w:spacing w:before="0" w:line="340" w:lineRule="exact"/>
        <w:rPr>
          <w:rFonts w:asciiTheme="minorHAnsi" w:hAnsiTheme="minorHAnsi" w:cstheme="minorHAnsi"/>
          <w:sz w:val="22"/>
          <w:szCs w:val="22"/>
        </w:rPr>
      </w:pPr>
    </w:p>
    <w:p w14:paraId="0837F99A" w14:textId="77777777" w:rsidR="005C0B6D" w:rsidRPr="000722FC" w:rsidRDefault="005C0B6D" w:rsidP="00942DF4">
      <w:pPr>
        <w:widowControl w:val="0"/>
        <w:numPr>
          <w:ilvl w:val="0"/>
          <w:numId w:val="14"/>
        </w:numPr>
        <w:tabs>
          <w:tab w:val="left" w:pos="567"/>
          <w:tab w:val="left" w:pos="1701"/>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666F4962" w14:textId="77777777" w:rsidR="005C0B6D" w:rsidRPr="000722FC" w:rsidRDefault="005C0B6D" w:rsidP="00942DF4">
      <w:pPr>
        <w:tabs>
          <w:tab w:val="left" w:pos="567"/>
          <w:tab w:val="left" w:pos="1701"/>
          <w:tab w:val="left" w:pos="2295"/>
        </w:tabs>
        <w:spacing w:line="340" w:lineRule="exact"/>
        <w:rPr>
          <w:rFonts w:asciiTheme="minorHAnsi" w:hAnsiTheme="minorHAnsi" w:cstheme="minorHAnsi"/>
          <w:sz w:val="22"/>
          <w:szCs w:val="22"/>
        </w:rPr>
      </w:pPr>
    </w:p>
    <w:p w14:paraId="565F1688" w14:textId="62D49AA3" w:rsidR="005C0B6D" w:rsidRPr="000722FC" w:rsidRDefault="005C0B6D" w:rsidP="00942DF4">
      <w:pPr>
        <w:widowControl w:val="0"/>
        <w:numPr>
          <w:ilvl w:val="0"/>
          <w:numId w:val="14"/>
        </w:numPr>
        <w:tabs>
          <w:tab w:val="left" w:pos="567"/>
          <w:tab w:val="left" w:pos="1701"/>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a diligência de intimação será realizada pelo Oficial do Cartório de Registro de Imóveis da circunscrição imobiliária onde se localizar </w:t>
      </w:r>
      <w:r w:rsidR="00E52E53">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podendo, a critério desse Oficial, vir a ser realizada por seu preposto ou através dos Cartórios de Registro de Títulos e Documentos da Comarca da situação </w:t>
      </w:r>
      <w:r w:rsidR="00E52E53">
        <w:rPr>
          <w:rFonts w:asciiTheme="minorHAnsi" w:hAnsiTheme="minorHAnsi" w:cstheme="minorHAnsi"/>
          <w:sz w:val="22"/>
          <w:szCs w:val="22"/>
        </w:rPr>
        <w:t>das Unidades Belvedere</w:t>
      </w:r>
      <w:r w:rsidRPr="000722FC">
        <w:rPr>
          <w:rFonts w:asciiTheme="minorHAnsi" w:hAnsiTheme="minorHAnsi" w:cstheme="minorHAnsi"/>
          <w:sz w:val="22"/>
          <w:szCs w:val="22"/>
        </w:rPr>
        <w:t>,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18F048C2"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5523FCCA" w14:textId="113D5C20" w:rsidR="005C0B6D" w:rsidRPr="000722FC" w:rsidRDefault="005C0B6D" w:rsidP="00942DF4">
      <w:pPr>
        <w:widowControl w:val="0"/>
        <w:numPr>
          <w:ilvl w:val="0"/>
          <w:numId w:val="14"/>
        </w:numPr>
        <w:tabs>
          <w:tab w:val="left" w:pos="567"/>
          <w:tab w:val="left" w:pos="1701"/>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vizinhos </w:t>
      </w:r>
      <w:r w:rsidR="00B942F9">
        <w:rPr>
          <w:rFonts w:asciiTheme="minorHAnsi" w:hAnsiTheme="minorHAnsi" w:cstheme="minorHAnsi"/>
          <w:sz w:val="22"/>
          <w:szCs w:val="22"/>
        </w:rPr>
        <w:t>das Unidades Belvedere</w:t>
      </w:r>
      <w:r w:rsidRPr="000722FC">
        <w:rPr>
          <w:rFonts w:asciiTheme="minorHAnsi" w:hAnsiTheme="minorHAnsi" w:cstheme="minorHAnsi"/>
          <w:sz w:val="22"/>
          <w:szCs w:val="22"/>
        </w:rPr>
        <w:t>,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60A5A1B4"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4D396BCE" w14:textId="7A03E33B" w:rsidR="005C0B6D" w:rsidRPr="000722FC" w:rsidRDefault="005C0B6D" w:rsidP="00942DF4">
      <w:pPr>
        <w:widowControl w:val="0"/>
        <w:numPr>
          <w:ilvl w:val="0"/>
          <w:numId w:val="14"/>
        </w:numPr>
        <w:tabs>
          <w:tab w:val="left" w:pos="567"/>
          <w:tab w:val="left" w:pos="1701"/>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sua intimação por edital, publicado por 03 (três) dias, ao menos, em um dos jornais de maior circulação do local </w:t>
      </w:r>
      <w:r w:rsidR="00B942F9">
        <w:rPr>
          <w:rFonts w:asciiTheme="minorHAnsi" w:hAnsiTheme="minorHAnsi" w:cstheme="minorHAnsi"/>
          <w:sz w:val="22"/>
          <w:szCs w:val="22"/>
        </w:rPr>
        <w:t>das Unidades Belvedere</w:t>
      </w:r>
      <w:r w:rsidRPr="000722FC">
        <w:rPr>
          <w:rFonts w:asciiTheme="minorHAnsi" w:hAnsiTheme="minorHAnsi" w:cstheme="minorHAnsi"/>
          <w:sz w:val="22"/>
          <w:szCs w:val="22"/>
        </w:rPr>
        <w:t>.</w:t>
      </w:r>
    </w:p>
    <w:p w14:paraId="2EE98984"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04D51F6"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xml:space="preserve">: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w:t>
      </w:r>
      <w:r w:rsidRPr="000722FC">
        <w:rPr>
          <w:rFonts w:asciiTheme="minorHAnsi" w:hAnsiTheme="minorHAnsi" w:cstheme="minorHAnsi"/>
          <w:sz w:val="22"/>
          <w:szCs w:val="22"/>
        </w:rPr>
        <w:lastRenderedPageBreak/>
        <w:t>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414E2F5F"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6F7C23A7" w14:textId="023143B3"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 xml:space="preserve">Registro de Imóveis competente, este promoverá a averbação da consolidação da propriedade </w:t>
      </w:r>
      <w:r w:rsidR="00B942F9">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0870BD33"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681706FF"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bookmarkStart w:id="13" w:name="_bookmark14"/>
      <w:bookmarkEnd w:id="13"/>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56744AB0"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46622AE9" w14:textId="77777777" w:rsidR="005C0B6D" w:rsidRPr="000722FC" w:rsidRDefault="005C0B6D" w:rsidP="00942DF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3F1518D7" w14:textId="77777777" w:rsidR="005C0B6D" w:rsidRPr="000722FC" w:rsidRDefault="005C0B6D" w:rsidP="00942DF4">
      <w:pPr>
        <w:pStyle w:val="TableText"/>
        <w:tabs>
          <w:tab w:val="left" w:pos="567"/>
        </w:tabs>
        <w:spacing w:before="0" w:line="340" w:lineRule="exact"/>
        <w:rPr>
          <w:rFonts w:asciiTheme="minorHAnsi" w:hAnsiTheme="minorHAnsi" w:cstheme="minorHAnsi"/>
          <w:b/>
          <w:sz w:val="22"/>
          <w:szCs w:val="22"/>
        </w:rPr>
      </w:pPr>
    </w:p>
    <w:p w14:paraId="2766D509" w14:textId="36FEE7D8"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bookmarkStart w:id="14" w:name="_bookmark15"/>
      <w:bookmarkEnd w:id="14"/>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xml:space="preserve">: Uma vez consolidada a propriedade </w:t>
      </w:r>
      <w:r w:rsidR="008B31B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F078772" w14:textId="77777777" w:rsidR="005C0B6D" w:rsidRPr="000722FC" w:rsidRDefault="005C0B6D" w:rsidP="00942DF4">
      <w:pPr>
        <w:tabs>
          <w:tab w:val="left" w:pos="567"/>
          <w:tab w:val="left" w:pos="1701"/>
          <w:tab w:val="left" w:pos="2294"/>
          <w:tab w:val="left" w:pos="2295"/>
        </w:tabs>
        <w:spacing w:line="340" w:lineRule="exact"/>
        <w:rPr>
          <w:rFonts w:asciiTheme="minorHAnsi" w:hAnsiTheme="minorHAnsi" w:cstheme="minorHAnsi"/>
          <w:sz w:val="22"/>
          <w:szCs w:val="22"/>
        </w:rPr>
      </w:pPr>
    </w:p>
    <w:p w14:paraId="4EE3FDB3" w14:textId="77777777" w:rsidR="005C0B6D" w:rsidRPr="000722FC" w:rsidRDefault="005C0B6D" w:rsidP="00942DF4">
      <w:pPr>
        <w:widowControl w:val="0"/>
        <w:numPr>
          <w:ilvl w:val="0"/>
          <w:numId w:val="15"/>
        </w:numPr>
        <w:tabs>
          <w:tab w:val="left" w:pos="567"/>
          <w:tab w:val="left" w:pos="1701"/>
          <w:tab w:val="left" w:pos="2294"/>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B889B57" w14:textId="77777777" w:rsidR="005C0B6D" w:rsidRPr="000722FC" w:rsidRDefault="005C0B6D" w:rsidP="00942DF4">
      <w:pPr>
        <w:tabs>
          <w:tab w:val="left" w:pos="567"/>
          <w:tab w:val="left" w:pos="1701"/>
          <w:tab w:val="left" w:pos="2294"/>
          <w:tab w:val="left" w:pos="2295"/>
        </w:tabs>
        <w:spacing w:line="340" w:lineRule="exact"/>
        <w:rPr>
          <w:rFonts w:asciiTheme="minorHAnsi" w:hAnsiTheme="minorHAnsi" w:cstheme="minorHAnsi"/>
          <w:sz w:val="22"/>
          <w:szCs w:val="22"/>
        </w:rPr>
      </w:pPr>
    </w:p>
    <w:p w14:paraId="62BC0DE1" w14:textId="70F6270D" w:rsidR="005C0B6D" w:rsidRPr="000722FC" w:rsidRDefault="005C0B6D" w:rsidP="00942DF4">
      <w:pPr>
        <w:widowControl w:val="0"/>
        <w:numPr>
          <w:ilvl w:val="0"/>
          <w:numId w:val="15"/>
        </w:numPr>
        <w:tabs>
          <w:tab w:val="left" w:pos="567"/>
          <w:tab w:val="left" w:pos="1701"/>
          <w:tab w:val="left" w:pos="2294"/>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00D51A87">
        <w:rPr>
          <w:rFonts w:asciiTheme="minorHAnsi" w:hAnsiTheme="minorHAnsi" w:cstheme="minorHAnsi"/>
          <w:sz w:val="22"/>
          <w:szCs w:val="22"/>
        </w:rPr>
        <w:t>das Unidades Belvedere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 xml:space="preserve">abaixo, é assegurado à Fiduciante o direito de preferência para adquirir </w:t>
      </w:r>
      <w:r w:rsidR="00D51A87">
        <w:rPr>
          <w:rFonts w:asciiTheme="minorHAnsi" w:hAnsiTheme="minorHAnsi" w:cstheme="minorHAnsi"/>
          <w:sz w:val="22"/>
          <w:szCs w:val="22"/>
        </w:rPr>
        <w:t>as respectivas Unidades Belvedere</w:t>
      </w:r>
      <w:r w:rsidRPr="000722FC">
        <w:rPr>
          <w:rFonts w:asciiTheme="minorHAnsi" w:hAnsiTheme="minorHAnsi" w:cstheme="minorHAnsi"/>
          <w:sz w:val="22"/>
          <w:szCs w:val="22"/>
        </w:rPr>
        <w:t xml:space="preserve">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0053375A">
        <w:rPr>
          <w:rFonts w:asciiTheme="minorHAnsi" w:hAnsiTheme="minorHAnsi" w:cstheme="minorHAnsi"/>
          <w:sz w:val="22"/>
          <w:szCs w:val="22"/>
        </w:rPr>
        <w:t>V</w:t>
      </w:r>
      <w:r w:rsidR="0053375A" w:rsidRPr="000722FC">
        <w:rPr>
          <w:rFonts w:asciiTheme="minorHAnsi" w:hAnsiTheme="minorHAnsi" w:cstheme="minorHAnsi"/>
          <w:sz w:val="22"/>
          <w:szCs w:val="22"/>
        </w:rPr>
        <w:t>alor</w:t>
      </w:r>
      <w:r w:rsidR="0053375A"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0053375A">
        <w:rPr>
          <w:rFonts w:asciiTheme="minorHAnsi" w:hAnsiTheme="minorHAnsi" w:cstheme="minorHAnsi"/>
          <w:sz w:val="22"/>
          <w:szCs w:val="22"/>
        </w:rPr>
        <w:t>D</w:t>
      </w:r>
      <w:r w:rsidR="0053375A" w:rsidRPr="000722FC">
        <w:rPr>
          <w:rFonts w:asciiTheme="minorHAnsi" w:hAnsiTheme="minorHAnsi" w:cstheme="minorHAnsi"/>
          <w:sz w:val="22"/>
          <w:szCs w:val="22"/>
        </w:rPr>
        <w:t>ívida</w:t>
      </w:r>
      <w:r w:rsidR="00BF2316">
        <w:rPr>
          <w:rFonts w:asciiTheme="minorHAnsi" w:hAnsiTheme="minorHAnsi" w:cstheme="minorHAnsi"/>
          <w:sz w:val="22"/>
          <w:szCs w:val="22"/>
        </w:rPr>
        <w:t>, (conforme definido na Cláusula 5.3 (b), a seguir)</w:t>
      </w:r>
      <w:r w:rsidRPr="000722FC">
        <w:rPr>
          <w:rFonts w:asciiTheme="minorHAnsi" w:hAnsiTheme="minorHAnsi" w:cstheme="minorHAnsi"/>
          <w:sz w:val="22"/>
          <w:szCs w:val="22"/>
        </w:rPr>
        <w:t>;</w:t>
      </w:r>
      <w:bookmarkStart w:id="15" w:name="_bookmark16"/>
      <w:bookmarkEnd w:id="15"/>
    </w:p>
    <w:p w14:paraId="636D5032"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73AA77BC" w14:textId="632DD94C" w:rsidR="005C0B6D" w:rsidRPr="000722FC" w:rsidRDefault="005C0B6D" w:rsidP="00942DF4">
      <w:pPr>
        <w:widowControl w:val="0"/>
        <w:numPr>
          <w:ilvl w:val="0"/>
          <w:numId w:val="15"/>
        </w:numPr>
        <w:tabs>
          <w:tab w:val="left" w:pos="567"/>
          <w:tab w:val="left" w:pos="1701"/>
          <w:tab w:val="left" w:pos="2294"/>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00D51A87">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16" w:name="_bookmark17"/>
      <w:bookmarkEnd w:id="16"/>
    </w:p>
    <w:p w14:paraId="6DC064E0"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08EACFB4" w14:textId="0AD49C7E" w:rsidR="005C0B6D" w:rsidRPr="000722FC" w:rsidRDefault="005C0B6D" w:rsidP="00942DF4">
      <w:pPr>
        <w:widowControl w:val="0"/>
        <w:numPr>
          <w:ilvl w:val="0"/>
          <w:numId w:val="15"/>
        </w:numPr>
        <w:tabs>
          <w:tab w:val="left" w:pos="567"/>
          <w:tab w:val="left" w:pos="1701"/>
          <w:tab w:val="left" w:pos="2294"/>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w:t>
      </w:r>
      <w:r w:rsidR="00D51A87">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r w:rsidR="00DB494C">
        <w:rPr>
          <w:rFonts w:asciiTheme="minorHAnsi" w:hAnsiTheme="minorHAnsi" w:cstheme="minorHAnsi"/>
          <w:sz w:val="22"/>
          <w:szCs w:val="22"/>
        </w:rPr>
        <w:t xml:space="preserve">pelo respectivo </w:t>
      </w:r>
      <w:r w:rsidR="00DB494C" w:rsidRPr="000722FC">
        <w:rPr>
          <w:rFonts w:asciiTheme="minorHAnsi" w:hAnsiTheme="minorHAnsi" w:cstheme="minorHAnsi"/>
          <w:sz w:val="22"/>
          <w:szCs w:val="22"/>
        </w:rPr>
        <w:t>valor</w:t>
      </w:r>
      <w:r w:rsidR="00DB494C">
        <w:rPr>
          <w:rFonts w:asciiTheme="minorHAnsi" w:hAnsiTheme="minorHAnsi" w:cstheme="minorHAnsi"/>
          <w:sz w:val="22"/>
          <w:szCs w:val="22"/>
        </w:rPr>
        <w:t>,</w:t>
      </w:r>
      <w:r w:rsidR="00DB494C" w:rsidRPr="000722FC">
        <w:rPr>
          <w:rFonts w:asciiTheme="minorHAnsi" w:hAnsiTheme="minorHAnsi" w:cstheme="minorHAnsi"/>
          <w:sz w:val="22"/>
          <w:szCs w:val="22"/>
        </w:rPr>
        <w:t xml:space="preserve"> igual ou superior</w:t>
      </w:r>
      <w:r w:rsidR="00DB494C">
        <w:rPr>
          <w:rFonts w:asciiTheme="minorHAnsi" w:hAnsiTheme="minorHAnsi" w:cstheme="minorHAnsi"/>
          <w:sz w:val="22"/>
          <w:szCs w:val="22"/>
        </w:rPr>
        <w:t>,</w:t>
      </w:r>
      <w:r w:rsidR="00DB494C" w:rsidRPr="000722FC">
        <w:rPr>
          <w:rFonts w:asciiTheme="minorHAnsi" w:hAnsiTheme="minorHAnsi" w:cstheme="minorHAnsi"/>
          <w:sz w:val="22"/>
          <w:szCs w:val="22"/>
        </w:rPr>
        <w:t xml:space="preserve"> ao</w:t>
      </w:r>
      <w:r w:rsidR="00DB494C">
        <w:rPr>
          <w:rFonts w:asciiTheme="minorHAnsi" w:hAnsiTheme="minorHAnsi" w:cstheme="minorHAnsi"/>
          <w:sz w:val="22"/>
          <w:szCs w:val="22"/>
        </w:rPr>
        <w:t xml:space="preserve"> valor correspondente à </w:t>
      </w:r>
      <w:bookmarkStart w:id="17" w:name="_Hlk84963526"/>
      <w:r w:rsidR="00DB494C">
        <w:rPr>
          <w:rFonts w:asciiTheme="minorHAnsi" w:hAnsiTheme="minorHAnsi" w:cstheme="minorHAnsi"/>
          <w:sz w:val="22"/>
          <w:szCs w:val="22"/>
        </w:rPr>
        <w:t>sua percentagem sobre o</w:t>
      </w:r>
      <w:r w:rsidR="00DB494C" w:rsidRPr="000722FC">
        <w:rPr>
          <w:rFonts w:asciiTheme="minorHAnsi" w:hAnsiTheme="minorHAnsi" w:cstheme="minorHAnsi"/>
          <w:sz w:val="22"/>
          <w:szCs w:val="22"/>
        </w:rPr>
        <w:t xml:space="preserve"> </w:t>
      </w:r>
      <w:r w:rsidR="00DB494C">
        <w:rPr>
          <w:rFonts w:asciiTheme="minorHAnsi" w:hAnsiTheme="minorHAnsi" w:cstheme="minorHAnsi"/>
          <w:sz w:val="22"/>
          <w:szCs w:val="22"/>
        </w:rPr>
        <w:t>V</w:t>
      </w:r>
      <w:r w:rsidR="00DB494C" w:rsidRPr="000722FC">
        <w:rPr>
          <w:rFonts w:asciiTheme="minorHAnsi" w:hAnsiTheme="minorHAnsi" w:cstheme="minorHAnsi"/>
          <w:sz w:val="22"/>
          <w:szCs w:val="22"/>
        </w:rPr>
        <w:t xml:space="preserve">alor da </w:t>
      </w:r>
      <w:r w:rsidR="00DB494C">
        <w:rPr>
          <w:rFonts w:asciiTheme="minorHAnsi" w:hAnsiTheme="minorHAnsi" w:cstheme="minorHAnsi"/>
          <w:sz w:val="22"/>
          <w:szCs w:val="22"/>
        </w:rPr>
        <w:t>D</w:t>
      </w:r>
      <w:r w:rsidR="00DB494C" w:rsidRPr="000722FC">
        <w:rPr>
          <w:rFonts w:asciiTheme="minorHAnsi" w:hAnsiTheme="minorHAnsi" w:cstheme="minorHAnsi"/>
          <w:sz w:val="22"/>
          <w:szCs w:val="22"/>
        </w:rPr>
        <w:t>ívida</w:t>
      </w:r>
      <w:r w:rsidR="00DB494C">
        <w:rPr>
          <w:rFonts w:asciiTheme="minorHAnsi" w:hAnsiTheme="minorHAnsi" w:cstheme="minorHAnsi"/>
          <w:sz w:val="22"/>
          <w:szCs w:val="22"/>
        </w:rPr>
        <w:t xml:space="preserve">, conforme definido no Anexo 2.1 ao presente </w:t>
      </w:r>
      <w:r w:rsidR="00DB494C">
        <w:rPr>
          <w:rFonts w:asciiTheme="minorHAnsi" w:hAnsiTheme="minorHAnsi" w:cstheme="minorHAnsi"/>
          <w:sz w:val="22"/>
          <w:szCs w:val="22"/>
        </w:rPr>
        <w:lastRenderedPageBreak/>
        <w:t>Contrato</w:t>
      </w:r>
      <w:bookmarkEnd w:id="17"/>
      <w:r w:rsidR="00DB494C">
        <w:rPr>
          <w:rFonts w:asciiTheme="minorHAnsi" w:hAnsiTheme="minorHAnsi" w:cstheme="minorHAnsi"/>
          <w:sz w:val="22"/>
          <w:szCs w:val="22"/>
        </w:rPr>
        <w:t>,</w:t>
      </w:r>
      <w:r w:rsidRPr="000722FC">
        <w:rPr>
          <w:rFonts w:asciiTheme="minorHAnsi" w:hAnsiTheme="minorHAnsi" w:cstheme="minorHAnsi"/>
          <w:sz w:val="22"/>
          <w:szCs w:val="22"/>
        </w:rPr>
        <w:t>, 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332ED647"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26DF29E0" w14:textId="19845183" w:rsidR="005C0B6D" w:rsidRPr="000722FC" w:rsidRDefault="005C0B6D" w:rsidP="00942DF4">
      <w:pPr>
        <w:widowControl w:val="0"/>
        <w:numPr>
          <w:ilvl w:val="0"/>
          <w:numId w:val="15"/>
        </w:numPr>
        <w:tabs>
          <w:tab w:val="left" w:pos="567"/>
          <w:tab w:val="left" w:pos="1701"/>
          <w:tab w:val="left" w:pos="2294"/>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 xml:space="preserve">jornais de maior circulação no local </w:t>
      </w:r>
      <w:r w:rsidR="00D51A87">
        <w:rPr>
          <w:rFonts w:asciiTheme="minorHAnsi" w:hAnsiTheme="minorHAnsi" w:cstheme="minorHAnsi"/>
          <w:sz w:val="22"/>
          <w:szCs w:val="22"/>
        </w:rPr>
        <w:t>das Unidades Belvedere</w:t>
      </w:r>
      <w:r w:rsidRPr="000722FC">
        <w:rPr>
          <w:rFonts w:asciiTheme="minorHAnsi" w:hAnsiTheme="minorHAnsi" w:cstheme="minorHAnsi"/>
          <w:sz w:val="22"/>
          <w:szCs w:val="22"/>
        </w:rPr>
        <w:t>.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5A56462C"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3ACEF0FC" w14:textId="0437C9DD" w:rsidR="005C0B6D" w:rsidRPr="000722FC" w:rsidRDefault="005C0B6D" w:rsidP="00942DF4">
      <w:pPr>
        <w:widowControl w:val="0"/>
        <w:numPr>
          <w:ilvl w:val="0"/>
          <w:numId w:val="15"/>
        </w:numPr>
        <w:tabs>
          <w:tab w:val="left" w:pos="567"/>
          <w:tab w:val="left" w:pos="1701"/>
          <w:tab w:val="left" w:pos="2294"/>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a Fiduciária, já como titular do domínio pleno, transmitirá o domínio e a posse </w:t>
      </w:r>
      <w:r w:rsidR="00D51A8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2FFFB5B6"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7FEAC980" w14:textId="6B47CA65"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00D51A87">
        <w:rPr>
          <w:rFonts w:asciiTheme="minorHAnsi" w:hAnsiTheme="minorHAnsi" w:cstheme="minorHAnsi"/>
          <w:sz w:val="22"/>
          <w:szCs w:val="22"/>
        </w:rPr>
        <w:t>das Unidades Belvedere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6D413127"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79079688"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bookmarkStart w:id="18" w:name="_bookmark18"/>
      <w:bookmarkEnd w:id="18"/>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3326D8DE" w14:textId="77777777" w:rsidR="005C0B6D" w:rsidRPr="000722FC" w:rsidRDefault="005C0B6D" w:rsidP="00942DF4">
      <w:pPr>
        <w:pStyle w:val="TableText"/>
        <w:tabs>
          <w:tab w:val="left" w:pos="567"/>
          <w:tab w:val="left" w:pos="1701"/>
        </w:tabs>
        <w:spacing w:before="0" w:line="340" w:lineRule="exact"/>
        <w:rPr>
          <w:rFonts w:asciiTheme="minorHAnsi" w:hAnsiTheme="minorHAnsi" w:cstheme="minorHAnsi"/>
          <w:sz w:val="22"/>
          <w:szCs w:val="22"/>
        </w:rPr>
      </w:pPr>
    </w:p>
    <w:p w14:paraId="745A810E" w14:textId="3C2C7DDA" w:rsidR="005C0B6D" w:rsidRPr="000722FC" w:rsidRDefault="005C0B6D" w:rsidP="00942DF4">
      <w:pPr>
        <w:widowControl w:val="0"/>
        <w:numPr>
          <w:ilvl w:val="0"/>
          <w:numId w:val="16"/>
        </w:numPr>
        <w:tabs>
          <w:tab w:val="left" w:pos="567"/>
          <w:tab w:val="left" w:pos="1701"/>
          <w:tab w:val="left" w:pos="2294"/>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Valor </w:t>
      </w:r>
      <w:r w:rsidR="0013717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19" w:name="_bookmark19"/>
      <w:bookmarkEnd w:id="19"/>
    </w:p>
    <w:p w14:paraId="4F15F012" w14:textId="77777777" w:rsidR="005C0B6D" w:rsidRPr="000722FC" w:rsidRDefault="005C0B6D" w:rsidP="00942DF4">
      <w:pPr>
        <w:tabs>
          <w:tab w:val="left" w:pos="567"/>
          <w:tab w:val="left" w:pos="1701"/>
          <w:tab w:val="left" w:pos="2294"/>
          <w:tab w:val="left" w:pos="2295"/>
        </w:tabs>
        <w:spacing w:line="340" w:lineRule="exact"/>
        <w:rPr>
          <w:rFonts w:asciiTheme="minorHAnsi" w:hAnsiTheme="minorHAnsi" w:cstheme="minorHAnsi"/>
          <w:sz w:val="22"/>
          <w:szCs w:val="22"/>
        </w:rPr>
      </w:pPr>
    </w:p>
    <w:p w14:paraId="17A7B14B" w14:textId="55E6C6FF" w:rsidR="005C0B6D" w:rsidRPr="000722FC" w:rsidRDefault="005C0B6D" w:rsidP="00942DF4">
      <w:pPr>
        <w:widowControl w:val="0"/>
        <w:numPr>
          <w:ilvl w:val="0"/>
          <w:numId w:val="16"/>
        </w:numPr>
        <w:tabs>
          <w:tab w:val="left" w:pos="567"/>
          <w:tab w:val="left" w:pos="1701"/>
          <w:tab w:val="left" w:pos="2294"/>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elencadas; (b.2) despesas, serviços e utilidades referentes </w:t>
      </w:r>
      <w:r w:rsidR="00137177">
        <w:rPr>
          <w:rFonts w:asciiTheme="minorHAnsi" w:hAnsiTheme="minorHAnsi" w:cstheme="minorHAnsi"/>
          <w:sz w:val="22"/>
          <w:szCs w:val="22"/>
        </w:rPr>
        <w:t>às Unidades Belvedere</w:t>
      </w:r>
      <w:r w:rsidRPr="000722FC">
        <w:rPr>
          <w:rFonts w:asciiTheme="minorHAnsi" w:hAnsiTheme="minorHAnsi" w:cstheme="minorHAnsi"/>
          <w:sz w:val="22"/>
          <w:szCs w:val="22"/>
        </w:rPr>
        <w:t>,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tributos e demais encargos e despesas relativas </w:t>
      </w:r>
      <w:r w:rsidR="00137177">
        <w:rPr>
          <w:rFonts w:asciiTheme="minorHAnsi" w:hAnsiTheme="minorHAnsi" w:cstheme="minorHAnsi"/>
          <w:sz w:val="22"/>
          <w:szCs w:val="22"/>
        </w:rPr>
        <w:t>às Unidades Belvedere</w:t>
      </w:r>
      <w:r w:rsidRPr="000722FC">
        <w:rPr>
          <w:rFonts w:asciiTheme="minorHAnsi" w:hAnsiTheme="minorHAnsi" w:cstheme="minorHAnsi"/>
          <w:sz w:val="22"/>
          <w:szCs w:val="22"/>
        </w:rPr>
        <w:t xml:space="preserve">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 xml:space="preserve">e devida desde a data da consolidação da propriedade fiduciária em nome da Fiduciária até a data em que a Fiduciária ou seus sucessores (incluindo eventual adquirente </w:t>
      </w:r>
      <w:r w:rsidR="0013717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em leilão) vier a ser imitida na posse </w:t>
      </w:r>
      <w:r w:rsidR="0013717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A desocupação </w:t>
      </w:r>
      <w:r w:rsidR="0013717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 xml:space="preserve">à Fiduciante; (b.6) custeio dos reparos necessários à reposição </w:t>
      </w:r>
      <w:r w:rsidR="0013717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extrajudicial; (b.7) imposto de transmissão ou laudêmio que eventualmente tenha sido pago pela Fiduciária, em decorrência da consolidação da plena propriedade pelo inadimplemento das Obrigações Garantidas; e (b.8) despesas com a consolidação da </w:t>
      </w:r>
      <w:r w:rsidRPr="000722FC">
        <w:rPr>
          <w:rFonts w:asciiTheme="minorHAnsi" w:hAnsiTheme="minorHAnsi" w:cstheme="minorHAnsi"/>
          <w:sz w:val="22"/>
          <w:szCs w:val="22"/>
        </w:rPr>
        <w:lastRenderedPageBreak/>
        <w:t>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17493A0E" w14:textId="77777777" w:rsidR="005C0B6D" w:rsidRPr="000722FC" w:rsidRDefault="005C0B6D" w:rsidP="00942DF4">
      <w:pPr>
        <w:tabs>
          <w:tab w:val="left" w:pos="567"/>
          <w:tab w:val="left" w:pos="1701"/>
          <w:tab w:val="left" w:pos="2294"/>
          <w:tab w:val="left" w:pos="2295"/>
        </w:tabs>
        <w:spacing w:line="340" w:lineRule="exact"/>
        <w:rPr>
          <w:rFonts w:asciiTheme="minorHAnsi" w:hAnsiTheme="minorHAnsi" w:cstheme="minorHAnsi"/>
          <w:sz w:val="22"/>
          <w:szCs w:val="22"/>
        </w:rPr>
      </w:pPr>
    </w:p>
    <w:p w14:paraId="6F44DA37" w14:textId="77777777" w:rsidR="005C0B6D" w:rsidRPr="000722FC" w:rsidRDefault="005C0B6D" w:rsidP="00942DF4">
      <w:pPr>
        <w:widowControl w:val="0"/>
        <w:numPr>
          <w:ilvl w:val="0"/>
          <w:numId w:val="16"/>
        </w:numPr>
        <w:tabs>
          <w:tab w:val="left" w:pos="567"/>
          <w:tab w:val="left" w:pos="1701"/>
          <w:tab w:val="left" w:pos="2294"/>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3F74537C"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6CB39E47" w14:textId="77777777" w:rsidR="005C0B6D" w:rsidRPr="000722FC" w:rsidRDefault="005C0B6D" w:rsidP="00942DF4">
      <w:pPr>
        <w:widowControl w:val="0"/>
        <w:numPr>
          <w:ilvl w:val="1"/>
          <w:numId w:val="10"/>
        </w:numPr>
        <w:tabs>
          <w:tab w:val="left" w:pos="567"/>
          <w:tab w:val="left" w:pos="1728"/>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41CBE8A7" w14:textId="77777777" w:rsidR="005C0B6D" w:rsidRPr="000722FC" w:rsidRDefault="005C0B6D" w:rsidP="00942DF4">
      <w:pPr>
        <w:pStyle w:val="TableText"/>
        <w:tabs>
          <w:tab w:val="left" w:pos="567"/>
          <w:tab w:val="left" w:pos="1701"/>
        </w:tabs>
        <w:spacing w:before="0" w:line="340" w:lineRule="exact"/>
        <w:rPr>
          <w:rFonts w:asciiTheme="minorHAnsi" w:hAnsiTheme="minorHAnsi" w:cstheme="minorHAnsi"/>
          <w:sz w:val="22"/>
          <w:szCs w:val="22"/>
        </w:rPr>
      </w:pPr>
    </w:p>
    <w:p w14:paraId="46A92702" w14:textId="77777777" w:rsidR="005C0B6D" w:rsidRPr="000722FC" w:rsidRDefault="005C0B6D" w:rsidP="00942DF4">
      <w:pPr>
        <w:widowControl w:val="0"/>
        <w:numPr>
          <w:ilvl w:val="0"/>
          <w:numId w:val="17"/>
        </w:numPr>
        <w:tabs>
          <w:tab w:val="left" w:pos="567"/>
          <w:tab w:val="left" w:pos="1701"/>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24A577C" w14:textId="77777777" w:rsidR="005C0B6D" w:rsidRPr="000722FC" w:rsidRDefault="005C0B6D" w:rsidP="00942DF4">
      <w:pPr>
        <w:tabs>
          <w:tab w:val="left" w:pos="567"/>
          <w:tab w:val="left" w:pos="1701"/>
          <w:tab w:val="left" w:pos="2295"/>
        </w:tabs>
        <w:spacing w:line="340" w:lineRule="exact"/>
        <w:rPr>
          <w:rFonts w:asciiTheme="minorHAnsi" w:hAnsiTheme="minorHAnsi" w:cstheme="minorHAnsi"/>
          <w:sz w:val="22"/>
          <w:szCs w:val="22"/>
        </w:rPr>
      </w:pPr>
    </w:p>
    <w:p w14:paraId="590B0F21" w14:textId="270449AA" w:rsidR="005C0B6D" w:rsidRPr="000722FC" w:rsidRDefault="005C0B6D" w:rsidP="00942DF4">
      <w:pPr>
        <w:widowControl w:val="0"/>
        <w:numPr>
          <w:ilvl w:val="0"/>
          <w:numId w:val="17"/>
        </w:numPr>
        <w:tabs>
          <w:tab w:val="left" w:pos="567"/>
          <w:tab w:val="left" w:pos="1701"/>
          <w:tab w:val="left" w:pos="2295"/>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w:t>
      </w:r>
      <w:r w:rsidR="00137177">
        <w:rPr>
          <w:rFonts w:asciiTheme="minorHAnsi" w:hAnsiTheme="minorHAnsi" w:cstheme="minorHAnsi"/>
          <w:sz w:val="22"/>
          <w:szCs w:val="22"/>
        </w:rPr>
        <w:t>a</w:t>
      </w:r>
      <w:r w:rsidRPr="000722FC">
        <w:rPr>
          <w:rFonts w:asciiTheme="minorHAnsi" w:hAnsiTheme="minorHAnsi" w:cstheme="minorHAnsi"/>
          <w:sz w:val="22"/>
          <w:szCs w:val="22"/>
        </w:rPr>
        <w:t xml:space="preserve">s </w:t>
      </w:r>
      <w:r w:rsidR="00137177" w:rsidRPr="000722FC">
        <w:rPr>
          <w:rFonts w:asciiTheme="minorHAnsi" w:hAnsiTheme="minorHAnsi" w:cstheme="minorHAnsi"/>
          <w:sz w:val="22"/>
          <w:szCs w:val="22"/>
        </w:rPr>
        <w:t>respectiv</w:t>
      </w:r>
      <w:r w:rsidR="00137177">
        <w:rPr>
          <w:rFonts w:asciiTheme="minorHAnsi" w:hAnsiTheme="minorHAnsi" w:cstheme="minorHAnsi"/>
          <w:sz w:val="22"/>
          <w:szCs w:val="22"/>
        </w:rPr>
        <w:t>a</w:t>
      </w:r>
      <w:r w:rsidR="00137177" w:rsidRPr="000722FC">
        <w:rPr>
          <w:rFonts w:asciiTheme="minorHAnsi" w:hAnsiTheme="minorHAnsi" w:cstheme="minorHAnsi"/>
          <w:sz w:val="22"/>
          <w:szCs w:val="22"/>
        </w:rPr>
        <w:t xml:space="preserve">s </w:t>
      </w:r>
      <w:r w:rsidR="00137177">
        <w:rPr>
          <w:rFonts w:asciiTheme="minorHAnsi" w:hAnsiTheme="minorHAnsi" w:cstheme="minorHAnsi"/>
          <w:sz w:val="22"/>
          <w:szCs w:val="22"/>
        </w:rPr>
        <w:t>Unidades Belvedere</w:t>
      </w:r>
      <w:r w:rsidRPr="000722FC">
        <w:rPr>
          <w:rFonts w:asciiTheme="minorHAnsi" w:hAnsiTheme="minorHAnsi" w:cstheme="minorHAnsi"/>
          <w:sz w:val="22"/>
          <w:szCs w:val="22"/>
        </w:rPr>
        <w:t xml:space="preserve">,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Pr="00D324DC">
          <w:rPr>
            <w:rFonts w:asciiTheme="minorHAnsi" w:hAnsiTheme="minorHAnsi" w:cstheme="minorHAnsi"/>
            <w:sz w:val="22"/>
            <w:szCs w:val="22"/>
          </w:rPr>
          <w:t xml:space="preserve">2.1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xml:space="preserve">), ficando consolidada a propriedade plena </w:t>
      </w:r>
      <w:r w:rsidR="00137177">
        <w:rPr>
          <w:rFonts w:asciiTheme="minorHAnsi" w:hAnsiTheme="minorHAnsi" w:cstheme="minorHAnsi"/>
          <w:sz w:val="22"/>
          <w:szCs w:val="22"/>
        </w:rPr>
        <w:t>das Unidades Belvedere</w:t>
      </w:r>
      <w:r w:rsidRPr="000A3A79">
        <w:rPr>
          <w:rFonts w:asciiTheme="minorHAnsi" w:hAnsiTheme="minorHAnsi" w:cstheme="minorHAnsi"/>
          <w:sz w:val="22"/>
          <w:szCs w:val="22"/>
        </w:rPr>
        <w:t xml:space="preserve">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18505216"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C69DB73" w14:textId="6A8AB4A1"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bookmarkStart w:id="20" w:name="_bookmark20"/>
      <w:bookmarkEnd w:id="20"/>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xml:space="preserve">: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w:t>
      </w:r>
      <w:r w:rsidR="00137177">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6414B33A"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092C99DB"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0F171B9C"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048AFA3B" w14:textId="792F5B5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xml:space="preserve">: Em não ocorrendo a restituição da posse </w:t>
      </w:r>
      <w:r w:rsidR="0013717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w:t>
      </w:r>
      <w:r w:rsidR="00BC519A">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a plena propriedade em nome da Fiduciária, ou o registro do contrato celebrado em decorrência da venda </w:t>
      </w:r>
      <w:r w:rsidR="00137177">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no leilão ou posteriormente ao leilão, conforme </w:t>
      </w:r>
      <w:r w:rsidRPr="000722FC">
        <w:rPr>
          <w:rFonts w:asciiTheme="minorHAnsi" w:hAnsiTheme="minorHAnsi" w:cstheme="minorHAnsi"/>
          <w:sz w:val="22"/>
          <w:szCs w:val="22"/>
        </w:rPr>
        <w:lastRenderedPageBreak/>
        <w:t xml:space="preserve">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w:t>
      </w:r>
      <w:r w:rsidR="00DB494C">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00BC519A">
        <w:rPr>
          <w:rFonts w:asciiTheme="minorHAnsi" w:hAnsiTheme="minorHAnsi" w:cstheme="minorHAnsi"/>
          <w:spacing w:val="-9"/>
          <w:sz w:val="22"/>
          <w:szCs w:val="22"/>
        </w:rPr>
        <w:t xml:space="preserve">as </w:t>
      </w:r>
      <w:r w:rsidR="00BC519A">
        <w:rPr>
          <w:rFonts w:asciiTheme="minorHAnsi" w:hAnsiTheme="minorHAnsi" w:cstheme="minorHAnsi"/>
          <w:sz w:val="22"/>
          <w:szCs w:val="22"/>
        </w:rPr>
        <w:t>Unidades Belvedere</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seus sucessores, incluindo eventual adquirente </w:t>
      </w:r>
      <w:r w:rsidR="00BC519A">
        <w:rPr>
          <w:rFonts w:asciiTheme="minorHAnsi" w:hAnsiTheme="minorHAnsi" w:cstheme="minorHAnsi"/>
          <w:sz w:val="22"/>
          <w:szCs w:val="22"/>
        </w:rPr>
        <w:t>das Unidades Belvedere</w:t>
      </w:r>
      <w:r w:rsidRPr="000722FC">
        <w:rPr>
          <w:rFonts w:asciiTheme="minorHAnsi" w:hAnsiTheme="minorHAnsi" w:cstheme="minorHAnsi"/>
          <w:sz w:val="22"/>
          <w:szCs w:val="22"/>
        </w:rPr>
        <w:t>, vier a ser imitida na posse destes, judicialmente, nos termos do artigo 37-A da Lei 9.514, e demais despesas previstas neste Contrato.</w:t>
      </w:r>
    </w:p>
    <w:p w14:paraId="62AE52A4"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4A55A08"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excussão de qualquer outra garantia constituída pela Fiduciante ou qualquer outra parte em favor das Obrigações Garantidas, a cobrança, concomitantemente, da 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667BD9CB" w14:textId="77777777" w:rsidR="005C0B6D" w:rsidRPr="000722FC" w:rsidRDefault="005C0B6D" w:rsidP="00942DF4">
      <w:pPr>
        <w:tabs>
          <w:tab w:val="left" w:pos="567"/>
          <w:tab w:val="left" w:pos="1729"/>
        </w:tabs>
        <w:spacing w:line="340" w:lineRule="exact"/>
        <w:rPr>
          <w:rFonts w:asciiTheme="minorHAnsi" w:hAnsiTheme="minorHAnsi" w:cstheme="minorHAnsi"/>
          <w:sz w:val="22"/>
          <w:szCs w:val="22"/>
        </w:rPr>
      </w:pPr>
    </w:p>
    <w:p w14:paraId="385F285F" w14:textId="77777777" w:rsidR="005C0B6D" w:rsidRPr="000722FC" w:rsidRDefault="005C0B6D" w:rsidP="00942DF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359CA65E" w14:textId="6BD0BA26" w:rsidR="005C0B6D" w:rsidRDefault="005C0B6D" w:rsidP="00942DF4">
      <w:pPr>
        <w:pStyle w:val="TableText"/>
        <w:tabs>
          <w:tab w:val="left" w:pos="567"/>
        </w:tabs>
        <w:spacing w:before="0" w:line="340" w:lineRule="exact"/>
        <w:rPr>
          <w:rFonts w:asciiTheme="minorHAnsi" w:hAnsiTheme="minorHAnsi" w:cstheme="minorHAnsi"/>
          <w:b/>
          <w:sz w:val="22"/>
          <w:szCs w:val="22"/>
        </w:rPr>
      </w:pPr>
    </w:p>
    <w:p w14:paraId="41824054" w14:textId="2D82F9ED" w:rsidR="00950136" w:rsidRPr="0080212B" w:rsidRDefault="00950136" w:rsidP="00942DF4">
      <w:pPr>
        <w:pStyle w:val="TableText"/>
        <w:tabs>
          <w:tab w:val="left" w:pos="567"/>
        </w:tabs>
        <w:spacing w:before="0" w:line="340" w:lineRule="exact"/>
        <w:rPr>
          <w:rFonts w:asciiTheme="minorHAnsi" w:hAnsiTheme="minorHAnsi" w:cstheme="minorHAnsi"/>
          <w:bCs/>
          <w:sz w:val="22"/>
          <w:szCs w:val="22"/>
        </w:rPr>
      </w:pPr>
      <w:r w:rsidRPr="0080212B">
        <w:rPr>
          <w:rFonts w:asciiTheme="minorHAnsi" w:hAnsiTheme="minorHAnsi" w:cstheme="minorHAnsi"/>
          <w:bCs/>
          <w:sz w:val="22"/>
          <w:szCs w:val="22"/>
        </w:rPr>
        <w:t>6.1</w:t>
      </w:r>
      <w:r w:rsidR="0080212B">
        <w:rPr>
          <w:rFonts w:asciiTheme="minorHAnsi" w:hAnsiTheme="minorHAnsi" w:cstheme="minorHAnsi"/>
          <w:bCs/>
          <w:sz w:val="22"/>
          <w:szCs w:val="22"/>
        </w:rPr>
        <w:tab/>
      </w:r>
      <w:r w:rsidR="0080212B" w:rsidRPr="000722FC">
        <w:rPr>
          <w:rFonts w:asciiTheme="minorHAnsi" w:hAnsiTheme="minorHAnsi" w:cstheme="minorHAnsi"/>
          <w:sz w:val="22"/>
          <w:szCs w:val="22"/>
          <w:u w:val="single"/>
        </w:rPr>
        <w:t>Valor</w:t>
      </w:r>
      <w:r w:rsidR="0080212B" w:rsidRPr="000722FC">
        <w:rPr>
          <w:rFonts w:asciiTheme="minorHAnsi" w:hAnsiTheme="minorHAnsi" w:cstheme="minorHAnsi"/>
          <w:spacing w:val="-4"/>
          <w:sz w:val="22"/>
          <w:szCs w:val="22"/>
          <w:u w:val="single"/>
        </w:rPr>
        <w:t xml:space="preserve"> </w:t>
      </w:r>
      <w:r w:rsidR="0080212B" w:rsidRPr="000722FC">
        <w:rPr>
          <w:rFonts w:asciiTheme="minorHAnsi" w:hAnsiTheme="minorHAnsi" w:cstheme="minorHAnsi"/>
          <w:sz w:val="22"/>
          <w:szCs w:val="22"/>
          <w:u w:val="single"/>
        </w:rPr>
        <w:t>de</w:t>
      </w:r>
      <w:r w:rsidR="0080212B" w:rsidRPr="000722FC">
        <w:rPr>
          <w:rFonts w:asciiTheme="minorHAnsi" w:hAnsiTheme="minorHAnsi" w:cstheme="minorHAnsi"/>
          <w:spacing w:val="-5"/>
          <w:sz w:val="22"/>
          <w:szCs w:val="22"/>
          <w:u w:val="single"/>
        </w:rPr>
        <w:t xml:space="preserve"> </w:t>
      </w:r>
      <w:r w:rsidR="0080212B" w:rsidRPr="000722FC">
        <w:rPr>
          <w:rFonts w:asciiTheme="minorHAnsi" w:hAnsiTheme="minorHAnsi" w:cstheme="minorHAnsi"/>
          <w:sz w:val="22"/>
          <w:szCs w:val="22"/>
          <w:u w:val="single"/>
        </w:rPr>
        <w:t>Venda</w:t>
      </w:r>
      <w:r w:rsidR="0080212B" w:rsidRPr="000722FC">
        <w:rPr>
          <w:rFonts w:asciiTheme="minorHAnsi" w:hAnsiTheme="minorHAnsi" w:cstheme="minorHAnsi"/>
          <w:sz w:val="22"/>
          <w:szCs w:val="22"/>
        </w:rPr>
        <w:t>:</w:t>
      </w:r>
      <w:r w:rsidR="0080212B" w:rsidRPr="000722FC">
        <w:rPr>
          <w:rFonts w:asciiTheme="minorHAnsi" w:hAnsiTheme="minorHAnsi" w:cstheme="minorHAnsi"/>
          <w:spacing w:val="-5"/>
          <w:sz w:val="22"/>
          <w:szCs w:val="22"/>
        </w:rPr>
        <w:t xml:space="preserve"> </w:t>
      </w:r>
      <w:r w:rsidR="0080212B" w:rsidRPr="000722FC">
        <w:rPr>
          <w:rFonts w:asciiTheme="minorHAnsi" w:hAnsiTheme="minorHAnsi" w:cstheme="minorHAnsi"/>
          <w:sz w:val="22"/>
          <w:szCs w:val="22"/>
        </w:rPr>
        <w:t>As</w:t>
      </w:r>
      <w:r w:rsidR="0080212B" w:rsidRPr="000722FC">
        <w:rPr>
          <w:rFonts w:asciiTheme="minorHAnsi" w:hAnsiTheme="minorHAnsi" w:cstheme="minorHAnsi"/>
          <w:spacing w:val="-6"/>
          <w:sz w:val="22"/>
          <w:szCs w:val="22"/>
        </w:rPr>
        <w:t xml:space="preserve"> </w:t>
      </w:r>
      <w:r w:rsidR="0080212B" w:rsidRPr="000722FC">
        <w:rPr>
          <w:rFonts w:asciiTheme="minorHAnsi" w:hAnsiTheme="minorHAnsi" w:cstheme="minorHAnsi"/>
          <w:sz w:val="22"/>
          <w:szCs w:val="22"/>
        </w:rPr>
        <w:t>Partes</w:t>
      </w:r>
      <w:r w:rsidR="0080212B" w:rsidRPr="000722FC">
        <w:rPr>
          <w:rFonts w:asciiTheme="minorHAnsi" w:hAnsiTheme="minorHAnsi" w:cstheme="minorHAnsi"/>
          <w:spacing w:val="-2"/>
          <w:sz w:val="22"/>
          <w:szCs w:val="22"/>
        </w:rPr>
        <w:t xml:space="preserve"> </w:t>
      </w:r>
      <w:r w:rsidR="0080212B" w:rsidRPr="000722FC">
        <w:rPr>
          <w:rFonts w:asciiTheme="minorHAnsi" w:hAnsiTheme="minorHAnsi" w:cstheme="minorHAnsi"/>
          <w:sz w:val="22"/>
          <w:szCs w:val="22"/>
        </w:rPr>
        <w:t>atribuem</w:t>
      </w:r>
      <w:r w:rsidR="0080212B">
        <w:rPr>
          <w:rFonts w:asciiTheme="minorHAnsi" w:hAnsiTheme="minorHAnsi" w:cstheme="minorHAnsi"/>
          <w:sz w:val="22"/>
          <w:szCs w:val="22"/>
        </w:rPr>
        <w:t xml:space="preserve"> os valores de comercialização</w:t>
      </w:r>
      <w:r w:rsidR="0080212B" w:rsidRPr="000722FC">
        <w:rPr>
          <w:rFonts w:asciiTheme="minorHAnsi" w:hAnsiTheme="minorHAnsi" w:cstheme="minorHAnsi"/>
          <w:sz w:val="22"/>
          <w:szCs w:val="22"/>
        </w:rPr>
        <w:t>,</w:t>
      </w:r>
      <w:r w:rsidR="0080212B" w:rsidRPr="000722FC">
        <w:rPr>
          <w:rFonts w:asciiTheme="minorHAnsi" w:hAnsiTheme="minorHAnsi" w:cstheme="minorHAnsi"/>
          <w:spacing w:val="-6"/>
          <w:sz w:val="22"/>
          <w:szCs w:val="22"/>
        </w:rPr>
        <w:t xml:space="preserve"> </w:t>
      </w:r>
      <w:r w:rsidR="0080212B" w:rsidRPr="00950136">
        <w:rPr>
          <w:rFonts w:asciiTheme="minorHAnsi" w:hAnsiTheme="minorHAnsi" w:cstheme="minorHAnsi"/>
          <w:sz w:val="22"/>
          <w:szCs w:val="22"/>
        </w:rPr>
        <w:t>para fins de leilão extrajudicial,</w:t>
      </w:r>
      <w:r w:rsidR="0080212B" w:rsidRPr="000722FC">
        <w:rPr>
          <w:rFonts w:asciiTheme="minorHAnsi" w:hAnsiTheme="minorHAnsi" w:cstheme="minorHAnsi"/>
          <w:i/>
          <w:iCs/>
          <w:sz w:val="22"/>
          <w:szCs w:val="22"/>
        </w:rPr>
        <w:t xml:space="preserve"> </w:t>
      </w:r>
      <w:r w:rsidR="0080212B" w:rsidRPr="000722FC">
        <w:rPr>
          <w:rFonts w:asciiTheme="minorHAnsi" w:hAnsiTheme="minorHAnsi" w:cstheme="minorHAnsi"/>
          <w:sz w:val="22"/>
          <w:szCs w:val="22"/>
        </w:rPr>
        <w:t>conforme</w:t>
      </w:r>
      <w:r w:rsidR="0080212B" w:rsidRPr="000722FC">
        <w:rPr>
          <w:rFonts w:asciiTheme="minorHAnsi" w:hAnsiTheme="minorHAnsi" w:cstheme="minorHAnsi"/>
          <w:spacing w:val="-3"/>
          <w:sz w:val="22"/>
          <w:szCs w:val="22"/>
        </w:rPr>
        <w:t xml:space="preserve"> </w:t>
      </w:r>
      <w:r w:rsidR="0080212B" w:rsidRPr="000A3A79">
        <w:rPr>
          <w:rFonts w:asciiTheme="minorHAnsi" w:hAnsiTheme="minorHAnsi" w:cstheme="minorHAnsi"/>
          <w:sz w:val="22"/>
          <w:szCs w:val="22"/>
        </w:rPr>
        <w:t>indicado no</w:t>
      </w:r>
      <w:r w:rsidR="0080212B" w:rsidRPr="00DD4C08">
        <w:rPr>
          <w:rFonts w:asciiTheme="minorHAnsi" w:hAnsiTheme="minorHAnsi" w:cstheme="minorHAnsi"/>
          <w:spacing w:val="-3"/>
          <w:sz w:val="22"/>
          <w:szCs w:val="22"/>
        </w:rPr>
        <w:t xml:space="preserve"> </w:t>
      </w:r>
      <w:r w:rsidR="0080212B" w:rsidRPr="00D324DC">
        <w:rPr>
          <w:rFonts w:asciiTheme="minorHAnsi" w:hAnsiTheme="minorHAnsi" w:cstheme="minorHAnsi"/>
          <w:sz w:val="22"/>
          <w:szCs w:val="22"/>
        </w:rPr>
        <w:t>Anexo</w:t>
      </w:r>
      <w:r w:rsidR="0080212B" w:rsidRPr="00D324DC">
        <w:rPr>
          <w:rFonts w:asciiTheme="minorHAnsi" w:hAnsiTheme="minorHAnsi" w:cstheme="minorHAnsi"/>
          <w:spacing w:val="-2"/>
          <w:sz w:val="22"/>
          <w:szCs w:val="22"/>
        </w:rPr>
        <w:t xml:space="preserve"> </w:t>
      </w:r>
      <w:r w:rsidR="0080212B" w:rsidRPr="00D324DC">
        <w:rPr>
          <w:rFonts w:asciiTheme="minorHAnsi" w:hAnsiTheme="minorHAnsi" w:cstheme="minorHAnsi"/>
          <w:sz w:val="22"/>
          <w:szCs w:val="22"/>
        </w:rPr>
        <w:t>2.1</w:t>
      </w:r>
      <w:r w:rsidR="0080212B" w:rsidRPr="000A3A79">
        <w:rPr>
          <w:rFonts w:asciiTheme="minorHAnsi" w:hAnsiTheme="minorHAnsi" w:cstheme="minorHAnsi"/>
          <w:sz w:val="22"/>
          <w:szCs w:val="22"/>
        </w:rPr>
        <w:t>,</w:t>
      </w:r>
      <w:r w:rsidR="0080212B" w:rsidRPr="00DD4C08">
        <w:rPr>
          <w:rFonts w:asciiTheme="minorHAnsi" w:hAnsiTheme="minorHAnsi" w:cstheme="minorHAnsi"/>
          <w:spacing w:val="-3"/>
          <w:sz w:val="22"/>
          <w:szCs w:val="22"/>
        </w:rPr>
        <w:t xml:space="preserve"> </w:t>
      </w:r>
      <w:r w:rsidR="0080212B" w:rsidRPr="00DD4C08">
        <w:rPr>
          <w:rFonts w:asciiTheme="minorHAnsi" w:hAnsiTheme="minorHAnsi" w:cstheme="minorHAnsi"/>
          <w:sz w:val="22"/>
          <w:szCs w:val="22"/>
        </w:rPr>
        <w:t>a</w:t>
      </w:r>
      <w:r w:rsidR="0080212B" w:rsidRPr="00DD4C08">
        <w:rPr>
          <w:rFonts w:asciiTheme="minorHAnsi" w:hAnsiTheme="minorHAnsi" w:cstheme="minorHAnsi"/>
          <w:spacing w:val="-4"/>
          <w:sz w:val="22"/>
          <w:szCs w:val="22"/>
        </w:rPr>
        <w:t xml:space="preserve"> </w:t>
      </w:r>
      <w:r w:rsidR="0080212B" w:rsidRPr="00381605">
        <w:rPr>
          <w:rFonts w:asciiTheme="minorHAnsi" w:hAnsiTheme="minorHAnsi" w:cstheme="minorHAnsi"/>
          <w:sz w:val="22"/>
          <w:szCs w:val="22"/>
        </w:rPr>
        <w:t>cada</w:t>
      </w:r>
      <w:r w:rsidR="0080212B" w:rsidRPr="00381605">
        <w:rPr>
          <w:rFonts w:asciiTheme="minorHAnsi" w:hAnsiTheme="minorHAnsi" w:cstheme="minorHAnsi"/>
          <w:spacing w:val="-3"/>
          <w:sz w:val="22"/>
          <w:szCs w:val="22"/>
        </w:rPr>
        <w:t xml:space="preserve"> </w:t>
      </w:r>
      <w:r w:rsidR="0080212B" w:rsidRPr="00DB3295">
        <w:rPr>
          <w:rFonts w:asciiTheme="minorHAnsi" w:hAnsiTheme="minorHAnsi" w:cstheme="minorHAnsi"/>
          <w:sz w:val="22"/>
          <w:szCs w:val="22"/>
        </w:rPr>
        <w:t>um</w:t>
      </w:r>
      <w:r w:rsidR="00BC519A">
        <w:rPr>
          <w:rFonts w:asciiTheme="minorHAnsi" w:hAnsiTheme="minorHAnsi" w:cstheme="minorHAnsi"/>
          <w:sz w:val="22"/>
          <w:szCs w:val="22"/>
        </w:rPr>
        <w:t>a</w:t>
      </w:r>
      <w:r w:rsidR="0080212B" w:rsidRPr="00DB3295">
        <w:rPr>
          <w:rFonts w:asciiTheme="minorHAnsi" w:hAnsiTheme="minorHAnsi" w:cstheme="minorHAnsi"/>
          <w:sz w:val="22"/>
          <w:szCs w:val="22"/>
        </w:rPr>
        <w:t xml:space="preserve"> </w:t>
      </w:r>
      <w:r w:rsidR="00BC519A">
        <w:rPr>
          <w:rFonts w:asciiTheme="minorHAnsi" w:hAnsiTheme="minorHAnsi" w:cstheme="minorHAnsi"/>
          <w:sz w:val="22"/>
          <w:szCs w:val="22"/>
        </w:rPr>
        <w:t>das Unidades Belvedere</w:t>
      </w:r>
      <w:r w:rsidR="0080212B" w:rsidRPr="00DB3295">
        <w:rPr>
          <w:rFonts w:asciiTheme="minorHAnsi" w:hAnsiTheme="minorHAnsi" w:cstheme="minorHAnsi"/>
          <w:sz w:val="22"/>
          <w:szCs w:val="22"/>
        </w:rPr>
        <w:t>:</w:t>
      </w:r>
      <w:r w:rsidR="0080212B" w:rsidRPr="00DB3295">
        <w:rPr>
          <w:rFonts w:asciiTheme="minorHAnsi" w:hAnsiTheme="minorHAnsi" w:cstheme="minorHAnsi"/>
          <w:spacing w:val="-2"/>
          <w:sz w:val="22"/>
          <w:szCs w:val="22"/>
        </w:rPr>
        <w:t xml:space="preserve"> </w:t>
      </w:r>
      <w:r w:rsidR="0080212B" w:rsidRPr="00060C06">
        <w:rPr>
          <w:rFonts w:asciiTheme="minorHAnsi" w:hAnsiTheme="minorHAnsi" w:cstheme="minorHAnsi"/>
          <w:sz w:val="22"/>
          <w:szCs w:val="22"/>
        </w:rPr>
        <w:t>(a)</w:t>
      </w:r>
      <w:r w:rsidR="0080212B" w:rsidRPr="00060C06">
        <w:rPr>
          <w:rFonts w:asciiTheme="minorHAnsi" w:hAnsiTheme="minorHAnsi" w:cstheme="minorHAnsi"/>
          <w:spacing w:val="-2"/>
          <w:sz w:val="22"/>
          <w:szCs w:val="22"/>
        </w:rPr>
        <w:t xml:space="preserve"> </w:t>
      </w:r>
      <w:r w:rsidR="0080212B" w:rsidRPr="00950136">
        <w:rPr>
          <w:rFonts w:asciiTheme="minorHAnsi" w:hAnsiTheme="minorHAnsi" w:cstheme="minorHAnsi"/>
          <w:spacing w:val="-2"/>
          <w:sz w:val="22"/>
          <w:szCs w:val="22"/>
        </w:rPr>
        <w:t xml:space="preserve">o valor </w:t>
      </w:r>
      <w:r w:rsidR="0080212B" w:rsidRPr="00950136">
        <w:rPr>
          <w:rFonts w:asciiTheme="minorHAnsi" w:hAnsiTheme="minorHAnsi" w:cstheme="minorHAnsi"/>
          <w:spacing w:val="-3"/>
          <w:sz w:val="22"/>
          <w:szCs w:val="22"/>
        </w:rPr>
        <w:t xml:space="preserve">indicado </w:t>
      </w:r>
      <w:r w:rsidR="0080212B" w:rsidRPr="00950136">
        <w:rPr>
          <w:rFonts w:asciiTheme="minorHAnsi" w:hAnsiTheme="minorHAnsi" w:cstheme="minorHAnsi"/>
          <w:sz w:val="22"/>
          <w:szCs w:val="22"/>
        </w:rPr>
        <w:t xml:space="preserve">na coluna “Valor para fins de Leilão Extrajudicial” </w:t>
      </w:r>
      <w:r w:rsidR="0080212B" w:rsidRPr="00D324DC">
        <w:rPr>
          <w:rFonts w:asciiTheme="minorHAnsi" w:hAnsiTheme="minorHAnsi" w:cstheme="minorHAnsi"/>
          <w:sz w:val="22"/>
          <w:szCs w:val="22"/>
        </w:rPr>
        <w:t>do</w:t>
      </w:r>
      <w:r w:rsidR="0080212B" w:rsidRPr="000A3A79">
        <w:rPr>
          <w:rFonts w:asciiTheme="minorHAnsi" w:hAnsiTheme="minorHAnsi" w:cstheme="minorHAnsi"/>
          <w:sz w:val="22"/>
          <w:szCs w:val="22"/>
        </w:rPr>
        <w:t xml:space="preserve"> </w:t>
      </w:r>
      <w:r w:rsidR="0080212B" w:rsidRPr="00D324DC">
        <w:rPr>
          <w:rFonts w:asciiTheme="minorHAnsi" w:hAnsiTheme="minorHAnsi" w:cstheme="minorHAnsi"/>
          <w:sz w:val="22"/>
          <w:szCs w:val="22"/>
        </w:rPr>
        <w:t>Anexo 2.1 ao presente Contrato</w:t>
      </w:r>
      <w:r w:rsidR="0080212B" w:rsidRPr="000A3A79">
        <w:rPr>
          <w:rFonts w:asciiTheme="minorHAnsi" w:hAnsiTheme="minorHAnsi" w:cstheme="minorHAnsi"/>
          <w:sz w:val="22"/>
          <w:szCs w:val="22"/>
        </w:rPr>
        <w:t xml:space="preserve"> (“</w:t>
      </w:r>
      <w:r w:rsidR="0080212B" w:rsidRPr="000722FC">
        <w:rPr>
          <w:rFonts w:asciiTheme="minorHAnsi" w:hAnsiTheme="minorHAnsi" w:cstheme="minorHAnsi"/>
          <w:sz w:val="22"/>
          <w:szCs w:val="22"/>
          <w:u w:val="single"/>
        </w:rPr>
        <w:t>Valor da Venda</w:t>
      </w:r>
      <w:r w:rsidR="0080212B" w:rsidRPr="000722FC">
        <w:rPr>
          <w:rFonts w:asciiTheme="minorHAnsi" w:hAnsiTheme="minorHAnsi" w:cstheme="minorHAnsi"/>
          <w:sz w:val="22"/>
          <w:szCs w:val="22"/>
        </w:rPr>
        <w:t>”), ou (b) o valor de cada um</w:t>
      </w:r>
      <w:r w:rsidR="0015038C">
        <w:rPr>
          <w:rFonts w:asciiTheme="minorHAnsi" w:hAnsiTheme="minorHAnsi" w:cstheme="minorHAnsi"/>
          <w:sz w:val="22"/>
          <w:szCs w:val="22"/>
        </w:rPr>
        <w:t>a</w:t>
      </w:r>
      <w:r w:rsidR="0080212B" w:rsidRPr="000722FC">
        <w:rPr>
          <w:rFonts w:asciiTheme="minorHAnsi" w:hAnsiTheme="minorHAnsi" w:cstheme="minorHAnsi"/>
          <w:sz w:val="22"/>
          <w:szCs w:val="22"/>
        </w:rPr>
        <w:t xml:space="preserve"> </w:t>
      </w:r>
      <w:r w:rsidR="0015038C">
        <w:rPr>
          <w:rFonts w:asciiTheme="minorHAnsi" w:hAnsiTheme="minorHAnsi" w:cstheme="minorHAnsi"/>
          <w:sz w:val="22"/>
          <w:szCs w:val="22"/>
        </w:rPr>
        <w:t>das Unidades Belvedere</w:t>
      </w:r>
      <w:r w:rsidR="0080212B" w:rsidRPr="000722FC">
        <w:rPr>
          <w:rFonts w:asciiTheme="minorHAnsi" w:hAnsiTheme="minorHAnsi" w:cstheme="minorHAnsi"/>
          <w:sz w:val="22"/>
          <w:szCs w:val="22"/>
        </w:rPr>
        <w:t xml:space="preserve">  utilizado pelo órgão competente como base de </w:t>
      </w:r>
      <w:proofErr w:type="spellStart"/>
      <w:r w:rsidR="0080212B" w:rsidRPr="000722FC">
        <w:rPr>
          <w:rFonts w:asciiTheme="minorHAnsi" w:hAnsiTheme="minorHAnsi" w:cstheme="minorHAnsi"/>
          <w:sz w:val="22"/>
          <w:szCs w:val="22"/>
        </w:rPr>
        <w:t>cálculo</w:t>
      </w:r>
      <w:proofErr w:type="spellEnd"/>
      <w:r w:rsidR="0080212B" w:rsidRPr="000722FC">
        <w:rPr>
          <w:rFonts w:asciiTheme="minorHAnsi" w:hAnsiTheme="minorHAnsi" w:cstheme="minorHAnsi"/>
          <w:sz w:val="22"/>
          <w:szCs w:val="22"/>
        </w:rPr>
        <w:t xml:space="preserve"> para a </w:t>
      </w:r>
      <w:proofErr w:type="spellStart"/>
      <w:r w:rsidR="0080212B" w:rsidRPr="000722FC">
        <w:rPr>
          <w:rFonts w:asciiTheme="minorHAnsi" w:hAnsiTheme="minorHAnsi" w:cstheme="minorHAnsi"/>
          <w:sz w:val="22"/>
          <w:szCs w:val="22"/>
        </w:rPr>
        <w:t>apuração</w:t>
      </w:r>
      <w:proofErr w:type="spellEnd"/>
      <w:r w:rsidR="0080212B" w:rsidRPr="000722FC">
        <w:rPr>
          <w:rFonts w:asciiTheme="minorHAnsi" w:hAnsiTheme="minorHAnsi" w:cstheme="minorHAnsi"/>
          <w:sz w:val="22"/>
          <w:szCs w:val="22"/>
        </w:rPr>
        <w:t xml:space="preserve"> do </w:t>
      </w:r>
      <w:proofErr w:type="spellStart"/>
      <w:r w:rsidR="0080212B" w:rsidRPr="000722FC">
        <w:rPr>
          <w:rFonts w:asciiTheme="minorHAnsi" w:hAnsiTheme="minorHAnsi" w:cstheme="minorHAnsi"/>
          <w:sz w:val="22"/>
          <w:szCs w:val="22"/>
        </w:rPr>
        <w:t>imposto</w:t>
      </w:r>
      <w:proofErr w:type="spellEnd"/>
      <w:r w:rsidR="0080212B" w:rsidRPr="000722FC">
        <w:rPr>
          <w:rFonts w:asciiTheme="minorHAnsi" w:hAnsiTheme="minorHAnsi" w:cstheme="minorHAnsi"/>
          <w:sz w:val="22"/>
          <w:szCs w:val="22"/>
        </w:rPr>
        <w:t xml:space="preserve"> </w:t>
      </w:r>
      <w:proofErr w:type="spellStart"/>
      <w:r w:rsidR="0080212B" w:rsidRPr="000722FC">
        <w:rPr>
          <w:rFonts w:asciiTheme="minorHAnsi" w:hAnsiTheme="minorHAnsi" w:cstheme="minorHAnsi"/>
          <w:sz w:val="22"/>
          <w:szCs w:val="22"/>
        </w:rPr>
        <w:t>sobre</w:t>
      </w:r>
      <w:proofErr w:type="spellEnd"/>
      <w:r w:rsidR="0080212B" w:rsidRPr="000722FC">
        <w:rPr>
          <w:rFonts w:asciiTheme="minorHAnsi" w:hAnsiTheme="minorHAnsi" w:cstheme="minorHAnsi"/>
          <w:sz w:val="22"/>
          <w:szCs w:val="22"/>
        </w:rPr>
        <w:t xml:space="preserve"> </w:t>
      </w:r>
      <w:proofErr w:type="spellStart"/>
      <w:r w:rsidR="0080212B" w:rsidRPr="000722FC">
        <w:rPr>
          <w:rFonts w:asciiTheme="minorHAnsi" w:hAnsiTheme="minorHAnsi" w:cstheme="minorHAnsi"/>
          <w:sz w:val="22"/>
          <w:szCs w:val="22"/>
        </w:rPr>
        <w:t>transmissão</w:t>
      </w:r>
      <w:proofErr w:type="spellEnd"/>
      <w:r w:rsidR="0080212B" w:rsidRPr="000722FC">
        <w:rPr>
          <w:rFonts w:asciiTheme="minorHAnsi" w:hAnsiTheme="minorHAnsi" w:cstheme="minorHAnsi"/>
          <w:sz w:val="22"/>
          <w:szCs w:val="22"/>
        </w:rPr>
        <w:t xml:space="preserve"> </w:t>
      </w:r>
      <w:r w:rsidR="0080212B" w:rsidRPr="000722FC">
        <w:rPr>
          <w:rFonts w:asciiTheme="minorHAnsi" w:hAnsiTheme="minorHAnsi" w:cstheme="minorHAnsi"/>
          <w:i/>
          <w:sz w:val="22"/>
          <w:szCs w:val="22"/>
        </w:rPr>
        <w:t xml:space="preserve">inter </w:t>
      </w:r>
      <w:proofErr w:type="spellStart"/>
      <w:r w:rsidR="0080212B" w:rsidRPr="000722FC">
        <w:rPr>
          <w:rFonts w:asciiTheme="minorHAnsi" w:hAnsiTheme="minorHAnsi" w:cstheme="minorHAnsi"/>
          <w:i/>
          <w:sz w:val="22"/>
          <w:szCs w:val="22"/>
        </w:rPr>
        <w:t>vivos</w:t>
      </w:r>
      <w:proofErr w:type="spellEnd"/>
      <w:r w:rsidR="0080212B" w:rsidRPr="000722FC">
        <w:rPr>
          <w:rFonts w:asciiTheme="minorHAnsi" w:hAnsiTheme="minorHAnsi" w:cstheme="minorHAnsi"/>
          <w:sz w:val="22"/>
          <w:szCs w:val="22"/>
        </w:rPr>
        <w:t xml:space="preserve">, </w:t>
      </w:r>
      <w:proofErr w:type="spellStart"/>
      <w:r w:rsidR="0080212B" w:rsidRPr="000722FC">
        <w:rPr>
          <w:rFonts w:asciiTheme="minorHAnsi" w:hAnsiTheme="minorHAnsi" w:cstheme="minorHAnsi"/>
          <w:sz w:val="22"/>
          <w:szCs w:val="22"/>
        </w:rPr>
        <w:t>exigível</w:t>
      </w:r>
      <w:proofErr w:type="spellEnd"/>
      <w:r w:rsidR="0080212B" w:rsidRPr="000722FC">
        <w:rPr>
          <w:rFonts w:asciiTheme="minorHAnsi" w:hAnsiTheme="minorHAnsi" w:cstheme="minorHAnsi"/>
          <w:sz w:val="22"/>
          <w:szCs w:val="22"/>
        </w:rPr>
        <w:t xml:space="preserve"> por </w:t>
      </w:r>
      <w:proofErr w:type="spellStart"/>
      <w:r w:rsidR="0080212B" w:rsidRPr="000722FC">
        <w:rPr>
          <w:rFonts w:asciiTheme="minorHAnsi" w:hAnsiTheme="minorHAnsi" w:cstheme="minorHAnsi"/>
          <w:sz w:val="22"/>
          <w:szCs w:val="22"/>
        </w:rPr>
        <w:t>força</w:t>
      </w:r>
      <w:proofErr w:type="spellEnd"/>
      <w:r w:rsidR="0080212B" w:rsidRPr="000722FC">
        <w:rPr>
          <w:rFonts w:asciiTheme="minorHAnsi" w:hAnsiTheme="minorHAnsi" w:cstheme="minorHAnsi"/>
          <w:sz w:val="22"/>
          <w:szCs w:val="22"/>
        </w:rPr>
        <w:t xml:space="preserve"> da </w:t>
      </w:r>
      <w:proofErr w:type="spellStart"/>
      <w:r w:rsidR="0080212B" w:rsidRPr="000722FC">
        <w:rPr>
          <w:rFonts w:asciiTheme="minorHAnsi" w:hAnsiTheme="minorHAnsi" w:cstheme="minorHAnsi"/>
          <w:sz w:val="22"/>
          <w:szCs w:val="22"/>
        </w:rPr>
        <w:t>consolidação</w:t>
      </w:r>
      <w:proofErr w:type="spellEnd"/>
      <w:r w:rsidR="0080212B" w:rsidRPr="000722FC">
        <w:rPr>
          <w:rFonts w:asciiTheme="minorHAnsi" w:hAnsiTheme="minorHAnsi" w:cstheme="minorHAnsi"/>
          <w:sz w:val="22"/>
          <w:szCs w:val="22"/>
        </w:rPr>
        <w:t xml:space="preserve"> da propriedade em nome do credor fiduciário, o que for maior, que será considerado como valor mínimo de mercado para fins de primeiro leilão (“</w:t>
      </w:r>
      <w:r w:rsidR="0080212B" w:rsidRPr="000722FC">
        <w:rPr>
          <w:rFonts w:asciiTheme="minorHAnsi" w:hAnsiTheme="minorHAnsi" w:cstheme="minorHAnsi"/>
          <w:sz w:val="22"/>
          <w:szCs w:val="22"/>
          <w:u w:val="single"/>
        </w:rPr>
        <w:t>Valor</w:t>
      </w:r>
      <w:r w:rsidR="0080212B" w:rsidRPr="000722FC">
        <w:rPr>
          <w:rFonts w:asciiTheme="minorHAnsi" w:hAnsiTheme="minorHAnsi" w:cstheme="minorHAnsi"/>
          <w:spacing w:val="-1"/>
          <w:sz w:val="22"/>
          <w:szCs w:val="22"/>
          <w:u w:val="single"/>
        </w:rPr>
        <w:t xml:space="preserve"> </w:t>
      </w:r>
      <w:r w:rsidR="0080212B" w:rsidRPr="000722FC">
        <w:rPr>
          <w:rFonts w:asciiTheme="minorHAnsi" w:hAnsiTheme="minorHAnsi" w:cstheme="minorHAnsi"/>
          <w:sz w:val="22"/>
          <w:szCs w:val="22"/>
          <w:u w:val="single"/>
        </w:rPr>
        <w:t>Mínimo</w:t>
      </w:r>
      <w:r w:rsidR="0080212B" w:rsidRPr="000722FC">
        <w:rPr>
          <w:rFonts w:asciiTheme="minorHAnsi" w:hAnsiTheme="minorHAnsi" w:cstheme="minorHAnsi"/>
          <w:sz w:val="22"/>
          <w:szCs w:val="22"/>
        </w:rPr>
        <w:t>”).</w:t>
      </w:r>
      <w:r w:rsidR="0080212B">
        <w:rPr>
          <w:rFonts w:asciiTheme="minorHAnsi" w:hAnsiTheme="minorHAnsi" w:cstheme="minorHAnsi"/>
          <w:sz w:val="22"/>
          <w:szCs w:val="22"/>
        </w:rPr>
        <w:t xml:space="preserve"> </w:t>
      </w:r>
    </w:p>
    <w:p w14:paraId="0D4995D8"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bookmarkStart w:id="21" w:name="_bookmark21"/>
      <w:bookmarkEnd w:id="21"/>
    </w:p>
    <w:p w14:paraId="5B06290D" w14:textId="77777777" w:rsidR="005C0B6D" w:rsidRPr="000722FC" w:rsidRDefault="005C0B6D" w:rsidP="00942DF4">
      <w:pPr>
        <w:widowControl w:val="0"/>
        <w:numPr>
          <w:ilvl w:val="2"/>
          <w:numId w:val="10"/>
        </w:numPr>
        <w:tabs>
          <w:tab w:val="left" w:pos="567"/>
          <w:tab w:val="left" w:pos="258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1661D0A9" w14:textId="77777777" w:rsidR="005C0B6D" w:rsidRPr="000722FC" w:rsidRDefault="005C0B6D" w:rsidP="00942DF4">
      <w:pPr>
        <w:tabs>
          <w:tab w:val="left" w:pos="567"/>
          <w:tab w:val="left" w:pos="2581"/>
        </w:tabs>
        <w:spacing w:line="340" w:lineRule="exact"/>
        <w:rPr>
          <w:rFonts w:asciiTheme="minorHAnsi" w:hAnsiTheme="minorHAnsi" w:cstheme="minorHAnsi"/>
          <w:sz w:val="22"/>
          <w:szCs w:val="22"/>
        </w:rPr>
      </w:pPr>
    </w:p>
    <w:p w14:paraId="418E9D50" w14:textId="14BAD470" w:rsidR="005C0B6D" w:rsidRPr="000722FC" w:rsidRDefault="005C0B6D" w:rsidP="00942DF4">
      <w:pPr>
        <w:widowControl w:val="0"/>
        <w:numPr>
          <w:ilvl w:val="2"/>
          <w:numId w:val="10"/>
        </w:numPr>
        <w:autoSpaceDE w:val="0"/>
        <w:autoSpaceDN w:val="0"/>
        <w:spacing w:line="340" w:lineRule="exact"/>
        <w:ind w:left="0" w:right="-139"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w:t>
      </w:r>
      <w:r w:rsidR="00DB494C">
        <w:rPr>
          <w:rFonts w:asciiTheme="minorHAnsi" w:hAnsiTheme="minorHAnsi" w:cstheme="minorHAnsi"/>
          <w:sz w:val="22"/>
          <w:szCs w:val="22"/>
        </w:rPr>
        <w:t>das Unidades Belvedere</w:t>
      </w:r>
      <w:r w:rsidR="00DB494C" w:rsidRPr="000722FC" w:rsidDel="00DB494C">
        <w:rPr>
          <w:rFonts w:asciiTheme="minorHAnsi" w:hAnsiTheme="minorHAnsi" w:cstheme="minorHAnsi"/>
          <w:sz w:val="22"/>
          <w:szCs w:val="22"/>
        </w:rPr>
        <w:t xml:space="preserve"> </w:t>
      </w:r>
      <w:r w:rsidRPr="000722FC">
        <w:rPr>
          <w:rFonts w:asciiTheme="minorHAnsi" w:hAnsiTheme="minorHAnsi" w:cstheme="minorHAnsi"/>
          <w:sz w:val="22"/>
          <w:szCs w:val="22"/>
        </w:rPr>
        <w:t xml:space="preserve">será considerado o valor mencionado na </w:t>
      </w:r>
      <w:r w:rsidR="00060C06">
        <w:rPr>
          <w:rFonts w:asciiTheme="minorHAnsi" w:hAnsiTheme="minorHAnsi" w:cstheme="minorHAnsi"/>
          <w:sz w:val="22"/>
          <w:szCs w:val="22"/>
        </w:rPr>
        <w:t xml:space="preserve">alínea (a) da </w:t>
      </w:r>
      <w:r w:rsidRPr="000722FC">
        <w:rPr>
          <w:rFonts w:asciiTheme="minorHAnsi" w:hAnsiTheme="minorHAnsi" w:cstheme="minorHAnsi"/>
          <w:sz w:val="22"/>
          <w:szCs w:val="22"/>
        </w:rPr>
        <w:t>Cláusula 6.1 acima, sem qualquer Atualização Monetária.</w:t>
      </w:r>
    </w:p>
    <w:p w14:paraId="1735EF90"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0B343790" w14:textId="77777777" w:rsidR="005C0B6D" w:rsidRPr="000722FC" w:rsidRDefault="005C0B6D" w:rsidP="00942DF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lastRenderedPageBreak/>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6D445764" w14:textId="77777777" w:rsidR="005C0B6D" w:rsidRPr="000722FC" w:rsidRDefault="005C0B6D" w:rsidP="00942DF4">
      <w:pPr>
        <w:pStyle w:val="TableText"/>
        <w:tabs>
          <w:tab w:val="left" w:pos="567"/>
        </w:tabs>
        <w:spacing w:before="0" w:line="340" w:lineRule="exact"/>
        <w:rPr>
          <w:rFonts w:asciiTheme="minorHAnsi" w:hAnsiTheme="minorHAnsi" w:cstheme="minorHAnsi"/>
          <w:b/>
          <w:sz w:val="22"/>
          <w:szCs w:val="22"/>
        </w:rPr>
      </w:pPr>
    </w:p>
    <w:p w14:paraId="71D98D7D" w14:textId="5E749045"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bookmarkStart w:id="22" w:name="_bookmark22"/>
      <w:bookmarkEnd w:id="22"/>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Fiduciante a plena propriedade </w:t>
      </w:r>
      <w:r w:rsidR="00DB494C">
        <w:rPr>
          <w:rFonts w:asciiTheme="minorHAnsi" w:hAnsiTheme="minorHAnsi" w:cstheme="minorHAnsi"/>
          <w:sz w:val="22"/>
          <w:szCs w:val="22"/>
        </w:rPr>
        <w:t>das Unidades Belvedere</w:t>
      </w:r>
      <w:r w:rsidRPr="000722FC">
        <w:rPr>
          <w:rFonts w:asciiTheme="minorHAnsi" w:hAnsiTheme="minorHAnsi" w:cstheme="minorHAnsi"/>
          <w:sz w:val="22"/>
          <w:szCs w:val="22"/>
        </w:rPr>
        <w:t>.</w:t>
      </w:r>
    </w:p>
    <w:p w14:paraId="4215DF7C"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C2B6140" w14:textId="77777777" w:rsidR="005C0B6D" w:rsidRPr="000722FC" w:rsidRDefault="005C0B6D" w:rsidP="00942DF4">
      <w:pPr>
        <w:widowControl w:val="0"/>
        <w:numPr>
          <w:ilvl w:val="2"/>
          <w:numId w:val="10"/>
        </w:numPr>
        <w:tabs>
          <w:tab w:val="left" w:pos="567"/>
          <w:tab w:val="left" w:pos="2581"/>
        </w:tabs>
        <w:autoSpaceDE w:val="0"/>
        <w:autoSpaceDN w:val="0"/>
        <w:spacing w:line="340" w:lineRule="exact"/>
        <w:ind w:left="0" w:firstLine="0"/>
        <w:jc w:val="both"/>
        <w:rPr>
          <w:rFonts w:asciiTheme="minorHAnsi" w:hAnsiTheme="minorHAnsi" w:cstheme="minorHAnsi"/>
          <w:sz w:val="22"/>
          <w:szCs w:val="22"/>
        </w:rPr>
      </w:pPr>
      <w:bookmarkStart w:id="23" w:name="_bookmark23"/>
      <w:bookmarkEnd w:id="23"/>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073EBFDA"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0D52BB61" w14:textId="1249E805"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xml:space="preserve">: Liquidado o valor integral das Obrigações Garantidas, resolve-se a propriedade resolúvel da Fiduciária sobre </w:t>
      </w:r>
      <w:r w:rsidR="00DB494C">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retornando a Fiduciante à condição de pleno proprietário e possuidor </w:t>
      </w:r>
      <w:r w:rsidR="00DB494C">
        <w:rPr>
          <w:rFonts w:asciiTheme="minorHAnsi" w:hAnsiTheme="minorHAnsi" w:cstheme="minorHAnsi"/>
          <w:sz w:val="22"/>
          <w:szCs w:val="22"/>
        </w:rPr>
        <w:t>das Unidades Belvedere</w:t>
      </w:r>
      <w:r w:rsidRPr="000722FC">
        <w:rPr>
          <w:rFonts w:asciiTheme="minorHAnsi" w:hAnsiTheme="minorHAnsi" w:cstheme="minorHAnsi"/>
          <w:sz w:val="22"/>
          <w:szCs w:val="22"/>
        </w:rPr>
        <w:t>.</w:t>
      </w:r>
    </w:p>
    <w:p w14:paraId="39EB4005" w14:textId="77777777" w:rsidR="005C0B6D" w:rsidRPr="000722FC" w:rsidRDefault="005C0B6D" w:rsidP="00942DF4">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1103DA1C" w14:textId="77777777" w:rsidR="005C0B6D" w:rsidRPr="000722FC" w:rsidRDefault="005C0B6D" w:rsidP="00942DF4">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5BD312ED" w14:textId="77777777" w:rsidR="005C0B6D" w:rsidRPr="000722FC" w:rsidRDefault="005C0B6D" w:rsidP="00942DF4">
      <w:pPr>
        <w:pStyle w:val="TableText"/>
        <w:tabs>
          <w:tab w:val="left" w:pos="567"/>
        </w:tabs>
        <w:spacing w:before="0" w:line="340" w:lineRule="exact"/>
        <w:rPr>
          <w:rFonts w:asciiTheme="minorHAnsi" w:hAnsiTheme="minorHAnsi" w:cstheme="minorHAnsi"/>
          <w:b/>
          <w:sz w:val="22"/>
          <w:szCs w:val="22"/>
        </w:rPr>
      </w:pPr>
    </w:p>
    <w:p w14:paraId="4B89F520" w14:textId="77777777" w:rsidR="005C0B6D" w:rsidRPr="000722FC" w:rsidRDefault="005C0B6D" w:rsidP="00942DF4">
      <w:pPr>
        <w:widowControl w:val="0"/>
        <w:numPr>
          <w:ilvl w:val="1"/>
          <w:numId w:val="10"/>
        </w:numPr>
        <w:tabs>
          <w:tab w:val="left" w:pos="567"/>
          <w:tab w:val="left" w:pos="1728"/>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068D9D1A"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01D0A512" w14:textId="77777777"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C5966FA" w14:textId="77777777" w:rsidR="005C0B6D" w:rsidRPr="000722FC" w:rsidRDefault="005C0B6D" w:rsidP="00942DF4">
      <w:pPr>
        <w:tabs>
          <w:tab w:val="left" w:pos="567"/>
          <w:tab w:val="left" w:pos="1701"/>
        </w:tabs>
        <w:spacing w:line="340" w:lineRule="exact"/>
        <w:rPr>
          <w:rFonts w:asciiTheme="minorHAnsi" w:hAnsiTheme="minorHAnsi" w:cstheme="minorHAnsi"/>
          <w:sz w:val="22"/>
          <w:szCs w:val="22"/>
        </w:rPr>
      </w:pPr>
    </w:p>
    <w:p w14:paraId="4CD04A95" w14:textId="77777777"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DCA04BA"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7A244229" w14:textId="3C11CD72" w:rsidR="005C0B6D" w:rsidRPr="000722FC" w:rsidRDefault="00DB494C"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encontram-se e se encontrarão livres e </w:t>
      </w:r>
      <w:r w:rsidRPr="000722FC">
        <w:rPr>
          <w:rFonts w:asciiTheme="minorHAnsi" w:hAnsiTheme="minorHAnsi" w:cstheme="minorHAnsi"/>
          <w:sz w:val="22"/>
          <w:szCs w:val="22"/>
        </w:rPr>
        <w:t>desembaraçad</w:t>
      </w:r>
      <w:r>
        <w:rPr>
          <w:rFonts w:asciiTheme="minorHAnsi" w:hAnsiTheme="minorHAnsi" w:cstheme="minorHAnsi"/>
          <w:sz w:val="22"/>
          <w:szCs w:val="22"/>
        </w:rPr>
        <w:t>a</w:t>
      </w:r>
      <w:r w:rsidRPr="000722FC">
        <w:rPr>
          <w:rFonts w:asciiTheme="minorHAnsi" w:hAnsiTheme="minorHAnsi" w:cstheme="minorHAnsi"/>
          <w:sz w:val="22"/>
          <w:szCs w:val="22"/>
        </w:rPr>
        <w:t xml:space="preserve">s </w:t>
      </w:r>
      <w:r w:rsidR="005C0B6D" w:rsidRPr="000722FC">
        <w:rPr>
          <w:rFonts w:asciiTheme="minorHAnsi" w:hAnsiTheme="minorHAnsi" w:cstheme="minorHAnsi"/>
          <w:sz w:val="22"/>
          <w:szCs w:val="22"/>
        </w:rPr>
        <w:t>de quaisquer ônus, bem como de quaisquer atos, invasões, dívidas ou demandas, sejam em âmbito fático, administrativo,</w:t>
      </w:r>
      <w:r w:rsidR="005C0B6D" w:rsidRPr="000722FC">
        <w:rPr>
          <w:rFonts w:asciiTheme="minorHAnsi" w:hAnsiTheme="minorHAnsi" w:cstheme="minorHAnsi"/>
          <w:spacing w:val="-5"/>
          <w:sz w:val="22"/>
          <w:szCs w:val="22"/>
        </w:rPr>
        <w:t xml:space="preserve"> </w:t>
      </w:r>
      <w:r w:rsidR="005C0B6D" w:rsidRPr="000722FC">
        <w:rPr>
          <w:rFonts w:asciiTheme="minorHAnsi" w:hAnsiTheme="minorHAnsi" w:cstheme="minorHAnsi"/>
          <w:sz w:val="22"/>
          <w:szCs w:val="22"/>
        </w:rPr>
        <w:t>judicial</w:t>
      </w:r>
      <w:r w:rsidR="005C0B6D" w:rsidRPr="000722FC">
        <w:rPr>
          <w:rFonts w:asciiTheme="minorHAnsi" w:hAnsiTheme="minorHAnsi" w:cstheme="minorHAnsi"/>
          <w:spacing w:val="-7"/>
          <w:sz w:val="22"/>
          <w:szCs w:val="22"/>
        </w:rPr>
        <w:t xml:space="preserve"> </w:t>
      </w:r>
      <w:r w:rsidR="005C0B6D" w:rsidRPr="000722FC">
        <w:rPr>
          <w:rFonts w:asciiTheme="minorHAnsi" w:hAnsiTheme="minorHAnsi" w:cstheme="minorHAnsi"/>
          <w:sz w:val="22"/>
          <w:szCs w:val="22"/>
        </w:rPr>
        <w:t>ou</w:t>
      </w:r>
      <w:r w:rsidR="005C0B6D" w:rsidRPr="000722FC">
        <w:rPr>
          <w:rFonts w:asciiTheme="minorHAnsi" w:hAnsiTheme="minorHAnsi" w:cstheme="minorHAnsi"/>
          <w:spacing w:val="-11"/>
          <w:sz w:val="22"/>
          <w:szCs w:val="22"/>
        </w:rPr>
        <w:t xml:space="preserve"> </w:t>
      </w:r>
      <w:r w:rsidR="005C0B6D" w:rsidRPr="000722FC">
        <w:rPr>
          <w:rFonts w:asciiTheme="minorHAnsi" w:hAnsiTheme="minorHAnsi" w:cstheme="minorHAnsi"/>
          <w:sz w:val="22"/>
          <w:szCs w:val="22"/>
        </w:rPr>
        <w:t>extrajudicial,</w:t>
      </w:r>
      <w:r w:rsidR="005C0B6D" w:rsidRPr="000722FC">
        <w:rPr>
          <w:rFonts w:asciiTheme="minorHAnsi" w:hAnsiTheme="minorHAnsi" w:cstheme="minorHAnsi"/>
          <w:spacing w:val="-7"/>
          <w:sz w:val="22"/>
          <w:szCs w:val="22"/>
        </w:rPr>
        <w:t xml:space="preserve"> </w:t>
      </w:r>
      <w:r w:rsidR="005C0B6D" w:rsidRPr="000722FC">
        <w:rPr>
          <w:rFonts w:asciiTheme="minorHAnsi" w:hAnsiTheme="minorHAnsi" w:cstheme="minorHAnsi"/>
          <w:sz w:val="22"/>
          <w:szCs w:val="22"/>
        </w:rPr>
        <w:t>que</w:t>
      </w:r>
      <w:r w:rsidR="005C0B6D" w:rsidRPr="000722FC">
        <w:rPr>
          <w:rFonts w:asciiTheme="minorHAnsi" w:hAnsiTheme="minorHAnsi" w:cstheme="minorHAnsi"/>
          <w:spacing w:val="-5"/>
          <w:sz w:val="22"/>
          <w:szCs w:val="22"/>
        </w:rPr>
        <w:t xml:space="preserve"> </w:t>
      </w:r>
      <w:r w:rsidR="005C0B6D" w:rsidRPr="000722FC">
        <w:rPr>
          <w:rFonts w:asciiTheme="minorHAnsi" w:hAnsiTheme="minorHAnsi" w:cstheme="minorHAnsi"/>
          <w:sz w:val="22"/>
          <w:szCs w:val="22"/>
        </w:rPr>
        <w:t>de</w:t>
      </w:r>
      <w:r w:rsidR="005C0B6D" w:rsidRPr="000722FC">
        <w:rPr>
          <w:rFonts w:asciiTheme="minorHAnsi" w:hAnsiTheme="minorHAnsi" w:cstheme="minorHAnsi"/>
          <w:spacing w:val="-6"/>
          <w:sz w:val="22"/>
          <w:szCs w:val="22"/>
        </w:rPr>
        <w:t xml:space="preserve"> </w:t>
      </w:r>
      <w:r w:rsidR="005C0B6D" w:rsidRPr="000722FC">
        <w:rPr>
          <w:rFonts w:asciiTheme="minorHAnsi" w:hAnsiTheme="minorHAnsi" w:cstheme="minorHAnsi"/>
          <w:sz w:val="22"/>
          <w:szCs w:val="22"/>
        </w:rPr>
        <w:t>ordem</w:t>
      </w:r>
      <w:r w:rsidR="005C0B6D" w:rsidRPr="000722FC">
        <w:rPr>
          <w:rFonts w:asciiTheme="minorHAnsi" w:hAnsiTheme="minorHAnsi" w:cstheme="minorHAnsi"/>
          <w:spacing w:val="-7"/>
          <w:sz w:val="22"/>
          <w:szCs w:val="22"/>
        </w:rPr>
        <w:t xml:space="preserve"> </w:t>
      </w:r>
      <w:r w:rsidR="005C0B6D" w:rsidRPr="000722FC">
        <w:rPr>
          <w:rFonts w:asciiTheme="minorHAnsi" w:hAnsiTheme="minorHAnsi" w:cstheme="minorHAnsi"/>
          <w:sz w:val="22"/>
          <w:szCs w:val="22"/>
        </w:rPr>
        <w:t>obrigacional,</w:t>
      </w:r>
      <w:r w:rsidR="005C0B6D" w:rsidRPr="000722FC">
        <w:rPr>
          <w:rFonts w:asciiTheme="minorHAnsi" w:hAnsiTheme="minorHAnsi" w:cstheme="minorHAnsi"/>
          <w:spacing w:val="-8"/>
          <w:sz w:val="22"/>
          <w:szCs w:val="22"/>
        </w:rPr>
        <w:t xml:space="preserve"> </w:t>
      </w:r>
      <w:r w:rsidR="005C0B6D" w:rsidRPr="000722FC">
        <w:rPr>
          <w:rFonts w:asciiTheme="minorHAnsi" w:hAnsiTheme="minorHAnsi" w:cstheme="minorHAnsi"/>
          <w:sz w:val="22"/>
          <w:szCs w:val="22"/>
        </w:rPr>
        <w:t>tributária,</w:t>
      </w:r>
      <w:r w:rsidR="005C0B6D" w:rsidRPr="000722FC">
        <w:rPr>
          <w:rFonts w:asciiTheme="minorHAnsi" w:hAnsiTheme="minorHAnsi" w:cstheme="minorHAnsi"/>
          <w:spacing w:val="-8"/>
          <w:sz w:val="22"/>
          <w:szCs w:val="22"/>
        </w:rPr>
        <w:t xml:space="preserve"> </w:t>
      </w:r>
      <w:r w:rsidR="005C0B6D" w:rsidRPr="000722FC">
        <w:rPr>
          <w:rFonts w:asciiTheme="minorHAnsi" w:hAnsiTheme="minorHAnsi" w:cstheme="minorHAnsi"/>
          <w:sz w:val="22"/>
          <w:szCs w:val="22"/>
        </w:rPr>
        <w:t xml:space="preserve">real, possessória, reipersecutória, demarcatória, expropriatória, desapropriatória, minerária ou protetiva ao meio ambiente ou ao patrimônio histórico cultural (incluindo, sem qualquer limitação, a determinação de tombamentos), que objetivem </w:t>
      </w:r>
      <w:r w:rsidR="0021195B">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ou o seu entorno e que possam, em conjunto ou individualmente, colocar em risco, gravar ou limitar a plena posse e propriedade sobre </w:t>
      </w:r>
      <w:r w:rsidR="0021195B">
        <w:rPr>
          <w:rFonts w:asciiTheme="minorHAnsi" w:hAnsiTheme="minorHAnsi" w:cstheme="minorHAnsi"/>
          <w:sz w:val="22"/>
          <w:szCs w:val="22"/>
        </w:rPr>
        <w:t>as Unidades Belvedere</w:t>
      </w:r>
      <w:r w:rsidR="005C0B6D" w:rsidRPr="000722FC">
        <w:rPr>
          <w:rFonts w:asciiTheme="minorHAnsi" w:hAnsiTheme="minorHAnsi" w:cstheme="minorHAnsi"/>
          <w:sz w:val="22"/>
          <w:szCs w:val="22"/>
        </w:rPr>
        <w:t>;</w:t>
      </w:r>
    </w:p>
    <w:p w14:paraId="5C0B22FE"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324A4D1B" w14:textId="2969E447"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adquiriu </w:t>
      </w:r>
      <w:r w:rsidR="0021195B">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de forma regular, possuindo sobre </w:t>
      </w:r>
      <w:r w:rsidR="0021195B">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677CCEB0"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3A121386" w14:textId="38161AAD" w:rsidR="005C0B6D" w:rsidRPr="000722FC" w:rsidRDefault="001C7664"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Pr>
          <w:rFonts w:asciiTheme="minorHAnsi" w:hAnsiTheme="minorHAnsi" w:cstheme="minorHAnsi"/>
          <w:sz w:val="22"/>
          <w:szCs w:val="22"/>
        </w:rPr>
        <w:lastRenderedPageBreak/>
        <w:t>as Unidades Belvedere</w:t>
      </w:r>
      <w:r w:rsidR="005C0B6D" w:rsidRPr="000722FC">
        <w:rPr>
          <w:rFonts w:asciiTheme="minorHAnsi" w:hAnsiTheme="minorHAnsi" w:cstheme="minorHAnsi"/>
          <w:sz w:val="22"/>
          <w:szCs w:val="22"/>
        </w:rPr>
        <w:t xml:space="preserve"> não são </w:t>
      </w:r>
      <w:r w:rsidRPr="000722FC">
        <w:rPr>
          <w:rFonts w:asciiTheme="minorHAnsi" w:hAnsiTheme="minorHAnsi" w:cstheme="minorHAnsi"/>
          <w:sz w:val="22"/>
          <w:szCs w:val="22"/>
        </w:rPr>
        <w:t>foreir</w:t>
      </w:r>
      <w:r>
        <w:rPr>
          <w:rFonts w:asciiTheme="minorHAnsi" w:hAnsiTheme="minorHAnsi" w:cstheme="minorHAnsi"/>
          <w:sz w:val="22"/>
          <w:szCs w:val="22"/>
        </w:rPr>
        <w:t>a</w:t>
      </w:r>
      <w:r w:rsidRPr="000722FC">
        <w:rPr>
          <w:rFonts w:asciiTheme="minorHAnsi" w:hAnsiTheme="minorHAnsi" w:cstheme="minorHAnsi"/>
          <w:sz w:val="22"/>
          <w:szCs w:val="22"/>
        </w:rPr>
        <w:t xml:space="preserve">s </w:t>
      </w:r>
      <w:r w:rsidR="005C0B6D" w:rsidRPr="000722FC">
        <w:rPr>
          <w:rFonts w:asciiTheme="minorHAnsi" w:hAnsiTheme="minorHAnsi" w:cstheme="minorHAnsi"/>
          <w:sz w:val="22"/>
          <w:szCs w:val="22"/>
        </w:rPr>
        <w:t>à União, Estado ou Município, nem a qualquer outra autoridade governamental;</w:t>
      </w:r>
    </w:p>
    <w:p w14:paraId="6283D07F"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75E289A6" w14:textId="558C5D4C" w:rsidR="005C0B6D" w:rsidRPr="000722FC" w:rsidRDefault="001C7664"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não possuem quaisquer outros débitos ou obrigações pendentes perante quaisquer autoridades governamentais ou terceiros, aos foros e laudêmios, às contribuições</w:t>
      </w:r>
      <w:r w:rsidR="005C0B6D" w:rsidRPr="000722FC">
        <w:rPr>
          <w:rFonts w:asciiTheme="minorHAnsi" w:hAnsiTheme="minorHAnsi" w:cstheme="minorHAnsi"/>
          <w:spacing w:val="-8"/>
          <w:sz w:val="22"/>
          <w:szCs w:val="22"/>
        </w:rPr>
        <w:t xml:space="preserve"> </w:t>
      </w:r>
      <w:r w:rsidR="005C0B6D" w:rsidRPr="000722FC">
        <w:rPr>
          <w:rFonts w:asciiTheme="minorHAnsi" w:hAnsiTheme="minorHAnsi" w:cstheme="minorHAnsi"/>
          <w:sz w:val="22"/>
          <w:szCs w:val="22"/>
        </w:rPr>
        <w:t>aplicáveis</w:t>
      </w:r>
      <w:r w:rsidR="005C0B6D" w:rsidRPr="000722FC">
        <w:rPr>
          <w:rFonts w:asciiTheme="minorHAnsi" w:hAnsiTheme="minorHAnsi" w:cstheme="minorHAnsi"/>
          <w:spacing w:val="-10"/>
          <w:sz w:val="22"/>
          <w:szCs w:val="22"/>
        </w:rPr>
        <w:t xml:space="preserve"> </w:t>
      </w:r>
      <w:r w:rsidR="005C0B6D" w:rsidRPr="000722FC">
        <w:rPr>
          <w:rFonts w:asciiTheme="minorHAnsi" w:hAnsiTheme="minorHAnsi" w:cstheme="minorHAnsi"/>
          <w:sz w:val="22"/>
          <w:szCs w:val="22"/>
        </w:rPr>
        <w:t>e</w:t>
      </w:r>
      <w:r w:rsidR="005C0B6D" w:rsidRPr="000722FC">
        <w:rPr>
          <w:rFonts w:asciiTheme="minorHAnsi" w:hAnsiTheme="minorHAnsi" w:cstheme="minorHAnsi"/>
          <w:spacing w:val="-7"/>
          <w:sz w:val="22"/>
          <w:szCs w:val="22"/>
        </w:rPr>
        <w:t xml:space="preserve"> </w:t>
      </w:r>
      <w:r w:rsidR="005C0B6D" w:rsidRPr="000722FC">
        <w:rPr>
          <w:rFonts w:asciiTheme="minorHAnsi" w:hAnsiTheme="minorHAnsi" w:cstheme="minorHAnsi"/>
          <w:sz w:val="22"/>
          <w:szCs w:val="22"/>
        </w:rPr>
        <w:t>às</w:t>
      </w:r>
      <w:r w:rsidR="005C0B6D" w:rsidRPr="000722FC">
        <w:rPr>
          <w:rFonts w:asciiTheme="minorHAnsi" w:hAnsiTheme="minorHAnsi" w:cstheme="minorHAnsi"/>
          <w:spacing w:val="-8"/>
          <w:sz w:val="22"/>
          <w:szCs w:val="22"/>
        </w:rPr>
        <w:t xml:space="preserve"> </w:t>
      </w:r>
      <w:r w:rsidR="005C0B6D" w:rsidRPr="000722FC">
        <w:rPr>
          <w:rFonts w:asciiTheme="minorHAnsi" w:hAnsiTheme="minorHAnsi" w:cstheme="minorHAnsi"/>
          <w:sz w:val="22"/>
          <w:szCs w:val="22"/>
        </w:rPr>
        <w:t>obrigações</w:t>
      </w:r>
      <w:r w:rsidR="005C0B6D" w:rsidRPr="000722FC">
        <w:rPr>
          <w:rFonts w:asciiTheme="minorHAnsi" w:hAnsiTheme="minorHAnsi" w:cstheme="minorHAnsi"/>
          <w:spacing w:val="-7"/>
          <w:sz w:val="22"/>
          <w:szCs w:val="22"/>
        </w:rPr>
        <w:t xml:space="preserve"> </w:t>
      </w:r>
      <w:r w:rsidR="005C0B6D" w:rsidRPr="000722FC">
        <w:rPr>
          <w:rFonts w:asciiTheme="minorHAnsi" w:hAnsiTheme="minorHAnsi" w:cstheme="minorHAnsi"/>
          <w:sz w:val="22"/>
          <w:szCs w:val="22"/>
        </w:rPr>
        <w:t>e</w:t>
      </w:r>
      <w:r w:rsidR="005C0B6D" w:rsidRPr="000722FC">
        <w:rPr>
          <w:rFonts w:asciiTheme="minorHAnsi" w:hAnsiTheme="minorHAnsi" w:cstheme="minorHAnsi"/>
          <w:spacing w:val="-10"/>
          <w:sz w:val="22"/>
          <w:szCs w:val="22"/>
        </w:rPr>
        <w:t xml:space="preserve"> </w:t>
      </w:r>
      <w:r w:rsidR="005C0B6D" w:rsidRPr="000722FC">
        <w:rPr>
          <w:rFonts w:asciiTheme="minorHAnsi" w:hAnsiTheme="minorHAnsi" w:cstheme="minorHAnsi"/>
          <w:sz w:val="22"/>
          <w:szCs w:val="22"/>
        </w:rPr>
        <w:t>encargos</w:t>
      </w:r>
      <w:r w:rsidR="005C0B6D" w:rsidRPr="000722FC">
        <w:rPr>
          <w:rFonts w:asciiTheme="minorHAnsi" w:hAnsiTheme="minorHAnsi" w:cstheme="minorHAnsi"/>
          <w:spacing w:val="-8"/>
          <w:sz w:val="22"/>
          <w:szCs w:val="22"/>
        </w:rPr>
        <w:t xml:space="preserve"> </w:t>
      </w:r>
      <w:r w:rsidR="005C0B6D" w:rsidRPr="000722FC">
        <w:rPr>
          <w:rFonts w:asciiTheme="minorHAnsi" w:hAnsiTheme="minorHAnsi" w:cstheme="minorHAnsi"/>
          <w:sz w:val="22"/>
          <w:szCs w:val="22"/>
        </w:rPr>
        <w:t>condominiais</w:t>
      </w:r>
      <w:r w:rsidR="005C0B6D" w:rsidRPr="000722FC">
        <w:rPr>
          <w:rFonts w:asciiTheme="minorHAnsi" w:hAnsiTheme="minorHAnsi" w:cstheme="minorHAnsi"/>
          <w:spacing w:val="-8"/>
          <w:sz w:val="22"/>
          <w:szCs w:val="22"/>
        </w:rPr>
        <w:t xml:space="preserve"> </w:t>
      </w:r>
      <w:r w:rsidR="005C0B6D" w:rsidRPr="000722FC">
        <w:rPr>
          <w:rFonts w:asciiTheme="minorHAnsi" w:hAnsiTheme="minorHAnsi" w:cstheme="minorHAnsi"/>
          <w:sz w:val="22"/>
          <w:szCs w:val="22"/>
        </w:rPr>
        <w:t>aplicáveis</w:t>
      </w:r>
      <w:r w:rsidR="005C0B6D" w:rsidRPr="000722FC">
        <w:rPr>
          <w:rFonts w:asciiTheme="minorHAnsi" w:hAnsiTheme="minorHAnsi" w:cstheme="minorHAnsi"/>
          <w:spacing w:val="-10"/>
          <w:sz w:val="22"/>
          <w:szCs w:val="22"/>
        </w:rPr>
        <w:t xml:space="preserve"> </w:t>
      </w:r>
      <w:r w:rsidR="005C0B6D" w:rsidRPr="000722FC">
        <w:rPr>
          <w:rFonts w:asciiTheme="minorHAnsi" w:hAnsiTheme="minorHAnsi" w:cstheme="minorHAnsi"/>
          <w:sz w:val="22"/>
          <w:szCs w:val="22"/>
        </w:rPr>
        <w:t>e</w:t>
      </w:r>
      <w:r w:rsidR="005C0B6D" w:rsidRPr="000722FC">
        <w:rPr>
          <w:rFonts w:asciiTheme="minorHAnsi" w:hAnsiTheme="minorHAnsi" w:cstheme="minorHAnsi"/>
          <w:spacing w:val="-7"/>
          <w:sz w:val="22"/>
          <w:szCs w:val="22"/>
        </w:rPr>
        <w:t xml:space="preserve"> </w:t>
      </w:r>
      <w:r w:rsidR="005C0B6D" w:rsidRPr="000722FC">
        <w:rPr>
          <w:rFonts w:asciiTheme="minorHAnsi" w:hAnsiTheme="minorHAnsi" w:cstheme="minorHAnsi"/>
          <w:sz w:val="22"/>
          <w:szCs w:val="22"/>
        </w:rPr>
        <w:t xml:space="preserve">todos os tributos incidentes sobre </w:t>
      </w: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e/ou decorrentes da exploração </w:t>
      </w:r>
      <w:r>
        <w:rPr>
          <w:rFonts w:asciiTheme="minorHAnsi" w:hAnsiTheme="minorHAnsi" w:cstheme="minorHAnsi"/>
          <w:sz w:val="22"/>
          <w:szCs w:val="22"/>
        </w:rPr>
        <w:t>das Unidades Belvedere</w:t>
      </w:r>
      <w:r w:rsidR="005C0B6D" w:rsidRPr="000722FC">
        <w:rPr>
          <w:rFonts w:asciiTheme="minorHAnsi" w:hAnsiTheme="minorHAnsi" w:cstheme="minorHAnsi"/>
          <w:sz w:val="22"/>
          <w:szCs w:val="22"/>
        </w:rPr>
        <w:t xml:space="preserve"> foram devidamente pagos à autoridade governamental competente, não havendo nenhum passivo fiscal</w:t>
      </w:r>
      <w:r w:rsidR="005C0B6D" w:rsidRPr="000722FC">
        <w:rPr>
          <w:rFonts w:asciiTheme="minorHAnsi" w:hAnsiTheme="minorHAnsi" w:cstheme="minorHAnsi"/>
          <w:spacing w:val="1"/>
          <w:sz w:val="22"/>
          <w:szCs w:val="22"/>
        </w:rPr>
        <w:t xml:space="preserve"> </w:t>
      </w:r>
      <w:r w:rsidR="005C0B6D" w:rsidRPr="000722FC">
        <w:rPr>
          <w:rFonts w:asciiTheme="minorHAnsi" w:hAnsiTheme="minorHAnsi" w:cstheme="minorHAnsi"/>
          <w:sz w:val="22"/>
          <w:szCs w:val="22"/>
        </w:rPr>
        <w:t>pendente;</w:t>
      </w:r>
    </w:p>
    <w:p w14:paraId="0EC7ACA1"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1D3651C4" w14:textId="77777777"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47EB854C"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31659E2F" w14:textId="04E41570"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 xml:space="preserve">em relação </w:t>
      </w:r>
      <w:r w:rsidR="001C7664">
        <w:rPr>
          <w:rFonts w:asciiTheme="minorHAnsi" w:hAnsiTheme="minorHAnsi" w:cstheme="minorHAnsi"/>
          <w:sz w:val="22"/>
          <w:szCs w:val="22"/>
        </w:rPr>
        <w:t>às Unidades Belvedere</w:t>
      </w:r>
      <w:r w:rsidRPr="000722FC">
        <w:rPr>
          <w:rFonts w:asciiTheme="minorHAnsi" w:hAnsiTheme="minorHAnsi" w:cstheme="minorHAnsi"/>
          <w:sz w:val="22"/>
          <w:szCs w:val="22"/>
        </w:rPr>
        <w:t xml:space="preserve">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2272484B"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154C2936" w14:textId="3B703E4D"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w:t>
      </w:r>
      <w:r w:rsidR="009E0AB3">
        <w:rPr>
          <w:rFonts w:asciiTheme="minorHAnsi" w:hAnsiTheme="minorHAnsi" w:cstheme="minorHAnsi"/>
          <w:sz w:val="22"/>
          <w:szCs w:val="22"/>
        </w:rPr>
        <w:t>as Unidades Belvedere</w:t>
      </w:r>
      <w:r w:rsidRPr="000722FC">
        <w:rPr>
          <w:rFonts w:asciiTheme="minorHAnsi" w:hAnsiTheme="minorHAnsi" w:cstheme="minorHAnsi"/>
          <w:sz w:val="22"/>
          <w:szCs w:val="22"/>
        </w:rPr>
        <w:t>;</w:t>
      </w:r>
    </w:p>
    <w:p w14:paraId="25D5A66E"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105E8B14" w14:textId="5C12DC66"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violam nem violarão: (j.1) seus documentos societários, ou (j.2) qualquer lei, regulamento ou decisão a que esteja vinculada ou que seja aplicável a seus bens, inclusive </w:t>
      </w:r>
      <w:r w:rsidR="009E0AB3">
        <w:rPr>
          <w:rFonts w:asciiTheme="minorHAnsi" w:hAnsiTheme="minorHAnsi" w:cstheme="minorHAnsi"/>
          <w:sz w:val="22"/>
          <w:szCs w:val="22"/>
        </w:rPr>
        <w:t>as Unidades Belvedere</w:t>
      </w:r>
      <w:r w:rsidRPr="000722FC">
        <w:rPr>
          <w:rFonts w:asciiTheme="minorHAnsi" w:hAnsiTheme="minorHAnsi" w:cstheme="minorHAnsi"/>
          <w:sz w:val="22"/>
          <w:szCs w:val="22"/>
        </w:rPr>
        <w:t>,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160A2BD3"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1F4001EA" w14:textId="77777777"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759633B0"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1E49E44B" w14:textId="77777777"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3C7E6BE"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76EBC429" w14:textId="77777777"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4DD1617D"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7495D757" w14:textId="5A9E1962"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a celebração deste Contrato e a assunção e o cumprimento das obrigações dele decorrentes não acarretam, </w:t>
      </w:r>
      <w:r w:rsidRPr="000722FC">
        <w:rPr>
          <w:rFonts w:asciiTheme="minorHAnsi" w:hAnsiTheme="minorHAnsi" w:cstheme="minorHAnsi"/>
          <w:sz w:val="22"/>
          <w:szCs w:val="22"/>
        </w:rPr>
        <w:lastRenderedPageBreak/>
        <w:t xml:space="preserve">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w:t>
      </w:r>
      <w:r w:rsidR="009E0AB3">
        <w:rPr>
          <w:rFonts w:asciiTheme="minorHAnsi" w:hAnsiTheme="minorHAnsi" w:cstheme="minorHAnsi"/>
          <w:sz w:val="22"/>
          <w:szCs w:val="22"/>
        </w:rPr>
        <w:t>as Unidades Belvedere</w:t>
      </w:r>
      <w:r w:rsidRPr="000722FC">
        <w:rPr>
          <w:rFonts w:asciiTheme="minorHAnsi" w:hAnsiTheme="minorHAnsi" w:cstheme="minorHAnsi"/>
          <w:sz w:val="22"/>
          <w:szCs w:val="22"/>
        </w:rPr>
        <w:t>,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33732A21"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642401D6" w14:textId="77777777"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54676461"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1D82BDD3" w14:textId="77777777"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3BB9004C"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434D49BD" w14:textId="77777777"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712A13E"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70C0893C" w14:textId="77777777"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255DA81A"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1506B71A" w14:textId="77777777"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3DAB2920"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6A5591CE" w14:textId="7E40A6C1" w:rsidR="005C0B6D" w:rsidRPr="000722FC" w:rsidRDefault="009E0AB3"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estão e permanecerão, durante a vigência deste Contrato, </w:t>
      </w:r>
      <w:proofErr w:type="gramStart"/>
      <w:r w:rsidR="005C0B6D" w:rsidRPr="000722FC">
        <w:rPr>
          <w:rFonts w:asciiTheme="minorHAnsi" w:hAnsiTheme="minorHAnsi" w:cstheme="minorHAnsi"/>
          <w:sz w:val="22"/>
          <w:szCs w:val="22"/>
        </w:rPr>
        <w:t>livres e desembaraçados</w:t>
      </w:r>
      <w:proofErr w:type="gramEnd"/>
      <w:r w:rsidR="005C0B6D" w:rsidRPr="000722FC">
        <w:rPr>
          <w:rFonts w:asciiTheme="minorHAnsi" w:hAnsiTheme="minorHAnsi" w:cstheme="minorHAnsi"/>
          <w:sz w:val="22"/>
          <w:szCs w:val="22"/>
        </w:rPr>
        <w:t xml:space="preserve"> de quaisquer ônus, gravames, dívidas ou restrições de natureza pessoal ou real, com exceção desta garantia, não havendo qualquer fato que impeça ou restrinja o seu direito de celebrar o presente Contrato e constituir a presente garantia em favor da</w:t>
      </w:r>
      <w:r w:rsidR="005C0B6D" w:rsidRPr="000722FC">
        <w:rPr>
          <w:rFonts w:asciiTheme="minorHAnsi" w:hAnsiTheme="minorHAnsi" w:cstheme="minorHAnsi"/>
          <w:spacing w:val="-8"/>
          <w:sz w:val="22"/>
          <w:szCs w:val="22"/>
        </w:rPr>
        <w:t xml:space="preserve"> </w:t>
      </w:r>
      <w:r w:rsidR="005C0B6D" w:rsidRPr="000722FC">
        <w:rPr>
          <w:rFonts w:asciiTheme="minorHAnsi" w:hAnsiTheme="minorHAnsi" w:cstheme="minorHAnsi"/>
          <w:sz w:val="22"/>
          <w:szCs w:val="22"/>
        </w:rPr>
        <w:t>Fiduciária;</w:t>
      </w:r>
    </w:p>
    <w:p w14:paraId="6FC77C3A"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52F5A897" w14:textId="114A385F" w:rsidR="005C0B6D" w:rsidRPr="00D324D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A3A79">
        <w:rPr>
          <w:rFonts w:asciiTheme="minorHAnsi" w:hAnsiTheme="minorHAnsi" w:cstheme="minorHAnsi"/>
          <w:sz w:val="22"/>
          <w:szCs w:val="22"/>
        </w:rPr>
        <w:lastRenderedPageBreak/>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w:t>
      </w:r>
      <w:r w:rsidR="009E0AB3">
        <w:rPr>
          <w:rFonts w:asciiTheme="minorHAnsi" w:hAnsiTheme="minorHAnsi" w:cstheme="minorHAnsi"/>
          <w:sz w:val="22"/>
          <w:szCs w:val="22"/>
        </w:rPr>
        <w:t>as Unidades Belvedere</w:t>
      </w:r>
      <w:r w:rsidRPr="00B323D8">
        <w:rPr>
          <w:rFonts w:asciiTheme="minorHAnsi" w:hAnsiTheme="minorHAnsi" w:cstheme="minorHAnsi"/>
          <w:sz w:val="22"/>
          <w:szCs w:val="22"/>
        </w:rPr>
        <w:t xml:space="preserve">, ou, ainda que indiretamente, a </w:t>
      </w:r>
      <w:r w:rsidRPr="00D324DC">
        <w:rPr>
          <w:rFonts w:asciiTheme="minorHAnsi" w:hAnsiTheme="minorHAnsi" w:cstheme="minorHAnsi"/>
          <w:sz w:val="22"/>
          <w:szCs w:val="22"/>
        </w:rPr>
        <w:t>presente garantia;</w:t>
      </w:r>
    </w:p>
    <w:p w14:paraId="35519BDF"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16D58CE3" w14:textId="67614A88"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é, atualmente, legítima possuidora e única proprietária </w:t>
      </w:r>
      <w:r w:rsidR="009E0AB3">
        <w:rPr>
          <w:rFonts w:asciiTheme="minorHAnsi" w:hAnsiTheme="minorHAnsi" w:cstheme="minorHAnsi"/>
          <w:sz w:val="22"/>
          <w:szCs w:val="22"/>
        </w:rPr>
        <w:t>das Unidades Belvedere</w:t>
      </w:r>
      <w:r w:rsidRPr="000722FC">
        <w:rPr>
          <w:rFonts w:asciiTheme="minorHAnsi" w:hAnsiTheme="minorHAnsi" w:cstheme="minorHAnsi"/>
          <w:sz w:val="22"/>
          <w:szCs w:val="22"/>
        </w:rPr>
        <w:t>;</w:t>
      </w:r>
    </w:p>
    <w:p w14:paraId="198A8FE6" w14:textId="77777777" w:rsidR="005C0B6D" w:rsidRPr="000722FC" w:rsidRDefault="005C0B6D" w:rsidP="00942DF4">
      <w:pPr>
        <w:tabs>
          <w:tab w:val="left" w:pos="567"/>
          <w:tab w:val="left" w:pos="1701"/>
        </w:tabs>
        <w:spacing w:line="340" w:lineRule="exact"/>
        <w:rPr>
          <w:rFonts w:asciiTheme="minorHAnsi" w:hAnsiTheme="minorHAnsi" w:cstheme="minorHAnsi"/>
          <w:sz w:val="22"/>
          <w:szCs w:val="22"/>
        </w:rPr>
      </w:pPr>
    </w:p>
    <w:p w14:paraId="73BF1D34" w14:textId="1F78EBCE"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w:t>
      </w:r>
      <w:r w:rsidR="009E0AB3">
        <w:rPr>
          <w:rFonts w:asciiTheme="minorHAnsi" w:hAnsiTheme="minorHAnsi" w:cstheme="minorHAnsi"/>
          <w:spacing w:val="13"/>
          <w:sz w:val="22"/>
          <w:szCs w:val="22"/>
        </w:rPr>
        <w:t xml:space="preserve">as </w:t>
      </w:r>
      <w:r w:rsidR="009E0AB3">
        <w:rPr>
          <w:rFonts w:asciiTheme="minorHAnsi" w:hAnsiTheme="minorHAnsi" w:cstheme="minorHAnsi"/>
          <w:sz w:val="22"/>
          <w:szCs w:val="22"/>
        </w:rPr>
        <w:t>Unidades Belvedere</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no todo ou em parte, não tendo </w:t>
      </w:r>
      <w:r w:rsidR="009E0AB3">
        <w:rPr>
          <w:rFonts w:asciiTheme="minorHAnsi" w:hAnsiTheme="minorHAnsi" w:cstheme="minorHAnsi"/>
          <w:sz w:val="22"/>
          <w:szCs w:val="22"/>
        </w:rPr>
        <w:t>as Unidades Belvedere</w:t>
      </w:r>
      <w:r w:rsidR="009E0AB3" w:rsidRPr="000722FC">
        <w:rPr>
          <w:rFonts w:asciiTheme="minorHAnsi" w:hAnsiTheme="minorHAnsi" w:cstheme="minorHAnsi"/>
          <w:sz w:val="22"/>
          <w:szCs w:val="22"/>
        </w:rPr>
        <w:t xml:space="preserve"> </w:t>
      </w:r>
      <w:r w:rsidRPr="000722FC">
        <w:rPr>
          <w:rFonts w:asciiTheme="minorHAnsi" w:hAnsiTheme="minorHAnsi" w:cstheme="minorHAnsi"/>
          <w:sz w:val="22"/>
          <w:szCs w:val="22"/>
        </w:rPr>
        <w:t>sido objeto de promessas, opções, compromissos de venda e compra ou cessão de quaisquer naturezas que não tenham sido levados a registro no Cartório de Registro de Imóveis competente;</w:t>
      </w:r>
    </w:p>
    <w:p w14:paraId="05D04C01"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23007C6F" w14:textId="4BD4491F"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não há qualquer acordo material, renúncia, entendimentos com qualquer inquilino, Município ou qualquer outra autoridade, com relação </w:t>
      </w:r>
      <w:r w:rsidR="009E0AB3">
        <w:rPr>
          <w:rFonts w:asciiTheme="minorHAnsi" w:hAnsiTheme="minorHAnsi" w:cstheme="minorHAnsi"/>
          <w:sz w:val="22"/>
          <w:szCs w:val="22"/>
        </w:rPr>
        <w:t>às Unidades Belvedere</w:t>
      </w:r>
      <w:r w:rsidRPr="000722FC">
        <w:rPr>
          <w:rFonts w:asciiTheme="minorHAnsi" w:hAnsiTheme="minorHAnsi" w:cstheme="minorHAnsi"/>
          <w:sz w:val="22"/>
          <w:szCs w:val="22"/>
        </w:rPr>
        <w:t>,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 xml:space="preserve">regular </w:t>
      </w:r>
      <w:r w:rsidR="009E0AB3">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e/ou; (x.4) o direito de propriedade </w:t>
      </w:r>
      <w:r w:rsidR="009E0AB3">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64B27F65"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2ECE3410" w14:textId="708E57DD"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não existem restrições urbanísticas, ambientais, sanitárias, de acesso ou segurança, relacionadas </w:t>
      </w:r>
      <w:r w:rsidR="009E0AB3">
        <w:rPr>
          <w:rFonts w:asciiTheme="minorHAnsi" w:hAnsiTheme="minorHAnsi" w:cstheme="minorHAnsi"/>
          <w:sz w:val="22"/>
          <w:szCs w:val="22"/>
        </w:rPr>
        <w:t>às Unidades Belvedere</w:t>
      </w:r>
      <w:r w:rsidRPr="000722FC">
        <w:rPr>
          <w:rFonts w:asciiTheme="minorHAnsi" w:hAnsiTheme="minorHAnsi" w:cstheme="minorHAnsi"/>
          <w:sz w:val="22"/>
          <w:szCs w:val="22"/>
        </w:rPr>
        <w:t xml:space="preserve">, que afetem ou possam vir a afetar </w:t>
      </w:r>
      <w:r w:rsidR="009E0AB3">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ou, ainda que indiretamente, a presente garantia, ressalvadas as restrições impostas pelos órgãos ambientais, conforme averbadas nas matrículas </w:t>
      </w:r>
      <w:r w:rsidR="009E0AB3">
        <w:rPr>
          <w:rFonts w:asciiTheme="minorHAnsi" w:hAnsiTheme="minorHAnsi" w:cstheme="minorHAnsi"/>
          <w:sz w:val="22"/>
          <w:szCs w:val="22"/>
        </w:rPr>
        <w:t>das Unidades Belvedere</w:t>
      </w:r>
      <w:r w:rsidRPr="000722FC">
        <w:rPr>
          <w:rFonts w:asciiTheme="minorHAnsi" w:hAnsiTheme="minorHAnsi" w:cstheme="minorHAnsi"/>
          <w:sz w:val="22"/>
          <w:szCs w:val="22"/>
        </w:rPr>
        <w:t>;</w:t>
      </w:r>
    </w:p>
    <w:p w14:paraId="37B012A5"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78C80CB2" w14:textId="314F0DCC" w:rsidR="005C0B6D" w:rsidRPr="000722FC" w:rsidRDefault="009E0AB3"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não se encontram </w:t>
      </w:r>
      <w:r w:rsidRPr="000722FC">
        <w:rPr>
          <w:rFonts w:asciiTheme="minorHAnsi" w:hAnsiTheme="minorHAnsi" w:cstheme="minorHAnsi"/>
          <w:sz w:val="22"/>
          <w:szCs w:val="22"/>
        </w:rPr>
        <w:t>tombad</w:t>
      </w:r>
      <w:r>
        <w:rPr>
          <w:rFonts w:asciiTheme="minorHAnsi" w:hAnsiTheme="minorHAnsi" w:cstheme="minorHAnsi"/>
          <w:sz w:val="22"/>
          <w:szCs w:val="22"/>
        </w:rPr>
        <w:t>a</w:t>
      </w:r>
      <w:r w:rsidRPr="000722FC">
        <w:rPr>
          <w:rFonts w:asciiTheme="minorHAnsi" w:hAnsiTheme="minorHAnsi" w:cstheme="minorHAnsi"/>
          <w:sz w:val="22"/>
          <w:szCs w:val="22"/>
        </w:rPr>
        <w:t>s</w:t>
      </w:r>
      <w:r w:rsidR="005C0B6D" w:rsidRPr="000722FC">
        <w:rPr>
          <w:rFonts w:asciiTheme="minorHAnsi" w:hAnsiTheme="minorHAnsi" w:cstheme="minorHAnsi"/>
          <w:sz w:val="22"/>
          <w:szCs w:val="22"/>
        </w:rPr>
        <w:t>, em área objeto de desapropriação, ou em área considerada de risco de</w:t>
      </w:r>
      <w:r w:rsidR="005C0B6D" w:rsidRPr="000722FC">
        <w:rPr>
          <w:rFonts w:asciiTheme="minorHAnsi" w:hAnsiTheme="minorHAnsi" w:cstheme="minorHAnsi"/>
          <w:spacing w:val="-9"/>
          <w:sz w:val="22"/>
          <w:szCs w:val="22"/>
        </w:rPr>
        <w:t xml:space="preserve"> </w:t>
      </w:r>
      <w:r w:rsidR="005C0B6D" w:rsidRPr="000722FC">
        <w:rPr>
          <w:rFonts w:asciiTheme="minorHAnsi" w:hAnsiTheme="minorHAnsi" w:cstheme="minorHAnsi"/>
          <w:sz w:val="22"/>
          <w:szCs w:val="22"/>
        </w:rPr>
        <w:t>contaminação;</w:t>
      </w:r>
    </w:p>
    <w:p w14:paraId="2D9BF0D1"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527247FC" w14:textId="31CAA1BE" w:rsidR="005C0B6D" w:rsidRPr="00DD4C08" w:rsidRDefault="009E0AB3"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não se encontram </w:t>
      </w:r>
      <w:r w:rsidRPr="000722FC">
        <w:rPr>
          <w:rFonts w:asciiTheme="minorHAnsi" w:hAnsiTheme="minorHAnsi" w:cstheme="minorHAnsi"/>
          <w:sz w:val="22"/>
          <w:szCs w:val="22"/>
        </w:rPr>
        <w:t>sublocad</w:t>
      </w:r>
      <w:r>
        <w:rPr>
          <w:rFonts w:asciiTheme="minorHAnsi" w:hAnsiTheme="minorHAnsi" w:cstheme="minorHAnsi"/>
          <w:sz w:val="22"/>
          <w:szCs w:val="22"/>
        </w:rPr>
        <w:t>a</w:t>
      </w:r>
      <w:r w:rsidRPr="000722FC">
        <w:rPr>
          <w:rFonts w:asciiTheme="minorHAnsi" w:hAnsiTheme="minorHAnsi" w:cstheme="minorHAnsi"/>
          <w:sz w:val="22"/>
          <w:szCs w:val="22"/>
        </w:rPr>
        <w:t>s</w:t>
      </w:r>
      <w:r w:rsidR="005C0B6D" w:rsidRPr="000722FC">
        <w:rPr>
          <w:rFonts w:asciiTheme="minorHAnsi" w:hAnsiTheme="minorHAnsi" w:cstheme="minorHAnsi"/>
          <w:sz w:val="22"/>
          <w:szCs w:val="22"/>
        </w:rPr>
        <w:t xml:space="preserve">, e não houve qualquer sublocação ou cessão de </w:t>
      </w:r>
      <w:r w:rsidR="005C0B6D" w:rsidRPr="00B323D8">
        <w:rPr>
          <w:rFonts w:asciiTheme="minorHAnsi" w:hAnsiTheme="minorHAnsi" w:cstheme="minorHAnsi"/>
          <w:sz w:val="22"/>
          <w:szCs w:val="22"/>
        </w:rPr>
        <w:t xml:space="preserve">área </w:t>
      </w:r>
      <w:r w:rsidR="00E368E5">
        <w:rPr>
          <w:rFonts w:asciiTheme="minorHAnsi" w:hAnsiTheme="minorHAnsi" w:cstheme="minorHAnsi"/>
          <w:sz w:val="22"/>
          <w:szCs w:val="22"/>
        </w:rPr>
        <w:t>das Unidades Belvedere</w:t>
      </w:r>
      <w:r w:rsidR="005C0B6D" w:rsidRPr="00B323D8">
        <w:rPr>
          <w:rFonts w:asciiTheme="minorHAnsi" w:hAnsiTheme="minorHAnsi" w:cstheme="minorHAnsi"/>
          <w:sz w:val="22"/>
          <w:szCs w:val="22"/>
        </w:rPr>
        <w:t xml:space="preserve"> a terceiros, a qualquer título;</w:t>
      </w:r>
    </w:p>
    <w:p w14:paraId="05406205"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11FD1AA2" w14:textId="45ABCB84" w:rsidR="005C0B6D" w:rsidRPr="000722FC" w:rsidRDefault="009E0AB3"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35F370E6"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573EFC4C" w14:textId="6AAB6A75"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na hipótese de vir a existir eventuais reclamações ambientais ou questões ambientais relacionadas </w:t>
      </w:r>
      <w:r w:rsidR="00E368E5">
        <w:rPr>
          <w:rFonts w:asciiTheme="minorHAnsi" w:hAnsiTheme="minorHAnsi" w:cstheme="minorHAnsi"/>
          <w:sz w:val="22"/>
          <w:szCs w:val="22"/>
        </w:rPr>
        <w:t>às Unidades Belvedere</w:t>
      </w:r>
      <w:r w:rsidRPr="000722FC">
        <w:rPr>
          <w:rFonts w:asciiTheme="minorHAnsi" w:hAnsiTheme="minorHAnsi" w:cstheme="minorHAnsi"/>
          <w:sz w:val="22"/>
          <w:szCs w:val="22"/>
        </w:rPr>
        <w:t>,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 xml:space="preserve">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w:t>
      </w:r>
      <w:r w:rsidRPr="000722FC">
        <w:rPr>
          <w:rFonts w:asciiTheme="minorHAnsi" w:hAnsiTheme="minorHAnsi" w:cstheme="minorHAnsi"/>
          <w:sz w:val="22"/>
          <w:szCs w:val="22"/>
        </w:rPr>
        <w:lastRenderedPageBreak/>
        <w:t>outros danos decorrentes de qualquer outra questão ambiental;</w:t>
      </w:r>
    </w:p>
    <w:p w14:paraId="2661DA29"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12FB159D" w14:textId="5CC9C728" w:rsidR="005C0B6D" w:rsidRPr="000722FC" w:rsidRDefault="005C0B6D"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não existem processos de desapropriação, servidão ou demarcação de terras envolvendo, direta ou indiretamente, </w:t>
      </w:r>
      <w:r w:rsidR="00E368E5">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que afetem ou possam vir a afetar </w:t>
      </w:r>
      <w:r w:rsidR="00E368E5">
        <w:rPr>
          <w:rFonts w:asciiTheme="minorHAnsi" w:hAnsiTheme="minorHAnsi" w:cstheme="minorHAnsi"/>
          <w:sz w:val="22"/>
          <w:szCs w:val="22"/>
        </w:rPr>
        <w:t>as Unidades Belvedere</w:t>
      </w:r>
      <w:r w:rsidRPr="000722FC">
        <w:rPr>
          <w:rFonts w:asciiTheme="minorHAnsi" w:hAnsiTheme="minorHAnsi" w:cstheme="minorHAnsi"/>
          <w:sz w:val="22"/>
          <w:szCs w:val="22"/>
        </w:rPr>
        <w:t>, ou, ainda que indiretamente, a presente garantia; e</w:t>
      </w:r>
    </w:p>
    <w:p w14:paraId="4578DCC9"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48BAE010" w14:textId="43EA21B9" w:rsidR="005C0B6D" w:rsidRPr="000722FC" w:rsidRDefault="00E368E5" w:rsidP="00942DF4">
      <w:pPr>
        <w:widowControl w:val="0"/>
        <w:numPr>
          <w:ilvl w:val="0"/>
          <w:numId w:val="18"/>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Pr>
          <w:rFonts w:asciiTheme="minorHAnsi" w:hAnsiTheme="minorHAnsi" w:cstheme="minorHAnsi"/>
          <w:sz w:val="22"/>
          <w:szCs w:val="22"/>
        </w:rPr>
        <w:t>as Unidades Belvedere</w:t>
      </w:r>
      <w:r w:rsidR="005C0B6D" w:rsidRPr="000722FC">
        <w:rPr>
          <w:rFonts w:asciiTheme="minorHAnsi" w:hAnsiTheme="minorHAnsi" w:cstheme="minorHAnsi"/>
          <w:sz w:val="22"/>
          <w:szCs w:val="22"/>
        </w:rPr>
        <w:t xml:space="preserve"> não </w:t>
      </w:r>
      <w:r w:rsidR="005C0B6D" w:rsidRPr="00B323D8">
        <w:rPr>
          <w:rFonts w:asciiTheme="minorHAnsi" w:hAnsiTheme="minorHAnsi" w:cstheme="minorHAnsi"/>
          <w:sz w:val="22"/>
          <w:szCs w:val="22"/>
        </w:rPr>
        <w:t xml:space="preserve">violam </w:t>
      </w:r>
      <w:r w:rsidR="005C0B6D" w:rsidRPr="00D324DC">
        <w:rPr>
          <w:rFonts w:asciiTheme="minorHAnsi" w:hAnsiTheme="minorHAnsi" w:cstheme="minorHAnsi"/>
          <w:sz w:val="22"/>
          <w:szCs w:val="22"/>
        </w:rPr>
        <w:t>quaisquer leis</w:t>
      </w:r>
      <w:r w:rsidR="005C0B6D" w:rsidRPr="00B323D8">
        <w:rPr>
          <w:rFonts w:asciiTheme="minorHAnsi" w:hAnsiTheme="minorHAnsi" w:cstheme="minorHAnsi"/>
          <w:sz w:val="22"/>
          <w:szCs w:val="22"/>
        </w:rPr>
        <w:t xml:space="preserve"> de zoneamento</w:t>
      </w:r>
      <w:r w:rsidR="005C0B6D" w:rsidRPr="000722FC">
        <w:rPr>
          <w:rFonts w:asciiTheme="minorHAnsi" w:hAnsiTheme="minorHAnsi" w:cstheme="minorHAnsi"/>
          <w:sz w:val="22"/>
          <w:szCs w:val="22"/>
        </w:rPr>
        <w:t>, ambiental ou de proteção de patrimônio</w:t>
      </w:r>
      <w:r w:rsidR="005C0B6D" w:rsidRPr="000722FC">
        <w:rPr>
          <w:rFonts w:asciiTheme="minorHAnsi" w:hAnsiTheme="minorHAnsi" w:cstheme="minorHAnsi"/>
          <w:spacing w:val="-13"/>
          <w:sz w:val="22"/>
          <w:szCs w:val="22"/>
        </w:rPr>
        <w:t xml:space="preserve"> </w:t>
      </w:r>
      <w:r w:rsidR="005C0B6D" w:rsidRPr="000722FC">
        <w:rPr>
          <w:rFonts w:asciiTheme="minorHAnsi" w:hAnsiTheme="minorHAnsi" w:cstheme="minorHAnsi"/>
          <w:sz w:val="22"/>
          <w:szCs w:val="22"/>
        </w:rPr>
        <w:t>histórico,</w:t>
      </w:r>
      <w:r w:rsidR="005C0B6D" w:rsidRPr="000722FC">
        <w:rPr>
          <w:rFonts w:asciiTheme="minorHAnsi" w:hAnsiTheme="minorHAnsi" w:cstheme="minorHAnsi"/>
          <w:spacing w:val="-14"/>
          <w:sz w:val="22"/>
          <w:szCs w:val="22"/>
        </w:rPr>
        <w:t xml:space="preserve"> </w:t>
      </w:r>
      <w:r w:rsidR="005C0B6D" w:rsidRPr="000722FC">
        <w:rPr>
          <w:rFonts w:asciiTheme="minorHAnsi" w:hAnsiTheme="minorHAnsi" w:cstheme="minorHAnsi"/>
          <w:sz w:val="22"/>
          <w:szCs w:val="22"/>
        </w:rPr>
        <w:t>artístico,</w:t>
      </w:r>
      <w:r w:rsidR="005C0B6D" w:rsidRPr="000722FC">
        <w:rPr>
          <w:rFonts w:asciiTheme="minorHAnsi" w:hAnsiTheme="minorHAnsi" w:cstheme="minorHAnsi"/>
          <w:spacing w:val="-13"/>
          <w:sz w:val="22"/>
          <w:szCs w:val="22"/>
        </w:rPr>
        <w:t xml:space="preserve"> </w:t>
      </w:r>
      <w:r w:rsidR="005C0B6D" w:rsidRPr="000722FC">
        <w:rPr>
          <w:rFonts w:asciiTheme="minorHAnsi" w:hAnsiTheme="minorHAnsi" w:cstheme="minorHAnsi"/>
          <w:sz w:val="22"/>
          <w:szCs w:val="22"/>
        </w:rPr>
        <w:t>paisagístico</w:t>
      </w:r>
      <w:r w:rsidR="005C0B6D" w:rsidRPr="000722FC">
        <w:rPr>
          <w:rFonts w:asciiTheme="minorHAnsi" w:hAnsiTheme="minorHAnsi" w:cstheme="minorHAnsi"/>
          <w:spacing w:val="-15"/>
          <w:sz w:val="22"/>
          <w:szCs w:val="22"/>
        </w:rPr>
        <w:t xml:space="preserve"> </w:t>
      </w:r>
      <w:r w:rsidR="005C0B6D" w:rsidRPr="000722FC">
        <w:rPr>
          <w:rFonts w:asciiTheme="minorHAnsi" w:hAnsiTheme="minorHAnsi" w:cstheme="minorHAnsi"/>
          <w:sz w:val="22"/>
          <w:szCs w:val="22"/>
        </w:rPr>
        <w:t>e</w:t>
      </w:r>
      <w:r w:rsidR="005C0B6D" w:rsidRPr="000722FC">
        <w:rPr>
          <w:rFonts w:asciiTheme="minorHAnsi" w:hAnsiTheme="minorHAnsi" w:cstheme="minorHAnsi"/>
          <w:spacing w:val="-12"/>
          <w:sz w:val="22"/>
          <w:szCs w:val="22"/>
        </w:rPr>
        <w:t xml:space="preserve"> </w:t>
      </w:r>
      <w:r w:rsidR="005C0B6D" w:rsidRPr="000722FC">
        <w:rPr>
          <w:rFonts w:asciiTheme="minorHAnsi" w:hAnsiTheme="minorHAnsi" w:cstheme="minorHAnsi"/>
          <w:sz w:val="22"/>
          <w:szCs w:val="22"/>
        </w:rPr>
        <w:t>cultural,</w:t>
      </w:r>
      <w:r w:rsidR="005C0B6D" w:rsidRPr="000722FC">
        <w:rPr>
          <w:rFonts w:asciiTheme="minorHAnsi" w:hAnsiTheme="minorHAnsi" w:cstheme="minorHAnsi"/>
          <w:spacing w:val="-16"/>
          <w:sz w:val="22"/>
          <w:szCs w:val="22"/>
        </w:rPr>
        <w:t xml:space="preserve"> </w:t>
      </w:r>
      <w:r w:rsidR="005C0B6D" w:rsidRPr="000722FC">
        <w:rPr>
          <w:rFonts w:asciiTheme="minorHAnsi" w:hAnsiTheme="minorHAnsi" w:cstheme="minorHAnsi"/>
          <w:sz w:val="22"/>
          <w:szCs w:val="22"/>
        </w:rPr>
        <w:t>ou</w:t>
      </w:r>
      <w:r w:rsidR="005C0B6D" w:rsidRPr="000722FC">
        <w:rPr>
          <w:rFonts w:asciiTheme="minorHAnsi" w:hAnsiTheme="minorHAnsi" w:cstheme="minorHAnsi"/>
          <w:spacing w:val="-15"/>
          <w:sz w:val="22"/>
          <w:szCs w:val="22"/>
        </w:rPr>
        <w:t xml:space="preserve"> </w:t>
      </w:r>
      <w:r w:rsidR="005C0B6D" w:rsidRPr="000722FC">
        <w:rPr>
          <w:rFonts w:asciiTheme="minorHAnsi" w:hAnsiTheme="minorHAnsi" w:cstheme="minorHAnsi"/>
          <w:sz w:val="22"/>
          <w:szCs w:val="22"/>
        </w:rPr>
        <w:t>estão</w:t>
      </w:r>
      <w:r w:rsidR="005C0B6D" w:rsidRPr="000722FC">
        <w:rPr>
          <w:rFonts w:asciiTheme="minorHAnsi" w:hAnsiTheme="minorHAnsi" w:cstheme="minorHAnsi"/>
          <w:spacing w:val="-12"/>
          <w:sz w:val="22"/>
          <w:szCs w:val="22"/>
        </w:rPr>
        <w:t xml:space="preserve"> </w:t>
      </w:r>
      <w:r w:rsidR="005C0B6D" w:rsidRPr="000722FC">
        <w:rPr>
          <w:rFonts w:asciiTheme="minorHAnsi" w:hAnsiTheme="minorHAnsi" w:cstheme="minorHAnsi"/>
          <w:sz w:val="22"/>
          <w:szCs w:val="22"/>
        </w:rPr>
        <w:t>em</w:t>
      </w:r>
      <w:r w:rsidR="005C0B6D" w:rsidRPr="000722FC">
        <w:rPr>
          <w:rFonts w:asciiTheme="minorHAnsi" w:hAnsiTheme="minorHAnsi" w:cstheme="minorHAnsi"/>
          <w:spacing w:val="-13"/>
          <w:sz w:val="22"/>
          <w:szCs w:val="22"/>
        </w:rPr>
        <w:t xml:space="preserve"> </w:t>
      </w:r>
      <w:r w:rsidR="005C0B6D" w:rsidRPr="000722FC">
        <w:rPr>
          <w:rFonts w:asciiTheme="minorHAnsi" w:hAnsiTheme="minorHAnsi" w:cstheme="minorHAnsi"/>
          <w:sz w:val="22"/>
          <w:szCs w:val="22"/>
        </w:rPr>
        <w:t>descumprimento de quaisquer diretrizes de planejamento</w:t>
      </w:r>
      <w:r w:rsidR="005C0B6D" w:rsidRPr="000722FC">
        <w:rPr>
          <w:rFonts w:asciiTheme="minorHAnsi" w:hAnsiTheme="minorHAnsi" w:cstheme="minorHAnsi"/>
          <w:spacing w:val="-1"/>
          <w:sz w:val="22"/>
          <w:szCs w:val="22"/>
        </w:rPr>
        <w:t xml:space="preserve"> </w:t>
      </w:r>
      <w:r w:rsidR="005C0B6D" w:rsidRPr="000722FC">
        <w:rPr>
          <w:rFonts w:asciiTheme="minorHAnsi" w:hAnsiTheme="minorHAnsi" w:cstheme="minorHAnsi"/>
          <w:sz w:val="22"/>
          <w:szCs w:val="22"/>
        </w:rPr>
        <w:t>urbano.</w:t>
      </w:r>
    </w:p>
    <w:p w14:paraId="4432A5DF"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6612309B" w14:textId="499B5BDE" w:rsidR="005C0B6D" w:rsidRPr="000722FC" w:rsidRDefault="005C0B6D" w:rsidP="00942D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w:t>
      </w:r>
      <w:r w:rsidR="00F20516">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xml:space="preserve">. A Fiduciante declara, ainda, que </w:t>
      </w:r>
      <w:r w:rsidR="00F20516">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estão e estarão livres de ônus, e que, inclusive, não possuem quaisquer débitos de natureza condominial.</w:t>
      </w:r>
    </w:p>
    <w:p w14:paraId="62DF86EB" w14:textId="77777777" w:rsidR="005C0B6D" w:rsidRPr="000722FC" w:rsidRDefault="005C0B6D" w:rsidP="00942DF4">
      <w:pPr>
        <w:tabs>
          <w:tab w:val="left" w:pos="567"/>
        </w:tabs>
        <w:spacing w:line="340" w:lineRule="exact"/>
        <w:jc w:val="both"/>
        <w:rPr>
          <w:rFonts w:asciiTheme="minorHAnsi" w:hAnsiTheme="minorHAnsi" w:cstheme="minorHAnsi"/>
          <w:sz w:val="22"/>
          <w:szCs w:val="22"/>
        </w:rPr>
      </w:pPr>
    </w:p>
    <w:p w14:paraId="79F0DFB8" w14:textId="0E51C52D" w:rsidR="005C0B6D" w:rsidRDefault="005C0B6D" w:rsidP="00942DF4">
      <w:pPr>
        <w:pStyle w:val="TableText"/>
        <w:tabs>
          <w:tab w:val="left" w:pos="567"/>
        </w:tabs>
        <w:spacing w:before="0" w:line="340" w:lineRule="exact"/>
        <w:rPr>
          <w:rFonts w:asciiTheme="minorHAnsi" w:hAnsiTheme="minorHAnsi" w:cstheme="minorHAnsi"/>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 xml:space="preserve">As Partes declaram, por fim, que o </w:t>
      </w:r>
      <w:r w:rsidR="00E8217F">
        <w:rPr>
          <w:rFonts w:asciiTheme="minorHAnsi" w:hAnsiTheme="minorHAnsi" w:cstheme="minorHAnsi"/>
          <w:sz w:val="22"/>
          <w:szCs w:val="22"/>
        </w:rPr>
        <w:t>A</w:t>
      </w:r>
      <w:r w:rsidR="00E8217F" w:rsidRPr="000722FC">
        <w:rPr>
          <w:rFonts w:asciiTheme="minorHAnsi" w:hAnsiTheme="minorHAnsi" w:cstheme="minorHAnsi"/>
          <w:sz w:val="22"/>
          <w:szCs w:val="22"/>
        </w:rPr>
        <w:t xml:space="preserve">nexo </w:t>
      </w:r>
      <w:r w:rsidR="00547EC7">
        <w:rPr>
          <w:rFonts w:asciiTheme="minorHAnsi" w:hAnsiTheme="minorHAnsi" w:cstheme="minorHAnsi"/>
          <w:sz w:val="22"/>
          <w:szCs w:val="22"/>
        </w:rPr>
        <w:t>2.1</w:t>
      </w:r>
      <w:r w:rsidR="00E8217F">
        <w:rPr>
          <w:rFonts w:asciiTheme="minorHAnsi" w:hAnsiTheme="minorHAnsi" w:cstheme="minorHAnsi"/>
          <w:sz w:val="22"/>
          <w:szCs w:val="22"/>
        </w:rPr>
        <w:t xml:space="preserve"> deste instrumento</w:t>
      </w:r>
      <w:r w:rsidRPr="000722FC">
        <w:rPr>
          <w:rFonts w:asciiTheme="minorHAnsi" w:hAnsiTheme="minorHAnsi" w:cstheme="minorHAnsi"/>
          <w:sz w:val="22"/>
          <w:szCs w:val="22"/>
        </w:rPr>
        <w:t xml:space="preserve">, devidamente rubricado pelas Partes, </w:t>
      </w:r>
      <w:r w:rsidR="004321A1" w:rsidRPr="000722FC">
        <w:rPr>
          <w:rFonts w:asciiTheme="minorHAnsi" w:hAnsiTheme="minorHAnsi" w:cstheme="minorHAnsi"/>
          <w:sz w:val="22"/>
          <w:szCs w:val="22"/>
        </w:rPr>
        <w:t>constitu</w:t>
      </w:r>
      <w:r w:rsidR="004321A1">
        <w:rPr>
          <w:rFonts w:asciiTheme="minorHAnsi" w:hAnsiTheme="minorHAnsi" w:cstheme="minorHAnsi"/>
          <w:sz w:val="22"/>
          <w:szCs w:val="22"/>
        </w:rPr>
        <w:t>i</w:t>
      </w:r>
      <w:r w:rsidR="004321A1" w:rsidRPr="000722FC">
        <w:rPr>
          <w:rFonts w:asciiTheme="minorHAnsi" w:hAnsiTheme="minorHAnsi" w:cstheme="minorHAnsi"/>
          <w:sz w:val="22"/>
          <w:szCs w:val="22"/>
        </w:rPr>
        <w:t xml:space="preserve"> </w:t>
      </w:r>
      <w:r w:rsidRPr="000722FC">
        <w:rPr>
          <w:rFonts w:asciiTheme="minorHAnsi" w:hAnsiTheme="minorHAnsi" w:cstheme="minorHAnsi"/>
          <w:sz w:val="22"/>
          <w:szCs w:val="22"/>
        </w:rPr>
        <w:t>o único anexo ao Contrato e o integra para todos os fins e efeitos</w:t>
      </w:r>
      <w:r w:rsidR="00330DB7">
        <w:rPr>
          <w:rFonts w:asciiTheme="minorHAnsi" w:hAnsiTheme="minorHAnsi" w:cstheme="minorHAnsi"/>
          <w:sz w:val="22"/>
          <w:szCs w:val="22"/>
        </w:rPr>
        <w:t xml:space="preserve">. </w:t>
      </w:r>
    </w:p>
    <w:p w14:paraId="5F75AFAE" w14:textId="77777777" w:rsidR="00E8217F" w:rsidRPr="000722FC" w:rsidRDefault="00E8217F" w:rsidP="00942DF4">
      <w:pPr>
        <w:pStyle w:val="TableText"/>
        <w:tabs>
          <w:tab w:val="left" w:pos="567"/>
        </w:tabs>
        <w:spacing w:before="0" w:line="340" w:lineRule="exact"/>
        <w:rPr>
          <w:rFonts w:asciiTheme="minorHAnsi" w:hAnsiTheme="minorHAnsi" w:cstheme="minorHAnsi"/>
          <w:sz w:val="22"/>
          <w:szCs w:val="22"/>
        </w:rPr>
      </w:pPr>
    </w:p>
    <w:p w14:paraId="28C395AC" w14:textId="77777777" w:rsidR="005C0B6D" w:rsidRPr="000722FC" w:rsidRDefault="005C0B6D" w:rsidP="00942DF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7251BCD3" w14:textId="77777777" w:rsidR="005C0B6D" w:rsidRPr="000722FC" w:rsidRDefault="005C0B6D" w:rsidP="00942DF4">
      <w:pPr>
        <w:pStyle w:val="TableText"/>
        <w:tabs>
          <w:tab w:val="left" w:pos="567"/>
        </w:tabs>
        <w:spacing w:before="0" w:line="340" w:lineRule="exact"/>
        <w:rPr>
          <w:rFonts w:asciiTheme="minorHAnsi" w:hAnsiTheme="minorHAnsi" w:cstheme="minorHAnsi"/>
          <w:b/>
          <w:sz w:val="22"/>
          <w:szCs w:val="22"/>
        </w:rPr>
      </w:pPr>
    </w:p>
    <w:p w14:paraId="44C5E695"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772BCCC0"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665ACDCB" w14:textId="68203FFE" w:rsidR="005C0B6D" w:rsidRPr="000722FC" w:rsidRDefault="005C0B6D" w:rsidP="00942DF4">
      <w:pPr>
        <w:widowControl w:val="0"/>
        <w:numPr>
          <w:ilvl w:val="0"/>
          <w:numId w:val="19"/>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w:t>
      </w:r>
      <w:r w:rsidR="00F20516">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4495E240" w14:textId="77777777" w:rsidR="005C0B6D" w:rsidRPr="000722FC" w:rsidRDefault="005C0B6D" w:rsidP="00942DF4">
      <w:pPr>
        <w:tabs>
          <w:tab w:val="left" w:pos="567"/>
          <w:tab w:val="left" w:pos="1701"/>
        </w:tabs>
        <w:spacing w:line="340" w:lineRule="exact"/>
        <w:rPr>
          <w:rFonts w:asciiTheme="minorHAnsi" w:hAnsiTheme="minorHAnsi" w:cstheme="minorHAnsi"/>
          <w:sz w:val="22"/>
          <w:szCs w:val="22"/>
        </w:rPr>
      </w:pPr>
    </w:p>
    <w:p w14:paraId="4515949B" w14:textId="77777777" w:rsidR="005C0B6D" w:rsidRPr="000722FC" w:rsidRDefault="005C0B6D" w:rsidP="00942DF4">
      <w:pPr>
        <w:widowControl w:val="0"/>
        <w:numPr>
          <w:ilvl w:val="0"/>
          <w:numId w:val="19"/>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67F2D29A"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6986450B" w14:textId="77777777" w:rsidR="005C0B6D" w:rsidRPr="000722FC" w:rsidRDefault="005C0B6D" w:rsidP="00942DF4">
      <w:pPr>
        <w:widowControl w:val="0"/>
        <w:numPr>
          <w:ilvl w:val="0"/>
          <w:numId w:val="19"/>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 xml:space="preserve">escrito nesse sentido, comprovar à Fiduciária que adotou as medidas cabíveis para </w:t>
      </w:r>
      <w:r w:rsidRPr="000722FC">
        <w:rPr>
          <w:rFonts w:asciiTheme="minorHAnsi" w:hAnsiTheme="minorHAnsi" w:cstheme="minorHAnsi"/>
          <w:sz w:val="22"/>
          <w:szCs w:val="22"/>
        </w:rPr>
        <w:lastRenderedPageBreak/>
        <w:t>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F13B4CD"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120BF557" w14:textId="1FE0B804" w:rsidR="005C0B6D" w:rsidRPr="000722FC" w:rsidRDefault="005C0B6D" w:rsidP="00942DF4">
      <w:pPr>
        <w:widowControl w:val="0"/>
        <w:numPr>
          <w:ilvl w:val="0"/>
          <w:numId w:val="19"/>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defender, tempestivamente e de forma adequada, à sua custa, os direitos da Fiduciária sobre </w:t>
      </w:r>
      <w:r w:rsidR="00F20516">
        <w:rPr>
          <w:rFonts w:asciiTheme="minorHAnsi" w:hAnsiTheme="minorHAnsi" w:cstheme="minorHAnsi"/>
          <w:sz w:val="22"/>
          <w:szCs w:val="22"/>
        </w:rPr>
        <w:t>as Unidades Belvedere</w:t>
      </w:r>
      <w:r w:rsidRPr="000722FC">
        <w:rPr>
          <w:rFonts w:asciiTheme="minorHAnsi" w:hAnsiTheme="minorHAnsi" w:cstheme="minorHAnsi"/>
          <w:sz w:val="22"/>
          <w:szCs w:val="22"/>
        </w:rPr>
        <w:t>,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002042F8">
        <w:rPr>
          <w:rFonts w:asciiTheme="minorHAnsi" w:hAnsiTheme="minorHAnsi" w:cstheme="minorHAnsi"/>
          <w:sz w:val="22"/>
          <w:szCs w:val="22"/>
        </w:rPr>
        <w:t>às Unidades Belvedere</w:t>
      </w:r>
      <w:r w:rsidRPr="000722FC">
        <w:rPr>
          <w:rFonts w:asciiTheme="minorHAnsi" w:hAnsiTheme="minorHAnsi" w:cstheme="minorHAnsi"/>
          <w:sz w:val="22"/>
          <w:szCs w:val="22"/>
        </w:rPr>
        <w:t>;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FCFCE6A"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122EA11C" w14:textId="0B002921" w:rsidR="005C0B6D" w:rsidRPr="000722FC" w:rsidRDefault="005C0B6D" w:rsidP="00942DF4">
      <w:pPr>
        <w:widowControl w:val="0"/>
        <w:numPr>
          <w:ilvl w:val="0"/>
          <w:numId w:val="19"/>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informar em até 1 (um) Dia Útil do seu conhecimento à Fiduciária os detalhes de qualquer litígio, arbitragem, processo administrativo iniciado, pendente ou, até onde seja do seu conhecimento, iminente, fato, evento ou controvérsia que de qualquer forma possa afetar negativamente </w:t>
      </w:r>
      <w:r w:rsidR="002042F8">
        <w:rPr>
          <w:rFonts w:asciiTheme="minorHAnsi" w:hAnsiTheme="minorHAnsi" w:cstheme="minorHAnsi"/>
          <w:sz w:val="22"/>
          <w:szCs w:val="22"/>
        </w:rPr>
        <w:t>as Unidades Belvedere</w:t>
      </w:r>
      <w:r w:rsidRPr="000722FC">
        <w:rPr>
          <w:rFonts w:asciiTheme="minorHAnsi" w:hAnsiTheme="minorHAnsi" w:cstheme="minorHAnsi"/>
          <w:sz w:val="22"/>
          <w:szCs w:val="22"/>
        </w:rPr>
        <w:t>,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21E77887"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4807A637" w14:textId="77777777" w:rsidR="005C0B6D" w:rsidRPr="000722FC" w:rsidRDefault="005C0B6D" w:rsidP="00942DF4">
      <w:pPr>
        <w:widowControl w:val="0"/>
        <w:numPr>
          <w:ilvl w:val="0"/>
          <w:numId w:val="19"/>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805748"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1EA1540D" w14:textId="77777777" w:rsidR="005C0B6D" w:rsidRPr="000722FC" w:rsidRDefault="005C0B6D" w:rsidP="00942DF4">
      <w:pPr>
        <w:widowControl w:val="0"/>
        <w:numPr>
          <w:ilvl w:val="0"/>
          <w:numId w:val="19"/>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2E2249F8"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747C815D" w14:textId="203688E5" w:rsidR="005C0B6D" w:rsidRPr="000722FC" w:rsidRDefault="005C0B6D" w:rsidP="00942DF4">
      <w:pPr>
        <w:widowControl w:val="0"/>
        <w:numPr>
          <w:ilvl w:val="0"/>
          <w:numId w:val="19"/>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manter contratado e vigente seguro adequado para </w:t>
      </w:r>
      <w:r w:rsidR="002042F8">
        <w:rPr>
          <w:rFonts w:asciiTheme="minorHAnsi" w:hAnsiTheme="minorHAnsi" w:cstheme="minorHAnsi"/>
          <w:sz w:val="22"/>
          <w:szCs w:val="22"/>
        </w:rPr>
        <w:t>as Unidades Belvedere</w:t>
      </w:r>
      <w:r w:rsidRPr="000722FC">
        <w:rPr>
          <w:rFonts w:asciiTheme="minorHAnsi" w:hAnsiTheme="minorHAnsi" w:cstheme="minorHAnsi"/>
          <w:sz w:val="22"/>
          <w:szCs w:val="22"/>
        </w:rPr>
        <w:t>,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677BB78E"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103DBCA6" w14:textId="7AE36F9A" w:rsidR="005C0B6D" w:rsidRPr="000722FC" w:rsidRDefault="005C0B6D" w:rsidP="00942DF4">
      <w:pPr>
        <w:widowControl w:val="0"/>
        <w:numPr>
          <w:ilvl w:val="0"/>
          <w:numId w:val="19"/>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manter </w:t>
      </w:r>
      <w:r w:rsidR="002042F8">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em perfeitas condições de uso, conservação e funcionamento, bem como a defendê-</w:t>
      </w:r>
      <w:r w:rsidR="002042F8" w:rsidRPr="000722FC">
        <w:rPr>
          <w:rFonts w:asciiTheme="minorHAnsi" w:hAnsiTheme="minorHAnsi" w:cstheme="minorHAnsi"/>
          <w:sz w:val="22"/>
          <w:szCs w:val="22"/>
        </w:rPr>
        <w:t>l</w:t>
      </w:r>
      <w:r w:rsidR="002042F8">
        <w:rPr>
          <w:rFonts w:asciiTheme="minorHAnsi" w:hAnsiTheme="minorHAnsi" w:cstheme="minorHAnsi"/>
          <w:sz w:val="22"/>
          <w:szCs w:val="22"/>
        </w:rPr>
        <w:t>a</w:t>
      </w:r>
      <w:r w:rsidR="002042F8" w:rsidRPr="000722FC">
        <w:rPr>
          <w:rFonts w:asciiTheme="minorHAnsi" w:hAnsiTheme="minorHAnsi" w:cstheme="minorHAnsi"/>
          <w:sz w:val="22"/>
          <w:szCs w:val="22"/>
        </w:rPr>
        <w:t xml:space="preserve">s </w:t>
      </w:r>
      <w:r w:rsidRPr="000722FC">
        <w:rPr>
          <w:rFonts w:asciiTheme="minorHAnsi" w:hAnsiTheme="minorHAnsi" w:cstheme="minorHAnsi"/>
          <w:sz w:val="22"/>
          <w:szCs w:val="22"/>
        </w:rPr>
        <w:t>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2B7ADBA9"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2349B471" w14:textId="210AEC03" w:rsidR="005C0B6D" w:rsidRPr="000722FC" w:rsidRDefault="005C0B6D" w:rsidP="00942DF4">
      <w:pPr>
        <w:widowControl w:val="0"/>
        <w:numPr>
          <w:ilvl w:val="0"/>
          <w:numId w:val="19"/>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informar, por escrito, à Fiduciária, no prazo de 5 (cinco) dias corridos contado a partir de seu conhecimento, em caso das seguintes ocorrências com relação </w:t>
      </w:r>
      <w:r w:rsidR="007B2FDC">
        <w:rPr>
          <w:rFonts w:asciiTheme="minorHAnsi" w:hAnsiTheme="minorHAnsi" w:cstheme="minorHAnsi"/>
          <w:sz w:val="22"/>
          <w:szCs w:val="22"/>
        </w:rPr>
        <w:t>às Unidades Belvedere</w:t>
      </w:r>
      <w:r w:rsidRPr="000722FC">
        <w:rPr>
          <w:rFonts w:asciiTheme="minorHAnsi" w:hAnsiTheme="minorHAnsi" w:cstheme="minorHAnsi"/>
          <w:sz w:val="22"/>
          <w:szCs w:val="22"/>
        </w:rPr>
        <w:t xml:space="preserve">: (j.1) esbulho; (j.2) qualquer sinistro que comprometa operações </w:t>
      </w:r>
      <w:r w:rsidR="007B2FDC">
        <w:rPr>
          <w:rFonts w:asciiTheme="minorHAnsi" w:hAnsiTheme="minorHAnsi" w:cstheme="minorHAnsi"/>
          <w:sz w:val="22"/>
          <w:szCs w:val="22"/>
        </w:rPr>
        <w:t>nas Unidades Belvedere</w:t>
      </w:r>
      <w:r w:rsidRPr="000722FC">
        <w:rPr>
          <w:rFonts w:asciiTheme="minorHAnsi" w:hAnsiTheme="minorHAnsi" w:cstheme="minorHAnsi"/>
          <w:sz w:val="22"/>
          <w:szCs w:val="22"/>
        </w:rPr>
        <w:t>;</w:t>
      </w:r>
    </w:p>
    <w:p w14:paraId="5D9C28EB"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4ADA9F5B" w14:textId="3B0CFB82" w:rsidR="005C0B6D" w:rsidRPr="000722FC" w:rsidRDefault="005C0B6D" w:rsidP="00942DF4">
      <w:pPr>
        <w:widowControl w:val="0"/>
        <w:numPr>
          <w:ilvl w:val="0"/>
          <w:numId w:val="19"/>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antes da incidência de qualquer multa, penalidades, juros ou despesas, todos os tributos e contribuições incidentes sobre </w:t>
      </w:r>
      <w:r w:rsidR="007B2FDC">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402033AF"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2E6BA14F" w14:textId="77777777" w:rsidR="005C0B6D" w:rsidRPr="000722FC" w:rsidRDefault="005C0B6D" w:rsidP="00942DF4">
      <w:pPr>
        <w:widowControl w:val="0"/>
        <w:numPr>
          <w:ilvl w:val="0"/>
          <w:numId w:val="19"/>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72181A47"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21B51A0B" w14:textId="77777777" w:rsidR="005C0B6D" w:rsidRPr="000722FC" w:rsidRDefault="005C0B6D" w:rsidP="00942DF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3BB4E267" w14:textId="77777777" w:rsidR="005C0B6D" w:rsidRPr="000722FC" w:rsidRDefault="005C0B6D" w:rsidP="00942DF4">
      <w:pPr>
        <w:pStyle w:val="TableText"/>
        <w:tabs>
          <w:tab w:val="left" w:pos="567"/>
        </w:tabs>
        <w:spacing w:before="0" w:line="340" w:lineRule="exact"/>
        <w:rPr>
          <w:rFonts w:asciiTheme="minorHAnsi" w:hAnsiTheme="minorHAnsi" w:cstheme="minorHAnsi"/>
          <w:b/>
          <w:sz w:val="22"/>
          <w:szCs w:val="22"/>
        </w:rPr>
      </w:pPr>
    </w:p>
    <w:p w14:paraId="255E4B0F"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2D72366C"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119E9B03" w14:textId="77777777" w:rsidR="005C0B6D" w:rsidRPr="000722FC" w:rsidRDefault="005C0B6D" w:rsidP="00942DF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6BA12268" w14:textId="2A7FF64E" w:rsidR="00F147B1" w:rsidRDefault="002F3B1B" w:rsidP="00942DF4">
      <w:pPr>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r w:rsidR="00F147B1" w:rsidRPr="0042008C">
        <w:rPr>
          <w:rFonts w:asciiTheme="minorHAnsi" w:hAnsiTheme="minorHAnsi" w:cstheme="minorHAnsi"/>
          <w:sz w:val="22"/>
          <w:szCs w:val="22"/>
        </w:rPr>
        <w:t>Rua Furriel Luiz Antônio Vargas, nº 250, 9º andar, sala 903</w:t>
      </w:r>
    </w:p>
    <w:p w14:paraId="1FB1D204" w14:textId="77777777" w:rsidR="00F147B1" w:rsidRDefault="00F147B1" w:rsidP="00942DF4">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03D29C07" w14:textId="77777777" w:rsidR="00F147B1" w:rsidRPr="00740639" w:rsidRDefault="00F147B1" w:rsidP="00942DF4">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Cidade de Porto Alegre, Estado do Rio Grande do Sul</w:t>
      </w:r>
    </w:p>
    <w:p w14:paraId="098B6188" w14:textId="2FFD75B4" w:rsidR="005C0B6D" w:rsidRPr="000722FC" w:rsidRDefault="005C0B6D" w:rsidP="00942DF4">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sidR="007E5419">
        <w:rPr>
          <w:rFonts w:asciiTheme="minorHAnsi" w:hAnsiTheme="minorHAnsi" w:cstheme="minorHAnsi"/>
          <w:bCs/>
          <w:sz w:val="22"/>
          <w:szCs w:val="22"/>
        </w:rPr>
        <w:t>/C</w:t>
      </w:r>
      <w:r w:rsidR="006C040F">
        <w:rPr>
          <w:rFonts w:asciiTheme="minorHAnsi" w:hAnsiTheme="minorHAnsi" w:cstheme="minorHAnsi"/>
          <w:bCs/>
          <w:sz w:val="22"/>
          <w:szCs w:val="22"/>
        </w:rPr>
        <w:t xml:space="preserve">: </w:t>
      </w:r>
      <w:r w:rsidR="00446EB4">
        <w:rPr>
          <w:rFonts w:asciiTheme="minorHAnsi" w:hAnsiTheme="minorHAnsi" w:cstheme="minorHAnsi"/>
          <w:bCs/>
          <w:sz w:val="22"/>
          <w:szCs w:val="22"/>
        </w:rPr>
        <w:t xml:space="preserve">Vanderlei Evandro Tamiosso e/ou Carlos Alberto de Moraes </w:t>
      </w:r>
      <w:proofErr w:type="spellStart"/>
      <w:r w:rsidR="00446EB4">
        <w:rPr>
          <w:rFonts w:asciiTheme="minorHAnsi" w:hAnsiTheme="minorHAnsi" w:cstheme="minorHAnsi"/>
          <w:bCs/>
          <w:sz w:val="22"/>
          <w:szCs w:val="22"/>
        </w:rPr>
        <w:t>Schettert</w:t>
      </w:r>
      <w:proofErr w:type="spellEnd"/>
    </w:p>
    <w:p w14:paraId="43295A20" w14:textId="5724A9A8" w:rsidR="005C0B6D" w:rsidRPr="006324DF" w:rsidRDefault="005C0B6D" w:rsidP="00942D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00E13708" w:rsidRPr="006324DF">
        <w:rPr>
          <w:rFonts w:asciiTheme="minorHAnsi" w:hAnsiTheme="minorHAnsi" w:cstheme="minorHAnsi"/>
          <w:iCs/>
          <w:sz w:val="22"/>
          <w:szCs w:val="22"/>
        </w:rPr>
        <w:t>vanderlei.nexgroup.com.br, schettert.nexgroup.com.br</w:t>
      </w:r>
    </w:p>
    <w:p w14:paraId="24734E8D" w14:textId="348D70AB" w:rsidR="005C0B6D" w:rsidRPr="000722FC" w:rsidRDefault="005C0B6D" w:rsidP="00942DF4">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006324DF" w:rsidRPr="006324DF">
        <w:rPr>
          <w:rFonts w:asciiTheme="minorHAnsi" w:hAnsiTheme="minorHAnsi" w:cstheme="minorHAnsi"/>
          <w:iCs/>
          <w:sz w:val="22"/>
          <w:szCs w:val="22"/>
        </w:rPr>
        <w:t>(51) 99315-2952; (51) 99351-7877</w:t>
      </w:r>
    </w:p>
    <w:p w14:paraId="7699314A" w14:textId="77777777" w:rsidR="005C0B6D" w:rsidRPr="000722FC" w:rsidRDefault="005C0B6D" w:rsidP="00942DF4">
      <w:pPr>
        <w:tabs>
          <w:tab w:val="left" w:pos="567"/>
        </w:tabs>
        <w:spacing w:line="340" w:lineRule="exact"/>
        <w:jc w:val="both"/>
        <w:rPr>
          <w:rFonts w:asciiTheme="minorHAnsi" w:hAnsiTheme="minorHAnsi" w:cstheme="minorHAnsi"/>
          <w:sz w:val="22"/>
          <w:szCs w:val="22"/>
        </w:rPr>
      </w:pPr>
    </w:p>
    <w:p w14:paraId="6E04DB51" w14:textId="77777777" w:rsidR="005C0B6D" w:rsidRPr="000722FC" w:rsidRDefault="005C0B6D" w:rsidP="00942DF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4B5EA0F2" w14:textId="77777777" w:rsidR="005C0B6D" w:rsidRPr="000722FC" w:rsidRDefault="005C0B6D" w:rsidP="00942DF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08513AC2" w14:textId="77777777" w:rsidR="005C0B6D" w:rsidRPr="000722FC" w:rsidRDefault="005C0B6D" w:rsidP="00942D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proofErr w:type="gramStart"/>
      <w:r w:rsidRPr="000722FC">
        <w:rPr>
          <w:rFonts w:asciiTheme="minorHAnsi" w:hAnsiTheme="minorHAnsi" w:cstheme="minorHAnsi"/>
          <w:sz w:val="22"/>
          <w:szCs w:val="22"/>
        </w:rPr>
        <w:t>Conjunto</w:t>
      </w:r>
      <w:proofErr w:type="gramEnd"/>
      <w:r w:rsidRPr="000722FC">
        <w:rPr>
          <w:rFonts w:asciiTheme="minorHAnsi" w:hAnsiTheme="minorHAnsi" w:cstheme="minorHAnsi"/>
          <w:sz w:val="22"/>
          <w:szCs w:val="22"/>
        </w:rPr>
        <w:t xml:space="preserve"> 92 </w:t>
      </w:r>
    </w:p>
    <w:p w14:paraId="2F47EBF6" w14:textId="77777777" w:rsidR="005C0B6D" w:rsidRPr="000722FC" w:rsidRDefault="005C0B6D" w:rsidP="00942D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7533FAC8" w14:textId="77777777" w:rsidR="005C0B6D" w:rsidRPr="000722FC" w:rsidRDefault="005C0B6D" w:rsidP="00942D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6628B042" w14:textId="77777777" w:rsidR="005C0B6D" w:rsidRPr="000722FC" w:rsidRDefault="005C0B6D" w:rsidP="00942D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41FEB981" w14:textId="77777777" w:rsidR="005C0B6D" w:rsidRPr="000722FC" w:rsidRDefault="005C0B6D" w:rsidP="00942D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641F686C" w14:textId="77777777" w:rsidR="005C0B6D" w:rsidRPr="000722FC" w:rsidRDefault="005C0B6D" w:rsidP="00942D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23F5D9EB"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29B5C851" w14:textId="77777777" w:rsidR="005C0B6D" w:rsidRPr="000722FC" w:rsidRDefault="005C0B6D" w:rsidP="00942DF4">
      <w:pPr>
        <w:widowControl w:val="0"/>
        <w:numPr>
          <w:ilvl w:val="2"/>
          <w:numId w:val="10"/>
        </w:numPr>
        <w:tabs>
          <w:tab w:val="left" w:pos="567"/>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3DD28AE4" w14:textId="77777777" w:rsidR="005C0B6D" w:rsidRPr="000722FC" w:rsidRDefault="005C0B6D" w:rsidP="00942DF4">
      <w:pPr>
        <w:tabs>
          <w:tab w:val="left" w:pos="567"/>
        </w:tabs>
        <w:spacing w:line="340" w:lineRule="exact"/>
        <w:rPr>
          <w:rFonts w:asciiTheme="minorHAnsi" w:hAnsiTheme="minorHAnsi" w:cstheme="minorHAnsi"/>
          <w:sz w:val="22"/>
          <w:szCs w:val="22"/>
        </w:rPr>
      </w:pPr>
    </w:p>
    <w:p w14:paraId="512720E6" w14:textId="77777777" w:rsidR="005C0B6D" w:rsidRPr="000722FC" w:rsidRDefault="005C0B6D" w:rsidP="00942DF4">
      <w:pPr>
        <w:widowControl w:val="0"/>
        <w:numPr>
          <w:ilvl w:val="2"/>
          <w:numId w:val="10"/>
        </w:numPr>
        <w:tabs>
          <w:tab w:val="left" w:pos="567"/>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xml:space="preserve">: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w:t>
      </w:r>
      <w:r w:rsidRPr="000722FC">
        <w:rPr>
          <w:rFonts w:asciiTheme="minorHAnsi" w:hAnsiTheme="minorHAnsi" w:cstheme="minorHAnsi"/>
          <w:sz w:val="22"/>
          <w:szCs w:val="22"/>
        </w:rPr>
        <w:lastRenderedPageBreak/>
        <w:t>constantes neste Contrato, ou nas comunicações anteriores a alteração dos dados cadastrais.</w:t>
      </w:r>
    </w:p>
    <w:p w14:paraId="6525E9C0"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7A854E8D"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67237553"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658E5F7"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2B7B1564"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2BF05CF2"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3F2A6B8F"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96D16E7" w14:textId="77777777" w:rsidR="005C0B6D" w:rsidRPr="000722FC" w:rsidRDefault="005C0B6D" w:rsidP="00942DF4">
      <w:pPr>
        <w:widowControl w:val="0"/>
        <w:numPr>
          <w:ilvl w:val="2"/>
          <w:numId w:val="10"/>
        </w:numPr>
        <w:tabs>
          <w:tab w:val="left" w:pos="567"/>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49148079"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329172A8"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10E86290"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3E19E563"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0281CDDA"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48C2D13A"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 xml:space="preserve">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w:t>
      </w:r>
      <w:r w:rsidRPr="000722FC">
        <w:rPr>
          <w:rFonts w:asciiTheme="minorHAnsi" w:hAnsiTheme="minorHAnsi" w:cstheme="minorHAnsi"/>
          <w:sz w:val="22"/>
          <w:szCs w:val="22"/>
        </w:rPr>
        <w:lastRenderedPageBreak/>
        <w:t xml:space="preserve">expressamente nos Documentos da Operação, (ii) da </w:t>
      </w:r>
      <w:proofErr w:type="spellStart"/>
      <w:r w:rsidRPr="000722FC">
        <w:rPr>
          <w:rFonts w:asciiTheme="minorHAnsi" w:hAnsiTheme="minorHAnsi" w:cstheme="minorHAnsi"/>
          <w:sz w:val="22"/>
          <w:szCs w:val="22"/>
        </w:rPr>
        <w:t>necessidade</w:t>
      </w:r>
      <w:proofErr w:type="spellEnd"/>
      <w:r w:rsidRPr="000722FC">
        <w:rPr>
          <w:rFonts w:asciiTheme="minorHAnsi" w:hAnsiTheme="minorHAnsi" w:cstheme="minorHAnsi"/>
          <w:sz w:val="22"/>
          <w:szCs w:val="22"/>
        </w:rPr>
        <w:t xml:space="preserve"> de </w:t>
      </w:r>
      <w:proofErr w:type="spellStart"/>
      <w:r w:rsidRPr="000722FC">
        <w:rPr>
          <w:rFonts w:asciiTheme="minorHAnsi" w:hAnsiTheme="minorHAnsi" w:cstheme="minorHAnsi"/>
          <w:sz w:val="22"/>
          <w:szCs w:val="22"/>
        </w:rPr>
        <w:t>atendimento</w:t>
      </w:r>
      <w:proofErr w:type="spellEnd"/>
      <w:r w:rsidRPr="000722FC">
        <w:rPr>
          <w:rFonts w:asciiTheme="minorHAnsi" w:hAnsiTheme="minorHAnsi" w:cstheme="minorHAnsi"/>
          <w:sz w:val="22"/>
          <w:szCs w:val="22"/>
        </w:rPr>
        <w:t xml:space="preserve"> a exigências de </w:t>
      </w:r>
      <w:proofErr w:type="spellStart"/>
      <w:r w:rsidRPr="000722FC">
        <w:rPr>
          <w:rFonts w:asciiTheme="minorHAnsi" w:hAnsiTheme="minorHAnsi" w:cstheme="minorHAnsi"/>
          <w:sz w:val="22"/>
          <w:szCs w:val="22"/>
        </w:rPr>
        <w:t>adequação</w:t>
      </w:r>
      <w:proofErr w:type="spellEnd"/>
      <w:r w:rsidRPr="000722FC">
        <w:rPr>
          <w:rFonts w:asciiTheme="minorHAnsi" w:hAnsiTheme="minorHAnsi" w:cstheme="minorHAnsi"/>
          <w:sz w:val="22"/>
          <w:szCs w:val="22"/>
        </w:rPr>
        <w:t xml:space="preserve"> a </w:t>
      </w:r>
      <w:proofErr w:type="spellStart"/>
      <w:r w:rsidRPr="000722FC">
        <w:rPr>
          <w:rFonts w:asciiTheme="minorHAnsi" w:hAnsiTheme="minorHAnsi" w:cstheme="minorHAnsi"/>
          <w:sz w:val="22"/>
          <w:szCs w:val="22"/>
        </w:rPr>
        <w:t>normas</w:t>
      </w:r>
      <w:proofErr w:type="spellEnd"/>
      <w:r w:rsidRPr="000722FC">
        <w:rPr>
          <w:rFonts w:asciiTheme="minorHAnsi" w:hAnsiTheme="minorHAnsi" w:cstheme="minorHAnsi"/>
          <w:sz w:val="22"/>
          <w:szCs w:val="22"/>
        </w:rPr>
        <w:t xml:space="preserve"> </w:t>
      </w:r>
      <w:proofErr w:type="spellStart"/>
      <w:r w:rsidRPr="000722FC">
        <w:rPr>
          <w:rFonts w:asciiTheme="minorHAnsi" w:hAnsiTheme="minorHAnsi" w:cstheme="minorHAnsi"/>
          <w:sz w:val="22"/>
          <w:szCs w:val="22"/>
        </w:rPr>
        <w:t>legais</w:t>
      </w:r>
      <w:proofErr w:type="spellEnd"/>
      <w:r w:rsidRPr="000722FC">
        <w:rPr>
          <w:rFonts w:asciiTheme="minorHAnsi" w:hAnsiTheme="minorHAnsi" w:cstheme="minorHAnsi"/>
          <w:sz w:val="22"/>
          <w:szCs w:val="22"/>
        </w:rPr>
        <w:t xml:space="preserve"> </w:t>
      </w:r>
      <w:proofErr w:type="spellStart"/>
      <w:r w:rsidRPr="000722FC">
        <w:rPr>
          <w:rFonts w:asciiTheme="minorHAnsi" w:hAnsiTheme="minorHAnsi" w:cstheme="minorHAnsi"/>
          <w:sz w:val="22"/>
          <w:szCs w:val="22"/>
        </w:rPr>
        <w:t>ou</w:t>
      </w:r>
      <w:proofErr w:type="spellEnd"/>
      <w:r w:rsidRPr="000722FC">
        <w:rPr>
          <w:rFonts w:asciiTheme="minorHAnsi" w:hAnsiTheme="minorHAnsi" w:cstheme="minorHAnsi"/>
          <w:sz w:val="22"/>
          <w:szCs w:val="22"/>
        </w:rPr>
        <w:t xml:space="preserve"> </w:t>
      </w:r>
      <w:proofErr w:type="spellStart"/>
      <w:r w:rsidRPr="000722FC">
        <w:rPr>
          <w:rFonts w:asciiTheme="minorHAnsi" w:hAnsiTheme="minorHAnsi" w:cstheme="minorHAnsi"/>
          <w:sz w:val="22"/>
          <w:szCs w:val="22"/>
        </w:rPr>
        <w:t>regulamentares</w:t>
      </w:r>
      <w:proofErr w:type="spellEnd"/>
      <w:r w:rsidRPr="000722FC">
        <w:rPr>
          <w:rFonts w:asciiTheme="minorHAnsi" w:hAnsiTheme="minorHAnsi" w:cstheme="minorHAnsi"/>
          <w:sz w:val="22"/>
          <w:szCs w:val="22"/>
        </w:rPr>
        <w:t>, (iii) </w:t>
      </w:r>
      <w:proofErr w:type="spellStart"/>
      <w:r w:rsidRPr="000722FC">
        <w:rPr>
          <w:rFonts w:asciiTheme="minorHAnsi" w:hAnsiTheme="minorHAnsi" w:cstheme="minorHAnsi"/>
          <w:sz w:val="22"/>
          <w:szCs w:val="22"/>
        </w:rPr>
        <w:t>quando</w:t>
      </w:r>
      <w:proofErr w:type="spellEnd"/>
      <w:r w:rsidRPr="000722FC">
        <w:rPr>
          <w:rFonts w:asciiTheme="minorHAnsi" w:hAnsiTheme="minorHAnsi" w:cstheme="minorHAnsi"/>
          <w:sz w:val="22"/>
          <w:szCs w:val="22"/>
        </w:rPr>
        <w:t xml:space="preserve"> </w:t>
      </w:r>
      <w:proofErr w:type="spellStart"/>
      <w:r w:rsidRPr="000722FC">
        <w:rPr>
          <w:rFonts w:asciiTheme="minorHAnsi" w:hAnsiTheme="minorHAnsi" w:cstheme="minorHAnsi"/>
          <w:sz w:val="22"/>
          <w:szCs w:val="22"/>
        </w:rPr>
        <w:t>verificado</w:t>
      </w:r>
      <w:proofErr w:type="spellEnd"/>
      <w:r w:rsidRPr="000722FC">
        <w:rPr>
          <w:rFonts w:asciiTheme="minorHAnsi" w:hAnsiTheme="minorHAnsi" w:cstheme="minorHAnsi"/>
          <w:sz w:val="22"/>
          <w:szCs w:val="22"/>
        </w:rPr>
        <w:t xml:space="preserve"> </w:t>
      </w:r>
      <w:proofErr w:type="spellStart"/>
      <w:r w:rsidRPr="000722FC">
        <w:rPr>
          <w:rFonts w:asciiTheme="minorHAnsi" w:hAnsiTheme="minorHAnsi" w:cstheme="minorHAnsi"/>
          <w:sz w:val="22"/>
          <w:szCs w:val="22"/>
        </w:rPr>
        <w:t>erro</w:t>
      </w:r>
      <w:proofErr w:type="spellEnd"/>
      <w:r w:rsidRPr="000722FC">
        <w:rPr>
          <w:rFonts w:asciiTheme="minorHAnsi" w:hAnsiTheme="minorHAnsi" w:cstheme="minorHAnsi"/>
          <w:sz w:val="22"/>
          <w:szCs w:val="22"/>
        </w:rPr>
        <w:t xml:space="preserve"> de </w:t>
      </w:r>
      <w:proofErr w:type="spellStart"/>
      <w:r w:rsidRPr="000722FC">
        <w:rPr>
          <w:rFonts w:asciiTheme="minorHAnsi" w:hAnsiTheme="minorHAnsi" w:cstheme="minorHAnsi"/>
          <w:sz w:val="22"/>
          <w:szCs w:val="22"/>
        </w:rPr>
        <w:t>digitação</w:t>
      </w:r>
      <w:proofErr w:type="spellEnd"/>
      <w:r w:rsidRPr="000722FC">
        <w:rPr>
          <w:rFonts w:asciiTheme="minorHAnsi" w:hAnsiTheme="minorHAnsi" w:cstheme="minorHAnsi"/>
          <w:sz w:val="22"/>
          <w:szCs w:val="22"/>
        </w:rPr>
        <w:t xml:space="preserve">, </w:t>
      </w:r>
      <w:proofErr w:type="spellStart"/>
      <w:r w:rsidRPr="000722FC">
        <w:rPr>
          <w:rFonts w:asciiTheme="minorHAnsi" w:hAnsiTheme="minorHAnsi" w:cstheme="minorHAnsi"/>
          <w:sz w:val="22"/>
          <w:szCs w:val="22"/>
        </w:rPr>
        <w:t>ou</w:t>
      </w:r>
      <w:proofErr w:type="spellEnd"/>
      <w:r w:rsidRPr="000722FC">
        <w:rPr>
          <w:rFonts w:asciiTheme="minorHAnsi" w:hAnsiTheme="minorHAnsi" w:cstheme="minorHAnsi"/>
          <w:sz w:val="22"/>
          <w:szCs w:val="22"/>
        </w:rPr>
        <w:t xml:space="preserve"> </w:t>
      </w:r>
      <w:proofErr w:type="spellStart"/>
      <w:r w:rsidRPr="000722FC">
        <w:rPr>
          <w:rFonts w:asciiTheme="minorHAnsi" w:hAnsiTheme="minorHAnsi" w:cstheme="minorHAnsi"/>
          <w:sz w:val="22"/>
          <w:szCs w:val="22"/>
        </w:rPr>
        <w:t>ainda</w:t>
      </w:r>
      <w:proofErr w:type="spellEnd"/>
      <w:r w:rsidRPr="000722FC">
        <w:rPr>
          <w:rFonts w:asciiTheme="minorHAnsi" w:hAnsiTheme="minorHAnsi" w:cstheme="minorHAnsi"/>
          <w:sz w:val="22"/>
          <w:szCs w:val="22"/>
        </w:rPr>
        <w:t xml:space="preserve"> (iv) </w:t>
      </w:r>
      <w:proofErr w:type="spellStart"/>
      <w:r w:rsidRPr="000722FC">
        <w:rPr>
          <w:rFonts w:asciiTheme="minorHAnsi" w:hAnsiTheme="minorHAnsi" w:cstheme="minorHAnsi"/>
          <w:sz w:val="22"/>
          <w:szCs w:val="22"/>
        </w:rPr>
        <w:t>em</w:t>
      </w:r>
      <w:proofErr w:type="spellEnd"/>
      <w:r w:rsidRPr="000722FC">
        <w:rPr>
          <w:rFonts w:asciiTheme="minorHAnsi" w:hAnsiTheme="minorHAnsi" w:cstheme="minorHAnsi"/>
          <w:sz w:val="22"/>
          <w:szCs w:val="22"/>
        </w:rPr>
        <w:t xml:space="preserve"> </w:t>
      </w:r>
      <w:proofErr w:type="spellStart"/>
      <w:r w:rsidRPr="000722FC">
        <w:rPr>
          <w:rFonts w:asciiTheme="minorHAnsi" w:hAnsiTheme="minorHAnsi" w:cstheme="minorHAnsi"/>
          <w:sz w:val="22"/>
          <w:szCs w:val="22"/>
        </w:rPr>
        <w:t>virtude</w:t>
      </w:r>
      <w:proofErr w:type="spellEnd"/>
      <w:r w:rsidRPr="000722FC">
        <w:rPr>
          <w:rFonts w:asciiTheme="minorHAnsi" w:hAnsiTheme="minorHAnsi" w:cstheme="minorHAnsi"/>
          <w:sz w:val="22"/>
          <w:szCs w:val="22"/>
        </w:rPr>
        <w:t xml:space="preserve"> da </w:t>
      </w:r>
      <w:proofErr w:type="spellStart"/>
      <w:r w:rsidRPr="000722FC">
        <w:rPr>
          <w:rFonts w:asciiTheme="minorHAnsi" w:hAnsiTheme="minorHAnsi" w:cstheme="minorHAnsi"/>
          <w:sz w:val="22"/>
          <w:szCs w:val="22"/>
        </w:rPr>
        <w:t>atualização</w:t>
      </w:r>
      <w:proofErr w:type="spellEnd"/>
      <w:r w:rsidRPr="000722FC">
        <w:rPr>
          <w:rFonts w:asciiTheme="minorHAnsi" w:hAnsiTheme="minorHAnsi" w:cstheme="minorHAnsi"/>
          <w:sz w:val="22"/>
          <w:szCs w:val="22"/>
        </w:rPr>
        <w:t xml:space="preserve"> dos dados cadastrais da Emitente, tais como alteração na razão social, endereço e telefone, desde que tais modificações (a) não representem prejuízo aos titulares de CRI e (b) não gerem novos custos ou despesas aos titulares de CRI.</w:t>
      </w:r>
    </w:p>
    <w:p w14:paraId="74E17E47"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09B66355"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350D58F8"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C1AF88F" w14:textId="7935CA05" w:rsidR="005C0B6D" w:rsidRPr="000722FC" w:rsidRDefault="005C0B6D" w:rsidP="00942DF4">
      <w:pPr>
        <w:widowControl w:val="0"/>
        <w:numPr>
          <w:ilvl w:val="1"/>
          <w:numId w:val="10"/>
        </w:numPr>
        <w:tabs>
          <w:tab w:val="left" w:pos="567"/>
          <w:tab w:val="left" w:pos="1701"/>
        </w:tabs>
        <w:autoSpaceDE w:val="0"/>
        <w:autoSpaceDN w:val="0"/>
        <w:spacing w:line="340" w:lineRule="exact"/>
        <w:ind w:left="0" w:firstLine="0"/>
        <w:jc w:val="both"/>
        <w:rPr>
          <w:rFonts w:asciiTheme="minorHAnsi" w:hAnsiTheme="minorHAnsi" w:cstheme="minorHAnsi"/>
          <w:sz w:val="22"/>
          <w:szCs w:val="22"/>
        </w:rPr>
      </w:pPr>
      <w:bookmarkStart w:id="24" w:name="_bookmark24"/>
      <w:bookmarkEnd w:id="24"/>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 xml:space="preserve">outra medida de qualquer autoridade governamental ou de terceiros que resulte na perda, total ou parcial, da propriedade ou posse direta ou indireta e/ou do direito de livre utilização </w:t>
      </w:r>
      <w:r w:rsidR="00207824">
        <w:rPr>
          <w:rFonts w:asciiTheme="minorHAnsi" w:hAnsiTheme="minorHAnsi" w:cstheme="minorHAnsi"/>
          <w:sz w:val="22"/>
          <w:szCs w:val="22"/>
        </w:rPr>
        <w:t>das Unidades Belvedere</w:t>
      </w:r>
      <w:r w:rsidRPr="000722FC">
        <w:rPr>
          <w:rFonts w:asciiTheme="minorHAnsi" w:hAnsiTheme="minorHAnsi" w:cstheme="minorHAnsi"/>
          <w:sz w:val="22"/>
          <w:szCs w:val="22"/>
        </w:rPr>
        <w:t xml:space="preserve">, a Fiduciária, como proprietária </w:t>
      </w:r>
      <w:r w:rsidR="00207824">
        <w:rPr>
          <w:rFonts w:asciiTheme="minorHAnsi" w:hAnsiTheme="minorHAnsi" w:cstheme="minorHAnsi"/>
          <w:sz w:val="22"/>
          <w:szCs w:val="22"/>
        </w:rPr>
        <w:t>das Unidades Belvedere</w:t>
      </w:r>
      <w:r w:rsidRPr="000722FC">
        <w:rPr>
          <w:rFonts w:asciiTheme="minorHAnsi" w:hAnsiTheme="minorHAnsi" w:cstheme="minorHAnsi"/>
          <w:sz w:val="22"/>
          <w:szCs w:val="22"/>
        </w:rPr>
        <w:t>,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1BE7752"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2F43172" w14:textId="77777777" w:rsidR="005C0B6D" w:rsidRPr="000722FC" w:rsidRDefault="005C0B6D" w:rsidP="00942DF4">
      <w:pPr>
        <w:widowControl w:val="0"/>
        <w:numPr>
          <w:ilvl w:val="2"/>
          <w:numId w:val="10"/>
        </w:numPr>
        <w:tabs>
          <w:tab w:val="left" w:pos="567"/>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D19C624"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60D34A36" w14:textId="71634369"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Sem prejuízo das obrigações previstas nos demais Documentos da Operação, conforme aplicável, a Fiduciante obriga-se a, durante a vigência deste Contrato, segurar e manter seguradas, com todos os seguros obrigatórios que venham ser ex</w:t>
      </w:r>
      <w:r w:rsidR="003B1A35">
        <w:rPr>
          <w:rFonts w:asciiTheme="minorHAnsi" w:hAnsiTheme="minorHAnsi" w:cstheme="minorHAnsi"/>
          <w:sz w:val="22"/>
          <w:szCs w:val="22"/>
        </w:rPr>
        <w:t>i</w:t>
      </w:r>
      <w:r w:rsidRPr="000722FC">
        <w:rPr>
          <w:rFonts w:asciiTheme="minorHAnsi" w:hAnsiTheme="minorHAnsi" w:cstheme="minorHAnsi"/>
          <w:sz w:val="22"/>
          <w:szCs w:val="22"/>
        </w:rPr>
        <w:t xml:space="preserve">gidos em lei, às suas expensas, </w:t>
      </w:r>
      <w:r w:rsidR="00207824">
        <w:rPr>
          <w:rFonts w:asciiTheme="minorHAnsi" w:hAnsiTheme="minorHAnsi" w:cstheme="minorHAnsi"/>
          <w:sz w:val="22"/>
          <w:szCs w:val="22"/>
        </w:rPr>
        <w:t>as Unidades Belvedere</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controladora, controlada, coligada ou sob controle comum com a Fiduciante, por valor não inferior ao seu valor de mercado, contra riscos que possam afetar </w:t>
      </w:r>
      <w:r w:rsidR="00207824">
        <w:rPr>
          <w:rFonts w:asciiTheme="minorHAnsi" w:hAnsiTheme="minorHAnsi" w:cstheme="minorHAnsi"/>
          <w:sz w:val="22"/>
          <w:szCs w:val="22"/>
        </w:rPr>
        <w:t>as Unidades Belvedere</w:t>
      </w:r>
      <w:r w:rsidRPr="000722FC">
        <w:rPr>
          <w:rFonts w:asciiTheme="minorHAnsi" w:hAnsiTheme="minorHAnsi" w:cstheme="minorHAnsi"/>
          <w:sz w:val="22"/>
          <w:szCs w:val="22"/>
        </w:rPr>
        <w:t xml:space="preserve">, de uma forma a causar danos, reduzir seu valor ou destruí-los, e fazer com que a seguradora nomeie a Fiduciária como beneficiária de tais apólices de seguro, de modo que todos e quaisquer pagamentos e indenizações relativos </w:t>
      </w:r>
      <w:r w:rsidR="00207824">
        <w:rPr>
          <w:rFonts w:asciiTheme="minorHAnsi" w:hAnsiTheme="minorHAnsi" w:cstheme="minorHAnsi"/>
          <w:sz w:val="22"/>
          <w:szCs w:val="22"/>
        </w:rPr>
        <w:t xml:space="preserve">às </w:t>
      </w:r>
      <w:r w:rsidR="00207824">
        <w:rPr>
          <w:rFonts w:asciiTheme="minorHAnsi" w:hAnsiTheme="minorHAnsi" w:cstheme="minorHAnsi"/>
          <w:sz w:val="22"/>
          <w:szCs w:val="22"/>
        </w:rPr>
        <w:lastRenderedPageBreak/>
        <w:t>Unidades Belvedere</w:t>
      </w:r>
      <w:r w:rsidRPr="000722FC">
        <w:rPr>
          <w:rFonts w:asciiTheme="minorHAnsi" w:hAnsiTheme="minorHAnsi" w:cstheme="minorHAnsi"/>
          <w:sz w:val="22"/>
          <w:szCs w:val="22"/>
        </w:rPr>
        <w:t xml:space="preserve">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24D2F2A1"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4BB2CB60"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25310741"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64F0193C"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A04FDB8"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C865D66" w14:textId="58D89BD1" w:rsidR="005C0B6D"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5A85BDF6" w14:textId="77777777" w:rsidR="00384644" w:rsidRPr="00C31859" w:rsidRDefault="00384644" w:rsidP="00942DF4">
      <w:pPr>
        <w:spacing w:line="340" w:lineRule="exact"/>
        <w:rPr>
          <w:rFonts w:asciiTheme="minorHAnsi" w:hAnsiTheme="minorHAnsi" w:cstheme="minorHAnsi"/>
          <w:sz w:val="22"/>
          <w:szCs w:val="22"/>
        </w:rPr>
      </w:pPr>
    </w:p>
    <w:p w14:paraId="26666690" w14:textId="4737CFD5" w:rsidR="00384644" w:rsidRPr="00D23D96" w:rsidRDefault="00605D61" w:rsidP="00942DF4">
      <w:pPr>
        <w:numPr>
          <w:ilvl w:val="1"/>
          <w:numId w:val="10"/>
        </w:numPr>
        <w:tabs>
          <w:tab w:val="left" w:pos="709"/>
        </w:tabs>
        <w:spacing w:line="340" w:lineRule="exact"/>
        <w:ind w:left="0" w:firstLine="0"/>
        <w:jc w:val="both"/>
        <w:rPr>
          <w:rFonts w:asciiTheme="minorHAnsi" w:hAnsiTheme="minorHAnsi" w:cstheme="minorHAnsi"/>
          <w:sz w:val="22"/>
          <w:szCs w:val="22"/>
        </w:rPr>
      </w:pPr>
      <w:r w:rsidRPr="00F7711A">
        <w:rPr>
          <w:rFonts w:asciiTheme="minorHAnsi" w:hAnsiTheme="minorHAnsi" w:cstheme="minorHAnsi"/>
          <w:sz w:val="22"/>
          <w:szCs w:val="22"/>
        </w:rPr>
        <w:t>As Partes concordam que será permitida a assinatura eletrônica do presente Contrato e de quaisquer aditivos ao presente, mediante na folha de assinaturas eletrônicas, com 2 (duas) testemunhas instrumentárias, para que esses documentos produzam os seus jurídicos e legais efeitos.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Contrato (e seus respectivos aditivos) tem natureza de título executivo judicial, nos termos do art. 784 do Código de Processo Civil.</w:t>
      </w:r>
    </w:p>
    <w:p w14:paraId="29B9FEED"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F75A103" w14:textId="77777777" w:rsidR="005C0B6D" w:rsidRPr="000722FC" w:rsidRDefault="005C0B6D" w:rsidP="00942DF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3EAEE4E7" w14:textId="77777777" w:rsidR="005C0B6D" w:rsidRPr="000722FC" w:rsidRDefault="005C0B6D" w:rsidP="00942DF4">
      <w:pPr>
        <w:pStyle w:val="TableText"/>
        <w:tabs>
          <w:tab w:val="left" w:pos="567"/>
        </w:tabs>
        <w:spacing w:before="0" w:line="340" w:lineRule="exact"/>
        <w:rPr>
          <w:rFonts w:asciiTheme="minorHAnsi" w:hAnsiTheme="minorHAnsi" w:cstheme="minorHAnsi"/>
          <w:b/>
          <w:sz w:val="22"/>
          <w:szCs w:val="22"/>
        </w:rPr>
      </w:pPr>
    </w:p>
    <w:p w14:paraId="56905293"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79BCB760"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57D3E63E" w14:textId="77777777" w:rsidR="005C0B6D" w:rsidRPr="000722FC" w:rsidRDefault="005C0B6D" w:rsidP="00942DF4">
      <w:pPr>
        <w:widowControl w:val="0"/>
        <w:numPr>
          <w:ilvl w:val="1"/>
          <w:numId w:val="10"/>
        </w:numPr>
        <w:tabs>
          <w:tab w:val="left" w:pos="567"/>
          <w:tab w:val="left" w:pos="1729"/>
        </w:tabs>
        <w:autoSpaceDE w:val="0"/>
        <w:autoSpaceDN w:val="0"/>
        <w:spacing w:line="340" w:lineRule="exact"/>
        <w:ind w:left="0" w:firstLine="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7734C8D7" w14:textId="77777777" w:rsidR="005C0B6D" w:rsidRPr="000722FC" w:rsidRDefault="005C0B6D" w:rsidP="00942DF4">
      <w:pPr>
        <w:pStyle w:val="TableText"/>
        <w:tabs>
          <w:tab w:val="left" w:pos="567"/>
        </w:tabs>
        <w:spacing w:before="0" w:line="340" w:lineRule="exact"/>
        <w:rPr>
          <w:rFonts w:asciiTheme="minorHAnsi" w:hAnsiTheme="minorHAnsi" w:cstheme="minorHAnsi"/>
          <w:sz w:val="22"/>
          <w:szCs w:val="22"/>
        </w:rPr>
      </w:pPr>
    </w:p>
    <w:p w14:paraId="47041A16" w14:textId="77777777" w:rsidR="003A1F29" w:rsidRPr="000722FC" w:rsidRDefault="003A1F29" w:rsidP="00942DF4">
      <w:pPr>
        <w:pStyle w:val="TableText"/>
        <w:tabs>
          <w:tab w:val="left" w:pos="567"/>
        </w:tabs>
        <w:spacing w:before="0" w:line="340" w:lineRule="exact"/>
        <w:rPr>
          <w:rFonts w:asciiTheme="minorHAnsi" w:hAnsiTheme="minorHAnsi" w:cstheme="minorHAnsi"/>
          <w:sz w:val="22"/>
          <w:szCs w:val="22"/>
        </w:rPr>
      </w:pPr>
      <w:r w:rsidRPr="00592116">
        <w:rPr>
          <w:rFonts w:asciiTheme="minorHAnsi" w:hAnsiTheme="minorHAnsi" w:cstheme="minorHAnsi"/>
          <w:sz w:val="22"/>
          <w:szCs w:val="22"/>
        </w:rPr>
        <w:t>E por estarem assim justas e contratadas, as Partes firmam o presente Contrato, de forma eletrônica, na presença de 2 (duas) testemunhas.</w:t>
      </w:r>
    </w:p>
    <w:p w14:paraId="0369A253" w14:textId="77777777" w:rsidR="003A1F29" w:rsidRDefault="003A1F29" w:rsidP="00942DF4">
      <w:pPr>
        <w:pStyle w:val="TableText"/>
        <w:tabs>
          <w:tab w:val="left" w:pos="567"/>
        </w:tabs>
        <w:spacing w:before="0" w:line="340" w:lineRule="exact"/>
        <w:jc w:val="center"/>
        <w:rPr>
          <w:rFonts w:asciiTheme="minorHAnsi" w:hAnsiTheme="minorHAnsi" w:cstheme="minorHAnsi"/>
          <w:sz w:val="22"/>
          <w:szCs w:val="22"/>
        </w:rPr>
      </w:pPr>
    </w:p>
    <w:p w14:paraId="068505F3" w14:textId="432CF213" w:rsidR="003A1F29" w:rsidRPr="000722FC" w:rsidRDefault="003A1F29" w:rsidP="00942DF4">
      <w:pPr>
        <w:pStyle w:val="TableText"/>
        <w:tabs>
          <w:tab w:val="left" w:pos="567"/>
        </w:tabs>
        <w:spacing w:before="0"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São Paulo/SP, </w:t>
      </w:r>
      <w:r w:rsidR="00C811E9">
        <w:rPr>
          <w:rFonts w:asciiTheme="minorHAnsi" w:hAnsiTheme="minorHAnsi" w:cstheme="minorHAnsi"/>
          <w:iCs/>
          <w:sz w:val="22"/>
          <w:szCs w:val="22"/>
        </w:rPr>
        <w:t xml:space="preserve">15 </w:t>
      </w:r>
      <w:r>
        <w:rPr>
          <w:rFonts w:asciiTheme="minorHAnsi" w:hAnsiTheme="minorHAnsi" w:cstheme="minorHAnsi"/>
          <w:iCs/>
          <w:sz w:val="22"/>
          <w:szCs w:val="22"/>
        </w:rPr>
        <w:t>de outubro de 2021.</w:t>
      </w:r>
    </w:p>
    <w:p w14:paraId="62B5BE40" w14:textId="77777777" w:rsidR="003A1F29" w:rsidRPr="000722FC" w:rsidDel="003A1F29" w:rsidRDefault="003A1F29" w:rsidP="00942DF4">
      <w:pPr>
        <w:pStyle w:val="TableText"/>
        <w:tabs>
          <w:tab w:val="left" w:pos="567"/>
        </w:tabs>
        <w:spacing w:before="0" w:line="340" w:lineRule="exact"/>
        <w:rPr>
          <w:rFonts w:asciiTheme="minorHAnsi" w:hAnsiTheme="minorHAnsi" w:cstheme="minorHAnsi"/>
          <w:sz w:val="22"/>
          <w:szCs w:val="22"/>
        </w:rPr>
      </w:pPr>
    </w:p>
    <w:p w14:paraId="11A81BFE" w14:textId="7B11065A" w:rsidR="005C0B6D" w:rsidRPr="000722FC" w:rsidRDefault="005C0B6D" w:rsidP="00942DF4">
      <w:pPr>
        <w:pStyle w:val="TableText"/>
        <w:tabs>
          <w:tab w:val="left" w:pos="567"/>
        </w:tabs>
        <w:spacing w:before="0" w:line="340" w:lineRule="exact"/>
        <w:jc w:val="center"/>
        <w:rPr>
          <w:rFonts w:asciiTheme="minorHAnsi" w:hAnsiTheme="minorHAnsi" w:cstheme="minorHAnsi"/>
          <w:sz w:val="22"/>
          <w:szCs w:val="22"/>
        </w:rPr>
      </w:pPr>
    </w:p>
    <w:p w14:paraId="79468E40" w14:textId="77777777" w:rsidR="005C0B6D" w:rsidRPr="000722FC" w:rsidRDefault="005C0B6D" w:rsidP="00942DF4">
      <w:pPr>
        <w:pStyle w:val="TableText"/>
        <w:tabs>
          <w:tab w:val="left" w:pos="567"/>
        </w:tabs>
        <w:spacing w:before="0" w:line="340" w:lineRule="exact"/>
        <w:jc w:val="center"/>
        <w:rPr>
          <w:rFonts w:asciiTheme="minorHAnsi" w:hAnsiTheme="minorHAnsi" w:cstheme="minorHAnsi"/>
          <w:sz w:val="22"/>
          <w:szCs w:val="22"/>
        </w:rPr>
      </w:pPr>
    </w:p>
    <w:p w14:paraId="22CC292F" w14:textId="77777777" w:rsidR="005C0B6D" w:rsidRPr="000722FC" w:rsidRDefault="005C0B6D" w:rsidP="00942D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w:t>
      </w:r>
      <w:r w:rsidRPr="000862A5">
        <w:rPr>
          <w:rFonts w:asciiTheme="minorHAnsi" w:hAnsiTheme="minorHAnsi" w:cstheme="minorHAnsi"/>
          <w:i/>
          <w:sz w:val="22"/>
          <w:szCs w:val="22"/>
        </w:rPr>
        <w:t>em branco. Segue a página de assinatura)</w:t>
      </w:r>
      <w:r w:rsidRPr="000722FC">
        <w:rPr>
          <w:rFonts w:asciiTheme="minorHAnsi" w:hAnsiTheme="minorHAnsi" w:cstheme="minorHAnsi"/>
          <w:i/>
          <w:sz w:val="22"/>
          <w:szCs w:val="22"/>
        </w:rPr>
        <w:br w:type="page"/>
      </w:r>
    </w:p>
    <w:p w14:paraId="0D54B456"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05970CEE" w14:textId="2E4F989F"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1/2 do “Instrumento Particular de Alienação Fiduciária de Bens Imóveis em Garantia</w:t>
      </w:r>
      <w:r w:rsidR="00EA1805">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 celebrado </w:t>
      </w:r>
      <w:r w:rsidRPr="003A1F29">
        <w:rPr>
          <w:rFonts w:asciiTheme="minorHAnsi" w:hAnsiTheme="minorHAnsi" w:cstheme="minorHAnsi"/>
          <w:i/>
          <w:sz w:val="22"/>
          <w:szCs w:val="22"/>
        </w:rPr>
        <w:t xml:space="preserve">em </w:t>
      </w:r>
      <w:r w:rsidR="00C811E9" w:rsidRPr="00C31859">
        <w:rPr>
          <w:rFonts w:asciiTheme="minorHAnsi" w:hAnsiTheme="minorHAnsi" w:cstheme="minorHAnsi"/>
          <w:i/>
          <w:sz w:val="22"/>
          <w:szCs w:val="22"/>
        </w:rPr>
        <w:t>1</w:t>
      </w:r>
      <w:r w:rsidR="00C811E9">
        <w:rPr>
          <w:rFonts w:asciiTheme="minorHAnsi" w:hAnsiTheme="minorHAnsi" w:cstheme="minorHAnsi"/>
          <w:i/>
          <w:sz w:val="22"/>
          <w:szCs w:val="22"/>
        </w:rPr>
        <w:t>5</w:t>
      </w:r>
      <w:r w:rsidR="00C811E9" w:rsidRPr="00C31859">
        <w:rPr>
          <w:rFonts w:asciiTheme="minorHAnsi" w:hAnsiTheme="minorHAnsi" w:cstheme="minorHAnsi"/>
          <w:i/>
          <w:sz w:val="22"/>
          <w:szCs w:val="22"/>
        </w:rPr>
        <w:t xml:space="preserve"> </w:t>
      </w:r>
      <w:r w:rsidR="003A1F29" w:rsidRPr="00C31859">
        <w:rPr>
          <w:rFonts w:asciiTheme="minorHAnsi" w:hAnsiTheme="minorHAnsi" w:cstheme="minorHAnsi"/>
          <w:i/>
          <w:sz w:val="22"/>
          <w:szCs w:val="22"/>
        </w:rPr>
        <w:t>de outubro de 2021</w:t>
      </w:r>
      <w:r w:rsidRPr="003A1F29">
        <w:rPr>
          <w:rFonts w:asciiTheme="minorHAnsi" w:hAnsiTheme="minorHAnsi" w:cstheme="minorHAnsi"/>
          <w:i/>
          <w:sz w:val="22"/>
          <w:szCs w:val="22"/>
        </w:rPr>
        <w:t>)</w:t>
      </w:r>
    </w:p>
    <w:p w14:paraId="0ED7B718" w14:textId="77777777" w:rsidR="005C0B6D" w:rsidRPr="000722FC" w:rsidRDefault="005C0B6D" w:rsidP="005C0B6D">
      <w:pPr>
        <w:pStyle w:val="TableText"/>
        <w:tabs>
          <w:tab w:val="left" w:pos="567"/>
        </w:tabs>
        <w:spacing w:line="340" w:lineRule="exact"/>
        <w:rPr>
          <w:rFonts w:asciiTheme="minorHAnsi" w:hAnsiTheme="minorHAnsi" w:cstheme="minorHAnsi"/>
          <w:i/>
          <w:sz w:val="22"/>
          <w:szCs w:val="22"/>
        </w:rPr>
      </w:pPr>
    </w:p>
    <w:p w14:paraId="0497C2C7" w14:textId="77777777" w:rsidR="005C0B6D" w:rsidRPr="000722FC" w:rsidRDefault="005C0B6D" w:rsidP="005C0B6D">
      <w:pPr>
        <w:pStyle w:val="TableText"/>
        <w:tabs>
          <w:tab w:val="left" w:pos="567"/>
        </w:tabs>
        <w:spacing w:line="340" w:lineRule="exact"/>
        <w:rPr>
          <w:rFonts w:asciiTheme="minorHAnsi" w:hAnsiTheme="minorHAnsi" w:cstheme="minorHAnsi"/>
          <w:i/>
          <w:sz w:val="22"/>
          <w:szCs w:val="22"/>
        </w:rPr>
      </w:pPr>
    </w:p>
    <w:p w14:paraId="4D180277" w14:textId="77777777" w:rsidR="005C0B6D" w:rsidRPr="000722FC" w:rsidRDefault="005C0B6D" w:rsidP="005C0B6D">
      <w:pPr>
        <w:pStyle w:val="TableText"/>
        <w:tabs>
          <w:tab w:val="left" w:pos="567"/>
        </w:tabs>
        <w:spacing w:line="340" w:lineRule="exact"/>
        <w:rPr>
          <w:rFonts w:asciiTheme="minorHAnsi" w:hAnsiTheme="minorHAnsi" w:cstheme="minorHAnsi"/>
          <w:i/>
          <w:sz w:val="22"/>
          <w:szCs w:val="22"/>
        </w:rPr>
      </w:pPr>
    </w:p>
    <w:p w14:paraId="00EF4610" w14:textId="77777777" w:rsidR="007F2894" w:rsidRPr="000722FC" w:rsidRDefault="007F2894" w:rsidP="007F2894">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CAPA INCORPORADORA IMOBILIÁRIA PORTO ALEGRE III SPE LTDA</w:t>
      </w:r>
      <w:r w:rsidRPr="000722FC">
        <w:rPr>
          <w:rFonts w:asciiTheme="minorHAnsi" w:hAnsiTheme="minorHAnsi" w:cstheme="minorHAnsi"/>
          <w:b/>
          <w:sz w:val="22"/>
          <w:szCs w:val="22"/>
        </w:rPr>
        <w:t xml:space="preserve"> </w:t>
      </w:r>
    </w:p>
    <w:p w14:paraId="4462B39D" w14:textId="2418B937" w:rsidR="005C0B6D" w:rsidRPr="000722FC" w:rsidRDefault="007F2894"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r w:rsidRPr="000722FC" w:rsidDel="007F2894">
        <w:rPr>
          <w:rFonts w:asciiTheme="minorHAnsi" w:hAnsiTheme="minorHAnsi" w:cstheme="minorHAnsi"/>
          <w:b/>
          <w:sz w:val="22"/>
          <w:szCs w:val="22"/>
        </w:rPr>
        <w:t xml:space="preserve"> </w:t>
      </w:r>
    </w:p>
    <w:p w14:paraId="199169C0" w14:textId="77777777" w:rsidR="005C0B6D" w:rsidRPr="000722FC" w:rsidRDefault="005C0B6D" w:rsidP="005C0B6D">
      <w:pPr>
        <w:pStyle w:val="TableText"/>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0862A5" w:rsidRPr="000722FC" w14:paraId="1E3129E1" w14:textId="77777777" w:rsidTr="00A22496">
        <w:trPr>
          <w:jc w:val="center"/>
        </w:trPr>
        <w:tc>
          <w:tcPr>
            <w:tcW w:w="8978" w:type="dxa"/>
          </w:tcPr>
          <w:p w14:paraId="21BB0164" w14:textId="77777777" w:rsidR="000862A5" w:rsidRPr="000722FC" w:rsidRDefault="000862A5" w:rsidP="00A22496">
            <w:pPr>
              <w:widowControl w:val="0"/>
              <w:tabs>
                <w:tab w:val="left" w:pos="1738"/>
              </w:tabs>
              <w:spacing w:line="340" w:lineRule="exact"/>
              <w:ind w:right="-35"/>
              <w:rPr>
                <w:rFonts w:asciiTheme="minorHAnsi" w:hAnsiTheme="minorHAnsi" w:cstheme="minorHAnsi"/>
                <w:sz w:val="22"/>
                <w:szCs w:val="22"/>
              </w:rPr>
            </w:pPr>
            <w:r w:rsidRPr="001252A4">
              <w:rPr>
                <w:rFonts w:asciiTheme="minorHAnsi" w:hAnsiTheme="minorHAnsi" w:cstheme="minorHAnsi"/>
                <w:bCs/>
                <w:color w:val="000000"/>
                <w:sz w:val="22"/>
                <w:szCs w:val="22"/>
              </w:rPr>
              <w:t xml:space="preserve">Nome: Carlos Alberto de Moraes </w:t>
            </w:r>
            <w:proofErr w:type="spellStart"/>
            <w:r w:rsidRPr="001252A4">
              <w:rPr>
                <w:rFonts w:asciiTheme="minorHAnsi" w:hAnsiTheme="minorHAnsi" w:cstheme="minorHAnsi"/>
                <w:bCs/>
                <w:color w:val="000000"/>
                <w:sz w:val="22"/>
                <w:szCs w:val="22"/>
              </w:rPr>
              <w:t>Schettert</w:t>
            </w:r>
            <w:proofErr w:type="spellEnd"/>
            <w:r w:rsidRPr="001252A4">
              <w:rPr>
                <w:rFonts w:asciiTheme="minorHAnsi" w:hAnsiTheme="minorHAnsi" w:cstheme="minorHAnsi"/>
                <w:bCs/>
                <w:color w:val="000000"/>
                <w:sz w:val="22"/>
                <w:szCs w:val="22"/>
              </w:rPr>
              <w:t xml:space="preserve">                      Nome: Vanderlei Evandro Tamiosso</w:t>
            </w:r>
          </w:p>
        </w:tc>
      </w:tr>
      <w:tr w:rsidR="000862A5" w:rsidRPr="000722FC" w14:paraId="77362E31" w14:textId="77777777" w:rsidTr="00A22496">
        <w:trPr>
          <w:jc w:val="center"/>
        </w:trPr>
        <w:tc>
          <w:tcPr>
            <w:tcW w:w="8978" w:type="dxa"/>
          </w:tcPr>
          <w:p w14:paraId="5F205A54" w14:textId="77777777" w:rsidR="000862A5" w:rsidRPr="000722FC" w:rsidRDefault="000862A5" w:rsidP="00A22496">
            <w:pPr>
              <w:widowControl w:val="0"/>
              <w:spacing w:line="340" w:lineRule="exact"/>
              <w:ind w:right="-35"/>
              <w:rPr>
                <w:rFonts w:asciiTheme="minorHAnsi" w:hAnsiTheme="minorHAnsi" w:cstheme="minorHAnsi"/>
                <w:sz w:val="22"/>
                <w:szCs w:val="22"/>
              </w:rPr>
            </w:pPr>
            <w:r w:rsidRPr="001252A4">
              <w:rPr>
                <w:rFonts w:asciiTheme="minorHAnsi" w:hAnsiTheme="minorHAnsi" w:cstheme="minorHAnsi"/>
                <w:bCs/>
                <w:color w:val="000000"/>
                <w:sz w:val="22"/>
                <w:szCs w:val="22"/>
              </w:rPr>
              <w:t>Cargo: Diretor                                                                          Cargo: Diretor</w:t>
            </w:r>
          </w:p>
        </w:tc>
      </w:tr>
    </w:tbl>
    <w:p w14:paraId="7A92AACF" w14:textId="77777777" w:rsidR="005C0B6D" w:rsidRPr="000722FC" w:rsidRDefault="005C0B6D" w:rsidP="005C0B6D">
      <w:pPr>
        <w:pStyle w:val="TableText"/>
        <w:tabs>
          <w:tab w:val="left" w:pos="567"/>
        </w:tabs>
        <w:spacing w:line="340" w:lineRule="exact"/>
        <w:rPr>
          <w:rFonts w:asciiTheme="minorHAnsi" w:hAnsiTheme="minorHAnsi" w:cstheme="minorHAnsi"/>
          <w:i/>
          <w:sz w:val="22"/>
          <w:szCs w:val="22"/>
        </w:rPr>
      </w:pPr>
    </w:p>
    <w:p w14:paraId="67AFD303" w14:textId="77777777" w:rsidR="005C0B6D" w:rsidRPr="000722FC" w:rsidRDefault="005C0B6D" w:rsidP="005C0B6D">
      <w:pPr>
        <w:pStyle w:val="TableText"/>
        <w:tabs>
          <w:tab w:val="left" w:pos="567"/>
        </w:tabs>
        <w:spacing w:line="340" w:lineRule="exact"/>
        <w:rPr>
          <w:rFonts w:asciiTheme="minorHAnsi" w:hAnsiTheme="minorHAnsi" w:cstheme="minorHAnsi"/>
          <w:i/>
          <w:sz w:val="22"/>
          <w:szCs w:val="22"/>
        </w:rPr>
      </w:pPr>
    </w:p>
    <w:p w14:paraId="5019AB82" w14:textId="77777777" w:rsidR="007C57B4" w:rsidRPr="000722FC" w:rsidRDefault="007C57B4" w:rsidP="007C57B4">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 xml:space="preserve">CAPA INCORPORADORA </w:t>
      </w:r>
      <w:r>
        <w:rPr>
          <w:rFonts w:asciiTheme="minorHAnsi" w:hAnsiTheme="minorHAnsi" w:cstheme="minorHAnsi"/>
          <w:b/>
          <w:sz w:val="22"/>
          <w:szCs w:val="22"/>
        </w:rPr>
        <w:t>S.A.</w:t>
      </w:r>
      <w:r w:rsidRPr="000722FC">
        <w:rPr>
          <w:rFonts w:asciiTheme="minorHAnsi" w:hAnsiTheme="minorHAnsi" w:cstheme="minorHAnsi"/>
          <w:b/>
          <w:sz w:val="22"/>
          <w:szCs w:val="22"/>
        </w:rPr>
        <w:t xml:space="preserve"> </w:t>
      </w:r>
    </w:p>
    <w:p w14:paraId="03D5884D" w14:textId="77777777" w:rsidR="007C57B4" w:rsidRPr="000722FC" w:rsidRDefault="007C57B4" w:rsidP="007C57B4">
      <w:pPr>
        <w:tabs>
          <w:tab w:val="left" w:pos="567"/>
        </w:tabs>
        <w:spacing w:line="340" w:lineRule="exact"/>
        <w:ind w:right="3"/>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31DA9EEE" w14:textId="77777777" w:rsidR="007C57B4" w:rsidRPr="000722FC" w:rsidRDefault="007C57B4" w:rsidP="007C57B4">
      <w:pPr>
        <w:pStyle w:val="TableText"/>
        <w:tabs>
          <w:tab w:val="left" w:pos="567"/>
        </w:tabs>
        <w:spacing w:line="340" w:lineRule="exact"/>
        <w:ind w:right="3"/>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0862A5" w:rsidRPr="000722FC" w14:paraId="2EEBD8E0" w14:textId="77777777" w:rsidTr="00A22496">
        <w:trPr>
          <w:jc w:val="center"/>
        </w:trPr>
        <w:tc>
          <w:tcPr>
            <w:tcW w:w="8978" w:type="dxa"/>
          </w:tcPr>
          <w:p w14:paraId="5384F65B" w14:textId="77777777" w:rsidR="000862A5" w:rsidRPr="000722FC" w:rsidRDefault="000862A5" w:rsidP="00A22496">
            <w:pPr>
              <w:widowControl w:val="0"/>
              <w:tabs>
                <w:tab w:val="left" w:pos="1738"/>
              </w:tabs>
              <w:spacing w:line="340" w:lineRule="exact"/>
              <w:ind w:right="-35"/>
              <w:rPr>
                <w:rFonts w:asciiTheme="minorHAnsi" w:hAnsiTheme="minorHAnsi" w:cstheme="minorHAnsi"/>
                <w:sz w:val="22"/>
                <w:szCs w:val="22"/>
              </w:rPr>
            </w:pPr>
            <w:r w:rsidRPr="001252A4">
              <w:rPr>
                <w:rFonts w:asciiTheme="minorHAnsi" w:hAnsiTheme="minorHAnsi" w:cstheme="minorHAnsi"/>
                <w:bCs/>
                <w:color w:val="000000"/>
                <w:sz w:val="22"/>
                <w:szCs w:val="22"/>
              </w:rPr>
              <w:t xml:space="preserve">Nome: Carlos Alberto de Moraes </w:t>
            </w:r>
            <w:proofErr w:type="spellStart"/>
            <w:r w:rsidRPr="001252A4">
              <w:rPr>
                <w:rFonts w:asciiTheme="minorHAnsi" w:hAnsiTheme="minorHAnsi" w:cstheme="minorHAnsi"/>
                <w:bCs/>
                <w:color w:val="000000"/>
                <w:sz w:val="22"/>
                <w:szCs w:val="22"/>
              </w:rPr>
              <w:t>Schettert</w:t>
            </w:r>
            <w:proofErr w:type="spellEnd"/>
            <w:r w:rsidRPr="001252A4">
              <w:rPr>
                <w:rFonts w:asciiTheme="minorHAnsi" w:hAnsiTheme="minorHAnsi" w:cstheme="minorHAnsi"/>
                <w:bCs/>
                <w:color w:val="000000"/>
                <w:sz w:val="22"/>
                <w:szCs w:val="22"/>
              </w:rPr>
              <w:t xml:space="preserve">                      Nome: Vanderlei Evandro Tamiosso</w:t>
            </w:r>
          </w:p>
        </w:tc>
      </w:tr>
      <w:tr w:rsidR="000862A5" w:rsidRPr="000722FC" w14:paraId="7BCC0E69" w14:textId="77777777" w:rsidTr="00A22496">
        <w:trPr>
          <w:jc w:val="center"/>
        </w:trPr>
        <w:tc>
          <w:tcPr>
            <w:tcW w:w="8978" w:type="dxa"/>
          </w:tcPr>
          <w:p w14:paraId="28EBDEB8" w14:textId="77777777" w:rsidR="000862A5" w:rsidRPr="000722FC" w:rsidRDefault="000862A5" w:rsidP="00A22496">
            <w:pPr>
              <w:widowControl w:val="0"/>
              <w:spacing w:line="340" w:lineRule="exact"/>
              <w:ind w:right="-35"/>
              <w:rPr>
                <w:rFonts w:asciiTheme="minorHAnsi" w:hAnsiTheme="minorHAnsi" w:cstheme="minorHAnsi"/>
                <w:sz w:val="22"/>
                <w:szCs w:val="22"/>
              </w:rPr>
            </w:pPr>
            <w:r w:rsidRPr="001252A4">
              <w:rPr>
                <w:rFonts w:asciiTheme="minorHAnsi" w:hAnsiTheme="minorHAnsi" w:cstheme="minorHAnsi"/>
                <w:bCs/>
                <w:color w:val="000000"/>
                <w:sz w:val="22"/>
                <w:szCs w:val="22"/>
              </w:rPr>
              <w:t>Cargo: Diretor                                                                          Cargo: Diretor</w:t>
            </w:r>
          </w:p>
        </w:tc>
      </w:tr>
    </w:tbl>
    <w:p w14:paraId="02D29C50" w14:textId="77777777" w:rsidR="005C0B6D" w:rsidRPr="000722FC" w:rsidRDefault="005C0B6D" w:rsidP="005C0B6D">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64C34CF4"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336C06B5" w14:textId="7395D4B2"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w:t>
      </w:r>
      <w:r w:rsidR="00EA1805">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celebrado em </w:t>
      </w:r>
      <w:r w:rsidR="000862A5">
        <w:rPr>
          <w:rFonts w:asciiTheme="minorHAnsi" w:hAnsiTheme="minorHAnsi" w:cstheme="minorHAnsi"/>
          <w:i/>
          <w:sz w:val="22"/>
          <w:szCs w:val="22"/>
        </w:rPr>
        <w:t xml:space="preserve">15 </w:t>
      </w:r>
      <w:r w:rsidR="003A1F29">
        <w:rPr>
          <w:rFonts w:asciiTheme="minorHAnsi" w:hAnsiTheme="minorHAnsi" w:cstheme="minorHAnsi"/>
          <w:i/>
          <w:sz w:val="22"/>
          <w:szCs w:val="22"/>
        </w:rPr>
        <w:t>de outubro de 2021</w:t>
      </w:r>
      <w:r w:rsidR="003A1F29" w:rsidRPr="000722FC">
        <w:rPr>
          <w:rFonts w:asciiTheme="minorHAnsi" w:hAnsiTheme="minorHAnsi" w:cstheme="minorHAnsi"/>
          <w:i/>
          <w:sz w:val="22"/>
          <w:szCs w:val="22"/>
        </w:rPr>
        <w:t>)</w:t>
      </w:r>
    </w:p>
    <w:p w14:paraId="524A24F8" w14:textId="77777777" w:rsidR="005C0B6D" w:rsidRPr="000722FC" w:rsidRDefault="005C0B6D" w:rsidP="005C0B6D">
      <w:pPr>
        <w:pStyle w:val="TableText"/>
        <w:tabs>
          <w:tab w:val="left" w:pos="567"/>
        </w:tabs>
        <w:spacing w:line="340" w:lineRule="exact"/>
        <w:rPr>
          <w:rFonts w:asciiTheme="minorHAnsi" w:hAnsiTheme="minorHAnsi" w:cstheme="minorHAnsi"/>
          <w:i/>
          <w:sz w:val="22"/>
          <w:szCs w:val="22"/>
        </w:rPr>
      </w:pPr>
    </w:p>
    <w:p w14:paraId="0179286C" w14:textId="77777777" w:rsidR="005C0B6D" w:rsidRPr="000722FC" w:rsidRDefault="005C0B6D" w:rsidP="005C0B6D">
      <w:pPr>
        <w:pStyle w:val="TableText"/>
        <w:tabs>
          <w:tab w:val="left" w:pos="567"/>
        </w:tabs>
        <w:spacing w:line="340" w:lineRule="exact"/>
        <w:rPr>
          <w:rFonts w:asciiTheme="minorHAnsi" w:hAnsiTheme="minorHAnsi" w:cstheme="minorHAnsi"/>
          <w:i/>
          <w:sz w:val="22"/>
          <w:szCs w:val="22"/>
        </w:rPr>
      </w:pPr>
    </w:p>
    <w:p w14:paraId="2010610C" w14:textId="77777777" w:rsidR="005C0B6D" w:rsidRPr="000722FC" w:rsidRDefault="005C0B6D" w:rsidP="005C0B6D">
      <w:pPr>
        <w:pStyle w:val="TableText"/>
        <w:tabs>
          <w:tab w:val="left" w:pos="567"/>
        </w:tabs>
        <w:spacing w:line="340" w:lineRule="exact"/>
        <w:rPr>
          <w:rFonts w:asciiTheme="minorHAnsi" w:hAnsiTheme="minorHAnsi" w:cstheme="minorHAnsi"/>
          <w:i/>
          <w:sz w:val="22"/>
          <w:szCs w:val="22"/>
        </w:rPr>
      </w:pPr>
    </w:p>
    <w:p w14:paraId="2F67CA79" w14:textId="77777777" w:rsidR="005C0B6D" w:rsidRPr="000722FC" w:rsidRDefault="005C0B6D" w:rsidP="005C0B6D">
      <w:pPr>
        <w:pStyle w:val="TableText"/>
        <w:tabs>
          <w:tab w:val="left" w:pos="567"/>
        </w:tabs>
        <w:spacing w:line="340" w:lineRule="exact"/>
        <w:rPr>
          <w:rFonts w:asciiTheme="minorHAnsi" w:hAnsiTheme="minorHAnsi" w:cstheme="minorHAnsi"/>
          <w:i/>
          <w:sz w:val="22"/>
          <w:szCs w:val="22"/>
        </w:rPr>
      </w:pPr>
    </w:p>
    <w:p w14:paraId="3BCF6361"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E245326"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72969EEF" w14:textId="77777777" w:rsidR="005C0B6D" w:rsidRPr="000722FC" w:rsidRDefault="005C0B6D" w:rsidP="005C0B6D">
      <w:pPr>
        <w:pStyle w:val="TableText"/>
        <w:tabs>
          <w:tab w:val="left" w:pos="567"/>
        </w:tabs>
        <w:spacing w:line="340" w:lineRule="exact"/>
        <w:rPr>
          <w:rFonts w:asciiTheme="minorHAnsi" w:hAnsiTheme="minorHAnsi" w:cstheme="minorHAnsi"/>
          <w:i/>
          <w:sz w:val="22"/>
          <w:szCs w:val="22"/>
        </w:rPr>
      </w:pPr>
    </w:p>
    <w:p w14:paraId="15305691" w14:textId="77777777" w:rsidR="00A71A9E" w:rsidRDefault="00A71A9E" w:rsidP="00A71A9E">
      <w:pPr>
        <w:pStyle w:val="TableText"/>
        <w:tabs>
          <w:tab w:val="left" w:pos="567"/>
        </w:tabs>
        <w:spacing w:line="340" w:lineRule="exact"/>
        <w:rPr>
          <w:rFonts w:asciiTheme="minorHAnsi" w:hAnsiTheme="minorHAnsi" w:cstheme="minorHAnsi"/>
          <w:i/>
          <w:sz w:val="22"/>
          <w:szCs w:val="22"/>
        </w:rPr>
      </w:pPr>
    </w:p>
    <w:p w14:paraId="7A75A2DB" w14:textId="77777777" w:rsidR="00A71A9E" w:rsidRPr="000722FC" w:rsidRDefault="00A71A9E" w:rsidP="00A71A9E">
      <w:pPr>
        <w:pStyle w:val="TableText"/>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A71A9E" w:rsidRPr="000722FC" w14:paraId="59AE0D90" w14:textId="77777777" w:rsidTr="007C4E12">
        <w:trPr>
          <w:trHeight w:val="372"/>
        </w:trPr>
        <w:tc>
          <w:tcPr>
            <w:tcW w:w="4222" w:type="dxa"/>
            <w:tcBorders>
              <w:top w:val="single" w:sz="4" w:space="0" w:color="000000"/>
            </w:tcBorders>
          </w:tcPr>
          <w:p w14:paraId="0DF5B5E1" w14:textId="77777777" w:rsidR="00A71A9E" w:rsidRPr="008A2F2F" w:rsidRDefault="00A71A9E" w:rsidP="007C4E12">
            <w:pPr>
              <w:pStyle w:val="TableParagraph"/>
              <w:spacing w:line="340" w:lineRule="exact"/>
              <w:ind w:right="-1"/>
              <w:rPr>
                <w:rFonts w:asciiTheme="minorHAnsi" w:hAnsiTheme="minorHAnsi" w:cstheme="minorHAnsi"/>
              </w:rPr>
            </w:pPr>
            <w:r w:rsidRPr="008A2F2F">
              <w:rPr>
                <w:rFonts w:asciiTheme="minorHAnsi" w:hAnsiTheme="minorHAnsi" w:cstheme="minorHAnsi"/>
              </w:rPr>
              <w:t>Nome: Marcos Ribeiro do Valle Netto</w:t>
            </w:r>
          </w:p>
        </w:tc>
        <w:tc>
          <w:tcPr>
            <w:tcW w:w="221" w:type="dxa"/>
          </w:tcPr>
          <w:p w14:paraId="264F3834" w14:textId="77777777" w:rsidR="00A71A9E" w:rsidRPr="008A2F2F" w:rsidRDefault="00A71A9E" w:rsidP="007C4E12">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482BF6F6" w14:textId="77777777" w:rsidR="00A71A9E" w:rsidRPr="008A2F2F" w:rsidRDefault="00A71A9E" w:rsidP="007C4E12">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Pr="00C5152D">
              <w:rPr>
                <w:rFonts w:asciiTheme="minorHAnsi" w:hAnsiTheme="minorHAnsi" w:cstheme="minorHAnsi"/>
              </w:rPr>
              <w:t>Rosemeire Ribeiro de Souza</w:t>
            </w:r>
          </w:p>
        </w:tc>
      </w:tr>
      <w:tr w:rsidR="00A71A9E" w:rsidRPr="000722FC" w14:paraId="77062254" w14:textId="77777777" w:rsidTr="007C4E12">
        <w:trPr>
          <w:trHeight w:val="339"/>
        </w:trPr>
        <w:tc>
          <w:tcPr>
            <w:tcW w:w="4222" w:type="dxa"/>
          </w:tcPr>
          <w:p w14:paraId="054B311F" w14:textId="77777777" w:rsidR="00A71A9E" w:rsidRPr="008A2F2F" w:rsidRDefault="00A71A9E" w:rsidP="007C4E12">
            <w:pPr>
              <w:pStyle w:val="TableParagraph"/>
              <w:spacing w:line="340" w:lineRule="exact"/>
              <w:ind w:right="-1"/>
              <w:rPr>
                <w:rFonts w:asciiTheme="minorHAnsi" w:hAnsiTheme="minorHAnsi" w:cstheme="minorHAnsi"/>
              </w:rPr>
            </w:pPr>
            <w:r w:rsidRPr="008A2F2F">
              <w:rPr>
                <w:rFonts w:asciiTheme="minorHAnsi" w:hAnsiTheme="minorHAnsi" w:cstheme="minorHAnsi"/>
              </w:rPr>
              <w:t>Cargo: Diretor</w:t>
            </w:r>
          </w:p>
        </w:tc>
        <w:tc>
          <w:tcPr>
            <w:tcW w:w="221" w:type="dxa"/>
          </w:tcPr>
          <w:p w14:paraId="30A823A4" w14:textId="77777777" w:rsidR="00A71A9E" w:rsidRPr="008A2F2F" w:rsidRDefault="00A71A9E" w:rsidP="007C4E12">
            <w:pPr>
              <w:pStyle w:val="TableParagraph"/>
              <w:spacing w:line="340" w:lineRule="exact"/>
              <w:ind w:right="-1"/>
              <w:rPr>
                <w:rFonts w:asciiTheme="minorHAnsi" w:hAnsiTheme="minorHAnsi" w:cstheme="minorHAnsi"/>
              </w:rPr>
            </w:pPr>
          </w:p>
        </w:tc>
        <w:tc>
          <w:tcPr>
            <w:tcW w:w="4223" w:type="dxa"/>
          </w:tcPr>
          <w:p w14:paraId="3D6C18F4" w14:textId="77777777" w:rsidR="00A71A9E" w:rsidRPr="008A2F2F" w:rsidRDefault="00A71A9E" w:rsidP="007C4E12">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Cargo: </w:t>
            </w:r>
            <w:r w:rsidRPr="00C5152D">
              <w:rPr>
                <w:rFonts w:asciiTheme="minorHAnsi" w:hAnsiTheme="minorHAnsi" w:cstheme="minorHAnsi"/>
              </w:rPr>
              <w:t>Procuradora</w:t>
            </w:r>
          </w:p>
        </w:tc>
      </w:tr>
      <w:tr w:rsidR="00A71A9E" w:rsidRPr="000722FC" w14:paraId="15529AAB" w14:textId="77777777" w:rsidTr="007C4E12">
        <w:trPr>
          <w:trHeight w:val="339"/>
        </w:trPr>
        <w:tc>
          <w:tcPr>
            <w:tcW w:w="8666" w:type="dxa"/>
            <w:gridSpan w:val="3"/>
          </w:tcPr>
          <w:p w14:paraId="415FDA9D" w14:textId="77777777" w:rsidR="00A71A9E" w:rsidRPr="000722FC" w:rsidRDefault="00A71A9E" w:rsidP="007C4E12">
            <w:pPr>
              <w:pStyle w:val="TableParagraph"/>
              <w:spacing w:line="340" w:lineRule="exact"/>
              <w:ind w:right="-1"/>
              <w:rPr>
                <w:rFonts w:asciiTheme="minorHAnsi" w:hAnsiTheme="minorHAnsi" w:cstheme="minorHAnsi"/>
              </w:rPr>
            </w:pPr>
          </w:p>
        </w:tc>
      </w:tr>
    </w:tbl>
    <w:p w14:paraId="1D045F99" w14:textId="77777777" w:rsidR="00A71A9E" w:rsidRPr="000722FC" w:rsidRDefault="00A71A9E" w:rsidP="00A71A9E">
      <w:pPr>
        <w:pStyle w:val="TableText"/>
        <w:tabs>
          <w:tab w:val="left" w:pos="567"/>
        </w:tabs>
        <w:spacing w:line="340" w:lineRule="exact"/>
        <w:rPr>
          <w:rFonts w:asciiTheme="minorHAnsi" w:hAnsiTheme="minorHAnsi" w:cstheme="minorHAnsi"/>
          <w:i/>
          <w:sz w:val="22"/>
          <w:szCs w:val="22"/>
        </w:rPr>
      </w:pPr>
    </w:p>
    <w:p w14:paraId="4BD44361" w14:textId="77777777" w:rsidR="00A71A9E" w:rsidRPr="000722FC" w:rsidRDefault="00A71A9E" w:rsidP="00A71A9E">
      <w:pPr>
        <w:pStyle w:val="TableText"/>
        <w:tabs>
          <w:tab w:val="left" w:pos="567"/>
        </w:tabs>
        <w:spacing w:line="340" w:lineRule="exact"/>
        <w:rPr>
          <w:rFonts w:asciiTheme="minorHAnsi" w:hAnsiTheme="minorHAnsi" w:cstheme="minorHAnsi"/>
          <w:i/>
          <w:sz w:val="22"/>
          <w:szCs w:val="22"/>
        </w:rPr>
      </w:pPr>
    </w:p>
    <w:p w14:paraId="2929AF11" w14:textId="77777777" w:rsidR="00A71A9E" w:rsidRPr="000722FC" w:rsidRDefault="00A71A9E" w:rsidP="00A71A9E">
      <w:pPr>
        <w:pStyle w:val="TableText"/>
        <w:tabs>
          <w:tab w:val="left" w:pos="567"/>
        </w:tabs>
        <w:spacing w:line="340" w:lineRule="exact"/>
        <w:rPr>
          <w:rFonts w:asciiTheme="minorHAnsi" w:hAnsiTheme="minorHAnsi" w:cstheme="minorHAnsi"/>
          <w:i/>
          <w:sz w:val="22"/>
          <w:szCs w:val="22"/>
        </w:rPr>
      </w:pPr>
    </w:p>
    <w:p w14:paraId="3F2DD5F3" w14:textId="77777777" w:rsidR="00A71A9E" w:rsidRPr="000722FC" w:rsidRDefault="00A71A9E" w:rsidP="00A71A9E">
      <w:pPr>
        <w:pStyle w:val="TableText"/>
        <w:tabs>
          <w:tab w:val="left" w:pos="567"/>
        </w:tabs>
        <w:spacing w:line="340" w:lineRule="exact"/>
        <w:rPr>
          <w:rFonts w:asciiTheme="minorHAnsi" w:hAnsiTheme="minorHAnsi" w:cstheme="minorHAnsi"/>
          <w:i/>
          <w:sz w:val="22"/>
          <w:szCs w:val="22"/>
        </w:rPr>
      </w:pPr>
    </w:p>
    <w:p w14:paraId="5C759CA6" w14:textId="77777777" w:rsidR="00A71A9E" w:rsidRPr="000722FC" w:rsidRDefault="00A71A9E" w:rsidP="00A71A9E">
      <w:pPr>
        <w:pStyle w:val="TableText"/>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7077030" w14:textId="77777777" w:rsidR="00A71A9E" w:rsidRPr="000722FC" w:rsidRDefault="00A71A9E" w:rsidP="00A71A9E">
      <w:pPr>
        <w:pStyle w:val="TableText"/>
        <w:tabs>
          <w:tab w:val="left" w:pos="567"/>
        </w:tabs>
        <w:spacing w:line="340" w:lineRule="exact"/>
        <w:rPr>
          <w:rFonts w:asciiTheme="minorHAnsi" w:hAnsiTheme="minorHAnsi" w:cstheme="minorHAnsi"/>
          <w:sz w:val="22"/>
          <w:szCs w:val="22"/>
        </w:rPr>
      </w:pPr>
    </w:p>
    <w:p w14:paraId="636799C8" w14:textId="77777777" w:rsidR="00A71A9E" w:rsidRPr="000722FC" w:rsidRDefault="00A71A9E" w:rsidP="00A71A9E">
      <w:pPr>
        <w:pStyle w:val="TableText"/>
        <w:tabs>
          <w:tab w:val="left" w:pos="567"/>
        </w:tabs>
        <w:spacing w:line="340" w:lineRule="exact"/>
        <w:rPr>
          <w:rFonts w:asciiTheme="minorHAnsi" w:hAnsiTheme="minorHAnsi" w:cstheme="minorHAnsi"/>
          <w:sz w:val="22"/>
          <w:szCs w:val="22"/>
        </w:rPr>
      </w:pPr>
    </w:p>
    <w:p w14:paraId="18837E47" w14:textId="77777777" w:rsidR="00A71A9E" w:rsidRPr="000722FC" w:rsidRDefault="00A71A9E" w:rsidP="00A71A9E">
      <w:pPr>
        <w:pStyle w:val="TableText"/>
        <w:tabs>
          <w:tab w:val="left" w:pos="567"/>
        </w:tabs>
        <w:spacing w:line="340" w:lineRule="exact"/>
        <w:rPr>
          <w:rFonts w:asciiTheme="minorHAnsi" w:hAnsiTheme="minorHAnsi" w:cstheme="minorHAnsi"/>
          <w:sz w:val="22"/>
          <w:szCs w:val="22"/>
        </w:rPr>
      </w:pPr>
    </w:p>
    <w:p w14:paraId="07901D7F" w14:textId="77777777" w:rsidR="00A71A9E" w:rsidRPr="000722FC" w:rsidRDefault="00A71A9E" w:rsidP="00A71A9E">
      <w:pPr>
        <w:pStyle w:val="TableText"/>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A71A9E" w:rsidRPr="000722FC" w14:paraId="22CAF431" w14:textId="77777777" w:rsidTr="007C4E12">
        <w:trPr>
          <w:trHeight w:val="953"/>
        </w:trPr>
        <w:tc>
          <w:tcPr>
            <w:tcW w:w="4254" w:type="dxa"/>
            <w:tcBorders>
              <w:top w:val="single" w:sz="4" w:space="0" w:color="000000"/>
            </w:tcBorders>
          </w:tcPr>
          <w:p w14:paraId="3EC8515A" w14:textId="77777777" w:rsidR="00A71A9E" w:rsidRPr="008A2F2F" w:rsidRDefault="00A71A9E"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25E5B6B9" w14:textId="77777777" w:rsidR="00A71A9E" w:rsidRPr="008A2F2F" w:rsidRDefault="00A71A9E"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789FA68E" w14:textId="77777777" w:rsidR="00A71A9E" w:rsidRPr="008A2F2F" w:rsidRDefault="00A71A9E" w:rsidP="007C4E12">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1FC57D24" w14:textId="77777777" w:rsidR="00A71A9E" w:rsidRPr="008A2F2F" w:rsidRDefault="00A71A9E"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765E82C0" w14:textId="77777777" w:rsidR="00A71A9E" w:rsidRPr="008A2F2F" w:rsidRDefault="00A71A9E"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3DB6D1AE" w14:textId="77777777" w:rsidR="005C0B6D" w:rsidRPr="000722FC" w:rsidRDefault="005C0B6D" w:rsidP="005C0B6D">
      <w:pPr>
        <w:spacing w:line="340" w:lineRule="exact"/>
        <w:ind w:right="-1"/>
        <w:jc w:val="center"/>
        <w:rPr>
          <w:rFonts w:asciiTheme="minorHAnsi" w:hAnsiTheme="minorHAnsi" w:cstheme="minorHAnsi"/>
          <w:sz w:val="22"/>
          <w:szCs w:val="22"/>
        </w:rPr>
        <w:sectPr w:rsidR="005C0B6D" w:rsidRPr="000722FC" w:rsidSect="0080436B">
          <w:footerReference w:type="default" r:id="rId10"/>
          <w:pgSz w:w="12240" w:h="15840"/>
          <w:pgMar w:top="1380" w:right="1183" w:bottom="840" w:left="993" w:header="756" w:footer="657" w:gutter="0"/>
          <w:cols w:space="720"/>
        </w:sectPr>
      </w:pPr>
      <w:bookmarkStart w:id="25" w:name="_Hlk57099278"/>
    </w:p>
    <w:bookmarkEnd w:id="25"/>
    <w:p w14:paraId="2996C752" w14:textId="77777777" w:rsidR="005C0B6D" w:rsidRPr="000722FC" w:rsidRDefault="005C0B6D" w:rsidP="005C0B6D">
      <w:pPr>
        <w:tabs>
          <w:tab w:val="left" w:pos="567"/>
        </w:tabs>
        <w:spacing w:line="340" w:lineRule="exact"/>
        <w:rPr>
          <w:rFonts w:asciiTheme="minorHAnsi" w:hAnsiTheme="minorHAnsi" w:cstheme="minorHAnsi"/>
          <w:b/>
          <w:bCs/>
          <w:sz w:val="22"/>
          <w:szCs w:val="22"/>
        </w:rPr>
      </w:pPr>
    </w:p>
    <w:p w14:paraId="186956BB" w14:textId="77777777" w:rsidR="005C0B6D" w:rsidRPr="000722FC" w:rsidRDefault="005C0B6D" w:rsidP="005C0B6D">
      <w:pPr>
        <w:pStyle w:val="TableText"/>
        <w:tabs>
          <w:tab w:val="left" w:pos="567"/>
        </w:tabs>
        <w:spacing w:line="340" w:lineRule="exact"/>
        <w:rPr>
          <w:rFonts w:asciiTheme="minorHAnsi" w:hAnsiTheme="minorHAnsi" w:cstheme="minorHAnsi"/>
          <w:i/>
          <w:sz w:val="22"/>
          <w:szCs w:val="22"/>
        </w:rPr>
      </w:pPr>
    </w:p>
    <w:p w14:paraId="1C30F16B"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1CAA532A" w14:textId="775D6740" w:rsidR="005C0B6D"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Ao Instrumento Particular de Alienação Fiduciária de Bens Imóveis em Garantia</w:t>
      </w:r>
      <w:r w:rsidR="00E201C6">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w:t>
      </w:r>
      <w:r w:rsidRPr="000722FC">
        <w:rPr>
          <w:rFonts w:asciiTheme="minorHAnsi" w:hAnsiTheme="minorHAnsi" w:cstheme="minorHAnsi"/>
          <w:i/>
          <w:iCs/>
          <w:sz w:val="22"/>
          <w:szCs w:val="22"/>
        </w:rPr>
        <w:t xml:space="preserve">, celebrado em </w:t>
      </w:r>
      <w:r w:rsidR="000F57F5" w:rsidRPr="00C811E9">
        <w:rPr>
          <w:rFonts w:asciiTheme="minorHAnsi" w:hAnsiTheme="minorHAnsi" w:cstheme="minorHAnsi"/>
          <w:i/>
          <w:sz w:val="22"/>
          <w:szCs w:val="22"/>
        </w:rPr>
        <w:t xml:space="preserve">15 </w:t>
      </w:r>
      <w:r w:rsidR="00A71A9E" w:rsidRPr="00C811E9">
        <w:rPr>
          <w:rFonts w:asciiTheme="minorHAnsi" w:hAnsiTheme="minorHAnsi" w:cstheme="minorHAnsi"/>
          <w:i/>
          <w:sz w:val="22"/>
          <w:szCs w:val="22"/>
        </w:rPr>
        <w:t>de outubro de 2021</w:t>
      </w:r>
      <w:r w:rsidR="00A71A9E" w:rsidRPr="000F57F5">
        <w:rPr>
          <w:rFonts w:asciiTheme="minorHAnsi" w:hAnsiTheme="minorHAnsi" w:cstheme="minorHAnsi"/>
          <w:i/>
          <w:sz w:val="22"/>
          <w:szCs w:val="22"/>
        </w:rPr>
        <w:t>.</w:t>
      </w:r>
    </w:p>
    <w:p w14:paraId="554EF3EA" w14:textId="50F046FA" w:rsidR="00E2726B" w:rsidRDefault="00E2726B" w:rsidP="005C0B6D">
      <w:pPr>
        <w:tabs>
          <w:tab w:val="left" w:pos="567"/>
        </w:tabs>
        <w:spacing w:line="340" w:lineRule="exact"/>
        <w:jc w:val="center"/>
        <w:rPr>
          <w:rFonts w:asciiTheme="minorHAnsi" w:hAnsiTheme="minorHAnsi" w:cstheme="minorHAnsi"/>
          <w:i/>
          <w:sz w:val="22"/>
          <w:szCs w:val="22"/>
        </w:rPr>
      </w:pPr>
    </w:p>
    <w:tbl>
      <w:tblPr>
        <w:tblW w:w="10916" w:type="dxa"/>
        <w:tblInd w:w="-998" w:type="dxa"/>
        <w:tblCellMar>
          <w:left w:w="70" w:type="dxa"/>
          <w:right w:w="70" w:type="dxa"/>
        </w:tblCellMar>
        <w:tblLook w:val="04A0" w:firstRow="1" w:lastRow="0" w:firstColumn="1" w:lastColumn="0" w:noHBand="0" w:noVBand="1"/>
      </w:tblPr>
      <w:tblGrid>
        <w:gridCol w:w="1019"/>
        <w:gridCol w:w="1817"/>
        <w:gridCol w:w="770"/>
        <w:gridCol w:w="836"/>
        <w:gridCol w:w="1134"/>
        <w:gridCol w:w="1513"/>
        <w:gridCol w:w="1843"/>
        <w:gridCol w:w="1984"/>
      </w:tblGrid>
      <w:tr w:rsidR="00E2726B" w:rsidRPr="00C964B0" w14:paraId="4B746067" w14:textId="77777777" w:rsidTr="00EC46BD">
        <w:trPr>
          <w:trHeight w:val="288"/>
        </w:trPr>
        <w:tc>
          <w:tcPr>
            <w:tcW w:w="10916" w:type="dxa"/>
            <w:gridSpan w:val="8"/>
            <w:tcBorders>
              <w:top w:val="single" w:sz="4" w:space="0" w:color="auto"/>
              <w:left w:val="single" w:sz="4" w:space="0" w:color="auto"/>
              <w:bottom w:val="single" w:sz="4" w:space="0" w:color="auto"/>
              <w:right w:val="single" w:sz="4" w:space="0" w:color="auto"/>
            </w:tcBorders>
            <w:shd w:val="clear" w:color="000000" w:fill="A5A5A5"/>
            <w:vAlign w:val="center"/>
            <w:hideMark/>
          </w:tcPr>
          <w:p w14:paraId="4CDCBE11" w14:textId="77777777" w:rsidR="00E2726B" w:rsidRPr="00C964B0" w:rsidRDefault="00E2726B" w:rsidP="00E2726B">
            <w:pPr>
              <w:jc w:val="center"/>
              <w:rPr>
                <w:rFonts w:ascii="Calibri" w:hAnsi="Calibri" w:cs="Calibri"/>
                <w:b/>
                <w:bCs/>
                <w:color w:val="000000"/>
                <w:sz w:val="16"/>
                <w:szCs w:val="16"/>
              </w:rPr>
            </w:pPr>
            <w:r w:rsidRPr="00C964B0">
              <w:rPr>
                <w:rFonts w:ascii="Calibri" w:hAnsi="Calibri" w:cs="Calibri"/>
                <w:b/>
                <w:bCs/>
                <w:color w:val="000000"/>
                <w:sz w:val="16"/>
                <w:szCs w:val="16"/>
              </w:rPr>
              <w:t>QUADRO DESCRITIVO DO VALOR DOS IMÓVEIS</w:t>
            </w:r>
          </w:p>
        </w:tc>
      </w:tr>
      <w:tr w:rsidR="00E2726B" w:rsidRPr="00C964B0" w14:paraId="6E5632F6" w14:textId="77777777" w:rsidTr="00EC46BD">
        <w:trPr>
          <w:trHeight w:val="288"/>
        </w:trPr>
        <w:tc>
          <w:tcPr>
            <w:tcW w:w="10916" w:type="dxa"/>
            <w:gridSpan w:val="8"/>
            <w:tcBorders>
              <w:top w:val="single" w:sz="4" w:space="0" w:color="auto"/>
              <w:left w:val="single" w:sz="4" w:space="0" w:color="auto"/>
              <w:bottom w:val="single" w:sz="4" w:space="0" w:color="auto"/>
              <w:right w:val="single" w:sz="4" w:space="0" w:color="000000"/>
            </w:tcBorders>
            <w:shd w:val="clear" w:color="000000" w:fill="BDD7EE"/>
            <w:vAlign w:val="center"/>
            <w:hideMark/>
          </w:tcPr>
          <w:p w14:paraId="4AA31B2C" w14:textId="76057A66" w:rsidR="00E2726B" w:rsidRPr="00C964B0" w:rsidRDefault="00E2726B" w:rsidP="00E2726B">
            <w:pPr>
              <w:jc w:val="center"/>
              <w:rPr>
                <w:rFonts w:ascii="Calibri" w:hAnsi="Calibri" w:cs="Calibri"/>
                <w:b/>
                <w:bCs/>
                <w:color w:val="000000"/>
                <w:sz w:val="16"/>
                <w:szCs w:val="16"/>
              </w:rPr>
            </w:pPr>
            <w:r w:rsidRPr="00C964B0">
              <w:rPr>
                <w:rFonts w:ascii="Calibri" w:hAnsi="Calibri" w:cs="Calibri"/>
                <w:b/>
                <w:bCs/>
                <w:color w:val="000000"/>
                <w:sz w:val="16"/>
                <w:szCs w:val="16"/>
              </w:rPr>
              <w:t xml:space="preserve">Condomínio Residencial Life Park </w:t>
            </w:r>
            <w:proofErr w:type="spellStart"/>
            <w:r w:rsidRPr="00C964B0">
              <w:rPr>
                <w:rFonts w:ascii="Calibri" w:hAnsi="Calibri" w:cs="Calibri"/>
                <w:b/>
                <w:bCs/>
                <w:color w:val="000000"/>
                <w:sz w:val="16"/>
                <w:szCs w:val="16"/>
              </w:rPr>
              <w:t>Colors</w:t>
            </w:r>
            <w:proofErr w:type="spellEnd"/>
          </w:p>
        </w:tc>
      </w:tr>
      <w:tr w:rsidR="00E2726B" w:rsidRPr="00C964B0" w14:paraId="4BBE2FBC" w14:textId="77777777" w:rsidTr="00EC46BD">
        <w:trPr>
          <w:trHeight w:val="864"/>
        </w:trPr>
        <w:tc>
          <w:tcPr>
            <w:tcW w:w="101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EDE83F" w14:textId="77777777" w:rsidR="00E2726B" w:rsidRPr="00C964B0" w:rsidRDefault="00E2726B" w:rsidP="00E2726B">
            <w:pPr>
              <w:jc w:val="center"/>
              <w:rPr>
                <w:rFonts w:ascii="Calibri" w:hAnsi="Calibri" w:cs="Calibri"/>
                <w:b/>
                <w:bCs/>
                <w:color w:val="000000"/>
                <w:sz w:val="16"/>
                <w:szCs w:val="16"/>
              </w:rPr>
            </w:pPr>
            <w:r w:rsidRPr="00C964B0">
              <w:rPr>
                <w:rFonts w:ascii="Calibri" w:hAnsi="Calibri" w:cs="Calibri"/>
                <w:b/>
                <w:bCs/>
                <w:color w:val="000000"/>
                <w:sz w:val="16"/>
                <w:szCs w:val="16"/>
              </w:rPr>
              <w:t>MATRÍCULAS</w:t>
            </w:r>
          </w:p>
        </w:tc>
        <w:tc>
          <w:tcPr>
            <w:tcW w:w="1817" w:type="dxa"/>
            <w:tcBorders>
              <w:top w:val="single" w:sz="4" w:space="0" w:color="auto"/>
              <w:left w:val="nil"/>
              <w:bottom w:val="single" w:sz="4" w:space="0" w:color="auto"/>
              <w:right w:val="single" w:sz="4" w:space="0" w:color="auto"/>
            </w:tcBorders>
            <w:shd w:val="clear" w:color="000000" w:fill="BDD7EE"/>
            <w:vAlign w:val="center"/>
            <w:hideMark/>
          </w:tcPr>
          <w:p w14:paraId="70F3B3D7" w14:textId="77777777" w:rsidR="00E2726B" w:rsidRPr="00C964B0" w:rsidRDefault="00E2726B" w:rsidP="00E2726B">
            <w:pPr>
              <w:jc w:val="center"/>
              <w:rPr>
                <w:rFonts w:ascii="Calibri" w:hAnsi="Calibri" w:cs="Calibri"/>
                <w:b/>
                <w:bCs/>
                <w:color w:val="000000"/>
                <w:sz w:val="16"/>
                <w:szCs w:val="16"/>
              </w:rPr>
            </w:pPr>
            <w:r w:rsidRPr="00C964B0">
              <w:rPr>
                <w:rFonts w:ascii="Calibri" w:hAnsi="Calibri" w:cs="Calibri"/>
                <w:b/>
                <w:bCs/>
                <w:color w:val="000000"/>
                <w:sz w:val="16"/>
                <w:szCs w:val="16"/>
              </w:rPr>
              <w:t xml:space="preserve">CARTÓRIO </w:t>
            </w:r>
          </w:p>
        </w:tc>
        <w:tc>
          <w:tcPr>
            <w:tcW w:w="770" w:type="dxa"/>
            <w:tcBorders>
              <w:top w:val="single" w:sz="4" w:space="0" w:color="auto"/>
              <w:left w:val="nil"/>
              <w:bottom w:val="single" w:sz="4" w:space="0" w:color="auto"/>
              <w:right w:val="single" w:sz="4" w:space="0" w:color="auto"/>
            </w:tcBorders>
            <w:shd w:val="clear" w:color="000000" w:fill="BDD7EE"/>
            <w:vAlign w:val="center"/>
            <w:hideMark/>
          </w:tcPr>
          <w:p w14:paraId="50474228" w14:textId="77777777" w:rsidR="00E2726B" w:rsidRPr="00C964B0" w:rsidRDefault="00E2726B" w:rsidP="00E2726B">
            <w:pPr>
              <w:jc w:val="center"/>
              <w:rPr>
                <w:rFonts w:ascii="Calibri" w:hAnsi="Calibri" w:cs="Calibri"/>
                <w:b/>
                <w:bCs/>
                <w:color w:val="000000"/>
                <w:sz w:val="16"/>
                <w:szCs w:val="16"/>
              </w:rPr>
            </w:pPr>
            <w:r w:rsidRPr="00C964B0">
              <w:rPr>
                <w:rFonts w:ascii="Calibri" w:hAnsi="Calibri" w:cs="Calibri"/>
                <w:b/>
                <w:bCs/>
                <w:color w:val="000000"/>
                <w:sz w:val="16"/>
                <w:szCs w:val="16"/>
              </w:rPr>
              <w:t>UNIDADE</w:t>
            </w:r>
          </w:p>
        </w:tc>
        <w:tc>
          <w:tcPr>
            <w:tcW w:w="836" w:type="dxa"/>
            <w:tcBorders>
              <w:top w:val="single" w:sz="4" w:space="0" w:color="auto"/>
              <w:left w:val="nil"/>
              <w:bottom w:val="single" w:sz="4" w:space="0" w:color="auto"/>
              <w:right w:val="single" w:sz="4" w:space="0" w:color="auto"/>
            </w:tcBorders>
            <w:shd w:val="clear" w:color="000000" w:fill="BDD7EE"/>
            <w:vAlign w:val="center"/>
            <w:hideMark/>
          </w:tcPr>
          <w:p w14:paraId="58C1C688" w14:textId="77777777" w:rsidR="00E2726B" w:rsidRPr="00C964B0" w:rsidRDefault="00E2726B" w:rsidP="00E2726B">
            <w:pPr>
              <w:jc w:val="center"/>
              <w:rPr>
                <w:rFonts w:ascii="Calibri" w:hAnsi="Calibri" w:cs="Calibri"/>
                <w:b/>
                <w:bCs/>
                <w:color w:val="000000"/>
                <w:sz w:val="16"/>
                <w:szCs w:val="16"/>
              </w:rPr>
            </w:pPr>
            <w:r w:rsidRPr="00C964B0">
              <w:rPr>
                <w:rFonts w:ascii="Calibri" w:hAnsi="Calibri" w:cs="Calibri"/>
                <w:b/>
                <w:bCs/>
                <w:color w:val="000000"/>
                <w:sz w:val="16"/>
                <w:szCs w:val="16"/>
              </w:rPr>
              <w:t>BLOCO</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14:paraId="1CEA2C9F" w14:textId="77777777" w:rsidR="00E2726B" w:rsidRPr="00C964B0" w:rsidRDefault="00E2726B" w:rsidP="00E2726B">
            <w:pPr>
              <w:jc w:val="center"/>
              <w:rPr>
                <w:rFonts w:ascii="Calibri" w:hAnsi="Calibri" w:cs="Calibri"/>
                <w:b/>
                <w:bCs/>
                <w:color w:val="000000"/>
                <w:sz w:val="16"/>
                <w:szCs w:val="16"/>
              </w:rPr>
            </w:pPr>
            <w:r w:rsidRPr="00C964B0">
              <w:rPr>
                <w:rFonts w:ascii="Calibri" w:hAnsi="Calibri" w:cs="Calibri"/>
                <w:b/>
                <w:bCs/>
                <w:color w:val="000000"/>
                <w:sz w:val="16"/>
                <w:szCs w:val="16"/>
              </w:rPr>
              <w:t>TIPO</w:t>
            </w:r>
          </w:p>
        </w:tc>
        <w:tc>
          <w:tcPr>
            <w:tcW w:w="1513" w:type="dxa"/>
            <w:tcBorders>
              <w:top w:val="single" w:sz="4" w:space="0" w:color="auto"/>
              <w:left w:val="nil"/>
              <w:bottom w:val="single" w:sz="4" w:space="0" w:color="auto"/>
              <w:right w:val="single" w:sz="4" w:space="0" w:color="auto"/>
            </w:tcBorders>
            <w:shd w:val="clear" w:color="000000" w:fill="BDD7EE"/>
            <w:vAlign w:val="center"/>
            <w:hideMark/>
          </w:tcPr>
          <w:p w14:paraId="5EBE81BD" w14:textId="77777777" w:rsidR="00E2726B" w:rsidRPr="00C964B0" w:rsidRDefault="00E2726B" w:rsidP="00E2726B">
            <w:pPr>
              <w:jc w:val="center"/>
              <w:rPr>
                <w:rFonts w:ascii="Calibri" w:hAnsi="Calibri" w:cs="Calibri"/>
                <w:b/>
                <w:bCs/>
                <w:color w:val="000000"/>
                <w:sz w:val="16"/>
                <w:szCs w:val="16"/>
              </w:rPr>
            </w:pPr>
            <w:r w:rsidRPr="00C964B0">
              <w:rPr>
                <w:rFonts w:ascii="Calibri" w:hAnsi="Calibri" w:cs="Calibri"/>
                <w:b/>
                <w:bCs/>
                <w:color w:val="000000"/>
                <w:sz w:val="16"/>
                <w:szCs w:val="16"/>
              </w:rPr>
              <w:t>PERCENTUAL DAS OBRIGAÇÕES GARANTIDAS</w:t>
            </w:r>
          </w:p>
        </w:tc>
        <w:tc>
          <w:tcPr>
            <w:tcW w:w="1843" w:type="dxa"/>
            <w:tcBorders>
              <w:top w:val="single" w:sz="4" w:space="0" w:color="auto"/>
              <w:left w:val="nil"/>
              <w:bottom w:val="single" w:sz="4" w:space="0" w:color="auto"/>
              <w:right w:val="single" w:sz="4" w:space="0" w:color="auto"/>
            </w:tcBorders>
            <w:shd w:val="clear" w:color="000000" w:fill="BDD7EE"/>
            <w:vAlign w:val="center"/>
            <w:hideMark/>
          </w:tcPr>
          <w:p w14:paraId="4D840F6B" w14:textId="77777777" w:rsidR="00E2726B" w:rsidRPr="00C964B0" w:rsidRDefault="00E2726B" w:rsidP="00E2726B">
            <w:pPr>
              <w:jc w:val="center"/>
              <w:rPr>
                <w:rFonts w:ascii="Calibri" w:hAnsi="Calibri" w:cs="Calibri"/>
                <w:b/>
                <w:bCs/>
                <w:color w:val="000000"/>
                <w:sz w:val="16"/>
                <w:szCs w:val="16"/>
              </w:rPr>
            </w:pPr>
            <w:r w:rsidRPr="00C964B0">
              <w:rPr>
                <w:rFonts w:ascii="Calibri" w:hAnsi="Calibri" w:cs="Calibri"/>
                <w:b/>
                <w:bCs/>
                <w:color w:val="000000"/>
                <w:sz w:val="16"/>
                <w:szCs w:val="16"/>
              </w:rPr>
              <w:t>VALOR DE CADA IMÓVEL</w:t>
            </w:r>
          </w:p>
        </w:tc>
        <w:tc>
          <w:tcPr>
            <w:tcW w:w="1984" w:type="dxa"/>
            <w:tcBorders>
              <w:top w:val="single" w:sz="4" w:space="0" w:color="auto"/>
              <w:left w:val="nil"/>
              <w:bottom w:val="single" w:sz="4" w:space="0" w:color="auto"/>
              <w:right w:val="single" w:sz="4" w:space="0" w:color="auto"/>
            </w:tcBorders>
            <w:shd w:val="clear" w:color="000000" w:fill="BDD7EE"/>
            <w:vAlign w:val="center"/>
            <w:hideMark/>
          </w:tcPr>
          <w:p w14:paraId="5E505AF4" w14:textId="77777777" w:rsidR="00E2726B" w:rsidRPr="00C964B0" w:rsidRDefault="00E2726B" w:rsidP="00E2726B">
            <w:pPr>
              <w:jc w:val="center"/>
              <w:rPr>
                <w:rFonts w:ascii="Calibri" w:hAnsi="Calibri" w:cs="Calibri"/>
                <w:b/>
                <w:bCs/>
                <w:color w:val="000000"/>
                <w:sz w:val="16"/>
                <w:szCs w:val="16"/>
              </w:rPr>
            </w:pPr>
            <w:r w:rsidRPr="00C964B0">
              <w:rPr>
                <w:rFonts w:ascii="Calibri" w:hAnsi="Calibri" w:cs="Calibri"/>
                <w:b/>
                <w:bCs/>
                <w:color w:val="000000"/>
                <w:sz w:val="16"/>
                <w:szCs w:val="16"/>
              </w:rPr>
              <w:t>VALOR PARA FINS DE LEILÃO EXTRAJUDICIAL</w:t>
            </w:r>
          </w:p>
        </w:tc>
      </w:tr>
      <w:tr w:rsidR="00E2726B" w:rsidRPr="00C964B0" w14:paraId="0658DB1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A3A2B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164.181</w:t>
            </w:r>
          </w:p>
        </w:tc>
        <w:tc>
          <w:tcPr>
            <w:tcW w:w="1817" w:type="dxa"/>
            <w:tcBorders>
              <w:top w:val="nil"/>
              <w:left w:val="nil"/>
              <w:bottom w:val="single" w:sz="4" w:space="0" w:color="auto"/>
              <w:right w:val="single" w:sz="4" w:space="0" w:color="auto"/>
            </w:tcBorders>
            <w:shd w:val="clear" w:color="auto" w:fill="auto"/>
            <w:vAlign w:val="center"/>
            <w:hideMark/>
          </w:tcPr>
          <w:p w14:paraId="049506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42166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401</w:t>
            </w:r>
          </w:p>
        </w:tc>
        <w:tc>
          <w:tcPr>
            <w:tcW w:w="836" w:type="dxa"/>
            <w:tcBorders>
              <w:top w:val="nil"/>
              <w:left w:val="nil"/>
              <w:bottom w:val="single" w:sz="4" w:space="0" w:color="auto"/>
              <w:right w:val="single" w:sz="4" w:space="0" w:color="auto"/>
            </w:tcBorders>
            <w:shd w:val="clear" w:color="auto" w:fill="auto"/>
            <w:vAlign w:val="center"/>
            <w:hideMark/>
          </w:tcPr>
          <w:p w14:paraId="705741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5E89D1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843A8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0,51%</w:t>
            </w:r>
          </w:p>
        </w:tc>
        <w:tc>
          <w:tcPr>
            <w:tcW w:w="1843" w:type="dxa"/>
            <w:tcBorders>
              <w:top w:val="nil"/>
              <w:left w:val="nil"/>
              <w:bottom w:val="single" w:sz="4" w:space="0" w:color="auto"/>
              <w:right w:val="single" w:sz="4" w:space="0" w:color="auto"/>
            </w:tcBorders>
            <w:shd w:val="clear" w:color="auto" w:fill="auto"/>
            <w:noWrap/>
            <w:vAlign w:val="center"/>
            <w:hideMark/>
          </w:tcPr>
          <w:p w14:paraId="0691F1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7EE91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46862E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9DAEC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164.182</w:t>
            </w:r>
          </w:p>
        </w:tc>
        <w:tc>
          <w:tcPr>
            <w:tcW w:w="1817" w:type="dxa"/>
            <w:tcBorders>
              <w:top w:val="nil"/>
              <w:left w:val="nil"/>
              <w:bottom w:val="single" w:sz="4" w:space="0" w:color="auto"/>
              <w:right w:val="single" w:sz="4" w:space="0" w:color="auto"/>
            </w:tcBorders>
            <w:shd w:val="clear" w:color="auto" w:fill="auto"/>
            <w:vAlign w:val="center"/>
            <w:hideMark/>
          </w:tcPr>
          <w:p w14:paraId="7EA587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F4EDA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601</w:t>
            </w:r>
          </w:p>
        </w:tc>
        <w:tc>
          <w:tcPr>
            <w:tcW w:w="836" w:type="dxa"/>
            <w:tcBorders>
              <w:top w:val="nil"/>
              <w:left w:val="nil"/>
              <w:bottom w:val="single" w:sz="4" w:space="0" w:color="auto"/>
              <w:right w:val="single" w:sz="4" w:space="0" w:color="auto"/>
            </w:tcBorders>
            <w:shd w:val="clear" w:color="auto" w:fill="auto"/>
            <w:vAlign w:val="center"/>
            <w:hideMark/>
          </w:tcPr>
          <w:p w14:paraId="7F2936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6B1DE5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4E763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0,51%</w:t>
            </w:r>
          </w:p>
        </w:tc>
        <w:tc>
          <w:tcPr>
            <w:tcW w:w="1843" w:type="dxa"/>
            <w:tcBorders>
              <w:top w:val="nil"/>
              <w:left w:val="nil"/>
              <w:bottom w:val="single" w:sz="4" w:space="0" w:color="auto"/>
              <w:right w:val="single" w:sz="4" w:space="0" w:color="auto"/>
            </w:tcBorders>
            <w:shd w:val="clear" w:color="auto" w:fill="auto"/>
            <w:noWrap/>
            <w:vAlign w:val="center"/>
            <w:hideMark/>
          </w:tcPr>
          <w:p w14:paraId="6BD793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4838C1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3B0AD3F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3A6FA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164.183</w:t>
            </w:r>
          </w:p>
        </w:tc>
        <w:tc>
          <w:tcPr>
            <w:tcW w:w="1817" w:type="dxa"/>
            <w:tcBorders>
              <w:top w:val="nil"/>
              <w:left w:val="nil"/>
              <w:bottom w:val="single" w:sz="4" w:space="0" w:color="auto"/>
              <w:right w:val="single" w:sz="4" w:space="0" w:color="auto"/>
            </w:tcBorders>
            <w:shd w:val="clear" w:color="auto" w:fill="auto"/>
            <w:vAlign w:val="center"/>
            <w:hideMark/>
          </w:tcPr>
          <w:p w14:paraId="67E8D9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ADDE8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701</w:t>
            </w:r>
          </w:p>
        </w:tc>
        <w:tc>
          <w:tcPr>
            <w:tcW w:w="836" w:type="dxa"/>
            <w:tcBorders>
              <w:top w:val="nil"/>
              <w:left w:val="nil"/>
              <w:bottom w:val="single" w:sz="4" w:space="0" w:color="auto"/>
              <w:right w:val="single" w:sz="4" w:space="0" w:color="auto"/>
            </w:tcBorders>
            <w:shd w:val="clear" w:color="auto" w:fill="auto"/>
            <w:vAlign w:val="center"/>
            <w:hideMark/>
          </w:tcPr>
          <w:p w14:paraId="5E1C35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7B4150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3CB6B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0,51%</w:t>
            </w:r>
          </w:p>
        </w:tc>
        <w:tc>
          <w:tcPr>
            <w:tcW w:w="1843" w:type="dxa"/>
            <w:tcBorders>
              <w:top w:val="nil"/>
              <w:left w:val="nil"/>
              <w:bottom w:val="single" w:sz="4" w:space="0" w:color="auto"/>
              <w:right w:val="single" w:sz="4" w:space="0" w:color="auto"/>
            </w:tcBorders>
            <w:shd w:val="clear" w:color="auto" w:fill="auto"/>
            <w:noWrap/>
            <w:vAlign w:val="center"/>
            <w:hideMark/>
          </w:tcPr>
          <w:p w14:paraId="7DF04B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069FC9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128405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9736E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164.184</w:t>
            </w:r>
          </w:p>
        </w:tc>
        <w:tc>
          <w:tcPr>
            <w:tcW w:w="1817" w:type="dxa"/>
            <w:tcBorders>
              <w:top w:val="nil"/>
              <w:left w:val="nil"/>
              <w:bottom w:val="single" w:sz="4" w:space="0" w:color="auto"/>
              <w:right w:val="single" w:sz="4" w:space="0" w:color="auto"/>
            </w:tcBorders>
            <w:shd w:val="clear" w:color="auto" w:fill="auto"/>
            <w:vAlign w:val="center"/>
            <w:hideMark/>
          </w:tcPr>
          <w:p w14:paraId="4C65B2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48A36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1.001</w:t>
            </w:r>
          </w:p>
        </w:tc>
        <w:tc>
          <w:tcPr>
            <w:tcW w:w="836" w:type="dxa"/>
            <w:tcBorders>
              <w:top w:val="nil"/>
              <w:left w:val="nil"/>
              <w:bottom w:val="single" w:sz="4" w:space="0" w:color="auto"/>
              <w:right w:val="single" w:sz="4" w:space="0" w:color="auto"/>
            </w:tcBorders>
            <w:shd w:val="clear" w:color="auto" w:fill="auto"/>
            <w:vAlign w:val="center"/>
            <w:hideMark/>
          </w:tcPr>
          <w:p w14:paraId="75484B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718C9D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A7CFC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0,56%</w:t>
            </w:r>
          </w:p>
        </w:tc>
        <w:tc>
          <w:tcPr>
            <w:tcW w:w="1843" w:type="dxa"/>
            <w:tcBorders>
              <w:top w:val="nil"/>
              <w:left w:val="nil"/>
              <w:bottom w:val="single" w:sz="4" w:space="0" w:color="auto"/>
              <w:right w:val="single" w:sz="4" w:space="0" w:color="auto"/>
            </w:tcBorders>
            <w:shd w:val="clear" w:color="auto" w:fill="auto"/>
            <w:noWrap/>
            <w:vAlign w:val="center"/>
            <w:hideMark/>
          </w:tcPr>
          <w:p w14:paraId="680006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40E3C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C6F6CD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0389B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164.185</w:t>
            </w:r>
          </w:p>
        </w:tc>
        <w:tc>
          <w:tcPr>
            <w:tcW w:w="1817" w:type="dxa"/>
            <w:tcBorders>
              <w:top w:val="nil"/>
              <w:left w:val="nil"/>
              <w:bottom w:val="single" w:sz="4" w:space="0" w:color="auto"/>
              <w:right w:val="single" w:sz="4" w:space="0" w:color="auto"/>
            </w:tcBorders>
            <w:shd w:val="clear" w:color="auto" w:fill="auto"/>
            <w:vAlign w:val="center"/>
            <w:hideMark/>
          </w:tcPr>
          <w:p w14:paraId="26A4E9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F9824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1.301</w:t>
            </w:r>
          </w:p>
        </w:tc>
        <w:tc>
          <w:tcPr>
            <w:tcW w:w="836" w:type="dxa"/>
            <w:tcBorders>
              <w:top w:val="nil"/>
              <w:left w:val="nil"/>
              <w:bottom w:val="single" w:sz="4" w:space="0" w:color="auto"/>
              <w:right w:val="single" w:sz="4" w:space="0" w:color="auto"/>
            </w:tcBorders>
            <w:shd w:val="clear" w:color="auto" w:fill="auto"/>
            <w:vAlign w:val="center"/>
            <w:hideMark/>
          </w:tcPr>
          <w:p w14:paraId="2AB41B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5AA2D0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32816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0,55%</w:t>
            </w:r>
          </w:p>
        </w:tc>
        <w:tc>
          <w:tcPr>
            <w:tcW w:w="1843" w:type="dxa"/>
            <w:tcBorders>
              <w:top w:val="nil"/>
              <w:left w:val="nil"/>
              <w:bottom w:val="single" w:sz="4" w:space="0" w:color="auto"/>
              <w:right w:val="single" w:sz="4" w:space="0" w:color="auto"/>
            </w:tcBorders>
            <w:shd w:val="clear" w:color="auto" w:fill="auto"/>
            <w:noWrap/>
            <w:vAlign w:val="center"/>
            <w:hideMark/>
          </w:tcPr>
          <w:p w14:paraId="23FCC5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32E90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0A7022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9B06E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164.186</w:t>
            </w:r>
          </w:p>
        </w:tc>
        <w:tc>
          <w:tcPr>
            <w:tcW w:w="1817" w:type="dxa"/>
            <w:tcBorders>
              <w:top w:val="nil"/>
              <w:left w:val="nil"/>
              <w:bottom w:val="single" w:sz="4" w:space="0" w:color="auto"/>
              <w:right w:val="single" w:sz="4" w:space="0" w:color="auto"/>
            </w:tcBorders>
            <w:shd w:val="clear" w:color="auto" w:fill="auto"/>
            <w:vAlign w:val="center"/>
            <w:hideMark/>
          </w:tcPr>
          <w:p w14:paraId="008E9C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A13BC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202</w:t>
            </w:r>
          </w:p>
        </w:tc>
        <w:tc>
          <w:tcPr>
            <w:tcW w:w="836" w:type="dxa"/>
            <w:tcBorders>
              <w:top w:val="nil"/>
              <w:left w:val="nil"/>
              <w:bottom w:val="single" w:sz="4" w:space="0" w:color="auto"/>
              <w:right w:val="single" w:sz="4" w:space="0" w:color="auto"/>
            </w:tcBorders>
            <w:shd w:val="clear" w:color="auto" w:fill="auto"/>
            <w:vAlign w:val="center"/>
            <w:hideMark/>
          </w:tcPr>
          <w:p w14:paraId="62415E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00C4CF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96ADE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0,70%</w:t>
            </w:r>
          </w:p>
        </w:tc>
        <w:tc>
          <w:tcPr>
            <w:tcW w:w="1843" w:type="dxa"/>
            <w:tcBorders>
              <w:top w:val="nil"/>
              <w:left w:val="nil"/>
              <w:bottom w:val="single" w:sz="4" w:space="0" w:color="auto"/>
              <w:right w:val="single" w:sz="4" w:space="0" w:color="auto"/>
            </w:tcBorders>
            <w:shd w:val="clear" w:color="auto" w:fill="auto"/>
            <w:noWrap/>
            <w:vAlign w:val="center"/>
            <w:hideMark/>
          </w:tcPr>
          <w:p w14:paraId="33D8F9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25F204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46162B4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209E2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164.187</w:t>
            </w:r>
          </w:p>
        </w:tc>
        <w:tc>
          <w:tcPr>
            <w:tcW w:w="1817" w:type="dxa"/>
            <w:tcBorders>
              <w:top w:val="nil"/>
              <w:left w:val="nil"/>
              <w:bottom w:val="single" w:sz="4" w:space="0" w:color="auto"/>
              <w:right w:val="single" w:sz="4" w:space="0" w:color="auto"/>
            </w:tcBorders>
            <w:shd w:val="clear" w:color="auto" w:fill="auto"/>
            <w:vAlign w:val="center"/>
            <w:hideMark/>
          </w:tcPr>
          <w:p w14:paraId="404DB7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07AD1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402</w:t>
            </w:r>
          </w:p>
        </w:tc>
        <w:tc>
          <w:tcPr>
            <w:tcW w:w="836" w:type="dxa"/>
            <w:tcBorders>
              <w:top w:val="nil"/>
              <w:left w:val="nil"/>
              <w:bottom w:val="single" w:sz="4" w:space="0" w:color="auto"/>
              <w:right w:val="single" w:sz="4" w:space="0" w:color="auto"/>
            </w:tcBorders>
            <w:shd w:val="clear" w:color="auto" w:fill="auto"/>
            <w:vAlign w:val="center"/>
            <w:hideMark/>
          </w:tcPr>
          <w:p w14:paraId="02CDE7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303051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8C35F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0,64%</w:t>
            </w:r>
          </w:p>
        </w:tc>
        <w:tc>
          <w:tcPr>
            <w:tcW w:w="1843" w:type="dxa"/>
            <w:tcBorders>
              <w:top w:val="nil"/>
              <w:left w:val="nil"/>
              <w:bottom w:val="single" w:sz="4" w:space="0" w:color="auto"/>
              <w:right w:val="single" w:sz="4" w:space="0" w:color="auto"/>
            </w:tcBorders>
            <w:shd w:val="clear" w:color="auto" w:fill="auto"/>
            <w:noWrap/>
            <w:vAlign w:val="center"/>
            <w:hideMark/>
          </w:tcPr>
          <w:p w14:paraId="0A347D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1AB5A8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B584B9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B862D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164.188</w:t>
            </w:r>
          </w:p>
        </w:tc>
        <w:tc>
          <w:tcPr>
            <w:tcW w:w="1817" w:type="dxa"/>
            <w:tcBorders>
              <w:top w:val="nil"/>
              <w:left w:val="nil"/>
              <w:bottom w:val="single" w:sz="4" w:space="0" w:color="auto"/>
              <w:right w:val="single" w:sz="4" w:space="0" w:color="auto"/>
            </w:tcBorders>
            <w:shd w:val="clear" w:color="auto" w:fill="auto"/>
            <w:vAlign w:val="center"/>
            <w:hideMark/>
          </w:tcPr>
          <w:p w14:paraId="459F00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FE034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702</w:t>
            </w:r>
          </w:p>
        </w:tc>
        <w:tc>
          <w:tcPr>
            <w:tcW w:w="836" w:type="dxa"/>
            <w:tcBorders>
              <w:top w:val="nil"/>
              <w:left w:val="nil"/>
              <w:bottom w:val="single" w:sz="4" w:space="0" w:color="auto"/>
              <w:right w:val="single" w:sz="4" w:space="0" w:color="auto"/>
            </w:tcBorders>
            <w:shd w:val="clear" w:color="auto" w:fill="auto"/>
            <w:vAlign w:val="center"/>
            <w:hideMark/>
          </w:tcPr>
          <w:p w14:paraId="574384F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54505E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A50E5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0,10%</w:t>
            </w:r>
          </w:p>
        </w:tc>
        <w:tc>
          <w:tcPr>
            <w:tcW w:w="1843" w:type="dxa"/>
            <w:tcBorders>
              <w:top w:val="nil"/>
              <w:left w:val="nil"/>
              <w:bottom w:val="single" w:sz="4" w:space="0" w:color="auto"/>
              <w:right w:val="single" w:sz="4" w:space="0" w:color="auto"/>
            </w:tcBorders>
            <w:shd w:val="clear" w:color="auto" w:fill="auto"/>
            <w:noWrap/>
            <w:vAlign w:val="center"/>
            <w:hideMark/>
          </w:tcPr>
          <w:p w14:paraId="7C8E32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6216C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930093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558CC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164.189</w:t>
            </w:r>
          </w:p>
        </w:tc>
        <w:tc>
          <w:tcPr>
            <w:tcW w:w="1817" w:type="dxa"/>
            <w:tcBorders>
              <w:top w:val="nil"/>
              <w:left w:val="nil"/>
              <w:bottom w:val="single" w:sz="4" w:space="0" w:color="auto"/>
              <w:right w:val="single" w:sz="4" w:space="0" w:color="auto"/>
            </w:tcBorders>
            <w:shd w:val="clear" w:color="auto" w:fill="auto"/>
            <w:vAlign w:val="center"/>
            <w:hideMark/>
          </w:tcPr>
          <w:p w14:paraId="3AAD12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CB7DFF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802</w:t>
            </w:r>
          </w:p>
        </w:tc>
        <w:tc>
          <w:tcPr>
            <w:tcW w:w="836" w:type="dxa"/>
            <w:tcBorders>
              <w:top w:val="nil"/>
              <w:left w:val="nil"/>
              <w:bottom w:val="single" w:sz="4" w:space="0" w:color="auto"/>
              <w:right w:val="single" w:sz="4" w:space="0" w:color="auto"/>
            </w:tcBorders>
            <w:shd w:val="clear" w:color="auto" w:fill="auto"/>
            <w:vAlign w:val="center"/>
            <w:hideMark/>
          </w:tcPr>
          <w:p w14:paraId="551749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795AD8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D254A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0,82%</w:t>
            </w:r>
          </w:p>
        </w:tc>
        <w:tc>
          <w:tcPr>
            <w:tcW w:w="1843" w:type="dxa"/>
            <w:tcBorders>
              <w:top w:val="nil"/>
              <w:left w:val="nil"/>
              <w:bottom w:val="single" w:sz="4" w:space="0" w:color="auto"/>
              <w:right w:val="single" w:sz="4" w:space="0" w:color="auto"/>
            </w:tcBorders>
            <w:shd w:val="clear" w:color="auto" w:fill="auto"/>
            <w:noWrap/>
            <w:vAlign w:val="center"/>
            <w:hideMark/>
          </w:tcPr>
          <w:p w14:paraId="0AAB34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50B2F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C36CCC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2DF2E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164.190</w:t>
            </w:r>
          </w:p>
        </w:tc>
        <w:tc>
          <w:tcPr>
            <w:tcW w:w="1817" w:type="dxa"/>
            <w:tcBorders>
              <w:top w:val="nil"/>
              <w:left w:val="nil"/>
              <w:bottom w:val="single" w:sz="4" w:space="0" w:color="auto"/>
              <w:right w:val="single" w:sz="4" w:space="0" w:color="auto"/>
            </w:tcBorders>
            <w:shd w:val="clear" w:color="auto" w:fill="auto"/>
            <w:vAlign w:val="center"/>
            <w:hideMark/>
          </w:tcPr>
          <w:p w14:paraId="0703AC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2F367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902</w:t>
            </w:r>
          </w:p>
        </w:tc>
        <w:tc>
          <w:tcPr>
            <w:tcW w:w="836" w:type="dxa"/>
            <w:tcBorders>
              <w:top w:val="nil"/>
              <w:left w:val="nil"/>
              <w:bottom w:val="single" w:sz="4" w:space="0" w:color="auto"/>
              <w:right w:val="single" w:sz="4" w:space="0" w:color="auto"/>
            </w:tcBorders>
            <w:shd w:val="clear" w:color="auto" w:fill="auto"/>
            <w:vAlign w:val="center"/>
            <w:hideMark/>
          </w:tcPr>
          <w:p w14:paraId="3EE762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4DC7A7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F671C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0,60%</w:t>
            </w:r>
          </w:p>
        </w:tc>
        <w:tc>
          <w:tcPr>
            <w:tcW w:w="1843" w:type="dxa"/>
            <w:tcBorders>
              <w:top w:val="nil"/>
              <w:left w:val="nil"/>
              <w:bottom w:val="single" w:sz="4" w:space="0" w:color="auto"/>
              <w:right w:val="single" w:sz="4" w:space="0" w:color="auto"/>
            </w:tcBorders>
            <w:shd w:val="clear" w:color="auto" w:fill="auto"/>
            <w:noWrap/>
            <w:vAlign w:val="center"/>
            <w:hideMark/>
          </w:tcPr>
          <w:p w14:paraId="31C628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1A16EA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1352E5B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D5A38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164.191</w:t>
            </w:r>
          </w:p>
        </w:tc>
        <w:tc>
          <w:tcPr>
            <w:tcW w:w="1817" w:type="dxa"/>
            <w:tcBorders>
              <w:top w:val="nil"/>
              <w:left w:val="nil"/>
              <w:bottom w:val="single" w:sz="4" w:space="0" w:color="auto"/>
              <w:right w:val="single" w:sz="4" w:space="0" w:color="auto"/>
            </w:tcBorders>
            <w:shd w:val="clear" w:color="auto" w:fill="auto"/>
            <w:vAlign w:val="center"/>
            <w:hideMark/>
          </w:tcPr>
          <w:p w14:paraId="693EC9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8C9F6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1.002</w:t>
            </w:r>
          </w:p>
        </w:tc>
        <w:tc>
          <w:tcPr>
            <w:tcW w:w="836" w:type="dxa"/>
            <w:tcBorders>
              <w:top w:val="nil"/>
              <w:left w:val="nil"/>
              <w:bottom w:val="single" w:sz="4" w:space="0" w:color="auto"/>
              <w:right w:val="single" w:sz="4" w:space="0" w:color="auto"/>
            </w:tcBorders>
            <w:shd w:val="clear" w:color="auto" w:fill="auto"/>
            <w:vAlign w:val="center"/>
            <w:hideMark/>
          </w:tcPr>
          <w:p w14:paraId="670A7A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17F978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88CD0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D37CE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5106F7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8EDBAA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E425D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164.192</w:t>
            </w:r>
          </w:p>
        </w:tc>
        <w:tc>
          <w:tcPr>
            <w:tcW w:w="1817" w:type="dxa"/>
            <w:tcBorders>
              <w:top w:val="nil"/>
              <w:left w:val="nil"/>
              <w:bottom w:val="single" w:sz="4" w:space="0" w:color="auto"/>
              <w:right w:val="single" w:sz="4" w:space="0" w:color="auto"/>
            </w:tcBorders>
            <w:shd w:val="clear" w:color="auto" w:fill="auto"/>
            <w:vAlign w:val="center"/>
            <w:hideMark/>
          </w:tcPr>
          <w:p w14:paraId="02FBFD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83906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1.102</w:t>
            </w:r>
          </w:p>
        </w:tc>
        <w:tc>
          <w:tcPr>
            <w:tcW w:w="836" w:type="dxa"/>
            <w:tcBorders>
              <w:top w:val="nil"/>
              <w:left w:val="nil"/>
              <w:bottom w:val="single" w:sz="4" w:space="0" w:color="auto"/>
              <w:right w:val="single" w:sz="4" w:space="0" w:color="auto"/>
            </w:tcBorders>
            <w:shd w:val="clear" w:color="auto" w:fill="auto"/>
            <w:vAlign w:val="center"/>
            <w:hideMark/>
          </w:tcPr>
          <w:p w14:paraId="5EA8C4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0B8A86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C43DA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22486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E3596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7B5524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31E7D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164.193</w:t>
            </w:r>
          </w:p>
        </w:tc>
        <w:tc>
          <w:tcPr>
            <w:tcW w:w="1817" w:type="dxa"/>
            <w:tcBorders>
              <w:top w:val="nil"/>
              <w:left w:val="nil"/>
              <w:bottom w:val="single" w:sz="4" w:space="0" w:color="auto"/>
              <w:right w:val="single" w:sz="4" w:space="0" w:color="auto"/>
            </w:tcBorders>
            <w:shd w:val="clear" w:color="auto" w:fill="auto"/>
            <w:vAlign w:val="center"/>
            <w:hideMark/>
          </w:tcPr>
          <w:p w14:paraId="03C523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CF9A6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1.202</w:t>
            </w:r>
          </w:p>
        </w:tc>
        <w:tc>
          <w:tcPr>
            <w:tcW w:w="836" w:type="dxa"/>
            <w:tcBorders>
              <w:top w:val="nil"/>
              <w:left w:val="nil"/>
              <w:bottom w:val="single" w:sz="4" w:space="0" w:color="auto"/>
              <w:right w:val="single" w:sz="4" w:space="0" w:color="auto"/>
            </w:tcBorders>
            <w:shd w:val="clear" w:color="auto" w:fill="auto"/>
            <w:vAlign w:val="center"/>
            <w:hideMark/>
          </w:tcPr>
          <w:p w14:paraId="507F66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427E9B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E1E1D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0,75%</w:t>
            </w:r>
          </w:p>
        </w:tc>
        <w:tc>
          <w:tcPr>
            <w:tcW w:w="1843" w:type="dxa"/>
            <w:tcBorders>
              <w:top w:val="nil"/>
              <w:left w:val="nil"/>
              <w:bottom w:val="single" w:sz="4" w:space="0" w:color="auto"/>
              <w:right w:val="single" w:sz="4" w:space="0" w:color="auto"/>
            </w:tcBorders>
            <w:shd w:val="clear" w:color="auto" w:fill="auto"/>
            <w:noWrap/>
            <w:vAlign w:val="center"/>
            <w:hideMark/>
          </w:tcPr>
          <w:p w14:paraId="345EED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8D5A8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222C96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221A4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164.194</w:t>
            </w:r>
          </w:p>
        </w:tc>
        <w:tc>
          <w:tcPr>
            <w:tcW w:w="1817" w:type="dxa"/>
            <w:tcBorders>
              <w:top w:val="nil"/>
              <w:left w:val="nil"/>
              <w:bottom w:val="single" w:sz="4" w:space="0" w:color="auto"/>
              <w:right w:val="single" w:sz="4" w:space="0" w:color="auto"/>
            </w:tcBorders>
            <w:shd w:val="clear" w:color="auto" w:fill="auto"/>
            <w:vAlign w:val="center"/>
            <w:hideMark/>
          </w:tcPr>
          <w:p w14:paraId="5FB11D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8BAA8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1.302</w:t>
            </w:r>
          </w:p>
        </w:tc>
        <w:tc>
          <w:tcPr>
            <w:tcW w:w="836" w:type="dxa"/>
            <w:tcBorders>
              <w:top w:val="nil"/>
              <w:left w:val="nil"/>
              <w:bottom w:val="single" w:sz="4" w:space="0" w:color="auto"/>
              <w:right w:val="single" w:sz="4" w:space="0" w:color="auto"/>
            </w:tcBorders>
            <w:shd w:val="clear" w:color="auto" w:fill="auto"/>
            <w:vAlign w:val="center"/>
            <w:hideMark/>
          </w:tcPr>
          <w:p w14:paraId="1BEC13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4AA696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3E2F1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0,84%</w:t>
            </w:r>
          </w:p>
        </w:tc>
        <w:tc>
          <w:tcPr>
            <w:tcW w:w="1843" w:type="dxa"/>
            <w:tcBorders>
              <w:top w:val="nil"/>
              <w:left w:val="nil"/>
              <w:bottom w:val="single" w:sz="4" w:space="0" w:color="auto"/>
              <w:right w:val="single" w:sz="4" w:space="0" w:color="auto"/>
            </w:tcBorders>
            <w:shd w:val="clear" w:color="auto" w:fill="auto"/>
            <w:noWrap/>
            <w:vAlign w:val="center"/>
            <w:hideMark/>
          </w:tcPr>
          <w:p w14:paraId="64644A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6994C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0F52C24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B964C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164.195</w:t>
            </w:r>
          </w:p>
        </w:tc>
        <w:tc>
          <w:tcPr>
            <w:tcW w:w="1817" w:type="dxa"/>
            <w:tcBorders>
              <w:top w:val="nil"/>
              <w:left w:val="nil"/>
              <w:bottom w:val="single" w:sz="4" w:space="0" w:color="auto"/>
              <w:right w:val="single" w:sz="4" w:space="0" w:color="auto"/>
            </w:tcBorders>
            <w:shd w:val="clear" w:color="auto" w:fill="auto"/>
            <w:vAlign w:val="center"/>
            <w:hideMark/>
          </w:tcPr>
          <w:p w14:paraId="1009D4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42B4D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203</w:t>
            </w:r>
          </w:p>
        </w:tc>
        <w:tc>
          <w:tcPr>
            <w:tcW w:w="836" w:type="dxa"/>
            <w:tcBorders>
              <w:top w:val="nil"/>
              <w:left w:val="nil"/>
              <w:bottom w:val="single" w:sz="4" w:space="0" w:color="auto"/>
              <w:right w:val="single" w:sz="4" w:space="0" w:color="auto"/>
            </w:tcBorders>
            <w:shd w:val="clear" w:color="auto" w:fill="auto"/>
            <w:vAlign w:val="center"/>
            <w:hideMark/>
          </w:tcPr>
          <w:p w14:paraId="6C3FAD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61EB11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21A45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0,62%</w:t>
            </w:r>
          </w:p>
        </w:tc>
        <w:tc>
          <w:tcPr>
            <w:tcW w:w="1843" w:type="dxa"/>
            <w:tcBorders>
              <w:top w:val="nil"/>
              <w:left w:val="nil"/>
              <w:bottom w:val="single" w:sz="4" w:space="0" w:color="auto"/>
              <w:right w:val="single" w:sz="4" w:space="0" w:color="auto"/>
            </w:tcBorders>
            <w:shd w:val="clear" w:color="auto" w:fill="auto"/>
            <w:noWrap/>
            <w:vAlign w:val="center"/>
            <w:hideMark/>
          </w:tcPr>
          <w:p w14:paraId="14F29C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A5CA5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F7FA70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4F41F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164.196</w:t>
            </w:r>
          </w:p>
        </w:tc>
        <w:tc>
          <w:tcPr>
            <w:tcW w:w="1817" w:type="dxa"/>
            <w:tcBorders>
              <w:top w:val="nil"/>
              <w:left w:val="nil"/>
              <w:bottom w:val="single" w:sz="4" w:space="0" w:color="auto"/>
              <w:right w:val="single" w:sz="4" w:space="0" w:color="auto"/>
            </w:tcBorders>
            <w:shd w:val="clear" w:color="auto" w:fill="auto"/>
            <w:vAlign w:val="center"/>
            <w:hideMark/>
          </w:tcPr>
          <w:p w14:paraId="545D8F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44CFB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603</w:t>
            </w:r>
          </w:p>
        </w:tc>
        <w:tc>
          <w:tcPr>
            <w:tcW w:w="836" w:type="dxa"/>
            <w:tcBorders>
              <w:top w:val="nil"/>
              <w:left w:val="nil"/>
              <w:bottom w:val="single" w:sz="4" w:space="0" w:color="auto"/>
              <w:right w:val="single" w:sz="4" w:space="0" w:color="auto"/>
            </w:tcBorders>
            <w:shd w:val="clear" w:color="auto" w:fill="auto"/>
            <w:vAlign w:val="center"/>
            <w:hideMark/>
          </w:tcPr>
          <w:p w14:paraId="3858CC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41ACAE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8B1CC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0,81%</w:t>
            </w:r>
          </w:p>
        </w:tc>
        <w:tc>
          <w:tcPr>
            <w:tcW w:w="1843" w:type="dxa"/>
            <w:tcBorders>
              <w:top w:val="nil"/>
              <w:left w:val="nil"/>
              <w:bottom w:val="single" w:sz="4" w:space="0" w:color="auto"/>
              <w:right w:val="single" w:sz="4" w:space="0" w:color="auto"/>
            </w:tcBorders>
            <w:shd w:val="clear" w:color="auto" w:fill="auto"/>
            <w:noWrap/>
            <w:vAlign w:val="center"/>
            <w:hideMark/>
          </w:tcPr>
          <w:p w14:paraId="7811D7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5F7FA8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49F76F9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F3743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164.197</w:t>
            </w:r>
          </w:p>
        </w:tc>
        <w:tc>
          <w:tcPr>
            <w:tcW w:w="1817" w:type="dxa"/>
            <w:tcBorders>
              <w:top w:val="nil"/>
              <w:left w:val="nil"/>
              <w:bottom w:val="single" w:sz="4" w:space="0" w:color="auto"/>
              <w:right w:val="single" w:sz="4" w:space="0" w:color="auto"/>
            </w:tcBorders>
            <w:shd w:val="clear" w:color="auto" w:fill="auto"/>
            <w:vAlign w:val="center"/>
            <w:hideMark/>
          </w:tcPr>
          <w:p w14:paraId="2620D4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49474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703</w:t>
            </w:r>
          </w:p>
        </w:tc>
        <w:tc>
          <w:tcPr>
            <w:tcW w:w="836" w:type="dxa"/>
            <w:tcBorders>
              <w:top w:val="nil"/>
              <w:left w:val="nil"/>
              <w:bottom w:val="single" w:sz="4" w:space="0" w:color="auto"/>
              <w:right w:val="single" w:sz="4" w:space="0" w:color="auto"/>
            </w:tcBorders>
            <w:shd w:val="clear" w:color="auto" w:fill="auto"/>
            <w:vAlign w:val="center"/>
            <w:hideMark/>
          </w:tcPr>
          <w:p w14:paraId="5E4B7F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1164A6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D5773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0,69%</w:t>
            </w:r>
          </w:p>
        </w:tc>
        <w:tc>
          <w:tcPr>
            <w:tcW w:w="1843" w:type="dxa"/>
            <w:tcBorders>
              <w:top w:val="nil"/>
              <w:left w:val="nil"/>
              <w:bottom w:val="single" w:sz="4" w:space="0" w:color="auto"/>
              <w:right w:val="single" w:sz="4" w:space="0" w:color="auto"/>
            </w:tcBorders>
            <w:shd w:val="clear" w:color="auto" w:fill="auto"/>
            <w:noWrap/>
            <w:vAlign w:val="center"/>
            <w:hideMark/>
          </w:tcPr>
          <w:p w14:paraId="7EE87A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79E2B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199707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480E6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164.198</w:t>
            </w:r>
          </w:p>
        </w:tc>
        <w:tc>
          <w:tcPr>
            <w:tcW w:w="1817" w:type="dxa"/>
            <w:tcBorders>
              <w:top w:val="nil"/>
              <w:left w:val="nil"/>
              <w:bottom w:val="single" w:sz="4" w:space="0" w:color="auto"/>
              <w:right w:val="single" w:sz="4" w:space="0" w:color="auto"/>
            </w:tcBorders>
            <w:shd w:val="clear" w:color="auto" w:fill="auto"/>
            <w:vAlign w:val="center"/>
            <w:hideMark/>
          </w:tcPr>
          <w:p w14:paraId="50176C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DAB61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803</w:t>
            </w:r>
          </w:p>
        </w:tc>
        <w:tc>
          <w:tcPr>
            <w:tcW w:w="836" w:type="dxa"/>
            <w:tcBorders>
              <w:top w:val="nil"/>
              <w:left w:val="nil"/>
              <w:bottom w:val="single" w:sz="4" w:space="0" w:color="auto"/>
              <w:right w:val="single" w:sz="4" w:space="0" w:color="auto"/>
            </w:tcBorders>
            <w:shd w:val="clear" w:color="auto" w:fill="auto"/>
            <w:vAlign w:val="center"/>
            <w:hideMark/>
          </w:tcPr>
          <w:p w14:paraId="22C603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217552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CDD9C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0,63%</w:t>
            </w:r>
          </w:p>
        </w:tc>
        <w:tc>
          <w:tcPr>
            <w:tcW w:w="1843" w:type="dxa"/>
            <w:tcBorders>
              <w:top w:val="nil"/>
              <w:left w:val="nil"/>
              <w:bottom w:val="single" w:sz="4" w:space="0" w:color="auto"/>
              <w:right w:val="single" w:sz="4" w:space="0" w:color="auto"/>
            </w:tcBorders>
            <w:shd w:val="clear" w:color="auto" w:fill="auto"/>
            <w:noWrap/>
            <w:vAlign w:val="center"/>
            <w:hideMark/>
          </w:tcPr>
          <w:p w14:paraId="4CD631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503F90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5A90CB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67BD5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164.199</w:t>
            </w:r>
          </w:p>
        </w:tc>
        <w:tc>
          <w:tcPr>
            <w:tcW w:w="1817" w:type="dxa"/>
            <w:tcBorders>
              <w:top w:val="nil"/>
              <w:left w:val="nil"/>
              <w:bottom w:val="single" w:sz="4" w:space="0" w:color="auto"/>
              <w:right w:val="single" w:sz="4" w:space="0" w:color="auto"/>
            </w:tcBorders>
            <w:shd w:val="clear" w:color="auto" w:fill="auto"/>
            <w:vAlign w:val="center"/>
            <w:hideMark/>
          </w:tcPr>
          <w:p w14:paraId="37CBB3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CC088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903</w:t>
            </w:r>
          </w:p>
        </w:tc>
        <w:tc>
          <w:tcPr>
            <w:tcW w:w="836" w:type="dxa"/>
            <w:tcBorders>
              <w:top w:val="nil"/>
              <w:left w:val="nil"/>
              <w:bottom w:val="single" w:sz="4" w:space="0" w:color="auto"/>
              <w:right w:val="single" w:sz="4" w:space="0" w:color="auto"/>
            </w:tcBorders>
            <w:shd w:val="clear" w:color="auto" w:fill="auto"/>
            <w:vAlign w:val="center"/>
            <w:hideMark/>
          </w:tcPr>
          <w:p w14:paraId="2131D3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0F9A9D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98AE9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0,64%</w:t>
            </w:r>
          </w:p>
        </w:tc>
        <w:tc>
          <w:tcPr>
            <w:tcW w:w="1843" w:type="dxa"/>
            <w:tcBorders>
              <w:top w:val="nil"/>
              <w:left w:val="nil"/>
              <w:bottom w:val="single" w:sz="4" w:space="0" w:color="auto"/>
              <w:right w:val="single" w:sz="4" w:space="0" w:color="auto"/>
            </w:tcBorders>
            <w:shd w:val="clear" w:color="auto" w:fill="auto"/>
            <w:noWrap/>
            <w:vAlign w:val="center"/>
            <w:hideMark/>
          </w:tcPr>
          <w:p w14:paraId="213B56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C6C66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50EB070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159C2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164.200</w:t>
            </w:r>
          </w:p>
        </w:tc>
        <w:tc>
          <w:tcPr>
            <w:tcW w:w="1817" w:type="dxa"/>
            <w:tcBorders>
              <w:top w:val="nil"/>
              <w:left w:val="nil"/>
              <w:bottom w:val="single" w:sz="4" w:space="0" w:color="auto"/>
              <w:right w:val="single" w:sz="4" w:space="0" w:color="auto"/>
            </w:tcBorders>
            <w:shd w:val="clear" w:color="auto" w:fill="auto"/>
            <w:vAlign w:val="center"/>
            <w:hideMark/>
          </w:tcPr>
          <w:p w14:paraId="0B88FD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17F66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1.003</w:t>
            </w:r>
          </w:p>
        </w:tc>
        <w:tc>
          <w:tcPr>
            <w:tcW w:w="836" w:type="dxa"/>
            <w:tcBorders>
              <w:top w:val="nil"/>
              <w:left w:val="nil"/>
              <w:bottom w:val="single" w:sz="4" w:space="0" w:color="auto"/>
              <w:right w:val="single" w:sz="4" w:space="0" w:color="auto"/>
            </w:tcBorders>
            <w:shd w:val="clear" w:color="auto" w:fill="auto"/>
            <w:vAlign w:val="center"/>
            <w:hideMark/>
          </w:tcPr>
          <w:p w14:paraId="2F822E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303A92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20BD4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0,83%</w:t>
            </w:r>
          </w:p>
        </w:tc>
        <w:tc>
          <w:tcPr>
            <w:tcW w:w="1843" w:type="dxa"/>
            <w:tcBorders>
              <w:top w:val="nil"/>
              <w:left w:val="nil"/>
              <w:bottom w:val="single" w:sz="4" w:space="0" w:color="auto"/>
              <w:right w:val="single" w:sz="4" w:space="0" w:color="auto"/>
            </w:tcBorders>
            <w:shd w:val="clear" w:color="auto" w:fill="auto"/>
            <w:noWrap/>
            <w:vAlign w:val="center"/>
            <w:hideMark/>
          </w:tcPr>
          <w:p w14:paraId="2AEB44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1EB641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3FED51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37ABB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164.201</w:t>
            </w:r>
          </w:p>
        </w:tc>
        <w:tc>
          <w:tcPr>
            <w:tcW w:w="1817" w:type="dxa"/>
            <w:tcBorders>
              <w:top w:val="nil"/>
              <w:left w:val="nil"/>
              <w:bottom w:val="single" w:sz="4" w:space="0" w:color="auto"/>
              <w:right w:val="single" w:sz="4" w:space="0" w:color="auto"/>
            </w:tcBorders>
            <w:shd w:val="clear" w:color="auto" w:fill="auto"/>
            <w:vAlign w:val="center"/>
            <w:hideMark/>
          </w:tcPr>
          <w:p w14:paraId="766A35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38455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1.103</w:t>
            </w:r>
          </w:p>
        </w:tc>
        <w:tc>
          <w:tcPr>
            <w:tcW w:w="836" w:type="dxa"/>
            <w:tcBorders>
              <w:top w:val="nil"/>
              <w:left w:val="nil"/>
              <w:bottom w:val="single" w:sz="4" w:space="0" w:color="auto"/>
              <w:right w:val="single" w:sz="4" w:space="0" w:color="auto"/>
            </w:tcBorders>
            <w:shd w:val="clear" w:color="auto" w:fill="auto"/>
            <w:vAlign w:val="center"/>
            <w:hideMark/>
          </w:tcPr>
          <w:p w14:paraId="66D5CF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33748C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93AEF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050CC2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55A131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45ED79E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2429A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164.202</w:t>
            </w:r>
          </w:p>
        </w:tc>
        <w:tc>
          <w:tcPr>
            <w:tcW w:w="1817" w:type="dxa"/>
            <w:tcBorders>
              <w:top w:val="nil"/>
              <w:left w:val="nil"/>
              <w:bottom w:val="single" w:sz="4" w:space="0" w:color="auto"/>
              <w:right w:val="single" w:sz="4" w:space="0" w:color="auto"/>
            </w:tcBorders>
            <w:shd w:val="clear" w:color="auto" w:fill="auto"/>
            <w:vAlign w:val="center"/>
            <w:hideMark/>
          </w:tcPr>
          <w:p w14:paraId="501F4F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C495D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1.203</w:t>
            </w:r>
          </w:p>
        </w:tc>
        <w:tc>
          <w:tcPr>
            <w:tcW w:w="836" w:type="dxa"/>
            <w:tcBorders>
              <w:top w:val="nil"/>
              <w:left w:val="nil"/>
              <w:bottom w:val="single" w:sz="4" w:space="0" w:color="auto"/>
              <w:right w:val="single" w:sz="4" w:space="0" w:color="auto"/>
            </w:tcBorders>
            <w:shd w:val="clear" w:color="auto" w:fill="auto"/>
            <w:vAlign w:val="center"/>
            <w:hideMark/>
          </w:tcPr>
          <w:p w14:paraId="059165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35F86F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6DD66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0,52%</w:t>
            </w:r>
          </w:p>
        </w:tc>
        <w:tc>
          <w:tcPr>
            <w:tcW w:w="1843" w:type="dxa"/>
            <w:tcBorders>
              <w:top w:val="nil"/>
              <w:left w:val="nil"/>
              <w:bottom w:val="single" w:sz="4" w:space="0" w:color="auto"/>
              <w:right w:val="single" w:sz="4" w:space="0" w:color="auto"/>
            </w:tcBorders>
            <w:shd w:val="clear" w:color="auto" w:fill="auto"/>
            <w:noWrap/>
            <w:vAlign w:val="center"/>
            <w:hideMark/>
          </w:tcPr>
          <w:p w14:paraId="46C128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B45F5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95FCF7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2699C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164.203</w:t>
            </w:r>
          </w:p>
        </w:tc>
        <w:tc>
          <w:tcPr>
            <w:tcW w:w="1817" w:type="dxa"/>
            <w:tcBorders>
              <w:top w:val="nil"/>
              <w:left w:val="nil"/>
              <w:bottom w:val="single" w:sz="4" w:space="0" w:color="auto"/>
              <w:right w:val="single" w:sz="4" w:space="0" w:color="auto"/>
            </w:tcBorders>
            <w:shd w:val="clear" w:color="auto" w:fill="auto"/>
            <w:vAlign w:val="center"/>
            <w:hideMark/>
          </w:tcPr>
          <w:p w14:paraId="68AF87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0E0EA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1.303</w:t>
            </w:r>
          </w:p>
        </w:tc>
        <w:tc>
          <w:tcPr>
            <w:tcW w:w="836" w:type="dxa"/>
            <w:tcBorders>
              <w:top w:val="nil"/>
              <w:left w:val="nil"/>
              <w:bottom w:val="single" w:sz="4" w:space="0" w:color="auto"/>
              <w:right w:val="single" w:sz="4" w:space="0" w:color="auto"/>
            </w:tcBorders>
            <w:shd w:val="clear" w:color="auto" w:fill="auto"/>
            <w:vAlign w:val="center"/>
            <w:hideMark/>
          </w:tcPr>
          <w:p w14:paraId="3F9938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7419BE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AB798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0,87%</w:t>
            </w:r>
          </w:p>
        </w:tc>
        <w:tc>
          <w:tcPr>
            <w:tcW w:w="1843" w:type="dxa"/>
            <w:tcBorders>
              <w:top w:val="nil"/>
              <w:left w:val="nil"/>
              <w:bottom w:val="single" w:sz="4" w:space="0" w:color="auto"/>
              <w:right w:val="single" w:sz="4" w:space="0" w:color="auto"/>
            </w:tcBorders>
            <w:shd w:val="clear" w:color="auto" w:fill="auto"/>
            <w:noWrap/>
            <w:vAlign w:val="center"/>
            <w:hideMark/>
          </w:tcPr>
          <w:p w14:paraId="105B9A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254594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CCD874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BA5F8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164.204</w:t>
            </w:r>
          </w:p>
        </w:tc>
        <w:tc>
          <w:tcPr>
            <w:tcW w:w="1817" w:type="dxa"/>
            <w:tcBorders>
              <w:top w:val="nil"/>
              <w:left w:val="nil"/>
              <w:bottom w:val="single" w:sz="4" w:space="0" w:color="auto"/>
              <w:right w:val="single" w:sz="4" w:space="0" w:color="auto"/>
            </w:tcBorders>
            <w:shd w:val="clear" w:color="auto" w:fill="auto"/>
            <w:vAlign w:val="center"/>
            <w:hideMark/>
          </w:tcPr>
          <w:p w14:paraId="592A92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1338E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304</w:t>
            </w:r>
          </w:p>
        </w:tc>
        <w:tc>
          <w:tcPr>
            <w:tcW w:w="836" w:type="dxa"/>
            <w:tcBorders>
              <w:top w:val="nil"/>
              <w:left w:val="nil"/>
              <w:bottom w:val="single" w:sz="4" w:space="0" w:color="auto"/>
              <w:right w:val="single" w:sz="4" w:space="0" w:color="auto"/>
            </w:tcBorders>
            <w:shd w:val="clear" w:color="auto" w:fill="auto"/>
            <w:vAlign w:val="center"/>
            <w:hideMark/>
          </w:tcPr>
          <w:p w14:paraId="41F02C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35EB31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AE693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0,40%</w:t>
            </w:r>
          </w:p>
        </w:tc>
        <w:tc>
          <w:tcPr>
            <w:tcW w:w="1843" w:type="dxa"/>
            <w:tcBorders>
              <w:top w:val="nil"/>
              <w:left w:val="nil"/>
              <w:bottom w:val="single" w:sz="4" w:space="0" w:color="auto"/>
              <w:right w:val="single" w:sz="4" w:space="0" w:color="auto"/>
            </w:tcBorders>
            <w:shd w:val="clear" w:color="auto" w:fill="auto"/>
            <w:noWrap/>
            <w:vAlign w:val="center"/>
            <w:hideMark/>
          </w:tcPr>
          <w:p w14:paraId="1AA471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19002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74077FA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3CBA3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164.205</w:t>
            </w:r>
          </w:p>
        </w:tc>
        <w:tc>
          <w:tcPr>
            <w:tcW w:w="1817" w:type="dxa"/>
            <w:tcBorders>
              <w:top w:val="nil"/>
              <w:left w:val="nil"/>
              <w:bottom w:val="single" w:sz="4" w:space="0" w:color="auto"/>
              <w:right w:val="single" w:sz="4" w:space="0" w:color="auto"/>
            </w:tcBorders>
            <w:shd w:val="clear" w:color="auto" w:fill="auto"/>
            <w:vAlign w:val="center"/>
            <w:hideMark/>
          </w:tcPr>
          <w:p w14:paraId="665331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0ABC0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404</w:t>
            </w:r>
          </w:p>
        </w:tc>
        <w:tc>
          <w:tcPr>
            <w:tcW w:w="836" w:type="dxa"/>
            <w:tcBorders>
              <w:top w:val="nil"/>
              <w:left w:val="nil"/>
              <w:bottom w:val="single" w:sz="4" w:space="0" w:color="auto"/>
              <w:right w:val="single" w:sz="4" w:space="0" w:color="auto"/>
            </w:tcBorders>
            <w:shd w:val="clear" w:color="auto" w:fill="auto"/>
            <w:vAlign w:val="center"/>
            <w:hideMark/>
          </w:tcPr>
          <w:p w14:paraId="780B6F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69CE27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4BD14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0,54%</w:t>
            </w:r>
          </w:p>
        </w:tc>
        <w:tc>
          <w:tcPr>
            <w:tcW w:w="1843" w:type="dxa"/>
            <w:tcBorders>
              <w:top w:val="nil"/>
              <w:left w:val="nil"/>
              <w:bottom w:val="single" w:sz="4" w:space="0" w:color="auto"/>
              <w:right w:val="single" w:sz="4" w:space="0" w:color="auto"/>
            </w:tcBorders>
            <w:shd w:val="clear" w:color="auto" w:fill="auto"/>
            <w:noWrap/>
            <w:vAlign w:val="center"/>
            <w:hideMark/>
          </w:tcPr>
          <w:p w14:paraId="04C7AF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7B93E6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6EBDC7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EBA17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164.206</w:t>
            </w:r>
          </w:p>
        </w:tc>
        <w:tc>
          <w:tcPr>
            <w:tcW w:w="1817" w:type="dxa"/>
            <w:tcBorders>
              <w:top w:val="nil"/>
              <w:left w:val="nil"/>
              <w:bottom w:val="single" w:sz="4" w:space="0" w:color="auto"/>
              <w:right w:val="single" w:sz="4" w:space="0" w:color="auto"/>
            </w:tcBorders>
            <w:shd w:val="clear" w:color="auto" w:fill="auto"/>
            <w:vAlign w:val="center"/>
            <w:hideMark/>
          </w:tcPr>
          <w:p w14:paraId="243187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B15A4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504</w:t>
            </w:r>
          </w:p>
        </w:tc>
        <w:tc>
          <w:tcPr>
            <w:tcW w:w="836" w:type="dxa"/>
            <w:tcBorders>
              <w:top w:val="nil"/>
              <w:left w:val="nil"/>
              <w:bottom w:val="single" w:sz="4" w:space="0" w:color="auto"/>
              <w:right w:val="single" w:sz="4" w:space="0" w:color="auto"/>
            </w:tcBorders>
            <w:shd w:val="clear" w:color="auto" w:fill="auto"/>
            <w:vAlign w:val="center"/>
            <w:hideMark/>
          </w:tcPr>
          <w:p w14:paraId="2857B2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477472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96862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0,79%</w:t>
            </w:r>
          </w:p>
        </w:tc>
        <w:tc>
          <w:tcPr>
            <w:tcW w:w="1843" w:type="dxa"/>
            <w:tcBorders>
              <w:top w:val="nil"/>
              <w:left w:val="nil"/>
              <w:bottom w:val="single" w:sz="4" w:space="0" w:color="auto"/>
              <w:right w:val="single" w:sz="4" w:space="0" w:color="auto"/>
            </w:tcBorders>
            <w:shd w:val="clear" w:color="auto" w:fill="auto"/>
            <w:noWrap/>
            <w:vAlign w:val="center"/>
            <w:hideMark/>
          </w:tcPr>
          <w:p w14:paraId="149E7C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1F1A81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4FA757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176DA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164.207</w:t>
            </w:r>
          </w:p>
        </w:tc>
        <w:tc>
          <w:tcPr>
            <w:tcW w:w="1817" w:type="dxa"/>
            <w:tcBorders>
              <w:top w:val="nil"/>
              <w:left w:val="nil"/>
              <w:bottom w:val="single" w:sz="4" w:space="0" w:color="auto"/>
              <w:right w:val="single" w:sz="4" w:space="0" w:color="auto"/>
            </w:tcBorders>
            <w:shd w:val="clear" w:color="auto" w:fill="auto"/>
            <w:vAlign w:val="center"/>
            <w:hideMark/>
          </w:tcPr>
          <w:p w14:paraId="37A02C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6CFAE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704</w:t>
            </w:r>
          </w:p>
        </w:tc>
        <w:tc>
          <w:tcPr>
            <w:tcW w:w="836" w:type="dxa"/>
            <w:tcBorders>
              <w:top w:val="nil"/>
              <w:left w:val="nil"/>
              <w:bottom w:val="single" w:sz="4" w:space="0" w:color="auto"/>
              <w:right w:val="single" w:sz="4" w:space="0" w:color="auto"/>
            </w:tcBorders>
            <w:shd w:val="clear" w:color="auto" w:fill="auto"/>
            <w:vAlign w:val="center"/>
            <w:hideMark/>
          </w:tcPr>
          <w:p w14:paraId="385BF2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3A7C06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30B1A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0,62%</w:t>
            </w:r>
          </w:p>
        </w:tc>
        <w:tc>
          <w:tcPr>
            <w:tcW w:w="1843" w:type="dxa"/>
            <w:tcBorders>
              <w:top w:val="nil"/>
              <w:left w:val="nil"/>
              <w:bottom w:val="single" w:sz="4" w:space="0" w:color="auto"/>
              <w:right w:val="single" w:sz="4" w:space="0" w:color="auto"/>
            </w:tcBorders>
            <w:shd w:val="clear" w:color="auto" w:fill="auto"/>
            <w:noWrap/>
            <w:vAlign w:val="center"/>
            <w:hideMark/>
          </w:tcPr>
          <w:p w14:paraId="1BF55E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F4A00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E5CF89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77A55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164.208</w:t>
            </w:r>
          </w:p>
        </w:tc>
        <w:tc>
          <w:tcPr>
            <w:tcW w:w="1817" w:type="dxa"/>
            <w:tcBorders>
              <w:top w:val="nil"/>
              <w:left w:val="nil"/>
              <w:bottom w:val="single" w:sz="4" w:space="0" w:color="auto"/>
              <w:right w:val="single" w:sz="4" w:space="0" w:color="auto"/>
            </w:tcBorders>
            <w:shd w:val="clear" w:color="auto" w:fill="auto"/>
            <w:vAlign w:val="center"/>
            <w:hideMark/>
          </w:tcPr>
          <w:p w14:paraId="0B3719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BD59E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804</w:t>
            </w:r>
          </w:p>
        </w:tc>
        <w:tc>
          <w:tcPr>
            <w:tcW w:w="836" w:type="dxa"/>
            <w:tcBorders>
              <w:top w:val="nil"/>
              <w:left w:val="nil"/>
              <w:bottom w:val="single" w:sz="4" w:space="0" w:color="auto"/>
              <w:right w:val="single" w:sz="4" w:space="0" w:color="auto"/>
            </w:tcBorders>
            <w:shd w:val="clear" w:color="auto" w:fill="auto"/>
            <w:vAlign w:val="center"/>
            <w:hideMark/>
          </w:tcPr>
          <w:p w14:paraId="2D2F06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001CCA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B90EC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0,59%</w:t>
            </w:r>
          </w:p>
        </w:tc>
        <w:tc>
          <w:tcPr>
            <w:tcW w:w="1843" w:type="dxa"/>
            <w:tcBorders>
              <w:top w:val="nil"/>
              <w:left w:val="nil"/>
              <w:bottom w:val="single" w:sz="4" w:space="0" w:color="auto"/>
              <w:right w:val="single" w:sz="4" w:space="0" w:color="auto"/>
            </w:tcBorders>
            <w:shd w:val="clear" w:color="auto" w:fill="auto"/>
            <w:noWrap/>
            <w:vAlign w:val="center"/>
            <w:hideMark/>
          </w:tcPr>
          <w:p w14:paraId="31BAF7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CAEF0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1F4EED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FBA23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164.209</w:t>
            </w:r>
          </w:p>
        </w:tc>
        <w:tc>
          <w:tcPr>
            <w:tcW w:w="1817" w:type="dxa"/>
            <w:tcBorders>
              <w:top w:val="nil"/>
              <w:left w:val="nil"/>
              <w:bottom w:val="single" w:sz="4" w:space="0" w:color="auto"/>
              <w:right w:val="single" w:sz="4" w:space="0" w:color="auto"/>
            </w:tcBorders>
            <w:shd w:val="clear" w:color="auto" w:fill="auto"/>
            <w:vAlign w:val="center"/>
            <w:hideMark/>
          </w:tcPr>
          <w:p w14:paraId="42FA8D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124F0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1.004</w:t>
            </w:r>
          </w:p>
        </w:tc>
        <w:tc>
          <w:tcPr>
            <w:tcW w:w="836" w:type="dxa"/>
            <w:tcBorders>
              <w:top w:val="nil"/>
              <w:left w:val="nil"/>
              <w:bottom w:val="single" w:sz="4" w:space="0" w:color="auto"/>
              <w:right w:val="single" w:sz="4" w:space="0" w:color="auto"/>
            </w:tcBorders>
            <w:shd w:val="clear" w:color="auto" w:fill="auto"/>
            <w:vAlign w:val="center"/>
            <w:hideMark/>
          </w:tcPr>
          <w:p w14:paraId="213CB1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30776A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03976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0,51%</w:t>
            </w:r>
          </w:p>
        </w:tc>
        <w:tc>
          <w:tcPr>
            <w:tcW w:w="1843" w:type="dxa"/>
            <w:tcBorders>
              <w:top w:val="nil"/>
              <w:left w:val="nil"/>
              <w:bottom w:val="single" w:sz="4" w:space="0" w:color="auto"/>
              <w:right w:val="single" w:sz="4" w:space="0" w:color="auto"/>
            </w:tcBorders>
            <w:shd w:val="clear" w:color="auto" w:fill="auto"/>
            <w:noWrap/>
            <w:vAlign w:val="center"/>
            <w:hideMark/>
          </w:tcPr>
          <w:p w14:paraId="678A26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9F9DF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090B7F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C7B67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164.210</w:t>
            </w:r>
          </w:p>
        </w:tc>
        <w:tc>
          <w:tcPr>
            <w:tcW w:w="1817" w:type="dxa"/>
            <w:tcBorders>
              <w:top w:val="nil"/>
              <w:left w:val="nil"/>
              <w:bottom w:val="single" w:sz="4" w:space="0" w:color="auto"/>
              <w:right w:val="single" w:sz="4" w:space="0" w:color="auto"/>
            </w:tcBorders>
            <w:shd w:val="clear" w:color="auto" w:fill="auto"/>
            <w:vAlign w:val="center"/>
            <w:hideMark/>
          </w:tcPr>
          <w:p w14:paraId="554CD7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004EA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1.104</w:t>
            </w:r>
          </w:p>
        </w:tc>
        <w:tc>
          <w:tcPr>
            <w:tcW w:w="836" w:type="dxa"/>
            <w:tcBorders>
              <w:top w:val="nil"/>
              <w:left w:val="nil"/>
              <w:bottom w:val="single" w:sz="4" w:space="0" w:color="auto"/>
              <w:right w:val="single" w:sz="4" w:space="0" w:color="auto"/>
            </w:tcBorders>
            <w:shd w:val="clear" w:color="auto" w:fill="auto"/>
            <w:vAlign w:val="center"/>
            <w:hideMark/>
          </w:tcPr>
          <w:p w14:paraId="57B19C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53C56B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7AB5A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0,55%</w:t>
            </w:r>
          </w:p>
        </w:tc>
        <w:tc>
          <w:tcPr>
            <w:tcW w:w="1843" w:type="dxa"/>
            <w:tcBorders>
              <w:top w:val="nil"/>
              <w:left w:val="nil"/>
              <w:bottom w:val="single" w:sz="4" w:space="0" w:color="auto"/>
              <w:right w:val="single" w:sz="4" w:space="0" w:color="auto"/>
            </w:tcBorders>
            <w:shd w:val="clear" w:color="auto" w:fill="auto"/>
            <w:noWrap/>
            <w:vAlign w:val="center"/>
            <w:hideMark/>
          </w:tcPr>
          <w:p w14:paraId="63B623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5D7FF2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7E3E5E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AEE87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164.211</w:t>
            </w:r>
          </w:p>
        </w:tc>
        <w:tc>
          <w:tcPr>
            <w:tcW w:w="1817" w:type="dxa"/>
            <w:tcBorders>
              <w:top w:val="nil"/>
              <w:left w:val="nil"/>
              <w:bottom w:val="single" w:sz="4" w:space="0" w:color="auto"/>
              <w:right w:val="single" w:sz="4" w:space="0" w:color="auto"/>
            </w:tcBorders>
            <w:shd w:val="clear" w:color="auto" w:fill="auto"/>
            <w:vAlign w:val="center"/>
            <w:hideMark/>
          </w:tcPr>
          <w:p w14:paraId="4BD019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978D1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1.204</w:t>
            </w:r>
          </w:p>
        </w:tc>
        <w:tc>
          <w:tcPr>
            <w:tcW w:w="836" w:type="dxa"/>
            <w:tcBorders>
              <w:top w:val="nil"/>
              <w:left w:val="nil"/>
              <w:bottom w:val="single" w:sz="4" w:space="0" w:color="auto"/>
              <w:right w:val="single" w:sz="4" w:space="0" w:color="auto"/>
            </w:tcBorders>
            <w:shd w:val="clear" w:color="auto" w:fill="auto"/>
            <w:vAlign w:val="center"/>
            <w:hideMark/>
          </w:tcPr>
          <w:p w14:paraId="7AF925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431C00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45AC7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0,03%</w:t>
            </w:r>
          </w:p>
        </w:tc>
        <w:tc>
          <w:tcPr>
            <w:tcW w:w="1843" w:type="dxa"/>
            <w:tcBorders>
              <w:top w:val="nil"/>
              <w:left w:val="nil"/>
              <w:bottom w:val="single" w:sz="4" w:space="0" w:color="auto"/>
              <w:right w:val="single" w:sz="4" w:space="0" w:color="auto"/>
            </w:tcBorders>
            <w:shd w:val="clear" w:color="auto" w:fill="auto"/>
            <w:noWrap/>
            <w:vAlign w:val="center"/>
            <w:hideMark/>
          </w:tcPr>
          <w:p w14:paraId="49AB0F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426DC3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DF98D0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CF71C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164.212</w:t>
            </w:r>
          </w:p>
        </w:tc>
        <w:tc>
          <w:tcPr>
            <w:tcW w:w="1817" w:type="dxa"/>
            <w:tcBorders>
              <w:top w:val="nil"/>
              <w:left w:val="nil"/>
              <w:bottom w:val="single" w:sz="4" w:space="0" w:color="auto"/>
              <w:right w:val="single" w:sz="4" w:space="0" w:color="auto"/>
            </w:tcBorders>
            <w:shd w:val="clear" w:color="auto" w:fill="auto"/>
            <w:vAlign w:val="center"/>
            <w:hideMark/>
          </w:tcPr>
          <w:p w14:paraId="3F1E1D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15D6F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1.304</w:t>
            </w:r>
          </w:p>
        </w:tc>
        <w:tc>
          <w:tcPr>
            <w:tcW w:w="836" w:type="dxa"/>
            <w:tcBorders>
              <w:top w:val="nil"/>
              <w:left w:val="nil"/>
              <w:bottom w:val="single" w:sz="4" w:space="0" w:color="auto"/>
              <w:right w:val="single" w:sz="4" w:space="0" w:color="auto"/>
            </w:tcBorders>
            <w:shd w:val="clear" w:color="auto" w:fill="auto"/>
            <w:vAlign w:val="center"/>
            <w:hideMark/>
          </w:tcPr>
          <w:p w14:paraId="78807D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74494C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B0A04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0,49%</w:t>
            </w:r>
          </w:p>
        </w:tc>
        <w:tc>
          <w:tcPr>
            <w:tcW w:w="1843" w:type="dxa"/>
            <w:tcBorders>
              <w:top w:val="nil"/>
              <w:left w:val="nil"/>
              <w:bottom w:val="single" w:sz="4" w:space="0" w:color="auto"/>
              <w:right w:val="single" w:sz="4" w:space="0" w:color="auto"/>
            </w:tcBorders>
            <w:shd w:val="clear" w:color="auto" w:fill="auto"/>
            <w:noWrap/>
            <w:vAlign w:val="center"/>
            <w:hideMark/>
          </w:tcPr>
          <w:p w14:paraId="0A670F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EB76D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88C45E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9A332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164.213</w:t>
            </w:r>
          </w:p>
        </w:tc>
        <w:tc>
          <w:tcPr>
            <w:tcW w:w="1817" w:type="dxa"/>
            <w:tcBorders>
              <w:top w:val="nil"/>
              <w:left w:val="nil"/>
              <w:bottom w:val="single" w:sz="4" w:space="0" w:color="auto"/>
              <w:right w:val="single" w:sz="4" w:space="0" w:color="auto"/>
            </w:tcBorders>
            <w:shd w:val="clear" w:color="auto" w:fill="auto"/>
            <w:vAlign w:val="center"/>
            <w:hideMark/>
          </w:tcPr>
          <w:p w14:paraId="04DC3C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015DE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205</w:t>
            </w:r>
          </w:p>
        </w:tc>
        <w:tc>
          <w:tcPr>
            <w:tcW w:w="836" w:type="dxa"/>
            <w:tcBorders>
              <w:top w:val="nil"/>
              <w:left w:val="nil"/>
              <w:bottom w:val="single" w:sz="4" w:space="0" w:color="auto"/>
              <w:right w:val="single" w:sz="4" w:space="0" w:color="auto"/>
            </w:tcBorders>
            <w:shd w:val="clear" w:color="auto" w:fill="auto"/>
            <w:vAlign w:val="center"/>
            <w:hideMark/>
          </w:tcPr>
          <w:p w14:paraId="31FD97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68B726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55DAD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0,09%</w:t>
            </w:r>
          </w:p>
        </w:tc>
        <w:tc>
          <w:tcPr>
            <w:tcW w:w="1843" w:type="dxa"/>
            <w:tcBorders>
              <w:top w:val="nil"/>
              <w:left w:val="nil"/>
              <w:bottom w:val="single" w:sz="4" w:space="0" w:color="auto"/>
              <w:right w:val="single" w:sz="4" w:space="0" w:color="auto"/>
            </w:tcBorders>
            <w:shd w:val="clear" w:color="auto" w:fill="auto"/>
            <w:noWrap/>
            <w:vAlign w:val="center"/>
            <w:hideMark/>
          </w:tcPr>
          <w:p w14:paraId="05D568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70D69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7AE1193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86152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164.214</w:t>
            </w:r>
          </w:p>
        </w:tc>
        <w:tc>
          <w:tcPr>
            <w:tcW w:w="1817" w:type="dxa"/>
            <w:tcBorders>
              <w:top w:val="nil"/>
              <w:left w:val="nil"/>
              <w:bottom w:val="single" w:sz="4" w:space="0" w:color="auto"/>
              <w:right w:val="single" w:sz="4" w:space="0" w:color="auto"/>
            </w:tcBorders>
            <w:shd w:val="clear" w:color="auto" w:fill="auto"/>
            <w:vAlign w:val="center"/>
            <w:hideMark/>
          </w:tcPr>
          <w:p w14:paraId="18ABC3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0751D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305</w:t>
            </w:r>
          </w:p>
        </w:tc>
        <w:tc>
          <w:tcPr>
            <w:tcW w:w="836" w:type="dxa"/>
            <w:tcBorders>
              <w:top w:val="nil"/>
              <w:left w:val="nil"/>
              <w:bottom w:val="single" w:sz="4" w:space="0" w:color="auto"/>
              <w:right w:val="single" w:sz="4" w:space="0" w:color="auto"/>
            </w:tcBorders>
            <w:shd w:val="clear" w:color="auto" w:fill="auto"/>
            <w:vAlign w:val="center"/>
            <w:hideMark/>
          </w:tcPr>
          <w:p w14:paraId="7802C0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1C91EE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5834A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38DB43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4EC872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3D98CB9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89157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164.215</w:t>
            </w:r>
          </w:p>
        </w:tc>
        <w:tc>
          <w:tcPr>
            <w:tcW w:w="1817" w:type="dxa"/>
            <w:tcBorders>
              <w:top w:val="nil"/>
              <w:left w:val="nil"/>
              <w:bottom w:val="single" w:sz="4" w:space="0" w:color="auto"/>
              <w:right w:val="single" w:sz="4" w:space="0" w:color="auto"/>
            </w:tcBorders>
            <w:shd w:val="clear" w:color="auto" w:fill="auto"/>
            <w:vAlign w:val="center"/>
            <w:hideMark/>
          </w:tcPr>
          <w:p w14:paraId="6ADD7C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DED41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405</w:t>
            </w:r>
          </w:p>
        </w:tc>
        <w:tc>
          <w:tcPr>
            <w:tcW w:w="836" w:type="dxa"/>
            <w:tcBorders>
              <w:top w:val="nil"/>
              <w:left w:val="nil"/>
              <w:bottom w:val="single" w:sz="4" w:space="0" w:color="auto"/>
              <w:right w:val="single" w:sz="4" w:space="0" w:color="auto"/>
            </w:tcBorders>
            <w:shd w:val="clear" w:color="auto" w:fill="auto"/>
            <w:vAlign w:val="center"/>
            <w:hideMark/>
          </w:tcPr>
          <w:p w14:paraId="21E6C9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2DD5AB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913D5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0,04%</w:t>
            </w:r>
          </w:p>
        </w:tc>
        <w:tc>
          <w:tcPr>
            <w:tcW w:w="1843" w:type="dxa"/>
            <w:tcBorders>
              <w:top w:val="nil"/>
              <w:left w:val="nil"/>
              <w:bottom w:val="single" w:sz="4" w:space="0" w:color="auto"/>
              <w:right w:val="single" w:sz="4" w:space="0" w:color="auto"/>
            </w:tcBorders>
            <w:shd w:val="clear" w:color="auto" w:fill="auto"/>
            <w:noWrap/>
            <w:vAlign w:val="center"/>
            <w:hideMark/>
          </w:tcPr>
          <w:p w14:paraId="08E144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450A77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DA93AE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9C72D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164.216</w:t>
            </w:r>
          </w:p>
        </w:tc>
        <w:tc>
          <w:tcPr>
            <w:tcW w:w="1817" w:type="dxa"/>
            <w:tcBorders>
              <w:top w:val="nil"/>
              <w:left w:val="nil"/>
              <w:bottom w:val="single" w:sz="4" w:space="0" w:color="auto"/>
              <w:right w:val="single" w:sz="4" w:space="0" w:color="auto"/>
            </w:tcBorders>
            <w:shd w:val="clear" w:color="auto" w:fill="auto"/>
            <w:vAlign w:val="center"/>
            <w:hideMark/>
          </w:tcPr>
          <w:p w14:paraId="592008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CFE99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605</w:t>
            </w:r>
          </w:p>
        </w:tc>
        <w:tc>
          <w:tcPr>
            <w:tcW w:w="836" w:type="dxa"/>
            <w:tcBorders>
              <w:top w:val="nil"/>
              <w:left w:val="nil"/>
              <w:bottom w:val="single" w:sz="4" w:space="0" w:color="auto"/>
              <w:right w:val="single" w:sz="4" w:space="0" w:color="auto"/>
            </w:tcBorders>
            <w:shd w:val="clear" w:color="auto" w:fill="auto"/>
            <w:vAlign w:val="center"/>
            <w:hideMark/>
          </w:tcPr>
          <w:p w14:paraId="0E5E6A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57255F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FD7B4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0,78%</w:t>
            </w:r>
          </w:p>
        </w:tc>
        <w:tc>
          <w:tcPr>
            <w:tcW w:w="1843" w:type="dxa"/>
            <w:tcBorders>
              <w:top w:val="nil"/>
              <w:left w:val="nil"/>
              <w:bottom w:val="single" w:sz="4" w:space="0" w:color="auto"/>
              <w:right w:val="single" w:sz="4" w:space="0" w:color="auto"/>
            </w:tcBorders>
            <w:shd w:val="clear" w:color="auto" w:fill="auto"/>
            <w:noWrap/>
            <w:vAlign w:val="center"/>
            <w:hideMark/>
          </w:tcPr>
          <w:p w14:paraId="212DB0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70EBB5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6A68BB9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04699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164.217</w:t>
            </w:r>
          </w:p>
        </w:tc>
        <w:tc>
          <w:tcPr>
            <w:tcW w:w="1817" w:type="dxa"/>
            <w:tcBorders>
              <w:top w:val="nil"/>
              <w:left w:val="nil"/>
              <w:bottom w:val="single" w:sz="4" w:space="0" w:color="auto"/>
              <w:right w:val="single" w:sz="4" w:space="0" w:color="auto"/>
            </w:tcBorders>
            <w:shd w:val="clear" w:color="auto" w:fill="auto"/>
            <w:vAlign w:val="center"/>
            <w:hideMark/>
          </w:tcPr>
          <w:p w14:paraId="2F8513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F516F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905</w:t>
            </w:r>
          </w:p>
        </w:tc>
        <w:tc>
          <w:tcPr>
            <w:tcW w:w="836" w:type="dxa"/>
            <w:tcBorders>
              <w:top w:val="nil"/>
              <w:left w:val="nil"/>
              <w:bottom w:val="single" w:sz="4" w:space="0" w:color="auto"/>
              <w:right w:val="single" w:sz="4" w:space="0" w:color="auto"/>
            </w:tcBorders>
            <w:shd w:val="clear" w:color="auto" w:fill="auto"/>
            <w:vAlign w:val="center"/>
            <w:hideMark/>
          </w:tcPr>
          <w:p w14:paraId="1227CA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1B9C98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19B16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0,60%</w:t>
            </w:r>
          </w:p>
        </w:tc>
        <w:tc>
          <w:tcPr>
            <w:tcW w:w="1843" w:type="dxa"/>
            <w:tcBorders>
              <w:top w:val="nil"/>
              <w:left w:val="nil"/>
              <w:bottom w:val="single" w:sz="4" w:space="0" w:color="auto"/>
              <w:right w:val="single" w:sz="4" w:space="0" w:color="auto"/>
            </w:tcBorders>
            <w:shd w:val="clear" w:color="auto" w:fill="auto"/>
            <w:noWrap/>
            <w:vAlign w:val="center"/>
            <w:hideMark/>
          </w:tcPr>
          <w:p w14:paraId="15CDF3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190EDE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DAB523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EF14B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164.218</w:t>
            </w:r>
          </w:p>
        </w:tc>
        <w:tc>
          <w:tcPr>
            <w:tcW w:w="1817" w:type="dxa"/>
            <w:tcBorders>
              <w:top w:val="nil"/>
              <w:left w:val="nil"/>
              <w:bottom w:val="single" w:sz="4" w:space="0" w:color="auto"/>
              <w:right w:val="single" w:sz="4" w:space="0" w:color="auto"/>
            </w:tcBorders>
            <w:shd w:val="clear" w:color="auto" w:fill="auto"/>
            <w:vAlign w:val="center"/>
            <w:hideMark/>
          </w:tcPr>
          <w:p w14:paraId="19F5B6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277E9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1.105</w:t>
            </w:r>
          </w:p>
        </w:tc>
        <w:tc>
          <w:tcPr>
            <w:tcW w:w="836" w:type="dxa"/>
            <w:tcBorders>
              <w:top w:val="nil"/>
              <w:left w:val="nil"/>
              <w:bottom w:val="single" w:sz="4" w:space="0" w:color="auto"/>
              <w:right w:val="single" w:sz="4" w:space="0" w:color="auto"/>
            </w:tcBorders>
            <w:shd w:val="clear" w:color="auto" w:fill="auto"/>
            <w:vAlign w:val="center"/>
            <w:hideMark/>
          </w:tcPr>
          <w:p w14:paraId="4D3C5B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1F828A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E1356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0,57%</w:t>
            </w:r>
          </w:p>
        </w:tc>
        <w:tc>
          <w:tcPr>
            <w:tcW w:w="1843" w:type="dxa"/>
            <w:tcBorders>
              <w:top w:val="nil"/>
              <w:left w:val="nil"/>
              <w:bottom w:val="single" w:sz="4" w:space="0" w:color="auto"/>
              <w:right w:val="single" w:sz="4" w:space="0" w:color="auto"/>
            </w:tcBorders>
            <w:shd w:val="clear" w:color="auto" w:fill="auto"/>
            <w:noWrap/>
            <w:vAlign w:val="center"/>
            <w:hideMark/>
          </w:tcPr>
          <w:p w14:paraId="76DBF5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F5E3F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79B5C72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07E7F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164.219</w:t>
            </w:r>
          </w:p>
        </w:tc>
        <w:tc>
          <w:tcPr>
            <w:tcW w:w="1817" w:type="dxa"/>
            <w:tcBorders>
              <w:top w:val="nil"/>
              <w:left w:val="nil"/>
              <w:bottom w:val="single" w:sz="4" w:space="0" w:color="auto"/>
              <w:right w:val="single" w:sz="4" w:space="0" w:color="auto"/>
            </w:tcBorders>
            <w:shd w:val="clear" w:color="auto" w:fill="auto"/>
            <w:vAlign w:val="center"/>
            <w:hideMark/>
          </w:tcPr>
          <w:p w14:paraId="0FDBB7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B20B3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206</w:t>
            </w:r>
          </w:p>
        </w:tc>
        <w:tc>
          <w:tcPr>
            <w:tcW w:w="836" w:type="dxa"/>
            <w:tcBorders>
              <w:top w:val="nil"/>
              <w:left w:val="nil"/>
              <w:bottom w:val="single" w:sz="4" w:space="0" w:color="auto"/>
              <w:right w:val="single" w:sz="4" w:space="0" w:color="auto"/>
            </w:tcBorders>
            <w:shd w:val="clear" w:color="auto" w:fill="auto"/>
            <w:vAlign w:val="center"/>
            <w:hideMark/>
          </w:tcPr>
          <w:p w14:paraId="308E09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541369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7C27C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0,90%</w:t>
            </w:r>
          </w:p>
        </w:tc>
        <w:tc>
          <w:tcPr>
            <w:tcW w:w="1843" w:type="dxa"/>
            <w:tcBorders>
              <w:top w:val="nil"/>
              <w:left w:val="nil"/>
              <w:bottom w:val="single" w:sz="4" w:space="0" w:color="auto"/>
              <w:right w:val="single" w:sz="4" w:space="0" w:color="auto"/>
            </w:tcBorders>
            <w:shd w:val="clear" w:color="auto" w:fill="auto"/>
            <w:noWrap/>
            <w:vAlign w:val="center"/>
            <w:hideMark/>
          </w:tcPr>
          <w:p w14:paraId="4B26C5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2981F5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C58975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DA65E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164.220</w:t>
            </w:r>
          </w:p>
        </w:tc>
        <w:tc>
          <w:tcPr>
            <w:tcW w:w="1817" w:type="dxa"/>
            <w:tcBorders>
              <w:top w:val="nil"/>
              <w:left w:val="nil"/>
              <w:bottom w:val="single" w:sz="4" w:space="0" w:color="auto"/>
              <w:right w:val="single" w:sz="4" w:space="0" w:color="auto"/>
            </w:tcBorders>
            <w:shd w:val="clear" w:color="auto" w:fill="auto"/>
            <w:vAlign w:val="center"/>
            <w:hideMark/>
          </w:tcPr>
          <w:p w14:paraId="028F3E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C6278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406</w:t>
            </w:r>
          </w:p>
        </w:tc>
        <w:tc>
          <w:tcPr>
            <w:tcW w:w="836" w:type="dxa"/>
            <w:tcBorders>
              <w:top w:val="nil"/>
              <w:left w:val="nil"/>
              <w:bottom w:val="single" w:sz="4" w:space="0" w:color="auto"/>
              <w:right w:val="single" w:sz="4" w:space="0" w:color="auto"/>
            </w:tcBorders>
            <w:shd w:val="clear" w:color="auto" w:fill="auto"/>
            <w:vAlign w:val="center"/>
            <w:hideMark/>
          </w:tcPr>
          <w:p w14:paraId="78BF95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68CDA2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3EE31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0,78%</w:t>
            </w:r>
          </w:p>
        </w:tc>
        <w:tc>
          <w:tcPr>
            <w:tcW w:w="1843" w:type="dxa"/>
            <w:tcBorders>
              <w:top w:val="nil"/>
              <w:left w:val="nil"/>
              <w:bottom w:val="single" w:sz="4" w:space="0" w:color="auto"/>
              <w:right w:val="single" w:sz="4" w:space="0" w:color="auto"/>
            </w:tcBorders>
            <w:shd w:val="clear" w:color="auto" w:fill="auto"/>
            <w:noWrap/>
            <w:vAlign w:val="center"/>
            <w:hideMark/>
          </w:tcPr>
          <w:p w14:paraId="53DFC3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A54A5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B07911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DB27A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164.221</w:t>
            </w:r>
          </w:p>
        </w:tc>
        <w:tc>
          <w:tcPr>
            <w:tcW w:w="1817" w:type="dxa"/>
            <w:tcBorders>
              <w:top w:val="nil"/>
              <w:left w:val="nil"/>
              <w:bottom w:val="single" w:sz="4" w:space="0" w:color="auto"/>
              <w:right w:val="single" w:sz="4" w:space="0" w:color="auto"/>
            </w:tcBorders>
            <w:shd w:val="clear" w:color="auto" w:fill="auto"/>
            <w:vAlign w:val="center"/>
            <w:hideMark/>
          </w:tcPr>
          <w:p w14:paraId="231A62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62E51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606</w:t>
            </w:r>
          </w:p>
        </w:tc>
        <w:tc>
          <w:tcPr>
            <w:tcW w:w="836" w:type="dxa"/>
            <w:tcBorders>
              <w:top w:val="nil"/>
              <w:left w:val="nil"/>
              <w:bottom w:val="single" w:sz="4" w:space="0" w:color="auto"/>
              <w:right w:val="single" w:sz="4" w:space="0" w:color="auto"/>
            </w:tcBorders>
            <w:shd w:val="clear" w:color="auto" w:fill="auto"/>
            <w:vAlign w:val="center"/>
            <w:hideMark/>
          </w:tcPr>
          <w:p w14:paraId="79EECC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592922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A11B9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0,90%</w:t>
            </w:r>
          </w:p>
        </w:tc>
        <w:tc>
          <w:tcPr>
            <w:tcW w:w="1843" w:type="dxa"/>
            <w:tcBorders>
              <w:top w:val="nil"/>
              <w:left w:val="nil"/>
              <w:bottom w:val="single" w:sz="4" w:space="0" w:color="auto"/>
              <w:right w:val="single" w:sz="4" w:space="0" w:color="auto"/>
            </w:tcBorders>
            <w:shd w:val="clear" w:color="auto" w:fill="auto"/>
            <w:noWrap/>
            <w:vAlign w:val="center"/>
            <w:hideMark/>
          </w:tcPr>
          <w:p w14:paraId="34FA95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C4AC2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F927EF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C55CB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164.222</w:t>
            </w:r>
          </w:p>
        </w:tc>
        <w:tc>
          <w:tcPr>
            <w:tcW w:w="1817" w:type="dxa"/>
            <w:tcBorders>
              <w:top w:val="nil"/>
              <w:left w:val="nil"/>
              <w:bottom w:val="single" w:sz="4" w:space="0" w:color="auto"/>
              <w:right w:val="single" w:sz="4" w:space="0" w:color="auto"/>
            </w:tcBorders>
            <w:shd w:val="clear" w:color="auto" w:fill="auto"/>
            <w:vAlign w:val="center"/>
            <w:hideMark/>
          </w:tcPr>
          <w:p w14:paraId="627D92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67B49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806</w:t>
            </w:r>
          </w:p>
        </w:tc>
        <w:tc>
          <w:tcPr>
            <w:tcW w:w="836" w:type="dxa"/>
            <w:tcBorders>
              <w:top w:val="nil"/>
              <w:left w:val="nil"/>
              <w:bottom w:val="single" w:sz="4" w:space="0" w:color="auto"/>
              <w:right w:val="single" w:sz="4" w:space="0" w:color="auto"/>
            </w:tcBorders>
            <w:shd w:val="clear" w:color="auto" w:fill="auto"/>
            <w:vAlign w:val="center"/>
            <w:hideMark/>
          </w:tcPr>
          <w:p w14:paraId="42B2EF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658BBB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CAA84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0,51%</w:t>
            </w:r>
          </w:p>
        </w:tc>
        <w:tc>
          <w:tcPr>
            <w:tcW w:w="1843" w:type="dxa"/>
            <w:tcBorders>
              <w:top w:val="nil"/>
              <w:left w:val="nil"/>
              <w:bottom w:val="single" w:sz="4" w:space="0" w:color="auto"/>
              <w:right w:val="single" w:sz="4" w:space="0" w:color="auto"/>
            </w:tcBorders>
            <w:shd w:val="clear" w:color="auto" w:fill="auto"/>
            <w:noWrap/>
            <w:vAlign w:val="center"/>
            <w:hideMark/>
          </w:tcPr>
          <w:p w14:paraId="74B5A0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6E80E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AD3855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21E430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164.223</w:t>
            </w:r>
          </w:p>
        </w:tc>
        <w:tc>
          <w:tcPr>
            <w:tcW w:w="1817" w:type="dxa"/>
            <w:tcBorders>
              <w:top w:val="nil"/>
              <w:left w:val="nil"/>
              <w:bottom w:val="single" w:sz="4" w:space="0" w:color="auto"/>
              <w:right w:val="single" w:sz="4" w:space="0" w:color="auto"/>
            </w:tcBorders>
            <w:shd w:val="clear" w:color="auto" w:fill="auto"/>
            <w:vAlign w:val="center"/>
            <w:hideMark/>
          </w:tcPr>
          <w:p w14:paraId="0DFDD6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E1AFB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1.006</w:t>
            </w:r>
          </w:p>
        </w:tc>
        <w:tc>
          <w:tcPr>
            <w:tcW w:w="836" w:type="dxa"/>
            <w:tcBorders>
              <w:top w:val="nil"/>
              <w:left w:val="nil"/>
              <w:bottom w:val="single" w:sz="4" w:space="0" w:color="auto"/>
              <w:right w:val="single" w:sz="4" w:space="0" w:color="auto"/>
            </w:tcBorders>
            <w:shd w:val="clear" w:color="auto" w:fill="auto"/>
            <w:vAlign w:val="center"/>
            <w:hideMark/>
          </w:tcPr>
          <w:p w14:paraId="4C41EC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1821AB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ECC64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0,71%</w:t>
            </w:r>
          </w:p>
        </w:tc>
        <w:tc>
          <w:tcPr>
            <w:tcW w:w="1843" w:type="dxa"/>
            <w:tcBorders>
              <w:top w:val="nil"/>
              <w:left w:val="nil"/>
              <w:bottom w:val="single" w:sz="4" w:space="0" w:color="auto"/>
              <w:right w:val="single" w:sz="4" w:space="0" w:color="auto"/>
            </w:tcBorders>
            <w:shd w:val="clear" w:color="auto" w:fill="auto"/>
            <w:noWrap/>
            <w:vAlign w:val="center"/>
            <w:hideMark/>
          </w:tcPr>
          <w:p w14:paraId="623798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9F298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1E7ED1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FAEF0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164.224</w:t>
            </w:r>
          </w:p>
        </w:tc>
        <w:tc>
          <w:tcPr>
            <w:tcW w:w="1817" w:type="dxa"/>
            <w:tcBorders>
              <w:top w:val="nil"/>
              <w:left w:val="nil"/>
              <w:bottom w:val="single" w:sz="4" w:space="0" w:color="auto"/>
              <w:right w:val="single" w:sz="4" w:space="0" w:color="auto"/>
            </w:tcBorders>
            <w:shd w:val="clear" w:color="auto" w:fill="auto"/>
            <w:vAlign w:val="center"/>
            <w:hideMark/>
          </w:tcPr>
          <w:p w14:paraId="554CA0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7B1B9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1.106</w:t>
            </w:r>
          </w:p>
        </w:tc>
        <w:tc>
          <w:tcPr>
            <w:tcW w:w="836" w:type="dxa"/>
            <w:tcBorders>
              <w:top w:val="nil"/>
              <w:left w:val="nil"/>
              <w:bottom w:val="single" w:sz="4" w:space="0" w:color="auto"/>
              <w:right w:val="single" w:sz="4" w:space="0" w:color="auto"/>
            </w:tcBorders>
            <w:shd w:val="clear" w:color="auto" w:fill="auto"/>
            <w:vAlign w:val="center"/>
            <w:hideMark/>
          </w:tcPr>
          <w:p w14:paraId="782829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37DCF2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2430E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518A45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087B9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F92A4B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97E47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164.225</w:t>
            </w:r>
          </w:p>
        </w:tc>
        <w:tc>
          <w:tcPr>
            <w:tcW w:w="1817" w:type="dxa"/>
            <w:tcBorders>
              <w:top w:val="nil"/>
              <w:left w:val="nil"/>
              <w:bottom w:val="single" w:sz="4" w:space="0" w:color="auto"/>
              <w:right w:val="single" w:sz="4" w:space="0" w:color="auto"/>
            </w:tcBorders>
            <w:shd w:val="clear" w:color="auto" w:fill="auto"/>
            <w:vAlign w:val="center"/>
            <w:hideMark/>
          </w:tcPr>
          <w:p w14:paraId="6C86AE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5D150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1.206</w:t>
            </w:r>
          </w:p>
        </w:tc>
        <w:tc>
          <w:tcPr>
            <w:tcW w:w="836" w:type="dxa"/>
            <w:tcBorders>
              <w:top w:val="nil"/>
              <w:left w:val="nil"/>
              <w:bottom w:val="single" w:sz="4" w:space="0" w:color="auto"/>
              <w:right w:val="single" w:sz="4" w:space="0" w:color="auto"/>
            </w:tcBorders>
            <w:shd w:val="clear" w:color="auto" w:fill="auto"/>
            <w:vAlign w:val="center"/>
            <w:hideMark/>
          </w:tcPr>
          <w:p w14:paraId="49FC60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720741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B56F9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0,81%</w:t>
            </w:r>
          </w:p>
        </w:tc>
        <w:tc>
          <w:tcPr>
            <w:tcW w:w="1843" w:type="dxa"/>
            <w:tcBorders>
              <w:top w:val="nil"/>
              <w:left w:val="nil"/>
              <w:bottom w:val="single" w:sz="4" w:space="0" w:color="auto"/>
              <w:right w:val="single" w:sz="4" w:space="0" w:color="auto"/>
            </w:tcBorders>
            <w:shd w:val="clear" w:color="auto" w:fill="auto"/>
            <w:noWrap/>
            <w:vAlign w:val="center"/>
            <w:hideMark/>
          </w:tcPr>
          <w:p w14:paraId="729C0D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7B757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45C919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7C721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164.226</w:t>
            </w:r>
          </w:p>
        </w:tc>
        <w:tc>
          <w:tcPr>
            <w:tcW w:w="1817" w:type="dxa"/>
            <w:tcBorders>
              <w:top w:val="nil"/>
              <w:left w:val="nil"/>
              <w:bottom w:val="single" w:sz="4" w:space="0" w:color="auto"/>
              <w:right w:val="single" w:sz="4" w:space="0" w:color="auto"/>
            </w:tcBorders>
            <w:shd w:val="clear" w:color="auto" w:fill="auto"/>
            <w:vAlign w:val="center"/>
            <w:hideMark/>
          </w:tcPr>
          <w:p w14:paraId="6D52B9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99DF1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1.306</w:t>
            </w:r>
          </w:p>
        </w:tc>
        <w:tc>
          <w:tcPr>
            <w:tcW w:w="836" w:type="dxa"/>
            <w:tcBorders>
              <w:top w:val="nil"/>
              <w:left w:val="nil"/>
              <w:bottom w:val="single" w:sz="4" w:space="0" w:color="auto"/>
              <w:right w:val="single" w:sz="4" w:space="0" w:color="auto"/>
            </w:tcBorders>
            <w:shd w:val="clear" w:color="auto" w:fill="auto"/>
            <w:vAlign w:val="center"/>
            <w:hideMark/>
          </w:tcPr>
          <w:p w14:paraId="5B5847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64C770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23C16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0,69%</w:t>
            </w:r>
          </w:p>
        </w:tc>
        <w:tc>
          <w:tcPr>
            <w:tcW w:w="1843" w:type="dxa"/>
            <w:tcBorders>
              <w:top w:val="nil"/>
              <w:left w:val="nil"/>
              <w:bottom w:val="single" w:sz="4" w:space="0" w:color="auto"/>
              <w:right w:val="single" w:sz="4" w:space="0" w:color="auto"/>
            </w:tcBorders>
            <w:shd w:val="clear" w:color="auto" w:fill="auto"/>
            <w:noWrap/>
            <w:vAlign w:val="center"/>
            <w:hideMark/>
          </w:tcPr>
          <w:p w14:paraId="662E02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E1DB2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5BA57F5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E49C8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164.227</w:t>
            </w:r>
          </w:p>
        </w:tc>
        <w:tc>
          <w:tcPr>
            <w:tcW w:w="1817" w:type="dxa"/>
            <w:tcBorders>
              <w:top w:val="nil"/>
              <w:left w:val="nil"/>
              <w:bottom w:val="single" w:sz="4" w:space="0" w:color="auto"/>
              <w:right w:val="single" w:sz="4" w:space="0" w:color="auto"/>
            </w:tcBorders>
            <w:shd w:val="clear" w:color="auto" w:fill="auto"/>
            <w:vAlign w:val="center"/>
            <w:hideMark/>
          </w:tcPr>
          <w:p w14:paraId="3FAA8D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CF278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207</w:t>
            </w:r>
          </w:p>
        </w:tc>
        <w:tc>
          <w:tcPr>
            <w:tcW w:w="836" w:type="dxa"/>
            <w:tcBorders>
              <w:top w:val="nil"/>
              <w:left w:val="nil"/>
              <w:bottom w:val="single" w:sz="4" w:space="0" w:color="auto"/>
              <w:right w:val="single" w:sz="4" w:space="0" w:color="auto"/>
            </w:tcBorders>
            <w:shd w:val="clear" w:color="auto" w:fill="auto"/>
            <w:vAlign w:val="center"/>
            <w:hideMark/>
          </w:tcPr>
          <w:p w14:paraId="4CF471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58AE43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06E8D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0,73%</w:t>
            </w:r>
          </w:p>
        </w:tc>
        <w:tc>
          <w:tcPr>
            <w:tcW w:w="1843" w:type="dxa"/>
            <w:tcBorders>
              <w:top w:val="nil"/>
              <w:left w:val="nil"/>
              <w:bottom w:val="single" w:sz="4" w:space="0" w:color="auto"/>
              <w:right w:val="single" w:sz="4" w:space="0" w:color="auto"/>
            </w:tcBorders>
            <w:shd w:val="clear" w:color="auto" w:fill="auto"/>
            <w:noWrap/>
            <w:vAlign w:val="center"/>
            <w:hideMark/>
          </w:tcPr>
          <w:p w14:paraId="1C2D45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FC034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05743E2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71234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164.228</w:t>
            </w:r>
          </w:p>
        </w:tc>
        <w:tc>
          <w:tcPr>
            <w:tcW w:w="1817" w:type="dxa"/>
            <w:tcBorders>
              <w:top w:val="nil"/>
              <w:left w:val="nil"/>
              <w:bottom w:val="single" w:sz="4" w:space="0" w:color="auto"/>
              <w:right w:val="single" w:sz="4" w:space="0" w:color="auto"/>
            </w:tcBorders>
            <w:shd w:val="clear" w:color="auto" w:fill="auto"/>
            <w:vAlign w:val="center"/>
            <w:hideMark/>
          </w:tcPr>
          <w:p w14:paraId="107D5F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4B502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407</w:t>
            </w:r>
          </w:p>
        </w:tc>
        <w:tc>
          <w:tcPr>
            <w:tcW w:w="836" w:type="dxa"/>
            <w:tcBorders>
              <w:top w:val="nil"/>
              <w:left w:val="nil"/>
              <w:bottom w:val="single" w:sz="4" w:space="0" w:color="auto"/>
              <w:right w:val="single" w:sz="4" w:space="0" w:color="auto"/>
            </w:tcBorders>
            <w:shd w:val="clear" w:color="auto" w:fill="auto"/>
            <w:vAlign w:val="center"/>
            <w:hideMark/>
          </w:tcPr>
          <w:p w14:paraId="1F2D64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2B6817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3676D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0,58%</w:t>
            </w:r>
          </w:p>
        </w:tc>
        <w:tc>
          <w:tcPr>
            <w:tcW w:w="1843" w:type="dxa"/>
            <w:tcBorders>
              <w:top w:val="nil"/>
              <w:left w:val="nil"/>
              <w:bottom w:val="single" w:sz="4" w:space="0" w:color="auto"/>
              <w:right w:val="single" w:sz="4" w:space="0" w:color="auto"/>
            </w:tcBorders>
            <w:shd w:val="clear" w:color="auto" w:fill="auto"/>
            <w:noWrap/>
            <w:vAlign w:val="center"/>
            <w:hideMark/>
          </w:tcPr>
          <w:p w14:paraId="41E530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107F79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4855CFB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78130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164.229</w:t>
            </w:r>
          </w:p>
        </w:tc>
        <w:tc>
          <w:tcPr>
            <w:tcW w:w="1817" w:type="dxa"/>
            <w:tcBorders>
              <w:top w:val="nil"/>
              <w:left w:val="nil"/>
              <w:bottom w:val="single" w:sz="4" w:space="0" w:color="auto"/>
              <w:right w:val="single" w:sz="4" w:space="0" w:color="auto"/>
            </w:tcBorders>
            <w:shd w:val="clear" w:color="auto" w:fill="auto"/>
            <w:vAlign w:val="center"/>
            <w:hideMark/>
          </w:tcPr>
          <w:p w14:paraId="1231E3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EE60D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507</w:t>
            </w:r>
          </w:p>
        </w:tc>
        <w:tc>
          <w:tcPr>
            <w:tcW w:w="836" w:type="dxa"/>
            <w:tcBorders>
              <w:top w:val="nil"/>
              <w:left w:val="nil"/>
              <w:bottom w:val="single" w:sz="4" w:space="0" w:color="auto"/>
              <w:right w:val="single" w:sz="4" w:space="0" w:color="auto"/>
            </w:tcBorders>
            <w:shd w:val="clear" w:color="auto" w:fill="auto"/>
            <w:vAlign w:val="center"/>
            <w:hideMark/>
          </w:tcPr>
          <w:p w14:paraId="7A97DF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2F688C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8EE67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4CF6D1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3C284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8D0EA9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F0DCA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164.230</w:t>
            </w:r>
          </w:p>
        </w:tc>
        <w:tc>
          <w:tcPr>
            <w:tcW w:w="1817" w:type="dxa"/>
            <w:tcBorders>
              <w:top w:val="nil"/>
              <w:left w:val="nil"/>
              <w:bottom w:val="single" w:sz="4" w:space="0" w:color="auto"/>
              <w:right w:val="single" w:sz="4" w:space="0" w:color="auto"/>
            </w:tcBorders>
            <w:shd w:val="clear" w:color="auto" w:fill="auto"/>
            <w:vAlign w:val="center"/>
            <w:hideMark/>
          </w:tcPr>
          <w:p w14:paraId="6F21BE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C84BF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607</w:t>
            </w:r>
          </w:p>
        </w:tc>
        <w:tc>
          <w:tcPr>
            <w:tcW w:w="836" w:type="dxa"/>
            <w:tcBorders>
              <w:top w:val="nil"/>
              <w:left w:val="nil"/>
              <w:bottom w:val="single" w:sz="4" w:space="0" w:color="auto"/>
              <w:right w:val="single" w:sz="4" w:space="0" w:color="auto"/>
            </w:tcBorders>
            <w:shd w:val="clear" w:color="auto" w:fill="auto"/>
            <w:vAlign w:val="center"/>
            <w:hideMark/>
          </w:tcPr>
          <w:p w14:paraId="0BA911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700E58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1564DD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0,75%</w:t>
            </w:r>
          </w:p>
        </w:tc>
        <w:tc>
          <w:tcPr>
            <w:tcW w:w="1843" w:type="dxa"/>
            <w:tcBorders>
              <w:top w:val="nil"/>
              <w:left w:val="nil"/>
              <w:bottom w:val="single" w:sz="4" w:space="0" w:color="auto"/>
              <w:right w:val="single" w:sz="4" w:space="0" w:color="auto"/>
            </w:tcBorders>
            <w:shd w:val="clear" w:color="auto" w:fill="auto"/>
            <w:noWrap/>
            <w:vAlign w:val="center"/>
            <w:hideMark/>
          </w:tcPr>
          <w:p w14:paraId="16F5D3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FB25E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4E6424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1C50A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164.231</w:t>
            </w:r>
          </w:p>
        </w:tc>
        <w:tc>
          <w:tcPr>
            <w:tcW w:w="1817" w:type="dxa"/>
            <w:tcBorders>
              <w:top w:val="nil"/>
              <w:left w:val="nil"/>
              <w:bottom w:val="single" w:sz="4" w:space="0" w:color="auto"/>
              <w:right w:val="single" w:sz="4" w:space="0" w:color="auto"/>
            </w:tcBorders>
            <w:shd w:val="clear" w:color="auto" w:fill="auto"/>
            <w:vAlign w:val="center"/>
            <w:hideMark/>
          </w:tcPr>
          <w:p w14:paraId="2F2396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344D0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707</w:t>
            </w:r>
          </w:p>
        </w:tc>
        <w:tc>
          <w:tcPr>
            <w:tcW w:w="836" w:type="dxa"/>
            <w:tcBorders>
              <w:top w:val="nil"/>
              <w:left w:val="nil"/>
              <w:bottom w:val="single" w:sz="4" w:space="0" w:color="auto"/>
              <w:right w:val="single" w:sz="4" w:space="0" w:color="auto"/>
            </w:tcBorders>
            <w:shd w:val="clear" w:color="auto" w:fill="auto"/>
            <w:vAlign w:val="center"/>
            <w:hideMark/>
          </w:tcPr>
          <w:p w14:paraId="01F9F9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6DEAE6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79844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0,68%</w:t>
            </w:r>
          </w:p>
        </w:tc>
        <w:tc>
          <w:tcPr>
            <w:tcW w:w="1843" w:type="dxa"/>
            <w:tcBorders>
              <w:top w:val="nil"/>
              <w:left w:val="nil"/>
              <w:bottom w:val="single" w:sz="4" w:space="0" w:color="auto"/>
              <w:right w:val="single" w:sz="4" w:space="0" w:color="auto"/>
            </w:tcBorders>
            <w:shd w:val="clear" w:color="auto" w:fill="auto"/>
            <w:noWrap/>
            <w:vAlign w:val="center"/>
            <w:hideMark/>
          </w:tcPr>
          <w:p w14:paraId="578AF2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88016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0D8C996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0887D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164.232</w:t>
            </w:r>
          </w:p>
        </w:tc>
        <w:tc>
          <w:tcPr>
            <w:tcW w:w="1817" w:type="dxa"/>
            <w:tcBorders>
              <w:top w:val="nil"/>
              <w:left w:val="nil"/>
              <w:bottom w:val="single" w:sz="4" w:space="0" w:color="auto"/>
              <w:right w:val="single" w:sz="4" w:space="0" w:color="auto"/>
            </w:tcBorders>
            <w:shd w:val="clear" w:color="auto" w:fill="auto"/>
            <w:vAlign w:val="center"/>
            <w:hideMark/>
          </w:tcPr>
          <w:p w14:paraId="0F3024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4E678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807</w:t>
            </w:r>
          </w:p>
        </w:tc>
        <w:tc>
          <w:tcPr>
            <w:tcW w:w="836" w:type="dxa"/>
            <w:tcBorders>
              <w:top w:val="nil"/>
              <w:left w:val="nil"/>
              <w:bottom w:val="single" w:sz="4" w:space="0" w:color="auto"/>
              <w:right w:val="single" w:sz="4" w:space="0" w:color="auto"/>
            </w:tcBorders>
            <w:shd w:val="clear" w:color="auto" w:fill="auto"/>
            <w:vAlign w:val="center"/>
            <w:hideMark/>
          </w:tcPr>
          <w:p w14:paraId="58B537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3B0C4A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1A062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0,75%</w:t>
            </w:r>
          </w:p>
        </w:tc>
        <w:tc>
          <w:tcPr>
            <w:tcW w:w="1843" w:type="dxa"/>
            <w:tcBorders>
              <w:top w:val="nil"/>
              <w:left w:val="nil"/>
              <w:bottom w:val="single" w:sz="4" w:space="0" w:color="auto"/>
              <w:right w:val="single" w:sz="4" w:space="0" w:color="auto"/>
            </w:tcBorders>
            <w:shd w:val="clear" w:color="auto" w:fill="auto"/>
            <w:noWrap/>
            <w:vAlign w:val="center"/>
            <w:hideMark/>
          </w:tcPr>
          <w:p w14:paraId="60DFDE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766CB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C5CC65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5E585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164.233</w:t>
            </w:r>
          </w:p>
        </w:tc>
        <w:tc>
          <w:tcPr>
            <w:tcW w:w="1817" w:type="dxa"/>
            <w:tcBorders>
              <w:top w:val="nil"/>
              <w:left w:val="nil"/>
              <w:bottom w:val="single" w:sz="4" w:space="0" w:color="auto"/>
              <w:right w:val="single" w:sz="4" w:space="0" w:color="auto"/>
            </w:tcBorders>
            <w:shd w:val="clear" w:color="auto" w:fill="auto"/>
            <w:vAlign w:val="center"/>
            <w:hideMark/>
          </w:tcPr>
          <w:p w14:paraId="3146B4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087DD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907</w:t>
            </w:r>
          </w:p>
        </w:tc>
        <w:tc>
          <w:tcPr>
            <w:tcW w:w="836" w:type="dxa"/>
            <w:tcBorders>
              <w:top w:val="nil"/>
              <w:left w:val="nil"/>
              <w:bottom w:val="single" w:sz="4" w:space="0" w:color="auto"/>
              <w:right w:val="single" w:sz="4" w:space="0" w:color="auto"/>
            </w:tcBorders>
            <w:shd w:val="clear" w:color="auto" w:fill="auto"/>
            <w:vAlign w:val="center"/>
            <w:hideMark/>
          </w:tcPr>
          <w:p w14:paraId="7759D3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4C08EA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D1650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0,04%</w:t>
            </w:r>
          </w:p>
        </w:tc>
        <w:tc>
          <w:tcPr>
            <w:tcW w:w="1843" w:type="dxa"/>
            <w:tcBorders>
              <w:top w:val="nil"/>
              <w:left w:val="nil"/>
              <w:bottom w:val="single" w:sz="4" w:space="0" w:color="auto"/>
              <w:right w:val="single" w:sz="4" w:space="0" w:color="auto"/>
            </w:tcBorders>
            <w:shd w:val="clear" w:color="auto" w:fill="auto"/>
            <w:noWrap/>
            <w:vAlign w:val="center"/>
            <w:hideMark/>
          </w:tcPr>
          <w:p w14:paraId="2C13B2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AA378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280B70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E3157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164.234</w:t>
            </w:r>
          </w:p>
        </w:tc>
        <w:tc>
          <w:tcPr>
            <w:tcW w:w="1817" w:type="dxa"/>
            <w:tcBorders>
              <w:top w:val="nil"/>
              <w:left w:val="nil"/>
              <w:bottom w:val="single" w:sz="4" w:space="0" w:color="auto"/>
              <w:right w:val="single" w:sz="4" w:space="0" w:color="auto"/>
            </w:tcBorders>
            <w:shd w:val="clear" w:color="auto" w:fill="auto"/>
            <w:vAlign w:val="center"/>
            <w:hideMark/>
          </w:tcPr>
          <w:p w14:paraId="55E9A7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FBE1B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1.107</w:t>
            </w:r>
          </w:p>
        </w:tc>
        <w:tc>
          <w:tcPr>
            <w:tcW w:w="836" w:type="dxa"/>
            <w:tcBorders>
              <w:top w:val="nil"/>
              <w:left w:val="nil"/>
              <w:bottom w:val="single" w:sz="4" w:space="0" w:color="auto"/>
              <w:right w:val="single" w:sz="4" w:space="0" w:color="auto"/>
            </w:tcBorders>
            <w:shd w:val="clear" w:color="auto" w:fill="auto"/>
            <w:vAlign w:val="center"/>
            <w:hideMark/>
          </w:tcPr>
          <w:p w14:paraId="3B3E17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582830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8DC0C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0,57%</w:t>
            </w:r>
          </w:p>
        </w:tc>
        <w:tc>
          <w:tcPr>
            <w:tcW w:w="1843" w:type="dxa"/>
            <w:tcBorders>
              <w:top w:val="nil"/>
              <w:left w:val="nil"/>
              <w:bottom w:val="single" w:sz="4" w:space="0" w:color="auto"/>
              <w:right w:val="single" w:sz="4" w:space="0" w:color="auto"/>
            </w:tcBorders>
            <w:shd w:val="clear" w:color="auto" w:fill="auto"/>
            <w:noWrap/>
            <w:vAlign w:val="center"/>
            <w:hideMark/>
          </w:tcPr>
          <w:p w14:paraId="4CCE20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1ABA27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2ACF04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EFBC1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164.235</w:t>
            </w:r>
          </w:p>
        </w:tc>
        <w:tc>
          <w:tcPr>
            <w:tcW w:w="1817" w:type="dxa"/>
            <w:tcBorders>
              <w:top w:val="nil"/>
              <w:left w:val="nil"/>
              <w:bottom w:val="single" w:sz="4" w:space="0" w:color="auto"/>
              <w:right w:val="single" w:sz="4" w:space="0" w:color="auto"/>
            </w:tcBorders>
            <w:shd w:val="clear" w:color="auto" w:fill="auto"/>
            <w:vAlign w:val="center"/>
            <w:hideMark/>
          </w:tcPr>
          <w:p w14:paraId="2B39FE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AEDC8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1.307</w:t>
            </w:r>
          </w:p>
        </w:tc>
        <w:tc>
          <w:tcPr>
            <w:tcW w:w="836" w:type="dxa"/>
            <w:tcBorders>
              <w:top w:val="nil"/>
              <w:left w:val="nil"/>
              <w:bottom w:val="single" w:sz="4" w:space="0" w:color="auto"/>
              <w:right w:val="single" w:sz="4" w:space="0" w:color="auto"/>
            </w:tcBorders>
            <w:shd w:val="clear" w:color="auto" w:fill="auto"/>
            <w:vAlign w:val="center"/>
            <w:hideMark/>
          </w:tcPr>
          <w:p w14:paraId="3F3CAF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161611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79ABC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364630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DB84E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185C33F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F8A5D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164.236</w:t>
            </w:r>
          </w:p>
        </w:tc>
        <w:tc>
          <w:tcPr>
            <w:tcW w:w="1817" w:type="dxa"/>
            <w:tcBorders>
              <w:top w:val="nil"/>
              <w:left w:val="nil"/>
              <w:bottom w:val="single" w:sz="4" w:space="0" w:color="auto"/>
              <w:right w:val="single" w:sz="4" w:space="0" w:color="auto"/>
            </w:tcBorders>
            <w:shd w:val="clear" w:color="auto" w:fill="auto"/>
            <w:vAlign w:val="center"/>
            <w:hideMark/>
          </w:tcPr>
          <w:p w14:paraId="1A445B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B63C9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208</w:t>
            </w:r>
          </w:p>
        </w:tc>
        <w:tc>
          <w:tcPr>
            <w:tcW w:w="836" w:type="dxa"/>
            <w:tcBorders>
              <w:top w:val="nil"/>
              <w:left w:val="nil"/>
              <w:bottom w:val="single" w:sz="4" w:space="0" w:color="auto"/>
              <w:right w:val="single" w:sz="4" w:space="0" w:color="auto"/>
            </w:tcBorders>
            <w:shd w:val="clear" w:color="auto" w:fill="auto"/>
            <w:vAlign w:val="center"/>
            <w:hideMark/>
          </w:tcPr>
          <w:p w14:paraId="4E2E28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5BC9F4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DBDDA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2771B8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50CE60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B553BA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44213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164.237</w:t>
            </w:r>
          </w:p>
        </w:tc>
        <w:tc>
          <w:tcPr>
            <w:tcW w:w="1817" w:type="dxa"/>
            <w:tcBorders>
              <w:top w:val="nil"/>
              <w:left w:val="nil"/>
              <w:bottom w:val="single" w:sz="4" w:space="0" w:color="auto"/>
              <w:right w:val="single" w:sz="4" w:space="0" w:color="auto"/>
            </w:tcBorders>
            <w:shd w:val="clear" w:color="auto" w:fill="auto"/>
            <w:vAlign w:val="center"/>
            <w:hideMark/>
          </w:tcPr>
          <w:p w14:paraId="15E753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66E18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908</w:t>
            </w:r>
          </w:p>
        </w:tc>
        <w:tc>
          <w:tcPr>
            <w:tcW w:w="836" w:type="dxa"/>
            <w:tcBorders>
              <w:top w:val="nil"/>
              <w:left w:val="nil"/>
              <w:bottom w:val="single" w:sz="4" w:space="0" w:color="auto"/>
              <w:right w:val="single" w:sz="4" w:space="0" w:color="auto"/>
            </w:tcBorders>
            <w:shd w:val="clear" w:color="auto" w:fill="auto"/>
            <w:vAlign w:val="center"/>
            <w:hideMark/>
          </w:tcPr>
          <w:p w14:paraId="28A506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5DED85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C1A73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0,66%</w:t>
            </w:r>
          </w:p>
        </w:tc>
        <w:tc>
          <w:tcPr>
            <w:tcW w:w="1843" w:type="dxa"/>
            <w:tcBorders>
              <w:top w:val="nil"/>
              <w:left w:val="nil"/>
              <w:bottom w:val="single" w:sz="4" w:space="0" w:color="auto"/>
              <w:right w:val="single" w:sz="4" w:space="0" w:color="auto"/>
            </w:tcBorders>
            <w:shd w:val="clear" w:color="auto" w:fill="auto"/>
            <w:noWrap/>
            <w:vAlign w:val="center"/>
            <w:hideMark/>
          </w:tcPr>
          <w:p w14:paraId="1DD852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0EEBE8F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5A1B74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FDF1D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164.238</w:t>
            </w:r>
          </w:p>
        </w:tc>
        <w:tc>
          <w:tcPr>
            <w:tcW w:w="1817" w:type="dxa"/>
            <w:tcBorders>
              <w:top w:val="nil"/>
              <w:left w:val="nil"/>
              <w:bottom w:val="single" w:sz="4" w:space="0" w:color="auto"/>
              <w:right w:val="single" w:sz="4" w:space="0" w:color="auto"/>
            </w:tcBorders>
            <w:shd w:val="clear" w:color="auto" w:fill="auto"/>
            <w:vAlign w:val="center"/>
            <w:hideMark/>
          </w:tcPr>
          <w:p w14:paraId="0D7DDC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07773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1.008</w:t>
            </w:r>
          </w:p>
        </w:tc>
        <w:tc>
          <w:tcPr>
            <w:tcW w:w="836" w:type="dxa"/>
            <w:tcBorders>
              <w:top w:val="nil"/>
              <w:left w:val="nil"/>
              <w:bottom w:val="single" w:sz="4" w:space="0" w:color="auto"/>
              <w:right w:val="single" w:sz="4" w:space="0" w:color="auto"/>
            </w:tcBorders>
            <w:shd w:val="clear" w:color="auto" w:fill="auto"/>
            <w:vAlign w:val="center"/>
            <w:hideMark/>
          </w:tcPr>
          <w:p w14:paraId="718DE6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6BDA0E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76DC1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0,67%</w:t>
            </w:r>
          </w:p>
        </w:tc>
        <w:tc>
          <w:tcPr>
            <w:tcW w:w="1843" w:type="dxa"/>
            <w:tcBorders>
              <w:top w:val="nil"/>
              <w:left w:val="nil"/>
              <w:bottom w:val="single" w:sz="4" w:space="0" w:color="auto"/>
              <w:right w:val="single" w:sz="4" w:space="0" w:color="auto"/>
            </w:tcBorders>
            <w:shd w:val="clear" w:color="auto" w:fill="auto"/>
            <w:noWrap/>
            <w:vAlign w:val="center"/>
            <w:hideMark/>
          </w:tcPr>
          <w:p w14:paraId="389774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562AD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3472300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80202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164.239</w:t>
            </w:r>
          </w:p>
        </w:tc>
        <w:tc>
          <w:tcPr>
            <w:tcW w:w="1817" w:type="dxa"/>
            <w:tcBorders>
              <w:top w:val="nil"/>
              <w:left w:val="nil"/>
              <w:bottom w:val="single" w:sz="4" w:space="0" w:color="auto"/>
              <w:right w:val="single" w:sz="4" w:space="0" w:color="auto"/>
            </w:tcBorders>
            <w:shd w:val="clear" w:color="auto" w:fill="auto"/>
            <w:vAlign w:val="center"/>
            <w:hideMark/>
          </w:tcPr>
          <w:p w14:paraId="401786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188E0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209</w:t>
            </w:r>
          </w:p>
        </w:tc>
        <w:tc>
          <w:tcPr>
            <w:tcW w:w="836" w:type="dxa"/>
            <w:tcBorders>
              <w:top w:val="nil"/>
              <w:left w:val="nil"/>
              <w:bottom w:val="single" w:sz="4" w:space="0" w:color="auto"/>
              <w:right w:val="single" w:sz="4" w:space="0" w:color="auto"/>
            </w:tcBorders>
            <w:shd w:val="clear" w:color="auto" w:fill="auto"/>
            <w:vAlign w:val="center"/>
            <w:hideMark/>
          </w:tcPr>
          <w:p w14:paraId="5B20A5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0E6D25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C3D14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0,54%</w:t>
            </w:r>
          </w:p>
        </w:tc>
        <w:tc>
          <w:tcPr>
            <w:tcW w:w="1843" w:type="dxa"/>
            <w:tcBorders>
              <w:top w:val="nil"/>
              <w:left w:val="nil"/>
              <w:bottom w:val="single" w:sz="4" w:space="0" w:color="auto"/>
              <w:right w:val="single" w:sz="4" w:space="0" w:color="auto"/>
            </w:tcBorders>
            <w:shd w:val="clear" w:color="auto" w:fill="auto"/>
            <w:noWrap/>
            <w:vAlign w:val="center"/>
            <w:hideMark/>
          </w:tcPr>
          <w:p w14:paraId="1E4853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57B0CB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33CEAB6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BA8D4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164.240</w:t>
            </w:r>
          </w:p>
        </w:tc>
        <w:tc>
          <w:tcPr>
            <w:tcW w:w="1817" w:type="dxa"/>
            <w:tcBorders>
              <w:top w:val="nil"/>
              <w:left w:val="nil"/>
              <w:bottom w:val="single" w:sz="4" w:space="0" w:color="auto"/>
              <w:right w:val="single" w:sz="4" w:space="0" w:color="auto"/>
            </w:tcBorders>
            <w:shd w:val="clear" w:color="auto" w:fill="auto"/>
            <w:vAlign w:val="center"/>
            <w:hideMark/>
          </w:tcPr>
          <w:p w14:paraId="36DFE0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5A2D3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309</w:t>
            </w:r>
          </w:p>
        </w:tc>
        <w:tc>
          <w:tcPr>
            <w:tcW w:w="836" w:type="dxa"/>
            <w:tcBorders>
              <w:top w:val="nil"/>
              <w:left w:val="nil"/>
              <w:bottom w:val="single" w:sz="4" w:space="0" w:color="auto"/>
              <w:right w:val="single" w:sz="4" w:space="0" w:color="auto"/>
            </w:tcBorders>
            <w:shd w:val="clear" w:color="auto" w:fill="auto"/>
            <w:vAlign w:val="center"/>
            <w:hideMark/>
          </w:tcPr>
          <w:p w14:paraId="12A5FB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049F1B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6EAAA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53958B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B1085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D24482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A9380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164.241</w:t>
            </w:r>
          </w:p>
        </w:tc>
        <w:tc>
          <w:tcPr>
            <w:tcW w:w="1817" w:type="dxa"/>
            <w:tcBorders>
              <w:top w:val="nil"/>
              <w:left w:val="nil"/>
              <w:bottom w:val="single" w:sz="4" w:space="0" w:color="auto"/>
              <w:right w:val="single" w:sz="4" w:space="0" w:color="auto"/>
            </w:tcBorders>
            <w:shd w:val="clear" w:color="auto" w:fill="auto"/>
            <w:vAlign w:val="center"/>
            <w:hideMark/>
          </w:tcPr>
          <w:p w14:paraId="27AC7A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EDEE4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409</w:t>
            </w:r>
          </w:p>
        </w:tc>
        <w:tc>
          <w:tcPr>
            <w:tcW w:w="836" w:type="dxa"/>
            <w:tcBorders>
              <w:top w:val="nil"/>
              <w:left w:val="nil"/>
              <w:bottom w:val="single" w:sz="4" w:space="0" w:color="auto"/>
              <w:right w:val="single" w:sz="4" w:space="0" w:color="auto"/>
            </w:tcBorders>
            <w:shd w:val="clear" w:color="auto" w:fill="auto"/>
            <w:vAlign w:val="center"/>
            <w:hideMark/>
          </w:tcPr>
          <w:p w14:paraId="67E19A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54F5DC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7199F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0,70%</w:t>
            </w:r>
          </w:p>
        </w:tc>
        <w:tc>
          <w:tcPr>
            <w:tcW w:w="1843" w:type="dxa"/>
            <w:tcBorders>
              <w:top w:val="nil"/>
              <w:left w:val="nil"/>
              <w:bottom w:val="single" w:sz="4" w:space="0" w:color="auto"/>
              <w:right w:val="single" w:sz="4" w:space="0" w:color="auto"/>
            </w:tcBorders>
            <w:shd w:val="clear" w:color="auto" w:fill="auto"/>
            <w:noWrap/>
            <w:vAlign w:val="center"/>
            <w:hideMark/>
          </w:tcPr>
          <w:p w14:paraId="2D07D7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0F25E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F05A62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3F11D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164.242</w:t>
            </w:r>
          </w:p>
        </w:tc>
        <w:tc>
          <w:tcPr>
            <w:tcW w:w="1817" w:type="dxa"/>
            <w:tcBorders>
              <w:top w:val="nil"/>
              <w:left w:val="nil"/>
              <w:bottom w:val="single" w:sz="4" w:space="0" w:color="auto"/>
              <w:right w:val="single" w:sz="4" w:space="0" w:color="auto"/>
            </w:tcBorders>
            <w:shd w:val="clear" w:color="auto" w:fill="auto"/>
            <w:vAlign w:val="center"/>
            <w:hideMark/>
          </w:tcPr>
          <w:p w14:paraId="13FD9C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360A4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709</w:t>
            </w:r>
          </w:p>
        </w:tc>
        <w:tc>
          <w:tcPr>
            <w:tcW w:w="836" w:type="dxa"/>
            <w:tcBorders>
              <w:top w:val="nil"/>
              <w:left w:val="nil"/>
              <w:bottom w:val="single" w:sz="4" w:space="0" w:color="auto"/>
              <w:right w:val="single" w:sz="4" w:space="0" w:color="auto"/>
            </w:tcBorders>
            <w:shd w:val="clear" w:color="auto" w:fill="auto"/>
            <w:vAlign w:val="center"/>
            <w:hideMark/>
          </w:tcPr>
          <w:p w14:paraId="2D8A63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312091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981F2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0,74%</w:t>
            </w:r>
          </w:p>
        </w:tc>
        <w:tc>
          <w:tcPr>
            <w:tcW w:w="1843" w:type="dxa"/>
            <w:tcBorders>
              <w:top w:val="nil"/>
              <w:left w:val="nil"/>
              <w:bottom w:val="single" w:sz="4" w:space="0" w:color="auto"/>
              <w:right w:val="single" w:sz="4" w:space="0" w:color="auto"/>
            </w:tcBorders>
            <w:shd w:val="clear" w:color="auto" w:fill="auto"/>
            <w:noWrap/>
            <w:vAlign w:val="center"/>
            <w:hideMark/>
          </w:tcPr>
          <w:p w14:paraId="194DFD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5FF542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783238C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6C33A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164.243</w:t>
            </w:r>
          </w:p>
        </w:tc>
        <w:tc>
          <w:tcPr>
            <w:tcW w:w="1817" w:type="dxa"/>
            <w:tcBorders>
              <w:top w:val="nil"/>
              <w:left w:val="nil"/>
              <w:bottom w:val="single" w:sz="4" w:space="0" w:color="auto"/>
              <w:right w:val="single" w:sz="4" w:space="0" w:color="auto"/>
            </w:tcBorders>
            <w:shd w:val="clear" w:color="auto" w:fill="auto"/>
            <w:vAlign w:val="center"/>
            <w:hideMark/>
          </w:tcPr>
          <w:p w14:paraId="3AAAD3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6741A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809</w:t>
            </w:r>
          </w:p>
        </w:tc>
        <w:tc>
          <w:tcPr>
            <w:tcW w:w="836" w:type="dxa"/>
            <w:tcBorders>
              <w:top w:val="nil"/>
              <w:left w:val="nil"/>
              <w:bottom w:val="single" w:sz="4" w:space="0" w:color="auto"/>
              <w:right w:val="single" w:sz="4" w:space="0" w:color="auto"/>
            </w:tcBorders>
            <w:shd w:val="clear" w:color="auto" w:fill="auto"/>
            <w:vAlign w:val="center"/>
            <w:hideMark/>
          </w:tcPr>
          <w:p w14:paraId="6F2E25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5856BE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2E714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0,68%</w:t>
            </w:r>
          </w:p>
        </w:tc>
        <w:tc>
          <w:tcPr>
            <w:tcW w:w="1843" w:type="dxa"/>
            <w:tcBorders>
              <w:top w:val="nil"/>
              <w:left w:val="nil"/>
              <w:bottom w:val="single" w:sz="4" w:space="0" w:color="auto"/>
              <w:right w:val="single" w:sz="4" w:space="0" w:color="auto"/>
            </w:tcBorders>
            <w:shd w:val="clear" w:color="auto" w:fill="auto"/>
            <w:noWrap/>
            <w:vAlign w:val="center"/>
            <w:hideMark/>
          </w:tcPr>
          <w:p w14:paraId="461088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035893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175DEB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9B861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164.244</w:t>
            </w:r>
          </w:p>
        </w:tc>
        <w:tc>
          <w:tcPr>
            <w:tcW w:w="1817" w:type="dxa"/>
            <w:tcBorders>
              <w:top w:val="nil"/>
              <w:left w:val="nil"/>
              <w:bottom w:val="single" w:sz="4" w:space="0" w:color="auto"/>
              <w:right w:val="single" w:sz="4" w:space="0" w:color="auto"/>
            </w:tcBorders>
            <w:shd w:val="clear" w:color="auto" w:fill="auto"/>
            <w:vAlign w:val="center"/>
            <w:hideMark/>
          </w:tcPr>
          <w:p w14:paraId="717737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58F87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1.109</w:t>
            </w:r>
          </w:p>
        </w:tc>
        <w:tc>
          <w:tcPr>
            <w:tcW w:w="836" w:type="dxa"/>
            <w:tcBorders>
              <w:top w:val="nil"/>
              <w:left w:val="nil"/>
              <w:bottom w:val="single" w:sz="4" w:space="0" w:color="auto"/>
              <w:right w:val="single" w:sz="4" w:space="0" w:color="auto"/>
            </w:tcBorders>
            <w:shd w:val="clear" w:color="auto" w:fill="auto"/>
            <w:vAlign w:val="center"/>
            <w:hideMark/>
          </w:tcPr>
          <w:p w14:paraId="6E4031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2FB1B8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FFE69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E1E42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19E717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F3DFA1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1EE8C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164.245</w:t>
            </w:r>
          </w:p>
        </w:tc>
        <w:tc>
          <w:tcPr>
            <w:tcW w:w="1817" w:type="dxa"/>
            <w:tcBorders>
              <w:top w:val="nil"/>
              <w:left w:val="nil"/>
              <w:bottom w:val="single" w:sz="4" w:space="0" w:color="auto"/>
              <w:right w:val="single" w:sz="4" w:space="0" w:color="auto"/>
            </w:tcBorders>
            <w:shd w:val="clear" w:color="auto" w:fill="auto"/>
            <w:vAlign w:val="center"/>
            <w:hideMark/>
          </w:tcPr>
          <w:p w14:paraId="278323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CF9EC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1.209</w:t>
            </w:r>
          </w:p>
        </w:tc>
        <w:tc>
          <w:tcPr>
            <w:tcW w:w="836" w:type="dxa"/>
            <w:tcBorders>
              <w:top w:val="nil"/>
              <w:left w:val="nil"/>
              <w:bottom w:val="single" w:sz="4" w:space="0" w:color="auto"/>
              <w:right w:val="single" w:sz="4" w:space="0" w:color="auto"/>
            </w:tcBorders>
            <w:shd w:val="clear" w:color="auto" w:fill="auto"/>
            <w:vAlign w:val="center"/>
            <w:hideMark/>
          </w:tcPr>
          <w:p w14:paraId="4AE129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3B09B1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DF64C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0,56%</w:t>
            </w:r>
          </w:p>
        </w:tc>
        <w:tc>
          <w:tcPr>
            <w:tcW w:w="1843" w:type="dxa"/>
            <w:tcBorders>
              <w:top w:val="nil"/>
              <w:left w:val="nil"/>
              <w:bottom w:val="single" w:sz="4" w:space="0" w:color="auto"/>
              <w:right w:val="single" w:sz="4" w:space="0" w:color="auto"/>
            </w:tcBorders>
            <w:shd w:val="clear" w:color="auto" w:fill="auto"/>
            <w:noWrap/>
            <w:vAlign w:val="center"/>
            <w:hideMark/>
          </w:tcPr>
          <w:p w14:paraId="6CD72F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1649FB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7E96CC6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7AFA7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164.246</w:t>
            </w:r>
          </w:p>
        </w:tc>
        <w:tc>
          <w:tcPr>
            <w:tcW w:w="1817" w:type="dxa"/>
            <w:tcBorders>
              <w:top w:val="nil"/>
              <w:left w:val="nil"/>
              <w:bottom w:val="single" w:sz="4" w:space="0" w:color="auto"/>
              <w:right w:val="single" w:sz="4" w:space="0" w:color="auto"/>
            </w:tcBorders>
            <w:shd w:val="clear" w:color="auto" w:fill="auto"/>
            <w:vAlign w:val="center"/>
            <w:hideMark/>
          </w:tcPr>
          <w:p w14:paraId="28B722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4BF8F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1.309</w:t>
            </w:r>
          </w:p>
        </w:tc>
        <w:tc>
          <w:tcPr>
            <w:tcW w:w="836" w:type="dxa"/>
            <w:tcBorders>
              <w:top w:val="nil"/>
              <w:left w:val="nil"/>
              <w:bottom w:val="single" w:sz="4" w:space="0" w:color="auto"/>
              <w:right w:val="single" w:sz="4" w:space="0" w:color="auto"/>
            </w:tcBorders>
            <w:shd w:val="clear" w:color="auto" w:fill="auto"/>
            <w:vAlign w:val="center"/>
            <w:hideMark/>
          </w:tcPr>
          <w:p w14:paraId="13F131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26F40D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BB8B2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0,69%</w:t>
            </w:r>
          </w:p>
        </w:tc>
        <w:tc>
          <w:tcPr>
            <w:tcW w:w="1843" w:type="dxa"/>
            <w:tcBorders>
              <w:top w:val="nil"/>
              <w:left w:val="nil"/>
              <w:bottom w:val="single" w:sz="4" w:space="0" w:color="auto"/>
              <w:right w:val="single" w:sz="4" w:space="0" w:color="auto"/>
            </w:tcBorders>
            <w:shd w:val="clear" w:color="auto" w:fill="auto"/>
            <w:noWrap/>
            <w:vAlign w:val="center"/>
            <w:hideMark/>
          </w:tcPr>
          <w:p w14:paraId="77AFBD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C0CB5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70FCD42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A2CBC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164.247</w:t>
            </w:r>
          </w:p>
        </w:tc>
        <w:tc>
          <w:tcPr>
            <w:tcW w:w="1817" w:type="dxa"/>
            <w:tcBorders>
              <w:top w:val="nil"/>
              <w:left w:val="nil"/>
              <w:bottom w:val="single" w:sz="4" w:space="0" w:color="auto"/>
              <w:right w:val="single" w:sz="4" w:space="0" w:color="auto"/>
            </w:tcBorders>
            <w:shd w:val="clear" w:color="auto" w:fill="auto"/>
            <w:vAlign w:val="center"/>
            <w:hideMark/>
          </w:tcPr>
          <w:p w14:paraId="213EB0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D0602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210</w:t>
            </w:r>
          </w:p>
        </w:tc>
        <w:tc>
          <w:tcPr>
            <w:tcW w:w="836" w:type="dxa"/>
            <w:tcBorders>
              <w:top w:val="nil"/>
              <w:left w:val="nil"/>
              <w:bottom w:val="single" w:sz="4" w:space="0" w:color="auto"/>
              <w:right w:val="single" w:sz="4" w:space="0" w:color="auto"/>
            </w:tcBorders>
            <w:shd w:val="clear" w:color="auto" w:fill="auto"/>
            <w:vAlign w:val="center"/>
            <w:hideMark/>
          </w:tcPr>
          <w:p w14:paraId="6AA761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3247AD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2C5A9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0,76%</w:t>
            </w:r>
          </w:p>
        </w:tc>
        <w:tc>
          <w:tcPr>
            <w:tcW w:w="1843" w:type="dxa"/>
            <w:tcBorders>
              <w:top w:val="nil"/>
              <w:left w:val="nil"/>
              <w:bottom w:val="single" w:sz="4" w:space="0" w:color="auto"/>
              <w:right w:val="single" w:sz="4" w:space="0" w:color="auto"/>
            </w:tcBorders>
            <w:shd w:val="clear" w:color="auto" w:fill="auto"/>
            <w:noWrap/>
            <w:vAlign w:val="center"/>
            <w:hideMark/>
          </w:tcPr>
          <w:p w14:paraId="7401AA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EE9F8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094F0E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E64D4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164.248</w:t>
            </w:r>
          </w:p>
        </w:tc>
        <w:tc>
          <w:tcPr>
            <w:tcW w:w="1817" w:type="dxa"/>
            <w:tcBorders>
              <w:top w:val="nil"/>
              <w:left w:val="nil"/>
              <w:bottom w:val="single" w:sz="4" w:space="0" w:color="auto"/>
              <w:right w:val="single" w:sz="4" w:space="0" w:color="auto"/>
            </w:tcBorders>
            <w:shd w:val="clear" w:color="auto" w:fill="auto"/>
            <w:vAlign w:val="center"/>
            <w:hideMark/>
          </w:tcPr>
          <w:p w14:paraId="6D45CD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9E633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310</w:t>
            </w:r>
          </w:p>
        </w:tc>
        <w:tc>
          <w:tcPr>
            <w:tcW w:w="836" w:type="dxa"/>
            <w:tcBorders>
              <w:top w:val="nil"/>
              <w:left w:val="nil"/>
              <w:bottom w:val="single" w:sz="4" w:space="0" w:color="auto"/>
              <w:right w:val="single" w:sz="4" w:space="0" w:color="auto"/>
            </w:tcBorders>
            <w:shd w:val="clear" w:color="auto" w:fill="auto"/>
            <w:vAlign w:val="center"/>
            <w:hideMark/>
          </w:tcPr>
          <w:p w14:paraId="7F5D0B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2F9D34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CFF0E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0,74%</w:t>
            </w:r>
          </w:p>
        </w:tc>
        <w:tc>
          <w:tcPr>
            <w:tcW w:w="1843" w:type="dxa"/>
            <w:tcBorders>
              <w:top w:val="nil"/>
              <w:left w:val="nil"/>
              <w:bottom w:val="single" w:sz="4" w:space="0" w:color="auto"/>
              <w:right w:val="single" w:sz="4" w:space="0" w:color="auto"/>
            </w:tcBorders>
            <w:shd w:val="clear" w:color="auto" w:fill="auto"/>
            <w:noWrap/>
            <w:vAlign w:val="center"/>
            <w:hideMark/>
          </w:tcPr>
          <w:p w14:paraId="1FC960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B91B9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E9646C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CEB04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164.249</w:t>
            </w:r>
          </w:p>
        </w:tc>
        <w:tc>
          <w:tcPr>
            <w:tcW w:w="1817" w:type="dxa"/>
            <w:tcBorders>
              <w:top w:val="nil"/>
              <w:left w:val="nil"/>
              <w:bottom w:val="single" w:sz="4" w:space="0" w:color="auto"/>
              <w:right w:val="single" w:sz="4" w:space="0" w:color="auto"/>
            </w:tcBorders>
            <w:shd w:val="clear" w:color="auto" w:fill="auto"/>
            <w:vAlign w:val="center"/>
            <w:hideMark/>
          </w:tcPr>
          <w:p w14:paraId="7F136F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7A49E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510</w:t>
            </w:r>
          </w:p>
        </w:tc>
        <w:tc>
          <w:tcPr>
            <w:tcW w:w="836" w:type="dxa"/>
            <w:tcBorders>
              <w:top w:val="nil"/>
              <w:left w:val="nil"/>
              <w:bottom w:val="single" w:sz="4" w:space="0" w:color="auto"/>
              <w:right w:val="single" w:sz="4" w:space="0" w:color="auto"/>
            </w:tcBorders>
            <w:shd w:val="clear" w:color="auto" w:fill="auto"/>
            <w:vAlign w:val="center"/>
            <w:hideMark/>
          </w:tcPr>
          <w:p w14:paraId="7171B7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328836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E906F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6096C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286F5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83B368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6259E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164.250</w:t>
            </w:r>
          </w:p>
        </w:tc>
        <w:tc>
          <w:tcPr>
            <w:tcW w:w="1817" w:type="dxa"/>
            <w:tcBorders>
              <w:top w:val="nil"/>
              <w:left w:val="nil"/>
              <w:bottom w:val="single" w:sz="4" w:space="0" w:color="auto"/>
              <w:right w:val="single" w:sz="4" w:space="0" w:color="auto"/>
            </w:tcBorders>
            <w:shd w:val="clear" w:color="auto" w:fill="auto"/>
            <w:vAlign w:val="center"/>
            <w:hideMark/>
          </w:tcPr>
          <w:p w14:paraId="3C4711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D64E9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610</w:t>
            </w:r>
          </w:p>
        </w:tc>
        <w:tc>
          <w:tcPr>
            <w:tcW w:w="836" w:type="dxa"/>
            <w:tcBorders>
              <w:top w:val="nil"/>
              <w:left w:val="nil"/>
              <w:bottom w:val="single" w:sz="4" w:space="0" w:color="auto"/>
              <w:right w:val="single" w:sz="4" w:space="0" w:color="auto"/>
            </w:tcBorders>
            <w:shd w:val="clear" w:color="auto" w:fill="auto"/>
            <w:vAlign w:val="center"/>
            <w:hideMark/>
          </w:tcPr>
          <w:p w14:paraId="736450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6A69B9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506AB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0,95%</w:t>
            </w:r>
          </w:p>
        </w:tc>
        <w:tc>
          <w:tcPr>
            <w:tcW w:w="1843" w:type="dxa"/>
            <w:tcBorders>
              <w:top w:val="nil"/>
              <w:left w:val="nil"/>
              <w:bottom w:val="single" w:sz="4" w:space="0" w:color="auto"/>
              <w:right w:val="single" w:sz="4" w:space="0" w:color="auto"/>
            </w:tcBorders>
            <w:shd w:val="clear" w:color="auto" w:fill="auto"/>
            <w:noWrap/>
            <w:vAlign w:val="center"/>
            <w:hideMark/>
          </w:tcPr>
          <w:p w14:paraId="1BF0F7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6474B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6CA1D3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2A798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164.251</w:t>
            </w:r>
          </w:p>
        </w:tc>
        <w:tc>
          <w:tcPr>
            <w:tcW w:w="1817" w:type="dxa"/>
            <w:tcBorders>
              <w:top w:val="nil"/>
              <w:left w:val="nil"/>
              <w:bottom w:val="single" w:sz="4" w:space="0" w:color="auto"/>
              <w:right w:val="single" w:sz="4" w:space="0" w:color="auto"/>
            </w:tcBorders>
            <w:shd w:val="clear" w:color="auto" w:fill="auto"/>
            <w:vAlign w:val="center"/>
            <w:hideMark/>
          </w:tcPr>
          <w:p w14:paraId="428148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4B9A5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710</w:t>
            </w:r>
          </w:p>
        </w:tc>
        <w:tc>
          <w:tcPr>
            <w:tcW w:w="836" w:type="dxa"/>
            <w:tcBorders>
              <w:top w:val="nil"/>
              <w:left w:val="nil"/>
              <w:bottom w:val="single" w:sz="4" w:space="0" w:color="auto"/>
              <w:right w:val="single" w:sz="4" w:space="0" w:color="auto"/>
            </w:tcBorders>
            <w:shd w:val="clear" w:color="auto" w:fill="auto"/>
            <w:vAlign w:val="center"/>
            <w:hideMark/>
          </w:tcPr>
          <w:p w14:paraId="11088B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0FD569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938AEF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0,10%</w:t>
            </w:r>
          </w:p>
        </w:tc>
        <w:tc>
          <w:tcPr>
            <w:tcW w:w="1843" w:type="dxa"/>
            <w:tcBorders>
              <w:top w:val="nil"/>
              <w:left w:val="nil"/>
              <w:bottom w:val="single" w:sz="4" w:space="0" w:color="auto"/>
              <w:right w:val="single" w:sz="4" w:space="0" w:color="auto"/>
            </w:tcBorders>
            <w:shd w:val="clear" w:color="auto" w:fill="auto"/>
            <w:noWrap/>
            <w:vAlign w:val="center"/>
            <w:hideMark/>
          </w:tcPr>
          <w:p w14:paraId="5E9D15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B5AD5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4303BEE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2D013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164.252</w:t>
            </w:r>
          </w:p>
        </w:tc>
        <w:tc>
          <w:tcPr>
            <w:tcW w:w="1817" w:type="dxa"/>
            <w:tcBorders>
              <w:top w:val="nil"/>
              <w:left w:val="nil"/>
              <w:bottom w:val="single" w:sz="4" w:space="0" w:color="auto"/>
              <w:right w:val="single" w:sz="4" w:space="0" w:color="auto"/>
            </w:tcBorders>
            <w:shd w:val="clear" w:color="auto" w:fill="auto"/>
            <w:vAlign w:val="center"/>
            <w:hideMark/>
          </w:tcPr>
          <w:p w14:paraId="438A44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A63E2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1.210</w:t>
            </w:r>
          </w:p>
        </w:tc>
        <w:tc>
          <w:tcPr>
            <w:tcW w:w="836" w:type="dxa"/>
            <w:tcBorders>
              <w:top w:val="nil"/>
              <w:left w:val="nil"/>
              <w:bottom w:val="single" w:sz="4" w:space="0" w:color="auto"/>
              <w:right w:val="single" w:sz="4" w:space="0" w:color="auto"/>
            </w:tcBorders>
            <w:shd w:val="clear" w:color="auto" w:fill="auto"/>
            <w:vAlign w:val="center"/>
            <w:hideMark/>
          </w:tcPr>
          <w:p w14:paraId="54E5E9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134BBA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B3DDF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6FC40F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F81D6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3603F0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1BF12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164.253</w:t>
            </w:r>
          </w:p>
        </w:tc>
        <w:tc>
          <w:tcPr>
            <w:tcW w:w="1817" w:type="dxa"/>
            <w:tcBorders>
              <w:top w:val="nil"/>
              <w:left w:val="nil"/>
              <w:bottom w:val="single" w:sz="4" w:space="0" w:color="auto"/>
              <w:right w:val="single" w:sz="4" w:space="0" w:color="auto"/>
            </w:tcBorders>
            <w:shd w:val="clear" w:color="auto" w:fill="auto"/>
            <w:vAlign w:val="center"/>
            <w:hideMark/>
          </w:tcPr>
          <w:p w14:paraId="1A36E6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72A9A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1.310</w:t>
            </w:r>
          </w:p>
        </w:tc>
        <w:tc>
          <w:tcPr>
            <w:tcW w:w="836" w:type="dxa"/>
            <w:tcBorders>
              <w:top w:val="nil"/>
              <w:left w:val="nil"/>
              <w:bottom w:val="single" w:sz="4" w:space="0" w:color="auto"/>
              <w:right w:val="single" w:sz="4" w:space="0" w:color="auto"/>
            </w:tcBorders>
            <w:shd w:val="clear" w:color="auto" w:fill="auto"/>
            <w:vAlign w:val="center"/>
            <w:hideMark/>
          </w:tcPr>
          <w:p w14:paraId="487C05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58E19F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2AAD6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4F0401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7B705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003149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E5E5F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164.254</w:t>
            </w:r>
          </w:p>
        </w:tc>
        <w:tc>
          <w:tcPr>
            <w:tcW w:w="1817" w:type="dxa"/>
            <w:tcBorders>
              <w:top w:val="nil"/>
              <w:left w:val="nil"/>
              <w:bottom w:val="single" w:sz="4" w:space="0" w:color="auto"/>
              <w:right w:val="single" w:sz="4" w:space="0" w:color="auto"/>
            </w:tcBorders>
            <w:shd w:val="clear" w:color="auto" w:fill="auto"/>
            <w:vAlign w:val="center"/>
            <w:hideMark/>
          </w:tcPr>
          <w:p w14:paraId="1582DD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86B4D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311</w:t>
            </w:r>
          </w:p>
        </w:tc>
        <w:tc>
          <w:tcPr>
            <w:tcW w:w="836" w:type="dxa"/>
            <w:tcBorders>
              <w:top w:val="nil"/>
              <w:left w:val="nil"/>
              <w:bottom w:val="single" w:sz="4" w:space="0" w:color="auto"/>
              <w:right w:val="single" w:sz="4" w:space="0" w:color="auto"/>
            </w:tcBorders>
            <w:shd w:val="clear" w:color="auto" w:fill="auto"/>
            <w:vAlign w:val="center"/>
            <w:hideMark/>
          </w:tcPr>
          <w:p w14:paraId="2777DF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3CD109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A6EC0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45E23E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137FFC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ED490E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13909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164.255</w:t>
            </w:r>
          </w:p>
        </w:tc>
        <w:tc>
          <w:tcPr>
            <w:tcW w:w="1817" w:type="dxa"/>
            <w:tcBorders>
              <w:top w:val="nil"/>
              <w:left w:val="nil"/>
              <w:bottom w:val="single" w:sz="4" w:space="0" w:color="auto"/>
              <w:right w:val="single" w:sz="4" w:space="0" w:color="auto"/>
            </w:tcBorders>
            <w:shd w:val="clear" w:color="auto" w:fill="auto"/>
            <w:vAlign w:val="center"/>
            <w:hideMark/>
          </w:tcPr>
          <w:p w14:paraId="04293D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D21B1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511</w:t>
            </w:r>
          </w:p>
        </w:tc>
        <w:tc>
          <w:tcPr>
            <w:tcW w:w="836" w:type="dxa"/>
            <w:tcBorders>
              <w:top w:val="nil"/>
              <w:left w:val="nil"/>
              <w:bottom w:val="single" w:sz="4" w:space="0" w:color="auto"/>
              <w:right w:val="single" w:sz="4" w:space="0" w:color="auto"/>
            </w:tcBorders>
            <w:shd w:val="clear" w:color="auto" w:fill="auto"/>
            <w:vAlign w:val="center"/>
            <w:hideMark/>
          </w:tcPr>
          <w:p w14:paraId="5098E5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14B7C1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87CBB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0,72%</w:t>
            </w:r>
          </w:p>
        </w:tc>
        <w:tc>
          <w:tcPr>
            <w:tcW w:w="1843" w:type="dxa"/>
            <w:tcBorders>
              <w:top w:val="nil"/>
              <w:left w:val="nil"/>
              <w:bottom w:val="single" w:sz="4" w:space="0" w:color="auto"/>
              <w:right w:val="single" w:sz="4" w:space="0" w:color="auto"/>
            </w:tcBorders>
            <w:shd w:val="clear" w:color="auto" w:fill="auto"/>
            <w:noWrap/>
            <w:vAlign w:val="center"/>
            <w:hideMark/>
          </w:tcPr>
          <w:p w14:paraId="143C25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26604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5E4CE09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BC713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164.256</w:t>
            </w:r>
          </w:p>
        </w:tc>
        <w:tc>
          <w:tcPr>
            <w:tcW w:w="1817" w:type="dxa"/>
            <w:tcBorders>
              <w:top w:val="nil"/>
              <w:left w:val="nil"/>
              <w:bottom w:val="single" w:sz="4" w:space="0" w:color="auto"/>
              <w:right w:val="single" w:sz="4" w:space="0" w:color="auto"/>
            </w:tcBorders>
            <w:shd w:val="clear" w:color="auto" w:fill="auto"/>
            <w:vAlign w:val="center"/>
            <w:hideMark/>
          </w:tcPr>
          <w:p w14:paraId="5F4BC5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8F4A6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711</w:t>
            </w:r>
          </w:p>
        </w:tc>
        <w:tc>
          <w:tcPr>
            <w:tcW w:w="836" w:type="dxa"/>
            <w:tcBorders>
              <w:top w:val="nil"/>
              <w:left w:val="nil"/>
              <w:bottom w:val="single" w:sz="4" w:space="0" w:color="auto"/>
              <w:right w:val="single" w:sz="4" w:space="0" w:color="auto"/>
            </w:tcBorders>
            <w:shd w:val="clear" w:color="auto" w:fill="auto"/>
            <w:vAlign w:val="center"/>
            <w:hideMark/>
          </w:tcPr>
          <w:p w14:paraId="5CB4DB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2147D6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BFB33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0,17%</w:t>
            </w:r>
          </w:p>
        </w:tc>
        <w:tc>
          <w:tcPr>
            <w:tcW w:w="1843" w:type="dxa"/>
            <w:tcBorders>
              <w:top w:val="nil"/>
              <w:left w:val="nil"/>
              <w:bottom w:val="single" w:sz="4" w:space="0" w:color="auto"/>
              <w:right w:val="single" w:sz="4" w:space="0" w:color="auto"/>
            </w:tcBorders>
            <w:shd w:val="clear" w:color="auto" w:fill="auto"/>
            <w:noWrap/>
            <w:vAlign w:val="center"/>
            <w:hideMark/>
          </w:tcPr>
          <w:p w14:paraId="4EEBE0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A2090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DB5458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651F6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164.257</w:t>
            </w:r>
          </w:p>
        </w:tc>
        <w:tc>
          <w:tcPr>
            <w:tcW w:w="1817" w:type="dxa"/>
            <w:tcBorders>
              <w:top w:val="nil"/>
              <w:left w:val="nil"/>
              <w:bottom w:val="single" w:sz="4" w:space="0" w:color="auto"/>
              <w:right w:val="single" w:sz="4" w:space="0" w:color="auto"/>
            </w:tcBorders>
            <w:shd w:val="clear" w:color="auto" w:fill="auto"/>
            <w:vAlign w:val="center"/>
            <w:hideMark/>
          </w:tcPr>
          <w:p w14:paraId="5179A5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2DA97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811</w:t>
            </w:r>
          </w:p>
        </w:tc>
        <w:tc>
          <w:tcPr>
            <w:tcW w:w="836" w:type="dxa"/>
            <w:tcBorders>
              <w:top w:val="nil"/>
              <w:left w:val="nil"/>
              <w:bottom w:val="single" w:sz="4" w:space="0" w:color="auto"/>
              <w:right w:val="single" w:sz="4" w:space="0" w:color="auto"/>
            </w:tcBorders>
            <w:shd w:val="clear" w:color="auto" w:fill="auto"/>
            <w:vAlign w:val="center"/>
            <w:hideMark/>
          </w:tcPr>
          <w:p w14:paraId="5702E2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24AB76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0F273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0,86%</w:t>
            </w:r>
          </w:p>
        </w:tc>
        <w:tc>
          <w:tcPr>
            <w:tcW w:w="1843" w:type="dxa"/>
            <w:tcBorders>
              <w:top w:val="nil"/>
              <w:left w:val="nil"/>
              <w:bottom w:val="single" w:sz="4" w:space="0" w:color="auto"/>
              <w:right w:val="single" w:sz="4" w:space="0" w:color="auto"/>
            </w:tcBorders>
            <w:shd w:val="clear" w:color="auto" w:fill="auto"/>
            <w:noWrap/>
            <w:vAlign w:val="center"/>
            <w:hideMark/>
          </w:tcPr>
          <w:p w14:paraId="50560D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105025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D65FAA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E3964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164.258</w:t>
            </w:r>
          </w:p>
        </w:tc>
        <w:tc>
          <w:tcPr>
            <w:tcW w:w="1817" w:type="dxa"/>
            <w:tcBorders>
              <w:top w:val="nil"/>
              <w:left w:val="nil"/>
              <w:bottom w:val="single" w:sz="4" w:space="0" w:color="auto"/>
              <w:right w:val="single" w:sz="4" w:space="0" w:color="auto"/>
            </w:tcBorders>
            <w:shd w:val="clear" w:color="auto" w:fill="auto"/>
            <w:vAlign w:val="center"/>
            <w:hideMark/>
          </w:tcPr>
          <w:p w14:paraId="5ADDB4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65779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911</w:t>
            </w:r>
          </w:p>
        </w:tc>
        <w:tc>
          <w:tcPr>
            <w:tcW w:w="836" w:type="dxa"/>
            <w:tcBorders>
              <w:top w:val="nil"/>
              <w:left w:val="nil"/>
              <w:bottom w:val="single" w:sz="4" w:space="0" w:color="auto"/>
              <w:right w:val="single" w:sz="4" w:space="0" w:color="auto"/>
            </w:tcBorders>
            <w:shd w:val="clear" w:color="auto" w:fill="auto"/>
            <w:vAlign w:val="center"/>
            <w:hideMark/>
          </w:tcPr>
          <w:p w14:paraId="64D71D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2B8928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7DE60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39161FF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20D52E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51F6E7D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C4DD9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164.259</w:t>
            </w:r>
          </w:p>
        </w:tc>
        <w:tc>
          <w:tcPr>
            <w:tcW w:w="1817" w:type="dxa"/>
            <w:tcBorders>
              <w:top w:val="nil"/>
              <w:left w:val="nil"/>
              <w:bottom w:val="single" w:sz="4" w:space="0" w:color="auto"/>
              <w:right w:val="single" w:sz="4" w:space="0" w:color="auto"/>
            </w:tcBorders>
            <w:shd w:val="clear" w:color="auto" w:fill="auto"/>
            <w:vAlign w:val="center"/>
            <w:hideMark/>
          </w:tcPr>
          <w:p w14:paraId="119134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A8B1E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1.011</w:t>
            </w:r>
          </w:p>
        </w:tc>
        <w:tc>
          <w:tcPr>
            <w:tcW w:w="836" w:type="dxa"/>
            <w:tcBorders>
              <w:top w:val="nil"/>
              <w:left w:val="nil"/>
              <w:bottom w:val="single" w:sz="4" w:space="0" w:color="auto"/>
              <w:right w:val="single" w:sz="4" w:space="0" w:color="auto"/>
            </w:tcBorders>
            <w:shd w:val="clear" w:color="auto" w:fill="auto"/>
            <w:vAlign w:val="center"/>
            <w:hideMark/>
          </w:tcPr>
          <w:p w14:paraId="161EF0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3C0773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4DC8B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0,76%</w:t>
            </w:r>
          </w:p>
        </w:tc>
        <w:tc>
          <w:tcPr>
            <w:tcW w:w="1843" w:type="dxa"/>
            <w:tcBorders>
              <w:top w:val="nil"/>
              <w:left w:val="nil"/>
              <w:bottom w:val="single" w:sz="4" w:space="0" w:color="auto"/>
              <w:right w:val="single" w:sz="4" w:space="0" w:color="auto"/>
            </w:tcBorders>
            <w:shd w:val="clear" w:color="auto" w:fill="auto"/>
            <w:noWrap/>
            <w:vAlign w:val="center"/>
            <w:hideMark/>
          </w:tcPr>
          <w:p w14:paraId="1BD066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24FE7C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5A4DFFC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829D3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164.260</w:t>
            </w:r>
          </w:p>
        </w:tc>
        <w:tc>
          <w:tcPr>
            <w:tcW w:w="1817" w:type="dxa"/>
            <w:tcBorders>
              <w:top w:val="nil"/>
              <w:left w:val="nil"/>
              <w:bottom w:val="single" w:sz="4" w:space="0" w:color="auto"/>
              <w:right w:val="single" w:sz="4" w:space="0" w:color="auto"/>
            </w:tcBorders>
            <w:shd w:val="clear" w:color="auto" w:fill="auto"/>
            <w:vAlign w:val="center"/>
            <w:hideMark/>
          </w:tcPr>
          <w:p w14:paraId="47A24F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8CA0D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1.111</w:t>
            </w:r>
          </w:p>
        </w:tc>
        <w:tc>
          <w:tcPr>
            <w:tcW w:w="836" w:type="dxa"/>
            <w:tcBorders>
              <w:top w:val="nil"/>
              <w:left w:val="nil"/>
              <w:bottom w:val="single" w:sz="4" w:space="0" w:color="auto"/>
              <w:right w:val="single" w:sz="4" w:space="0" w:color="auto"/>
            </w:tcBorders>
            <w:shd w:val="clear" w:color="auto" w:fill="auto"/>
            <w:vAlign w:val="center"/>
            <w:hideMark/>
          </w:tcPr>
          <w:p w14:paraId="3A8230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2F98C7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3321A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0,85%</w:t>
            </w:r>
          </w:p>
        </w:tc>
        <w:tc>
          <w:tcPr>
            <w:tcW w:w="1843" w:type="dxa"/>
            <w:tcBorders>
              <w:top w:val="nil"/>
              <w:left w:val="nil"/>
              <w:bottom w:val="single" w:sz="4" w:space="0" w:color="auto"/>
              <w:right w:val="single" w:sz="4" w:space="0" w:color="auto"/>
            </w:tcBorders>
            <w:shd w:val="clear" w:color="auto" w:fill="auto"/>
            <w:noWrap/>
            <w:vAlign w:val="center"/>
            <w:hideMark/>
          </w:tcPr>
          <w:p w14:paraId="042356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5AAA82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FC9E2A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D5B4B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164.261</w:t>
            </w:r>
          </w:p>
        </w:tc>
        <w:tc>
          <w:tcPr>
            <w:tcW w:w="1817" w:type="dxa"/>
            <w:tcBorders>
              <w:top w:val="nil"/>
              <w:left w:val="nil"/>
              <w:bottom w:val="single" w:sz="4" w:space="0" w:color="auto"/>
              <w:right w:val="single" w:sz="4" w:space="0" w:color="auto"/>
            </w:tcBorders>
            <w:shd w:val="clear" w:color="auto" w:fill="auto"/>
            <w:vAlign w:val="center"/>
            <w:hideMark/>
          </w:tcPr>
          <w:p w14:paraId="327D28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68E63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1.211</w:t>
            </w:r>
          </w:p>
        </w:tc>
        <w:tc>
          <w:tcPr>
            <w:tcW w:w="836" w:type="dxa"/>
            <w:tcBorders>
              <w:top w:val="nil"/>
              <w:left w:val="nil"/>
              <w:bottom w:val="single" w:sz="4" w:space="0" w:color="auto"/>
              <w:right w:val="single" w:sz="4" w:space="0" w:color="auto"/>
            </w:tcBorders>
            <w:shd w:val="clear" w:color="auto" w:fill="auto"/>
            <w:vAlign w:val="center"/>
            <w:hideMark/>
          </w:tcPr>
          <w:p w14:paraId="1F9263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4DFC16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AF5FD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0,82%</w:t>
            </w:r>
          </w:p>
        </w:tc>
        <w:tc>
          <w:tcPr>
            <w:tcW w:w="1843" w:type="dxa"/>
            <w:tcBorders>
              <w:top w:val="nil"/>
              <w:left w:val="nil"/>
              <w:bottom w:val="single" w:sz="4" w:space="0" w:color="auto"/>
              <w:right w:val="single" w:sz="4" w:space="0" w:color="auto"/>
            </w:tcBorders>
            <w:shd w:val="clear" w:color="auto" w:fill="auto"/>
            <w:noWrap/>
            <w:vAlign w:val="center"/>
            <w:hideMark/>
          </w:tcPr>
          <w:p w14:paraId="2A16EB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C5D3B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49CD7AC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F0A14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164.262</w:t>
            </w:r>
          </w:p>
        </w:tc>
        <w:tc>
          <w:tcPr>
            <w:tcW w:w="1817" w:type="dxa"/>
            <w:tcBorders>
              <w:top w:val="nil"/>
              <w:left w:val="nil"/>
              <w:bottom w:val="single" w:sz="4" w:space="0" w:color="auto"/>
              <w:right w:val="single" w:sz="4" w:space="0" w:color="auto"/>
            </w:tcBorders>
            <w:shd w:val="clear" w:color="auto" w:fill="auto"/>
            <w:vAlign w:val="center"/>
            <w:hideMark/>
          </w:tcPr>
          <w:p w14:paraId="70BA18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E4AE5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312</w:t>
            </w:r>
          </w:p>
        </w:tc>
        <w:tc>
          <w:tcPr>
            <w:tcW w:w="836" w:type="dxa"/>
            <w:tcBorders>
              <w:top w:val="nil"/>
              <w:left w:val="nil"/>
              <w:bottom w:val="single" w:sz="4" w:space="0" w:color="auto"/>
              <w:right w:val="single" w:sz="4" w:space="0" w:color="auto"/>
            </w:tcBorders>
            <w:shd w:val="clear" w:color="auto" w:fill="auto"/>
            <w:vAlign w:val="center"/>
            <w:hideMark/>
          </w:tcPr>
          <w:p w14:paraId="0A5EDA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73F87D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EEF04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528F4B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5E504E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36E5F9F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AEB9B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164.263</w:t>
            </w:r>
          </w:p>
        </w:tc>
        <w:tc>
          <w:tcPr>
            <w:tcW w:w="1817" w:type="dxa"/>
            <w:tcBorders>
              <w:top w:val="nil"/>
              <w:left w:val="nil"/>
              <w:bottom w:val="single" w:sz="4" w:space="0" w:color="auto"/>
              <w:right w:val="single" w:sz="4" w:space="0" w:color="auto"/>
            </w:tcBorders>
            <w:shd w:val="clear" w:color="auto" w:fill="auto"/>
            <w:vAlign w:val="center"/>
            <w:hideMark/>
          </w:tcPr>
          <w:p w14:paraId="6BB77A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8DD6D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512</w:t>
            </w:r>
          </w:p>
        </w:tc>
        <w:tc>
          <w:tcPr>
            <w:tcW w:w="836" w:type="dxa"/>
            <w:tcBorders>
              <w:top w:val="nil"/>
              <w:left w:val="nil"/>
              <w:bottom w:val="single" w:sz="4" w:space="0" w:color="auto"/>
              <w:right w:val="single" w:sz="4" w:space="0" w:color="auto"/>
            </w:tcBorders>
            <w:shd w:val="clear" w:color="auto" w:fill="auto"/>
            <w:vAlign w:val="center"/>
            <w:hideMark/>
          </w:tcPr>
          <w:p w14:paraId="61C407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3853C7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11298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41777F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06752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6A92D7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FB329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164.264</w:t>
            </w:r>
          </w:p>
        </w:tc>
        <w:tc>
          <w:tcPr>
            <w:tcW w:w="1817" w:type="dxa"/>
            <w:tcBorders>
              <w:top w:val="nil"/>
              <w:left w:val="nil"/>
              <w:bottom w:val="single" w:sz="4" w:space="0" w:color="auto"/>
              <w:right w:val="single" w:sz="4" w:space="0" w:color="auto"/>
            </w:tcBorders>
            <w:shd w:val="clear" w:color="auto" w:fill="auto"/>
            <w:vAlign w:val="center"/>
            <w:hideMark/>
          </w:tcPr>
          <w:p w14:paraId="074683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73CAB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712</w:t>
            </w:r>
          </w:p>
        </w:tc>
        <w:tc>
          <w:tcPr>
            <w:tcW w:w="836" w:type="dxa"/>
            <w:tcBorders>
              <w:top w:val="nil"/>
              <w:left w:val="nil"/>
              <w:bottom w:val="single" w:sz="4" w:space="0" w:color="auto"/>
              <w:right w:val="single" w:sz="4" w:space="0" w:color="auto"/>
            </w:tcBorders>
            <w:shd w:val="clear" w:color="auto" w:fill="auto"/>
            <w:vAlign w:val="center"/>
            <w:hideMark/>
          </w:tcPr>
          <w:p w14:paraId="2D9198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45A4C0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C8ADF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0,52%</w:t>
            </w:r>
          </w:p>
        </w:tc>
        <w:tc>
          <w:tcPr>
            <w:tcW w:w="1843" w:type="dxa"/>
            <w:tcBorders>
              <w:top w:val="nil"/>
              <w:left w:val="nil"/>
              <w:bottom w:val="single" w:sz="4" w:space="0" w:color="auto"/>
              <w:right w:val="single" w:sz="4" w:space="0" w:color="auto"/>
            </w:tcBorders>
            <w:shd w:val="clear" w:color="auto" w:fill="auto"/>
            <w:noWrap/>
            <w:vAlign w:val="center"/>
            <w:hideMark/>
          </w:tcPr>
          <w:p w14:paraId="56B1E3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01737D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C37809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34108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164.265</w:t>
            </w:r>
          </w:p>
        </w:tc>
        <w:tc>
          <w:tcPr>
            <w:tcW w:w="1817" w:type="dxa"/>
            <w:tcBorders>
              <w:top w:val="nil"/>
              <w:left w:val="nil"/>
              <w:bottom w:val="single" w:sz="4" w:space="0" w:color="auto"/>
              <w:right w:val="single" w:sz="4" w:space="0" w:color="auto"/>
            </w:tcBorders>
            <w:shd w:val="clear" w:color="auto" w:fill="auto"/>
            <w:vAlign w:val="center"/>
            <w:hideMark/>
          </w:tcPr>
          <w:p w14:paraId="50EF90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19310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1.012</w:t>
            </w:r>
          </w:p>
        </w:tc>
        <w:tc>
          <w:tcPr>
            <w:tcW w:w="836" w:type="dxa"/>
            <w:tcBorders>
              <w:top w:val="nil"/>
              <w:left w:val="nil"/>
              <w:bottom w:val="single" w:sz="4" w:space="0" w:color="auto"/>
              <w:right w:val="single" w:sz="4" w:space="0" w:color="auto"/>
            </w:tcBorders>
            <w:shd w:val="clear" w:color="auto" w:fill="auto"/>
            <w:vAlign w:val="center"/>
            <w:hideMark/>
          </w:tcPr>
          <w:p w14:paraId="51E019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1D4272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939E3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5CD01F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7622B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DCFAEF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84CD2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164.266</w:t>
            </w:r>
          </w:p>
        </w:tc>
        <w:tc>
          <w:tcPr>
            <w:tcW w:w="1817" w:type="dxa"/>
            <w:tcBorders>
              <w:top w:val="nil"/>
              <w:left w:val="nil"/>
              <w:bottom w:val="single" w:sz="4" w:space="0" w:color="auto"/>
              <w:right w:val="single" w:sz="4" w:space="0" w:color="auto"/>
            </w:tcBorders>
            <w:shd w:val="clear" w:color="auto" w:fill="auto"/>
            <w:vAlign w:val="center"/>
            <w:hideMark/>
          </w:tcPr>
          <w:p w14:paraId="0643F5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81B28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1.212</w:t>
            </w:r>
          </w:p>
        </w:tc>
        <w:tc>
          <w:tcPr>
            <w:tcW w:w="836" w:type="dxa"/>
            <w:tcBorders>
              <w:top w:val="nil"/>
              <w:left w:val="nil"/>
              <w:bottom w:val="single" w:sz="4" w:space="0" w:color="auto"/>
              <w:right w:val="single" w:sz="4" w:space="0" w:color="auto"/>
            </w:tcBorders>
            <w:shd w:val="clear" w:color="auto" w:fill="auto"/>
            <w:vAlign w:val="center"/>
            <w:hideMark/>
          </w:tcPr>
          <w:p w14:paraId="44F4D5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7FABDF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F9CDC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0,57%</w:t>
            </w:r>
          </w:p>
        </w:tc>
        <w:tc>
          <w:tcPr>
            <w:tcW w:w="1843" w:type="dxa"/>
            <w:tcBorders>
              <w:top w:val="nil"/>
              <w:left w:val="nil"/>
              <w:bottom w:val="single" w:sz="4" w:space="0" w:color="auto"/>
              <w:right w:val="single" w:sz="4" w:space="0" w:color="auto"/>
            </w:tcBorders>
            <w:shd w:val="clear" w:color="auto" w:fill="auto"/>
            <w:noWrap/>
            <w:vAlign w:val="center"/>
            <w:hideMark/>
          </w:tcPr>
          <w:p w14:paraId="3FBDFB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76664E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3D730FF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377FA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164.267</w:t>
            </w:r>
          </w:p>
        </w:tc>
        <w:tc>
          <w:tcPr>
            <w:tcW w:w="1817" w:type="dxa"/>
            <w:tcBorders>
              <w:top w:val="nil"/>
              <w:left w:val="nil"/>
              <w:bottom w:val="single" w:sz="4" w:space="0" w:color="auto"/>
              <w:right w:val="single" w:sz="4" w:space="0" w:color="auto"/>
            </w:tcBorders>
            <w:shd w:val="clear" w:color="auto" w:fill="auto"/>
            <w:vAlign w:val="center"/>
            <w:hideMark/>
          </w:tcPr>
          <w:p w14:paraId="1CC245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3F811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1.312</w:t>
            </w:r>
          </w:p>
        </w:tc>
        <w:tc>
          <w:tcPr>
            <w:tcW w:w="836" w:type="dxa"/>
            <w:tcBorders>
              <w:top w:val="nil"/>
              <w:left w:val="nil"/>
              <w:bottom w:val="single" w:sz="4" w:space="0" w:color="auto"/>
              <w:right w:val="single" w:sz="4" w:space="0" w:color="auto"/>
            </w:tcBorders>
            <w:shd w:val="clear" w:color="auto" w:fill="auto"/>
            <w:vAlign w:val="center"/>
            <w:hideMark/>
          </w:tcPr>
          <w:p w14:paraId="3ECB28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w:t>
            </w:r>
          </w:p>
        </w:tc>
        <w:tc>
          <w:tcPr>
            <w:tcW w:w="1134" w:type="dxa"/>
            <w:tcBorders>
              <w:top w:val="nil"/>
              <w:left w:val="nil"/>
              <w:bottom w:val="single" w:sz="4" w:space="0" w:color="auto"/>
              <w:right w:val="single" w:sz="4" w:space="0" w:color="auto"/>
            </w:tcBorders>
            <w:shd w:val="clear" w:color="000000" w:fill="FFFFFF"/>
            <w:vAlign w:val="center"/>
            <w:hideMark/>
          </w:tcPr>
          <w:p w14:paraId="12DDFD7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9506E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0,50%</w:t>
            </w:r>
          </w:p>
        </w:tc>
        <w:tc>
          <w:tcPr>
            <w:tcW w:w="1843" w:type="dxa"/>
            <w:tcBorders>
              <w:top w:val="nil"/>
              <w:left w:val="nil"/>
              <w:bottom w:val="single" w:sz="4" w:space="0" w:color="auto"/>
              <w:right w:val="single" w:sz="4" w:space="0" w:color="auto"/>
            </w:tcBorders>
            <w:shd w:val="clear" w:color="auto" w:fill="auto"/>
            <w:noWrap/>
            <w:vAlign w:val="center"/>
            <w:hideMark/>
          </w:tcPr>
          <w:p w14:paraId="4DBE5C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1B022C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ADE752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23901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164.268</w:t>
            </w:r>
          </w:p>
        </w:tc>
        <w:tc>
          <w:tcPr>
            <w:tcW w:w="1817" w:type="dxa"/>
            <w:tcBorders>
              <w:top w:val="nil"/>
              <w:left w:val="nil"/>
              <w:bottom w:val="single" w:sz="4" w:space="0" w:color="auto"/>
              <w:right w:val="single" w:sz="4" w:space="0" w:color="auto"/>
            </w:tcBorders>
            <w:shd w:val="clear" w:color="auto" w:fill="auto"/>
            <w:vAlign w:val="center"/>
            <w:hideMark/>
          </w:tcPr>
          <w:p w14:paraId="5FF4B1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94F5D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201</w:t>
            </w:r>
          </w:p>
        </w:tc>
        <w:tc>
          <w:tcPr>
            <w:tcW w:w="836" w:type="dxa"/>
            <w:tcBorders>
              <w:top w:val="nil"/>
              <w:left w:val="nil"/>
              <w:bottom w:val="single" w:sz="4" w:space="0" w:color="auto"/>
              <w:right w:val="single" w:sz="4" w:space="0" w:color="auto"/>
            </w:tcBorders>
            <w:shd w:val="clear" w:color="auto" w:fill="auto"/>
            <w:vAlign w:val="center"/>
            <w:hideMark/>
          </w:tcPr>
          <w:p w14:paraId="04C603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3B8BE3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0A948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0,51%</w:t>
            </w:r>
          </w:p>
        </w:tc>
        <w:tc>
          <w:tcPr>
            <w:tcW w:w="1843" w:type="dxa"/>
            <w:tcBorders>
              <w:top w:val="nil"/>
              <w:left w:val="nil"/>
              <w:bottom w:val="single" w:sz="4" w:space="0" w:color="auto"/>
              <w:right w:val="single" w:sz="4" w:space="0" w:color="auto"/>
            </w:tcBorders>
            <w:shd w:val="clear" w:color="auto" w:fill="auto"/>
            <w:noWrap/>
            <w:vAlign w:val="center"/>
            <w:hideMark/>
          </w:tcPr>
          <w:p w14:paraId="795E61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4C093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877EAA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340AC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164.269</w:t>
            </w:r>
          </w:p>
        </w:tc>
        <w:tc>
          <w:tcPr>
            <w:tcW w:w="1817" w:type="dxa"/>
            <w:tcBorders>
              <w:top w:val="nil"/>
              <w:left w:val="nil"/>
              <w:bottom w:val="single" w:sz="4" w:space="0" w:color="auto"/>
              <w:right w:val="single" w:sz="4" w:space="0" w:color="auto"/>
            </w:tcBorders>
            <w:shd w:val="clear" w:color="auto" w:fill="auto"/>
            <w:vAlign w:val="center"/>
            <w:hideMark/>
          </w:tcPr>
          <w:p w14:paraId="03382C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D1A15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401</w:t>
            </w:r>
          </w:p>
        </w:tc>
        <w:tc>
          <w:tcPr>
            <w:tcW w:w="836" w:type="dxa"/>
            <w:tcBorders>
              <w:top w:val="nil"/>
              <w:left w:val="nil"/>
              <w:bottom w:val="single" w:sz="4" w:space="0" w:color="auto"/>
              <w:right w:val="single" w:sz="4" w:space="0" w:color="auto"/>
            </w:tcBorders>
            <w:shd w:val="clear" w:color="auto" w:fill="auto"/>
            <w:vAlign w:val="center"/>
            <w:hideMark/>
          </w:tcPr>
          <w:p w14:paraId="0CA64F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6353C9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05A8E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4D1ACB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17FFB9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7AD5AA5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B71BA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164.270</w:t>
            </w:r>
          </w:p>
        </w:tc>
        <w:tc>
          <w:tcPr>
            <w:tcW w:w="1817" w:type="dxa"/>
            <w:tcBorders>
              <w:top w:val="nil"/>
              <w:left w:val="nil"/>
              <w:bottom w:val="single" w:sz="4" w:space="0" w:color="auto"/>
              <w:right w:val="single" w:sz="4" w:space="0" w:color="auto"/>
            </w:tcBorders>
            <w:shd w:val="clear" w:color="auto" w:fill="auto"/>
            <w:vAlign w:val="center"/>
            <w:hideMark/>
          </w:tcPr>
          <w:p w14:paraId="15098C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A5013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501</w:t>
            </w:r>
          </w:p>
        </w:tc>
        <w:tc>
          <w:tcPr>
            <w:tcW w:w="836" w:type="dxa"/>
            <w:tcBorders>
              <w:top w:val="nil"/>
              <w:left w:val="nil"/>
              <w:bottom w:val="single" w:sz="4" w:space="0" w:color="auto"/>
              <w:right w:val="single" w:sz="4" w:space="0" w:color="auto"/>
            </w:tcBorders>
            <w:shd w:val="clear" w:color="auto" w:fill="auto"/>
            <w:vAlign w:val="center"/>
            <w:hideMark/>
          </w:tcPr>
          <w:p w14:paraId="5D069B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618E72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0C84C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0F2834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146B7E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A5D56E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1F4CB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164.271</w:t>
            </w:r>
          </w:p>
        </w:tc>
        <w:tc>
          <w:tcPr>
            <w:tcW w:w="1817" w:type="dxa"/>
            <w:tcBorders>
              <w:top w:val="nil"/>
              <w:left w:val="nil"/>
              <w:bottom w:val="single" w:sz="4" w:space="0" w:color="auto"/>
              <w:right w:val="single" w:sz="4" w:space="0" w:color="auto"/>
            </w:tcBorders>
            <w:shd w:val="clear" w:color="auto" w:fill="auto"/>
            <w:vAlign w:val="center"/>
            <w:hideMark/>
          </w:tcPr>
          <w:p w14:paraId="573B95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3F445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601</w:t>
            </w:r>
          </w:p>
        </w:tc>
        <w:tc>
          <w:tcPr>
            <w:tcW w:w="836" w:type="dxa"/>
            <w:tcBorders>
              <w:top w:val="nil"/>
              <w:left w:val="nil"/>
              <w:bottom w:val="single" w:sz="4" w:space="0" w:color="auto"/>
              <w:right w:val="single" w:sz="4" w:space="0" w:color="auto"/>
            </w:tcBorders>
            <w:shd w:val="clear" w:color="auto" w:fill="auto"/>
            <w:vAlign w:val="center"/>
            <w:hideMark/>
          </w:tcPr>
          <w:p w14:paraId="6D1538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6221B5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247CF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0,13%</w:t>
            </w:r>
          </w:p>
        </w:tc>
        <w:tc>
          <w:tcPr>
            <w:tcW w:w="1843" w:type="dxa"/>
            <w:tcBorders>
              <w:top w:val="nil"/>
              <w:left w:val="nil"/>
              <w:bottom w:val="single" w:sz="4" w:space="0" w:color="auto"/>
              <w:right w:val="single" w:sz="4" w:space="0" w:color="auto"/>
            </w:tcBorders>
            <w:shd w:val="clear" w:color="auto" w:fill="auto"/>
            <w:noWrap/>
            <w:vAlign w:val="center"/>
            <w:hideMark/>
          </w:tcPr>
          <w:p w14:paraId="57E819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7E2B33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795D94C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9DB2A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164.272</w:t>
            </w:r>
          </w:p>
        </w:tc>
        <w:tc>
          <w:tcPr>
            <w:tcW w:w="1817" w:type="dxa"/>
            <w:tcBorders>
              <w:top w:val="nil"/>
              <w:left w:val="nil"/>
              <w:bottom w:val="single" w:sz="4" w:space="0" w:color="auto"/>
              <w:right w:val="single" w:sz="4" w:space="0" w:color="auto"/>
            </w:tcBorders>
            <w:shd w:val="clear" w:color="auto" w:fill="auto"/>
            <w:vAlign w:val="center"/>
            <w:hideMark/>
          </w:tcPr>
          <w:p w14:paraId="780D14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8DE6E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701</w:t>
            </w:r>
          </w:p>
        </w:tc>
        <w:tc>
          <w:tcPr>
            <w:tcW w:w="836" w:type="dxa"/>
            <w:tcBorders>
              <w:top w:val="nil"/>
              <w:left w:val="nil"/>
              <w:bottom w:val="single" w:sz="4" w:space="0" w:color="auto"/>
              <w:right w:val="single" w:sz="4" w:space="0" w:color="auto"/>
            </w:tcBorders>
            <w:shd w:val="clear" w:color="auto" w:fill="auto"/>
            <w:vAlign w:val="center"/>
            <w:hideMark/>
          </w:tcPr>
          <w:p w14:paraId="784920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288190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D9414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0,13%</w:t>
            </w:r>
          </w:p>
        </w:tc>
        <w:tc>
          <w:tcPr>
            <w:tcW w:w="1843" w:type="dxa"/>
            <w:tcBorders>
              <w:top w:val="nil"/>
              <w:left w:val="nil"/>
              <w:bottom w:val="single" w:sz="4" w:space="0" w:color="auto"/>
              <w:right w:val="single" w:sz="4" w:space="0" w:color="auto"/>
            </w:tcBorders>
            <w:shd w:val="clear" w:color="auto" w:fill="auto"/>
            <w:noWrap/>
            <w:vAlign w:val="center"/>
            <w:hideMark/>
          </w:tcPr>
          <w:p w14:paraId="04ED9A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A46CE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2D5A0E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620C4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164.273</w:t>
            </w:r>
          </w:p>
        </w:tc>
        <w:tc>
          <w:tcPr>
            <w:tcW w:w="1817" w:type="dxa"/>
            <w:tcBorders>
              <w:top w:val="nil"/>
              <w:left w:val="nil"/>
              <w:bottom w:val="single" w:sz="4" w:space="0" w:color="auto"/>
              <w:right w:val="single" w:sz="4" w:space="0" w:color="auto"/>
            </w:tcBorders>
            <w:shd w:val="clear" w:color="auto" w:fill="auto"/>
            <w:vAlign w:val="center"/>
            <w:hideMark/>
          </w:tcPr>
          <w:p w14:paraId="020FC3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1B9DC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801</w:t>
            </w:r>
          </w:p>
        </w:tc>
        <w:tc>
          <w:tcPr>
            <w:tcW w:w="836" w:type="dxa"/>
            <w:tcBorders>
              <w:top w:val="nil"/>
              <w:left w:val="nil"/>
              <w:bottom w:val="single" w:sz="4" w:space="0" w:color="auto"/>
              <w:right w:val="single" w:sz="4" w:space="0" w:color="auto"/>
            </w:tcBorders>
            <w:shd w:val="clear" w:color="auto" w:fill="auto"/>
            <w:vAlign w:val="center"/>
            <w:hideMark/>
          </w:tcPr>
          <w:p w14:paraId="424C14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BBF58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6B0FA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0,57%</w:t>
            </w:r>
          </w:p>
        </w:tc>
        <w:tc>
          <w:tcPr>
            <w:tcW w:w="1843" w:type="dxa"/>
            <w:tcBorders>
              <w:top w:val="nil"/>
              <w:left w:val="nil"/>
              <w:bottom w:val="single" w:sz="4" w:space="0" w:color="auto"/>
              <w:right w:val="single" w:sz="4" w:space="0" w:color="auto"/>
            </w:tcBorders>
            <w:shd w:val="clear" w:color="auto" w:fill="auto"/>
            <w:noWrap/>
            <w:vAlign w:val="center"/>
            <w:hideMark/>
          </w:tcPr>
          <w:p w14:paraId="7E9878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A50A4F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659F09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88B6D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164.274</w:t>
            </w:r>
          </w:p>
        </w:tc>
        <w:tc>
          <w:tcPr>
            <w:tcW w:w="1817" w:type="dxa"/>
            <w:tcBorders>
              <w:top w:val="nil"/>
              <w:left w:val="nil"/>
              <w:bottom w:val="single" w:sz="4" w:space="0" w:color="auto"/>
              <w:right w:val="single" w:sz="4" w:space="0" w:color="auto"/>
            </w:tcBorders>
            <w:shd w:val="clear" w:color="auto" w:fill="auto"/>
            <w:vAlign w:val="center"/>
            <w:hideMark/>
          </w:tcPr>
          <w:p w14:paraId="3806ED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CCE83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901</w:t>
            </w:r>
          </w:p>
        </w:tc>
        <w:tc>
          <w:tcPr>
            <w:tcW w:w="836" w:type="dxa"/>
            <w:tcBorders>
              <w:top w:val="nil"/>
              <w:left w:val="nil"/>
              <w:bottom w:val="single" w:sz="4" w:space="0" w:color="auto"/>
              <w:right w:val="single" w:sz="4" w:space="0" w:color="auto"/>
            </w:tcBorders>
            <w:shd w:val="clear" w:color="auto" w:fill="auto"/>
            <w:vAlign w:val="center"/>
            <w:hideMark/>
          </w:tcPr>
          <w:p w14:paraId="199B76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C0E7E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30900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0,64%</w:t>
            </w:r>
          </w:p>
        </w:tc>
        <w:tc>
          <w:tcPr>
            <w:tcW w:w="1843" w:type="dxa"/>
            <w:tcBorders>
              <w:top w:val="nil"/>
              <w:left w:val="nil"/>
              <w:bottom w:val="single" w:sz="4" w:space="0" w:color="auto"/>
              <w:right w:val="single" w:sz="4" w:space="0" w:color="auto"/>
            </w:tcBorders>
            <w:shd w:val="clear" w:color="auto" w:fill="auto"/>
            <w:noWrap/>
            <w:vAlign w:val="center"/>
            <w:hideMark/>
          </w:tcPr>
          <w:p w14:paraId="1B77DD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085C1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3E67BFE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36F14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164.275</w:t>
            </w:r>
          </w:p>
        </w:tc>
        <w:tc>
          <w:tcPr>
            <w:tcW w:w="1817" w:type="dxa"/>
            <w:tcBorders>
              <w:top w:val="nil"/>
              <w:left w:val="nil"/>
              <w:bottom w:val="single" w:sz="4" w:space="0" w:color="auto"/>
              <w:right w:val="single" w:sz="4" w:space="0" w:color="auto"/>
            </w:tcBorders>
            <w:shd w:val="clear" w:color="auto" w:fill="auto"/>
            <w:vAlign w:val="center"/>
            <w:hideMark/>
          </w:tcPr>
          <w:p w14:paraId="178222D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68021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1.101</w:t>
            </w:r>
          </w:p>
        </w:tc>
        <w:tc>
          <w:tcPr>
            <w:tcW w:w="836" w:type="dxa"/>
            <w:tcBorders>
              <w:top w:val="nil"/>
              <w:left w:val="nil"/>
              <w:bottom w:val="single" w:sz="4" w:space="0" w:color="auto"/>
              <w:right w:val="single" w:sz="4" w:space="0" w:color="auto"/>
            </w:tcBorders>
            <w:shd w:val="clear" w:color="auto" w:fill="auto"/>
            <w:vAlign w:val="center"/>
            <w:hideMark/>
          </w:tcPr>
          <w:p w14:paraId="2C865B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397A8D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D9221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5A2348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16AB22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F89D1A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D38F6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164.276</w:t>
            </w:r>
          </w:p>
        </w:tc>
        <w:tc>
          <w:tcPr>
            <w:tcW w:w="1817" w:type="dxa"/>
            <w:tcBorders>
              <w:top w:val="nil"/>
              <w:left w:val="nil"/>
              <w:bottom w:val="single" w:sz="4" w:space="0" w:color="auto"/>
              <w:right w:val="single" w:sz="4" w:space="0" w:color="auto"/>
            </w:tcBorders>
            <w:shd w:val="clear" w:color="auto" w:fill="auto"/>
            <w:vAlign w:val="center"/>
            <w:hideMark/>
          </w:tcPr>
          <w:p w14:paraId="7D4800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E5088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1.301</w:t>
            </w:r>
          </w:p>
        </w:tc>
        <w:tc>
          <w:tcPr>
            <w:tcW w:w="836" w:type="dxa"/>
            <w:tcBorders>
              <w:top w:val="nil"/>
              <w:left w:val="nil"/>
              <w:bottom w:val="single" w:sz="4" w:space="0" w:color="auto"/>
              <w:right w:val="single" w:sz="4" w:space="0" w:color="auto"/>
            </w:tcBorders>
            <w:shd w:val="clear" w:color="auto" w:fill="auto"/>
            <w:vAlign w:val="center"/>
            <w:hideMark/>
          </w:tcPr>
          <w:p w14:paraId="029C36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3DF2F20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C3B62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0,45%</w:t>
            </w:r>
          </w:p>
        </w:tc>
        <w:tc>
          <w:tcPr>
            <w:tcW w:w="1843" w:type="dxa"/>
            <w:tcBorders>
              <w:top w:val="nil"/>
              <w:left w:val="nil"/>
              <w:bottom w:val="single" w:sz="4" w:space="0" w:color="auto"/>
              <w:right w:val="single" w:sz="4" w:space="0" w:color="auto"/>
            </w:tcBorders>
            <w:shd w:val="clear" w:color="auto" w:fill="auto"/>
            <w:noWrap/>
            <w:vAlign w:val="center"/>
            <w:hideMark/>
          </w:tcPr>
          <w:p w14:paraId="7D4BA5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5A133F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286924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53CD5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164.277</w:t>
            </w:r>
          </w:p>
        </w:tc>
        <w:tc>
          <w:tcPr>
            <w:tcW w:w="1817" w:type="dxa"/>
            <w:tcBorders>
              <w:top w:val="nil"/>
              <w:left w:val="nil"/>
              <w:bottom w:val="single" w:sz="4" w:space="0" w:color="auto"/>
              <w:right w:val="single" w:sz="4" w:space="0" w:color="auto"/>
            </w:tcBorders>
            <w:shd w:val="clear" w:color="auto" w:fill="auto"/>
            <w:vAlign w:val="center"/>
            <w:hideMark/>
          </w:tcPr>
          <w:p w14:paraId="19CCD8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29D7C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202</w:t>
            </w:r>
          </w:p>
        </w:tc>
        <w:tc>
          <w:tcPr>
            <w:tcW w:w="836" w:type="dxa"/>
            <w:tcBorders>
              <w:top w:val="nil"/>
              <w:left w:val="nil"/>
              <w:bottom w:val="single" w:sz="4" w:space="0" w:color="auto"/>
              <w:right w:val="single" w:sz="4" w:space="0" w:color="auto"/>
            </w:tcBorders>
            <w:shd w:val="clear" w:color="auto" w:fill="auto"/>
            <w:vAlign w:val="center"/>
            <w:hideMark/>
          </w:tcPr>
          <w:p w14:paraId="4EC514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99E0A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F1299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0,65%</w:t>
            </w:r>
          </w:p>
        </w:tc>
        <w:tc>
          <w:tcPr>
            <w:tcW w:w="1843" w:type="dxa"/>
            <w:tcBorders>
              <w:top w:val="nil"/>
              <w:left w:val="nil"/>
              <w:bottom w:val="single" w:sz="4" w:space="0" w:color="auto"/>
              <w:right w:val="single" w:sz="4" w:space="0" w:color="auto"/>
            </w:tcBorders>
            <w:shd w:val="clear" w:color="auto" w:fill="auto"/>
            <w:noWrap/>
            <w:vAlign w:val="center"/>
            <w:hideMark/>
          </w:tcPr>
          <w:p w14:paraId="47A009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1A99A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06828F8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FA572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164.278</w:t>
            </w:r>
          </w:p>
        </w:tc>
        <w:tc>
          <w:tcPr>
            <w:tcW w:w="1817" w:type="dxa"/>
            <w:tcBorders>
              <w:top w:val="nil"/>
              <w:left w:val="nil"/>
              <w:bottom w:val="single" w:sz="4" w:space="0" w:color="auto"/>
              <w:right w:val="single" w:sz="4" w:space="0" w:color="auto"/>
            </w:tcBorders>
            <w:shd w:val="clear" w:color="auto" w:fill="auto"/>
            <w:vAlign w:val="center"/>
            <w:hideMark/>
          </w:tcPr>
          <w:p w14:paraId="491FA2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D9CC7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602</w:t>
            </w:r>
          </w:p>
        </w:tc>
        <w:tc>
          <w:tcPr>
            <w:tcW w:w="836" w:type="dxa"/>
            <w:tcBorders>
              <w:top w:val="nil"/>
              <w:left w:val="nil"/>
              <w:bottom w:val="single" w:sz="4" w:space="0" w:color="auto"/>
              <w:right w:val="single" w:sz="4" w:space="0" w:color="auto"/>
            </w:tcBorders>
            <w:shd w:val="clear" w:color="auto" w:fill="auto"/>
            <w:vAlign w:val="center"/>
            <w:hideMark/>
          </w:tcPr>
          <w:p w14:paraId="62A6F3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39D19F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9D939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0,50%</w:t>
            </w:r>
          </w:p>
        </w:tc>
        <w:tc>
          <w:tcPr>
            <w:tcW w:w="1843" w:type="dxa"/>
            <w:tcBorders>
              <w:top w:val="nil"/>
              <w:left w:val="nil"/>
              <w:bottom w:val="single" w:sz="4" w:space="0" w:color="auto"/>
              <w:right w:val="single" w:sz="4" w:space="0" w:color="auto"/>
            </w:tcBorders>
            <w:shd w:val="clear" w:color="auto" w:fill="auto"/>
            <w:noWrap/>
            <w:vAlign w:val="center"/>
            <w:hideMark/>
          </w:tcPr>
          <w:p w14:paraId="5D75EB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FD557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10DD214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9C9A3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164.279</w:t>
            </w:r>
          </w:p>
        </w:tc>
        <w:tc>
          <w:tcPr>
            <w:tcW w:w="1817" w:type="dxa"/>
            <w:tcBorders>
              <w:top w:val="nil"/>
              <w:left w:val="nil"/>
              <w:bottom w:val="single" w:sz="4" w:space="0" w:color="auto"/>
              <w:right w:val="single" w:sz="4" w:space="0" w:color="auto"/>
            </w:tcBorders>
            <w:shd w:val="clear" w:color="auto" w:fill="auto"/>
            <w:vAlign w:val="center"/>
            <w:hideMark/>
          </w:tcPr>
          <w:p w14:paraId="2789EE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19178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802</w:t>
            </w:r>
          </w:p>
        </w:tc>
        <w:tc>
          <w:tcPr>
            <w:tcW w:w="836" w:type="dxa"/>
            <w:tcBorders>
              <w:top w:val="nil"/>
              <w:left w:val="nil"/>
              <w:bottom w:val="single" w:sz="4" w:space="0" w:color="auto"/>
              <w:right w:val="single" w:sz="4" w:space="0" w:color="auto"/>
            </w:tcBorders>
            <w:shd w:val="clear" w:color="auto" w:fill="auto"/>
            <w:vAlign w:val="center"/>
            <w:hideMark/>
          </w:tcPr>
          <w:p w14:paraId="74CAB7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1FF07F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85E05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0,06%</w:t>
            </w:r>
          </w:p>
        </w:tc>
        <w:tc>
          <w:tcPr>
            <w:tcW w:w="1843" w:type="dxa"/>
            <w:tcBorders>
              <w:top w:val="nil"/>
              <w:left w:val="nil"/>
              <w:bottom w:val="single" w:sz="4" w:space="0" w:color="auto"/>
              <w:right w:val="single" w:sz="4" w:space="0" w:color="auto"/>
            </w:tcBorders>
            <w:shd w:val="clear" w:color="auto" w:fill="auto"/>
            <w:noWrap/>
            <w:vAlign w:val="center"/>
            <w:hideMark/>
          </w:tcPr>
          <w:p w14:paraId="79F2E1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5BA8D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569D20C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E522D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164.280</w:t>
            </w:r>
          </w:p>
        </w:tc>
        <w:tc>
          <w:tcPr>
            <w:tcW w:w="1817" w:type="dxa"/>
            <w:tcBorders>
              <w:top w:val="nil"/>
              <w:left w:val="nil"/>
              <w:bottom w:val="single" w:sz="4" w:space="0" w:color="auto"/>
              <w:right w:val="single" w:sz="4" w:space="0" w:color="auto"/>
            </w:tcBorders>
            <w:shd w:val="clear" w:color="auto" w:fill="auto"/>
            <w:vAlign w:val="center"/>
            <w:hideMark/>
          </w:tcPr>
          <w:p w14:paraId="019B30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996BD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1.002</w:t>
            </w:r>
          </w:p>
        </w:tc>
        <w:tc>
          <w:tcPr>
            <w:tcW w:w="836" w:type="dxa"/>
            <w:tcBorders>
              <w:top w:val="nil"/>
              <w:left w:val="nil"/>
              <w:bottom w:val="single" w:sz="4" w:space="0" w:color="auto"/>
              <w:right w:val="single" w:sz="4" w:space="0" w:color="auto"/>
            </w:tcBorders>
            <w:shd w:val="clear" w:color="auto" w:fill="auto"/>
            <w:vAlign w:val="center"/>
            <w:hideMark/>
          </w:tcPr>
          <w:p w14:paraId="66E23F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109BC2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29003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29F3CB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8D7B7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0E4B4E4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5007E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164.281</w:t>
            </w:r>
          </w:p>
        </w:tc>
        <w:tc>
          <w:tcPr>
            <w:tcW w:w="1817" w:type="dxa"/>
            <w:tcBorders>
              <w:top w:val="nil"/>
              <w:left w:val="nil"/>
              <w:bottom w:val="single" w:sz="4" w:space="0" w:color="auto"/>
              <w:right w:val="single" w:sz="4" w:space="0" w:color="auto"/>
            </w:tcBorders>
            <w:shd w:val="clear" w:color="auto" w:fill="auto"/>
            <w:vAlign w:val="center"/>
            <w:hideMark/>
          </w:tcPr>
          <w:p w14:paraId="5F10B4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EEBD9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1.102</w:t>
            </w:r>
          </w:p>
        </w:tc>
        <w:tc>
          <w:tcPr>
            <w:tcW w:w="836" w:type="dxa"/>
            <w:tcBorders>
              <w:top w:val="nil"/>
              <w:left w:val="nil"/>
              <w:bottom w:val="single" w:sz="4" w:space="0" w:color="auto"/>
              <w:right w:val="single" w:sz="4" w:space="0" w:color="auto"/>
            </w:tcBorders>
            <w:shd w:val="clear" w:color="auto" w:fill="auto"/>
            <w:vAlign w:val="center"/>
            <w:hideMark/>
          </w:tcPr>
          <w:p w14:paraId="5914E6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11D75D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E1C63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72200F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530F55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5102B31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A0673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164.282</w:t>
            </w:r>
          </w:p>
        </w:tc>
        <w:tc>
          <w:tcPr>
            <w:tcW w:w="1817" w:type="dxa"/>
            <w:tcBorders>
              <w:top w:val="nil"/>
              <w:left w:val="nil"/>
              <w:bottom w:val="single" w:sz="4" w:space="0" w:color="auto"/>
              <w:right w:val="single" w:sz="4" w:space="0" w:color="auto"/>
            </w:tcBorders>
            <w:shd w:val="clear" w:color="auto" w:fill="auto"/>
            <w:vAlign w:val="center"/>
            <w:hideMark/>
          </w:tcPr>
          <w:p w14:paraId="648405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7DBCB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1.302</w:t>
            </w:r>
          </w:p>
        </w:tc>
        <w:tc>
          <w:tcPr>
            <w:tcW w:w="836" w:type="dxa"/>
            <w:tcBorders>
              <w:top w:val="nil"/>
              <w:left w:val="nil"/>
              <w:bottom w:val="single" w:sz="4" w:space="0" w:color="auto"/>
              <w:right w:val="single" w:sz="4" w:space="0" w:color="auto"/>
            </w:tcBorders>
            <w:shd w:val="clear" w:color="auto" w:fill="auto"/>
            <w:vAlign w:val="center"/>
            <w:hideMark/>
          </w:tcPr>
          <w:p w14:paraId="062039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1D3AA0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D3353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0,72%</w:t>
            </w:r>
          </w:p>
        </w:tc>
        <w:tc>
          <w:tcPr>
            <w:tcW w:w="1843" w:type="dxa"/>
            <w:tcBorders>
              <w:top w:val="nil"/>
              <w:left w:val="nil"/>
              <w:bottom w:val="single" w:sz="4" w:space="0" w:color="auto"/>
              <w:right w:val="single" w:sz="4" w:space="0" w:color="auto"/>
            </w:tcBorders>
            <w:shd w:val="clear" w:color="auto" w:fill="auto"/>
            <w:noWrap/>
            <w:vAlign w:val="center"/>
            <w:hideMark/>
          </w:tcPr>
          <w:p w14:paraId="6513A3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D85CC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03DBDBC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F9E92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164.283</w:t>
            </w:r>
          </w:p>
        </w:tc>
        <w:tc>
          <w:tcPr>
            <w:tcW w:w="1817" w:type="dxa"/>
            <w:tcBorders>
              <w:top w:val="nil"/>
              <w:left w:val="nil"/>
              <w:bottom w:val="single" w:sz="4" w:space="0" w:color="auto"/>
              <w:right w:val="single" w:sz="4" w:space="0" w:color="auto"/>
            </w:tcBorders>
            <w:shd w:val="clear" w:color="auto" w:fill="auto"/>
            <w:vAlign w:val="center"/>
            <w:hideMark/>
          </w:tcPr>
          <w:p w14:paraId="316E4F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FE887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203</w:t>
            </w:r>
          </w:p>
        </w:tc>
        <w:tc>
          <w:tcPr>
            <w:tcW w:w="836" w:type="dxa"/>
            <w:tcBorders>
              <w:top w:val="nil"/>
              <w:left w:val="nil"/>
              <w:bottom w:val="single" w:sz="4" w:space="0" w:color="auto"/>
              <w:right w:val="single" w:sz="4" w:space="0" w:color="auto"/>
            </w:tcBorders>
            <w:shd w:val="clear" w:color="auto" w:fill="auto"/>
            <w:vAlign w:val="center"/>
            <w:hideMark/>
          </w:tcPr>
          <w:p w14:paraId="46928B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F0E69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6FF7B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0,9745%</w:t>
            </w:r>
          </w:p>
        </w:tc>
        <w:tc>
          <w:tcPr>
            <w:tcW w:w="1843" w:type="dxa"/>
            <w:tcBorders>
              <w:top w:val="nil"/>
              <w:left w:val="nil"/>
              <w:bottom w:val="single" w:sz="4" w:space="0" w:color="auto"/>
              <w:right w:val="single" w:sz="4" w:space="0" w:color="auto"/>
            </w:tcBorders>
            <w:shd w:val="clear" w:color="auto" w:fill="auto"/>
            <w:noWrap/>
            <w:vAlign w:val="center"/>
            <w:hideMark/>
          </w:tcPr>
          <w:p w14:paraId="7231DD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E0794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20F33D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48BAF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164.284</w:t>
            </w:r>
          </w:p>
        </w:tc>
        <w:tc>
          <w:tcPr>
            <w:tcW w:w="1817" w:type="dxa"/>
            <w:tcBorders>
              <w:top w:val="nil"/>
              <w:left w:val="nil"/>
              <w:bottom w:val="single" w:sz="4" w:space="0" w:color="auto"/>
              <w:right w:val="single" w:sz="4" w:space="0" w:color="auto"/>
            </w:tcBorders>
            <w:shd w:val="clear" w:color="auto" w:fill="auto"/>
            <w:vAlign w:val="center"/>
            <w:hideMark/>
          </w:tcPr>
          <w:p w14:paraId="1DCA10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BF463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403</w:t>
            </w:r>
          </w:p>
        </w:tc>
        <w:tc>
          <w:tcPr>
            <w:tcW w:w="836" w:type="dxa"/>
            <w:tcBorders>
              <w:top w:val="nil"/>
              <w:left w:val="nil"/>
              <w:bottom w:val="single" w:sz="4" w:space="0" w:color="auto"/>
              <w:right w:val="single" w:sz="4" w:space="0" w:color="auto"/>
            </w:tcBorders>
            <w:shd w:val="clear" w:color="auto" w:fill="auto"/>
            <w:vAlign w:val="center"/>
            <w:hideMark/>
          </w:tcPr>
          <w:p w14:paraId="1992ED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34A092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F273E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6F9B5D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6652A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AE231C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C44D4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164.285</w:t>
            </w:r>
          </w:p>
        </w:tc>
        <w:tc>
          <w:tcPr>
            <w:tcW w:w="1817" w:type="dxa"/>
            <w:tcBorders>
              <w:top w:val="nil"/>
              <w:left w:val="nil"/>
              <w:bottom w:val="single" w:sz="4" w:space="0" w:color="auto"/>
              <w:right w:val="single" w:sz="4" w:space="0" w:color="auto"/>
            </w:tcBorders>
            <w:shd w:val="clear" w:color="auto" w:fill="auto"/>
            <w:vAlign w:val="center"/>
            <w:hideMark/>
          </w:tcPr>
          <w:p w14:paraId="778E07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EBA7C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503</w:t>
            </w:r>
          </w:p>
        </w:tc>
        <w:tc>
          <w:tcPr>
            <w:tcW w:w="836" w:type="dxa"/>
            <w:tcBorders>
              <w:top w:val="nil"/>
              <w:left w:val="nil"/>
              <w:bottom w:val="single" w:sz="4" w:space="0" w:color="auto"/>
              <w:right w:val="single" w:sz="4" w:space="0" w:color="auto"/>
            </w:tcBorders>
            <w:shd w:val="clear" w:color="auto" w:fill="auto"/>
            <w:vAlign w:val="center"/>
            <w:hideMark/>
          </w:tcPr>
          <w:p w14:paraId="7345F8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5E6148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536BA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2F8F79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2E39CF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2E3E45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29BEB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164.286</w:t>
            </w:r>
          </w:p>
        </w:tc>
        <w:tc>
          <w:tcPr>
            <w:tcW w:w="1817" w:type="dxa"/>
            <w:tcBorders>
              <w:top w:val="nil"/>
              <w:left w:val="nil"/>
              <w:bottom w:val="single" w:sz="4" w:space="0" w:color="auto"/>
              <w:right w:val="single" w:sz="4" w:space="0" w:color="auto"/>
            </w:tcBorders>
            <w:shd w:val="clear" w:color="auto" w:fill="auto"/>
            <w:vAlign w:val="center"/>
            <w:hideMark/>
          </w:tcPr>
          <w:p w14:paraId="42B852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44B58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603</w:t>
            </w:r>
          </w:p>
        </w:tc>
        <w:tc>
          <w:tcPr>
            <w:tcW w:w="836" w:type="dxa"/>
            <w:tcBorders>
              <w:top w:val="nil"/>
              <w:left w:val="nil"/>
              <w:bottom w:val="single" w:sz="4" w:space="0" w:color="auto"/>
              <w:right w:val="single" w:sz="4" w:space="0" w:color="auto"/>
            </w:tcBorders>
            <w:shd w:val="clear" w:color="auto" w:fill="auto"/>
            <w:vAlign w:val="center"/>
            <w:hideMark/>
          </w:tcPr>
          <w:p w14:paraId="498C55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27AB36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E5585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0,73%</w:t>
            </w:r>
          </w:p>
        </w:tc>
        <w:tc>
          <w:tcPr>
            <w:tcW w:w="1843" w:type="dxa"/>
            <w:tcBorders>
              <w:top w:val="nil"/>
              <w:left w:val="nil"/>
              <w:bottom w:val="single" w:sz="4" w:space="0" w:color="auto"/>
              <w:right w:val="single" w:sz="4" w:space="0" w:color="auto"/>
            </w:tcBorders>
            <w:shd w:val="clear" w:color="auto" w:fill="auto"/>
            <w:noWrap/>
            <w:vAlign w:val="center"/>
            <w:hideMark/>
          </w:tcPr>
          <w:p w14:paraId="61E09C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0DFC0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2258F8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BBC94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164.287</w:t>
            </w:r>
          </w:p>
        </w:tc>
        <w:tc>
          <w:tcPr>
            <w:tcW w:w="1817" w:type="dxa"/>
            <w:tcBorders>
              <w:top w:val="nil"/>
              <w:left w:val="nil"/>
              <w:bottom w:val="single" w:sz="4" w:space="0" w:color="auto"/>
              <w:right w:val="single" w:sz="4" w:space="0" w:color="auto"/>
            </w:tcBorders>
            <w:shd w:val="clear" w:color="auto" w:fill="auto"/>
            <w:vAlign w:val="center"/>
            <w:hideMark/>
          </w:tcPr>
          <w:p w14:paraId="2C8DB0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2BC8D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703</w:t>
            </w:r>
          </w:p>
        </w:tc>
        <w:tc>
          <w:tcPr>
            <w:tcW w:w="836" w:type="dxa"/>
            <w:tcBorders>
              <w:top w:val="nil"/>
              <w:left w:val="nil"/>
              <w:bottom w:val="single" w:sz="4" w:space="0" w:color="auto"/>
              <w:right w:val="single" w:sz="4" w:space="0" w:color="auto"/>
            </w:tcBorders>
            <w:shd w:val="clear" w:color="auto" w:fill="auto"/>
            <w:vAlign w:val="center"/>
            <w:hideMark/>
          </w:tcPr>
          <w:p w14:paraId="268A54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23D474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89627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2367C2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5EA16E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80D3FD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60050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164.288</w:t>
            </w:r>
          </w:p>
        </w:tc>
        <w:tc>
          <w:tcPr>
            <w:tcW w:w="1817" w:type="dxa"/>
            <w:tcBorders>
              <w:top w:val="nil"/>
              <w:left w:val="nil"/>
              <w:bottom w:val="single" w:sz="4" w:space="0" w:color="auto"/>
              <w:right w:val="single" w:sz="4" w:space="0" w:color="auto"/>
            </w:tcBorders>
            <w:shd w:val="clear" w:color="auto" w:fill="auto"/>
            <w:vAlign w:val="center"/>
            <w:hideMark/>
          </w:tcPr>
          <w:p w14:paraId="7519BD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78DDD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1.103</w:t>
            </w:r>
          </w:p>
        </w:tc>
        <w:tc>
          <w:tcPr>
            <w:tcW w:w="836" w:type="dxa"/>
            <w:tcBorders>
              <w:top w:val="nil"/>
              <w:left w:val="nil"/>
              <w:bottom w:val="single" w:sz="4" w:space="0" w:color="auto"/>
              <w:right w:val="single" w:sz="4" w:space="0" w:color="auto"/>
            </w:tcBorders>
            <w:shd w:val="clear" w:color="auto" w:fill="auto"/>
            <w:vAlign w:val="center"/>
            <w:hideMark/>
          </w:tcPr>
          <w:p w14:paraId="1871A1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5A4719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4A6C1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0,78%</w:t>
            </w:r>
          </w:p>
        </w:tc>
        <w:tc>
          <w:tcPr>
            <w:tcW w:w="1843" w:type="dxa"/>
            <w:tcBorders>
              <w:top w:val="nil"/>
              <w:left w:val="nil"/>
              <w:bottom w:val="single" w:sz="4" w:space="0" w:color="auto"/>
              <w:right w:val="single" w:sz="4" w:space="0" w:color="auto"/>
            </w:tcBorders>
            <w:shd w:val="clear" w:color="auto" w:fill="auto"/>
            <w:noWrap/>
            <w:vAlign w:val="center"/>
            <w:hideMark/>
          </w:tcPr>
          <w:p w14:paraId="3C6150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C482D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4A4CA27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F569D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164.289</w:t>
            </w:r>
          </w:p>
        </w:tc>
        <w:tc>
          <w:tcPr>
            <w:tcW w:w="1817" w:type="dxa"/>
            <w:tcBorders>
              <w:top w:val="nil"/>
              <w:left w:val="nil"/>
              <w:bottom w:val="single" w:sz="4" w:space="0" w:color="auto"/>
              <w:right w:val="single" w:sz="4" w:space="0" w:color="auto"/>
            </w:tcBorders>
            <w:shd w:val="clear" w:color="auto" w:fill="auto"/>
            <w:vAlign w:val="center"/>
            <w:hideMark/>
          </w:tcPr>
          <w:p w14:paraId="28D6D1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425A0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1.203</w:t>
            </w:r>
          </w:p>
        </w:tc>
        <w:tc>
          <w:tcPr>
            <w:tcW w:w="836" w:type="dxa"/>
            <w:tcBorders>
              <w:top w:val="nil"/>
              <w:left w:val="nil"/>
              <w:bottom w:val="single" w:sz="4" w:space="0" w:color="auto"/>
              <w:right w:val="single" w:sz="4" w:space="0" w:color="auto"/>
            </w:tcBorders>
            <w:shd w:val="clear" w:color="auto" w:fill="auto"/>
            <w:vAlign w:val="center"/>
            <w:hideMark/>
          </w:tcPr>
          <w:p w14:paraId="429A50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3511FA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DB0FA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0,66%</w:t>
            </w:r>
          </w:p>
        </w:tc>
        <w:tc>
          <w:tcPr>
            <w:tcW w:w="1843" w:type="dxa"/>
            <w:tcBorders>
              <w:top w:val="nil"/>
              <w:left w:val="nil"/>
              <w:bottom w:val="single" w:sz="4" w:space="0" w:color="auto"/>
              <w:right w:val="single" w:sz="4" w:space="0" w:color="auto"/>
            </w:tcBorders>
            <w:shd w:val="clear" w:color="auto" w:fill="auto"/>
            <w:noWrap/>
            <w:vAlign w:val="center"/>
            <w:hideMark/>
          </w:tcPr>
          <w:p w14:paraId="597621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23FA09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31BC45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90267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164.290</w:t>
            </w:r>
          </w:p>
        </w:tc>
        <w:tc>
          <w:tcPr>
            <w:tcW w:w="1817" w:type="dxa"/>
            <w:tcBorders>
              <w:top w:val="nil"/>
              <w:left w:val="nil"/>
              <w:bottom w:val="single" w:sz="4" w:space="0" w:color="auto"/>
              <w:right w:val="single" w:sz="4" w:space="0" w:color="auto"/>
            </w:tcBorders>
            <w:shd w:val="clear" w:color="auto" w:fill="auto"/>
            <w:vAlign w:val="center"/>
            <w:hideMark/>
          </w:tcPr>
          <w:p w14:paraId="6C47C9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90521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204</w:t>
            </w:r>
          </w:p>
        </w:tc>
        <w:tc>
          <w:tcPr>
            <w:tcW w:w="836" w:type="dxa"/>
            <w:tcBorders>
              <w:top w:val="nil"/>
              <w:left w:val="nil"/>
              <w:bottom w:val="single" w:sz="4" w:space="0" w:color="auto"/>
              <w:right w:val="single" w:sz="4" w:space="0" w:color="auto"/>
            </w:tcBorders>
            <w:shd w:val="clear" w:color="auto" w:fill="auto"/>
            <w:vAlign w:val="center"/>
            <w:hideMark/>
          </w:tcPr>
          <w:p w14:paraId="74E892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194C17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723CF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53D994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5D13FE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3DC396C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B475E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164.291</w:t>
            </w:r>
          </w:p>
        </w:tc>
        <w:tc>
          <w:tcPr>
            <w:tcW w:w="1817" w:type="dxa"/>
            <w:tcBorders>
              <w:top w:val="nil"/>
              <w:left w:val="nil"/>
              <w:bottom w:val="single" w:sz="4" w:space="0" w:color="auto"/>
              <w:right w:val="single" w:sz="4" w:space="0" w:color="auto"/>
            </w:tcBorders>
            <w:shd w:val="clear" w:color="auto" w:fill="auto"/>
            <w:vAlign w:val="center"/>
            <w:hideMark/>
          </w:tcPr>
          <w:p w14:paraId="3BF681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ADD9D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404</w:t>
            </w:r>
          </w:p>
        </w:tc>
        <w:tc>
          <w:tcPr>
            <w:tcW w:w="836" w:type="dxa"/>
            <w:tcBorders>
              <w:top w:val="nil"/>
              <w:left w:val="nil"/>
              <w:bottom w:val="single" w:sz="4" w:space="0" w:color="auto"/>
              <w:right w:val="single" w:sz="4" w:space="0" w:color="auto"/>
            </w:tcBorders>
            <w:shd w:val="clear" w:color="auto" w:fill="auto"/>
            <w:vAlign w:val="center"/>
            <w:hideMark/>
          </w:tcPr>
          <w:p w14:paraId="22F64B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5DBEA8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65750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0,73%</w:t>
            </w:r>
          </w:p>
        </w:tc>
        <w:tc>
          <w:tcPr>
            <w:tcW w:w="1843" w:type="dxa"/>
            <w:tcBorders>
              <w:top w:val="nil"/>
              <w:left w:val="nil"/>
              <w:bottom w:val="single" w:sz="4" w:space="0" w:color="auto"/>
              <w:right w:val="single" w:sz="4" w:space="0" w:color="auto"/>
            </w:tcBorders>
            <w:shd w:val="clear" w:color="auto" w:fill="auto"/>
            <w:noWrap/>
            <w:vAlign w:val="center"/>
            <w:hideMark/>
          </w:tcPr>
          <w:p w14:paraId="0EC474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1B87D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6F44ED6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37B6A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164.292</w:t>
            </w:r>
          </w:p>
        </w:tc>
        <w:tc>
          <w:tcPr>
            <w:tcW w:w="1817" w:type="dxa"/>
            <w:tcBorders>
              <w:top w:val="nil"/>
              <w:left w:val="nil"/>
              <w:bottom w:val="single" w:sz="4" w:space="0" w:color="auto"/>
              <w:right w:val="single" w:sz="4" w:space="0" w:color="auto"/>
            </w:tcBorders>
            <w:shd w:val="clear" w:color="auto" w:fill="auto"/>
            <w:vAlign w:val="center"/>
            <w:hideMark/>
          </w:tcPr>
          <w:p w14:paraId="009EF7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D8E2B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504</w:t>
            </w:r>
          </w:p>
        </w:tc>
        <w:tc>
          <w:tcPr>
            <w:tcW w:w="836" w:type="dxa"/>
            <w:tcBorders>
              <w:top w:val="nil"/>
              <w:left w:val="nil"/>
              <w:bottom w:val="single" w:sz="4" w:space="0" w:color="auto"/>
              <w:right w:val="single" w:sz="4" w:space="0" w:color="auto"/>
            </w:tcBorders>
            <w:shd w:val="clear" w:color="auto" w:fill="auto"/>
            <w:vAlign w:val="center"/>
            <w:hideMark/>
          </w:tcPr>
          <w:p w14:paraId="023756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1FF95F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CE07E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0,37%</w:t>
            </w:r>
          </w:p>
        </w:tc>
        <w:tc>
          <w:tcPr>
            <w:tcW w:w="1843" w:type="dxa"/>
            <w:tcBorders>
              <w:top w:val="nil"/>
              <w:left w:val="nil"/>
              <w:bottom w:val="single" w:sz="4" w:space="0" w:color="auto"/>
              <w:right w:val="single" w:sz="4" w:space="0" w:color="auto"/>
            </w:tcBorders>
            <w:shd w:val="clear" w:color="auto" w:fill="auto"/>
            <w:noWrap/>
            <w:vAlign w:val="center"/>
            <w:hideMark/>
          </w:tcPr>
          <w:p w14:paraId="0B6003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7D7AE8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07FA03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25592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164.293</w:t>
            </w:r>
          </w:p>
        </w:tc>
        <w:tc>
          <w:tcPr>
            <w:tcW w:w="1817" w:type="dxa"/>
            <w:tcBorders>
              <w:top w:val="nil"/>
              <w:left w:val="nil"/>
              <w:bottom w:val="single" w:sz="4" w:space="0" w:color="auto"/>
              <w:right w:val="single" w:sz="4" w:space="0" w:color="auto"/>
            </w:tcBorders>
            <w:shd w:val="clear" w:color="auto" w:fill="auto"/>
            <w:vAlign w:val="center"/>
            <w:hideMark/>
          </w:tcPr>
          <w:p w14:paraId="67D543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B7F01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604</w:t>
            </w:r>
          </w:p>
        </w:tc>
        <w:tc>
          <w:tcPr>
            <w:tcW w:w="836" w:type="dxa"/>
            <w:tcBorders>
              <w:top w:val="nil"/>
              <w:left w:val="nil"/>
              <w:bottom w:val="single" w:sz="4" w:space="0" w:color="auto"/>
              <w:right w:val="single" w:sz="4" w:space="0" w:color="auto"/>
            </w:tcBorders>
            <w:shd w:val="clear" w:color="auto" w:fill="auto"/>
            <w:vAlign w:val="center"/>
            <w:hideMark/>
          </w:tcPr>
          <w:p w14:paraId="5259D7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5BA1A5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35727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0,61%</w:t>
            </w:r>
          </w:p>
        </w:tc>
        <w:tc>
          <w:tcPr>
            <w:tcW w:w="1843" w:type="dxa"/>
            <w:tcBorders>
              <w:top w:val="nil"/>
              <w:left w:val="nil"/>
              <w:bottom w:val="single" w:sz="4" w:space="0" w:color="auto"/>
              <w:right w:val="single" w:sz="4" w:space="0" w:color="auto"/>
            </w:tcBorders>
            <w:shd w:val="clear" w:color="auto" w:fill="auto"/>
            <w:noWrap/>
            <w:vAlign w:val="center"/>
            <w:hideMark/>
          </w:tcPr>
          <w:p w14:paraId="21A15FF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46EB6B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0D80C1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B324F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164.294</w:t>
            </w:r>
          </w:p>
        </w:tc>
        <w:tc>
          <w:tcPr>
            <w:tcW w:w="1817" w:type="dxa"/>
            <w:tcBorders>
              <w:top w:val="nil"/>
              <w:left w:val="nil"/>
              <w:bottom w:val="single" w:sz="4" w:space="0" w:color="auto"/>
              <w:right w:val="single" w:sz="4" w:space="0" w:color="auto"/>
            </w:tcBorders>
            <w:shd w:val="clear" w:color="auto" w:fill="auto"/>
            <w:vAlign w:val="center"/>
            <w:hideMark/>
          </w:tcPr>
          <w:p w14:paraId="642EFB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97131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704</w:t>
            </w:r>
          </w:p>
        </w:tc>
        <w:tc>
          <w:tcPr>
            <w:tcW w:w="836" w:type="dxa"/>
            <w:tcBorders>
              <w:top w:val="nil"/>
              <w:left w:val="nil"/>
              <w:bottom w:val="single" w:sz="4" w:space="0" w:color="auto"/>
              <w:right w:val="single" w:sz="4" w:space="0" w:color="auto"/>
            </w:tcBorders>
            <w:shd w:val="clear" w:color="auto" w:fill="auto"/>
            <w:vAlign w:val="center"/>
            <w:hideMark/>
          </w:tcPr>
          <w:p w14:paraId="068AF3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1BB76C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6D09F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6C7A77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13CB4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2832CD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B55AD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164.295</w:t>
            </w:r>
          </w:p>
        </w:tc>
        <w:tc>
          <w:tcPr>
            <w:tcW w:w="1817" w:type="dxa"/>
            <w:tcBorders>
              <w:top w:val="nil"/>
              <w:left w:val="nil"/>
              <w:bottom w:val="single" w:sz="4" w:space="0" w:color="auto"/>
              <w:right w:val="single" w:sz="4" w:space="0" w:color="auto"/>
            </w:tcBorders>
            <w:shd w:val="clear" w:color="auto" w:fill="auto"/>
            <w:vAlign w:val="center"/>
            <w:hideMark/>
          </w:tcPr>
          <w:p w14:paraId="20ECB4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3E3EA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1.204</w:t>
            </w:r>
          </w:p>
        </w:tc>
        <w:tc>
          <w:tcPr>
            <w:tcW w:w="836" w:type="dxa"/>
            <w:tcBorders>
              <w:top w:val="nil"/>
              <w:left w:val="nil"/>
              <w:bottom w:val="single" w:sz="4" w:space="0" w:color="auto"/>
              <w:right w:val="single" w:sz="4" w:space="0" w:color="auto"/>
            </w:tcBorders>
            <w:shd w:val="clear" w:color="auto" w:fill="auto"/>
            <w:vAlign w:val="center"/>
            <w:hideMark/>
          </w:tcPr>
          <w:p w14:paraId="49A793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3CD56A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25A49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3CC1D5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733850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4AAE34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D5C06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164.296</w:t>
            </w:r>
          </w:p>
        </w:tc>
        <w:tc>
          <w:tcPr>
            <w:tcW w:w="1817" w:type="dxa"/>
            <w:tcBorders>
              <w:top w:val="nil"/>
              <w:left w:val="nil"/>
              <w:bottom w:val="single" w:sz="4" w:space="0" w:color="auto"/>
              <w:right w:val="single" w:sz="4" w:space="0" w:color="auto"/>
            </w:tcBorders>
            <w:shd w:val="clear" w:color="auto" w:fill="auto"/>
            <w:vAlign w:val="center"/>
            <w:hideMark/>
          </w:tcPr>
          <w:p w14:paraId="1E5F1C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1CD51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1.304</w:t>
            </w:r>
          </w:p>
        </w:tc>
        <w:tc>
          <w:tcPr>
            <w:tcW w:w="836" w:type="dxa"/>
            <w:tcBorders>
              <w:top w:val="nil"/>
              <w:left w:val="nil"/>
              <w:bottom w:val="single" w:sz="4" w:space="0" w:color="auto"/>
              <w:right w:val="single" w:sz="4" w:space="0" w:color="auto"/>
            </w:tcBorders>
            <w:shd w:val="clear" w:color="auto" w:fill="auto"/>
            <w:vAlign w:val="center"/>
            <w:hideMark/>
          </w:tcPr>
          <w:p w14:paraId="7CBB5B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3ABEE2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7F6E2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0,59%</w:t>
            </w:r>
          </w:p>
        </w:tc>
        <w:tc>
          <w:tcPr>
            <w:tcW w:w="1843" w:type="dxa"/>
            <w:tcBorders>
              <w:top w:val="nil"/>
              <w:left w:val="nil"/>
              <w:bottom w:val="single" w:sz="4" w:space="0" w:color="auto"/>
              <w:right w:val="single" w:sz="4" w:space="0" w:color="auto"/>
            </w:tcBorders>
            <w:shd w:val="clear" w:color="auto" w:fill="auto"/>
            <w:noWrap/>
            <w:vAlign w:val="center"/>
            <w:hideMark/>
          </w:tcPr>
          <w:p w14:paraId="654A54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F93D0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001622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ADD00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164.297</w:t>
            </w:r>
          </w:p>
        </w:tc>
        <w:tc>
          <w:tcPr>
            <w:tcW w:w="1817" w:type="dxa"/>
            <w:tcBorders>
              <w:top w:val="nil"/>
              <w:left w:val="nil"/>
              <w:bottom w:val="single" w:sz="4" w:space="0" w:color="auto"/>
              <w:right w:val="single" w:sz="4" w:space="0" w:color="auto"/>
            </w:tcBorders>
            <w:shd w:val="clear" w:color="auto" w:fill="auto"/>
            <w:vAlign w:val="center"/>
            <w:hideMark/>
          </w:tcPr>
          <w:p w14:paraId="0B7AE1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41A15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205</w:t>
            </w:r>
          </w:p>
        </w:tc>
        <w:tc>
          <w:tcPr>
            <w:tcW w:w="836" w:type="dxa"/>
            <w:tcBorders>
              <w:top w:val="nil"/>
              <w:left w:val="nil"/>
              <w:bottom w:val="single" w:sz="4" w:space="0" w:color="auto"/>
              <w:right w:val="single" w:sz="4" w:space="0" w:color="auto"/>
            </w:tcBorders>
            <w:shd w:val="clear" w:color="auto" w:fill="auto"/>
            <w:vAlign w:val="center"/>
            <w:hideMark/>
          </w:tcPr>
          <w:p w14:paraId="77C27F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B932C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8291B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0,40%</w:t>
            </w:r>
          </w:p>
        </w:tc>
        <w:tc>
          <w:tcPr>
            <w:tcW w:w="1843" w:type="dxa"/>
            <w:tcBorders>
              <w:top w:val="nil"/>
              <w:left w:val="nil"/>
              <w:bottom w:val="single" w:sz="4" w:space="0" w:color="auto"/>
              <w:right w:val="single" w:sz="4" w:space="0" w:color="auto"/>
            </w:tcBorders>
            <w:shd w:val="clear" w:color="auto" w:fill="auto"/>
            <w:noWrap/>
            <w:vAlign w:val="center"/>
            <w:hideMark/>
          </w:tcPr>
          <w:p w14:paraId="3C1924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B9862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6D1E87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01FFF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164.298</w:t>
            </w:r>
          </w:p>
        </w:tc>
        <w:tc>
          <w:tcPr>
            <w:tcW w:w="1817" w:type="dxa"/>
            <w:tcBorders>
              <w:top w:val="nil"/>
              <w:left w:val="nil"/>
              <w:bottom w:val="single" w:sz="4" w:space="0" w:color="auto"/>
              <w:right w:val="single" w:sz="4" w:space="0" w:color="auto"/>
            </w:tcBorders>
            <w:shd w:val="clear" w:color="auto" w:fill="auto"/>
            <w:vAlign w:val="center"/>
            <w:hideMark/>
          </w:tcPr>
          <w:p w14:paraId="068CA5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CA9B5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305</w:t>
            </w:r>
          </w:p>
        </w:tc>
        <w:tc>
          <w:tcPr>
            <w:tcW w:w="836" w:type="dxa"/>
            <w:tcBorders>
              <w:top w:val="nil"/>
              <w:left w:val="nil"/>
              <w:bottom w:val="single" w:sz="4" w:space="0" w:color="auto"/>
              <w:right w:val="single" w:sz="4" w:space="0" w:color="auto"/>
            </w:tcBorders>
            <w:shd w:val="clear" w:color="auto" w:fill="auto"/>
            <w:vAlign w:val="center"/>
            <w:hideMark/>
          </w:tcPr>
          <w:p w14:paraId="75925C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0AF1AD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49DB0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608185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3EAEE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6D016BE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DCEE8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164.299</w:t>
            </w:r>
          </w:p>
        </w:tc>
        <w:tc>
          <w:tcPr>
            <w:tcW w:w="1817" w:type="dxa"/>
            <w:tcBorders>
              <w:top w:val="nil"/>
              <w:left w:val="nil"/>
              <w:bottom w:val="single" w:sz="4" w:space="0" w:color="auto"/>
              <w:right w:val="single" w:sz="4" w:space="0" w:color="auto"/>
            </w:tcBorders>
            <w:shd w:val="clear" w:color="auto" w:fill="auto"/>
            <w:vAlign w:val="center"/>
            <w:hideMark/>
          </w:tcPr>
          <w:p w14:paraId="05C8D1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41C42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405</w:t>
            </w:r>
          </w:p>
        </w:tc>
        <w:tc>
          <w:tcPr>
            <w:tcW w:w="836" w:type="dxa"/>
            <w:tcBorders>
              <w:top w:val="nil"/>
              <w:left w:val="nil"/>
              <w:bottom w:val="single" w:sz="4" w:space="0" w:color="auto"/>
              <w:right w:val="single" w:sz="4" w:space="0" w:color="auto"/>
            </w:tcBorders>
            <w:shd w:val="clear" w:color="auto" w:fill="auto"/>
            <w:vAlign w:val="center"/>
            <w:hideMark/>
          </w:tcPr>
          <w:p w14:paraId="4B2763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412B95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01E78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0,74%</w:t>
            </w:r>
          </w:p>
        </w:tc>
        <w:tc>
          <w:tcPr>
            <w:tcW w:w="1843" w:type="dxa"/>
            <w:tcBorders>
              <w:top w:val="nil"/>
              <w:left w:val="nil"/>
              <w:bottom w:val="single" w:sz="4" w:space="0" w:color="auto"/>
              <w:right w:val="single" w:sz="4" w:space="0" w:color="auto"/>
            </w:tcBorders>
            <w:shd w:val="clear" w:color="auto" w:fill="auto"/>
            <w:noWrap/>
            <w:vAlign w:val="center"/>
            <w:hideMark/>
          </w:tcPr>
          <w:p w14:paraId="6BF01C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757037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5F10C6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A962D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164.300</w:t>
            </w:r>
          </w:p>
        </w:tc>
        <w:tc>
          <w:tcPr>
            <w:tcW w:w="1817" w:type="dxa"/>
            <w:tcBorders>
              <w:top w:val="nil"/>
              <w:left w:val="nil"/>
              <w:bottom w:val="single" w:sz="4" w:space="0" w:color="auto"/>
              <w:right w:val="single" w:sz="4" w:space="0" w:color="auto"/>
            </w:tcBorders>
            <w:shd w:val="clear" w:color="auto" w:fill="auto"/>
            <w:vAlign w:val="center"/>
            <w:hideMark/>
          </w:tcPr>
          <w:p w14:paraId="1E6DAE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0D7BB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505</w:t>
            </w:r>
          </w:p>
        </w:tc>
        <w:tc>
          <w:tcPr>
            <w:tcW w:w="836" w:type="dxa"/>
            <w:tcBorders>
              <w:top w:val="nil"/>
              <w:left w:val="nil"/>
              <w:bottom w:val="single" w:sz="4" w:space="0" w:color="auto"/>
              <w:right w:val="single" w:sz="4" w:space="0" w:color="auto"/>
            </w:tcBorders>
            <w:shd w:val="clear" w:color="auto" w:fill="auto"/>
            <w:vAlign w:val="center"/>
            <w:hideMark/>
          </w:tcPr>
          <w:p w14:paraId="1F2FAD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0324AD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11211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0,74%</w:t>
            </w:r>
          </w:p>
        </w:tc>
        <w:tc>
          <w:tcPr>
            <w:tcW w:w="1843" w:type="dxa"/>
            <w:tcBorders>
              <w:top w:val="nil"/>
              <w:left w:val="nil"/>
              <w:bottom w:val="single" w:sz="4" w:space="0" w:color="auto"/>
              <w:right w:val="single" w:sz="4" w:space="0" w:color="auto"/>
            </w:tcBorders>
            <w:shd w:val="clear" w:color="auto" w:fill="auto"/>
            <w:noWrap/>
            <w:vAlign w:val="center"/>
            <w:hideMark/>
          </w:tcPr>
          <w:p w14:paraId="1D2889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7334B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7CE8A2D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B74FB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164.301</w:t>
            </w:r>
          </w:p>
        </w:tc>
        <w:tc>
          <w:tcPr>
            <w:tcW w:w="1817" w:type="dxa"/>
            <w:tcBorders>
              <w:top w:val="nil"/>
              <w:left w:val="nil"/>
              <w:bottom w:val="single" w:sz="4" w:space="0" w:color="auto"/>
              <w:right w:val="single" w:sz="4" w:space="0" w:color="auto"/>
            </w:tcBorders>
            <w:shd w:val="clear" w:color="auto" w:fill="auto"/>
            <w:vAlign w:val="center"/>
            <w:hideMark/>
          </w:tcPr>
          <w:p w14:paraId="61F14A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0D436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905</w:t>
            </w:r>
          </w:p>
        </w:tc>
        <w:tc>
          <w:tcPr>
            <w:tcW w:w="836" w:type="dxa"/>
            <w:tcBorders>
              <w:top w:val="nil"/>
              <w:left w:val="nil"/>
              <w:bottom w:val="single" w:sz="4" w:space="0" w:color="auto"/>
              <w:right w:val="single" w:sz="4" w:space="0" w:color="auto"/>
            </w:tcBorders>
            <w:shd w:val="clear" w:color="auto" w:fill="auto"/>
            <w:vAlign w:val="center"/>
            <w:hideMark/>
          </w:tcPr>
          <w:p w14:paraId="6846FB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063079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CB7CE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02673A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4D48CC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302909F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3BCE1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164.302</w:t>
            </w:r>
          </w:p>
        </w:tc>
        <w:tc>
          <w:tcPr>
            <w:tcW w:w="1817" w:type="dxa"/>
            <w:tcBorders>
              <w:top w:val="nil"/>
              <w:left w:val="nil"/>
              <w:bottom w:val="single" w:sz="4" w:space="0" w:color="auto"/>
              <w:right w:val="single" w:sz="4" w:space="0" w:color="auto"/>
            </w:tcBorders>
            <w:shd w:val="clear" w:color="auto" w:fill="auto"/>
            <w:vAlign w:val="center"/>
            <w:hideMark/>
          </w:tcPr>
          <w:p w14:paraId="00346C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6262E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306</w:t>
            </w:r>
          </w:p>
        </w:tc>
        <w:tc>
          <w:tcPr>
            <w:tcW w:w="836" w:type="dxa"/>
            <w:tcBorders>
              <w:top w:val="nil"/>
              <w:left w:val="nil"/>
              <w:bottom w:val="single" w:sz="4" w:space="0" w:color="auto"/>
              <w:right w:val="single" w:sz="4" w:space="0" w:color="auto"/>
            </w:tcBorders>
            <w:shd w:val="clear" w:color="auto" w:fill="auto"/>
            <w:vAlign w:val="center"/>
            <w:hideMark/>
          </w:tcPr>
          <w:p w14:paraId="31D944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730EC8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AEF97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449A48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DE2C8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540E4D3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16FB3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164.303</w:t>
            </w:r>
          </w:p>
        </w:tc>
        <w:tc>
          <w:tcPr>
            <w:tcW w:w="1817" w:type="dxa"/>
            <w:tcBorders>
              <w:top w:val="nil"/>
              <w:left w:val="nil"/>
              <w:bottom w:val="single" w:sz="4" w:space="0" w:color="auto"/>
              <w:right w:val="single" w:sz="4" w:space="0" w:color="auto"/>
            </w:tcBorders>
            <w:shd w:val="clear" w:color="auto" w:fill="auto"/>
            <w:vAlign w:val="center"/>
            <w:hideMark/>
          </w:tcPr>
          <w:p w14:paraId="253B8C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898D1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406</w:t>
            </w:r>
          </w:p>
        </w:tc>
        <w:tc>
          <w:tcPr>
            <w:tcW w:w="836" w:type="dxa"/>
            <w:tcBorders>
              <w:top w:val="nil"/>
              <w:left w:val="nil"/>
              <w:bottom w:val="single" w:sz="4" w:space="0" w:color="auto"/>
              <w:right w:val="single" w:sz="4" w:space="0" w:color="auto"/>
            </w:tcBorders>
            <w:shd w:val="clear" w:color="auto" w:fill="auto"/>
            <w:vAlign w:val="center"/>
            <w:hideMark/>
          </w:tcPr>
          <w:p w14:paraId="19BC6B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6C671F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B388E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53D076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F6EAD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42EC4C5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3B421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164.304</w:t>
            </w:r>
          </w:p>
        </w:tc>
        <w:tc>
          <w:tcPr>
            <w:tcW w:w="1817" w:type="dxa"/>
            <w:tcBorders>
              <w:top w:val="nil"/>
              <w:left w:val="nil"/>
              <w:bottom w:val="single" w:sz="4" w:space="0" w:color="auto"/>
              <w:right w:val="single" w:sz="4" w:space="0" w:color="auto"/>
            </w:tcBorders>
            <w:shd w:val="clear" w:color="auto" w:fill="auto"/>
            <w:vAlign w:val="center"/>
            <w:hideMark/>
          </w:tcPr>
          <w:p w14:paraId="708176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1AC4C8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506</w:t>
            </w:r>
          </w:p>
        </w:tc>
        <w:tc>
          <w:tcPr>
            <w:tcW w:w="836" w:type="dxa"/>
            <w:tcBorders>
              <w:top w:val="nil"/>
              <w:left w:val="nil"/>
              <w:bottom w:val="single" w:sz="4" w:space="0" w:color="auto"/>
              <w:right w:val="single" w:sz="4" w:space="0" w:color="auto"/>
            </w:tcBorders>
            <w:shd w:val="clear" w:color="auto" w:fill="auto"/>
            <w:vAlign w:val="center"/>
            <w:hideMark/>
          </w:tcPr>
          <w:p w14:paraId="3A0138F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5BF2B4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91371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0,67%</w:t>
            </w:r>
          </w:p>
        </w:tc>
        <w:tc>
          <w:tcPr>
            <w:tcW w:w="1843" w:type="dxa"/>
            <w:tcBorders>
              <w:top w:val="nil"/>
              <w:left w:val="nil"/>
              <w:bottom w:val="single" w:sz="4" w:space="0" w:color="auto"/>
              <w:right w:val="single" w:sz="4" w:space="0" w:color="auto"/>
            </w:tcBorders>
            <w:shd w:val="clear" w:color="auto" w:fill="auto"/>
            <w:noWrap/>
            <w:vAlign w:val="center"/>
            <w:hideMark/>
          </w:tcPr>
          <w:p w14:paraId="4A0030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4476B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ECD916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E3906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164.305</w:t>
            </w:r>
          </w:p>
        </w:tc>
        <w:tc>
          <w:tcPr>
            <w:tcW w:w="1817" w:type="dxa"/>
            <w:tcBorders>
              <w:top w:val="nil"/>
              <w:left w:val="nil"/>
              <w:bottom w:val="single" w:sz="4" w:space="0" w:color="auto"/>
              <w:right w:val="single" w:sz="4" w:space="0" w:color="auto"/>
            </w:tcBorders>
            <w:shd w:val="clear" w:color="auto" w:fill="auto"/>
            <w:vAlign w:val="center"/>
            <w:hideMark/>
          </w:tcPr>
          <w:p w14:paraId="6CC71A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D48D3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606</w:t>
            </w:r>
          </w:p>
        </w:tc>
        <w:tc>
          <w:tcPr>
            <w:tcW w:w="836" w:type="dxa"/>
            <w:tcBorders>
              <w:top w:val="nil"/>
              <w:left w:val="nil"/>
              <w:bottom w:val="single" w:sz="4" w:space="0" w:color="auto"/>
              <w:right w:val="single" w:sz="4" w:space="0" w:color="auto"/>
            </w:tcBorders>
            <w:shd w:val="clear" w:color="auto" w:fill="auto"/>
            <w:vAlign w:val="center"/>
            <w:hideMark/>
          </w:tcPr>
          <w:p w14:paraId="5DE362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744A0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ED04C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0,64%</w:t>
            </w:r>
          </w:p>
        </w:tc>
        <w:tc>
          <w:tcPr>
            <w:tcW w:w="1843" w:type="dxa"/>
            <w:tcBorders>
              <w:top w:val="nil"/>
              <w:left w:val="nil"/>
              <w:bottom w:val="single" w:sz="4" w:space="0" w:color="auto"/>
              <w:right w:val="single" w:sz="4" w:space="0" w:color="auto"/>
            </w:tcBorders>
            <w:shd w:val="clear" w:color="auto" w:fill="auto"/>
            <w:noWrap/>
            <w:vAlign w:val="center"/>
            <w:hideMark/>
          </w:tcPr>
          <w:p w14:paraId="3802F1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40A00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14A009E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F505A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164.306</w:t>
            </w:r>
          </w:p>
        </w:tc>
        <w:tc>
          <w:tcPr>
            <w:tcW w:w="1817" w:type="dxa"/>
            <w:tcBorders>
              <w:top w:val="nil"/>
              <w:left w:val="nil"/>
              <w:bottom w:val="single" w:sz="4" w:space="0" w:color="auto"/>
              <w:right w:val="single" w:sz="4" w:space="0" w:color="auto"/>
            </w:tcBorders>
            <w:shd w:val="clear" w:color="auto" w:fill="auto"/>
            <w:vAlign w:val="center"/>
            <w:hideMark/>
          </w:tcPr>
          <w:p w14:paraId="28A487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AE194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1.306</w:t>
            </w:r>
          </w:p>
        </w:tc>
        <w:tc>
          <w:tcPr>
            <w:tcW w:w="836" w:type="dxa"/>
            <w:tcBorders>
              <w:top w:val="nil"/>
              <w:left w:val="nil"/>
              <w:bottom w:val="single" w:sz="4" w:space="0" w:color="auto"/>
              <w:right w:val="single" w:sz="4" w:space="0" w:color="auto"/>
            </w:tcBorders>
            <w:shd w:val="clear" w:color="auto" w:fill="auto"/>
            <w:vAlign w:val="center"/>
            <w:hideMark/>
          </w:tcPr>
          <w:p w14:paraId="4B09AD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4D4CA6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09FFE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650448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06603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AB5428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AA7DD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164.307</w:t>
            </w:r>
          </w:p>
        </w:tc>
        <w:tc>
          <w:tcPr>
            <w:tcW w:w="1817" w:type="dxa"/>
            <w:tcBorders>
              <w:top w:val="nil"/>
              <w:left w:val="nil"/>
              <w:bottom w:val="single" w:sz="4" w:space="0" w:color="auto"/>
              <w:right w:val="single" w:sz="4" w:space="0" w:color="auto"/>
            </w:tcBorders>
            <w:shd w:val="clear" w:color="auto" w:fill="auto"/>
            <w:vAlign w:val="center"/>
            <w:hideMark/>
          </w:tcPr>
          <w:p w14:paraId="74DCB2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1A7B1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207</w:t>
            </w:r>
          </w:p>
        </w:tc>
        <w:tc>
          <w:tcPr>
            <w:tcW w:w="836" w:type="dxa"/>
            <w:tcBorders>
              <w:top w:val="nil"/>
              <w:left w:val="nil"/>
              <w:bottom w:val="single" w:sz="4" w:space="0" w:color="auto"/>
              <w:right w:val="single" w:sz="4" w:space="0" w:color="auto"/>
            </w:tcBorders>
            <w:shd w:val="clear" w:color="auto" w:fill="auto"/>
            <w:vAlign w:val="center"/>
            <w:hideMark/>
          </w:tcPr>
          <w:p w14:paraId="294F9E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6E7CF1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A57B5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21E19A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6F39C0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C2B4B7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6C555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164.308</w:t>
            </w:r>
          </w:p>
        </w:tc>
        <w:tc>
          <w:tcPr>
            <w:tcW w:w="1817" w:type="dxa"/>
            <w:tcBorders>
              <w:top w:val="nil"/>
              <w:left w:val="nil"/>
              <w:bottom w:val="single" w:sz="4" w:space="0" w:color="auto"/>
              <w:right w:val="single" w:sz="4" w:space="0" w:color="auto"/>
            </w:tcBorders>
            <w:shd w:val="clear" w:color="auto" w:fill="auto"/>
            <w:vAlign w:val="center"/>
            <w:hideMark/>
          </w:tcPr>
          <w:p w14:paraId="5B5FE6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915AF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307</w:t>
            </w:r>
          </w:p>
        </w:tc>
        <w:tc>
          <w:tcPr>
            <w:tcW w:w="836" w:type="dxa"/>
            <w:tcBorders>
              <w:top w:val="nil"/>
              <w:left w:val="nil"/>
              <w:bottom w:val="single" w:sz="4" w:space="0" w:color="auto"/>
              <w:right w:val="single" w:sz="4" w:space="0" w:color="auto"/>
            </w:tcBorders>
            <w:shd w:val="clear" w:color="auto" w:fill="auto"/>
            <w:vAlign w:val="center"/>
            <w:hideMark/>
          </w:tcPr>
          <w:p w14:paraId="1FF56F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25BDD7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EFFCF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36BB5D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CFB9F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1013117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3FB8E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164.309</w:t>
            </w:r>
          </w:p>
        </w:tc>
        <w:tc>
          <w:tcPr>
            <w:tcW w:w="1817" w:type="dxa"/>
            <w:tcBorders>
              <w:top w:val="nil"/>
              <w:left w:val="nil"/>
              <w:bottom w:val="single" w:sz="4" w:space="0" w:color="auto"/>
              <w:right w:val="single" w:sz="4" w:space="0" w:color="auto"/>
            </w:tcBorders>
            <w:shd w:val="clear" w:color="auto" w:fill="auto"/>
            <w:vAlign w:val="center"/>
            <w:hideMark/>
          </w:tcPr>
          <w:p w14:paraId="748DA5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91DFD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407</w:t>
            </w:r>
          </w:p>
        </w:tc>
        <w:tc>
          <w:tcPr>
            <w:tcW w:w="836" w:type="dxa"/>
            <w:tcBorders>
              <w:top w:val="nil"/>
              <w:left w:val="nil"/>
              <w:bottom w:val="single" w:sz="4" w:space="0" w:color="auto"/>
              <w:right w:val="single" w:sz="4" w:space="0" w:color="auto"/>
            </w:tcBorders>
            <w:shd w:val="clear" w:color="auto" w:fill="auto"/>
            <w:vAlign w:val="center"/>
            <w:hideMark/>
          </w:tcPr>
          <w:p w14:paraId="0E842D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FCCE4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26A10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0,69%</w:t>
            </w:r>
          </w:p>
        </w:tc>
        <w:tc>
          <w:tcPr>
            <w:tcW w:w="1843" w:type="dxa"/>
            <w:tcBorders>
              <w:top w:val="nil"/>
              <w:left w:val="nil"/>
              <w:bottom w:val="single" w:sz="4" w:space="0" w:color="auto"/>
              <w:right w:val="single" w:sz="4" w:space="0" w:color="auto"/>
            </w:tcBorders>
            <w:shd w:val="clear" w:color="auto" w:fill="auto"/>
            <w:noWrap/>
            <w:vAlign w:val="center"/>
            <w:hideMark/>
          </w:tcPr>
          <w:p w14:paraId="6A165F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74E40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4FEA43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69127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164.310</w:t>
            </w:r>
          </w:p>
        </w:tc>
        <w:tc>
          <w:tcPr>
            <w:tcW w:w="1817" w:type="dxa"/>
            <w:tcBorders>
              <w:top w:val="nil"/>
              <w:left w:val="nil"/>
              <w:bottom w:val="single" w:sz="4" w:space="0" w:color="auto"/>
              <w:right w:val="single" w:sz="4" w:space="0" w:color="auto"/>
            </w:tcBorders>
            <w:shd w:val="clear" w:color="auto" w:fill="auto"/>
            <w:vAlign w:val="center"/>
            <w:hideMark/>
          </w:tcPr>
          <w:p w14:paraId="4993A8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0BA49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507</w:t>
            </w:r>
          </w:p>
        </w:tc>
        <w:tc>
          <w:tcPr>
            <w:tcW w:w="836" w:type="dxa"/>
            <w:tcBorders>
              <w:top w:val="nil"/>
              <w:left w:val="nil"/>
              <w:bottom w:val="single" w:sz="4" w:space="0" w:color="auto"/>
              <w:right w:val="single" w:sz="4" w:space="0" w:color="auto"/>
            </w:tcBorders>
            <w:shd w:val="clear" w:color="auto" w:fill="auto"/>
            <w:vAlign w:val="center"/>
            <w:hideMark/>
          </w:tcPr>
          <w:p w14:paraId="4595AE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1A43AB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1267B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2C64B0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2DE0D2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72BD41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7EDBC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164.311</w:t>
            </w:r>
          </w:p>
        </w:tc>
        <w:tc>
          <w:tcPr>
            <w:tcW w:w="1817" w:type="dxa"/>
            <w:tcBorders>
              <w:top w:val="nil"/>
              <w:left w:val="nil"/>
              <w:bottom w:val="single" w:sz="4" w:space="0" w:color="auto"/>
              <w:right w:val="single" w:sz="4" w:space="0" w:color="auto"/>
            </w:tcBorders>
            <w:shd w:val="clear" w:color="auto" w:fill="auto"/>
            <w:vAlign w:val="center"/>
            <w:hideMark/>
          </w:tcPr>
          <w:p w14:paraId="5673A5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D9C69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607</w:t>
            </w:r>
          </w:p>
        </w:tc>
        <w:tc>
          <w:tcPr>
            <w:tcW w:w="836" w:type="dxa"/>
            <w:tcBorders>
              <w:top w:val="nil"/>
              <w:left w:val="nil"/>
              <w:bottom w:val="single" w:sz="4" w:space="0" w:color="auto"/>
              <w:right w:val="single" w:sz="4" w:space="0" w:color="auto"/>
            </w:tcBorders>
            <w:shd w:val="clear" w:color="auto" w:fill="auto"/>
            <w:vAlign w:val="center"/>
            <w:hideMark/>
          </w:tcPr>
          <w:p w14:paraId="648590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2F537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45BC9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0,64%</w:t>
            </w:r>
          </w:p>
        </w:tc>
        <w:tc>
          <w:tcPr>
            <w:tcW w:w="1843" w:type="dxa"/>
            <w:tcBorders>
              <w:top w:val="nil"/>
              <w:left w:val="nil"/>
              <w:bottom w:val="single" w:sz="4" w:space="0" w:color="auto"/>
              <w:right w:val="single" w:sz="4" w:space="0" w:color="auto"/>
            </w:tcBorders>
            <w:shd w:val="clear" w:color="auto" w:fill="auto"/>
            <w:noWrap/>
            <w:vAlign w:val="center"/>
            <w:hideMark/>
          </w:tcPr>
          <w:p w14:paraId="1058C3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847D7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577320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77512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164.312</w:t>
            </w:r>
          </w:p>
        </w:tc>
        <w:tc>
          <w:tcPr>
            <w:tcW w:w="1817" w:type="dxa"/>
            <w:tcBorders>
              <w:top w:val="nil"/>
              <w:left w:val="nil"/>
              <w:bottom w:val="single" w:sz="4" w:space="0" w:color="auto"/>
              <w:right w:val="single" w:sz="4" w:space="0" w:color="auto"/>
            </w:tcBorders>
            <w:shd w:val="clear" w:color="auto" w:fill="auto"/>
            <w:vAlign w:val="center"/>
            <w:hideMark/>
          </w:tcPr>
          <w:p w14:paraId="514D30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95428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807</w:t>
            </w:r>
          </w:p>
        </w:tc>
        <w:tc>
          <w:tcPr>
            <w:tcW w:w="836" w:type="dxa"/>
            <w:tcBorders>
              <w:top w:val="nil"/>
              <w:left w:val="nil"/>
              <w:bottom w:val="single" w:sz="4" w:space="0" w:color="auto"/>
              <w:right w:val="single" w:sz="4" w:space="0" w:color="auto"/>
            </w:tcBorders>
            <w:shd w:val="clear" w:color="auto" w:fill="auto"/>
            <w:vAlign w:val="center"/>
            <w:hideMark/>
          </w:tcPr>
          <w:p w14:paraId="4CAF99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07B1AA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5EA15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40564D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9E15B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26B850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8C7B0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164.313</w:t>
            </w:r>
          </w:p>
        </w:tc>
        <w:tc>
          <w:tcPr>
            <w:tcW w:w="1817" w:type="dxa"/>
            <w:tcBorders>
              <w:top w:val="nil"/>
              <w:left w:val="nil"/>
              <w:bottom w:val="single" w:sz="4" w:space="0" w:color="auto"/>
              <w:right w:val="single" w:sz="4" w:space="0" w:color="auto"/>
            </w:tcBorders>
            <w:shd w:val="clear" w:color="auto" w:fill="auto"/>
            <w:vAlign w:val="center"/>
            <w:hideMark/>
          </w:tcPr>
          <w:p w14:paraId="0FD97C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580C5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1.007</w:t>
            </w:r>
          </w:p>
        </w:tc>
        <w:tc>
          <w:tcPr>
            <w:tcW w:w="836" w:type="dxa"/>
            <w:tcBorders>
              <w:top w:val="nil"/>
              <w:left w:val="nil"/>
              <w:bottom w:val="single" w:sz="4" w:space="0" w:color="auto"/>
              <w:right w:val="single" w:sz="4" w:space="0" w:color="auto"/>
            </w:tcBorders>
            <w:shd w:val="clear" w:color="auto" w:fill="auto"/>
            <w:vAlign w:val="center"/>
            <w:hideMark/>
          </w:tcPr>
          <w:p w14:paraId="582A2F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657A25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9EDE9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0,80%</w:t>
            </w:r>
          </w:p>
        </w:tc>
        <w:tc>
          <w:tcPr>
            <w:tcW w:w="1843" w:type="dxa"/>
            <w:tcBorders>
              <w:top w:val="nil"/>
              <w:left w:val="nil"/>
              <w:bottom w:val="single" w:sz="4" w:space="0" w:color="auto"/>
              <w:right w:val="single" w:sz="4" w:space="0" w:color="auto"/>
            </w:tcBorders>
            <w:shd w:val="clear" w:color="auto" w:fill="auto"/>
            <w:noWrap/>
            <w:vAlign w:val="center"/>
            <w:hideMark/>
          </w:tcPr>
          <w:p w14:paraId="571D0C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107BA4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4CF21C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1DA66D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164.314</w:t>
            </w:r>
          </w:p>
        </w:tc>
        <w:tc>
          <w:tcPr>
            <w:tcW w:w="1817" w:type="dxa"/>
            <w:tcBorders>
              <w:top w:val="nil"/>
              <w:left w:val="nil"/>
              <w:bottom w:val="single" w:sz="4" w:space="0" w:color="auto"/>
              <w:right w:val="single" w:sz="4" w:space="0" w:color="auto"/>
            </w:tcBorders>
            <w:shd w:val="clear" w:color="auto" w:fill="auto"/>
            <w:vAlign w:val="center"/>
            <w:hideMark/>
          </w:tcPr>
          <w:p w14:paraId="52A8C4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F7B3D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1.107</w:t>
            </w:r>
          </w:p>
        </w:tc>
        <w:tc>
          <w:tcPr>
            <w:tcW w:w="836" w:type="dxa"/>
            <w:tcBorders>
              <w:top w:val="nil"/>
              <w:left w:val="nil"/>
              <w:bottom w:val="single" w:sz="4" w:space="0" w:color="auto"/>
              <w:right w:val="single" w:sz="4" w:space="0" w:color="auto"/>
            </w:tcBorders>
            <w:shd w:val="clear" w:color="auto" w:fill="auto"/>
            <w:vAlign w:val="center"/>
            <w:hideMark/>
          </w:tcPr>
          <w:p w14:paraId="25E3FC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364FA7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8E4DA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6E9022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2A9A19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12E8B1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94F90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164.315</w:t>
            </w:r>
          </w:p>
        </w:tc>
        <w:tc>
          <w:tcPr>
            <w:tcW w:w="1817" w:type="dxa"/>
            <w:tcBorders>
              <w:top w:val="nil"/>
              <w:left w:val="nil"/>
              <w:bottom w:val="single" w:sz="4" w:space="0" w:color="auto"/>
              <w:right w:val="single" w:sz="4" w:space="0" w:color="auto"/>
            </w:tcBorders>
            <w:shd w:val="clear" w:color="auto" w:fill="auto"/>
            <w:vAlign w:val="center"/>
            <w:hideMark/>
          </w:tcPr>
          <w:p w14:paraId="0C60D9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A9188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1.207</w:t>
            </w:r>
          </w:p>
        </w:tc>
        <w:tc>
          <w:tcPr>
            <w:tcW w:w="836" w:type="dxa"/>
            <w:tcBorders>
              <w:top w:val="nil"/>
              <w:left w:val="nil"/>
              <w:bottom w:val="single" w:sz="4" w:space="0" w:color="auto"/>
              <w:right w:val="single" w:sz="4" w:space="0" w:color="auto"/>
            </w:tcBorders>
            <w:shd w:val="clear" w:color="auto" w:fill="auto"/>
            <w:vAlign w:val="center"/>
            <w:hideMark/>
          </w:tcPr>
          <w:p w14:paraId="3C3866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5AB39A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736DF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4F2223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BB245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A18377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19AFB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164.316</w:t>
            </w:r>
          </w:p>
        </w:tc>
        <w:tc>
          <w:tcPr>
            <w:tcW w:w="1817" w:type="dxa"/>
            <w:tcBorders>
              <w:top w:val="nil"/>
              <w:left w:val="nil"/>
              <w:bottom w:val="single" w:sz="4" w:space="0" w:color="auto"/>
              <w:right w:val="single" w:sz="4" w:space="0" w:color="auto"/>
            </w:tcBorders>
            <w:shd w:val="clear" w:color="auto" w:fill="auto"/>
            <w:vAlign w:val="center"/>
            <w:hideMark/>
          </w:tcPr>
          <w:p w14:paraId="11BE7A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378DE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1.307</w:t>
            </w:r>
          </w:p>
        </w:tc>
        <w:tc>
          <w:tcPr>
            <w:tcW w:w="836" w:type="dxa"/>
            <w:tcBorders>
              <w:top w:val="nil"/>
              <w:left w:val="nil"/>
              <w:bottom w:val="single" w:sz="4" w:space="0" w:color="auto"/>
              <w:right w:val="single" w:sz="4" w:space="0" w:color="auto"/>
            </w:tcBorders>
            <w:shd w:val="clear" w:color="auto" w:fill="auto"/>
            <w:vAlign w:val="center"/>
            <w:hideMark/>
          </w:tcPr>
          <w:p w14:paraId="5EEBE7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1B1826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884AB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64B364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512456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27310E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E1469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164.317</w:t>
            </w:r>
          </w:p>
        </w:tc>
        <w:tc>
          <w:tcPr>
            <w:tcW w:w="1817" w:type="dxa"/>
            <w:tcBorders>
              <w:top w:val="nil"/>
              <w:left w:val="nil"/>
              <w:bottom w:val="single" w:sz="4" w:space="0" w:color="auto"/>
              <w:right w:val="single" w:sz="4" w:space="0" w:color="auto"/>
            </w:tcBorders>
            <w:shd w:val="clear" w:color="auto" w:fill="auto"/>
            <w:vAlign w:val="center"/>
            <w:hideMark/>
          </w:tcPr>
          <w:p w14:paraId="401116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A92BF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208</w:t>
            </w:r>
          </w:p>
        </w:tc>
        <w:tc>
          <w:tcPr>
            <w:tcW w:w="836" w:type="dxa"/>
            <w:tcBorders>
              <w:top w:val="nil"/>
              <w:left w:val="nil"/>
              <w:bottom w:val="single" w:sz="4" w:space="0" w:color="auto"/>
              <w:right w:val="single" w:sz="4" w:space="0" w:color="auto"/>
            </w:tcBorders>
            <w:shd w:val="clear" w:color="auto" w:fill="auto"/>
            <w:vAlign w:val="center"/>
            <w:hideMark/>
          </w:tcPr>
          <w:p w14:paraId="1AD4FE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82700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B4A07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32197E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1709EA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588296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35CDF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164.318</w:t>
            </w:r>
          </w:p>
        </w:tc>
        <w:tc>
          <w:tcPr>
            <w:tcW w:w="1817" w:type="dxa"/>
            <w:tcBorders>
              <w:top w:val="nil"/>
              <w:left w:val="nil"/>
              <w:bottom w:val="single" w:sz="4" w:space="0" w:color="auto"/>
              <w:right w:val="single" w:sz="4" w:space="0" w:color="auto"/>
            </w:tcBorders>
            <w:shd w:val="clear" w:color="auto" w:fill="auto"/>
            <w:vAlign w:val="center"/>
            <w:hideMark/>
          </w:tcPr>
          <w:p w14:paraId="5CF689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8FCBA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408</w:t>
            </w:r>
          </w:p>
        </w:tc>
        <w:tc>
          <w:tcPr>
            <w:tcW w:w="836" w:type="dxa"/>
            <w:tcBorders>
              <w:top w:val="nil"/>
              <w:left w:val="nil"/>
              <w:bottom w:val="single" w:sz="4" w:space="0" w:color="auto"/>
              <w:right w:val="single" w:sz="4" w:space="0" w:color="auto"/>
            </w:tcBorders>
            <w:shd w:val="clear" w:color="auto" w:fill="auto"/>
            <w:vAlign w:val="center"/>
            <w:hideMark/>
          </w:tcPr>
          <w:p w14:paraId="12969C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37118C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742F9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0,76%</w:t>
            </w:r>
          </w:p>
        </w:tc>
        <w:tc>
          <w:tcPr>
            <w:tcW w:w="1843" w:type="dxa"/>
            <w:tcBorders>
              <w:top w:val="nil"/>
              <w:left w:val="nil"/>
              <w:bottom w:val="single" w:sz="4" w:space="0" w:color="auto"/>
              <w:right w:val="single" w:sz="4" w:space="0" w:color="auto"/>
            </w:tcBorders>
            <w:shd w:val="clear" w:color="auto" w:fill="auto"/>
            <w:noWrap/>
            <w:vAlign w:val="center"/>
            <w:hideMark/>
          </w:tcPr>
          <w:p w14:paraId="1F580CD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0FF217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C37CFE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3A940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164.319</w:t>
            </w:r>
          </w:p>
        </w:tc>
        <w:tc>
          <w:tcPr>
            <w:tcW w:w="1817" w:type="dxa"/>
            <w:tcBorders>
              <w:top w:val="nil"/>
              <w:left w:val="nil"/>
              <w:bottom w:val="single" w:sz="4" w:space="0" w:color="auto"/>
              <w:right w:val="single" w:sz="4" w:space="0" w:color="auto"/>
            </w:tcBorders>
            <w:shd w:val="clear" w:color="auto" w:fill="auto"/>
            <w:vAlign w:val="center"/>
            <w:hideMark/>
          </w:tcPr>
          <w:p w14:paraId="6F09AC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13EA0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608</w:t>
            </w:r>
          </w:p>
        </w:tc>
        <w:tc>
          <w:tcPr>
            <w:tcW w:w="836" w:type="dxa"/>
            <w:tcBorders>
              <w:top w:val="nil"/>
              <w:left w:val="nil"/>
              <w:bottom w:val="single" w:sz="4" w:space="0" w:color="auto"/>
              <w:right w:val="single" w:sz="4" w:space="0" w:color="auto"/>
            </w:tcBorders>
            <w:shd w:val="clear" w:color="auto" w:fill="auto"/>
            <w:vAlign w:val="center"/>
            <w:hideMark/>
          </w:tcPr>
          <w:p w14:paraId="3AAAF3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4B3CC2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50904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7606B1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79DC1C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3CE3F5E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42FC7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164.320</w:t>
            </w:r>
          </w:p>
        </w:tc>
        <w:tc>
          <w:tcPr>
            <w:tcW w:w="1817" w:type="dxa"/>
            <w:tcBorders>
              <w:top w:val="nil"/>
              <w:left w:val="nil"/>
              <w:bottom w:val="single" w:sz="4" w:space="0" w:color="auto"/>
              <w:right w:val="single" w:sz="4" w:space="0" w:color="auto"/>
            </w:tcBorders>
            <w:shd w:val="clear" w:color="auto" w:fill="auto"/>
            <w:vAlign w:val="center"/>
            <w:hideMark/>
          </w:tcPr>
          <w:p w14:paraId="4811F3F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3C956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708</w:t>
            </w:r>
          </w:p>
        </w:tc>
        <w:tc>
          <w:tcPr>
            <w:tcW w:w="836" w:type="dxa"/>
            <w:tcBorders>
              <w:top w:val="nil"/>
              <w:left w:val="nil"/>
              <w:bottom w:val="single" w:sz="4" w:space="0" w:color="auto"/>
              <w:right w:val="single" w:sz="4" w:space="0" w:color="auto"/>
            </w:tcBorders>
            <w:shd w:val="clear" w:color="auto" w:fill="auto"/>
            <w:vAlign w:val="center"/>
            <w:hideMark/>
          </w:tcPr>
          <w:p w14:paraId="0E12B0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DF930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BBCEA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797591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E52E3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C916FC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05E2E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164.321</w:t>
            </w:r>
          </w:p>
        </w:tc>
        <w:tc>
          <w:tcPr>
            <w:tcW w:w="1817" w:type="dxa"/>
            <w:tcBorders>
              <w:top w:val="nil"/>
              <w:left w:val="nil"/>
              <w:bottom w:val="single" w:sz="4" w:space="0" w:color="auto"/>
              <w:right w:val="single" w:sz="4" w:space="0" w:color="auto"/>
            </w:tcBorders>
            <w:shd w:val="clear" w:color="auto" w:fill="auto"/>
            <w:vAlign w:val="center"/>
            <w:hideMark/>
          </w:tcPr>
          <w:p w14:paraId="0817E3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7782C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808</w:t>
            </w:r>
          </w:p>
        </w:tc>
        <w:tc>
          <w:tcPr>
            <w:tcW w:w="836" w:type="dxa"/>
            <w:tcBorders>
              <w:top w:val="nil"/>
              <w:left w:val="nil"/>
              <w:bottom w:val="single" w:sz="4" w:space="0" w:color="auto"/>
              <w:right w:val="single" w:sz="4" w:space="0" w:color="auto"/>
            </w:tcBorders>
            <w:shd w:val="clear" w:color="auto" w:fill="auto"/>
            <w:vAlign w:val="center"/>
            <w:hideMark/>
          </w:tcPr>
          <w:p w14:paraId="785801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634D04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CB96F7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10F4E8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1E8AC4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67FA658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27A4C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164.322</w:t>
            </w:r>
          </w:p>
        </w:tc>
        <w:tc>
          <w:tcPr>
            <w:tcW w:w="1817" w:type="dxa"/>
            <w:tcBorders>
              <w:top w:val="nil"/>
              <w:left w:val="nil"/>
              <w:bottom w:val="single" w:sz="4" w:space="0" w:color="auto"/>
              <w:right w:val="single" w:sz="4" w:space="0" w:color="auto"/>
            </w:tcBorders>
            <w:shd w:val="clear" w:color="auto" w:fill="auto"/>
            <w:vAlign w:val="center"/>
            <w:hideMark/>
          </w:tcPr>
          <w:p w14:paraId="28C888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01930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1.008</w:t>
            </w:r>
          </w:p>
        </w:tc>
        <w:tc>
          <w:tcPr>
            <w:tcW w:w="836" w:type="dxa"/>
            <w:tcBorders>
              <w:top w:val="nil"/>
              <w:left w:val="nil"/>
              <w:bottom w:val="single" w:sz="4" w:space="0" w:color="auto"/>
              <w:right w:val="single" w:sz="4" w:space="0" w:color="auto"/>
            </w:tcBorders>
            <w:shd w:val="clear" w:color="auto" w:fill="auto"/>
            <w:vAlign w:val="center"/>
            <w:hideMark/>
          </w:tcPr>
          <w:p w14:paraId="5159EE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022797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3DBC7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618A5F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14825B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960418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C169C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164.323</w:t>
            </w:r>
          </w:p>
        </w:tc>
        <w:tc>
          <w:tcPr>
            <w:tcW w:w="1817" w:type="dxa"/>
            <w:tcBorders>
              <w:top w:val="nil"/>
              <w:left w:val="nil"/>
              <w:bottom w:val="single" w:sz="4" w:space="0" w:color="auto"/>
              <w:right w:val="single" w:sz="4" w:space="0" w:color="auto"/>
            </w:tcBorders>
            <w:shd w:val="clear" w:color="auto" w:fill="auto"/>
            <w:vAlign w:val="center"/>
            <w:hideMark/>
          </w:tcPr>
          <w:p w14:paraId="5A8C2D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EC37D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1.108</w:t>
            </w:r>
          </w:p>
        </w:tc>
        <w:tc>
          <w:tcPr>
            <w:tcW w:w="836" w:type="dxa"/>
            <w:tcBorders>
              <w:top w:val="nil"/>
              <w:left w:val="nil"/>
              <w:bottom w:val="single" w:sz="4" w:space="0" w:color="auto"/>
              <w:right w:val="single" w:sz="4" w:space="0" w:color="auto"/>
            </w:tcBorders>
            <w:shd w:val="clear" w:color="auto" w:fill="auto"/>
            <w:vAlign w:val="center"/>
            <w:hideMark/>
          </w:tcPr>
          <w:p w14:paraId="3CB77E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66866F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E7DF1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0,75%</w:t>
            </w:r>
          </w:p>
        </w:tc>
        <w:tc>
          <w:tcPr>
            <w:tcW w:w="1843" w:type="dxa"/>
            <w:tcBorders>
              <w:top w:val="nil"/>
              <w:left w:val="nil"/>
              <w:bottom w:val="single" w:sz="4" w:space="0" w:color="auto"/>
              <w:right w:val="single" w:sz="4" w:space="0" w:color="auto"/>
            </w:tcBorders>
            <w:shd w:val="clear" w:color="auto" w:fill="auto"/>
            <w:noWrap/>
            <w:vAlign w:val="center"/>
            <w:hideMark/>
          </w:tcPr>
          <w:p w14:paraId="50B276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9771B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B16C61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CBEB3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164.324</w:t>
            </w:r>
          </w:p>
        </w:tc>
        <w:tc>
          <w:tcPr>
            <w:tcW w:w="1817" w:type="dxa"/>
            <w:tcBorders>
              <w:top w:val="nil"/>
              <w:left w:val="nil"/>
              <w:bottom w:val="single" w:sz="4" w:space="0" w:color="auto"/>
              <w:right w:val="single" w:sz="4" w:space="0" w:color="auto"/>
            </w:tcBorders>
            <w:shd w:val="clear" w:color="auto" w:fill="auto"/>
            <w:vAlign w:val="center"/>
            <w:hideMark/>
          </w:tcPr>
          <w:p w14:paraId="5B0B79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233A6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1.208</w:t>
            </w:r>
          </w:p>
        </w:tc>
        <w:tc>
          <w:tcPr>
            <w:tcW w:w="836" w:type="dxa"/>
            <w:tcBorders>
              <w:top w:val="nil"/>
              <w:left w:val="nil"/>
              <w:bottom w:val="single" w:sz="4" w:space="0" w:color="auto"/>
              <w:right w:val="single" w:sz="4" w:space="0" w:color="auto"/>
            </w:tcBorders>
            <w:shd w:val="clear" w:color="auto" w:fill="auto"/>
            <w:vAlign w:val="center"/>
            <w:hideMark/>
          </w:tcPr>
          <w:p w14:paraId="727E0A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686D04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953EC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0,57%</w:t>
            </w:r>
          </w:p>
        </w:tc>
        <w:tc>
          <w:tcPr>
            <w:tcW w:w="1843" w:type="dxa"/>
            <w:tcBorders>
              <w:top w:val="nil"/>
              <w:left w:val="nil"/>
              <w:bottom w:val="single" w:sz="4" w:space="0" w:color="auto"/>
              <w:right w:val="single" w:sz="4" w:space="0" w:color="auto"/>
            </w:tcBorders>
            <w:shd w:val="clear" w:color="auto" w:fill="auto"/>
            <w:noWrap/>
            <w:vAlign w:val="center"/>
            <w:hideMark/>
          </w:tcPr>
          <w:p w14:paraId="63ABEB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5576D6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6701E9A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3BA94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164.325</w:t>
            </w:r>
          </w:p>
        </w:tc>
        <w:tc>
          <w:tcPr>
            <w:tcW w:w="1817" w:type="dxa"/>
            <w:tcBorders>
              <w:top w:val="nil"/>
              <w:left w:val="nil"/>
              <w:bottom w:val="single" w:sz="4" w:space="0" w:color="auto"/>
              <w:right w:val="single" w:sz="4" w:space="0" w:color="auto"/>
            </w:tcBorders>
            <w:shd w:val="clear" w:color="auto" w:fill="auto"/>
            <w:vAlign w:val="center"/>
            <w:hideMark/>
          </w:tcPr>
          <w:p w14:paraId="67E7C5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194D4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1.308</w:t>
            </w:r>
          </w:p>
        </w:tc>
        <w:tc>
          <w:tcPr>
            <w:tcW w:w="836" w:type="dxa"/>
            <w:tcBorders>
              <w:top w:val="nil"/>
              <w:left w:val="nil"/>
              <w:bottom w:val="single" w:sz="4" w:space="0" w:color="auto"/>
              <w:right w:val="single" w:sz="4" w:space="0" w:color="auto"/>
            </w:tcBorders>
            <w:shd w:val="clear" w:color="auto" w:fill="auto"/>
            <w:vAlign w:val="center"/>
            <w:hideMark/>
          </w:tcPr>
          <w:p w14:paraId="0597E3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2F0035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60844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0,60%</w:t>
            </w:r>
          </w:p>
        </w:tc>
        <w:tc>
          <w:tcPr>
            <w:tcW w:w="1843" w:type="dxa"/>
            <w:tcBorders>
              <w:top w:val="nil"/>
              <w:left w:val="nil"/>
              <w:bottom w:val="single" w:sz="4" w:space="0" w:color="auto"/>
              <w:right w:val="single" w:sz="4" w:space="0" w:color="auto"/>
            </w:tcBorders>
            <w:shd w:val="clear" w:color="auto" w:fill="auto"/>
            <w:noWrap/>
            <w:vAlign w:val="center"/>
            <w:hideMark/>
          </w:tcPr>
          <w:p w14:paraId="763011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D245C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318FB50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F6D4D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164.326</w:t>
            </w:r>
          </w:p>
        </w:tc>
        <w:tc>
          <w:tcPr>
            <w:tcW w:w="1817" w:type="dxa"/>
            <w:tcBorders>
              <w:top w:val="nil"/>
              <w:left w:val="nil"/>
              <w:bottom w:val="single" w:sz="4" w:space="0" w:color="auto"/>
              <w:right w:val="single" w:sz="4" w:space="0" w:color="auto"/>
            </w:tcBorders>
            <w:shd w:val="clear" w:color="auto" w:fill="auto"/>
            <w:vAlign w:val="center"/>
            <w:hideMark/>
          </w:tcPr>
          <w:p w14:paraId="2F3E9E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05D89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409</w:t>
            </w:r>
          </w:p>
        </w:tc>
        <w:tc>
          <w:tcPr>
            <w:tcW w:w="836" w:type="dxa"/>
            <w:tcBorders>
              <w:top w:val="nil"/>
              <w:left w:val="nil"/>
              <w:bottom w:val="single" w:sz="4" w:space="0" w:color="auto"/>
              <w:right w:val="single" w:sz="4" w:space="0" w:color="auto"/>
            </w:tcBorders>
            <w:shd w:val="clear" w:color="auto" w:fill="auto"/>
            <w:vAlign w:val="center"/>
            <w:hideMark/>
          </w:tcPr>
          <w:p w14:paraId="6F7DBF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461F7C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0F645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42D83D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7CCF23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7D0D7B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12023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164.327</w:t>
            </w:r>
          </w:p>
        </w:tc>
        <w:tc>
          <w:tcPr>
            <w:tcW w:w="1817" w:type="dxa"/>
            <w:tcBorders>
              <w:top w:val="nil"/>
              <w:left w:val="nil"/>
              <w:bottom w:val="single" w:sz="4" w:space="0" w:color="auto"/>
              <w:right w:val="single" w:sz="4" w:space="0" w:color="auto"/>
            </w:tcBorders>
            <w:shd w:val="clear" w:color="auto" w:fill="auto"/>
            <w:vAlign w:val="center"/>
            <w:hideMark/>
          </w:tcPr>
          <w:p w14:paraId="790A8F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52AFA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609</w:t>
            </w:r>
          </w:p>
        </w:tc>
        <w:tc>
          <w:tcPr>
            <w:tcW w:w="836" w:type="dxa"/>
            <w:tcBorders>
              <w:top w:val="nil"/>
              <w:left w:val="nil"/>
              <w:bottom w:val="single" w:sz="4" w:space="0" w:color="auto"/>
              <w:right w:val="single" w:sz="4" w:space="0" w:color="auto"/>
            </w:tcBorders>
            <w:shd w:val="clear" w:color="auto" w:fill="auto"/>
            <w:vAlign w:val="center"/>
            <w:hideMark/>
          </w:tcPr>
          <w:p w14:paraId="7CEAAC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51DFCB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18AFD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1C2AB0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CB932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B4D450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1EF75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164.328</w:t>
            </w:r>
          </w:p>
        </w:tc>
        <w:tc>
          <w:tcPr>
            <w:tcW w:w="1817" w:type="dxa"/>
            <w:tcBorders>
              <w:top w:val="nil"/>
              <w:left w:val="nil"/>
              <w:bottom w:val="single" w:sz="4" w:space="0" w:color="auto"/>
              <w:right w:val="single" w:sz="4" w:space="0" w:color="auto"/>
            </w:tcBorders>
            <w:shd w:val="clear" w:color="auto" w:fill="auto"/>
            <w:vAlign w:val="center"/>
            <w:hideMark/>
          </w:tcPr>
          <w:p w14:paraId="5A796F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FBA60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709</w:t>
            </w:r>
          </w:p>
        </w:tc>
        <w:tc>
          <w:tcPr>
            <w:tcW w:w="836" w:type="dxa"/>
            <w:tcBorders>
              <w:top w:val="nil"/>
              <w:left w:val="nil"/>
              <w:bottom w:val="single" w:sz="4" w:space="0" w:color="auto"/>
              <w:right w:val="single" w:sz="4" w:space="0" w:color="auto"/>
            </w:tcBorders>
            <w:shd w:val="clear" w:color="auto" w:fill="auto"/>
            <w:vAlign w:val="center"/>
            <w:hideMark/>
          </w:tcPr>
          <w:p w14:paraId="2C130A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195DB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D0F64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0,58%</w:t>
            </w:r>
          </w:p>
        </w:tc>
        <w:tc>
          <w:tcPr>
            <w:tcW w:w="1843" w:type="dxa"/>
            <w:tcBorders>
              <w:top w:val="nil"/>
              <w:left w:val="nil"/>
              <w:bottom w:val="single" w:sz="4" w:space="0" w:color="auto"/>
              <w:right w:val="single" w:sz="4" w:space="0" w:color="auto"/>
            </w:tcBorders>
            <w:shd w:val="clear" w:color="auto" w:fill="auto"/>
            <w:noWrap/>
            <w:vAlign w:val="center"/>
            <w:hideMark/>
          </w:tcPr>
          <w:p w14:paraId="7298DB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D2263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F9B8F7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E5D33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164.329</w:t>
            </w:r>
          </w:p>
        </w:tc>
        <w:tc>
          <w:tcPr>
            <w:tcW w:w="1817" w:type="dxa"/>
            <w:tcBorders>
              <w:top w:val="nil"/>
              <w:left w:val="nil"/>
              <w:bottom w:val="single" w:sz="4" w:space="0" w:color="auto"/>
              <w:right w:val="single" w:sz="4" w:space="0" w:color="auto"/>
            </w:tcBorders>
            <w:shd w:val="clear" w:color="auto" w:fill="auto"/>
            <w:vAlign w:val="center"/>
            <w:hideMark/>
          </w:tcPr>
          <w:p w14:paraId="18940E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2ECB8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809</w:t>
            </w:r>
          </w:p>
        </w:tc>
        <w:tc>
          <w:tcPr>
            <w:tcW w:w="836" w:type="dxa"/>
            <w:tcBorders>
              <w:top w:val="nil"/>
              <w:left w:val="nil"/>
              <w:bottom w:val="single" w:sz="4" w:space="0" w:color="auto"/>
              <w:right w:val="single" w:sz="4" w:space="0" w:color="auto"/>
            </w:tcBorders>
            <w:shd w:val="clear" w:color="auto" w:fill="auto"/>
            <w:vAlign w:val="center"/>
            <w:hideMark/>
          </w:tcPr>
          <w:p w14:paraId="4E6B4E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05BE43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F3F62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6DA3B5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C7D57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6501AA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DDB2B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164.330</w:t>
            </w:r>
          </w:p>
        </w:tc>
        <w:tc>
          <w:tcPr>
            <w:tcW w:w="1817" w:type="dxa"/>
            <w:tcBorders>
              <w:top w:val="nil"/>
              <w:left w:val="nil"/>
              <w:bottom w:val="single" w:sz="4" w:space="0" w:color="auto"/>
              <w:right w:val="single" w:sz="4" w:space="0" w:color="auto"/>
            </w:tcBorders>
            <w:shd w:val="clear" w:color="auto" w:fill="auto"/>
            <w:vAlign w:val="center"/>
            <w:hideMark/>
          </w:tcPr>
          <w:p w14:paraId="5C304A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399C9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909</w:t>
            </w:r>
          </w:p>
        </w:tc>
        <w:tc>
          <w:tcPr>
            <w:tcW w:w="836" w:type="dxa"/>
            <w:tcBorders>
              <w:top w:val="nil"/>
              <w:left w:val="nil"/>
              <w:bottom w:val="single" w:sz="4" w:space="0" w:color="auto"/>
              <w:right w:val="single" w:sz="4" w:space="0" w:color="auto"/>
            </w:tcBorders>
            <w:shd w:val="clear" w:color="auto" w:fill="auto"/>
            <w:vAlign w:val="center"/>
            <w:hideMark/>
          </w:tcPr>
          <w:p w14:paraId="7DD446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539092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C4C60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0,80%</w:t>
            </w:r>
          </w:p>
        </w:tc>
        <w:tc>
          <w:tcPr>
            <w:tcW w:w="1843" w:type="dxa"/>
            <w:tcBorders>
              <w:top w:val="nil"/>
              <w:left w:val="nil"/>
              <w:bottom w:val="single" w:sz="4" w:space="0" w:color="auto"/>
              <w:right w:val="single" w:sz="4" w:space="0" w:color="auto"/>
            </w:tcBorders>
            <w:shd w:val="clear" w:color="auto" w:fill="auto"/>
            <w:noWrap/>
            <w:vAlign w:val="center"/>
            <w:hideMark/>
          </w:tcPr>
          <w:p w14:paraId="491E7F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21478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75DC619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A1BE5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164.331</w:t>
            </w:r>
          </w:p>
        </w:tc>
        <w:tc>
          <w:tcPr>
            <w:tcW w:w="1817" w:type="dxa"/>
            <w:tcBorders>
              <w:top w:val="nil"/>
              <w:left w:val="nil"/>
              <w:bottom w:val="single" w:sz="4" w:space="0" w:color="auto"/>
              <w:right w:val="single" w:sz="4" w:space="0" w:color="auto"/>
            </w:tcBorders>
            <w:shd w:val="clear" w:color="auto" w:fill="auto"/>
            <w:vAlign w:val="center"/>
            <w:hideMark/>
          </w:tcPr>
          <w:p w14:paraId="7B4C58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AF183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1.009</w:t>
            </w:r>
          </w:p>
        </w:tc>
        <w:tc>
          <w:tcPr>
            <w:tcW w:w="836" w:type="dxa"/>
            <w:tcBorders>
              <w:top w:val="nil"/>
              <w:left w:val="nil"/>
              <w:bottom w:val="single" w:sz="4" w:space="0" w:color="auto"/>
              <w:right w:val="single" w:sz="4" w:space="0" w:color="auto"/>
            </w:tcBorders>
            <w:shd w:val="clear" w:color="auto" w:fill="auto"/>
            <w:vAlign w:val="center"/>
            <w:hideMark/>
          </w:tcPr>
          <w:p w14:paraId="5E6156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574DD0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F370B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5DB9B6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8A6E6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3F02D7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299DC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164.332</w:t>
            </w:r>
          </w:p>
        </w:tc>
        <w:tc>
          <w:tcPr>
            <w:tcW w:w="1817" w:type="dxa"/>
            <w:tcBorders>
              <w:top w:val="nil"/>
              <w:left w:val="nil"/>
              <w:bottom w:val="single" w:sz="4" w:space="0" w:color="auto"/>
              <w:right w:val="single" w:sz="4" w:space="0" w:color="auto"/>
            </w:tcBorders>
            <w:shd w:val="clear" w:color="auto" w:fill="auto"/>
            <w:vAlign w:val="center"/>
            <w:hideMark/>
          </w:tcPr>
          <w:p w14:paraId="03BEBF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7BB09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1.209</w:t>
            </w:r>
          </w:p>
        </w:tc>
        <w:tc>
          <w:tcPr>
            <w:tcW w:w="836" w:type="dxa"/>
            <w:tcBorders>
              <w:top w:val="nil"/>
              <w:left w:val="nil"/>
              <w:bottom w:val="single" w:sz="4" w:space="0" w:color="auto"/>
              <w:right w:val="single" w:sz="4" w:space="0" w:color="auto"/>
            </w:tcBorders>
            <w:shd w:val="clear" w:color="auto" w:fill="auto"/>
            <w:vAlign w:val="center"/>
            <w:hideMark/>
          </w:tcPr>
          <w:p w14:paraId="6D6A85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2A93FF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ABC84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7D2577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17295F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63C913B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00D67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164.333</w:t>
            </w:r>
          </w:p>
        </w:tc>
        <w:tc>
          <w:tcPr>
            <w:tcW w:w="1817" w:type="dxa"/>
            <w:tcBorders>
              <w:top w:val="nil"/>
              <w:left w:val="nil"/>
              <w:bottom w:val="single" w:sz="4" w:space="0" w:color="auto"/>
              <w:right w:val="single" w:sz="4" w:space="0" w:color="auto"/>
            </w:tcBorders>
            <w:shd w:val="clear" w:color="auto" w:fill="auto"/>
            <w:vAlign w:val="center"/>
            <w:hideMark/>
          </w:tcPr>
          <w:p w14:paraId="4D5227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3B163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1.309</w:t>
            </w:r>
          </w:p>
        </w:tc>
        <w:tc>
          <w:tcPr>
            <w:tcW w:w="836" w:type="dxa"/>
            <w:tcBorders>
              <w:top w:val="nil"/>
              <w:left w:val="nil"/>
              <w:bottom w:val="single" w:sz="4" w:space="0" w:color="auto"/>
              <w:right w:val="single" w:sz="4" w:space="0" w:color="auto"/>
            </w:tcBorders>
            <w:shd w:val="clear" w:color="auto" w:fill="auto"/>
            <w:vAlign w:val="center"/>
            <w:hideMark/>
          </w:tcPr>
          <w:p w14:paraId="274166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130FDF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2FDB5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3A24CE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1173E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838F08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4069D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164.334</w:t>
            </w:r>
          </w:p>
        </w:tc>
        <w:tc>
          <w:tcPr>
            <w:tcW w:w="1817" w:type="dxa"/>
            <w:tcBorders>
              <w:top w:val="nil"/>
              <w:left w:val="nil"/>
              <w:bottom w:val="single" w:sz="4" w:space="0" w:color="auto"/>
              <w:right w:val="single" w:sz="4" w:space="0" w:color="auto"/>
            </w:tcBorders>
            <w:shd w:val="clear" w:color="auto" w:fill="auto"/>
            <w:vAlign w:val="center"/>
            <w:hideMark/>
          </w:tcPr>
          <w:p w14:paraId="7CD492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212E2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210</w:t>
            </w:r>
          </w:p>
        </w:tc>
        <w:tc>
          <w:tcPr>
            <w:tcW w:w="836" w:type="dxa"/>
            <w:tcBorders>
              <w:top w:val="nil"/>
              <w:left w:val="nil"/>
              <w:bottom w:val="single" w:sz="4" w:space="0" w:color="auto"/>
              <w:right w:val="single" w:sz="4" w:space="0" w:color="auto"/>
            </w:tcBorders>
            <w:shd w:val="clear" w:color="auto" w:fill="auto"/>
            <w:vAlign w:val="center"/>
            <w:hideMark/>
          </w:tcPr>
          <w:p w14:paraId="298B2D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5B6C73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AA24B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6F3CD5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BCB10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C37655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B715F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164.335</w:t>
            </w:r>
          </w:p>
        </w:tc>
        <w:tc>
          <w:tcPr>
            <w:tcW w:w="1817" w:type="dxa"/>
            <w:tcBorders>
              <w:top w:val="nil"/>
              <w:left w:val="nil"/>
              <w:bottom w:val="single" w:sz="4" w:space="0" w:color="auto"/>
              <w:right w:val="single" w:sz="4" w:space="0" w:color="auto"/>
            </w:tcBorders>
            <w:shd w:val="clear" w:color="auto" w:fill="auto"/>
            <w:vAlign w:val="center"/>
            <w:hideMark/>
          </w:tcPr>
          <w:p w14:paraId="17729B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2C6F5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310</w:t>
            </w:r>
          </w:p>
        </w:tc>
        <w:tc>
          <w:tcPr>
            <w:tcW w:w="836" w:type="dxa"/>
            <w:tcBorders>
              <w:top w:val="nil"/>
              <w:left w:val="nil"/>
              <w:bottom w:val="single" w:sz="4" w:space="0" w:color="auto"/>
              <w:right w:val="single" w:sz="4" w:space="0" w:color="auto"/>
            </w:tcBorders>
            <w:shd w:val="clear" w:color="auto" w:fill="auto"/>
            <w:vAlign w:val="center"/>
            <w:hideMark/>
          </w:tcPr>
          <w:p w14:paraId="45C7D1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1DBB53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6724E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5A28E9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E8E82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1E5DDDA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4385D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164.336</w:t>
            </w:r>
          </w:p>
        </w:tc>
        <w:tc>
          <w:tcPr>
            <w:tcW w:w="1817" w:type="dxa"/>
            <w:tcBorders>
              <w:top w:val="nil"/>
              <w:left w:val="nil"/>
              <w:bottom w:val="single" w:sz="4" w:space="0" w:color="auto"/>
              <w:right w:val="single" w:sz="4" w:space="0" w:color="auto"/>
            </w:tcBorders>
            <w:shd w:val="clear" w:color="auto" w:fill="auto"/>
            <w:vAlign w:val="center"/>
            <w:hideMark/>
          </w:tcPr>
          <w:p w14:paraId="21754F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C78FE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410</w:t>
            </w:r>
          </w:p>
        </w:tc>
        <w:tc>
          <w:tcPr>
            <w:tcW w:w="836" w:type="dxa"/>
            <w:tcBorders>
              <w:top w:val="nil"/>
              <w:left w:val="nil"/>
              <w:bottom w:val="single" w:sz="4" w:space="0" w:color="auto"/>
              <w:right w:val="single" w:sz="4" w:space="0" w:color="auto"/>
            </w:tcBorders>
            <w:shd w:val="clear" w:color="auto" w:fill="auto"/>
            <w:vAlign w:val="center"/>
            <w:hideMark/>
          </w:tcPr>
          <w:p w14:paraId="38C2BC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21D00D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5AF76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0,76%</w:t>
            </w:r>
          </w:p>
        </w:tc>
        <w:tc>
          <w:tcPr>
            <w:tcW w:w="1843" w:type="dxa"/>
            <w:tcBorders>
              <w:top w:val="nil"/>
              <w:left w:val="nil"/>
              <w:bottom w:val="single" w:sz="4" w:space="0" w:color="auto"/>
              <w:right w:val="single" w:sz="4" w:space="0" w:color="auto"/>
            </w:tcBorders>
            <w:shd w:val="clear" w:color="auto" w:fill="auto"/>
            <w:noWrap/>
            <w:vAlign w:val="center"/>
            <w:hideMark/>
          </w:tcPr>
          <w:p w14:paraId="775F09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13FAFA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F3CCB3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20E43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164.337</w:t>
            </w:r>
          </w:p>
        </w:tc>
        <w:tc>
          <w:tcPr>
            <w:tcW w:w="1817" w:type="dxa"/>
            <w:tcBorders>
              <w:top w:val="nil"/>
              <w:left w:val="nil"/>
              <w:bottom w:val="single" w:sz="4" w:space="0" w:color="auto"/>
              <w:right w:val="single" w:sz="4" w:space="0" w:color="auto"/>
            </w:tcBorders>
            <w:shd w:val="clear" w:color="auto" w:fill="auto"/>
            <w:vAlign w:val="center"/>
            <w:hideMark/>
          </w:tcPr>
          <w:p w14:paraId="48502A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67A1B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610</w:t>
            </w:r>
          </w:p>
        </w:tc>
        <w:tc>
          <w:tcPr>
            <w:tcW w:w="836" w:type="dxa"/>
            <w:tcBorders>
              <w:top w:val="nil"/>
              <w:left w:val="nil"/>
              <w:bottom w:val="single" w:sz="4" w:space="0" w:color="auto"/>
              <w:right w:val="single" w:sz="4" w:space="0" w:color="auto"/>
            </w:tcBorders>
            <w:shd w:val="clear" w:color="auto" w:fill="auto"/>
            <w:vAlign w:val="center"/>
            <w:hideMark/>
          </w:tcPr>
          <w:p w14:paraId="558B67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60094D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FF1E4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0,84%</w:t>
            </w:r>
          </w:p>
        </w:tc>
        <w:tc>
          <w:tcPr>
            <w:tcW w:w="1843" w:type="dxa"/>
            <w:tcBorders>
              <w:top w:val="nil"/>
              <w:left w:val="nil"/>
              <w:bottom w:val="single" w:sz="4" w:space="0" w:color="auto"/>
              <w:right w:val="single" w:sz="4" w:space="0" w:color="auto"/>
            </w:tcBorders>
            <w:shd w:val="clear" w:color="auto" w:fill="auto"/>
            <w:noWrap/>
            <w:vAlign w:val="center"/>
            <w:hideMark/>
          </w:tcPr>
          <w:p w14:paraId="5DE0BC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119C96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334661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A4C34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164.338</w:t>
            </w:r>
          </w:p>
        </w:tc>
        <w:tc>
          <w:tcPr>
            <w:tcW w:w="1817" w:type="dxa"/>
            <w:tcBorders>
              <w:top w:val="nil"/>
              <w:left w:val="nil"/>
              <w:bottom w:val="single" w:sz="4" w:space="0" w:color="auto"/>
              <w:right w:val="single" w:sz="4" w:space="0" w:color="auto"/>
            </w:tcBorders>
            <w:shd w:val="clear" w:color="auto" w:fill="auto"/>
            <w:vAlign w:val="center"/>
            <w:hideMark/>
          </w:tcPr>
          <w:p w14:paraId="78991F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552CD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710</w:t>
            </w:r>
          </w:p>
        </w:tc>
        <w:tc>
          <w:tcPr>
            <w:tcW w:w="836" w:type="dxa"/>
            <w:tcBorders>
              <w:top w:val="nil"/>
              <w:left w:val="nil"/>
              <w:bottom w:val="single" w:sz="4" w:space="0" w:color="auto"/>
              <w:right w:val="single" w:sz="4" w:space="0" w:color="auto"/>
            </w:tcBorders>
            <w:shd w:val="clear" w:color="auto" w:fill="auto"/>
            <w:vAlign w:val="center"/>
            <w:hideMark/>
          </w:tcPr>
          <w:p w14:paraId="74B2C7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09A7E0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86EF1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0,73%</w:t>
            </w:r>
          </w:p>
        </w:tc>
        <w:tc>
          <w:tcPr>
            <w:tcW w:w="1843" w:type="dxa"/>
            <w:tcBorders>
              <w:top w:val="nil"/>
              <w:left w:val="nil"/>
              <w:bottom w:val="single" w:sz="4" w:space="0" w:color="auto"/>
              <w:right w:val="single" w:sz="4" w:space="0" w:color="auto"/>
            </w:tcBorders>
            <w:shd w:val="clear" w:color="auto" w:fill="auto"/>
            <w:noWrap/>
            <w:vAlign w:val="center"/>
            <w:hideMark/>
          </w:tcPr>
          <w:p w14:paraId="232FA5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5E668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0CEC34E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C3D66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164.339</w:t>
            </w:r>
          </w:p>
        </w:tc>
        <w:tc>
          <w:tcPr>
            <w:tcW w:w="1817" w:type="dxa"/>
            <w:tcBorders>
              <w:top w:val="nil"/>
              <w:left w:val="nil"/>
              <w:bottom w:val="single" w:sz="4" w:space="0" w:color="auto"/>
              <w:right w:val="single" w:sz="4" w:space="0" w:color="auto"/>
            </w:tcBorders>
            <w:shd w:val="clear" w:color="auto" w:fill="auto"/>
            <w:vAlign w:val="center"/>
            <w:hideMark/>
          </w:tcPr>
          <w:p w14:paraId="4A916C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8011E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810</w:t>
            </w:r>
          </w:p>
        </w:tc>
        <w:tc>
          <w:tcPr>
            <w:tcW w:w="836" w:type="dxa"/>
            <w:tcBorders>
              <w:top w:val="nil"/>
              <w:left w:val="nil"/>
              <w:bottom w:val="single" w:sz="4" w:space="0" w:color="auto"/>
              <w:right w:val="single" w:sz="4" w:space="0" w:color="auto"/>
            </w:tcBorders>
            <w:shd w:val="clear" w:color="auto" w:fill="auto"/>
            <w:vAlign w:val="center"/>
            <w:hideMark/>
          </w:tcPr>
          <w:p w14:paraId="6DF06F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3BFF08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1E40A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646170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91F32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4B2A257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CB6E4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164.340</w:t>
            </w:r>
          </w:p>
        </w:tc>
        <w:tc>
          <w:tcPr>
            <w:tcW w:w="1817" w:type="dxa"/>
            <w:tcBorders>
              <w:top w:val="nil"/>
              <w:left w:val="nil"/>
              <w:bottom w:val="single" w:sz="4" w:space="0" w:color="auto"/>
              <w:right w:val="single" w:sz="4" w:space="0" w:color="auto"/>
            </w:tcBorders>
            <w:shd w:val="clear" w:color="auto" w:fill="auto"/>
            <w:vAlign w:val="center"/>
            <w:hideMark/>
          </w:tcPr>
          <w:p w14:paraId="6F6607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8314A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1.210</w:t>
            </w:r>
          </w:p>
        </w:tc>
        <w:tc>
          <w:tcPr>
            <w:tcW w:w="836" w:type="dxa"/>
            <w:tcBorders>
              <w:top w:val="nil"/>
              <w:left w:val="nil"/>
              <w:bottom w:val="single" w:sz="4" w:space="0" w:color="auto"/>
              <w:right w:val="single" w:sz="4" w:space="0" w:color="auto"/>
            </w:tcBorders>
            <w:shd w:val="clear" w:color="auto" w:fill="auto"/>
            <w:vAlign w:val="center"/>
            <w:hideMark/>
          </w:tcPr>
          <w:p w14:paraId="560E08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361A6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4507E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1F1F08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48A5D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963D98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AEC45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164.341</w:t>
            </w:r>
          </w:p>
        </w:tc>
        <w:tc>
          <w:tcPr>
            <w:tcW w:w="1817" w:type="dxa"/>
            <w:tcBorders>
              <w:top w:val="nil"/>
              <w:left w:val="nil"/>
              <w:bottom w:val="single" w:sz="4" w:space="0" w:color="auto"/>
              <w:right w:val="single" w:sz="4" w:space="0" w:color="auto"/>
            </w:tcBorders>
            <w:shd w:val="clear" w:color="auto" w:fill="auto"/>
            <w:vAlign w:val="center"/>
            <w:hideMark/>
          </w:tcPr>
          <w:p w14:paraId="4542C2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D3BE7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1.310</w:t>
            </w:r>
          </w:p>
        </w:tc>
        <w:tc>
          <w:tcPr>
            <w:tcW w:w="836" w:type="dxa"/>
            <w:tcBorders>
              <w:top w:val="nil"/>
              <w:left w:val="nil"/>
              <w:bottom w:val="single" w:sz="4" w:space="0" w:color="auto"/>
              <w:right w:val="single" w:sz="4" w:space="0" w:color="auto"/>
            </w:tcBorders>
            <w:shd w:val="clear" w:color="auto" w:fill="auto"/>
            <w:vAlign w:val="center"/>
            <w:hideMark/>
          </w:tcPr>
          <w:p w14:paraId="6E3822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A8A94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178D9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0439D8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A235A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F6ABBB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69D59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164.342</w:t>
            </w:r>
          </w:p>
        </w:tc>
        <w:tc>
          <w:tcPr>
            <w:tcW w:w="1817" w:type="dxa"/>
            <w:tcBorders>
              <w:top w:val="nil"/>
              <w:left w:val="nil"/>
              <w:bottom w:val="single" w:sz="4" w:space="0" w:color="auto"/>
              <w:right w:val="single" w:sz="4" w:space="0" w:color="auto"/>
            </w:tcBorders>
            <w:shd w:val="clear" w:color="auto" w:fill="auto"/>
            <w:vAlign w:val="center"/>
            <w:hideMark/>
          </w:tcPr>
          <w:p w14:paraId="5D88F3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9F998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211</w:t>
            </w:r>
          </w:p>
        </w:tc>
        <w:tc>
          <w:tcPr>
            <w:tcW w:w="836" w:type="dxa"/>
            <w:tcBorders>
              <w:top w:val="nil"/>
              <w:left w:val="nil"/>
              <w:bottom w:val="single" w:sz="4" w:space="0" w:color="auto"/>
              <w:right w:val="single" w:sz="4" w:space="0" w:color="auto"/>
            </w:tcBorders>
            <w:shd w:val="clear" w:color="auto" w:fill="auto"/>
            <w:vAlign w:val="center"/>
            <w:hideMark/>
          </w:tcPr>
          <w:p w14:paraId="274C1B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2DD138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E62A6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0,75%</w:t>
            </w:r>
          </w:p>
        </w:tc>
        <w:tc>
          <w:tcPr>
            <w:tcW w:w="1843" w:type="dxa"/>
            <w:tcBorders>
              <w:top w:val="nil"/>
              <w:left w:val="nil"/>
              <w:bottom w:val="single" w:sz="4" w:space="0" w:color="auto"/>
              <w:right w:val="single" w:sz="4" w:space="0" w:color="auto"/>
            </w:tcBorders>
            <w:shd w:val="clear" w:color="auto" w:fill="auto"/>
            <w:noWrap/>
            <w:vAlign w:val="center"/>
            <w:hideMark/>
          </w:tcPr>
          <w:p w14:paraId="399C25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66799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C97297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CB039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164.343</w:t>
            </w:r>
          </w:p>
        </w:tc>
        <w:tc>
          <w:tcPr>
            <w:tcW w:w="1817" w:type="dxa"/>
            <w:tcBorders>
              <w:top w:val="nil"/>
              <w:left w:val="nil"/>
              <w:bottom w:val="single" w:sz="4" w:space="0" w:color="auto"/>
              <w:right w:val="single" w:sz="4" w:space="0" w:color="auto"/>
            </w:tcBorders>
            <w:shd w:val="clear" w:color="auto" w:fill="auto"/>
            <w:vAlign w:val="center"/>
            <w:hideMark/>
          </w:tcPr>
          <w:p w14:paraId="0FA6D4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E3AC5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311</w:t>
            </w:r>
          </w:p>
        </w:tc>
        <w:tc>
          <w:tcPr>
            <w:tcW w:w="836" w:type="dxa"/>
            <w:tcBorders>
              <w:top w:val="nil"/>
              <w:left w:val="nil"/>
              <w:bottom w:val="single" w:sz="4" w:space="0" w:color="auto"/>
              <w:right w:val="single" w:sz="4" w:space="0" w:color="auto"/>
            </w:tcBorders>
            <w:shd w:val="clear" w:color="auto" w:fill="auto"/>
            <w:vAlign w:val="center"/>
            <w:hideMark/>
          </w:tcPr>
          <w:p w14:paraId="7FC4E2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3F2322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1F1D8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761675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569852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4634DEC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E1E0B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164.344</w:t>
            </w:r>
          </w:p>
        </w:tc>
        <w:tc>
          <w:tcPr>
            <w:tcW w:w="1817" w:type="dxa"/>
            <w:tcBorders>
              <w:top w:val="nil"/>
              <w:left w:val="nil"/>
              <w:bottom w:val="single" w:sz="4" w:space="0" w:color="auto"/>
              <w:right w:val="single" w:sz="4" w:space="0" w:color="auto"/>
            </w:tcBorders>
            <w:shd w:val="clear" w:color="auto" w:fill="auto"/>
            <w:vAlign w:val="center"/>
            <w:hideMark/>
          </w:tcPr>
          <w:p w14:paraId="21A554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E9D368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511</w:t>
            </w:r>
          </w:p>
        </w:tc>
        <w:tc>
          <w:tcPr>
            <w:tcW w:w="836" w:type="dxa"/>
            <w:tcBorders>
              <w:top w:val="nil"/>
              <w:left w:val="nil"/>
              <w:bottom w:val="single" w:sz="4" w:space="0" w:color="auto"/>
              <w:right w:val="single" w:sz="4" w:space="0" w:color="auto"/>
            </w:tcBorders>
            <w:shd w:val="clear" w:color="auto" w:fill="auto"/>
            <w:vAlign w:val="center"/>
            <w:hideMark/>
          </w:tcPr>
          <w:p w14:paraId="50426D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1F7F16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9A149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0,09%</w:t>
            </w:r>
          </w:p>
        </w:tc>
        <w:tc>
          <w:tcPr>
            <w:tcW w:w="1843" w:type="dxa"/>
            <w:tcBorders>
              <w:top w:val="nil"/>
              <w:left w:val="nil"/>
              <w:bottom w:val="single" w:sz="4" w:space="0" w:color="auto"/>
              <w:right w:val="single" w:sz="4" w:space="0" w:color="auto"/>
            </w:tcBorders>
            <w:shd w:val="clear" w:color="auto" w:fill="auto"/>
            <w:noWrap/>
            <w:vAlign w:val="center"/>
            <w:hideMark/>
          </w:tcPr>
          <w:p w14:paraId="6B8A44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26420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1A12DD9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55381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164.345</w:t>
            </w:r>
          </w:p>
        </w:tc>
        <w:tc>
          <w:tcPr>
            <w:tcW w:w="1817" w:type="dxa"/>
            <w:tcBorders>
              <w:top w:val="nil"/>
              <w:left w:val="nil"/>
              <w:bottom w:val="single" w:sz="4" w:space="0" w:color="auto"/>
              <w:right w:val="single" w:sz="4" w:space="0" w:color="auto"/>
            </w:tcBorders>
            <w:shd w:val="clear" w:color="auto" w:fill="auto"/>
            <w:vAlign w:val="center"/>
            <w:hideMark/>
          </w:tcPr>
          <w:p w14:paraId="1FA401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1E9CC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811</w:t>
            </w:r>
          </w:p>
        </w:tc>
        <w:tc>
          <w:tcPr>
            <w:tcW w:w="836" w:type="dxa"/>
            <w:tcBorders>
              <w:top w:val="nil"/>
              <w:left w:val="nil"/>
              <w:bottom w:val="single" w:sz="4" w:space="0" w:color="auto"/>
              <w:right w:val="single" w:sz="4" w:space="0" w:color="auto"/>
            </w:tcBorders>
            <w:shd w:val="clear" w:color="auto" w:fill="auto"/>
            <w:vAlign w:val="center"/>
            <w:hideMark/>
          </w:tcPr>
          <w:p w14:paraId="314C36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53E2AB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9E03C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0,01%</w:t>
            </w:r>
          </w:p>
        </w:tc>
        <w:tc>
          <w:tcPr>
            <w:tcW w:w="1843" w:type="dxa"/>
            <w:tcBorders>
              <w:top w:val="nil"/>
              <w:left w:val="nil"/>
              <w:bottom w:val="single" w:sz="4" w:space="0" w:color="auto"/>
              <w:right w:val="single" w:sz="4" w:space="0" w:color="auto"/>
            </w:tcBorders>
            <w:shd w:val="clear" w:color="auto" w:fill="auto"/>
            <w:noWrap/>
            <w:vAlign w:val="center"/>
            <w:hideMark/>
          </w:tcPr>
          <w:p w14:paraId="6A7527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2B6699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9131D2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0CB7E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164.346</w:t>
            </w:r>
          </w:p>
        </w:tc>
        <w:tc>
          <w:tcPr>
            <w:tcW w:w="1817" w:type="dxa"/>
            <w:tcBorders>
              <w:top w:val="nil"/>
              <w:left w:val="nil"/>
              <w:bottom w:val="single" w:sz="4" w:space="0" w:color="auto"/>
              <w:right w:val="single" w:sz="4" w:space="0" w:color="auto"/>
            </w:tcBorders>
            <w:shd w:val="clear" w:color="auto" w:fill="auto"/>
            <w:vAlign w:val="center"/>
            <w:hideMark/>
          </w:tcPr>
          <w:p w14:paraId="79B0ED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393593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911</w:t>
            </w:r>
          </w:p>
        </w:tc>
        <w:tc>
          <w:tcPr>
            <w:tcW w:w="836" w:type="dxa"/>
            <w:tcBorders>
              <w:top w:val="nil"/>
              <w:left w:val="nil"/>
              <w:bottom w:val="single" w:sz="4" w:space="0" w:color="auto"/>
              <w:right w:val="single" w:sz="4" w:space="0" w:color="auto"/>
            </w:tcBorders>
            <w:shd w:val="clear" w:color="auto" w:fill="auto"/>
            <w:vAlign w:val="center"/>
            <w:hideMark/>
          </w:tcPr>
          <w:p w14:paraId="16D211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13FE23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79A0C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0BE675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2328A3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86B8EE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D538C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164.347</w:t>
            </w:r>
          </w:p>
        </w:tc>
        <w:tc>
          <w:tcPr>
            <w:tcW w:w="1817" w:type="dxa"/>
            <w:tcBorders>
              <w:top w:val="nil"/>
              <w:left w:val="nil"/>
              <w:bottom w:val="single" w:sz="4" w:space="0" w:color="auto"/>
              <w:right w:val="single" w:sz="4" w:space="0" w:color="auto"/>
            </w:tcBorders>
            <w:shd w:val="clear" w:color="auto" w:fill="auto"/>
            <w:vAlign w:val="center"/>
            <w:hideMark/>
          </w:tcPr>
          <w:p w14:paraId="295286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DF0DA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1.011</w:t>
            </w:r>
          </w:p>
        </w:tc>
        <w:tc>
          <w:tcPr>
            <w:tcW w:w="836" w:type="dxa"/>
            <w:tcBorders>
              <w:top w:val="nil"/>
              <w:left w:val="nil"/>
              <w:bottom w:val="single" w:sz="4" w:space="0" w:color="auto"/>
              <w:right w:val="single" w:sz="4" w:space="0" w:color="auto"/>
            </w:tcBorders>
            <w:shd w:val="clear" w:color="auto" w:fill="auto"/>
            <w:vAlign w:val="center"/>
            <w:hideMark/>
          </w:tcPr>
          <w:p w14:paraId="7BF4E5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D067B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CBCC1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706A83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15657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6E85FD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1570E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164.348</w:t>
            </w:r>
          </w:p>
        </w:tc>
        <w:tc>
          <w:tcPr>
            <w:tcW w:w="1817" w:type="dxa"/>
            <w:tcBorders>
              <w:top w:val="nil"/>
              <w:left w:val="nil"/>
              <w:bottom w:val="single" w:sz="4" w:space="0" w:color="auto"/>
              <w:right w:val="single" w:sz="4" w:space="0" w:color="auto"/>
            </w:tcBorders>
            <w:shd w:val="clear" w:color="auto" w:fill="auto"/>
            <w:vAlign w:val="center"/>
            <w:hideMark/>
          </w:tcPr>
          <w:p w14:paraId="43C442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B40A0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1.111</w:t>
            </w:r>
          </w:p>
        </w:tc>
        <w:tc>
          <w:tcPr>
            <w:tcW w:w="836" w:type="dxa"/>
            <w:tcBorders>
              <w:top w:val="nil"/>
              <w:left w:val="nil"/>
              <w:bottom w:val="single" w:sz="4" w:space="0" w:color="auto"/>
              <w:right w:val="single" w:sz="4" w:space="0" w:color="auto"/>
            </w:tcBorders>
            <w:shd w:val="clear" w:color="auto" w:fill="auto"/>
            <w:vAlign w:val="center"/>
            <w:hideMark/>
          </w:tcPr>
          <w:p w14:paraId="594CD6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3BCA1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689408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0,84%</w:t>
            </w:r>
          </w:p>
        </w:tc>
        <w:tc>
          <w:tcPr>
            <w:tcW w:w="1843" w:type="dxa"/>
            <w:tcBorders>
              <w:top w:val="nil"/>
              <w:left w:val="nil"/>
              <w:bottom w:val="single" w:sz="4" w:space="0" w:color="auto"/>
              <w:right w:val="single" w:sz="4" w:space="0" w:color="auto"/>
            </w:tcBorders>
            <w:shd w:val="clear" w:color="auto" w:fill="auto"/>
            <w:noWrap/>
            <w:vAlign w:val="center"/>
            <w:hideMark/>
          </w:tcPr>
          <w:p w14:paraId="7A7DD0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7BADE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0DBB1A2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BB1C2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164.349</w:t>
            </w:r>
          </w:p>
        </w:tc>
        <w:tc>
          <w:tcPr>
            <w:tcW w:w="1817" w:type="dxa"/>
            <w:tcBorders>
              <w:top w:val="nil"/>
              <w:left w:val="nil"/>
              <w:bottom w:val="single" w:sz="4" w:space="0" w:color="auto"/>
              <w:right w:val="single" w:sz="4" w:space="0" w:color="auto"/>
            </w:tcBorders>
            <w:shd w:val="clear" w:color="auto" w:fill="auto"/>
            <w:vAlign w:val="center"/>
            <w:hideMark/>
          </w:tcPr>
          <w:p w14:paraId="6D882A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BD5E4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1.311</w:t>
            </w:r>
          </w:p>
        </w:tc>
        <w:tc>
          <w:tcPr>
            <w:tcW w:w="836" w:type="dxa"/>
            <w:tcBorders>
              <w:top w:val="nil"/>
              <w:left w:val="nil"/>
              <w:bottom w:val="single" w:sz="4" w:space="0" w:color="auto"/>
              <w:right w:val="single" w:sz="4" w:space="0" w:color="auto"/>
            </w:tcBorders>
            <w:shd w:val="clear" w:color="auto" w:fill="auto"/>
            <w:vAlign w:val="center"/>
            <w:hideMark/>
          </w:tcPr>
          <w:p w14:paraId="779E80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16A796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644FAF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0,55%</w:t>
            </w:r>
          </w:p>
        </w:tc>
        <w:tc>
          <w:tcPr>
            <w:tcW w:w="1843" w:type="dxa"/>
            <w:tcBorders>
              <w:top w:val="nil"/>
              <w:left w:val="nil"/>
              <w:bottom w:val="single" w:sz="4" w:space="0" w:color="auto"/>
              <w:right w:val="single" w:sz="4" w:space="0" w:color="auto"/>
            </w:tcBorders>
            <w:shd w:val="clear" w:color="auto" w:fill="auto"/>
            <w:noWrap/>
            <w:vAlign w:val="center"/>
            <w:hideMark/>
          </w:tcPr>
          <w:p w14:paraId="0F5CF9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CE8E5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CBB2CF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DE732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164.350</w:t>
            </w:r>
          </w:p>
        </w:tc>
        <w:tc>
          <w:tcPr>
            <w:tcW w:w="1817" w:type="dxa"/>
            <w:tcBorders>
              <w:top w:val="nil"/>
              <w:left w:val="nil"/>
              <w:bottom w:val="single" w:sz="4" w:space="0" w:color="auto"/>
              <w:right w:val="single" w:sz="4" w:space="0" w:color="auto"/>
            </w:tcBorders>
            <w:shd w:val="clear" w:color="auto" w:fill="auto"/>
            <w:vAlign w:val="center"/>
            <w:hideMark/>
          </w:tcPr>
          <w:p w14:paraId="098519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232B7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212</w:t>
            </w:r>
          </w:p>
        </w:tc>
        <w:tc>
          <w:tcPr>
            <w:tcW w:w="836" w:type="dxa"/>
            <w:tcBorders>
              <w:top w:val="nil"/>
              <w:left w:val="nil"/>
              <w:bottom w:val="single" w:sz="4" w:space="0" w:color="auto"/>
              <w:right w:val="single" w:sz="4" w:space="0" w:color="auto"/>
            </w:tcBorders>
            <w:shd w:val="clear" w:color="auto" w:fill="auto"/>
            <w:vAlign w:val="center"/>
            <w:hideMark/>
          </w:tcPr>
          <w:p w14:paraId="7EB4A6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36709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2D7F0F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41442A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F0DBA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8EE9E1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3B89C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164.351</w:t>
            </w:r>
          </w:p>
        </w:tc>
        <w:tc>
          <w:tcPr>
            <w:tcW w:w="1817" w:type="dxa"/>
            <w:tcBorders>
              <w:top w:val="nil"/>
              <w:left w:val="nil"/>
              <w:bottom w:val="single" w:sz="4" w:space="0" w:color="auto"/>
              <w:right w:val="single" w:sz="4" w:space="0" w:color="auto"/>
            </w:tcBorders>
            <w:shd w:val="clear" w:color="auto" w:fill="auto"/>
            <w:vAlign w:val="center"/>
            <w:hideMark/>
          </w:tcPr>
          <w:p w14:paraId="4C5BB1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4A457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412</w:t>
            </w:r>
          </w:p>
        </w:tc>
        <w:tc>
          <w:tcPr>
            <w:tcW w:w="836" w:type="dxa"/>
            <w:tcBorders>
              <w:top w:val="nil"/>
              <w:left w:val="nil"/>
              <w:bottom w:val="single" w:sz="4" w:space="0" w:color="auto"/>
              <w:right w:val="single" w:sz="4" w:space="0" w:color="auto"/>
            </w:tcBorders>
            <w:shd w:val="clear" w:color="auto" w:fill="auto"/>
            <w:vAlign w:val="center"/>
            <w:hideMark/>
          </w:tcPr>
          <w:p w14:paraId="5FB8F0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54E72E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3FB92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0,64%</w:t>
            </w:r>
          </w:p>
        </w:tc>
        <w:tc>
          <w:tcPr>
            <w:tcW w:w="1843" w:type="dxa"/>
            <w:tcBorders>
              <w:top w:val="nil"/>
              <w:left w:val="nil"/>
              <w:bottom w:val="single" w:sz="4" w:space="0" w:color="auto"/>
              <w:right w:val="single" w:sz="4" w:space="0" w:color="auto"/>
            </w:tcBorders>
            <w:shd w:val="clear" w:color="auto" w:fill="auto"/>
            <w:noWrap/>
            <w:vAlign w:val="center"/>
            <w:hideMark/>
          </w:tcPr>
          <w:p w14:paraId="253296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0C74D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222193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5343E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164.352</w:t>
            </w:r>
          </w:p>
        </w:tc>
        <w:tc>
          <w:tcPr>
            <w:tcW w:w="1817" w:type="dxa"/>
            <w:tcBorders>
              <w:top w:val="nil"/>
              <w:left w:val="nil"/>
              <w:bottom w:val="single" w:sz="4" w:space="0" w:color="auto"/>
              <w:right w:val="single" w:sz="4" w:space="0" w:color="auto"/>
            </w:tcBorders>
            <w:shd w:val="clear" w:color="auto" w:fill="auto"/>
            <w:vAlign w:val="center"/>
            <w:hideMark/>
          </w:tcPr>
          <w:p w14:paraId="1055A7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101F1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612</w:t>
            </w:r>
          </w:p>
        </w:tc>
        <w:tc>
          <w:tcPr>
            <w:tcW w:w="836" w:type="dxa"/>
            <w:tcBorders>
              <w:top w:val="nil"/>
              <w:left w:val="nil"/>
              <w:bottom w:val="single" w:sz="4" w:space="0" w:color="auto"/>
              <w:right w:val="single" w:sz="4" w:space="0" w:color="auto"/>
            </w:tcBorders>
            <w:shd w:val="clear" w:color="auto" w:fill="auto"/>
            <w:vAlign w:val="center"/>
            <w:hideMark/>
          </w:tcPr>
          <w:p w14:paraId="028C32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578450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A0CAE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0,07%</w:t>
            </w:r>
          </w:p>
        </w:tc>
        <w:tc>
          <w:tcPr>
            <w:tcW w:w="1843" w:type="dxa"/>
            <w:tcBorders>
              <w:top w:val="nil"/>
              <w:left w:val="nil"/>
              <w:bottom w:val="single" w:sz="4" w:space="0" w:color="auto"/>
              <w:right w:val="single" w:sz="4" w:space="0" w:color="auto"/>
            </w:tcBorders>
            <w:shd w:val="clear" w:color="auto" w:fill="auto"/>
            <w:noWrap/>
            <w:vAlign w:val="center"/>
            <w:hideMark/>
          </w:tcPr>
          <w:p w14:paraId="239D87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D6D38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27F8B1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12ED4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164.353</w:t>
            </w:r>
          </w:p>
        </w:tc>
        <w:tc>
          <w:tcPr>
            <w:tcW w:w="1817" w:type="dxa"/>
            <w:tcBorders>
              <w:top w:val="nil"/>
              <w:left w:val="nil"/>
              <w:bottom w:val="single" w:sz="4" w:space="0" w:color="auto"/>
              <w:right w:val="single" w:sz="4" w:space="0" w:color="auto"/>
            </w:tcBorders>
            <w:shd w:val="clear" w:color="auto" w:fill="auto"/>
            <w:vAlign w:val="center"/>
            <w:hideMark/>
          </w:tcPr>
          <w:p w14:paraId="3CA6E4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98626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912</w:t>
            </w:r>
          </w:p>
        </w:tc>
        <w:tc>
          <w:tcPr>
            <w:tcW w:w="836" w:type="dxa"/>
            <w:tcBorders>
              <w:top w:val="nil"/>
              <w:left w:val="nil"/>
              <w:bottom w:val="single" w:sz="4" w:space="0" w:color="auto"/>
              <w:right w:val="single" w:sz="4" w:space="0" w:color="auto"/>
            </w:tcBorders>
            <w:shd w:val="clear" w:color="auto" w:fill="auto"/>
            <w:vAlign w:val="center"/>
            <w:hideMark/>
          </w:tcPr>
          <w:p w14:paraId="5A8492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2AED8D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6579F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1A94E3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5CD716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ECFF41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20812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164.354</w:t>
            </w:r>
          </w:p>
        </w:tc>
        <w:tc>
          <w:tcPr>
            <w:tcW w:w="1817" w:type="dxa"/>
            <w:tcBorders>
              <w:top w:val="nil"/>
              <w:left w:val="nil"/>
              <w:bottom w:val="single" w:sz="4" w:space="0" w:color="auto"/>
              <w:right w:val="single" w:sz="4" w:space="0" w:color="auto"/>
            </w:tcBorders>
            <w:shd w:val="clear" w:color="auto" w:fill="auto"/>
            <w:vAlign w:val="center"/>
            <w:hideMark/>
          </w:tcPr>
          <w:p w14:paraId="7ACCD2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EC544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1.012</w:t>
            </w:r>
          </w:p>
        </w:tc>
        <w:tc>
          <w:tcPr>
            <w:tcW w:w="836" w:type="dxa"/>
            <w:tcBorders>
              <w:top w:val="nil"/>
              <w:left w:val="nil"/>
              <w:bottom w:val="single" w:sz="4" w:space="0" w:color="auto"/>
              <w:right w:val="single" w:sz="4" w:space="0" w:color="auto"/>
            </w:tcBorders>
            <w:shd w:val="clear" w:color="auto" w:fill="auto"/>
            <w:vAlign w:val="center"/>
            <w:hideMark/>
          </w:tcPr>
          <w:p w14:paraId="10DD65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189B23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2BC94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0,60%</w:t>
            </w:r>
          </w:p>
        </w:tc>
        <w:tc>
          <w:tcPr>
            <w:tcW w:w="1843" w:type="dxa"/>
            <w:tcBorders>
              <w:top w:val="nil"/>
              <w:left w:val="nil"/>
              <w:bottom w:val="single" w:sz="4" w:space="0" w:color="auto"/>
              <w:right w:val="single" w:sz="4" w:space="0" w:color="auto"/>
            </w:tcBorders>
            <w:shd w:val="clear" w:color="auto" w:fill="auto"/>
            <w:noWrap/>
            <w:vAlign w:val="center"/>
            <w:hideMark/>
          </w:tcPr>
          <w:p w14:paraId="679BE4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2923A3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F81BF7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AD42B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164.355</w:t>
            </w:r>
          </w:p>
        </w:tc>
        <w:tc>
          <w:tcPr>
            <w:tcW w:w="1817" w:type="dxa"/>
            <w:tcBorders>
              <w:top w:val="nil"/>
              <w:left w:val="nil"/>
              <w:bottom w:val="single" w:sz="4" w:space="0" w:color="auto"/>
              <w:right w:val="single" w:sz="4" w:space="0" w:color="auto"/>
            </w:tcBorders>
            <w:shd w:val="clear" w:color="auto" w:fill="auto"/>
            <w:vAlign w:val="center"/>
            <w:hideMark/>
          </w:tcPr>
          <w:p w14:paraId="289CD9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4437B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1.112</w:t>
            </w:r>
          </w:p>
        </w:tc>
        <w:tc>
          <w:tcPr>
            <w:tcW w:w="836" w:type="dxa"/>
            <w:tcBorders>
              <w:top w:val="nil"/>
              <w:left w:val="nil"/>
              <w:bottom w:val="single" w:sz="4" w:space="0" w:color="auto"/>
              <w:right w:val="single" w:sz="4" w:space="0" w:color="auto"/>
            </w:tcBorders>
            <w:shd w:val="clear" w:color="auto" w:fill="auto"/>
            <w:vAlign w:val="center"/>
            <w:hideMark/>
          </w:tcPr>
          <w:p w14:paraId="4BDEBD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3B1B80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91D8F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0,67%</w:t>
            </w:r>
          </w:p>
        </w:tc>
        <w:tc>
          <w:tcPr>
            <w:tcW w:w="1843" w:type="dxa"/>
            <w:tcBorders>
              <w:top w:val="nil"/>
              <w:left w:val="nil"/>
              <w:bottom w:val="single" w:sz="4" w:space="0" w:color="auto"/>
              <w:right w:val="single" w:sz="4" w:space="0" w:color="auto"/>
            </w:tcBorders>
            <w:shd w:val="clear" w:color="auto" w:fill="auto"/>
            <w:noWrap/>
            <w:vAlign w:val="center"/>
            <w:hideMark/>
          </w:tcPr>
          <w:p w14:paraId="6E0417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E10A4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22331A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F9C3E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164.356</w:t>
            </w:r>
          </w:p>
        </w:tc>
        <w:tc>
          <w:tcPr>
            <w:tcW w:w="1817" w:type="dxa"/>
            <w:tcBorders>
              <w:top w:val="nil"/>
              <w:left w:val="nil"/>
              <w:bottom w:val="single" w:sz="4" w:space="0" w:color="auto"/>
              <w:right w:val="single" w:sz="4" w:space="0" w:color="auto"/>
            </w:tcBorders>
            <w:shd w:val="clear" w:color="auto" w:fill="auto"/>
            <w:vAlign w:val="center"/>
            <w:hideMark/>
          </w:tcPr>
          <w:p w14:paraId="680F28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87E76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1.212</w:t>
            </w:r>
          </w:p>
        </w:tc>
        <w:tc>
          <w:tcPr>
            <w:tcW w:w="836" w:type="dxa"/>
            <w:tcBorders>
              <w:top w:val="nil"/>
              <w:left w:val="nil"/>
              <w:bottom w:val="single" w:sz="4" w:space="0" w:color="auto"/>
              <w:right w:val="single" w:sz="4" w:space="0" w:color="auto"/>
            </w:tcBorders>
            <w:shd w:val="clear" w:color="auto" w:fill="auto"/>
            <w:vAlign w:val="center"/>
            <w:hideMark/>
          </w:tcPr>
          <w:p w14:paraId="16A402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2CFE54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40E25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1DCC16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997DD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6420521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B345C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164.357</w:t>
            </w:r>
          </w:p>
        </w:tc>
        <w:tc>
          <w:tcPr>
            <w:tcW w:w="1817" w:type="dxa"/>
            <w:tcBorders>
              <w:top w:val="nil"/>
              <w:left w:val="nil"/>
              <w:bottom w:val="single" w:sz="4" w:space="0" w:color="auto"/>
              <w:right w:val="single" w:sz="4" w:space="0" w:color="auto"/>
            </w:tcBorders>
            <w:shd w:val="clear" w:color="auto" w:fill="auto"/>
            <w:vAlign w:val="center"/>
            <w:hideMark/>
          </w:tcPr>
          <w:p w14:paraId="52CAF1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EAC34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1.312</w:t>
            </w:r>
          </w:p>
        </w:tc>
        <w:tc>
          <w:tcPr>
            <w:tcW w:w="836" w:type="dxa"/>
            <w:tcBorders>
              <w:top w:val="nil"/>
              <w:left w:val="nil"/>
              <w:bottom w:val="single" w:sz="4" w:space="0" w:color="auto"/>
              <w:right w:val="single" w:sz="4" w:space="0" w:color="auto"/>
            </w:tcBorders>
            <w:shd w:val="clear" w:color="auto" w:fill="auto"/>
            <w:vAlign w:val="center"/>
            <w:hideMark/>
          </w:tcPr>
          <w:p w14:paraId="3F5D33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w:t>
            </w:r>
          </w:p>
        </w:tc>
        <w:tc>
          <w:tcPr>
            <w:tcW w:w="1134" w:type="dxa"/>
            <w:tcBorders>
              <w:top w:val="nil"/>
              <w:left w:val="nil"/>
              <w:bottom w:val="single" w:sz="4" w:space="0" w:color="auto"/>
              <w:right w:val="single" w:sz="4" w:space="0" w:color="auto"/>
            </w:tcBorders>
            <w:shd w:val="clear" w:color="000000" w:fill="FFFFFF"/>
            <w:vAlign w:val="center"/>
            <w:hideMark/>
          </w:tcPr>
          <w:p w14:paraId="7596FE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CB145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77C772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98CA8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C183DB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6F9C2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164.358</w:t>
            </w:r>
          </w:p>
        </w:tc>
        <w:tc>
          <w:tcPr>
            <w:tcW w:w="1817" w:type="dxa"/>
            <w:tcBorders>
              <w:top w:val="nil"/>
              <w:left w:val="nil"/>
              <w:bottom w:val="single" w:sz="4" w:space="0" w:color="auto"/>
              <w:right w:val="single" w:sz="4" w:space="0" w:color="auto"/>
            </w:tcBorders>
            <w:shd w:val="clear" w:color="auto" w:fill="auto"/>
            <w:vAlign w:val="center"/>
            <w:hideMark/>
          </w:tcPr>
          <w:p w14:paraId="76A77E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2A4DC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201</w:t>
            </w:r>
          </w:p>
        </w:tc>
        <w:tc>
          <w:tcPr>
            <w:tcW w:w="836" w:type="dxa"/>
            <w:tcBorders>
              <w:top w:val="nil"/>
              <w:left w:val="nil"/>
              <w:bottom w:val="single" w:sz="4" w:space="0" w:color="auto"/>
              <w:right w:val="single" w:sz="4" w:space="0" w:color="auto"/>
            </w:tcBorders>
            <w:shd w:val="clear" w:color="auto" w:fill="auto"/>
            <w:vAlign w:val="center"/>
            <w:hideMark/>
          </w:tcPr>
          <w:p w14:paraId="59A2C8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54E2D4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CF94A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0,58%</w:t>
            </w:r>
          </w:p>
        </w:tc>
        <w:tc>
          <w:tcPr>
            <w:tcW w:w="1843" w:type="dxa"/>
            <w:tcBorders>
              <w:top w:val="nil"/>
              <w:left w:val="nil"/>
              <w:bottom w:val="single" w:sz="4" w:space="0" w:color="auto"/>
              <w:right w:val="single" w:sz="4" w:space="0" w:color="auto"/>
            </w:tcBorders>
            <w:shd w:val="clear" w:color="auto" w:fill="auto"/>
            <w:noWrap/>
            <w:vAlign w:val="center"/>
            <w:hideMark/>
          </w:tcPr>
          <w:p w14:paraId="22B766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70E7EA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38527D7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903AC3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164.359</w:t>
            </w:r>
          </w:p>
        </w:tc>
        <w:tc>
          <w:tcPr>
            <w:tcW w:w="1817" w:type="dxa"/>
            <w:tcBorders>
              <w:top w:val="nil"/>
              <w:left w:val="nil"/>
              <w:bottom w:val="single" w:sz="4" w:space="0" w:color="auto"/>
              <w:right w:val="single" w:sz="4" w:space="0" w:color="auto"/>
            </w:tcBorders>
            <w:shd w:val="clear" w:color="auto" w:fill="auto"/>
            <w:vAlign w:val="center"/>
            <w:hideMark/>
          </w:tcPr>
          <w:p w14:paraId="3CF23F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47062F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301</w:t>
            </w:r>
          </w:p>
        </w:tc>
        <w:tc>
          <w:tcPr>
            <w:tcW w:w="836" w:type="dxa"/>
            <w:tcBorders>
              <w:top w:val="nil"/>
              <w:left w:val="nil"/>
              <w:bottom w:val="single" w:sz="4" w:space="0" w:color="auto"/>
              <w:right w:val="single" w:sz="4" w:space="0" w:color="auto"/>
            </w:tcBorders>
            <w:shd w:val="clear" w:color="auto" w:fill="auto"/>
            <w:vAlign w:val="center"/>
            <w:hideMark/>
          </w:tcPr>
          <w:p w14:paraId="5691A8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2CEE79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3C2AB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0,68%</w:t>
            </w:r>
          </w:p>
        </w:tc>
        <w:tc>
          <w:tcPr>
            <w:tcW w:w="1843" w:type="dxa"/>
            <w:tcBorders>
              <w:top w:val="nil"/>
              <w:left w:val="nil"/>
              <w:bottom w:val="single" w:sz="4" w:space="0" w:color="auto"/>
              <w:right w:val="single" w:sz="4" w:space="0" w:color="auto"/>
            </w:tcBorders>
            <w:shd w:val="clear" w:color="auto" w:fill="auto"/>
            <w:noWrap/>
            <w:vAlign w:val="center"/>
            <w:hideMark/>
          </w:tcPr>
          <w:p w14:paraId="6E3BF5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0D34A9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6E0A5CE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FA379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164.360</w:t>
            </w:r>
          </w:p>
        </w:tc>
        <w:tc>
          <w:tcPr>
            <w:tcW w:w="1817" w:type="dxa"/>
            <w:tcBorders>
              <w:top w:val="nil"/>
              <w:left w:val="nil"/>
              <w:bottom w:val="single" w:sz="4" w:space="0" w:color="auto"/>
              <w:right w:val="single" w:sz="4" w:space="0" w:color="auto"/>
            </w:tcBorders>
            <w:shd w:val="clear" w:color="auto" w:fill="auto"/>
            <w:vAlign w:val="center"/>
            <w:hideMark/>
          </w:tcPr>
          <w:p w14:paraId="4D826D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FAEBA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401</w:t>
            </w:r>
          </w:p>
        </w:tc>
        <w:tc>
          <w:tcPr>
            <w:tcW w:w="836" w:type="dxa"/>
            <w:tcBorders>
              <w:top w:val="nil"/>
              <w:left w:val="nil"/>
              <w:bottom w:val="single" w:sz="4" w:space="0" w:color="auto"/>
              <w:right w:val="single" w:sz="4" w:space="0" w:color="auto"/>
            </w:tcBorders>
            <w:shd w:val="clear" w:color="auto" w:fill="auto"/>
            <w:vAlign w:val="center"/>
            <w:hideMark/>
          </w:tcPr>
          <w:p w14:paraId="0D23C7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30A990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42138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0,58%</w:t>
            </w:r>
          </w:p>
        </w:tc>
        <w:tc>
          <w:tcPr>
            <w:tcW w:w="1843" w:type="dxa"/>
            <w:tcBorders>
              <w:top w:val="nil"/>
              <w:left w:val="nil"/>
              <w:bottom w:val="single" w:sz="4" w:space="0" w:color="auto"/>
              <w:right w:val="single" w:sz="4" w:space="0" w:color="auto"/>
            </w:tcBorders>
            <w:shd w:val="clear" w:color="auto" w:fill="auto"/>
            <w:noWrap/>
            <w:vAlign w:val="center"/>
            <w:hideMark/>
          </w:tcPr>
          <w:p w14:paraId="397BFB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4716A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451708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E9C0C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164.361</w:t>
            </w:r>
          </w:p>
        </w:tc>
        <w:tc>
          <w:tcPr>
            <w:tcW w:w="1817" w:type="dxa"/>
            <w:tcBorders>
              <w:top w:val="nil"/>
              <w:left w:val="nil"/>
              <w:bottom w:val="single" w:sz="4" w:space="0" w:color="auto"/>
              <w:right w:val="single" w:sz="4" w:space="0" w:color="auto"/>
            </w:tcBorders>
            <w:shd w:val="clear" w:color="auto" w:fill="auto"/>
            <w:vAlign w:val="center"/>
            <w:hideMark/>
          </w:tcPr>
          <w:p w14:paraId="63A89A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634F4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601</w:t>
            </w:r>
          </w:p>
        </w:tc>
        <w:tc>
          <w:tcPr>
            <w:tcW w:w="836" w:type="dxa"/>
            <w:tcBorders>
              <w:top w:val="nil"/>
              <w:left w:val="nil"/>
              <w:bottom w:val="single" w:sz="4" w:space="0" w:color="auto"/>
              <w:right w:val="single" w:sz="4" w:space="0" w:color="auto"/>
            </w:tcBorders>
            <w:shd w:val="clear" w:color="auto" w:fill="auto"/>
            <w:vAlign w:val="center"/>
            <w:hideMark/>
          </w:tcPr>
          <w:p w14:paraId="48922C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2AC027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8C0A5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0,63%</w:t>
            </w:r>
          </w:p>
        </w:tc>
        <w:tc>
          <w:tcPr>
            <w:tcW w:w="1843" w:type="dxa"/>
            <w:tcBorders>
              <w:top w:val="nil"/>
              <w:left w:val="nil"/>
              <w:bottom w:val="single" w:sz="4" w:space="0" w:color="auto"/>
              <w:right w:val="single" w:sz="4" w:space="0" w:color="auto"/>
            </w:tcBorders>
            <w:shd w:val="clear" w:color="auto" w:fill="auto"/>
            <w:noWrap/>
            <w:vAlign w:val="center"/>
            <w:hideMark/>
          </w:tcPr>
          <w:p w14:paraId="01AA0D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73DB6F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70EDDD8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35771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164.362</w:t>
            </w:r>
          </w:p>
        </w:tc>
        <w:tc>
          <w:tcPr>
            <w:tcW w:w="1817" w:type="dxa"/>
            <w:tcBorders>
              <w:top w:val="nil"/>
              <w:left w:val="nil"/>
              <w:bottom w:val="single" w:sz="4" w:space="0" w:color="auto"/>
              <w:right w:val="single" w:sz="4" w:space="0" w:color="auto"/>
            </w:tcBorders>
            <w:shd w:val="clear" w:color="auto" w:fill="auto"/>
            <w:vAlign w:val="center"/>
            <w:hideMark/>
          </w:tcPr>
          <w:p w14:paraId="4C9F3A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38D58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701</w:t>
            </w:r>
          </w:p>
        </w:tc>
        <w:tc>
          <w:tcPr>
            <w:tcW w:w="836" w:type="dxa"/>
            <w:tcBorders>
              <w:top w:val="nil"/>
              <w:left w:val="nil"/>
              <w:bottom w:val="single" w:sz="4" w:space="0" w:color="auto"/>
              <w:right w:val="single" w:sz="4" w:space="0" w:color="auto"/>
            </w:tcBorders>
            <w:shd w:val="clear" w:color="auto" w:fill="auto"/>
            <w:vAlign w:val="center"/>
            <w:hideMark/>
          </w:tcPr>
          <w:p w14:paraId="309636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0DB0ED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7A34F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0,52%</w:t>
            </w:r>
          </w:p>
        </w:tc>
        <w:tc>
          <w:tcPr>
            <w:tcW w:w="1843" w:type="dxa"/>
            <w:tcBorders>
              <w:top w:val="nil"/>
              <w:left w:val="nil"/>
              <w:bottom w:val="single" w:sz="4" w:space="0" w:color="auto"/>
              <w:right w:val="single" w:sz="4" w:space="0" w:color="auto"/>
            </w:tcBorders>
            <w:shd w:val="clear" w:color="auto" w:fill="auto"/>
            <w:noWrap/>
            <w:vAlign w:val="center"/>
            <w:hideMark/>
          </w:tcPr>
          <w:p w14:paraId="2F1C45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AA5AD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186B1C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059BC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164.363</w:t>
            </w:r>
          </w:p>
        </w:tc>
        <w:tc>
          <w:tcPr>
            <w:tcW w:w="1817" w:type="dxa"/>
            <w:tcBorders>
              <w:top w:val="nil"/>
              <w:left w:val="nil"/>
              <w:bottom w:val="single" w:sz="4" w:space="0" w:color="auto"/>
              <w:right w:val="single" w:sz="4" w:space="0" w:color="auto"/>
            </w:tcBorders>
            <w:shd w:val="clear" w:color="auto" w:fill="auto"/>
            <w:vAlign w:val="center"/>
            <w:hideMark/>
          </w:tcPr>
          <w:p w14:paraId="3DA03B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72343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801</w:t>
            </w:r>
          </w:p>
        </w:tc>
        <w:tc>
          <w:tcPr>
            <w:tcW w:w="836" w:type="dxa"/>
            <w:tcBorders>
              <w:top w:val="nil"/>
              <w:left w:val="nil"/>
              <w:bottom w:val="single" w:sz="4" w:space="0" w:color="auto"/>
              <w:right w:val="single" w:sz="4" w:space="0" w:color="auto"/>
            </w:tcBorders>
            <w:shd w:val="clear" w:color="auto" w:fill="auto"/>
            <w:vAlign w:val="center"/>
            <w:hideMark/>
          </w:tcPr>
          <w:p w14:paraId="2EE339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5E1E4C0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B57B5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7ED743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339F5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69D20D1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75DD8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164.364</w:t>
            </w:r>
          </w:p>
        </w:tc>
        <w:tc>
          <w:tcPr>
            <w:tcW w:w="1817" w:type="dxa"/>
            <w:tcBorders>
              <w:top w:val="nil"/>
              <w:left w:val="nil"/>
              <w:bottom w:val="single" w:sz="4" w:space="0" w:color="auto"/>
              <w:right w:val="single" w:sz="4" w:space="0" w:color="auto"/>
            </w:tcBorders>
            <w:shd w:val="clear" w:color="auto" w:fill="auto"/>
            <w:vAlign w:val="center"/>
            <w:hideMark/>
          </w:tcPr>
          <w:p w14:paraId="565070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70438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901</w:t>
            </w:r>
          </w:p>
        </w:tc>
        <w:tc>
          <w:tcPr>
            <w:tcW w:w="836" w:type="dxa"/>
            <w:tcBorders>
              <w:top w:val="nil"/>
              <w:left w:val="nil"/>
              <w:bottom w:val="single" w:sz="4" w:space="0" w:color="auto"/>
              <w:right w:val="single" w:sz="4" w:space="0" w:color="auto"/>
            </w:tcBorders>
            <w:shd w:val="clear" w:color="auto" w:fill="auto"/>
            <w:vAlign w:val="center"/>
            <w:hideMark/>
          </w:tcPr>
          <w:p w14:paraId="280808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574B54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FF480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0,55%</w:t>
            </w:r>
          </w:p>
        </w:tc>
        <w:tc>
          <w:tcPr>
            <w:tcW w:w="1843" w:type="dxa"/>
            <w:tcBorders>
              <w:top w:val="nil"/>
              <w:left w:val="nil"/>
              <w:bottom w:val="single" w:sz="4" w:space="0" w:color="auto"/>
              <w:right w:val="single" w:sz="4" w:space="0" w:color="auto"/>
            </w:tcBorders>
            <w:shd w:val="clear" w:color="auto" w:fill="auto"/>
            <w:noWrap/>
            <w:vAlign w:val="center"/>
            <w:hideMark/>
          </w:tcPr>
          <w:p w14:paraId="61FCE5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DEDE0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23C22B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A4D11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164.365</w:t>
            </w:r>
          </w:p>
        </w:tc>
        <w:tc>
          <w:tcPr>
            <w:tcW w:w="1817" w:type="dxa"/>
            <w:tcBorders>
              <w:top w:val="nil"/>
              <w:left w:val="nil"/>
              <w:bottom w:val="single" w:sz="4" w:space="0" w:color="auto"/>
              <w:right w:val="single" w:sz="4" w:space="0" w:color="auto"/>
            </w:tcBorders>
            <w:shd w:val="clear" w:color="auto" w:fill="auto"/>
            <w:vAlign w:val="center"/>
            <w:hideMark/>
          </w:tcPr>
          <w:p w14:paraId="39B5CA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E33DC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1.101</w:t>
            </w:r>
          </w:p>
        </w:tc>
        <w:tc>
          <w:tcPr>
            <w:tcW w:w="836" w:type="dxa"/>
            <w:tcBorders>
              <w:top w:val="nil"/>
              <w:left w:val="nil"/>
              <w:bottom w:val="single" w:sz="4" w:space="0" w:color="auto"/>
              <w:right w:val="single" w:sz="4" w:space="0" w:color="auto"/>
            </w:tcBorders>
            <w:shd w:val="clear" w:color="auto" w:fill="auto"/>
            <w:vAlign w:val="center"/>
            <w:hideMark/>
          </w:tcPr>
          <w:p w14:paraId="76A0A8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0C5BAF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45EEA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0,65%</w:t>
            </w:r>
          </w:p>
        </w:tc>
        <w:tc>
          <w:tcPr>
            <w:tcW w:w="1843" w:type="dxa"/>
            <w:tcBorders>
              <w:top w:val="nil"/>
              <w:left w:val="nil"/>
              <w:bottom w:val="single" w:sz="4" w:space="0" w:color="auto"/>
              <w:right w:val="single" w:sz="4" w:space="0" w:color="auto"/>
            </w:tcBorders>
            <w:shd w:val="clear" w:color="auto" w:fill="auto"/>
            <w:noWrap/>
            <w:vAlign w:val="center"/>
            <w:hideMark/>
          </w:tcPr>
          <w:p w14:paraId="3855A4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488B47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BF8BDF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80C2E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164.366</w:t>
            </w:r>
          </w:p>
        </w:tc>
        <w:tc>
          <w:tcPr>
            <w:tcW w:w="1817" w:type="dxa"/>
            <w:tcBorders>
              <w:top w:val="nil"/>
              <w:left w:val="nil"/>
              <w:bottom w:val="single" w:sz="4" w:space="0" w:color="auto"/>
              <w:right w:val="single" w:sz="4" w:space="0" w:color="auto"/>
            </w:tcBorders>
            <w:shd w:val="clear" w:color="auto" w:fill="auto"/>
            <w:vAlign w:val="center"/>
            <w:hideMark/>
          </w:tcPr>
          <w:p w14:paraId="065840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2A769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1.201</w:t>
            </w:r>
          </w:p>
        </w:tc>
        <w:tc>
          <w:tcPr>
            <w:tcW w:w="836" w:type="dxa"/>
            <w:tcBorders>
              <w:top w:val="nil"/>
              <w:left w:val="nil"/>
              <w:bottom w:val="single" w:sz="4" w:space="0" w:color="auto"/>
              <w:right w:val="single" w:sz="4" w:space="0" w:color="auto"/>
            </w:tcBorders>
            <w:shd w:val="clear" w:color="auto" w:fill="auto"/>
            <w:vAlign w:val="center"/>
            <w:hideMark/>
          </w:tcPr>
          <w:p w14:paraId="6B8D98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3223C0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08AE8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0BFF5D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5EB189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C325BE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09BE7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164.367</w:t>
            </w:r>
          </w:p>
        </w:tc>
        <w:tc>
          <w:tcPr>
            <w:tcW w:w="1817" w:type="dxa"/>
            <w:tcBorders>
              <w:top w:val="nil"/>
              <w:left w:val="nil"/>
              <w:bottom w:val="single" w:sz="4" w:space="0" w:color="auto"/>
              <w:right w:val="single" w:sz="4" w:space="0" w:color="auto"/>
            </w:tcBorders>
            <w:shd w:val="clear" w:color="auto" w:fill="auto"/>
            <w:vAlign w:val="center"/>
            <w:hideMark/>
          </w:tcPr>
          <w:p w14:paraId="2809F3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0CB6F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1.301</w:t>
            </w:r>
          </w:p>
        </w:tc>
        <w:tc>
          <w:tcPr>
            <w:tcW w:w="836" w:type="dxa"/>
            <w:tcBorders>
              <w:top w:val="nil"/>
              <w:left w:val="nil"/>
              <w:bottom w:val="single" w:sz="4" w:space="0" w:color="auto"/>
              <w:right w:val="single" w:sz="4" w:space="0" w:color="auto"/>
            </w:tcBorders>
            <w:shd w:val="clear" w:color="auto" w:fill="auto"/>
            <w:vAlign w:val="center"/>
            <w:hideMark/>
          </w:tcPr>
          <w:p w14:paraId="37903D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3394D9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07945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0,56%</w:t>
            </w:r>
          </w:p>
        </w:tc>
        <w:tc>
          <w:tcPr>
            <w:tcW w:w="1843" w:type="dxa"/>
            <w:tcBorders>
              <w:top w:val="nil"/>
              <w:left w:val="nil"/>
              <w:bottom w:val="single" w:sz="4" w:space="0" w:color="auto"/>
              <w:right w:val="single" w:sz="4" w:space="0" w:color="auto"/>
            </w:tcBorders>
            <w:shd w:val="clear" w:color="auto" w:fill="auto"/>
            <w:noWrap/>
            <w:vAlign w:val="center"/>
            <w:hideMark/>
          </w:tcPr>
          <w:p w14:paraId="776433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5A0C12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BE008F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2FCDB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164.368</w:t>
            </w:r>
          </w:p>
        </w:tc>
        <w:tc>
          <w:tcPr>
            <w:tcW w:w="1817" w:type="dxa"/>
            <w:tcBorders>
              <w:top w:val="nil"/>
              <w:left w:val="nil"/>
              <w:bottom w:val="single" w:sz="4" w:space="0" w:color="auto"/>
              <w:right w:val="single" w:sz="4" w:space="0" w:color="auto"/>
            </w:tcBorders>
            <w:shd w:val="clear" w:color="auto" w:fill="auto"/>
            <w:vAlign w:val="center"/>
            <w:hideMark/>
          </w:tcPr>
          <w:p w14:paraId="49891F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C850F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202</w:t>
            </w:r>
          </w:p>
        </w:tc>
        <w:tc>
          <w:tcPr>
            <w:tcW w:w="836" w:type="dxa"/>
            <w:tcBorders>
              <w:top w:val="nil"/>
              <w:left w:val="nil"/>
              <w:bottom w:val="single" w:sz="4" w:space="0" w:color="auto"/>
              <w:right w:val="single" w:sz="4" w:space="0" w:color="auto"/>
            </w:tcBorders>
            <w:shd w:val="clear" w:color="auto" w:fill="auto"/>
            <w:vAlign w:val="center"/>
            <w:hideMark/>
          </w:tcPr>
          <w:p w14:paraId="07A103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47113C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B59D1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0,72%</w:t>
            </w:r>
          </w:p>
        </w:tc>
        <w:tc>
          <w:tcPr>
            <w:tcW w:w="1843" w:type="dxa"/>
            <w:tcBorders>
              <w:top w:val="nil"/>
              <w:left w:val="nil"/>
              <w:bottom w:val="single" w:sz="4" w:space="0" w:color="auto"/>
              <w:right w:val="single" w:sz="4" w:space="0" w:color="auto"/>
            </w:tcBorders>
            <w:shd w:val="clear" w:color="auto" w:fill="auto"/>
            <w:noWrap/>
            <w:vAlign w:val="center"/>
            <w:hideMark/>
          </w:tcPr>
          <w:p w14:paraId="3FC3C0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53BCC5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4F10BF4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CC4E0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164.369</w:t>
            </w:r>
          </w:p>
        </w:tc>
        <w:tc>
          <w:tcPr>
            <w:tcW w:w="1817" w:type="dxa"/>
            <w:tcBorders>
              <w:top w:val="nil"/>
              <w:left w:val="nil"/>
              <w:bottom w:val="single" w:sz="4" w:space="0" w:color="auto"/>
              <w:right w:val="single" w:sz="4" w:space="0" w:color="auto"/>
            </w:tcBorders>
            <w:shd w:val="clear" w:color="auto" w:fill="auto"/>
            <w:vAlign w:val="center"/>
            <w:hideMark/>
          </w:tcPr>
          <w:p w14:paraId="17F854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CC9DA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302</w:t>
            </w:r>
          </w:p>
        </w:tc>
        <w:tc>
          <w:tcPr>
            <w:tcW w:w="836" w:type="dxa"/>
            <w:tcBorders>
              <w:top w:val="nil"/>
              <w:left w:val="nil"/>
              <w:bottom w:val="single" w:sz="4" w:space="0" w:color="auto"/>
              <w:right w:val="single" w:sz="4" w:space="0" w:color="auto"/>
            </w:tcBorders>
            <w:shd w:val="clear" w:color="auto" w:fill="auto"/>
            <w:vAlign w:val="center"/>
            <w:hideMark/>
          </w:tcPr>
          <w:p w14:paraId="56CFD1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7DAB41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E0DBC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6015AC0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A75AA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14BBD7A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085D2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164.370</w:t>
            </w:r>
          </w:p>
        </w:tc>
        <w:tc>
          <w:tcPr>
            <w:tcW w:w="1817" w:type="dxa"/>
            <w:tcBorders>
              <w:top w:val="nil"/>
              <w:left w:val="nil"/>
              <w:bottom w:val="single" w:sz="4" w:space="0" w:color="auto"/>
              <w:right w:val="single" w:sz="4" w:space="0" w:color="auto"/>
            </w:tcBorders>
            <w:shd w:val="clear" w:color="auto" w:fill="auto"/>
            <w:vAlign w:val="center"/>
            <w:hideMark/>
          </w:tcPr>
          <w:p w14:paraId="38FB29F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685D9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402</w:t>
            </w:r>
          </w:p>
        </w:tc>
        <w:tc>
          <w:tcPr>
            <w:tcW w:w="836" w:type="dxa"/>
            <w:tcBorders>
              <w:top w:val="nil"/>
              <w:left w:val="nil"/>
              <w:bottom w:val="single" w:sz="4" w:space="0" w:color="auto"/>
              <w:right w:val="single" w:sz="4" w:space="0" w:color="auto"/>
            </w:tcBorders>
            <w:shd w:val="clear" w:color="auto" w:fill="auto"/>
            <w:vAlign w:val="center"/>
            <w:hideMark/>
          </w:tcPr>
          <w:p w14:paraId="27F8A5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08DF17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1A646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12F32C2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15F28A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5FE0D07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54D64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164.371</w:t>
            </w:r>
          </w:p>
        </w:tc>
        <w:tc>
          <w:tcPr>
            <w:tcW w:w="1817" w:type="dxa"/>
            <w:tcBorders>
              <w:top w:val="nil"/>
              <w:left w:val="nil"/>
              <w:bottom w:val="single" w:sz="4" w:space="0" w:color="auto"/>
              <w:right w:val="single" w:sz="4" w:space="0" w:color="auto"/>
            </w:tcBorders>
            <w:shd w:val="clear" w:color="auto" w:fill="auto"/>
            <w:vAlign w:val="center"/>
            <w:hideMark/>
          </w:tcPr>
          <w:p w14:paraId="051786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292EA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502</w:t>
            </w:r>
          </w:p>
        </w:tc>
        <w:tc>
          <w:tcPr>
            <w:tcW w:w="836" w:type="dxa"/>
            <w:tcBorders>
              <w:top w:val="nil"/>
              <w:left w:val="nil"/>
              <w:bottom w:val="single" w:sz="4" w:space="0" w:color="auto"/>
              <w:right w:val="single" w:sz="4" w:space="0" w:color="auto"/>
            </w:tcBorders>
            <w:shd w:val="clear" w:color="auto" w:fill="auto"/>
            <w:vAlign w:val="center"/>
            <w:hideMark/>
          </w:tcPr>
          <w:p w14:paraId="0940F1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1B7A6D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2C06E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0,84%</w:t>
            </w:r>
          </w:p>
        </w:tc>
        <w:tc>
          <w:tcPr>
            <w:tcW w:w="1843" w:type="dxa"/>
            <w:tcBorders>
              <w:top w:val="nil"/>
              <w:left w:val="nil"/>
              <w:bottom w:val="single" w:sz="4" w:space="0" w:color="auto"/>
              <w:right w:val="single" w:sz="4" w:space="0" w:color="auto"/>
            </w:tcBorders>
            <w:shd w:val="clear" w:color="auto" w:fill="auto"/>
            <w:noWrap/>
            <w:vAlign w:val="center"/>
            <w:hideMark/>
          </w:tcPr>
          <w:p w14:paraId="6B6C64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84F93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5130B29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EAAAB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164.372</w:t>
            </w:r>
          </w:p>
        </w:tc>
        <w:tc>
          <w:tcPr>
            <w:tcW w:w="1817" w:type="dxa"/>
            <w:tcBorders>
              <w:top w:val="nil"/>
              <w:left w:val="nil"/>
              <w:bottom w:val="single" w:sz="4" w:space="0" w:color="auto"/>
              <w:right w:val="single" w:sz="4" w:space="0" w:color="auto"/>
            </w:tcBorders>
            <w:shd w:val="clear" w:color="auto" w:fill="auto"/>
            <w:vAlign w:val="center"/>
            <w:hideMark/>
          </w:tcPr>
          <w:p w14:paraId="0481CC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27EE3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702</w:t>
            </w:r>
          </w:p>
        </w:tc>
        <w:tc>
          <w:tcPr>
            <w:tcW w:w="836" w:type="dxa"/>
            <w:tcBorders>
              <w:top w:val="nil"/>
              <w:left w:val="nil"/>
              <w:bottom w:val="single" w:sz="4" w:space="0" w:color="auto"/>
              <w:right w:val="single" w:sz="4" w:space="0" w:color="auto"/>
            </w:tcBorders>
            <w:shd w:val="clear" w:color="auto" w:fill="auto"/>
            <w:vAlign w:val="center"/>
            <w:hideMark/>
          </w:tcPr>
          <w:p w14:paraId="58F5DC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6B1361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189D5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7FC868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66950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53D645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4409A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164.373</w:t>
            </w:r>
          </w:p>
        </w:tc>
        <w:tc>
          <w:tcPr>
            <w:tcW w:w="1817" w:type="dxa"/>
            <w:tcBorders>
              <w:top w:val="nil"/>
              <w:left w:val="nil"/>
              <w:bottom w:val="single" w:sz="4" w:space="0" w:color="auto"/>
              <w:right w:val="single" w:sz="4" w:space="0" w:color="auto"/>
            </w:tcBorders>
            <w:shd w:val="clear" w:color="auto" w:fill="auto"/>
            <w:vAlign w:val="center"/>
            <w:hideMark/>
          </w:tcPr>
          <w:p w14:paraId="4D7067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C3298D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802</w:t>
            </w:r>
          </w:p>
        </w:tc>
        <w:tc>
          <w:tcPr>
            <w:tcW w:w="836" w:type="dxa"/>
            <w:tcBorders>
              <w:top w:val="nil"/>
              <w:left w:val="nil"/>
              <w:bottom w:val="single" w:sz="4" w:space="0" w:color="auto"/>
              <w:right w:val="single" w:sz="4" w:space="0" w:color="auto"/>
            </w:tcBorders>
            <w:shd w:val="clear" w:color="auto" w:fill="auto"/>
            <w:vAlign w:val="center"/>
            <w:hideMark/>
          </w:tcPr>
          <w:p w14:paraId="6C1F31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03BF8A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63C1B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2B01BA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C4B06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D446D1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F3ED8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164.374</w:t>
            </w:r>
          </w:p>
        </w:tc>
        <w:tc>
          <w:tcPr>
            <w:tcW w:w="1817" w:type="dxa"/>
            <w:tcBorders>
              <w:top w:val="nil"/>
              <w:left w:val="nil"/>
              <w:bottom w:val="single" w:sz="4" w:space="0" w:color="auto"/>
              <w:right w:val="single" w:sz="4" w:space="0" w:color="auto"/>
            </w:tcBorders>
            <w:shd w:val="clear" w:color="auto" w:fill="auto"/>
            <w:vAlign w:val="center"/>
            <w:hideMark/>
          </w:tcPr>
          <w:p w14:paraId="290D85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6C969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902</w:t>
            </w:r>
          </w:p>
        </w:tc>
        <w:tc>
          <w:tcPr>
            <w:tcW w:w="836" w:type="dxa"/>
            <w:tcBorders>
              <w:top w:val="nil"/>
              <w:left w:val="nil"/>
              <w:bottom w:val="single" w:sz="4" w:space="0" w:color="auto"/>
              <w:right w:val="single" w:sz="4" w:space="0" w:color="auto"/>
            </w:tcBorders>
            <w:shd w:val="clear" w:color="auto" w:fill="auto"/>
            <w:vAlign w:val="center"/>
            <w:hideMark/>
          </w:tcPr>
          <w:p w14:paraId="77EA20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6BE4E2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6C448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0,84%</w:t>
            </w:r>
          </w:p>
        </w:tc>
        <w:tc>
          <w:tcPr>
            <w:tcW w:w="1843" w:type="dxa"/>
            <w:tcBorders>
              <w:top w:val="nil"/>
              <w:left w:val="nil"/>
              <w:bottom w:val="single" w:sz="4" w:space="0" w:color="auto"/>
              <w:right w:val="single" w:sz="4" w:space="0" w:color="auto"/>
            </w:tcBorders>
            <w:shd w:val="clear" w:color="auto" w:fill="auto"/>
            <w:noWrap/>
            <w:vAlign w:val="center"/>
            <w:hideMark/>
          </w:tcPr>
          <w:p w14:paraId="7315DD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28EBE8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513C456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518FF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164.375</w:t>
            </w:r>
          </w:p>
        </w:tc>
        <w:tc>
          <w:tcPr>
            <w:tcW w:w="1817" w:type="dxa"/>
            <w:tcBorders>
              <w:top w:val="nil"/>
              <w:left w:val="nil"/>
              <w:bottom w:val="single" w:sz="4" w:space="0" w:color="auto"/>
              <w:right w:val="single" w:sz="4" w:space="0" w:color="auto"/>
            </w:tcBorders>
            <w:shd w:val="clear" w:color="auto" w:fill="auto"/>
            <w:vAlign w:val="center"/>
            <w:hideMark/>
          </w:tcPr>
          <w:p w14:paraId="6B1BAC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FC307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1.002</w:t>
            </w:r>
          </w:p>
        </w:tc>
        <w:tc>
          <w:tcPr>
            <w:tcW w:w="836" w:type="dxa"/>
            <w:tcBorders>
              <w:top w:val="nil"/>
              <w:left w:val="nil"/>
              <w:bottom w:val="single" w:sz="4" w:space="0" w:color="auto"/>
              <w:right w:val="single" w:sz="4" w:space="0" w:color="auto"/>
            </w:tcBorders>
            <w:shd w:val="clear" w:color="auto" w:fill="auto"/>
            <w:vAlign w:val="center"/>
            <w:hideMark/>
          </w:tcPr>
          <w:p w14:paraId="18059C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2A5EBE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FB25E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0,66%</w:t>
            </w:r>
          </w:p>
        </w:tc>
        <w:tc>
          <w:tcPr>
            <w:tcW w:w="1843" w:type="dxa"/>
            <w:tcBorders>
              <w:top w:val="nil"/>
              <w:left w:val="nil"/>
              <w:bottom w:val="single" w:sz="4" w:space="0" w:color="auto"/>
              <w:right w:val="single" w:sz="4" w:space="0" w:color="auto"/>
            </w:tcBorders>
            <w:shd w:val="clear" w:color="auto" w:fill="auto"/>
            <w:noWrap/>
            <w:vAlign w:val="center"/>
            <w:hideMark/>
          </w:tcPr>
          <w:p w14:paraId="48D497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1EC6F1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97F9DA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03E4E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164.376</w:t>
            </w:r>
          </w:p>
        </w:tc>
        <w:tc>
          <w:tcPr>
            <w:tcW w:w="1817" w:type="dxa"/>
            <w:tcBorders>
              <w:top w:val="nil"/>
              <w:left w:val="nil"/>
              <w:bottom w:val="single" w:sz="4" w:space="0" w:color="auto"/>
              <w:right w:val="single" w:sz="4" w:space="0" w:color="auto"/>
            </w:tcBorders>
            <w:shd w:val="clear" w:color="auto" w:fill="auto"/>
            <w:vAlign w:val="center"/>
            <w:hideMark/>
          </w:tcPr>
          <w:p w14:paraId="416075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C8277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1.302</w:t>
            </w:r>
          </w:p>
        </w:tc>
        <w:tc>
          <w:tcPr>
            <w:tcW w:w="836" w:type="dxa"/>
            <w:tcBorders>
              <w:top w:val="nil"/>
              <w:left w:val="nil"/>
              <w:bottom w:val="single" w:sz="4" w:space="0" w:color="auto"/>
              <w:right w:val="single" w:sz="4" w:space="0" w:color="auto"/>
            </w:tcBorders>
            <w:shd w:val="clear" w:color="auto" w:fill="auto"/>
            <w:vAlign w:val="center"/>
            <w:hideMark/>
          </w:tcPr>
          <w:p w14:paraId="241D1B0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0BA229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715F4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0,99%</w:t>
            </w:r>
          </w:p>
        </w:tc>
        <w:tc>
          <w:tcPr>
            <w:tcW w:w="1843" w:type="dxa"/>
            <w:tcBorders>
              <w:top w:val="nil"/>
              <w:left w:val="nil"/>
              <w:bottom w:val="single" w:sz="4" w:space="0" w:color="auto"/>
              <w:right w:val="single" w:sz="4" w:space="0" w:color="auto"/>
            </w:tcBorders>
            <w:shd w:val="clear" w:color="auto" w:fill="auto"/>
            <w:noWrap/>
            <w:vAlign w:val="center"/>
            <w:hideMark/>
          </w:tcPr>
          <w:p w14:paraId="5042D1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2E637B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03ED661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FD11D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164.377</w:t>
            </w:r>
          </w:p>
        </w:tc>
        <w:tc>
          <w:tcPr>
            <w:tcW w:w="1817" w:type="dxa"/>
            <w:tcBorders>
              <w:top w:val="nil"/>
              <w:left w:val="nil"/>
              <w:bottom w:val="single" w:sz="4" w:space="0" w:color="auto"/>
              <w:right w:val="single" w:sz="4" w:space="0" w:color="auto"/>
            </w:tcBorders>
            <w:shd w:val="clear" w:color="auto" w:fill="auto"/>
            <w:vAlign w:val="center"/>
            <w:hideMark/>
          </w:tcPr>
          <w:p w14:paraId="446CBD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AC126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203</w:t>
            </w:r>
          </w:p>
        </w:tc>
        <w:tc>
          <w:tcPr>
            <w:tcW w:w="836" w:type="dxa"/>
            <w:tcBorders>
              <w:top w:val="nil"/>
              <w:left w:val="nil"/>
              <w:bottom w:val="single" w:sz="4" w:space="0" w:color="auto"/>
              <w:right w:val="single" w:sz="4" w:space="0" w:color="auto"/>
            </w:tcBorders>
            <w:shd w:val="clear" w:color="auto" w:fill="auto"/>
            <w:vAlign w:val="center"/>
            <w:hideMark/>
          </w:tcPr>
          <w:p w14:paraId="7EE7CC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1DAFDE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EF3DC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6C6B68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F9360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6E19BA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5721C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164.378</w:t>
            </w:r>
          </w:p>
        </w:tc>
        <w:tc>
          <w:tcPr>
            <w:tcW w:w="1817" w:type="dxa"/>
            <w:tcBorders>
              <w:top w:val="nil"/>
              <w:left w:val="nil"/>
              <w:bottom w:val="single" w:sz="4" w:space="0" w:color="auto"/>
              <w:right w:val="single" w:sz="4" w:space="0" w:color="auto"/>
            </w:tcBorders>
            <w:shd w:val="clear" w:color="auto" w:fill="auto"/>
            <w:vAlign w:val="center"/>
            <w:hideMark/>
          </w:tcPr>
          <w:p w14:paraId="45C5EB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4F719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303</w:t>
            </w:r>
          </w:p>
        </w:tc>
        <w:tc>
          <w:tcPr>
            <w:tcW w:w="836" w:type="dxa"/>
            <w:tcBorders>
              <w:top w:val="nil"/>
              <w:left w:val="nil"/>
              <w:bottom w:val="single" w:sz="4" w:space="0" w:color="auto"/>
              <w:right w:val="single" w:sz="4" w:space="0" w:color="auto"/>
            </w:tcBorders>
            <w:shd w:val="clear" w:color="auto" w:fill="auto"/>
            <w:vAlign w:val="center"/>
            <w:hideMark/>
          </w:tcPr>
          <w:p w14:paraId="26A528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290834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AE3DE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52C8F8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2F11C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5C2C78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81D19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164.379</w:t>
            </w:r>
          </w:p>
        </w:tc>
        <w:tc>
          <w:tcPr>
            <w:tcW w:w="1817" w:type="dxa"/>
            <w:tcBorders>
              <w:top w:val="nil"/>
              <w:left w:val="nil"/>
              <w:bottom w:val="single" w:sz="4" w:space="0" w:color="auto"/>
              <w:right w:val="single" w:sz="4" w:space="0" w:color="auto"/>
            </w:tcBorders>
            <w:shd w:val="clear" w:color="auto" w:fill="auto"/>
            <w:vAlign w:val="center"/>
            <w:hideMark/>
          </w:tcPr>
          <w:p w14:paraId="1F5EBD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09452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403</w:t>
            </w:r>
          </w:p>
        </w:tc>
        <w:tc>
          <w:tcPr>
            <w:tcW w:w="836" w:type="dxa"/>
            <w:tcBorders>
              <w:top w:val="nil"/>
              <w:left w:val="nil"/>
              <w:bottom w:val="single" w:sz="4" w:space="0" w:color="auto"/>
              <w:right w:val="single" w:sz="4" w:space="0" w:color="auto"/>
            </w:tcBorders>
            <w:shd w:val="clear" w:color="auto" w:fill="auto"/>
            <w:vAlign w:val="center"/>
            <w:hideMark/>
          </w:tcPr>
          <w:p w14:paraId="253113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66BC07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67FE6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03C5DD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58C5C2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52E5A6D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C6DF7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164.380</w:t>
            </w:r>
          </w:p>
        </w:tc>
        <w:tc>
          <w:tcPr>
            <w:tcW w:w="1817" w:type="dxa"/>
            <w:tcBorders>
              <w:top w:val="nil"/>
              <w:left w:val="nil"/>
              <w:bottom w:val="single" w:sz="4" w:space="0" w:color="auto"/>
              <w:right w:val="single" w:sz="4" w:space="0" w:color="auto"/>
            </w:tcBorders>
            <w:shd w:val="clear" w:color="auto" w:fill="auto"/>
            <w:vAlign w:val="center"/>
            <w:hideMark/>
          </w:tcPr>
          <w:p w14:paraId="71C3EC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45EB5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503</w:t>
            </w:r>
          </w:p>
        </w:tc>
        <w:tc>
          <w:tcPr>
            <w:tcW w:w="836" w:type="dxa"/>
            <w:tcBorders>
              <w:top w:val="nil"/>
              <w:left w:val="nil"/>
              <w:bottom w:val="single" w:sz="4" w:space="0" w:color="auto"/>
              <w:right w:val="single" w:sz="4" w:space="0" w:color="auto"/>
            </w:tcBorders>
            <w:shd w:val="clear" w:color="auto" w:fill="auto"/>
            <w:vAlign w:val="center"/>
            <w:hideMark/>
          </w:tcPr>
          <w:p w14:paraId="407165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595ED5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6379B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0,50%</w:t>
            </w:r>
          </w:p>
        </w:tc>
        <w:tc>
          <w:tcPr>
            <w:tcW w:w="1843" w:type="dxa"/>
            <w:tcBorders>
              <w:top w:val="nil"/>
              <w:left w:val="nil"/>
              <w:bottom w:val="single" w:sz="4" w:space="0" w:color="auto"/>
              <w:right w:val="single" w:sz="4" w:space="0" w:color="auto"/>
            </w:tcBorders>
            <w:shd w:val="clear" w:color="auto" w:fill="auto"/>
            <w:noWrap/>
            <w:vAlign w:val="center"/>
            <w:hideMark/>
          </w:tcPr>
          <w:p w14:paraId="3E580E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532F26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F8F843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F3F51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164.381</w:t>
            </w:r>
          </w:p>
        </w:tc>
        <w:tc>
          <w:tcPr>
            <w:tcW w:w="1817" w:type="dxa"/>
            <w:tcBorders>
              <w:top w:val="nil"/>
              <w:left w:val="nil"/>
              <w:bottom w:val="single" w:sz="4" w:space="0" w:color="auto"/>
              <w:right w:val="single" w:sz="4" w:space="0" w:color="auto"/>
            </w:tcBorders>
            <w:shd w:val="clear" w:color="auto" w:fill="auto"/>
            <w:vAlign w:val="center"/>
            <w:hideMark/>
          </w:tcPr>
          <w:p w14:paraId="4B2137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46A47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603</w:t>
            </w:r>
          </w:p>
        </w:tc>
        <w:tc>
          <w:tcPr>
            <w:tcW w:w="836" w:type="dxa"/>
            <w:tcBorders>
              <w:top w:val="nil"/>
              <w:left w:val="nil"/>
              <w:bottom w:val="single" w:sz="4" w:space="0" w:color="auto"/>
              <w:right w:val="single" w:sz="4" w:space="0" w:color="auto"/>
            </w:tcBorders>
            <w:shd w:val="clear" w:color="auto" w:fill="auto"/>
            <w:vAlign w:val="center"/>
            <w:hideMark/>
          </w:tcPr>
          <w:p w14:paraId="0C4998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7E71A0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81A94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0,87%</w:t>
            </w:r>
          </w:p>
        </w:tc>
        <w:tc>
          <w:tcPr>
            <w:tcW w:w="1843" w:type="dxa"/>
            <w:tcBorders>
              <w:top w:val="nil"/>
              <w:left w:val="nil"/>
              <w:bottom w:val="single" w:sz="4" w:space="0" w:color="auto"/>
              <w:right w:val="single" w:sz="4" w:space="0" w:color="auto"/>
            </w:tcBorders>
            <w:shd w:val="clear" w:color="auto" w:fill="auto"/>
            <w:noWrap/>
            <w:vAlign w:val="center"/>
            <w:hideMark/>
          </w:tcPr>
          <w:p w14:paraId="5EC378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BF420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0B5D320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FD061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164.382</w:t>
            </w:r>
          </w:p>
        </w:tc>
        <w:tc>
          <w:tcPr>
            <w:tcW w:w="1817" w:type="dxa"/>
            <w:tcBorders>
              <w:top w:val="nil"/>
              <w:left w:val="nil"/>
              <w:bottom w:val="single" w:sz="4" w:space="0" w:color="auto"/>
              <w:right w:val="single" w:sz="4" w:space="0" w:color="auto"/>
            </w:tcBorders>
            <w:shd w:val="clear" w:color="auto" w:fill="auto"/>
            <w:vAlign w:val="center"/>
            <w:hideMark/>
          </w:tcPr>
          <w:p w14:paraId="683D94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D857B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703</w:t>
            </w:r>
          </w:p>
        </w:tc>
        <w:tc>
          <w:tcPr>
            <w:tcW w:w="836" w:type="dxa"/>
            <w:tcBorders>
              <w:top w:val="nil"/>
              <w:left w:val="nil"/>
              <w:bottom w:val="single" w:sz="4" w:space="0" w:color="auto"/>
              <w:right w:val="single" w:sz="4" w:space="0" w:color="auto"/>
            </w:tcBorders>
            <w:shd w:val="clear" w:color="auto" w:fill="auto"/>
            <w:vAlign w:val="center"/>
            <w:hideMark/>
          </w:tcPr>
          <w:p w14:paraId="24E23E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1692B8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5C25E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5CA840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DC360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EE89A1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15456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164.383</w:t>
            </w:r>
          </w:p>
        </w:tc>
        <w:tc>
          <w:tcPr>
            <w:tcW w:w="1817" w:type="dxa"/>
            <w:tcBorders>
              <w:top w:val="nil"/>
              <w:left w:val="nil"/>
              <w:bottom w:val="single" w:sz="4" w:space="0" w:color="auto"/>
              <w:right w:val="single" w:sz="4" w:space="0" w:color="auto"/>
            </w:tcBorders>
            <w:shd w:val="clear" w:color="auto" w:fill="auto"/>
            <w:vAlign w:val="center"/>
            <w:hideMark/>
          </w:tcPr>
          <w:p w14:paraId="6B8992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7B2F2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803</w:t>
            </w:r>
          </w:p>
        </w:tc>
        <w:tc>
          <w:tcPr>
            <w:tcW w:w="836" w:type="dxa"/>
            <w:tcBorders>
              <w:top w:val="nil"/>
              <w:left w:val="nil"/>
              <w:bottom w:val="single" w:sz="4" w:space="0" w:color="auto"/>
              <w:right w:val="single" w:sz="4" w:space="0" w:color="auto"/>
            </w:tcBorders>
            <w:shd w:val="clear" w:color="auto" w:fill="auto"/>
            <w:vAlign w:val="center"/>
            <w:hideMark/>
          </w:tcPr>
          <w:p w14:paraId="472026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377A99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55E59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0,80%</w:t>
            </w:r>
          </w:p>
        </w:tc>
        <w:tc>
          <w:tcPr>
            <w:tcW w:w="1843" w:type="dxa"/>
            <w:tcBorders>
              <w:top w:val="nil"/>
              <w:left w:val="nil"/>
              <w:bottom w:val="single" w:sz="4" w:space="0" w:color="auto"/>
              <w:right w:val="single" w:sz="4" w:space="0" w:color="auto"/>
            </w:tcBorders>
            <w:shd w:val="clear" w:color="auto" w:fill="auto"/>
            <w:noWrap/>
            <w:vAlign w:val="center"/>
            <w:hideMark/>
          </w:tcPr>
          <w:p w14:paraId="3FA212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7BE69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4103F0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C6C3D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164.384</w:t>
            </w:r>
          </w:p>
        </w:tc>
        <w:tc>
          <w:tcPr>
            <w:tcW w:w="1817" w:type="dxa"/>
            <w:tcBorders>
              <w:top w:val="nil"/>
              <w:left w:val="nil"/>
              <w:bottom w:val="single" w:sz="4" w:space="0" w:color="auto"/>
              <w:right w:val="single" w:sz="4" w:space="0" w:color="auto"/>
            </w:tcBorders>
            <w:shd w:val="clear" w:color="auto" w:fill="auto"/>
            <w:vAlign w:val="center"/>
            <w:hideMark/>
          </w:tcPr>
          <w:p w14:paraId="0F7E173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34D09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903</w:t>
            </w:r>
          </w:p>
        </w:tc>
        <w:tc>
          <w:tcPr>
            <w:tcW w:w="836" w:type="dxa"/>
            <w:tcBorders>
              <w:top w:val="nil"/>
              <w:left w:val="nil"/>
              <w:bottom w:val="single" w:sz="4" w:space="0" w:color="auto"/>
              <w:right w:val="single" w:sz="4" w:space="0" w:color="auto"/>
            </w:tcBorders>
            <w:shd w:val="clear" w:color="auto" w:fill="auto"/>
            <w:vAlign w:val="center"/>
            <w:hideMark/>
          </w:tcPr>
          <w:p w14:paraId="6D65AA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704383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928CB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5D2233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42A41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D36A4C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E5020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164.385</w:t>
            </w:r>
          </w:p>
        </w:tc>
        <w:tc>
          <w:tcPr>
            <w:tcW w:w="1817" w:type="dxa"/>
            <w:tcBorders>
              <w:top w:val="nil"/>
              <w:left w:val="nil"/>
              <w:bottom w:val="single" w:sz="4" w:space="0" w:color="auto"/>
              <w:right w:val="single" w:sz="4" w:space="0" w:color="auto"/>
            </w:tcBorders>
            <w:shd w:val="clear" w:color="auto" w:fill="auto"/>
            <w:vAlign w:val="center"/>
            <w:hideMark/>
          </w:tcPr>
          <w:p w14:paraId="430095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880E1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1.003</w:t>
            </w:r>
          </w:p>
        </w:tc>
        <w:tc>
          <w:tcPr>
            <w:tcW w:w="836" w:type="dxa"/>
            <w:tcBorders>
              <w:top w:val="nil"/>
              <w:left w:val="nil"/>
              <w:bottom w:val="single" w:sz="4" w:space="0" w:color="auto"/>
              <w:right w:val="single" w:sz="4" w:space="0" w:color="auto"/>
            </w:tcBorders>
            <w:shd w:val="clear" w:color="auto" w:fill="auto"/>
            <w:vAlign w:val="center"/>
            <w:hideMark/>
          </w:tcPr>
          <w:p w14:paraId="5368EB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7B1B13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8B79F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0,93%</w:t>
            </w:r>
          </w:p>
        </w:tc>
        <w:tc>
          <w:tcPr>
            <w:tcW w:w="1843" w:type="dxa"/>
            <w:tcBorders>
              <w:top w:val="nil"/>
              <w:left w:val="nil"/>
              <w:bottom w:val="single" w:sz="4" w:space="0" w:color="auto"/>
              <w:right w:val="single" w:sz="4" w:space="0" w:color="auto"/>
            </w:tcBorders>
            <w:shd w:val="clear" w:color="auto" w:fill="auto"/>
            <w:noWrap/>
            <w:vAlign w:val="center"/>
            <w:hideMark/>
          </w:tcPr>
          <w:p w14:paraId="1760D6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91031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85B320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45D27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164.386</w:t>
            </w:r>
          </w:p>
        </w:tc>
        <w:tc>
          <w:tcPr>
            <w:tcW w:w="1817" w:type="dxa"/>
            <w:tcBorders>
              <w:top w:val="nil"/>
              <w:left w:val="nil"/>
              <w:bottom w:val="single" w:sz="4" w:space="0" w:color="auto"/>
              <w:right w:val="single" w:sz="4" w:space="0" w:color="auto"/>
            </w:tcBorders>
            <w:shd w:val="clear" w:color="auto" w:fill="auto"/>
            <w:vAlign w:val="center"/>
            <w:hideMark/>
          </w:tcPr>
          <w:p w14:paraId="74C75A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EE703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1.103</w:t>
            </w:r>
          </w:p>
        </w:tc>
        <w:tc>
          <w:tcPr>
            <w:tcW w:w="836" w:type="dxa"/>
            <w:tcBorders>
              <w:top w:val="nil"/>
              <w:left w:val="nil"/>
              <w:bottom w:val="single" w:sz="4" w:space="0" w:color="auto"/>
              <w:right w:val="single" w:sz="4" w:space="0" w:color="auto"/>
            </w:tcBorders>
            <w:shd w:val="clear" w:color="auto" w:fill="auto"/>
            <w:vAlign w:val="center"/>
            <w:hideMark/>
          </w:tcPr>
          <w:p w14:paraId="1F8188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47663A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7ECB8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0,60%</w:t>
            </w:r>
          </w:p>
        </w:tc>
        <w:tc>
          <w:tcPr>
            <w:tcW w:w="1843" w:type="dxa"/>
            <w:tcBorders>
              <w:top w:val="nil"/>
              <w:left w:val="nil"/>
              <w:bottom w:val="single" w:sz="4" w:space="0" w:color="auto"/>
              <w:right w:val="single" w:sz="4" w:space="0" w:color="auto"/>
            </w:tcBorders>
            <w:shd w:val="clear" w:color="auto" w:fill="auto"/>
            <w:noWrap/>
            <w:vAlign w:val="center"/>
            <w:hideMark/>
          </w:tcPr>
          <w:p w14:paraId="0F788B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1E95EA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562A407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D9AD0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164.387</w:t>
            </w:r>
          </w:p>
        </w:tc>
        <w:tc>
          <w:tcPr>
            <w:tcW w:w="1817" w:type="dxa"/>
            <w:tcBorders>
              <w:top w:val="nil"/>
              <w:left w:val="nil"/>
              <w:bottom w:val="single" w:sz="4" w:space="0" w:color="auto"/>
              <w:right w:val="single" w:sz="4" w:space="0" w:color="auto"/>
            </w:tcBorders>
            <w:shd w:val="clear" w:color="auto" w:fill="auto"/>
            <w:vAlign w:val="center"/>
            <w:hideMark/>
          </w:tcPr>
          <w:p w14:paraId="172E00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ACEBD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1.303</w:t>
            </w:r>
          </w:p>
        </w:tc>
        <w:tc>
          <w:tcPr>
            <w:tcW w:w="836" w:type="dxa"/>
            <w:tcBorders>
              <w:top w:val="nil"/>
              <w:left w:val="nil"/>
              <w:bottom w:val="single" w:sz="4" w:space="0" w:color="auto"/>
              <w:right w:val="single" w:sz="4" w:space="0" w:color="auto"/>
            </w:tcBorders>
            <w:shd w:val="clear" w:color="auto" w:fill="auto"/>
            <w:vAlign w:val="center"/>
            <w:hideMark/>
          </w:tcPr>
          <w:p w14:paraId="4848B9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28FE9A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A72B1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2D0B80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2D41F3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067C0B6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DF71A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164.388</w:t>
            </w:r>
          </w:p>
        </w:tc>
        <w:tc>
          <w:tcPr>
            <w:tcW w:w="1817" w:type="dxa"/>
            <w:tcBorders>
              <w:top w:val="nil"/>
              <w:left w:val="nil"/>
              <w:bottom w:val="single" w:sz="4" w:space="0" w:color="auto"/>
              <w:right w:val="single" w:sz="4" w:space="0" w:color="auto"/>
            </w:tcBorders>
            <w:shd w:val="clear" w:color="auto" w:fill="auto"/>
            <w:vAlign w:val="center"/>
            <w:hideMark/>
          </w:tcPr>
          <w:p w14:paraId="7BBD86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0D3A6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204</w:t>
            </w:r>
          </w:p>
        </w:tc>
        <w:tc>
          <w:tcPr>
            <w:tcW w:w="836" w:type="dxa"/>
            <w:tcBorders>
              <w:top w:val="nil"/>
              <w:left w:val="nil"/>
              <w:bottom w:val="single" w:sz="4" w:space="0" w:color="auto"/>
              <w:right w:val="single" w:sz="4" w:space="0" w:color="auto"/>
            </w:tcBorders>
            <w:shd w:val="clear" w:color="auto" w:fill="auto"/>
            <w:vAlign w:val="center"/>
            <w:hideMark/>
          </w:tcPr>
          <w:p w14:paraId="429FD7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091E09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04E32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32E41AD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73E72B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3A1A4A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FCEB3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164.389</w:t>
            </w:r>
          </w:p>
        </w:tc>
        <w:tc>
          <w:tcPr>
            <w:tcW w:w="1817" w:type="dxa"/>
            <w:tcBorders>
              <w:top w:val="nil"/>
              <w:left w:val="nil"/>
              <w:bottom w:val="single" w:sz="4" w:space="0" w:color="auto"/>
              <w:right w:val="single" w:sz="4" w:space="0" w:color="auto"/>
            </w:tcBorders>
            <w:shd w:val="clear" w:color="auto" w:fill="auto"/>
            <w:vAlign w:val="center"/>
            <w:hideMark/>
          </w:tcPr>
          <w:p w14:paraId="17CB24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74256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304</w:t>
            </w:r>
          </w:p>
        </w:tc>
        <w:tc>
          <w:tcPr>
            <w:tcW w:w="836" w:type="dxa"/>
            <w:tcBorders>
              <w:top w:val="nil"/>
              <w:left w:val="nil"/>
              <w:bottom w:val="single" w:sz="4" w:space="0" w:color="auto"/>
              <w:right w:val="single" w:sz="4" w:space="0" w:color="auto"/>
            </w:tcBorders>
            <w:shd w:val="clear" w:color="auto" w:fill="auto"/>
            <w:vAlign w:val="center"/>
            <w:hideMark/>
          </w:tcPr>
          <w:p w14:paraId="76EED7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43C492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74794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0,64%</w:t>
            </w:r>
          </w:p>
        </w:tc>
        <w:tc>
          <w:tcPr>
            <w:tcW w:w="1843" w:type="dxa"/>
            <w:tcBorders>
              <w:top w:val="nil"/>
              <w:left w:val="nil"/>
              <w:bottom w:val="single" w:sz="4" w:space="0" w:color="auto"/>
              <w:right w:val="single" w:sz="4" w:space="0" w:color="auto"/>
            </w:tcBorders>
            <w:shd w:val="clear" w:color="auto" w:fill="auto"/>
            <w:noWrap/>
            <w:vAlign w:val="center"/>
            <w:hideMark/>
          </w:tcPr>
          <w:p w14:paraId="400D73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5F1E2C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431E93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B356D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164.390</w:t>
            </w:r>
          </w:p>
        </w:tc>
        <w:tc>
          <w:tcPr>
            <w:tcW w:w="1817" w:type="dxa"/>
            <w:tcBorders>
              <w:top w:val="nil"/>
              <w:left w:val="nil"/>
              <w:bottom w:val="single" w:sz="4" w:space="0" w:color="auto"/>
              <w:right w:val="single" w:sz="4" w:space="0" w:color="auto"/>
            </w:tcBorders>
            <w:shd w:val="clear" w:color="auto" w:fill="auto"/>
            <w:vAlign w:val="center"/>
            <w:hideMark/>
          </w:tcPr>
          <w:p w14:paraId="1BA5B7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F81A9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504</w:t>
            </w:r>
          </w:p>
        </w:tc>
        <w:tc>
          <w:tcPr>
            <w:tcW w:w="836" w:type="dxa"/>
            <w:tcBorders>
              <w:top w:val="nil"/>
              <w:left w:val="nil"/>
              <w:bottom w:val="single" w:sz="4" w:space="0" w:color="auto"/>
              <w:right w:val="single" w:sz="4" w:space="0" w:color="auto"/>
            </w:tcBorders>
            <w:shd w:val="clear" w:color="auto" w:fill="auto"/>
            <w:vAlign w:val="center"/>
            <w:hideMark/>
          </w:tcPr>
          <w:p w14:paraId="6C4B89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28DBC5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2325E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0,66%</w:t>
            </w:r>
          </w:p>
        </w:tc>
        <w:tc>
          <w:tcPr>
            <w:tcW w:w="1843" w:type="dxa"/>
            <w:tcBorders>
              <w:top w:val="nil"/>
              <w:left w:val="nil"/>
              <w:bottom w:val="single" w:sz="4" w:space="0" w:color="auto"/>
              <w:right w:val="single" w:sz="4" w:space="0" w:color="auto"/>
            </w:tcBorders>
            <w:shd w:val="clear" w:color="auto" w:fill="auto"/>
            <w:noWrap/>
            <w:vAlign w:val="center"/>
            <w:hideMark/>
          </w:tcPr>
          <w:p w14:paraId="315BC9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95746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7CB87A2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9CCE7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164.391</w:t>
            </w:r>
          </w:p>
        </w:tc>
        <w:tc>
          <w:tcPr>
            <w:tcW w:w="1817" w:type="dxa"/>
            <w:tcBorders>
              <w:top w:val="nil"/>
              <w:left w:val="nil"/>
              <w:bottom w:val="single" w:sz="4" w:space="0" w:color="auto"/>
              <w:right w:val="single" w:sz="4" w:space="0" w:color="auto"/>
            </w:tcBorders>
            <w:shd w:val="clear" w:color="auto" w:fill="auto"/>
            <w:vAlign w:val="center"/>
            <w:hideMark/>
          </w:tcPr>
          <w:p w14:paraId="24EC4B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81818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604</w:t>
            </w:r>
          </w:p>
        </w:tc>
        <w:tc>
          <w:tcPr>
            <w:tcW w:w="836" w:type="dxa"/>
            <w:tcBorders>
              <w:top w:val="nil"/>
              <w:left w:val="nil"/>
              <w:bottom w:val="single" w:sz="4" w:space="0" w:color="auto"/>
              <w:right w:val="single" w:sz="4" w:space="0" w:color="auto"/>
            </w:tcBorders>
            <w:shd w:val="clear" w:color="auto" w:fill="auto"/>
            <w:vAlign w:val="center"/>
            <w:hideMark/>
          </w:tcPr>
          <w:p w14:paraId="6F7B70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6D9788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96385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0,72%</w:t>
            </w:r>
          </w:p>
        </w:tc>
        <w:tc>
          <w:tcPr>
            <w:tcW w:w="1843" w:type="dxa"/>
            <w:tcBorders>
              <w:top w:val="nil"/>
              <w:left w:val="nil"/>
              <w:bottom w:val="single" w:sz="4" w:space="0" w:color="auto"/>
              <w:right w:val="single" w:sz="4" w:space="0" w:color="auto"/>
            </w:tcBorders>
            <w:shd w:val="clear" w:color="auto" w:fill="auto"/>
            <w:noWrap/>
            <w:vAlign w:val="center"/>
            <w:hideMark/>
          </w:tcPr>
          <w:p w14:paraId="2A0951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428ED6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66A4D5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C3270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164.392</w:t>
            </w:r>
          </w:p>
        </w:tc>
        <w:tc>
          <w:tcPr>
            <w:tcW w:w="1817" w:type="dxa"/>
            <w:tcBorders>
              <w:top w:val="nil"/>
              <w:left w:val="nil"/>
              <w:bottom w:val="single" w:sz="4" w:space="0" w:color="auto"/>
              <w:right w:val="single" w:sz="4" w:space="0" w:color="auto"/>
            </w:tcBorders>
            <w:shd w:val="clear" w:color="auto" w:fill="auto"/>
            <w:vAlign w:val="center"/>
            <w:hideMark/>
          </w:tcPr>
          <w:p w14:paraId="461770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C4E8D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704</w:t>
            </w:r>
          </w:p>
        </w:tc>
        <w:tc>
          <w:tcPr>
            <w:tcW w:w="836" w:type="dxa"/>
            <w:tcBorders>
              <w:top w:val="nil"/>
              <w:left w:val="nil"/>
              <w:bottom w:val="single" w:sz="4" w:space="0" w:color="auto"/>
              <w:right w:val="single" w:sz="4" w:space="0" w:color="auto"/>
            </w:tcBorders>
            <w:shd w:val="clear" w:color="auto" w:fill="auto"/>
            <w:vAlign w:val="center"/>
            <w:hideMark/>
          </w:tcPr>
          <w:p w14:paraId="3C97A0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200093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1280D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0,16%</w:t>
            </w:r>
          </w:p>
        </w:tc>
        <w:tc>
          <w:tcPr>
            <w:tcW w:w="1843" w:type="dxa"/>
            <w:tcBorders>
              <w:top w:val="nil"/>
              <w:left w:val="nil"/>
              <w:bottom w:val="single" w:sz="4" w:space="0" w:color="auto"/>
              <w:right w:val="single" w:sz="4" w:space="0" w:color="auto"/>
            </w:tcBorders>
            <w:shd w:val="clear" w:color="auto" w:fill="auto"/>
            <w:noWrap/>
            <w:vAlign w:val="center"/>
            <w:hideMark/>
          </w:tcPr>
          <w:p w14:paraId="08A99C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DEA73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672E92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7265E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164.393</w:t>
            </w:r>
          </w:p>
        </w:tc>
        <w:tc>
          <w:tcPr>
            <w:tcW w:w="1817" w:type="dxa"/>
            <w:tcBorders>
              <w:top w:val="nil"/>
              <w:left w:val="nil"/>
              <w:bottom w:val="single" w:sz="4" w:space="0" w:color="auto"/>
              <w:right w:val="single" w:sz="4" w:space="0" w:color="auto"/>
            </w:tcBorders>
            <w:shd w:val="clear" w:color="auto" w:fill="auto"/>
            <w:vAlign w:val="center"/>
            <w:hideMark/>
          </w:tcPr>
          <w:p w14:paraId="2604F2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6DADE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804</w:t>
            </w:r>
          </w:p>
        </w:tc>
        <w:tc>
          <w:tcPr>
            <w:tcW w:w="836" w:type="dxa"/>
            <w:tcBorders>
              <w:top w:val="nil"/>
              <w:left w:val="nil"/>
              <w:bottom w:val="single" w:sz="4" w:space="0" w:color="auto"/>
              <w:right w:val="single" w:sz="4" w:space="0" w:color="auto"/>
            </w:tcBorders>
            <w:shd w:val="clear" w:color="auto" w:fill="auto"/>
            <w:vAlign w:val="center"/>
            <w:hideMark/>
          </w:tcPr>
          <w:p w14:paraId="359979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5BE39E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63E78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0,53%</w:t>
            </w:r>
          </w:p>
        </w:tc>
        <w:tc>
          <w:tcPr>
            <w:tcW w:w="1843" w:type="dxa"/>
            <w:tcBorders>
              <w:top w:val="nil"/>
              <w:left w:val="nil"/>
              <w:bottom w:val="single" w:sz="4" w:space="0" w:color="auto"/>
              <w:right w:val="single" w:sz="4" w:space="0" w:color="auto"/>
            </w:tcBorders>
            <w:shd w:val="clear" w:color="auto" w:fill="auto"/>
            <w:noWrap/>
            <w:vAlign w:val="center"/>
            <w:hideMark/>
          </w:tcPr>
          <w:p w14:paraId="65933B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5C5F13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650F8B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16741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164.394</w:t>
            </w:r>
          </w:p>
        </w:tc>
        <w:tc>
          <w:tcPr>
            <w:tcW w:w="1817" w:type="dxa"/>
            <w:tcBorders>
              <w:top w:val="nil"/>
              <w:left w:val="nil"/>
              <w:bottom w:val="single" w:sz="4" w:space="0" w:color="auto"/>
              <w:right w:val="single" w:sz="4" w:space="0" w:color="auto"/>
            </w:tcBorders>
            <w:shd w:val="clear" w:color="auto" w:fill="auto"/>
            <w:vAlign w:val="center"/>
            <w:hideMark/>
          </w:tcPr>
          <w:p w14:paraId="314E7E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B4E74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904</w:t>
            </w:r>
          </w:p>
        </w:tc>
        <w:tc>
          <w:tcPr>
            <w:tcW w:w="836" w:type="dxa"/>
            <w:tcBorders>
              <w:top w:val="nil"/>
              <w:left w:val="nil"/>
              <w:bottom w:val="single" w:sz="4" w:space="0" w:color="auto"/>
              <w:right w:val="single" w:sz="4" w:space="0" w:color="auto"/>
            </w:tcBorders>
            <w:shd w:val="clear" w:color="auto" w:fill="auto"/>
            <w:vAlign w:val="center"/>
            <w:hideMark/>
          </w:tcPr>
          <w:p w14:paraId="7BDC34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49E461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9707D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4B91FB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A5D3F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FD6BC4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B620B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164.395</w:t>
            </w:r>
          </w:p>
        </w:tc>
        <w:tc>
          <w:tcPr>
            <w:tcW w:w="1817" w:type="dxa"/>
            <w:tcBorders>
              <w:top w:val="nil"/>
              <w:left w:val="nil"/>
              <w:bottom w:val="single" w:sz="4" w:space="0" w:color="auto"/>
              <w:right w:val="single" w:sz="4" w:space="0" w:color="auto"/>
            </w:tcBorders>
            <w:shd w:val="clear" w:color="auto" w:fill="auto"/>
            <w:vAlign w:val="center"/>
            <w:hideMark/>
          </w:tcPr>
          <w:p w14:paraId="4B6F4F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85225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1.004</w:t>
            </w:r>
          </w:p>
        </w:tc>
        <w:tc>
          <w:tcPr>
            <w:tcW w:w="836" w:type="dxa"/>
            <w:tcBorders>
              <w:top w:val="nil"/>
              <w:left w:val="nil"/>
              <w:bottom w:val="single" w:sz="4" w:space="0" w:color="auto"/>
              <w:right w:val="single" w:sz="4" w:space="0" w:color="auto"/>
            </w:tcBorders>
            <w:shd w:val="clear" w:color="auto" w:fill="auto"/>
            <w:vAlign w:val="center"/>
            <w:hideMark/>
          </w:tcPr>
          <w:p w14:paraId="527684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27B8E3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B0601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308134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7C230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122253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C00E1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164.396</w:t>
            </w:r>
          </w:p>
        </w:tc>
        <w:tc>
          <w:tcPr>
            <w:tcW w:w="1817" w:type="dxa"/>
            <w:tcBorders>
              <w:top w:val="nil"/>
              <w:left w:val="nil"/>
              <w:bottom w:val="single" w:sz="4" w:space="0" w:color="auto"/>
              <w:right w:val="single" w:sz="4" w:space="0" w:color="auto"/>
            </w:tcBorders>
            <w:shd w:val="clear" w:color="auto" w:fill="auto"/>
            <w:vAlign w:val="center"/>
            <w:hideMark/>
          </w:tcPr>
          <w:p w14:paraId="18DDAD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B65D9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1.104</w:t>
            </w:r>
          </w:p>
        </w:tc>
        <w:tc>
          <w:tcPr>
            <w:tcW w:w="836" w:type="dxa"/>
            <w:tcBorders>
              <w:top w:val="nil"/>
              <w:left w:val="nil"/>
              <w:bottom w:val="single" w:sz="4" w:space="0" w:color="auto"/>
              <w:right w:val="single" w:sz="4" w:space="0" w:color="auto"/>
            </w:tcBorders>
            <w:shd w:val="clear" w:color="auto" w:fill="auto"/>
            <w:vAlign w:val="center"/>
            <w:hideMark/>
          </w:tcPr>
          <w:p w14:paraId="5D58C7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31FD7B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47971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0,61%</w:t>
            </w:r>
          </w:p>
        </w:tc>
        <w:tc>
          <w:tcPr>
            <w:tcW w:w="1843" w:type="dxa"/>
            <w:tcBorders>
              <w:top w:val="nil"/>
              <w:left w:val="nil"/>
              <w:bottom w:val="single" w:sz="4" w:space="0" w:color="auto"/>
              <w:right w:val="single" w:sz="4" w:space="0" w:color="auto"/>
            </w:tcBorders>
            <w:shd w:val="clear" w:color="auto" w:fill="auto"/>
            <w:noWrap/>
            <w:vAlign w:val="center"/>
            <w:hideMark/>
          </w:tcPr>
          <w:p w14:paraId="22097A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0BB6B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7B7E8DD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5FB18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164.397</w:t>
            </w:r>
          </w:p>
        </w:tc>
        <w:tc>
          <w:tcPr>
            <w:tcW w:w="1817" w:type="dxa"/>
            <w:tcBorders>
              <w:top w:val="nil"/>
              <w:left w:val="nil"/>
              <w:bottom w:val="single" w:sz="4" w:space="0" w:color="auto"/>
              <w:right w:val="single" w:sz="4" w:space="0" w:color="auto"/>
            </w:tcBorders>
            <w:shd w:val="clear" w:color="auto" w:fill="auto"/>
            <w:vAlign w:val="center"/>
            <w:hideMark/>
          </w:tcPr>
          <w:p w14:paraId="6CF759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8286F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1.204</w:t>
            </w:r>
          </w:p>
        </w:tc>
        <w:tc>
          <w:tcPr>
            <w:tcW w:w="836" w:type="dxa"/>
            <w:tcBorders>
              <w:top w:val="nil"/>
              <w:left w:val="nil"/>
              <w:bottom w:val="single" w:sz="4" w:space="0" w:color="auto"/>
              <w:right w:val="single" w:sz="4" w:space="0" w:color="auto"/>
            </w:tcBorders>
            <w:shd w:val="clear" w:color="auto" w:fill="auto"/>
            <w:vAlign w:val="center"/>
            <w:hideMark/>
          </w:tcPr>
          <w:p w14:paraId="724A6D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2C5C4A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BAB6C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0,61%</w:t>
            </w:r>
          </w:p>
        </w:tc>
        <w:tc>
          <w:tcPr>
            <w:tcW w:w="1843" w:type="dxa"/>
            <w:tcBorders>
              <w:top w:val="nil"/>
              <w:left w:val="nil"/>
              <w:bottom w:val="single" w:sz="4" w:space="0" w:color="auto"/>
              <w:right w:val="single" w:sz="4" w:space="0" w:color="auto"/>
            </w:tcBorders>
            <w:shd w:val="clear" w:color="auto" w:fill="auto"/>
            <w:noWrap/>
            <w:vAlign w:val="center"/>
            <w:hideMark/>
          </w:tcPr>
          <w:p w14:paraId="2A742D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4602FB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EEAB21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1154B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164.398</w:t>
            </w:r>
          </w:p>
        </w:tc>
        <w:tc>
          <w:tcPr>
            <w:tcW w:w="1817" w:type="dxa"/>
            <w:tcBorders>
              <w:top w:val="nil"/>
              <w:left w:val="nil"/>
              <w:bottom w:val="single" w:sz="4" w:space="0" w:color="auto"/>
              <w:right w:val="single" w:sz="4" w:space="0" w:color="auto"/>
            </w:tcBorders>
            <w:shd w:val="clear" w:color="auto" w:fill="auto"/>
            <w:vAlign w:val="center"/>
            <w:hideMark/>
          </w:tcPr>
          <w:p w14:paraId="690F7C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217B3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1.304</w:t>
            </w:r>
          </w:p>
        </w:tc>
        <w:tc>
          <w:tcPr>
            <w:tcW w:w="836" w:type="dxa"/>
            <w:tcBorders>
              <w:top w:val="nil"/>
              <w:left w:val="nil"/>
              <w:bottom w:val="single" w:sz="4" w:space="0" w:color="auto"/>
              <w:right w:val="single" w:sz="4" w:space="0" w:color="auto"/>
            </w:tcBorders>
            <w:shd w:val="clear" w:color="auto" w:fill="auto"/>
            <w:vAlign w:val="center"/>
            <w:hideMark/>
          </w:tcPr>
          <w:p w14:paraId="3256C3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459EC8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77057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0,64%</w:t>
            </w:r>
          </w:p>
        </w:tc>
        <w:tc>
          <w:tcPr>
            <w:tcW w:w="1843" w:type="dxa"/>
            <w:tcBorders>
              <w:top w:val="nil"/>
              <w:left w:val="nil"/>
              <w:bottom w:val="single" w:sz="4" w:space="0" w:color="auto"/>
              <w:right w:val="single" w:sz="4" w:space="0" w:color="auto"/>
            </w:tcBorders>
            <w:shd w:val="clear" w:color="auto" w:fill="auto"/>
            <w:noWrap/>
            <w:vAlign w:val="center"/>
            <w:hideMark/>
          </w:tcPr>
          <w:p w14:paraId="2BD9CE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5DD6A7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6EBBFBF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CBF29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164.399</w:t>
            </w:r>
          </w:p>
        </w:tc>
        <w:tc>
          <w:tcPr>
            <w:tcW w:w="1817" w:type="dxa"/>
            <w:tcBorders>
              <w:top w:val="nil"/>
              <w:left w:val="nil"/>
              <w:bottom w:val="single" w:sz="4" w:space="0" w:color="auto"/>
              <w:right w:val="single" w:sz="4" w:space="0" w:color="auto"/>
            </w:tcBorders>
            <w:shd w:val="clear" w:color="auto" w:fill="auto"/>
            <w:vAlign w:val="center"/>
            <w:hideMark/>
          </w:tcPr>
          <w:p w14:paraId="2CA015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46ADD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305</w:t>
            </w:r>
          </w:p>
        </w:tc>
        <w:tc>
          <w:tcPr>
            <w:tcW w:w="836" w:type="dxa"/>
            <w:tcBorders>
              <w:top w:val="nil"/>
              <w:left w:val="nil"/>
              <w:bottom w:val="single" w:sz="4" w:space="0" w:color="auto"/>
              <w:right w:val="single" w:sz="4" w:space="0" w:color="auto"/>
            </w:tcBorders>
            <w:shd w:val="clear" w:color="auto" w:fill="auto"/>
            <w:vAlign w:val="center"/>
            <w:hideMark/>
          </w:tcPr>
          <w:p w14:paraId="62C2C4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65072D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F5CD7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07C39C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76567B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3B3C02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CBEF7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164.400</w:t>
            </w:r>
          </w:p>
        </w:tc>
        <w:tc>
          <w:tcPr>
            <w:tcW w:w="1817" w:type="dxa"/>
            <w:tcBorders>
              <w:top w:val="nil"/>
              <w:left w:val="nil"/>
              <w:bottom w:val="single" w:sz="4" w:space="0" w:color="auto"/>
              <w:right w:val="single" w:sz="4" w:space="0" w:color="auto"/>
            </w:tcBorders>
            <w:shd w:val="clear" w:color="auto" w:fill="auto"/>
            <w:vAlign w:val="center"/>
            <w:hideMark/>
          </w:tcPr>
          <w:p w14:paraId="0525B9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3496A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405</w:t>
            </w:r>
          </w:p>
        </w:tc>
        <w:tc>
          <w:tcPr>
            <w:tcW w:w="836" w:type="dxa"/>
            <w:tcBorders>
              <w:top w:val="nil"/>
              <w:left w:val="nil"/>
              <w:bottom w:val="single" w:sz="4" w:space="0" w:color="auto"/>
              <w:right w:val="single" w:sz="4" w:space="0" w:color="auto"/>
            </w:tcBorders>
            <w:shd w:val="clear" w:color="auto" w:fill="auto"/>
            <w:vAlign w:val="center"/>
            <w:hideMark/>
          </w:tcPr>
          <w:p w14:paraId="028FCF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622436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24CBC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0,65%</w:t>
            </w:r>
          </w:p>
        </w:tc>
        <w:tc>
          <w:tcPr>
            <w:tcW w:w="1843" w:type="dxa"/>
            <w:tcBorders>
              <w:top w:val="nil"/>
              <w:left w:val="nil"/>
              <w:bottom w:val="single" w:sz="4" w:space="0" w:color="auto"/>
              <w:right w:val="single" w:sz="4" w:space="0" w:color="auto"/>
            </w:tcBorders>
            <w:shd w:val="clear" w:color="auto" w:fill="auto"/>
            <w:noWrap/>
            <w:vAlign w:val="center"/>
            <w:hideMark/>
          </w:tcPr>
          <w:p w14:paraId="74E1A0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0ED670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8568C6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1DF35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164.401</w:t>
            </w:r>
          </w:p>
        </w:tc>
        <w:tc>
          <w:tcPr>
            <w:tcW w:w="1817" w:type="dxa"/>
            <w:tcBorders>
              <w:top w:val="nil"/>
              <w:left w:val="nil"/>
              <w:bottom w:val="single" w:sz="4" w:space="0" w:color="auto"/>
              <w:right w:val="single" w:sz="4" w:space="0" w:color="auto"/>
            </w:tcBorders>
            <w:shd w:val="clear" w:color="auto" w:fill="auto"/>
            <w:vAlign w:val="center"/>
            <w:hideMark/>
          </w:tcPr>
          <w:p w14:paraId="5B1B90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B8390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505</w:t>
            </w:r>
          </w:p>
        </w:tc>
        <w:tc>
          <w:tcPr>
            <w:tcW w:w="836" w:type="dxa"/>
            <w:tcBorders>
              <w:top w:val="nil"/>
              <w:left w:val="nil"/>
              <w:bottom w:val="single" w:sz="4" w:space="0" w:color="auto"/>
              <w:right w:val="single" w:sz="4" w:space="0" w:color="auto"/>
            </w:tcBorders>
            <w:shd w:val="clear" w:color="auto" w:fill="auto"/>
            <w:vAlign w:val="center"/>
            <w:hideMark/>
          </w:tcPr>
          <w:p w14:paraId="1149D2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5819F4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6BD95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0,44%</w:t>
            </w:r>
          </w:p>
        </w:tc>
        <w:tc>
          <w:tcPr>
            <w:tcW w:w="1843" w:type="dxa"/>
            <w:tcBorders>
              <w:top w:val="nil"/>
              <w:left w:val="nil"/>
              <w:bottom w:val="single" w:sz="4" w:space="0" w:color="auto"/>
              <w:right w:val="single" w:sz="4" w:space="0" w:color="auto"/>
            </w:tcBorders>
            <w:shd w:val="clear" w:color="auto" w:fill="auto"/>
            <w:noWrap/>
            <w:vAlign w:val="center"/>
            <w:hideMark/>
          </w:tcPr>
          <w:p w14:paraId="62108E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02862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BC7C20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B5634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164.402</w:t>
            </w:r>
          </w:p>
        </w:tc>
        <w:tc>
          <w:tcPr>
            <w:tcW w:w="1817" w:type="dxa"/>
            <w:tcBorders>
              <w:top w:val="nil"/>
              <w:left w:val="nil"/>
              <w:bottom w:val="single" w:sz="4" w:space="0" w:color="auto"/>
              <w:right w:val="single" w:sz="4" w:space="0" w:color="auto"/>
            </w:tcBorders>
            <w:shd w:val="clear" w:color="auto" w:fill="auto"/>
            <w:vAlign w:val="center"/>
            <w:hideMark/>
          </w:tcPr>
          <w:p w14:paraId="453A11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FC65F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705</w:t>
            </w:r>
          </w:p>
        </w:tc>
        <w:tc>
          <w:tcPr>
            <w:tcW w:w="836" w:type="dxa"/>
            <w:tcBorders>
              <w:top w:val="nil"/>
              <w:left w:val="nil"/>
              <w:bottom w:val="single" w:sz="4" w:space="0" w:color="auto"/>
              <w:right w:val="single" w:sz="4" w:space="0" w:color="auto"/>
            </w:tcBorders>
            <w:shd w:val="clear" w:color="auto" w:fill="auto"/>
            <w:vAlign w:val="center"/>
            <w:hideMark/>
          </w:tcPr>
          <w:p w14:paraId="584085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3E3FC7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FD795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0,63%</w:t>
            </w:r>
          </w:p>
        </w:tc>
        <w:tc>
          <w:tcPr>
            <w:tcW w:w="1843" w:type="dxa"/>
            <w:tcBorders>
              <w:top w:val="nil"/>
              <w:left w:val="nil"/>
              <w:bottom w:val="single" w:sz="4" w:space="0" w:color="auto"/>
              <w:right w:val="single" w:sz="4" w:space="0" w:color="auto"/>
            </w:tcBorders>
            <w:shd w:val="clear" w:color="auto" w:fill="auto"/>
            <w:noWrap/>
            <w:vAlign w:val="center"/>
            <w:hideMark/>
          </w:tcPr>
          <w:p w14:paraId="7C9CFB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D72E4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CCCC0E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96AA9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164.403</w:t>
            </w:r>
          </w:p>
        </w:tc>
        <w:tc>
          <w:tcPr>
            <w:tcW w:w="1817" w:type="dxa"/>
            <w:tcBorders>
              <w:top w:val="nil"/>
              <w:left w:val="nil"/>
              <w:bottom w:val="single" w:sz="4" w:space="0" w:color="auto"/>
              <w:right w:val="single" w:sz="4" w:space="0" w:color="auto"/>
            </w:tcBorders>
            <w:shd w:val="clear" w:color="auto" w:fill="auto"/>
            <w:vAlign w:val="center"/>
            <w:hideMark/>
          </w:tcPr>
          <w:p w14:paraId="7BF4BCF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701E4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805</w:t>
            </w:r>
          </w:p>
        </w:tc>
        <w:tc>
          <w:tcPr>
            <w:tcW w:w="836" w:type="dxa"/>
            <w:tcBorders>
              <w:top w:val="nil"/>
              <w:left w:val="nil"/>
              <w:bottom w:val="single" w:sz="4" w:space="0" w:color="auto"/>
              <w:right w:val="single" w:sz="4" w:space="0" w:color="auto"/>
            </w:tcBorders>
            <w:shd w:val="clear" w:color="auto" w:fill="auto"/>
            <w:vAlign w:val="center"/>
            <w:hideMark/>
          </w:tcPr>
          <w:p w14:paraId="1EAFEE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5E5FD9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E1710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0,66%</w:t>
            </w:r>
          </w:p>
        </w:tc>
        <w:tc>
          <w:tcPr>
            <w:tcW w:w="1843" w:type="dxa"/>
            <w:tcBorders>
              <w:top w:val="nil"/>
              <w:left w:val="nil"/>
              <w:bottom w:val="single" w:sz="4" w:space="0" w:color="auto"/>
              <w:right w:val="single" w:sz="4" w:space="0" w:color="auto"/>
            </w:tcBorders>
            <w:shd w:val="clear" w:color="auto" w:fill="auto"/>
            <w:noWrap/>
            <w:vAlign w:val="center"/>
            <w:hideMark/>
          </w:tcPr>
          <w:p w14:paraId="75F342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1051CA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1723CD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61222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164.404</w:t>
            </w:r>
          </w:p>
        </w:tc>
        <w:tc>
          <w:tcPr>
            <w:tcW w:w="1817" w:type="dxa"/>
            <w:tcBorders>
              <w:top w:val="nil"/>
              <w:left w:val="nil"/>
              <w:bottom w:val="single" w:sz="4" w:space="0" w:color="auto"/>
              <w:right w:val="single" w:sz="4" w:space="0" w:color="auto"/>
            </w:tcBorders>
            <w:shd w:val="clear" w:color="auto" w:fill="auto"/>
            <w:vAlign w:val="center"/>
            <w:hideMark/>
          </w:tcPr>
          <w:p w14:paraId="40D3E9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CA5F4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905</w:t>
            </w:r>
          </w:p>
        </w:tc>
        <w:tc>
          <w:tcPr>
            <w:tcW w:w="836" w:type="dxa"/>
            <w:tcBorders>
              <w:top w:val="nil"/>
              <w:left w:val="nil"/>
              <w:bottom w:val="single" w:sz="4" w:space="0" w:color="auto"/>
              <w:right w:val="single" w:sz="4" w:space="0" w:color="auto"/>
            </w:tcBorders>
            <w:shd w:val="clear" w:color="auto" w:fill="auto"/>
            <w:vAlign w:val="center"/>
            <w:hideMark/>
          </w:tcPr>
          <w:p w14:paraId="25B44E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1142AD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6016E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0,67%</w:t>
            </w:r>
          </w:p>
        </w:tc>
        <w:tc>
          <w:tcPr>
            <w:tcW w:w="1843" w:type="dxa"/>
            <w:tcBorders>
              <w:top w:val="nil"/>
              <w:left w:val="nil"/>
              <w:bottom w:val="single" w:sz="4" w:space="0" w:color="auto"/>
              <w:right w:val="single" w:sz="4" w:space="0" w:color="auto"/>
            </w:tcBorders>
            <w:shd w:val="clear" w:color="auto" w:fill="auto"/>
            <w:noWrap/>
            <w:vAlign w:val="center"/>
            <w:hideMark/>
          </w:tcPr>
          <w:p w14:paraId="40093F0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DC3F3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436658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693F6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164.405</w:t>
            </w:r>
          </w:p>
        </w:tc>
        <w:tc>
          <w:tcPr>
            <w:tcW w:w="1817" w:type="dxa"/>
            <w:tcBorders>
              <w:top w:val="nil"/>
              <w:left w:val="nil"/>
              <w:bottom w:val="single" w:sz="4" w:space="0" w:color="auto"/>
              <w:right w:val="single" w:sz="4" w:space="0" w:color="auto"/>
            </w:tcBorders>
            <w:shd w:val="clear" w:color="auto" w:fill="auto"/>
            <w:vAlign w:val="center"/>
            <w:hideMark/>
          </w:tcPr>
          <w:p w14:paraId="656CAD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54FFF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1.005</w:t>
            </w:r>
          </w:p>
        </w:tc>
        <w:tc>
          <w:tcPr>
            <w:tcW w:w="836" w:type="dxa"/>
            <w:tcBorders>
              <w:top w:val="nil"/>
              <w:left w:val="nil"/>
              <w:bottom w:val="single" w:sz="4" w:space="0" w:color="auto"/>
              <w:right w:val="single" w:sz="4" w:space="0" w:color="auto"/>
            </w:tcBorders>
            <w:shd w:val="clear" w:color="auto" w:fill="auto"/>
            <w:vAlign w:val="center"/>
            <w:hideMark/>
          </w:tcPr>
          <w:p w14:paraId="3901CF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1585AA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3EC9C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0,70%</w:t>
            </w:r>
          </w:p>
        </w:tc>
        <w:tc>
          <w:tcPr>
            <w:tcW w:w="1843" w:type="dxa"/>
            <w:tcBorders>
              <w:top w:val="nil"/>
              <w:left w:val="nil"/>
              <w:bottom w:val="single" w:sz="4" w:space="0" w:color="auto"/>
              <w:right w:val="single" w:sz="4" w:space="0" w:color="auto"/>
            </w:tcBorders>
            <w:shd w:val="clear" w:color="auto" w:fill="auto"/>
            <w:noWrap/>
            <w:vAlign w:val="center"/>
            <w:hideMark/>
          </w:tcPr>
          <w:p w14:paraId="6746F8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28AD87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2A0602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5E180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164.406</w:t>
            </w:r>
          </w:p>
        </w:tc>
        <w:tc>
          <w:tcPr>
            <w:tcW w:w="1817" w:type="dxa"/>
            <w:tcBorders>
              <w:top w:val="nil"/>
              <w:left w:val="nil"/>
              <w:bottom w:val="single" w:sz="4" w:space="0" w:color="auto"/>
              <w:right w:val="single" w:sz="4" w:space="0" w:color="auto"/>
            </w:tcBorders>
            <w:shd w:val="clear" w:color="auto" w:fill="auto"/>
            <w:vAlign w:val="center"/>
            <w:hideMark/>
          </w:tcPr>
          <w:p w14:paraId="471418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8EEFC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1.105</w:t>
            </w:r>
          </w:p>
        </w:tc>
        <w:tc>
          <w:tcPr>
            <w:tcW w:w="836" w:type="dxa"/>
            <w:tcBorders>
              <w:top w:val="nil"/>
              <w:left w:val="nil"/>
              <w:bottom w:val="single" w:sz="4" w:space="0" w:color="auto"/>
              <w:right w:val="single" w:sz="4" w:space="0" w:color="auto"/>
            </w:tcBorders>
            <w:shd w:val="clear" w:color="auto" w:fill="auto"/>
            <w:vAlign w:val="center"/>
            <w:hideMark/>
          </w:tcPr>
          <w:p w14:paraId="334F7D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0B9C48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59AE4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0,67%</w:t>
            </w:r>
          </w:p>
        </w:tc>
        <w:tc>
          <w:tcPr>
            <w:tcW w:w="1843" w:type="dxa"/>
            <w:tcBorders>
              <w:top w:val="nil"/>
              <w:left w:val="nil"/>
              <w:bottom w:val="single" w:sz="4" w:space="0" w:color="auto"/>
              <w:right w:val="single" w:sz="4" w:space="0" w:color="auto"/>
            </w:tcBorders>
            <w:shd w:val="clear" w:color="auto" w:fill="auto"/>
            <w:noWrap/>
            <w:vAlign w:val="center"/>
            <w:hideMark/>
          </w:tcPr>
          <w:p w14:paraId="22402C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1301AE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364245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D95E9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164.407</w:t>
            </w:r>
          </w:p>
        </w:tc>
        <w:tc>
          <w:tcPr>
            <w:tcW w:w="1817" w:type="dxa"/>
            <w:tcBorders>
              <w:top w:val="nil"/>
              <w:left w:val="nil"/>
              <w:bottom w:val="single" w:sz="4" w:space="0" w:color="auto"/>
              <w:right w:val="single" w:sz="4" w:space="0" w:color="auto"/>
            </w:tcBorders>
            <w:shd w:val="clear" w:color="auto" w:fill="auto"/>
            <w:vAlign w:val="center"/>
            <w:hideMark/>
          </w:tcPr>
          <w:p w14:paraId="1B2111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EB723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1.205</w:t>
            </w:r>
          </w:p>
        </w:tc>
        <w:tc>
          <w:tcPr>
            <w:tcW w:w="836" w:type="dxa"/>
            <w:tcBorders>
              <w:top w:val="nil"/>
              <w:left w:val="nil"/>
              <w:bottom w:val="single" w:sz="4" w:space="0" w:color="auto"/>
              <w:right w:val="single" w:sz="4" w:space="0" w:color="auto"/>
            </w:tcBorders>
            <w:shd w:val="clear" w:color="auto" w:fill="auto"/>
            <w:vAlign w:val="center"/>
            <w:hideMark/>
          </w:tcPr>
          <w:p w14:paraId="32CD51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09C291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861CF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2B739E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0D8A08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3915BE9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3D3890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164.408</w:t>
            </w:r>
          </w:p>
        </w:tc>
        <w:tc>
          <w:tcPr>
            <w:tcW w:w="1817" w:type="dxa"/>
            <w:tcBorders>
              <w:top w:val="nil"/>
              <w:left w:val="nil"/>
              <w:bottom w:val="single" w:sz="4" w:space="0" w:color="auto"/>
              <w:right w:val="single" w:sz="4" w:space="0" w:color="auto"/>
            </w:tcBorders>
            <w:shd w:val="clear" w:color="auto" w:fill="auto"/>
            <w:vAlign w:val="center"/>
            <w:hideMark/>
          </w:tcPr>
          <w:p w14:paraId="553CC6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7A3B0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1.305</w:t>
            </w:r>
          </w:p>
        </w:tc>
        <w:tc>
          <w:tcPr>
            <w:tcW w:w="836" w:type="dxa"/>
            <w:tcBorders>
              <w:top w:val="nil"/>
              <w:left w:val="nil"/>
              <w:bottom w:val="single" w:sz="4" w:space="0" w:color="auto"/>
              <w:right w:val="single" w:sz="4" w:space="0" w:color="auto"/>
            </w:tcBorders>
            <w:shd w:val="clear" w:color="auto" w:fill="auto"/>
            <w:vAlign w:val="center"/>
            <w:hideMark/>
          </w:tcPr>
          <w:p w14:paraId="7DC7DA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7721CE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70490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0,61%</w:t>
            </w:r>
          </w:p>
        </w:tc>
        <w:tc>
          <w:tcPr>
            <w:tcW w:w="1843" w:type="dxa"/>
            <w:tcBorders>
              <w:top w:val="nil"/>
              <w:left w:val="nil"/>
              <w:bottom w:val="single" w:sz="4" w:space="0" w:color="auto"/>
              <w:right w:val="single" w:sz="4" w:space="0" w:color="auto"/>
            </w:tcBorders>
            <w:shd w:val="clear" w:color="auto" w:fill="auto"/>
            <w:noWrap/>
            <w:vAlign w:val="center"/>
            <w:hideMark/>
          </w:tcPr>
          <w:p w14:paraId="3537FE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4023D1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1EDB375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23DC6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164.409</w:t>
            </w:r>
          </w:p>
        </w:tc>
        <w:tc>
          <w:tcPr>
            <w:tcW w:w="1817" w:type="dxa"/>
            <w:tcBorders>
              <w:top w:val="nil"/>
              <w:left w:val="nil"/>
              <w:bottom w:val="single" w:sz="4" w:space="0" w:color="auto"/>
              <w:right w:val="single" w:sz="4" w:space="0" w:color="auto"/>
            </w:tcBorders>
            <w:shd w:val="clear" w:color="auto" w:fill="auto"/>
            <w:vAlign w:val="center"/>
            <w:hideMark/>
          </w:tcPr>
          <w:p w14:paraId="66E1E6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35C9F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306</w:t>
            </w:r>
          </w:p>
        </w:tc>
        <w:tc>
          <w:tcPr>
            <w:tcW w:w="836" w:type="dxa"/>
            <w:tcBorders>
              <w:top w:val="nil"/>
              <w:left w:val="nil"/>
              <w:bottom w:val="single" w:sz="4" w:space="0" w:color="auto"/>
              <w:right w:val="single" w:sz="4" w:space="0" w:color="auto"/>
            </w:tcBorders>
            <w:shd w:val="clear" w:color="auto" w:fill="auto"/>
            <w:vAlign w:val="center"/>
            <w:hideMark/>
          </w:tcPr>
          <w:p w14:paraId="135F9A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55BC2E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F4A92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5AD988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6567B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5C457E7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AE7AF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164.410</w:t>
            </w:r>
          </w:p>
        </w:tc>
        <w:tc>
          <w:tcPr>
            <w:tcW w:w="1817" w:type="dxa"/>
            <w:tcBorders>
              <w:top w:val="nil"/>
              <w:left w:val="nil"/>
              <w:bottom w:val="single" w:sz="4" w:space="0" w:color="auto"/>
              <w:right w:val="single" w:sz="4" w:space="0" w:color="auto"/>
            </w:tcBorders>
            <w:shd w:val="clear" w:color="auto" w:fill="auto"/>
            <w:vAlign w:val="center"/>
            <w:hideMark/>
          </w:tcPr>
          <w:p w14:paraId="053EA4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F3A95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506</w:t>
            </w:r>
          </w:p>
        </w:tc>
        <w:tc>
          <w:tcPr>
            <w:tcW w:w="836" w:type="dxa"/>
            <w:tcBorders>
              <w:top w:val="nil"/>
              <w:left w:val="nil"/>
              <w:bottom w:val="single" w:sz="4" w:space="0" w:color="auto"/>
              <w:right w:val="single" w:sz="4" w:space="0" w:color="auto"/>
            </w:tcBorders>
            <w:shd w:val="clear" w:color="auto" w:fill="auto"/>
            <w:vAlign w:val="center"/>
            <w:hideMark/>
          </w:tcPr>
          <w:p w14:paraId="158819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213948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DA043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0,82%</w:t>
            </w:r>
          </w:p>
        </w:tc>
        <w:tc>
          <w:tcPr>
            <w:tcW w:w="1843" w:type="dxa"/>
            <w:tcBorders>
              <w:top w:val="nil"/>
              <w:left w:val="nil"/>
              <w:bottom w:val="single" w:sz="4" w:space="0" w:color="auto"/>
              <w:right w:val="single" w:sz="4" w:space="0" w:color="auto"/>
            </w:tcBorders>
            <w:shd w:val="clear" w:color="auto" w:fill="auto"/>
            <w:noWrap/>
            <w:vAlign w:val="center"/>
            <w:hideMark/>
          </w:tcPr>
          <w:p w14:paraId="785210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F3CD8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507957F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1117F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164.411</w:t>
            </w:r>
          </w:p>
        </w:tc>
        <w:tc>
          <w:tcPr>
            <w:tcW w:w="1817" w:type="dxa"/>
            <w:tcBorders>
              <w:top w:val="nil"/>
              <w:left w:val="nil"/>
              <w:bottom w:val="single" w:sz="4" w:space="0" w:color="auto"/>
              <w:right w:val="single" w:sz="4" w:space="0" w:color="auto"/>
            </w:tcBorders>
            <w:shd w:val="clear" w:color="auto" w:fill="auto"/>
            <w:vAlign w:val="center"/>
            <w:hideMark/>
          </w:tcPr>
          <w:p w14:paraId="4762F2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A0152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606</w:t>
            </w:r>
          </w:p>
        </w:tc>
        <w:tc>
          <w:tcPr>
            <w:tcW w:w="836" w:type="dxa"/>
            <w:tcBorders>
              <w:top w:val="nil"/>
              <w:left w:val="nil"/>
              <w:bottom w:val="single" w:sz="4" w:space="0" w:color="auto"/>
              <w:right w:val="single" w:sz="4" w:space="0" w:color="auto"/>
            </w:tcBorders>
            <w:shd w:val="clear" w:color="auto" w:fill="auto"/>
            <w:vAlign w:val="center"/>
            <w:hideMark/>
          </w:tcPr>
          <w:p w14:paraId="5FC371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67F519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0D8D1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0,79%</w:t>
            </w:r>
          </w:p>
        </w:tc>
        <w:tc>
          <w:tcPr>
            <w:tcW w:w="1843" w:type="dxa"/>
            <w:tcBorders>
              <w:top w:val="nil"/>
              <w:left w:val="nil"/>
              <w:bottom w:val="single" w:sz="4" w:space="0" w:color="auto"/>
              <w:right w:val="single" w:sz="4" w:space="0" w:color="auto"/>
            </w:tcBorders>
            <w:shd w:val="clear" w:color="auto" w:fill="auto"/>
            <w:noWrap/>
            <w:vAlign w:val="center"/>
            <w:hideMark/>
          </w:tcPr>
          <w:p w14:paraId="58EDDB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81D20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7D3684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A2F8C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164.412</w:t>
            </w:r>
          </w:p>
        </w:tc>
        <w:tc>
          <w:tcPr>
            <w:tcW w:w="1817" w:type="dxa"/>
            <w:tcBorders>
              <w:top w:val="nil"/>
              <w:left w:val="nil"/>
              <w:bottom w:val="single" w:sz="4" w:space="0" w:color="auto"/>
              <w:right w:val="single" w:sz="4" w:space="0" w:color="auto"/>
            </w:tcBorders>
            <w:shd w:val="clear" w:color="auto" w:fill="auto"/>
            <w:vAlign w:val="center"/>
            <w:hideMark/>
          </w:tcPr>
          <w:p w14:paraId="6D3841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23D4B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706</w:t>
            </w:r>
          </w:p>
        </w:tc>
        <w:tc>
          <w:tcPr>
            <w:tcW w:w="836" w:type="dxa"/>
            <w:tcBorders>
              <w:top w:val="nil"/>
              <w:left w:val="nil"/>
              <w:bottom w:val="single" w:sz="4" w:space="0" w:color="auto"/>
              <w:right w:val="single" w:sz="4" w:space="0" w:color="auto"/>
            </w:tcBorders>
            <w:shd w:val="clear" w:color="auto" w:fill="auto"/>
            <w:vAlign w:val="center"/>
            <w:hideMark/>
          </w:tcPr>
          <w:p w14:paraId="2489B8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5277B5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57725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0,67%</w:t>
            </w:r>
          </w:p>
        </w:tc>
        <w:tc>
          <w:tcPr>
            <w:tcW w:w="1843" w:type="dxa"/>
            <w:tcBorders>
              <w:top w:val="nil"/>
              <w:left w:val="nil"/>
              <w:bottom w:val="single" w:sz="4" w:space="0" w:color="auto"/>
              <w:right w:val="single" w:sz="4" w:space="0" w:color="auto"/>
            </w:tcBorders>
            <w:shd w:val="clear" w:color="auto" w:fill="auto"/>
            <w:noWrap/>
            <w:vAlign w:val="center"/>
            <w:hideMark/>
          </w:tcPr>
          <w:p w14:paraId="56E1E8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3AE11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08D435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454C8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164.413</w:t>
            </w:r>
          </w:p>
        </w:tc>
        <w:tc>
          <w:tcPr>
            <w:tcW w:w="1817" w:type="dxa"/>
            <w:tcBorders>
              <w:top w:val="nil"/>
              <w:left w:val="nil"/>
              <w:bottom w:val="single" w:sz="4" w:space="0" w:color="auto"/>
              <w:right w:val="single" w:sz="4" w:space="0" w:color="auto"/>
            </w:tcBorders>
            <w:shd w:val="clear" w:color="auto" w:fill="auto"/>
            <w:vAlign w:val="center"/>
            <w:hideMark/>
          </w:tcPr>
          <w:p w14:paraId="038F88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46A60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806</w:t>
            </w:r>
          </w:p>
        </w:tc>
        <w:tc>
          <w:tcPr>
            <w:tcW w:w="836" w:type="dxa"/>
            <w:tcBorders>
              <w:top w:val="nil"/>
              <w:left w:val="nil"/>
              <w:bottom w:val="single" w:sz="4" w:space="0" w:color="auto"/>
              <w:right w:val="single" w:sz="4" w:space="0" w:color="auto"/>
            </w:tcBorders>
            <w:shd w:val="clear" w:color="auto" w:fill="auto"/>
            <w:vAlign w:val="center"/>
            <w:hideMark/>
          </w:tcPr>
          <w:p w14:paraId="7008E8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20DEDA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07AAB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0,71%</w:t>
            </w:r>
          </w:p>
        </w:tc>
        <w:tc>
          <w:tcPr>
            <w:tcW w:w="1843" w:type="dxa"/>
            <w:tcBorders>
              <w:top w:val="nil"/>
              <w:left w:val="nil"/>
              <w:bottom w:val="single" w:sz="4" w:space="0" w:color="auto"/>
              <w:right w:val="single" w:sz="4" w:space="0" w:color="auto"/>
            </w:tcBorders>
            <w:shd w:val="clear" w:color="auto" w:fill="auto"/>
            <w:noWrap/>
            <w:vAlign w:val="center"/>
            <w:hideMark/>
          </w:tcPr>
          <w:p w14:paraId="1D01E2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C47FB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8D9574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65CC0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164.414</w:t>
            </w:r>
          </w:p>
        </w:tc>
        <w:tc>
          <w:tcPr>
            <w:tcW w:w="1817" w:type="dxa"/>
            <w:tcBorders>
              <w:top w:val="nil"/>
              <w:left w:val="nil"/>
              <w:bottom w:val="single" w:sz="4" w:space="0" w:color="auto"/>
              <w:right w:val="single" w:sz="4" w:space="0" w:color="auto"/>
            </w:tcBorders>
            <w:shd w:val="clear" w:color="auto" w:fill="auto"/>
            <w:vAlign w:val="center"/>
            <w:hideMark/>
          </w:tcPr>
          <w:p w14:paraId="0F504B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67234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906</w:t>
            </w:r>
          </w:p>
        </w:tc>
        <w:tc>
          <w:tcPr>
            <w:tcW w:w="836" w:type="dxa"/>
            <w:tcBorders>
              <w:top w:val="nil"/>
              <w:left w:val="nil"/>
              <w:bottom w:val="single" w:sz="4" w:space="0" w:color="auto"/>
              <w:right w:val="single" w:sz="4" w:space="0" w:color="auto"/>
            </w:tcBorders>
            <w:shd w:val="clear" w:color="auto" w:fill="auto"/>
            <w:vAlign w:val="center"/>
            <w:hideMark/>
          </w:tcPr>
          <w:p w14:paraId="365065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455B47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9C14C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67AE61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27EF77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EAF53B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4F538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164.415</w:t>
            </w:r>
          </w:p>
        </w:tc>
        <w:tc>
          <w:tcPr>
            <w:tcW w:w="1817" w:type="dxa"/>
            <w:tcBorders>
              <w:top w:val="nil"/>
              <w:left w:val="nil"/>
              <w:bottom w:val="single" w:sz="4" w:space="0" w:color="auto"/>
              <w:right w:val="single" w:sz="4" w:space="0" w:color="auto"/>
            </w:tcBorders>
            <w:shd w:val="clear" w:color="auto" w:fill="auto"/>
            <w:vAlign w:val="center"/>
            <w:hideMark/>
          </w:tcPr>
          <w:p w14:paraId="3E8073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0DF7B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1.006</w:t>
            </w:r>
          </w:p>
        </w:tc>
        <w:tc>
          <w:tcPr>
            <w:tcW w:w="836" w:type="dxa"/>
            <w:tcBorders>
              <w:top w:val="nil"/>
              <w:left w:val="nil"/>
              <w:bottom w:val="single" w:sz="4" w:space="0" w:color="auto"/>
              <w:right w:val="single" w:sz="4" w:space="0" w:color="auto"/>
            </w:tcBorders>
            <w:shd w:val="clear" w:color="auto" w:fill="auto"/>
            <w:vAlign w:val="center"/>
            <w:hideMark/>
          </w:tcPr>
          <w:p w14:paraId="788A97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77F1A1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BCF80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0,44%</w:t>
            </w:r>
          </w:p>
        </w:tc>
        <w:tc>
          <w:tcPr>
            <w:tcW w:w="1843" w:type="dxa"/>
            <w:tcBorders>
              <w:top w:val="nil"/>
              <w:left w:val="nil"/>
              <w:bottom w:val="single" w:sz="4" w:space="0" w:color="auto"/>
              <w:right w:val="single" w:sz="4" w:space="0" w:color="auto"/>
            </w:tcBorders>
            <w:shd w:val="clear" w:color="auto" w:fill="auto"/>
            <w:noWrap/>
            <w:vAlign w:val="center"/>
            <w:hideMark/>
          </w:tcPr>
          <w:p w14:paraId="327441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31052D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C4625A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72AEF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164.416</w:t>
            </w:r>
          </w:p>
        </w:tc>
        <w:tc>
          <w:tcPr>
            <w:tcW w:w="1817" w:type="dxa"/>
            <w:tcBorders>
              <w:top w:val="nil"/>
              <w:left w:val="nil"/>
              <w:bottom w:val="single" w:sz="4" w:space="0" w:color="auto"/>
              <w:right w:val="single" w:sz="4" w:space="0" w:color="auto"/>
            </w:tcBorders>
            <w:shd w:val="clear" w:color="auto" w:fill="auto"/>
            <w:vAlign w:val="center"/>
            <w:hideMark/>
          </w:tcPr>
          <w:p w14:paraId="653EED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A1A15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1.106</w:t>
            </w:r>
          </w:p>
        </w:tc>
        <w:tc>
          <w:tcPr>
            <w:tcW w:w="836" w:type="dxa"/>
            <w:tcBorders>
              <w:top w:val="nil"/>
              <w:left w:val="nil"/>
              <w:bottom w:val="single" w:sz="4" w:space="0" w:color="auto"/>
              <w:right w:val="single" w:sz="4" w:space="0" w:color="auto"/>
            </w:tcBorders>
            <w:shd w:val="clear" w:color="auto" w:fill="auto"/>
            <w:vAlign w:val="center"/>
            <w:hideMark/>
          </w:tcPr>
          <w:p w14:paraId="15B3AA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28A365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F7C9D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0,62%</w:t>
            </w:r>
          </w:p>
        </w:tc>
        <w:tc>
          <w:tcPr>
            <w:tcW w:w="1843" w:type="dxa"/>
            <w:tcBorders>
              <w:top w:val="nil"/>
              <w:left w:val="nil"/>
              <w:bottom w:val="single" w:sz="4" w:space="0" w:color="auto"/>
              <w:right w:val="single" w:sz="4" w:space="0" w:color="auto"/>
            </w:tcBorders>
            <w:shd w:val="clear" w:color="auto" w:fill="auto"/>
            <w:noWrap/>
            <w:vAlign w:val="center"/>
            <w:hideMark/>
          </w:tcPr>
          <w:p w14:paraId="0AB8128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52AC04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383D62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A1E85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164.417</w:t>
            </w:r>
          </w:p>
        </w:tc>
        <w:tc>
          <w:tcPr>
            <w:tcW w:w="1817" w:type="dxa"/>
            <w:tcBorders>
              <w:top w:val="nil"/>
              <w:left w:val="nil"/>
              <w:bottom w:val="single" w:sz="4" w:space="0" w:color="auto"/>
              <w:right w:val="single" w:sz="4" w:space="0" w:color="auto"/>
            </w:tcBorders>
            <w:shd w:val="clear" w:color="auto" w:fill="auto"/>
            <w:vAlign w:val="center"/>
            <w:hideMark/>
          </w:tcPr>
          <w:p w14:paraId="1FF09A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C57C7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1.306</w:t>
            </w:r>
          </w:p>
        </w:tc>
        <w:tc>
          <w:tcPr>
            <w:tcW w:w="836" w:type="dxa"/>
            <w:tcBorders>
              <w:top w:val="nil"/>
              <w:left w:val="nil"/>
              <w:bottom w:val="single" w:sz="4" w:space="0" w:color="auto"/>
              <w:right w:val="single" w:sz="4" w:space="0" w:color="auto"/>
            </w:tcBorders>
            <w:shd w:val="clear" w:color="auto" w:fill="auto"/>
            <w:vAlign w:val="center"/>
            <w:hideMark/>
          </w:tcPr>
          <w:p w14:paraId="7E97FA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277D7E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471F5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0,64%</w:t>
            </w:r>
          </w:p>
        </w:tc>
        <w:tc>
          <w:tcPr>
            <w:tcW w:w="1843" w:type="dxa"/>
            <w:tcBorders>
              <w:top w:val="nil"/>
              <w:left w:val="nil"/>
              <w:bottom w:val="single" w:sz="4" w:space="0" w:color="auto"/>
              <w:right w:val="single" w:sz="4" w:space="0" w:color="auto"/>
            </w:tcBorders>
            <w:shd w:val="clear" w:color="auto" w:fill="auto"/>
            <w:noWrap/>
            <w:vAlign w:val="center"/>
            <w:hideMark/>
          </w:tcPr>
          <w:p w14:paraId="72DBD9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72362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4AC7991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3BC49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164.418</w:t>
            </w:r>
          </w:p>
        </w:tc>
        <w:tc>
          <w:tcPr>
            <w:tcW w:w="1817" w:type="dxa"/>
            <w:tcBorders>
              <w:top w:val="nil"/>
              <w:left w:val="nil"/>
              <w:bottom w:val="single" w:sz="4" w:space="0" w:color="auto"/>
              <w:right w:val="single" w:sz="4" w:space="0" w:color="auto"/>
            </w:tcBorders>
            <w:shd w:val="clear" w:color="auto" w:fill="auto"/>
            <w:vAlign w:val="center"/>
            <w:hideMark/>
          </w:tcPr>
          <w:p w14:paraId="395A97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36357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207</w:t>
            </w:r>
          </w:p>
        </w:tc>
        <w:tc>
          <w:tcPr>
            <w:tcW w:w="836" w:type="dxa"/>
            <w:tcBorders>
              <w:top w:val="nil"/>
              <w:left w:val="nil"/>
              <w:bottom w:val="single" w:sz="4" w:space="0" w:color="auto"/>
              <w:right w:val="single" w:sz="4" w:space="0" w:color="auto"/>
            </w:tcBorders>
            <w:shd w:val="clear" w:color="auto" w:fill="auto"/>
            <w:vAlign w:val="center"/>
            <w:hideMark/>
          </w:tcPr>
          <w:p w14:paraId="751328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7AF4F7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2BA91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6A69B8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4DC84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F4AD29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64848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164.419</w:t>
            </w:r>
          </w:p>
        </w:tc>
        <w:tc>
          <w:tcPr>
            <w:tcW w:w="1817" w:type="dxa"/>
            <w:tcBorders>
              <w:top w:val="nil"/>
              <w:left w:val="nil"/>
              <w:bottom w:val="single" w:sz="4" w:space="0" w:color="auto"/>
              <w:right w:val="single" w:sz="4" w:space="0" w:color="auto"/>
            </w:tcBorders>
            <w:shd w:val="clear" w:color="auto" w:fill="auto"/>
            <w:vAlign w:val="center"/>
            <w:hideMark/>
          </w:tcPr>
          <w:p w14:paraId="7E2313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2B4C5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307</w:t>
            </w:r>
          </w:p>
        </w:tc>
        <w:tc>
          <w:tcPr>
            <w:tcW w:w="836" w:type="dxa"/>
            <w:tcBorders>
              <w:top w:val="nil"/>
              <w:left w:val="nil"/>
              <w:bottom w:val="single" w:sz="4" w:space="0" w:color="auto"/>
              <w:right w:val="single" w:sz="4" w:space="0" w:color="auto"/>
            </w:tcBorders>
            <w:shd w:val="clear" w:color="auto" w:fill="auto"/>
            <w:vAlign w:val="center"/>
            <w:hideMark/>
          </w:tcPr>
          <w:p w14:paraId="0C0215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4704A8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8C480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457ABC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109D58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1896EA2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47DB43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164.420</w:t>
            </w:r>
          </w:p>
        </w:tc>
        <w:tc>
          <w:tcPr>
            <w:tcW w:w="1817" w:type="dxa"/>
            <w:tcBorders>
              <w:top w:val="nil"/>
              <w:left w:val="nil"/>
              <w:bottom w:val="single" w:sz="4" w:space="0" w:color="auto"/>
              <w:right w:val="single" w:sz="4" w:space="0" w:color="auto"/>
            </w:tcBorders>
            <w:shd w:val="clear" w:color="auto" w:fill="auto"/>
            <w:vAlign w:val="center"/>
            <w:hideMark/>
          </w:tcPr>
          <w:p w14:paraId="15774E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D1946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507</w:t>
            </w:r>
          </w:p>
        </w:tc>
        <w:tc>
          <w:tcPr>
            <w:tcW w:w="836" w:type="dxa"/>
            <w:tcBorders>
              <w:top w:val="nil"/>
              <w:left w:val="nil"/>
              <w:bottom w:val="single" w:sz="4" w:space="0" w:color="auto"/>
              <w:right w:val="single" w:sz="4" w:space="0" w:color="auto"/>
            </w:tcBorders>
            <w:shd w:val="clear" w:color="auto" w:fill="auto"/>
            <w:vAlign w:val="center"/>
            <w:hideMark/>
          </w:tcPr>
          <w:p w14:paraId="6DB780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33BF26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7456E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0,51%</w:t>
            </w:r>
          </w:p>
        </w:tc>
        <w:tc>
          <w:tcPr>
            <w:tcW w:w="1843" w:type="dxa"/>
            <w:tcBorders>
              <w:top w:val="nil"/>
              <w:left w:val="nil"/>
              <w:bottom w:val="single" w:sz="4" w:space="0" w:color="auto"/>
              <w:right w:val="single" w:sz="4" w:space="0" w:color="auto"/>
            </w:tcBorders>
            <w:shd w:val="clear" w:color="auto" w:fill="auto"/>
            <w:noWrap/>
            <w:vAlign w:val="center"/>
            <w:hideMark/>
          </w:tcPr>
          <w:p w14:paraId="4D9AB5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33D0F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0B1C2BD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0A0C1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164.421</w:t>
            </w:r>
          </w:p>
        </w:tc>
        <w:tc>
          <w:tcPr>
            <w:tcW w:w="1817" w:type="dxa"/>
            <w:tcBorders>
              <w:top w:val="nil"/>
              <w:left w:val="nil"/>
              <w:bottom w:val="single" w:sz="4" w:space="0" w:color="auto"/>
              <w:right w:val="single" w:sz="4" w:space="0" w:color="auto"/>
            </w:tcBorders>
            <w:shd w:val="clear" w:color="auto" w:fill="auto"/>
            <w:vAlign w:val="center"/>
            <w:hideMark/>
          </w:tcPr>
          <w:p w14:paraId="621C65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6755A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607</w:t>
            </w:r>
          </w:p>
        </w:tc>
        <w:tc>
          <w:tcPr>
            <w:tcW w:w="836" w:type="dxa"/>
            <w:tcBorders>
              <w:top w:val="nil"/>
              <w:left w:val="nil"/>
              <w:bottom w:val="single" w:sz="4" w:space="0" w:color="auto"/>
              <w:right w:val="single" w:sz="4" w:space="0" w:color="auto"/>
            </w:tcBorders>
            <w:shd w:val="clear" w:color="auto" w:fill="auto"/>
            <w:vAlign w:val="center"/>
            <w:hideMark/>
          </w:tcPr>
          <w:p w14:paraId="0F2D9E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641DA0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F9783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0,79%</w:t>
            </w:r>
          </w:p>
        </w:tc>
        <w:tc>
          <w:tcPr>
            <w:tcW w:w="1843" w:type="dxa"/>
            <w:tcBorders>
              <w:top w:val="nil"/>
              <w:left w:val="nil"/>
              <w:bottom w:val="single" w:sz="4" w:space="0" w:color="auto"/>
              <w:right w:val="single" w:sz="4" w:space="0" w:color="auto"/>
            </w:tcBorders>
            <w:shd w:val="clear" w:color="auto" w:fill="auto"/>
            <w:noWrap/>
            <w:vAlign w:val="center"/>
            <w:hideMark/>
          </w:tcPr>
          <w:p w14:paraId="52AC9B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2D547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46D1453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2CB72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164.422</w:t>
            </w:r>
          </w:p>
        </w:tc>
        <w:tc>
          <w:tcPr>
            <w:tcW w:w="1817" w:type="dxa"/>
            <w:tcBorders>
              <w:top w:val="nil"/>
              <w:left w:val="nil"/>
              <w:bottom w:val="single" w:sz="4" w:space="0" w:color="auto"/>
              <w:right w:val="single" w:sz="4" w:space="0" w:color="auto"/>
            </w:tcBorders>
            <w:shd w:val="clear" w:color="auto" w:fill="auto"/>
            <w:vAlign w:val="center"/>
            <w:hideMark/>
          </w:tcPr>
          <w:p w14:paraId="61E858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986E8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707</w:t>
            </w:r>
          </w:p>
        </w:tc>
        <w:tc>
          <w:tcPr>
            <w:tcW w:w="836" w:type="dxa"/>
            <w:tcBorders>
              <w:top w:val="nil"/>
              <w:left w:val="nil"/>
              <w:bottom w:val="single" w:sz="4" w:space="0" w:color="auto"/>
              <w:right w:val="single" w:sz="4" w:space="0" w:color="auto"/>
            </w:tcBorders>
            <w:shd w:val="clear" w:color="auto" w:fill="auto"/>
            <w:vAlign w:val="center"/>
            <w:hideMark/>
          </w:tcPr>
          <w:p w14:paraId="37A1BB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5299CE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1A384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0,46%</w:t>
            </w:r>
          </w:p>
        </w:tc>
        <w:tc>
          <w:tcPr>
            <w:tcW w:w="1843" w:type="dxa"/>
            <w:tcBorders>
              <w:top w:val="nil"/>
              <w:left w:val="nil"/>
              <w:bottom w:val="single" w:sz="4" w:space="0" w:color="auto"/>
              <w:right w:val="single" w:sz="4" w:space="0" w:color="auto"/>
            </w:tcBorders>
            <w:shd w:val="clear" w:color="auto" w:fill="auto"/>
            <w:noWrap/>
            <w:vAlign w:val="center"/>
            <w:hideMark/>
          </w:tcPr>
          <w:p w14:paraId="2928BE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1B166F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1D88EAB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55958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164.423</w:t>
            </w:r>
          </w:p>
        </w:tc>
        <w:tc>
          <w:tcPr>
            <w:tcW w:w="1817" w:type="dxa"/>
            <w:tcBorders>
              <w:top w:val="nil"/>
              <w:left w:val="nil"/>
              <w:bottom w:val="single" w:sz="4" w:space="0" w:color="auto"/>
              <w:right w:val="single" w:sz="4" w:space="0" w:color="auto"/>
            </w:tcBorders>
            <w:shd w:val="clear" w:color="auto" w:fill="auto"/>
            <w:vAlign w:val="center"/>
            <w:hideMark/>
          </w:tcPr>
          <w:p w14:paraId="2FB53E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73C31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807</w:t>
            </w:r>
          </w:p>
        </w:tc>
        <w:tc>
          <w:tcPr>
            <w:tcW w:w="836" w:type="dxa"/>
            <w:tcBorders>
              <w:top w:val="nil"/>
              <w:left w:val="nil"/>
              <w:bottom w:val="single" w:sz="4" w:space="0" w:color="auto"/>
              <w:right w:val="single" w:sz="4" w:space="0" w:color="auto"/>
            </w:tcBorders>
            <w:shd w:val="clear" w:color="auto" w:fill="auto"/>
            <w:vAlign w:val="center"/>
            <w:hideMark/>
          </w:tcPr>
          <w:p w14:paraId="3B4639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10273B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C10C1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0,46%</w:t>
            </w:r>
          </w:p>
        </w:tc>
        <w:tc>
          <w:tcPr>
            <w:tcW w:w="1843" w:type="dxa"/>
            <w:tcBorders>
              <w:top w:val="nil"/>
              <w:left w:val="nil"/>
              <w:bottom w:val="single" w:sz="4" w:space="0" w:color="auto"/>
              <w:right w:val="single" w:sz="4" w:space="0" w:color="auto"/>
            </w:tcBorders>
            <w:shd w:val="clear" w:color="auto" w:fill="auto"/>
            <w:noWrap/>
            <w:vAlign w:val="center"/>
            <w:hideMark/>
          </w:tcPr>
          <w:p w14:paraId="39D687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628FD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0DDD6D6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8A0BC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164.424</w:t>
            </w:r>
          </w:p>
        </w:tc>
        <w:tc>
          <w:tcPr>
            <w:tcW w:w="1817" w:type="dxa"/>
            <w:tcBorders>
              <w:top w:val="nil"/>
              <w:left w:val="nil"/>
              <w:bottom w:val="single" w:sz="4" w:space="0" w:color="auto"/>
              <w:right w:val="single" w:sz="4" w:space="0" w:color="auto"/>
            </w:tcBorders>
            <w:shd w:val="clear" w:color="auto" w:fill="auto"/>
            <w:vAlign w:val="center"/>
            <w:hideMark/>
          </w:tcPr>
          <w:p w14:paraId="396C74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0C907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1.007</w:t>
            </w:r>
          </w:p>
        </w:tc>
        <w:tc>
          <w:tcPr>
            <w:tcW w:w="836" w:type="dxa"/>
            <w:tcBorders>
              <w:top w:val="nil"/>
              <w:left w:val="nil"/>
              <w:bottom w:val="single" w:sz="4" w:space="0" w:color="auto"/>
              <w:right w:val="single" w:sz="4" w:space="0" w:color="auto"/>
            </w:tcBorders>
            <w:shd w:val="clear" w:color="auto" w:fill="auto"/>
            <w:vAlign w:val="center"/>
            <w:hideMark/>
          </w:tcPr>
          <w:p w14:paraId="0B291A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42F781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C2071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0,67%</w:t>
            </w:r>
          </w:p>
        </w:tc>
        <w:tc>
          <w:tcPr>
            <w:tcW w:w="1843" w:type="dxa"/>
            <w:tcBorders>
              <w:top w:val="nil"/>
              <w:left w:val="nil"/>
              <w:bottom w:val="single" w:sz="4" w:space="0" w:color="auto"/>
              <w:right w:val="single" w:sz="4" w:space="0" w:color="auto"/>
            </w:tcBorders>
            <w:shd w:val="clear" w:color="auto" w:fill="auto"/>
            <w:noWrap/>
            <w:vAlign w:val="center"/>
            <w:hideMark/>
          </w:tcPr>
          <w:p w14:paraId="73AF18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1F39F7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25582D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2BAA5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164.425</w:t>
            </w:r>
          </w:p>
        </w:tc>
        <w:tc>
          <w:tcPr>
            <w:tcW w:w="1817" w:type="dxa"/>
            <w:tcBorders>
              <w:top w:val="nil"/>
              <w:left w:val="nil"/>
              <w:bottom w:val="single" w:sz="4" w:space="0" w:color="auto"/>
              <w:right w:val="single" w:sz="4" w:space="0" w:color="auto"/>
            </w:tcBorders>
            <w:shd w:val="clear" w:color="auto" w:fill="auto"/>
            <w:vAlign w:val="center"/>
            <w:hideMark/>
          </w:tcPr>
          <w:p w14:paraId="4D65D8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73AA3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1.307</w:t>
            </w:r>
          </w:p>
        </w:tc>
        <w:tc>
          <w:tcPr>
            <w:tcW w:w="836" w:type="dxa"/>
            <w:tcBorders>
              <w:top w:val="nil"/>
              <w:left w:val="nil"/>
              <w:bottom w:val="single" w:sz="4" w:space="0" w:color="auto"/>
              <w:right w:val="single" w:sz="4" w:space="0" w:color="auto"/>
            </w:tcBorders>
            <w:shd w:val="clear" w:color="auto" w:fill="auto"/>
            <w:vAlign w:val="center"/>
            <w:hideMark/>
          </w:tcPr>
          <w:p w14:paraId="7FA299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1BD615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F1265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7FD391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277A0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0CDDF78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589C7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164.426</w:t>
            </w:r>
          </w:p>
        </w:tc>
        <w:tc>
          <w:tcPr>
            <w:tcW w:w="1817" w:type="dxa"/>
            <w:tcBorders>
              <w:top w:val="nil"/>
              <w:left w:val="nil"/>
              <w:bottom w:val="single" w:sz="4" w:space="0" w:color="auto"/>
              <w:right w:val="single" w:sz="4" w:space="0" w:color="auto"/>
            </w:tcBorders>
            <w:shd w:val="clear" w:color="auto" w:fill="auto"/>
            <w:vAlign w:val="center"/>
            <w:hideMark/>
          </w:tcPr>
          <w:p w14:paraId="21A900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B73BC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208</w:t>
            </w:r>
          </w:p>
        </w:tc>
        <w:tc>
          <w:tcPr>
            <w:tcW w:w="836" w:type="dxa"/>
            <w:tcBorders>
              <w:top w:val="nil"/>
              <w:left w:val="nil"/>
              <w:bottom w:val="single" w:sz="4" w:space="0" w:color="auto"/>
              <w:right w:val="single" w:sz="4" w:space="0" w:color="auto"/>
            </w:tcBorders>
            <w:shd w:val="clear" w:color="auto" w:fill="auto"/>
            <w:vAlign w:val="center"/>
            <w:hideMark/>
          </w:tcPr>
          <w:p w14:paraId="52003E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6E6D10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9125D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0,59%</w:t>
            </w:r>
          </w:p>
        </w:tc>
        <w:tc>
          <w:tcPr>
            <w:tcW w:w="1843" w:type="dxa"/>
            <w:tcBorders>
              <w:top w:val="nil"/>
              <w:left w:val="nil"/>
              <w:bottom w:val="single" w:sz="4" w:space="0" w:color="auto"/>
              <w:right w:val="single" w:sz="4" w:space="0" w:color="auto"/>
            </w:tcBorders>
            <w:shd w:val="clear" w:color="auto" w:fill="auto"/>
            <w:noWrap/>
            <w:vAlign w:val="center"/>
            <w:hideMark/>
          </w:tcPr>
          <w:p w14:paraId="0098BD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7EAEA4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D7A68E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A6E6B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164.427</w:t>
            </w:r>
          </w:p>
        </w:tc>
        <w:tc>
          <w:tcPr>
            <w:tcW w:w="1817" w:type="dxa"/>
            <w:tcBorders>
              <w:top w:val="nil"/>
              <w:left w:val="nil"/>
              <w:bottom w:val="single" w:sz="4" w:space="0" w:color="auto"/>
              <w:right w:val="single" w:sz="4" w:space="0" w:color="auto"/>
            </w:tcBorders>
            <w:shd w:val="clear" w:color="auto" w:fill="auto"/>
            <w:vAlign w:val="center"/>
            <w:hideMark/>
          </w:tcPr>
          <w:p w14:paraId="3927D5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840FB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408</w:t>
            </w:r>
          </w:p>
        </w:tc>
        <w:tc>
          <w:tcPr>
            <w:tcW w:w="836" w:type="dxa"/>
            <w:tcBorders>
              <w:top w:val="nil"/>
              <w:left w:val="nil"/>
              <w:bottom w:val="single" w:sz="4" w:space="0" w:color="auto"/>
              <w:right w:val="single" w:sz="4" w:space="0" w:color="auto"/>
            </w:tcBorders>
            <w:shd w:val="clear" w:color="auto" w:fill="auto"/>
            <w:vAlign w:val="center"/>
            <w:hideMark/>
          </w:tcPr>
          <w:p w14:paraId="000C80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7AB4D3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62AFE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3A7744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0C86E13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19CC2A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C1808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164.428</w:t>
            </w:r>
          </w:p>
        </w:tc>
        <w:tc>
          <w:tcPr>
            <w:tcW w:w="1817" w:type="dxa"/>
            <w:tcBorders>
              <w:top w:val="nil"/>
              <w:left w:val="nil"/>
              <w:bottom w:val="single" w:sz="4" w:space="0" w:color="auto"/>
              <w:right w:val="single" w:sz="4" w:space="0" w:color="auto"/>
            </w:tcBorders>
            <w:shd w:val="clear" w:color="auto" w:fill="auto"/>
            <w:vAlign w:val="center"/>
            <w:hideMark/>
          </w:tcPr>
          <w:p w14:paraId="50FF0D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3AA4F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508</w:t>
            </w:r>
          </w:p>
        </w:tc>
        <w:tc>
          <w:tcPr>
            <w:tcW w:w="836" w:type="dxa"/>
            <w:tcBorders>
              <w:top w:val="nil"/>
              <w:left w:val="nil"/>
              <w:bottom w:val="single" w:sz="4" w:space="0" w:color="auto"/>
              <w:right w:val="single" w:sz="4" w:space="0" w:color="auto"/>
            </w:tcBorders>
            <w:shd w:val="clear" w:color="auto" w:fill="auto"/>
            <w:vAlign w:val="center"/>
            <w:hideMark/>
          </w:tcPr>
          <w:p w14:paraId="17C118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65E0DA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E1D92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0,66%</w:t>
            </w:r>
          </w:p>
        </w:tc>
        <w:tc>
          <w:tcPr>
            <w:tcW w:w="1843" w:type="dxa"/>
            <w:tcBorders>
              <w:top w:val="nil"/>
              <w:left w:val="nil"/>
              <w:bottom w:val="single" w:sz="4" w:space="0" w:color="auto"/>
              <w:right w:val="single" w:sz="4" w:space="0" w:color="auto"/>
            </w:tcBorders>
            <w:shd w:val="clear" w:color="auto" w:fill="auto"/>
            <w:noWrap/>
            <w:vAlign w:val="center"/>
            <w:hideMark/>
          </w:tcPr>
          <w:p w14:paraId="4F83BF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0C512F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765060B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5E342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164.429</w:t>
            </w:r>
          </w:p>
        </w:tc>
        <w:tc>
          <w:tcPr>
            <w:tcW w:w="1817" w:type="dxa"/>
            <w:tcBorders>
              <w:top w:val="nil"/>
              <w:left w:val="nil"/>
              <w:bottom w:val="single" w:sz="4" w:space="0" w:color="auto"/>
              <w:right w:val="single" w:sz="4" w:space="0" w:color="auto"/>
            </w:tcBorders>
            <w:shd w:val="clear" w:color="auto" w:fill="auto"/>
            <w:vAlign w:val="center"/>
            <w:hideMark/>
          </w:tcPr>
          <w:p w14:paraId="4A6CA2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4AFC4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708</w:t>
            </w:r>
          </w:p>
        </w:tc>
        <w:tc>
          <w:tcPr>
            <w:tcW w:w="836" w:type="dxa"/>
            <w:tcBorders>
              <w:top w:val="nil"/>
              <w:left w:val="nil"/>
              <w:bottom w:val="single" w:sz="4" w:space="0" w:color="auto"/>
              <w:right w:val="single" w:sz="4" w:space="0" w:color="auto"/>
            </w:tcBorders>
            <w:shd w:val="clear" w:color="auto" w:fill="auto"/>
            <w:vAlign w:val="center"/>
            <w:hideMark/>
          </w:tcPr>
          <w:p w14:paraId="260239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3E606A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3D13B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0,61%</w:t>
            </w:r>
          </w:p>
        </w:tc>
        <w:tc>
          <w:tcPr>
            <w:tcW w:w="1843" w:type="dxa"/>
            <w:tcBorders>
              <w:top w:val="nil"/>
              <w:left w:val="nil"/>
              <w:bottom w:val="single" w:sz="4" w:space="0" w:color="auto"/>
              <w:right w:val="single" w:sz="4" w:space="0" w:color="auto"/>
            </w:tcBorders>
            <w:shd w:val="clear" w:color="auto" w:fill="auto"/>
            <w:noWrap/>
            <w:vAlign w:val="center"/>
            <w:hideMark/>
          </w:tcPr>
          <w:p w14:paraId="5CE2BC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017811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4C9C73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49ADB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164.430</w:t>
            </w:r>
          </w:p>
        </w:tc>
        <w:tc>
          <w:tcPr>
            <w:tcW w:w="1817" w:type="dxa"/>
            <w:tcBorders>
              <w:top w:val="nil"/>
              <w:left w:val="nil"/>
              <w:bottom w:val="single" w:sz="4" w:space="0" w:color="auto"/>
              <w:right w:val="single" w:sz="4" w:space="0" w:color="auto"/>
            </w:tcBorders>
            <w:shd w:val="clear" w:color="auto" w:fill="auto"/>
            <w:vAlign w:val="center"/>
            <w:hideMark/>
          </w:tcPr>
          <w:p w14:paraId="43D6D6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3F7F9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808</w:t>
            </w:r>
          </w:p>
        </w:tc>
        <w:tc>
          <w:tcPr>
            <w:tcW w:w="836" w:type="dxa"/>
            <w:tcBorders>
              <w:top w:val="nil"/>
              <w:left w:val="nil"/>
              <w:bottom w:val="single" w:sz="4" w:space="0" w:color="auto"/>
              <w:right w:val="single" w:sz="4" w:space="0" w:color="auto"/>
            </w:tcBorders>
            <w:shd w:val="clear" w:color="auto" w:fill="auto"/>
            <w:vAlign w:val="center"/>
            <w:hideMark/>
          </w:tcPr>
          <w:p w14:paraId="7B1882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766605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2F812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0,68%</w:t>
            </w:r>
          </w:p>
        </w:tc>
        <w:tc>
          <w:tcPr>
            <w:tcW w:w="1843" w:type="dxa"/>
            <w:tcBorders>
              <w:top w:val="nil"/>
              <w:left w:val="nil"/>
              <w:bottom w:val="single" w:sz="4" w:space="0" w:color="auto"/>
              <w:right w:val="single" w:sz="4" w:space="0" w:color="auto"/>
            </w:tcBorders>
            <w:shd w:val="clear" w:color="auto" w:fill="auto"/>
            <w:noWrap/>
            <w:vAlign w:val="center"/>
            <w:hideMark/>
          </w:tcPr>
          <w:p w14:paraId="41F38A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71E69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0259F8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BECD5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164.431</w:t>
            </w:r>
          </w:p>
        </w:tc>
        <w:tc>
          <w:tcPr>
            <w:tcW w:w="1817" w:type="dxa"/>
            <w:tcBorders>
              <w:top w:val="nil"/>
              <w:left w:val="nil"/>
              <w:bottom w:val="single" w:sz="4" w:space="0" w:color="auto"/>
              <w:right w:val="single" w:sz="4" w:space="0" w:color="auto"/>
            </w:tcBorders>
            <w:shd w:val="clear" w:color="auto" w:fill="auto"/>
            <w:vAlign w:val="center"/>
            <w:hideMark/>
          </w:tcPr>
          <w:p w14:paraId="77CE7D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7B948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1.008</w:t>
            </w:r>
          </w:p>
        </w:tc>
        <w:tc>
          <w:tcPr>
            <w:tcW w:w="836" w:type="dxa"/>
            <w:tcBorders>
              <w:top w:val="nil"/>
              <w:left w:val="nil"/>
              <w:bottom w:val="single" w:sz="4" w:space="0" w:color="auto"/>
              <w:right w:val="single" w:sz="4" w:space="0" w:color="auto"/>
            </w:tcBorders>
            <w:shd w:val="clear" w:color="auto" w:fill="auto"/>
            <w:vAlign w:val="center"/>
            <w:hideMark/>
          </w:tcPr>
          <w:p w14:paraId="2A1460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6AC674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A730B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0,60%</w:t>
            </w:r>
          </w:p>
        </w:tc>
        <w:tc>
          <w:tcPr>
            <w:tcW w:w="1843" w:type="dxa"/>
            <w:tcBorders>
              <w:top w:val="nil"/>
              <w:left w:val="nil"/>
              <w:bottom w:val="single" w:sz="4" w:space="0" w:color="auto"/>
              <w:right w:val="single" w:sz="4" w:space="0" w:color="auto"/>
            </w:tcBorders>
            <w:shd w:val="clear" w:color="auto" w:fill="auto"/>
            <w:noWrap/>
            <w:vAlign w:val="center"/>
            <w:hideMark/>
          </w:tcPr>
          <w:p w14:paraId="0A7D23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7DBB93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918BAC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E6577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164.432</w:t>
            </w:r>
          </w:p>
        </w:tc>
        <w:tc>
          <w:tcPr>
            <w:tcW w:w="1817" w:type="dxa"/>
            <w:tcBorders>
              <w:top w:val="nil"/>
              <w:left w:val="nil"/>
              <w:bottom w:val="single" w:sz="4" w:space="0" w:color="auto"/>
              <w:right w:val="single" w:sz="4" w:space="0" w:color="auto"/>
            </w:tcBorders>
            <w:shd w:val="clear" w:color="auto" w:fill="auto"/>
            <w:vAlign w:val="center"/>
            <w:hideMark/>
          </w:tcPr>
          <w:p w14:paraId="75A171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D8624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209</w:t>
            </w:r>
          </w:p>
        </w:tc>
        <w:tc>
          <w:tcPr>
            <w:tcW w:w="836" w:type="dxa"/>
            <w:tcBorders>
              <w:top w:val="nil"/>
              <w:left w:val="nil"/>
              <w:bottom w:val="single" w:sz="4" w:space="0" w:color="auto"/>
              <w:right w:val="single" w:sz="4" w:space="0" w:color="auto"/>
            </w:tcBorders>
            <w:shd w:val="clear" w:color="auto" w:fill="auto"/>
            <w:vAlign w:val="center"/>
            <w:hideMark/>
          </w:tcPr>
          <w:p w14:paraId="2E257D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6F5CC8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59093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0,35%</w:t>
            </w:r>
          </w:p>
        </w:tc>
        <w:tc>
          <w:tcPr>
            <w:tcW w:w="1843" w:type="dxa"/>
            <w:tcBorders>
              <w:top w:val="nil"/>
              <w:left w:val="nil"/>
              <w:bottom w:val="single" w:sz="4" w:space="0" w:color="auto"/>
              <w:right w:val="single" w:sz="4" w:space="0" w:color="auto"/>
            </w:tcBorders>
            <w:shd w:val="clear" w:color="auto" w:fill="auto"/>
            <w:noWrap/>
            <w:vAlign w:val="center"/>
            <w:hideMark/>
          </w:tcPr>
          <w:p w14:paraId="267C46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08AF53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4E2CB8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4C13A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164.433</w:t>
            </w:r>
          </w:p>
        </w:tc>
        <w:tc>
          <w:tcPr>
            <w:tcW w:w="1817" w:type="dxa"/>
            <w:tcBorders>
              <w:top w:val="nil"/>
              <w:left w:val="nil"/>
              <w:bottom w:val="single" w:sz="4" w:space="0" w:color="auto"/>
              <w:right w:val="single" w:sz="4" w:space="0" w:color="auto"/>
            </w:tcBorders>
            <w:shd w:val="clear" w:color="auto" w:fill="auto"/>
            <w:vAlign w:val="center"/>
            <w:hideMark/>
          </w:tcPr>
          <w:p w14:paraId="13DD10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2DEB5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309</w:t>
            </w:r>
          </w:p>
        </w:tc>
        <w:tc>
          <w:tcPr>
            <w:tcW w:w="836" w:type="dxa"/>
            <w:tcBorders>
              <w:top w:val="nil"/>
              <w:left w:val="nil"/>
              <w:bottom w:val="single" w:sz="4" w:space="0" w:color="auto"/>
              <w:right w:val="single" w:sz="4" w:space="0" w:color="auto"/>
            </w:tcBorders>
            <w:shd w:val="clear" w:color="auto" w:fill="auto"/>
            <w:vAlign w:val="center"/>
            <w:hideMark/>
          </w:tcPr>
          <w:p w14:paraId="54D592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20609C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5674A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0,18%</w:t>
            </w:r>
          </w:p>
        </w:tc>
        <w:tc>
          <w:tcPr>
            <w:tcW w:w="1843" w:type="dxa"/>
            <w:tcBorders>
              <w:top w:val="nil"/>
              <w:left w:val="nil"/>
              <w:bottom w:val="single" w:sz="4" w:space="0" w:color="auto"/>
              <w:right w:val="single" w:sz="4" w:space="0" w:color="auto"/>
            </w:tcBorders>
            <w:shd w:val="clear" w:color="auto" w:fill="auto"/>
            <w:noWrap/>
            <w:vAlign w:val="center"/>
            <w:hideMark/>
          </w:tcPr>
          <w:p w14:paraId="569761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08822C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93A727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BA775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164.434</w:t>
            </w:r>
          </w:p>
        </w:tc>
        <w:tc>
          <w:tcPr>
            <w:tcW w:w="1817" w:type="dxa"/>
            <w:tcBorders>
              <w:top w:val="nil"/>
              <w:left w:val="nil"/>
              <w:bottom w:val="single" w:sz="4" w:space="0" w:color="auto"/>
              <w:right w:val="single" w:sz="4" w:space="0" w:color="auto"/>
            </w:tcBorders>
            <w:shd w:val="clear" w:color="auto" w:fill="auto"/>
            <w:vAlign w:val="center"/>
            <w:hideMark/>
          </w:tcPr>
          <w:p w14:paraId="324540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5C6E8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609</w:t>
            </w:r>
          </w:p>
        </w:tc>
        <w:tc>
          <w:tcPr>
            <w:tcW w:w="836" w:type="dxa"/>
            <w:tcBorders>
              <w:top w:val="nil"/>
              <w:left w:val="nil"/>
              <w:bottom w:val="single" w:sz="4" w:space="0" w:color="auto"/>
              <w:right w:val="single" w:sz="4" w:space="0" w:color="auto"/>
            </w:tcBorders>
            <w:shd w:val="clear" w:color="auto" w:fill="auto"/>
            <w:vAlign w:val="center"/>
            <w:hideMark/>
          </w:tcPr>
          <w:p w14:paraId="5AC023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1819AA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BA683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2E1EA5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8C7EF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09A649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246D9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164.435</w:t>
            </w:r>
          </w:p>
        </w:tc>
        <w:tc>
          <w:tcPr>
            <w:tcW w:w="1817" w:type="dxa"/>
            <w:tcBorders>
              <w:top w:val="nil"/>
              <w:left w:val="nil"/>
              <w:bottom w:val="single" w:sz="4" w:space="0" w:color="auto"/>
              <w:right w:val="single" w:sz="4" w:space="0" w:color="auto"/>
            </w:tcBorders>
            <w:shd w:val="clear" w:color="auto" w:fill="auto"/>
            <w:vAlign w:val="center"/>
            <w:hideMark/>
          </w:tcPr>
          <w:p w14:paraId="6303ED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8C4AB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709</w:t>
            </w:r>
          </w:p>
        </w:tc>
        <w:tc>
          <w:tcPr>
            <w:tcW w:w="836" w:type="dxa"/>
            <w:tcBorders>
              <w:top w:val="nil"/>
              <w:left w:val="nil"/>
              <w:bottom w:val="single" w:sz="4" w:space="0" w:color="auto"/>
              <w:right w:val="single" w:sz="4" w:space="0" w:color="auto"/>
            </w:tcBorders>
            <w:shd w:val="clear" w:color="auto" w:fill="auto"/>
            <w:vAlign w:val="center"/>
            <w:hideMark/>
          </w:tcPr>
          <w:p w14:paraId="1BFEC0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17313B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6B63B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0,62%</w:t>
            </w:r>
          </w:p>
        </w:tc>
        <w:tc>
          <w:tcPr>
            <w:tcW w:w="1843" w:type="dxa"/>
            <w:tcBorders>
              <w:top w:val="nil"/>
              <w:left w:val="nil"/>
              <w:bottom w:val="single" w:sz="4" w:space="0" w:color="auto"/>
              <w:right w:val="single" w:sz="4" w:space="0" w:color="auto"/>
            </w:tcBorders>
            <w:shd w:val="clear" w:color="auto" w:fill="auto"/>
            <w:noWrap/>
            <w:vAlign w:val="center"/>
            <w:hideMark/>
          </w:tcPr>
          <w:p w14:paraId="2823E6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045D0B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0C2AB6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E1168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164.436</w:t>
            </w:r>
          </w:p>
        </w:tc>
        <w:tc>
          <w:tcPr>
            <w:tcW w:w="1817" w:type="dxa"/>
            <w:tcBorders>
              <w:top w:val="nil"/>
              <w:left w:val="nil"/>
              <w:bottom w:val="single" w:sz="4" w:space="0" w:color="auto"/>
              <w:right w:val="single" w:sz="4" w:space="0" w:color="auto"/>
            </w:tcBorders>
            <w:shd w:val="clear" w:color="auto" w:fill="auto"/>
            <w:vAlign w:val="center"/>
            <w:hideMark/>
          </w:tcPr>
          <w:p w14:paraId="3CF3C3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EB194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809</w:t>
            </w:r>
          </w:p>
        </w:tc>
        <w:tc>
          <w:tcPr>
            <w:tcW w:w="836" w:type="dxa"/>
            <w:tcBorders>
              <w:top w:val="nil"/>
              <w:left w:val="nil"/>
              <w:bottom w:val="single" w:sz="4" w:space="0" w:color="auto"/>
              <w:right w:val="single" w:sz="4" w:space="0" w:color="auto"/>
            </w:tcBorders>
            <w:shd w:val="clear" w:color="auto" w:fill="auto"/>
            <w:vAlign w:val="center"/>
            <w:hideMark/>
          </w:tcPr>
          <w:p w14:paraId="2D9DAD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15267E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0C6EB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0,55%</w:t>
            </w:r>
          </w:p>
        </w:tc>
        <w:tc>
          <w:tcPr>
            <w:tcW w:w="1843" w:type="dxa"/>
            <w:tcBorders>
              <w:top w:val="nil"/>
              <w:left w:val="nil"/>
              <w:bottom w:val="single" w:sz="4" w:space="0" w:color="auto"/>
              <w:right w:val="single" w:sz="4" w:space="0" w:color="auto"/>
            </w:tcBorders>
            <w:shd w:val="clear" w:color="auto" w:fill="auto"/>
            <w:noWrap/>
            <w:vAlign w:val="center"/>
            <w:hideMark/>
          </w:tcPr>
          <w:p w14:paraId="6A4EA7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6720F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6E10B8F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735AC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164.437</w:t>
            </w:r>
          </w:p>
        </w:tc>
        <w:tc>
          <w:tcPr>
            <w:tcW w:w="1817" w:type="dxa"/>
            <w:tcBorders>
              <w:top w:val="nil"/>
              <w:left w:val="nil"/>
              <w:bottom w:val="single" w:sz="4" w:space="0" w:color="auto"/>
              <w:right w:val="single" w:sz="4" w:space="0" w:color="auto"/>
            </w:tcBorders>
            <w:shd w:val="clear" w:color="auto" w:fill="auto"/>
            <w:vAlign w:val="center"/>
            <w:hideMark/>
          </w:tcPr>
          <w:p w14:paraId="312142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3EDBC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909</w:t>
            </w:r>
          </w:p>
        </w:tc>
        <w:tc>
          <w:tcPr>
            <w:tcW w:w="836" w:type="dxa"/>
            <w:tcBorders>
              <w:top w:val="nil"/>
              <w:left w:val="nil"/>
              <w:bottom w:val="single" w:sz="4" w:space="0" w:color="auto"/>
              <w:right w:val="single" w:sz="4" w:space="0" w:color="auto"/>
            </w:tcBorders>
            <w:shd w:val="clear" w:color="auto" w:fill="auto"/>
            <w:vAlign w:val="center"/>
            <w:hideMark/>
          </w:tcPr>
          <w:p w14:paraId="327518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513409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44F78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07D853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1100FD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7A4F5A7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29534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164.438</w:t>
            </w:r>
          </w:p>
        </w:tc>
        <w:tc>
          <w:tcPr>
            <w:tcW w:w="1817" w:type="dxa"/>
            <w:tcBorders>
              <w:top w:val="nil"/>
              <w:left w:val="nil"/>
              <w:bottom w:val="single" w:sz="4" w:space="0" w:color="auto"/>
              <w:right w:val="single" w:sz="4" w:space="0" w:color="auto"/>
            </w:tcBorders>
            <w:shd w:val="clear" w:color="auto" w:fill="auto"/>
            <w:vAlign w:val="center"/>
            <w:hideMark/>
          </w:tcPr>
          <w:p w14:paraId="010EB8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CCEC2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1.109</w:t>
            </w:r>
          </w:p>
        </w:tc>
        <w:tc>
          <w:tcPr>
            <w:tcW w:w="836" w:type="dxa"/>
            <w:tcBorders>
              <w:top w:val="nil"/>
              <w:left w:val="nil"/>
              <w:bottom w:val="single" w:sz="4" w:space="0" w:color="auto"/>
              <w:right w:val="single" w:sz="4" w:space="0" w:color="auto"/>
            </w:tcBorders>
            <w:shd w:val="clear" w:color="auto" w:fill="auto"/>
            <w:vAlign w:val="center"/>
            <w:hideMark/>
          </w:tcPr>
          <w:p w14:paraId="1318B2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3594EF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DAB2E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1B22AD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1C6218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647CECD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14F98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164.439</w:t>
            </w:r>
          </w:p>
        </w:tc>
        <w:tc>
          <w:tcPr>
            <w:tcW w:w="1817" w:type="dxa"/>
            <w:tcBorders>
              <w:top w:val="nil"/>
              <w:left w:val="nil"/>
              <w:bottom w:val="single" w:sz="4" w:space="0" w:color="auto"/>
              <w:right w:val="single" w:sz="4" w:space="0" w:color="auto"/>
            </w:tcBorders>
            <w:shd w:val="clear" w:color="auto" w:fill="auto"/>
            <w:vAlign w:val="center"/>
            <w:hideMark/>
          </w:tcPr>
          <w:p w14:paraId="759EE7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C25D3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1.309</w:t>
            </w:r>
          </w:p>
        </w:tc>
        <w:tc>
          <w:tcPr>
            <w:tcW w:w="836" w:type="dxa"/>
            <w:tcBorders>
              <w:top w:val="nil"/>
              <w:left w:val="nil"/>
              <w:bottom w:val="single" w:sz="4" w:space="0" w:color="auto"/>
              <w:right w:val="single" w:sz="4" w:space="0" w:color="auto"/>
            </w:tcBorders>
            <w:shd w:val="clear" w:color="auto" w:fill="auto"/>
            <w:vAlign w:val="center"/>
            <w:hideMark/>
          </w:tcPr>
          <w:p w14:paraId="022645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11562C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20776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6368E9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4AC0E0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3B50D5F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796E2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164.440</w:t>
            </w:r>
          </w:p>
        </w:tc>
        <w:tc>
          <w:tcPr>
            <w:tcW w:w="1817" w:type="dxa"/>
            <w:tcBorders>
              <w:top w:val="nil"/>
              <w:left w:val="nil"/>
              <w:bottom w:val="single" w:sz="4" w:space="0" w:color="auto"/>
              <w:right w:val="single" w:sz="4" w:space="0" w:color="auto"/>
            </w:tcBorders>
            <w:shd w:val="clear" w:color="auto" w:fill="auto"/>
            <w:vAlign w:val="center"/>
            <w:hideMark/>
          </w:tcPr>
          <w:p w14:paraId="626FAB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11998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210</w:t>
            </w:r>
          </w:p>
        </w:tc>
        <w:tc>
          <w:tcPr>
            <w:tcW w:w="836" w:type="dxa"/>
            <w:tcBorders>
              <w:top w:val="nil"/>
              <w:left w:val="nil"/>
              <w:bottom w:val="single" w:sz="4" w:space="0" w:color="auto"/>
              <w:right w:val="single" w:sz="4" w:space="0" w:color="auto"/>
            </w:tcBorders>
            <w:shd w:val="clear" w:color="auto" w:fill="auto"/>
            <w:vAlign w:val="center"/>
            <w:hideMark/>
          </w:tcPr>
          <w:p w14:paraId="7DF6E8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0431F5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B92A6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0,61%</w:t>
            </w:r>
          </w:p>
        </w:tc>
        <w:tc>
          <w:tcPr>
            <w:tcW w:w="1843" w:type="dxa"/>
            <w:tcBorders>
              <w:top w:val="nil"/>
              <w:left w:val="nil"/>
              <w:bottom w:val="single" w:sz="4" w:space="0" w:color="auto"/>
              <w:right w:val="single" w:sz="4" w:space="0" w:color="auto"/>
            </w:tcBorders>
            <w:shd w:val="clear" w:color="auto" w:fill="auto"/>
            <w:noWrap/>
            <w:vAlign w:val="center"/>
            <w:hideMark/>
          </w:tcPr>
          <w:p w14:paraId="140E22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D442B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66EFB4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72D99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164.441</w:t>
            </w:r>
          </w:p>
        </w:tc>
        <w:tc>
          <w:tcPr>
            <w:tcW w:w="1817" w:type="dxa"/>
            <w:tcBorders>
              <w:top w:val="nil"/>
              <w:left w:val="nil"/>
              <w:bottom w:val="single" w:sz="4" w:space="0" w:color="auto"/>
              <w:right w:val="single" w:sz="4" w:space="0" w:color="auto"/>
            </w:tcBorders>
            <w:shd w:val="clear" w:color="auto" w:fill="auto"/>
            <w:vAlign w:val="center"/>
            <w:hideMark/>
          </w:tcPr>
          <w:p w14:paraId="1B621BF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DD7CA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610</w:t>
            </w:r>
          </w:p>
        </w:tc>
        <w:tc>
          <w:tcPr>
            <w:tcW w:w="836" w:type="dxa"/>
            <w:tcBorders>
              <w:top w:val="nil"/>
              <w:left w:val="nil"/>
              <w:bottom w:val="single" w:sz="4" w:space="0" w:color="auto"/>
              <w:right w:val="single" w:sz="4" w:space="0" w:color="auto"/>
            </w:tcBorders>
            <w:shd w:val="clear" w:color="auto" w:fill="auto"/>
            <w:vAlign w:val="center"/>
            <w:hideMark/>
          </w:tcPr>
          <w:p w14:paraId="7A933A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7D2CC5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992DC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0,16%</w:t>
            </w:r>
          </w:p>
        </w:tc>
        <w:tc>
          <w:tcPr>
            <w:tcW w:w="1843" w:type="dxa"/>
            <w:tcBorders>
              <w:top w:val="nil"/>
              <w:left w:val="nil"/>
              <w:bottom w:val="single" w:sz="4" w:space="0" w:color="auto"/>
              <w:right w:val="single" w:sz="4" w:space="0" w:color="auto"/>
            </w:tcBorders>
            <w:shd w:val="clear" w:color="auto" w:fill="auto"/>
            <w:noWrap/>
            <w:vAlign w:val="center"/>
            <w:hideMark/>
          </w:tcPr>
          <w:p w14:paraId="522F5F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E7555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578C25C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AABC9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164.442</w:t>
            </w:r>
          </w:p>
        </w:tc>
        <w:tc>
          <w:tcPr>
            <w:tcW w:w="1817" w:type="dxa"/>
            <w:tcBorders>
              <w:top w:val="nil"/>
              <w:left w:val="nil"/>
              <w:bottom w:val="single" w:sz="4" w:space="0" w:color="auto"/>
              <w:right w:val="single" w:sz="4" w:space="0" w:color="auto"/>
            </w:tcBorders>
            <w:shd w:val="clear" w:color="auto" w:fill="auto"/>
            <w:vAlign w:val="center"/>
            <w:hideMark/>
          </w:tcPr>
          <w:p w14:paraId="4B69E8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904DD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710</w:t>
            </w:r>
          </w:p>
        </w:tc>
        <w:tc>
          <w:tcPr>
            <w:tcW w:w="836" w:type="dxa"/>
            <w:tcBorders>
              <w:top w:val="nil"/>
              <w:left w:val="nil"/>
              <w:bottom w:val="single" w:sz="4" w:space="0" w:color="auto"/>
              <w:right w:val="single" w:sz="4" w:space="0" w:color="auto"/>
            </w:tcBorders>
            <w:shd w:val="clear" w:color="auto" w:fill="auto"/>
            <w:vAlign w:val="center"/>
            <w:hideMark/>
          </w:tcPr>
          <w:p w14:paraId="0ABDF8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34EEAB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3384C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0,68%</w:t>
            </w:r>
          </w:p>
        </w:tc>
        <w:tc>
          <w:tcPr>
            <w:tcW w:w="1843" w:type="dxa"/>
            <w:tcBorders>
              <w:top w:val="nil"/>
              <w:left w:val="nil"/>
              <w:bottom w:val="single" w:sz="4" w:space="0" w:color="auto"/>
              <w:right w:val="single" w:sz="4" w:space="0" w:color="auto"/>
            </w:tcBorders>
            <w:shd w:val="clear" w:color="auto" w:fill="auto"/>
            <w:noWrap/>
            <w:vAlign w:val="center"/>
            <w:hideMark/>
          </w:tcPr>
          <w:p w14:paraId="61D292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657F62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1E63BF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691AE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164.443</w:t>
            </w:r>
          </w:p>
        </w:tc>
        <w:tc>
          <w:tcPr>
            <w:tcW w:w="1817" w:type="dxa"/>
            <w:tcBorders>
              <w:top w:val="nil"/>
              <w:left w:val="nil"/>
              <w:bottom w:val="single" w:sz="4" w:space="0" w:color="auto"/>
              <w:right w:val="single" w:sz="4" w:space="0" w:color="auto"/>
            </w:tcBorders>
            <w:shd w:val="clear" w:color="auto" w:fill="auto"/>
            <w:vAlign w:val="center"/>
            <w:hideMark/>
          </w:tcPr>
          <w:p w14:paraId="0DF2F1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C197B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910</w:t>
            </w:r>
          </w:p>
        </w:tc>
        <w:tc>
          <w:tcPr>
            <w:tcW w:w="836" w:type="dxa"/>
            <w:tcBorders>
              <w:top w:val="nil"/>
              <w:left w:val="nil"/>
              <w:bottom w:val="single" w:sz="4" w:space="0" w:color="auto"/>
              <w:right w:val="single" w:sz="4" w:space="0" w:color="auto"/>
            </w:tcBorders>
            <w:shd w:val="clear" w:color="auto" w:fill="auto"/>
            <w:vAlign w:val="center"/>
            <w:hideMark/>
          </w:tcPr>
          <w:p w14:paraId="389BD3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4D02150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3EDB5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0,69%</w:t>
            </w:r>
          </w:p>
        </w:tc>
        <w:tc>
          <w:tcPr>
            <w:tcW w:w="1843" w:type="dxa"/>
            <w:tcBorders>
              <w:top w:val="nil"/>
              <w:left w:val="nil"/>
              <w:bottom w:val="single" w:sz="4" w:space="0" w:color="auto"/>
              <w:right w:val="single" w:sz="4" w:space="0" w:color="auto"/>
            </w:tcBorders>
            <w:shd w:val="clear" w:color="auto" w:fill="auto"/>
            <w:noWrap/>
            <w:vAlign w:val="center"/>
            <w:hideMark/>
          </w:tcPr>
          <w:p w14:paraId="31461D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9E71A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913388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8989B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164.444</w:t>
            </w:r>
          </w:p>
        </w:tc>
        <w:tc>
          <w:tcPr>
            <w:tcW w:w="1817" w:type="dxa"/>
            <w:tcBorders>
              <w:top w:val="nil"/>
              <w:left w:val="nil"/>
              <w:bottom w:val="single" w:sz="4" w:space="0" w:color="auto"/>
              <w:right w:val="single" w:sz="4" w:space="0" w:color="auto"/>
            </w:tcBorders>
            <w:shd w:val="clear" w:color="auto" w:fill="auto"/>
            <w:vAlign w:val="center"/>
            <w:hideMark/>
          </w:tcPr>
          <w:p w14:paraId="718F6C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64BFE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1.110</w:t>
            </w:r>
          </w:p>
        </w:tc>
        <w:tc>
          <w:tcPr>
            <w:tcW w:w="836" w:type="dxa"/>
            <w:tcBorders>
              <w:top w:val="nil"/>
              <w:left w:val="nil"/>
              <w:bottom w:val="single" w:sz="4" w:space="0" w:color="auto"/>
              <w:right w:val="single" w:sz="4" w:space="0" w:color="auto"/>
            </w:tcBorders>
            <w:shd w:val="clear" w:color="auto" w:fill="auto"/>
            <w:vAlign w:val="center"/>
            <w:hideMark/>
          </w:tcPr>
          <w:p w14:paraId="4C7DE4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14BE03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89FE0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0,51%</w:t>
            </w:r>
          </w:p>
        </w:tc>
        <w:tc>
          <w:tcPr>
            <w:tcW w:w="1843" w:type="dxa"/>
            <w:tcBorders>
              <w:top w:val="nil"/>
              <w:left w:val="nil"/>
              <w:bottom w:val="single" w:sz="4" w:space="0" w:color="auto"/>
              <w:right w:val="single" w:sz="4" w:space="0" w:color="auto"/>
            </w:tcBorders>
            <w:shd w:val="clear" w:color="auto" w:fill="auto"/>
            <w:noWrap/>
            <w:vAlign w:val="center"/>
            <w:hideMark/>
          </w:tcPr>
          <w:p w14:paraId="0881352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5FE1EB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903321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16D70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164.445</w:t>
            </w:r>
          </w:p>
        </w:tc>
        <w:tc>
          <w:tcPr>
            <w:tcW w:w="1817" w:type="dxa"/>
            <w:tcBorders>
              <w:top w:val="nil"/>
              <w:left w:val="nil"/>
              <w:bottom w:val="single" w:sz="4" w:space="0" w:color="auto"/>
              <w:right w:val="single" w:sz="4" w:space="0" w:color="auto"/>
            </w:tcBorders>
            <w:shd w:val="clear" w:color="auto" w:fill="auto"/>
            <w:vAlign w:val="center"/>
            <w:hideMark/>
          </w:tcPr>
          <w:p w14:paraId="0E906B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56914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1.310</w:t>
            </w:r>
          </w:p>
        </w:tc>
        <w:tc>
          <w:tcPr>
            <w:tcW w:w="836" w:type="dxa"/>
            <w:tcBorders>
              <w:top w:val="nil"/>
              <w:left w:val="nil"/>
              <w:bottom w:val="single" w:sz="4" w:space="0" w:color="auto"/>
              <w:right w:val="single" w:sz="4" w:space="0" w:color="auto"/>
            </w:tcBorders>
            <w:shd w:val="clear" w:color="auto" w:fill="auto"/>
            <w:vAlign w:val="center"/>
            <w:hideMark/>
          </w:tcPr>
          <w:p w14:paraId="3B5255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60A21D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65AC7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0,55%</w:t>
            </w:r>
          </w:p>
        </w:tc>
        <w:tc>
          <w:tcPr>
            <w:tcW w:w="1843" w:type="dxa"/>
            <w:tcBorders>
              <w:top w:val="nil"/>
              <w:left w:val="nil"/>
              <w:bottom w:val="single" w:sz="4" w:space="0" w:color="auto"/>
              <w:right w:val="single" w:sz="4" w:space="0" w:color="auto"/>
            </w:tcBorders>
            <w:shd w:val="clear" w:color="auto" w:fill="auto"/>
            <w:noWrap/>
            <w:vAlign w:val="center"/>
            <w:hideMark/>
          </w:tcPr>
          <w:p w14:paraId="2396FC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7263C8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4529FF5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AA5DB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164.446</w:t>
            </w:r>
          </w:p>
        </w:tc>
        <w:tc>
          <w:tcPr>
            <w:tcW w:w="1817" w:type="dxa"/>
            <w:tcBorders>
              <w:top w:val="nil"/>
              <w:left w:val="nil"/>
              <w:bottom w:val="single" w:sz="4" w:space="0" w:color="auto"/>
              <w:right w:val="single" w:sz="4" w:space="0" w:color="auto"/>
            </w:tcBorders>
            <w:shd w:val="clear" w:color="auto" w:fill="auto"/>
            <w:vAlign w:val="center"/>
            <w:hideMark/>
          </w:tcPr>
          <w:p w14:paraId="17E27F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73160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211</w:t>
            </w:r>
          </w:p>
        </w:tc>
        <w:tc>
          <w:tcPr>
            <w:tcW w:w="836" w:type="dxa"/>
            <w:tcBorders>
              <w:top w:val="nil"/>
              <w:left w:val="nil"/>
              <w:bottom w:val="single" w:sz="4" w:space="0" w:color="auto"/>
              <w:right w:val="single" w:sz="4" w:space="0" w:color="auto"/>
            </w:tcBorders>
            <w:shd w:val="clear" w:color="auto" w:fill="auto"/>
            <w:vAlign w:val="center"/>
            <w:hideMark/>
          </w:tcPr>
          <w:p w14:paraId="6C4396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77F5A6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6054A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33FB46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9DD2D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7644865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735D3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164.447</w:t>
            </w:r>
          </w:p>
        </w:tc>
        <w:tc>
          <w:tcPr>
            <w:tcW w:w="1817" w:type="dxa"/>
            <w:tcBorders>
              <w:top w:val="nil"/>
              <w:left w:val="nil"/>
              <w:bottom w:val="single" w:sz="4" w:space="0" w:color="auto"/>
              <w:right w:val="single" w:sz="4" w:space="0" w:color="auto"/>
            </w:tcBorders>
            <w:shd w:val="clear" w:color="auto" w:fill="auto"/>
            <w:vAlign w:val="center"/>
            <w:hideMark/>
          </w:tcPr>
          <w:p w14:paraId="670CEF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64C8F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411</w:t>
            </w:r>
          </w:p>
        </w:tc>
        <w:tc>
          <w:tcPr>
            <w:tcW w:w="836" w:type="dxa"/>
            <w:tcBorders>
              <w:top w:val="nil"/>
              <w:left w:val="nil"/>
              <w:bottom w:val="single" w:sz="4" w:space="0" w:color="auto"/>
              <w:right w:val="single" w:sz="4" w:space="0" w:color="auto"/>
            </w:tcBorders>
            <w:shd w:val="clear" w:color="auto" w:fill="auto"/>
            <w:vAlign w:val="center"/>
            <w:hideMark/>
          </w:tcPr>
          <w:p w14:paraId="722A6D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60AA65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4172E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0,97%</w:t>
            </w:r>
          </w:p>
        </w:tc>
        <w:tc>
          <w:tcPr>
            <w:tcW w:w="1843" w:type="dxa"/>
            <w:tcBorders>
              <w:top w:val="nil"/>
              <w:left w:val="nil"/>
              <w:bottom w:val="single" w:sz="4" w:space="0" w:color="auto"/>
              <w:right w:val="single" w:sz="4" w:space="0" w:color="auto"/>
            </w:tcBorders>
            <w:shd w:val="clear" w:color="auto" w:fill="auto"/>
            <w:noWrap/>
            <w:vAlign w:val="center"/>
            <w:hideMark/>
          </w:tcPr>
          <w:p w14:paraId="086FB3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05775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0D6B749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DE3CB8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164.448</w:t>
            </w:r>
          </w:p>
        </w:tc>
        <w:tc>
          <w:tcPr>
            <w:tcW w:w="1817" w:type="dxa"/>
            <w:tcBorders>
              <w:top w:val="nil"/>
              <w:left w:val="nil"/>
              <w:bottom w:val="single" w:sz="4" w:space="0" w:color="auto"/>
              <w:right w:val="single" w:sz="4" w:space="0" w:color="auto"/>
            </w:tcBorders>
            <w:shd w:val="clear" w:color="auto" w:fill="auto"/>
            <w:vAlign w:val="center"/>
            <w:hideMark/>
          </w:tcPr>
          <w:p w14:paraId="670476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130BE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611</w:t>
            </w:r>
          </w:p>
        </w:tc>
        <w:tc>
          <w:tcPr>
            <w:tcW w:w="836" w:type="dxa"/>
            <w:tcBorders>
              <w:top w:val="nil"/>
              <w:left w:val="nil"/>
              <w:bottom w:val="single" w:sz="4" w:space="0" w:color="auto"/>
              <w:right w:val="single" w:sz="4" w:space="0" w:color="auto"/>
            </w:tcBorders>
            <w:shd w:val="clear" w:color="auto" w:fill="auto"/>
            <w:vAlign w:val="center"/>
            <w:hideMark/>
          </w:tcPr>
          <w:p w14:paraId="3618DE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7324E5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990C2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0,82%</w:t>
            </w:r>
          </w:p>
        </w:tc>
        <w:tc>
          <w:tcPr>
            <w:tcW w:w="1843" w:type="dxa"/>
            <w:tcBorders>
              <w:top w:val="nil"/>
              <w:left w:val="nil"/>
              <w:bottom w:val="single" w:sz="4" w:space="0" w:color="auto"/>
              <w:right w:val="single" w:sz="4" w:space="0" w:color="auto"/>
            </w:tcBorders>
            <w:shd w:val="clear" w:color="auto" w:fill="auto"/>
            <w:noWrap/>
            <w:vAlign w:val="center"/>
            <w:hideMark/>
          </w:tcPr>
          <w:p w14:paraId="718AA6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F2F87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6DC6946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E6448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164.449</w:t>
            </w:r>
          </w:p>
        </w:tc>
        <w:tc>
          <w:tcPr>
            <w:tcW w:w="1817" w:type="dxa"/>
            <w:tcBorders>
              <w:top w:val="nil"/>
              <w:left w:val="nil"/>
              <w:bottom w:val="single" w:sz="4" w:space="0" w:color="auto"/>
              <w:right w:val="single" w:sz="4" w:space="0" w:color="auto"/>
            </w:tcBorders>
            <w:shd w:val="clear" w:color="auto" w:fill="auto"/>
            <w:vAlign w:val="center"/>
            <w:hideMark/>
          </w:tcPr>
          <w:p w14:paraId="182DF9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6D667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711</w:t>
            </w:r>
          </w:p>
        </w:tc>
        <w:tc>
          <w:tcPr>
            <w:tcW w:w="836" w:type="dxa"/>
            <w:tcBorders>
              <w:top w:val="nil"/>
              <w:left w:val="nil"/>
              <w:bottom w:val="single" w:sz="4" w:space="0" w:color="auto"/>
              <w:right w:val="single" w:sz="4" w:space="0" w:color="auto"/>
            </w:tcBorders>
            <w:shd w:val="clear" w:color="auto" w:fill="auto"/>
            <w:vAlign w:val="center"/>
            <w:hideMark/>
          </w:tcPr>
          <w:p w14:paraId="5A40FA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09D3C9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CDC18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0,68%</w:t>
            </w:r>
          </w:p>
        </w:tc>
        <w:tc>
          <w:tcPr>
            <w:tcW w:w="1843" w:type="dxa"/>
            <w:tcBorders>
              <w:top w:val="nil"/>
              <w:left w:val="nil"/>
              <w:bottom w:val="single" w:sz="4" w:space="0" w:color="auto"/>
              <w:right w:val="single" w:sz="4" w:space="0" w:color="auto"/>
            </w:tcBorders>
            <w:shd w:val="clear" w:color="auto" w:fill="auto"/>
            <w:noWrap/>
            <w:vAlign w:val="center"/>
            <w:hideMark/>
          </w:tcPr>
          <w:p w14:paraId="429F23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E2DCA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1334112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63785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164.450</w:t>
            </w:r>
          </w:p>
        </w:tc>
        <w:tc>
          <w:tcPr>
            <w:tcW w:w="1817" w:type="dxa"/>
            <w:tcBorders>
              <w:top w:val="nil"/>
              <w:left w:val="nil"/>
              <w:bottom w:val="single" w:sz="4" w:space="0" w:color="auto"/>
              <w:right w:val="single" w:sz="4" w:space="0" w:color="auto"/>
            </w:tcBorders>
            <w:shd w:val="clear" w:color="auto" w:fill="auto"/>
            <w:vAlign w:val="center"/>
            <w:hideMark/>
          </w:tcPr>
          <w:p w14:paraId="4B1A18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32289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911</w:t>
            </w:r>
          </w:p>
        </w:tc>
        <w:tc>
          <w:tcPr>
            <w:tcW w:w="836" w:type="dxa"/>
            <w:tcBorders>
              <w:top w:val="nil"/>
              <w:left w:val="nil"/>
              <w:bottom w:val="single" w:sz="4" w:space="0" w:color="auto"/>
              <w:right w:val="single" w:sz="4" w:space="0" w:color="auto"/>
            </w:tcBorders>
            <w:shd w:val="clear" w:color="auto" w:fill="auto"/>
            <w:vAlign w:val="center"/>
            <w:hideMark/>
          </w:tcPr>
          <w:p w14:paraId="1EF289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59900D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659D9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0,73%</w:t>
            </w:r>
          </w:p>
        </w:tc>
        <w:tc>
          <w:tcPr>
            <w:tcW w:w="1843" w:type="dxa"/>
            <w:tcBorders>
              <w:top w:val="nil"/>
              <w:left w:val="nil"/>
              <w:bottom w:val="single" w:sz="4" w:space="0" w:color="auto"/>
              <w:right w:val="single" w:sz="4" w:space="0" w:color="auto"/>
            </w:tcBorders>
            <w:shd w:val="clear" w:color="auto" w:fill="auto"/>
            <w:noWrap/>
            <w:vAlign w:val="center"/>
            <w:hideMark/>
          </w:tcPr>
          <w:p w14:paraId="3FFF770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4685B9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5212A8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F820E0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164.451</w:t>
            </w:r>
          </w:p>
        </w:tc>
        <w:tc>
          <w:tcPr>
            <w:tcW w:w="1817" w:type="dxa"/>
            <w:tcBorders>
              <w:top w:val="nil"/>
              <w:left w:val="nil"/>
              <w:bottom w:val="single" w:sz="4" w:space="0" w:color="auto"/>
              <w:right w:val="single" w:sz="4" w:space="0" w:color="auto"/>
            </w:tcBorders>
            <w:shd w:val="clear" w:color="auto" w:fill="auto"/>
            <w:vAlign w:val="center"/>
            <w:hideMark/>
          </w:tcPr>
          <w:p w14:paraId="4B612A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9987E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1.011</w:t>
            </w:r>
          </w:p>
        </w:tc>
        <w:tc>
          <w:tcPr>
            <w:tcW w:w="836" w:type="dxa"/>
            <w:tcBorders>
              <w:top w:val="nil"/>
              <w:left w:val="nil"/>
              <w:bottom w:val="single" w:sz="4" w:space="0" w:color="auto"/>
              <w:right w:val="single" w:sz="4" w:space="0" w:color="auto"/>
            </w:tcBorders>
            <w:shd w:val="clear" w:color="auto" w:fill="auto"/>
            <w:vAlign w:val="center"/>
            <w:hideMark/>
          </w:tcPr>
          <w:p w14:paraId="1A3561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0CDBD53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88EF7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0,67%</w:t>
            </w:r>
          </w:p>
        </w:tc>
        <w:tc>
          <w:tcPr>
            <w:tcW w:w="1843" w:type="dxa"/>
            <w:tcBorders>
              <w:top w:val="nil"/>
              <w:left w:val="nil"/>
              <w:bottom w:val="single" w:sz="4" w:space="0" w:color="auto"/>
              <w:right w:val="single" w:sz="4" w:space="0" w:color="auto"/>
            </w:tcBorders>
            <w:shd w:val="clear" w:color="auto" w:fill="auto"/>
            <w:noWrap/>
            <w:vAlign w:val="center"/>
            <w:hideMark/>
          </w:tcPr>
          <w:p w14:paraId="4FC500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53B72C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27857F4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469BE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164.452</w:t>
            </w:r>
          </w:p>
        </w:tc>
        <w:tc>
          <w:tcPr>
            <w:tcW w:w="1817" w:type="dxa"/>
            <w:tcBorders>
              <w:top w:val="nil"/>
              <w:left w:val="nil"/>
              <w:bottom w:val="single" w:sz="4" w:space="0" w:color="auto"/>
              <w:right w:val="single" w:sz="4" w:space="0" w:color="auto"/>
            </w:tcBorders>
            <w:shd w:val="clear" w:color="auto" w:fill="auto"/>
            <w:vAlign w:val="center"/>
            <w:hideMark/>
          </w:tcPr>
          <w:p w14:paraId="77C6FA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785EA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1.111</w:t>
            </w:r>
          </w:p>
        </w:tc>
        <w:tc>
          <w:tcPr>
            <w:tcW w:w="836" w:type="dxa"/>
            <w:tcBorders>
              <w:top w:val="nil"/>
              <w:left w:val="nil"/>
              <w:bottom w:val="single" w:sz="4" w:space="0" w:color="auto"/>
              <w:right w:val="single" w:sz="4" w:space="0" w:color="auto"/>
            </w:tcBorders>
            <w:shd w:val="clear" w:color="auto" w:fill="auto"/>
            <w:vAlign w:val="center"/>
            <w:hideMark/>
          </w:tcPr>
          <w:p w14:paraId="578CB7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4C5A10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63802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0,76%</w:t>
            </w:r>
          </w:p>
        </w:tc>
        <w:tc>
          <w:tcPr>
            <w:tcW w:w="1843" w:type="dxa"/>
            <w:tcBorders>
              <w:top w:val="nil"/>
              <w:left w:val="nil"/>
              <w:bottom w:val="single" w:sz="4" w:space="0" w:color="auto"/>
              <w:right w:val="single" w:sz="4" w:space="0" w:color="auto"/>
            </w:tcBorders>
            <w:shd w:val="clear" w:color="auto" w:fill="auto"/>
            <w:noWrap/>
            <w:vAlign w:val="center"/>
            <w:hideMark/>
          </w:tcPr>
          <w:p w14:paraId="1DC2CA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54E31A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1A3CF72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76FBC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164.453</w:t>
            </w:r>
          </w:p>
        </w:tc>
        <w:tc>
          <w:tcPr>
            <w:tcW w:w="1817" w:type="dxa"/>
            <w:tcBorders>
              <w:top w:val="nil"/>
              <w:left w:val="nil"/>
              <w:bottom w:val="single" w:sz="4" w:space="0" w:color="auto"/>
              <w:right w:val="single" w:sz="4" w:space="0" w:color="auto"/>
            </w:tcBorders>
            <w:shd w:val="clear" w:color="auto" w:fill="auto"/>
            <w:vAlign w:val="center"/>
            <w:hideMark/>
          </w:tcPr>
          <w:p w14:paraId="249002F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3CEAF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1.211</w:t>
            </w:r>
          </w:p>
        </w:tc>
        <w:tc>
          <w:tcPr>
            <w:tcW w:w="836" w:type="dxa"/>
            <w:tcBorders>
              <w:top w:val="nil"/>
              <w:left w:val="nil"/>
              <w:bottom w:val="single" w:sz="4" w:space="0" w:color="auto"/>
              <w:right w:val="single" w:sz="4" w:space="0" w:color="auto"/>
            </w:tcBorders>
            <w:shd w:val="clear" w:color="auto" w:fill="auto"/>
            <w:vAlign w:val="center"/>
            <w:hideMark/>
          </w:tcPr>
          <w:p w14:paraId="6B3164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60E2B5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45A82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0,70%</w:t>
            </w:r>
          </w:p>
        </w:tc>
        <w:tc>
          <w:tcPr>
            <w:tcW w:w="1843" w:type="dxa"/>
            <w:tcBorders>
              <w:top w:val="nil"/>
              <w:left w:val="nil"/>
              <w:bottom w:val="single" w:sz="4" w:space="0" w:color="auto"/>
              <w:right w:val="single" w:sz="4" w:space="0" w:color="auto"/>
            </w:tcBorders>
            <w:shd w:val="clear" w:color="auto" w:fill="auto"/>
            <w:noWrap/>
            <w:vAlign w:val="center"/>
            <w:hideMark/>
          </w:tcPr>
          <w:p w14:paraId="4F49E0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60438B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3724638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FE1A9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164.454</w:t>
            </w:r>
          </w:p>
        </w:tc>
        <w:tc>
          <w:tcPr>
            <w:tcW w:w="1817" w:type="dxa"/>
            <w:tcBorders>
              <w:top w:val="nil"/>
              <w:left w:val="nil"/>
              <w:bottom w:val="single" w:sz="4" w:space="0" w:color="auto"/>
              <w:right w:val="single" w:sz="4" w:space="0" w:color="auto"/>
            </w:tcBorders>
            <w:shd w:val="clear" w:color="auto" w:fill="auto"/>
            <w:vAlign w:val="center"/>
            <w:hideMark/>
          </w:tcPr>
          <w:p w14:paraId="7F22C9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4975F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1.311</w:t>
            </w:r>
          </w:p>
        </w:tc>
        <w:tc>
          <w:tcPr>
            <w:tcW w:w="836" w:type="dxa"/>
            <w:tcBorders>
              <w:top w:val="nil"/>
              <w:left w:val="nil"/>
              <w:bottom w:val="single" w:sz="4" w:space="0" w:color="auto"/>
              <w:right w:val="single" w:sz="4" w:space="0" w:color="auto"/>
            </w:tcBorders>
            <w:shd w:val="clear" w:color="auto" w:fill="auto"/>
            <w:vAlign w:val="center"/>
            <w:hideMark/>
          </w:tcPr>
          <w:p w14:paraId="6E2DFA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74F6DC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D7E74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0,73%</w:t>
            </w:r>
          </w:p>
        </w:tc>
        <w:tc>
          <w:tcPr>
            <w:tcW w:w="1843" w:type="dxa"/>
            <w:tcBorders>
              <w:top w:val="nil"/>
              <w:left w:val="nil"/>
              <w:bottom w:val="single" w:sz="4" w:space="0" w:color="auto"/>
              <w:right w:val="single" w:sz="4" w:space="0" w:color="auto"/>
            </w:tcBorders>
            <w:shd w:val="clear" w:color="auto" w:fill="auto"/>
            <w:noWrap/>
            <w:vAlign w:val="center"/>
            <w:hideMark/>
          </w:tcPr>
          <w:p w14:paraId="373ED3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c>
          <w:tcPr>
            <w:tcW w:w="1984" w:type="dxa"/>
            <w:tcBorders>
              <w:top w:val="nil"/>
              <w:left w:val="nil"/>
              <w:bottom w:val="single" w:sz="4" w:space="0" w:color="auto"/>
              <w:right w:val="single" w:sz="4" w:space="0" w:color="auto"/>
            </w:tcBorders>
            <w:shd w:val="clear" w:color="auto" w:fill="auto"/>
            <w:noWrap/>
            <w:vAlign w:val="center"/>
            <w:hideMark/>
          </w:tcPr>
          <w:p w14:paraId="004D78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458.000,00 </w:t>
            </w:r>
          </w:p>
        </w:tc>
      </w:tr>
      <w:tr w:rsidR="00E2726B" w:rsidRPr="00C964B0" w14:paraId="1A93E32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A0B06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164.455</w:t>
            </w:r>
          </w:p>
        </w:tc>
        <w:tc>
          <w:tcPr>
            <w:tcW w:w="1817" w:type="dxa"/>
            <w:tcBorders>
              <w:top w:val="nil"/>
              <w:left w:val="nil"/>
              <w:bottom w:val="single" w:sz="4" w:space="0" w:color="auto"/>
              <w:right w:val="single" w:sz="4" w:space="0" w:color="auto"/>
            </w:tcBorders>
            <w:shd w:val="clear" w:color="auto" w:fill="auto"/>
            <w:vAlign w:val="center"/>
            <w:hideMark/>
          </w:tcPr>
          <w:p w14:paraId="6407A6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48544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212</w:t>
            </w:r>
          </w:p>
        </w:tc>
        <w:tc>
          <w:tcPr>
            <w:tcW w:w="836" w:type="dxa"/>
            <w:tcBorders>
              <w:top w:val="nil"/>
              <w:left w:val="nil"/>
              <w:bottom w:val="single" w:sz="4" w:space="0" w:color="auto"/>
              <w:right w:val="single" w:sz="4" w:space="0" w:color="auto"/>
            </w:tcBorders>
            <w:shd w:val="clear" w:color="auto" w:fill="auto"/>
            <w:vAlign w:val="center"/>
            <w:hideMark/>
          </w:tcPr>
          <w:p w14:paraId="579833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05015B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030E5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0EE9B4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6BA0D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F50F9F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67DF5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164.456</w:t>
            </w:r>
          </w:p>
        </w:tc>
        <w:tc>
          <w:tcPr>
            <w:tcW w:w="1817" w:type="dxa"/>
            <w:tcBorders>
              <w:top w:val="nil"/>
              <w:left w:val="nil"/>
              <w:bottom w:val="single" w:sz="4" w:space="0" w:color="auto"/>
              <w:right w:val="single" w:sz="4" w:space="0" w:color="auto"/>
            </w:tcBorders>
            <w:shd w:val="clear" w:color="auto" w:fill="auto"/>
            <w:vAlign w:val="center"/>
            <w:hideMark/>
          </w:tcPr>
          <w:p w14:paraId="193E5C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86AA4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312</w:t>
            </w:r>
          </w:p>
        </w:tc>
        <w:tc>
          <w:tcPr>
            <w:tcW w:w="836" w:type="dxa"/>
            <w:tcBorders>
              <w:top w:val="nil"/>
              <w:left w:val="nil"/>
              <w:bottom w:val="single" w:sz="4" w:space="0" w:color="auto"/>
              <w:right w:val="single" w:sz="4" w:space="0" w:color="auto"/>
            </w:tcBorders>
            <w:shd w:val="clear" w:color="auto" w:fill="auto"/>
            <w:vAlign w:val="center"/>
            <w:hideMark/>
          </w:tcPr>
          <w:p w14:paraId="7E3C0D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60D0C9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44CD94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1DBF1F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4816D7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6EF9A4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092DA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164.457</w:t>
            </w:r>
          </w:p>
        </w:tc>
        <w:tc>
          <w:tcPr>
            <w:tcW w:w="1817" w:type="dxa"/>
            <w:tcBorders>
              <w:top w:val="nil"/>
              <w:left w:val="nil"/>
              <w:bottom w:val="single" w:sz="4" w:space="0" w:color="auto"/>
              <w:right w:val="single" w:sz="4" w:space="0" w:color="auto"/>
            </w:tcBorders>
            <w:shd w:val="clear" w:color="auto" w:fill="auto"/>
            <w:vAlign w:val="center"/>
            <w:hideMark/>
          </w:tcPr>
          <w:p w14:paraId="2CE611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133FC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412</w:t>
            </w:r>
          </w:p>
        </w:tc>
        <w:tc>
          <w:tcPr>
            <w:tcW w:w="836" w:type="dxa"/>
            <w:tcBorders>
              <w:top w:val="nil"/>
              <w:left w:val="nil"/>
              <w:bottom w:val="single" w:sz="4" w:space="0" w:color="auto"/>
              <w:right w:val="single" w:sz="4" w:space="0" w:color="auto"/>
            </w:tcBorders>
            <w:shd w:val="clear" w:color="auto" w:fill="auto"/>
            <w:vAlign w:val="center"/>
            <w:hideMark/>
          </w:tcPr>
          <w:p w14:paraId="126B19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31BD99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51B547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0,58%</w:t>
            </w:r>
          </w:p>
        </w:tc>
        <w:tc>
          <w:tcPr>
            <w:tcW w:w="1843" w:type="dxa"/>
            <w:tcBorders>
              <w:top w:val="nil"/>
              <w:left w:val="nil"/>
              <w:bottom w:val="single" w:sz="4" w:space="0" w:color="auto"/>
              <w:right w:val="single" w:sz="4" w:space="0" w:color="auto"/>
            </w:tcBorders>
            <w:shd w:val="clear" w:color="auto" w:fill="auto"/>
            <w:noWrap/>
            <w:vAlign w:val="center"/>
            <w:hideMark/>
          </w:tcPr>
          <w:p w14:paraId="3293D1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BDD61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749753E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0FF07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164.458</w:t>
            </w:r>
          </w:p>
        </w:tc>
        <w:tc>
          <w:tcPr>
            <w:tcW w:w="1817" w:type="dxa"/>
            <w:tcBorders>
              <w:top w:val="nil"/>
              <w:left w:val="nil"/>
              <w:bottom w:val="single" w:sz="4" w:space="0" w:color="auto"/>
              <w:right w:val="single" w:sz="4" w:space="0" w:color="auto"/>
            </w:tcBorders>
            <w:shd w:val="clear" w:color="auto" w:fill="auto"/>
            <w:vAlign w:val="center"/>
            <w:hideMark/>
          </w:tcPr>
          <w:p w14:paraId="62C765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697FF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512</w:t>
            </w:r>
          </w:p>
        </w:tc>
        <w:tc>
          <w:tcPr>
            <w:tcW w:w="836" w:type="dxa"/>
            <w:tcBorders>
              <w:top w:val="nil"/>
              <w:left w:val="nil"/>
              <w:bottom w:val="single" w:sz="4" w:space="0" w:color="auto"/>
              <w:right w:val="single" w:sz="4" w:space="0" w:color="auto"/>
            </w:tcBorders>
            <w:shd w:val="clear" w:color="auto" w:fill="auto"/>
            <w:vAlign w:val="center"/>
            <w:hideMark/>
          </w:tcPr>
          <w:p w14:paraId="603C14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7BDE62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D8140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0298C7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3A373F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64C7E1B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C7A60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164.459</w:t>
            </w:r>
          </w:p>
        </w:tc>
        <w:tc>
          <w:tcPr>
            <w:tcW w:w="1817" w:type="dxa"/>
            <w:tcBorders>
              <w:top w:val="nil"/>
              <w:left w:val="nil"/>
              <w:bottom w:val="single" w:sz="4" w:space="0" w:color="auto"/>
              <w:right w:val="single" w:sz="4" w:space="0" w:color="auto"/>
            </w:tcBorders>
            <w:shd w:val="clear" w:color="auto" w:fill="auto"/>
            <w:vAlign w:val="center"/>
            <w:hideMark/>
          </w:tcPr>
          <w:p w14:paraId="2DD1B5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13928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612</w:t>
            </w:r>
          </w:p>
        </w:tc>
        <w:tc>
          <w:tcPr>
            <w:tcW w:w="836" w:type="dxa"/>
            <w:tcBorders>
              <w:top w:val="nil"/>
              <w:left w:val="nil"/>
              <w:bottom w:val="single" w:sz="4" w:space="0" w:color="auto"/>
              <w:right w:val="single" w:sz="4" w:space="0" w:color="auto"/>
            </w:tcBorders>
            <w:shd w:val="clear" w:color="auto" w:fill="auto"/>
            <w:vAlign w:val="center"/>
            <w:hideMark/>
          </w:tcPr>
          <w:p w14:paraId="68C486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5666C0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3EE71C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0,57%</w:t>
            </w:r>
          </w:p>
        </w:tc>
        <w:tc>
          <w:tcPr>
            <w:tcW w:w="1843" w:type="dxa"/>
            <w:tcBorders>
              <w:top w:val="nil"/>
              <w:left w:val="nil"/>
              <w:bottom w:val="single" w:sz="4" w:space="0" w:color="auto"/>
              <w:right w:val="single" w:sz="4" w:space="0" w:color="auto"/>
            </w:tcBorders>
            <w:shd w:val="clear" w:color="auto" w:fill="auto"/>
            <w:noWrap/>
            <w:vAlign w:val="center"/>
            <w:hideMark/>
          </w:tcPr>
          <w:p w14:paraId="432AC2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5A8614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4A1ED4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32B10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164.460</w:t>
            </w:r>
          </w:p>
        </w:tc>
        <w:tc>
          <w:tcPr>
            <w:tcW w:w="1817" w:type="dxa"/>
            <w:tcBorders>
              <w:top w:val="nil"/>
              <w:left w:val="nil"/>
              <w:bottom w:val="single" w:sz="4" w:space="0" w:color="auto"/>
              <w:right w:val="single" w:sz="4" w:space="0" w:color="auto"/>
            </w:tcBorders>
            <w:shd w:val="clear" w:color="auto" w:fill="auto"/>
            <w:vAlign w:val="center"/>
            <w:hideMark/>
          </w:tcPr>
          <w:p w14:paraId="0627FB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6EAE8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712</w:t>
            </w:r>
          </w:p>
        </w:tc>
        <w:tc>
          <w:tcPr>
            <w:tcW w:w="836" w:type="dxa"/>
            <w:tcBorders>
              <w:top w:val="nil"/>
              <w:left w:val="nil"/>
              <w:bottom w:val="single" w:sz="4" w:space="0" w:color="auto"/>
              <w:right w:val="single" w:sz="4" w:space="0" w:color="auto"/>
            </w:tcBorders>
            <w:shd w:val="clear" w:color="auto" w:fill="auto"/>
            <w:vAlign w:val="center"/>
            <w:hideMark/>
          </w:tcPr>
          <w:p w14:paraId="3CF5D0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3D3CEA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650E82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0,68%</w:t>
            </w:r>
          </w:p>
        </w:tc>
        <w:tc>
          <w:tcPr>
            <w:tcW w:w="1843" w:type="dxa"/>
            <w:tcBorders>
              <w:top w:val="nil"/>
              <w:left w:val="nil"/>
              <w:bottom w:val="single" w:sz="4" w:space="0" w:color="auto"/>
              <w:right w:val="single" w:sz="4" w:space="0" w:color="auto"/>
            </w:tcBorders>
            <w:shd w:val="clear" w:color="auto" w:fill="auto"/>
            <w:noWrap/>
            <w:vAlign w:val="center"/>
            <w:hideMark/>
          </w:tcPr>
          <w:p w14:paraId="78ABD6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735450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40B7DE5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318E3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164.461</w:t>
            </w:r>
          </w:p>
        </w:tc>
        <w:tc>
          <w:tcPr>
            <w:tcW w:w="1817" w:type="dxa"/>
            <w:tcBorders>
              <w:top w:val="nil"/>
              <w:left w:val="nil"/>
              <w:bottom w:val="single" w:sz="4" w:space="0" w:color="auto"/>
              <w:right w:val="single" w:sz="4" w:space="0" w:color="auto"/>
            </w:tcBorders>
            <w:shd w:val="clear" w:color="auto" w:fill="auto"/>
            <w:vAlign w:val="center"/>
            <w:hideMark/>
          </w:tcPr>
          <w:p w14:paraId="7CE851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78477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812</w:t>
            </w:r>
          </w:p>
        </w:tc>
        <w:tc>
          <w:tcPr>
            <w:tcW w:w="836" w:type="dxa"/>
            <w:tcBorders>
              <w:top w:val="nil"/>
              <w:left w:val="nil"/>
              <w:bottom w:val="single" w:sz="4" w:space="0" w:color="auto"/>
              <w:right w:val="single" w:sz="4" w:space="0" w:color="auto"/>
            </w:tcBorders>
            <w:shd w:val="clear" w:color="auto" w:fill="auto"/>
            <w:vAlign w:val="center"/>
            <w:hideMark/>
          </w:tcPr>
          <w:p w14:paraId="2FE76D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5C67DC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1794DC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0,51%</w:t>
            </w:r>
          </w:p>
        </w:tc>
        <w:tc>
          <w:tcPr>
            <w:tcW w:w="1843" w:type="dxa"/>
            <w:tcBorders>
              <w:top w:val="nil"/>
              <w:left w:val="nil"/>
              <w:bottom w:val="single" w:sz="4" w:space="0" w:color="auto"/>
              <w:right w:val="single" w:sz="4" w:space="0" w:color="auto"/>
            </w:tcBorders>
            <w:shd w:val="clear" w:color="auto" w:fill="auto"/>
            <w:noWrap/>
            <w:vAlign w:val="center"/>
            <w:hideMark/>
          </w:tcPr>
          <w:p w14:paraId="44D737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0F6F6D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61304A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8D9C6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164.462</w:t>
            </w:r>
          </w:p>
        </w:tc>
        <w:tc>
          <w:tcPr>
            <w:tcW w:w="1817" w:type="dxa"/>
            <w:tcBorders>
              <w:top w:val="nil"/>
              <w:left w:val="nil"/>
              <w:bottom w:val="single" w:sz="4" w:space="0" w:color="auto"/>
              <w:right w:val="single" w:sz="4" w:space="0" w:color="auto"/>
            </w:tcBorders>
            <w:shd w:val="clear" w:color="auto" w:fill="auto"/>
            <w:vAlign w:val="center"/>
            <w:hideMark/>
          </w:tcPr>
          <w:p w14:paraId="05A162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B53BE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912</w:t>
            </w:r>
          </w:p>
        </w:tc>
        <w:tc>
          <w:tcPr>
            <w:tcW w:w="836" w:type="dxa"/>
            <w:tcBorders>
              <w:top w:val="nil"/>
              <w:left w:val="nil"/>
              <w:bottom w:val="single" w:sz="4" w:space="0" w:color="auto"/>
              <w:right w:val="single" w:sz="4" w:space="0" w:color="auto"/>
            </w:tcBorders>
            <w:shd w:val="clear" w:color="auto" w:fill="auto"/>
            <w:vAlign w:val="center"/>
            <w:hideMark/>
          </w:tcPr>
          <w:p w14:paraId="76B750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718808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ABAEC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400D92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63A9D9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00D99C2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2A617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164.463</w:t>
            </w:r>
          </w:p>
        </w:tc>
        <w:tc>
          <w:tcPr>
            <w:tcW w:w="1817" w:type="dxa"/>
            <w:tcBorders>
              <w:top w:val="nil"/>
              <w:left w:val="nil"/>
              <w:bottom w:val="single" w:sz="4" w:space="0" w:color="auto"/>
              <w:right w:val="single" w:sz="4" w:space="0" w:color="auto"/>
            </w:tcBorders>
            <w:shd w:val="clear" w:color="auto" w:fill="auto"/>
            <w:vAlign w:val="center"/>
            <w:hideMark/>
          </w:tcPr>
          <w:p w14:paraId="58E999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4BD6B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1.012</w:t>
            </w:r>
          </w:p>
        </w:tc>
        <w:tc>
          <w:tcPr>
            <w:tcW w:w="836" w:type="dxa"/>
            <w:tcBorders>
              <w:top w:val="nil"/>
              <w:left w:val="nil"/>
              <w:bottom w:val="single" w:sz="4" w:space="0" w:color="auto"/>
              <w:right w:val="single" w:sz="4" w:space="0" w:color="auto"/>
            </w:tcBorders>
            <w:shd w:val="clear" w:color="auto" w:fill="auto"/>
            <w:vAlign w:val="center"/>
            <w:hideMark/>
          </w:tcPr>
          <w:p w14:paraId="41D65D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57D552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2DCDB4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0,77%</w:t>
            </w:r>
          </w:p>
        </w:tc>
        <w:tc>
          <w:tcPr>
            <w:tcW w:w="1843" w:type="dxa"/>
            <w:tcBorders>
              <w:top w:val="nil"/>
              <w:left w:val="nil"/>
              <w:bottom w:val="single" w:sz="4" w:space="0" w:color="auto"/>
              <w:right w:val="single" w:sz="4" w:space="0" w:color="auto"/>
            </w:tcBorders>
            <w:shd w:val="clear" w:color="auto" w:fill="auto"/>
            <w:noWrap/>
            <w:vAlign w:val="center"/>
            <w:hideMark/>
          </w:tcPr>
          <w:p w14:paraId="47882B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4E0069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234149F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74802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164.464</w:t>
            </w:r>
          </w:p>
        </w:tc>
        <w:tc>
          <w:tcPr>
            <w:tcW w:w="1817" w:type="dxa"/>
            <w:tcBorders>
              <w:top w:val="nil"/>
              <w:left w:val="nil"/>
              <w:bottom w:val="single" w:sz="4" w:space="0" w:color="auto"/>
              <w:right w:val="single" w:sz="4" w:space="0" w:color="auto"/>
            </w:tcBorders>
            <w:shd w:val="clear" w:color="auto" w:fill="auto"/>
            <w:vAlign w:val="center"/>
            <w:hideMark/>
          </w:tcPr>
          <w:p w14:paraId="609862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0FB3F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1.112</w:t>
            </w:r>
          </w:p>
        </w:tc>
        <w:tc>
          <w:tcPr>
            <w:tcW w:w="836" w:type="dxa"/>
            <w:tcBorders>
              <w:top w:val="nil"/>
              <w:left w:val="nil"/>
              <w:bottom w:val="single" w:sz="4" w:space="0" w:color="auto"/>
              <w:right w:val="single" w:sz="4" w:space="0" w:color="auto"/>
            </w:tcBorders>
            <w:shd w:val="clear" w:color="auto" w:fill="auto"/>
            <w:vAlign w:val="center"/>
            <w:hideMark/>
          </w:tcPr>
          <w:p w14:paraId="51B836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230EC7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09058A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0,67%</w:t>
            </w:r>
          </w:p>
        </w:tc>
        <w:tc>
          <w:tcPr>
            <w:tcW w:w="1843" w:type="dxa"/>
            <w:tcBorders>
              <w:top w:val="nil"/>
              <w:left w:val="nil"/>
              <w:bottom w:val="single" w:sz="4" w:space="0" w:color="auto"/>
              <w:right w:val="single" w:sz="4" w:space="0" w:color="auto"/>
            </w:tcBorders>
            <w:shd w:val="clear" w:color="auto" w:fill="auto"/>
            <w:noWrap/>
            <w:vAlign w:val="center"/>
            <w:hideMark/>
          </w:tcPr>
          <w:p w14:paraId="348CD1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194C68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3C0329E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ABF50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164.465</w:t>
            </w:r>
          </w:p>
        </w:tc>
        <w:tc>
          <w:tcPr>
            <w:tcW w:w="1817" w:type="dxa"/>
            <w:tcBorders>
              <w:top w:val="nil"/>
              <w:left w:val="nil"/>
              <w:bottom w:val="single" w:sz="4" w:space="0" w:color="auto"/>
              <w:right w:val="single" w:sz="4" w:space="0" w:color="auto"/>
            </w:tcBorders>
            <w:shd w:val="clear" w:color="auto" w:fill="auto"/>
            <w:vAlign w:val="center"/>
            <w:hideMark/>
          </w:tcPr>
          <w:p w14:paraId="388EEB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DE31D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1.212</w:t>
            </w:r>
          </w:p>
        </w:tc>
        <w:tc>
          <w:tcPr>
            <w:tcW w:w="836" w:type="dxa"/>
            <w:tcBorders>
              <w:top w:val="nil"/>
              <w:left w:val="nil"/>
              <w:bottom w:val="single" w:sz="4" w:space="0" w:color="auto"/>
              <w:right w:val="single" w:sz="4" w:space="0" w:color="auto"/>
            </w:tcBorders>
            <w:shd w:val="clear" w:color="auto" w:fill="auto"/>
            <w:vAlign w:val="center"/>
            <w:hideMark/>
          </w:tcPr>
          <w:p w14:paraId="6CE848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C</w:t>
            </w:r>
          </w:p>
        </w:tc>
        <w:tc>
          <w:tcPr>
            <w:tcW w:w="1134" w:type="dxa"/>
            <w:tcBorders>
              <w:top w:val="nil"/>
              <w:left w:val="nil"/>
              <w:bottom w:val="single" w:sz="4" w:space="0" w:color="auto"/>
              <w:right w:val="single" w:sz="4" w:space="0" w:color="auto"/>
            </w:tcBorders>
            <w:shd w:val="clear" w:color="000000" w:fill="FFFFFF"/>
            <w:vAlign w:val="center"/>
            <w:hideMark/>
          </w:tcPr>
          <w:p w14:paraId="2635FA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Apartamento</w:t>
            </w:r>
          </w:p>
        </w:tc>
        <w:tc>
          <w:tcPr>
            <w:tcW w:w="1513" w:type="dxa"/>
            <w:tcBorders>
              <w:top w:val="nil"/>
              <w:left w:val="nil"/>
              <w:bottom w:val="single" w:sz="4" w:space="0" w:color="auto"/>
              <w:right w:val="single" w:sz="4" w:space="0" w:color="auto"/>
            </w:tcBorders>
            <w:shd w:val="clear" w:color="auto" w:fill="auto"/>
            <w:noWrap/>
            <w:vAlign w:val="center"/>
            <w:hideMark/>
          </w:tcPr>
          <w:p w14:paraId="7FE3C0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0,60%</w:t>
            </w:r>
          </w:p>
        </w:tc>
        <w:tc>
          <w:tcPr>
            <w:tcW w:w="1843" w:type="dxa"/>
            <w:tcBorders>
              <w:top w:val="nil"/>
              <w:left w:val="nil"/>
              <w:bottom w:val="single" w:sz="4" w:space="0" w:color="auto"/>
              <w:right w:val="single" w:sz="4" w:space="0" w:color="auto"/>
            </w:tcBorders>
            <w:shd w:val="clear" w:color="auto" w:fill="auto"/>
            <w:noWrap/>
            <w:vAlign w:val="center"/>
            <w:hideMark/>
          </w:tcPr>
          <w:p w14:paraId="5F5603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c>
          <w:tcPr>
            <w:tcW w:w="1984" w:type="dxa"/>
            <w:tcBorders>
              <w:top w:val="nil"/>
              <w:left w:val="nil"/>
              <w:bottom w:val="single" w:sz="4" w:space="0" w:color="auto"/>
              <w:right w:val="single" w:sz="4" w:space="0" w:color="auto"/>
            </w:tcBorders>
            <w:shd w:val="clear" w:color="auto" w:fill="auto"/>
            <w:noWrap/>
            <w:vAlign w:val="center"/>
            <w:hideMark/>
          </w:tcPr>
          <w:p w14:paraId="01E151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364.000,00 </w:t>
            </w:r>
          </w:p>
        </w:tc>
      </w:tr>
      <w:tr w:rsidR="00E2726B" w:rsidRPr="00C964B0" w14:paraId="5FBC55D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06B50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164.466</w:t>
            </w:r>
          </w:p>
        </w:tc>
        <w:tc>
          <w:tcPr>
            <w:tcW w:w="1817" w:type="dxa"/>
            <w:tcBorders>
              <w:top w:val="nil"/>
              <w:left w:val="nil"/>
              <w:bottom w:val="single" w:sz="4" w:space="0" w:color="auto"/>
              <w:right w:val="single" w:sz="4" w:space="0" w:color="auto"/>
            </w:tcBorders>
            <w:shd w:val="clear" w:color="auto" w:fill="auto"/>
            <w:vAlign w:val="center"/>
            <w:hideMark/>
          </w:tcPr>
          <w:p w14:paraId="100C3B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056B8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 C</w:t>
            </w:r>
          </w:p>
        </w:tc>
        <w:tc>
          <w:tcPr>
            <w:tcW w:w="836" w:type="dxa"/>
            <w:tcBorders>
              <w:top w:val="nil"/>
              <w:left w:val="nil"/>
              <w:bottom w:val="single" w:sz="4" w:space="0" w:color="auto"/>
              <w:right w:val="single" w:sz="4" w:space="0" w:color="auto"/>
            </w:tcBorders>
            <w:shd w:val="clear" w:color="auto" w:fill="auto"/>
            <w:vAlign w:val="center"/>
            <w:hideMark/>
          </w:tcPr>
          <w:p w14:paraId="59FB17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0CC590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A8047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64A5B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36.000,00 </w:t>
            </w:r>
          </w:p>
        </w:tc>
        <w:tc>
          <w:tcPr>
            <w:tcW w:w="1984" w:type="dxa"/>
            <w:tcBorders>
              <w:top w:val="nil"/>
              <w:left w:val="nil"/>
              <w:bottom w:val="single" w:sz="4" w:space="0" w:color="auto"/>
              <w:right w:val="single" w:sz="4" w:space="0" w:color="auto"/>
            </w:tcBorders>
            <w:shd w:val="clear" w:color="auto" w:fill="auto"/>
            <w:noWrap/>
            <w:vAlign w:val="center"/>
            <w:hideMark/>
          </w:tcPr>
          <w:p w14:paraId="1D945C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36.000,00 </w:t>
            </w:r>
          </w:p>
        </w:tc>
      </w:tr>
      <w:tr w:rsidR="00E2726B" w:rsidRPr="00C964B0" w14:paraId="153FEDF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73610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164.467</w:t>
            </w:r>
          </w:p>
        </w:tc>
        <w:tc>
          <w:tcPr>
            <w:tcW w:w="1817" w:type="dxa"/>
            <w:tcBorders>
              <w:top w:val="nil"/>
              <w:left w:val="nil"/>
              <w:bottom w:val="single" w:sz="4" w:space="0" w:color="auto"/>
              <w:right w:val="single" w:sz="4" w:space="0" w:color="auto"/>
            </w:tcBorders>
            <w:shd w:val="clear" w:color="auto" w:fill="auto"/>
            <w:vAlign w:val="center"/>
            <w:hideMark/>
          </w:tcPr>
          <w:p w14:paraId="50142D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119DE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02 C</w:t>
            </w:r>
          </w:p>
        </w:tc>
        <w:tc>
          <w:tcPr>
            <w:tcW w:w="836" w:type="dxa"/>
            <w:tcBorders>
              <w:top w:val="nil"/>
              <w:left w:val="nil"/>
              <w:bottom w:val="single" w:sz="4" w:space="0" w:color="auto"/>
              <w:right w:val="single" w:sz="4" w:space="0" w:color="auto"/>
            </w:tcBorders>
            <w:shd w:val="clear" w:color="auto" w:fill="auto"/>
            <w:vAlign w:val="center"/>
            <w:hideMark/>
          </w:tcPr>
          <w:p w14:paraId="4873E9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1C646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E9741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BBE5D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1278C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57F829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09959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164.468</w:t>
            </w:r>
          </w:p>
        </w:tc>
        <w:tc>
          <w:tcPr>
            <w:tcW w:w="1817" w:type="dxa"/>
            <w:tcBorders>
              <w:top w:val="nil"/>
              <w:left w:val="nil"/>
              <w:bottom w:val="single" w:sz="4" w:space="0" w:color="auto"/>
              <w:right w:val="single" w:sz="4" w:space="0" w:color="auto"/>
            </w:tcBorders>
            <w:shd w:val="clear" w:color="auto" w:fill="auto"/>
            <w:vAlign w:val="center"/>
            <w:hideMark/>
          </w:tcPr>
          <w:p w14:paraId="2615E5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11196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03 C</w:t>
            </w:r>
          </w:p>
        </w:tc>
        <w:tc>
          <w:tcPr>
            <w:tcW w:w="836" w:type="dxa"/>
            <w:tcBorders>
              <w:top w:val="nil"/>
              <w:left w:val="nil"/>
              <w:bottom w:val="single" w:sz="4" w:space="0" w:color="auto"/>
              <w:right w:val="single" w:sz="4" w:space="0" w:color="auto"/>
            </w:tcBorders>
            <w:shd w:val="clear" w:color="auto" w:fill="auto"/>
            <w:vAlign w:val="center"/>
            <w:hideMark/>
          </w:tcPr>
          <w:p w14:paraId="0AD0E8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B8436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A297A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44589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AA5CB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BBE16C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7C0EF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164.469</w:t>
            </w:r>
          </w:p>
        </w:tc>
        <w:tc>
          <w:tcPr>
            <w:tcW w:w="1817" w:type="dxa"/>
            <w:tcBorders>
              <w:top w:val="nil"/>
              <w:left w:val="nil"/>
              <w:bottom w:val="single" w:sz="4" w:space="0" w:color="auto"/>
              <w:right w:val="single" w:sz="4" w:space="0" w:color="auto"/>
            </w:tcBorders>
            <w:shd w:val="clear" w:color="auto" w:fill="auto"/>
            <w:vAlign w:val="center"/>
            <w:hideMark/>
          </w:tcPr>
          <w:p w14:paraId="1FAD56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7E9BC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04 C</w:t>
            </w:r>
          </w:p>
        </w:tc>
        <w:tc>
          <w:tcPr>
            <w:tcW w:w="836" w:type="dxa"/>
            <w:tcBorders>
              <w:top w:val="nil"/>
              <w:left w:val="nil"/>
              <w:bottom w:val="single" w:sz="4" w:space="0" w:color="auto"/>
              <w:right w:val="single" w:sz="4" w:space="0" w:color="auto"/>
            </w:tcBorders>
            <w:shd w:val="clear" w:color="auto" w:fill="auto"/>
            <w:vAlign w:val="center"/>
            <w:hideMark/>
          </w:tcPr>
          <w:p w14:paraId="3CF1ED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82557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B98D1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09BF6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A5D63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80DFDC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67C0F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164.470</w:t>
            </w:r>
          </w:p>
        </w:tc>
        <w:tc>
          <w:tcPr>
            <w:tcW w:w="1817" w:type="dxa"/>
            <w:tcBorders>
              <w:top w:val="nil"/>
              <w:left w:val="nil"/>
              <w:bottom w:val="single" w:sz="4" w:space="0" w:color="auto"/>
              <w:right w:val="single" w:sz="4" w:space="0" w:color="auto"/>
            </w:tcBorders>
            <w:shd w:val="clear" w:color="auto" w:fill="auto"/>
            <w:vAlign w:val="center"/>
            <w:hideMark/>
          </w:tcPr>
          <w:p w14:paraId="007356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3CCBA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05 C</w:t>
            </w:r>
          </w:p>
        </w:tc>
        <w:tc>
          <w:tcPr>
            <w:tcW w:w="836" w:type="dxa"/>
            <w:tcBorders>
              <w:top w:val="nil"/>
              <w:left w:val="nil"/>
              <w:bottom w:val="single" w:sz="4" w:space="0" w:color="auto"/>
              <w:right w:val="single" w:sz="4" w:space="0" w:color="auto"/>
            </w:tcBorders>
            <w:shd w:val="clear" w:color="auto" w:fill="auto"/>
            <w:vAlign w:val="center"/>
            <w:hideMark/>
          </w:tcPr>
          <w:p w14:paraId="402B6C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CE90A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34194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5EB90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91364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88D32B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BCECE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164.471</w:t>
            </w:r>
          </w:p>
        </w:tc>
        <w:tc>
          <w:tcPr>
            <w:tcW w:w="1817" w:type="dxa"/>
            <w:tcBorders>
              <w:top w:val="nil"/>
              <w:left w:val="nil"/>
              <w:bottom w:val="single" w:sz="4" w:space="0" w:color="auto"/>
              <w:right w:val="single" w:sz="4" w:space="0" w:color="auto"/>
            </w:tcBorders>
            <w:shd w:val="clear" w:color="auto" w:fill="auto"/>
            <w:vAlign w:val="center"/>
            <w:hideMark/>
          </w:tcPr>
          <w:p w14:paraId="47C2EE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C5616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06 C</w:t>
            </w:r>
          </w:p>
        </w:tc>
        <w:tc>
          <w:tcPr>
            <w:tcW w:w="836" w:type="dxa"/>
            <w:tcBorders>
              <w:top w:val="nil"/>
              <w:left w:val="nil"/>
              <w:bottom w:val="single" w:sz="4" w:space="0" w:color="auto"/>
              <w:right w:val="single" w:sz="4" w:space="0" w:color="auto"/>
            </w:tcBorders>
            <w:shd w:val="clear" w:color="auto" w:fill="auto"/>
            <w:vAlign w:val="center"/>
            <w:hideMark/>
          </w:tcPr>
          <w:p w14:paraId="2D9BC3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BB1C6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E0C072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E7C6C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6543B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E06240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BDF9B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164.472</w:t>
            </w:r>
          </w:p>
        </w:tc>
        <w:tc>
          <w:tcPr>
            <w:tcW w:w="1817" w:type="dxa"/>
            <w:tcBorders>
              <w:top w:val="nil"/>
              <w:left w:val="nil"/>
              <w:bottom w:val="single" w:sz="4" w:space="0" w:color="auto"/>
              <w:right w:val="single" w:sz="4" w:space="0" w:color="auto"/>
            </w:tcBorders>
            <w:shd w:val="clear" w:color="auto" w:fill="auto"/>
            <w:vAlign w:val="center"/>
            <w:hideMark/>
          </w:tcPr>
          <w:p w14:paraId="4C5C80F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3CC88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07 C</w:t>
            </w:r>
          </w:p>
        </w:tc>
        <w:tc>
          <w:tcPr>
            <w:tcW w:w="836" w:type="dxa"/>
            <w:tcBorders>
              <w:top w:val="nil"/>
              <w:left w:val="nil"/>
              <w:bottom w:val="single" w:sz="4" w:space="0" w:color="auto"/>
              <w:right w:val="single" w:sz="4" w:space="0" w:color="auto"/>
            </w:tcBorders>
            <w:shd w:val="clear" w:color="auto" w:fill="auto"/>
            <w:vAlign w:val="center"/>
            <w:hideMark/>
          </w:tcPr>
          <w:p w14:paraId="289AB1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1A167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81E53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E73A7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5FF4B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70C679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CA008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164.473</w:t>
            </w:r>
          </w:p>
        </w:tc>
        <w:tc>
          <w:tcPr>
            <w:tcW w:w="1817" w:type="dxa"/>
            <w:tcBorders>
              <w:top w:val="nil"/>
              <w:left w:val="nil"/>
              <w:bottom w:val="single" w:sz="4" w:space="0" w:color="auto"/>
              <w:right w:val="single" w:sz="4" w:space="0" w:color="auto"/>
            </w:tcBorders>
            <w:shd w:val="clear" w:color="auto" w:fill="auto"/>
            <w:vAlign w:val="center"/>
            <w:hideMark/>
          </w:tcPr>
          <w:p w14:paraId="526515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AF235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08 C</w:t>
            </w:r>
          </w:p>
        </w:tc>
        <w:tc>
          <w:tcPr>
            <w:tcW w:w="836" w:type="dxa"/>
            <w:tcBorders>
              <w:top w:val="nil"/>
              <w:left w:val="nil"/>
              <w:bottom w:val="single" w:sz="4" w:space="0" w:color="auto"/>
              <w:right w:val="single" w:sz="4" w:space="0" w:color="auto"/>
            </w:tcBorders>
            <w:shd w:val="clear" w:color="auto" w:fill="auto"/>
            <w:vAlign w:val="center"/>
            <w:hideMark/>
          </w:tcPr>
          <w:p w14:paraId="08F6AF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AC4B0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6B915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5773FF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ADE23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C7A004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1EFC6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164.474</w:t>
            </w:r>
          </w:p>
        </w:tc>
        <w:tc>
          <w:tcPr>
            <w:tcW w:w="1817" w:type="dxa"/>
            <w:tcBorders>
              <w:top w:val="nil"/>
              <w:left w:val="nil"/>
              <w:bottom w:val="single" w:sz="4" w:space="0" w:color="auto"/>
              <w:right w:val="single" w:sz="4" w:space="0" w:color="auto"/>
            </w:tcBorders>
            <w:shd w:val="clear" w:color="auto" w:fill="auto"/>
            <w:vAlign w:val="center"/>
            <w:hideMark/>
          </w:tcPr>
          <w:p w14:paraId="06AC8A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45249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09 C</w:t>
            </w:r>
          </w:p>
        </w:tc>
        <w:tc>
          <w:tcPr>
            <w:tcW w:w="836" w:type="dxa"/>
            <w:tcBorders>
              <w:top w:val="nil"/>
              <w:left w:val="nil"/>
              <w:bottom w:val="single" w:sz="4" w:space="0" w:color="auto"/>
              <w:right w:val="single" w:sz="4" w:space="0" w:color="auto"/>
            </w:tcBorders>
            <w:shd w:val="clear" w:color="auto" w:fill="auto"/>
            <w:vAlign w:val="center"/>
            <w:hideMark/>
          </w:tcPr>
          <w:p w14:paraId="03CA39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00882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190B0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6D5A6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D6BD2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4A3958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F6AA5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164.475</w:t>
            </w:r>
          </w:p>
        </w:tc>
        <w:tc>
          <w:tcPr>
            <w:tcW w:w="1817" w:type="dxa"/>
            <w:tcBorders>
              <w:top w:val="nil"/>
              <w:left w:val="nil"/>
              <w:bottom w:val="single" w:sz="4" w:space="0" w:color="auto"/>
              <w:right w:val="single" w:sz="4" w:space="0" w:color="auto"/>
            </w:tcBorders>
            <w:shd w:val="clear" w:color="auto" w:fill="auto"/>
            <w:vAlign w:val="center"/>
            <w:hideMark/>
          </w:tcPr>
          <w:p w14:paraId="2954433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0A2FF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 C</w:t>
            </w:r>
          </w:p>
        </w:tc>
        <w:tc>
          <w:tcPr>
            <w:tcW w:w="836" w:type="dxa"/>
            <w:tcBorders>
              <w:top w:val="nil"/>
              <w:left w:val="nil"/>
              <w:bottom w:val="single" w:sz="4" w:space="0" w:color="auto"/>
              <w:right w:val="single" w:sz="4" w:space="0" w:color="auto"/>
            </w:tcBorders>
            <w:shd w:val="clear" w:color="auto" w:fill="auto"/>
            <w:vAlign w:val="center"/>
            <w:hideMark/>
          </w:tcPr>
          <w:p w14:paraId="28357F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777C40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8A788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E37CE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DFBEC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E4E46F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2ACA8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164.476</w:t>
            </w:r>
          </w:p>
        </w:tc>
        <w:tc>
          <w:tcPr>
            <w:tcW w:w="1817" w:type="dxa"/>
            <w:tcBorders>
              <w:top w:val="nil"/>
              <w:left w:val="nil"/>
              <w:bottom w:val="single" w:sz="4" w:space="0" w:color="auto"/>
              <w:right w:val="single" w:sz="4" w:space="0" w:color="auto"/>
            </w:tcBorders>
            <w:shd w:val="clear" w:color="auto" w:fill="auto"/>
            <w:vAlign w:val="center"/>
            <w:hideMark/>
          </w:tcPr>
          <w:p w14:paraId="14D28A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C18CF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 C</w:t>
            </w:r>
          </w:p>
        </w:tc>
        <w:tc>
          <w:tcPr>
            <w:tcW w:w="836" w:type="dxa"/>
            <w:tcBorders>
              <w:top w:val="nil"/>
              <w:left w:val="nil"/>
              <w:bottom w:val="single" w:sz="4" w:space="0" w:color="auto"/>
              <w:right w:val="single" w:sz="4" w:space="0" w:color="auto"/>
            </w:tcBorders>
            <w:shd w:val="clear" w:color="auto" w:fill="auto"/>
            <w:vAlign w:val="center"/>
            <w:hideMark/>
          </w:tcPr>
          <w:p w14:paraId="0EE51FD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703EAF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C5956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A5F01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9DC2A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F7C215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C068B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164.477</w:t>
            </w:r>
          </w:p>
        </w:tc>
        <w:tc>
          <w:tcPr>
            <w:tcW w:w="1817" w:type="dxa"/>
            <w:tcBorders>
              <w:top w:val="nil"/>
              <w:left w:val="nil"/>
              <w:bottom w:val="single" w:sz="4" w:space="0" w:color="auto"/>
              <w:right w:val="single" w:sz="4" w:space="0" w:color="auto"/>
            </w:tcBorders>
            <w:shd w:val="clear" w:color="auto" w:fill="auto"/>
            <w:vAlign w:val="center"/>
            <w:hideMark/>
          </w:tcPr>
          <w:p w14:paraId="122BA9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00323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 C</w:t>
            </w:r>
          </w:p>
        </w:tc>
        <w:tc>
          <w:tcPr>
            <w:tcW w:w="836" w:type="dxa"/>
            <w:tcBorders>
              <w:top w:val="nil"/>
              <w:left w:val="nil"/>
              <w:bottom w:val="single" w:sz="4" w:space="0" w:color="auto"/>
              <w:right w:val="single" w:sz="4" w:space="0" w:color="auto"/>
            </w:tcBorders>
            <w:shd w:val="clear" w:color="auto" w:fill="auto"/>
            <w:vAlign w:val="center"/>
            <w:hideMark/>
          </w:tcPr>
          <w:p w14:paraId="036E77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FF98E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3E0E6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5F35D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456C2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D198C3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818E6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164.478</w:t>
            </w:r>
          </w:p>
        </w:tc>
        <w:tc>
          <w:tcPr>
            <w:tcW w:w="1817" w:type="dxa"/>
            <w:tcBorders>
              <w:top w:val="nil"/>
              <w:left w:val="nil"/>
              <w:bottom w:val="single" w:sz="4" w:space="0" w:color="auto"/>
              <w:right w:val="single" w:sz="4" w:space="0" w:color="auto"/>
            </w:tcBorders>
            <w:shd w:val="clear" w:color="auto" w:fill="auto"/>
            <w:vAlign w:val="center"/>
            <w:hideMark/>
          </w:tcPr>
          <w:p w14:paraId="7E4B82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1EC02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 C</w:t>
            </w:r>
          </w:p>
        </w:tc>
        <w:tc>
          <w:tcPr>
            <w:tcW w:w="836" w:type="dxa"/>
            <w:tcBorders>
              <w:top w:val="nil"/>
              <w:left w:val="nil"/>
              <w:bottom w:val="single" w:sz="4" w:space="0" w:color="auto"/>
              <w:right w:val="single" w:sz="4" w:space="0" w:color="auto"/>
            </w:tcBorders>
            <w:shd w:val="clear" w:color="auto" w:fill="auto"/>
            <w:vAlign w:val="center"/>
            <w:hideMark/>
          </w:tcPr>
          <w:p w14:paraId="461AF2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2E06B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68E91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66AFF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1DB17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E66F59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825BA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164.479</w:t>
            </w:r>
          </w:p>
        </w:tc>
        <w:tc>
          <w:tcPr>
            <w:tcW w:w="1817" w:type="dxa"/>
            <w:tcBorders>
              <w:top w:val="nil"/>
              <w:left w:val="nil"/>
              <w:bottom w:val="single" w:sz="4" w:space="0" w:color="auto"/>
              <w:right w:val="single" w:sz="4" w:space="0" w:color="auto"/>
            </w:tcBorders>
            <w:shd w:val="clear" w:color="auto" w:fill="auto"/>
            <w:vAlign w:val="center"/>
            <w:hideMark/>
          </w:tcPr>
          <w:p w14:paraId="7A71B9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7F8FC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14 C</w:t>
            </w:r>
          </w:p>
        </w:tc>
        <w:tc>
          <w:tcPr>
            <w:tcW w:w="836" w:type="dxa"/>
            <w:tcBorders>
              <w:top w:val="nil"/>
              <w:left w:val="nil"/>
              <w:bottom w:val="single" w:sz="4" w:space="0" w:color="auto"/>
              <w:right w:val="single" w:sz="4" w:space="0" w:color="auto"/>
            </w:tcBorders>
            <w:shd w:val="clear" w:color="auto" w:fill="auto"/>
            <w:vAlign w:val="center"/>
            <w:hideMark/>
          </w:tcPr>
          <w:p w14:paraId="2606E8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212D1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7024C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E2CCB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78683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BB4EAF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EE952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164.480</w:t>
            </w:r>
          </w:p>
        </w:tc>
        <w:tc>
          <w:tcPr>
            <w:tcW w:w="1817" w:type="dxa"/>
            <w:tcBorders>
              <w:top w:val="nil"/>
              <w:left w:val="nil"/>
              <w:bottom w:val="single" w:sz="4" w:space="0" w:color="auto"/>
              <w:right w:val="single" w:sz="4" w:space="0" w:color="auto"/>
            </w:tcBorders>
            <w:shd w:val="clear" w:color="auto" w:fill="auto"/>
            <w:vAlign w:val="center"/>
            <w:hideMark/>
          </w:tcPr>
          <w:p w14:paraId="17FE1B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A6B7E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15 C</w:t>
            </w:r>
          </w:p>
        </w:tc>
        <w:tc>
          <w:tcPr>
            <w:tcW w:w="836" w:type="dxa"/>
            <w:tcBorders>
              <w:top w:val="nil"/>
              <w:left w:val="nil"/>
              <w:bottom w:val="single" w:sz="4" w:space="0" w:color="auto"/>
              <w:right w:val="single" w:sz="4" w:space="0" w:color="auto"/>
            </w:tcBorders>
            <w:shd w:val="clear" w:color="auto" w:fill="auto"/>
            <w:vAlign w:val="center"/>
            <w:hideMark/>
          </w:tcPr>
          <w:p w14:paraId="58ED0A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8ACD3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942EC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76936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A5DCE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BB9B8A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6A696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164.481</w:t>
            </w:r>
          </w:p>
        </w:tc>
        <w:tc>
          <w:tcPr>
            <w:tcW w:w="1817" w:type="dxa"/>
            <w:tcBorders>
              <w:top w:val="nil"/>
              <w:left w:val="nil"/>
              <w:bottom w:val="single" w:sz="4" w:space="0" w:color="auto"/>
              <w:right w:val="single" w:sz="4" w:space="0" w:color="auto"/>
            </w:tcBorders>
            <w:shd w:val="clear" w:color="auto" w:fill="auto"/>
            <w:vAlign w:val="center"/>
            <w:hideMark/>
          </w:tcPr>
          <w:p w14:paraId="1FF1B3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67FB2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 C</w:t>
            </w:r>
          </w:p>
        </w:tc>
        <w:tc>
          <w:tcPr>
            <w:tcW w:w="836" w:type="dxa"/>
            <w:tcBorders>
              <w:top w:val="nil"/>
              <w:left w:val="nil"/>
              <w:bottom w:val="single" w:sz="4" w:space="0" w:color="auto"/>
              <w:right w:val="single" w:sz="4" w:space="0" w:color="auto"/>
            </w:tcBorders>
            <w:shd w:val="clear" w:color="auto" w:fill="auto"/>
            <w:vAlign w:val="center"/>
            <w:hideMark/>
          </w:tcPr>
          <w:p w14:paraId="3BF58E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65F28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B9EF5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C3C2A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B2EC1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C4D24E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EEEB6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164.482</w:t>
            </w:r>
          </w:p>
        </w:tc>
        <w:tc>
          <w:tcPr>
            <w:tcW w:w="1817" w:type="dxa"/>
            <w:tcBorders>
              <w:top w:val="nil"/>
              <w:left w:val="nil"/>
              <w:bottom w:val="single" w:sz="4" w:space="0" w:color="auto"/>
              <w:right w:val="single" w:sz="4" w:space="0" w:color="auto"/>
            </w:tcBorders>
            <w:shd w:val="clear" w:color="auto" w:fill="auto"/>
            <w:vAlign w:val="center"/>
            <w:hideMark/>
          </w:tcPr>
          <w:p w14:paraId="46E26E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7AE51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17 C</w:t>
            </w:r>
          </w:p>
        </w:tc>
        <w:tc>
          <w:tcPr>
            <w:tcW w:w="836" w:type="dxa"/>
            <w:tcBorders>
              <w:top w:val="nil"/>
              <w:left w:val="nil"/>
              <w:bottom w:val="single" w:sz="4" w:space="0" w:color="auto"/>
              <w:right w:val="single" w:sz="4" w:space="0" w:color="auto"/>
            </w:tcBorders>
            <w:shd w:val="clear" w:color="auto" w:fill="auto"/>
            <w:vAlign w:val="center"/>
            <w:hideMark/>
          </w:tcPr>
          <w:p w14:paraId="758A7F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D5632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EE577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41F45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EBB23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D2FE74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68DE8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164.483</w:t>
            </w:r>
          </w:p>
        </w:tc>
        <w:tc>
          <w:tcPr>
            <w:tcW w:w="1817" w:type="dxa"/>
            <w:tcBorders>
              <w:top w:val="nil"/>
              <w:left w:val="nil"/>
              <w:bottom w:val="single" w:sz="4" w:space="0" w:color="auto"/>
              <w:right w:val="single" w:sz="4" w:space="0" w:color="auto"/>
            </w:tcBorders>
            <w:shd w:val="clear" w:color="auto" w:fill="auto"/>
            <w:vAlign w:val="center"/>
            <w:hideMark/>
          </w:tcPr>
          <w:p w14:paraId="7D2982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C841E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18 C</w:t>
            </w:r>
          </w:p>
        </w:tc>
        <w:tc>
          <w:tcPr>
            <w:tcW w:w="836" w:type="dxa"/>
            <w:tcBorders>
              <w:top w:val="nil"/>
              <w:left w:val="nil"/>
              <w:bottom w:val="single" w:sz="4" w:space="0" w:color="auto"/>
              <w:right w:val="single" w:sz="4" w:space="0" w:color="auto"/>
            </w:tcBorders>
            <w:shd w:val="clear" w:color="auto" w:fill="auto"/>
            <w:vAlign w:val="center"/>
            <w:hideMark/>
          </w:tcPr>
          <w:p w14:paraId="338A0C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1FFA6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7A640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00FD0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9CF34F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096063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1C7AE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164.484</w:t>
            </w:r>
          </w:p>
        </w:tc>
        <w:tc>
          <w:tcPr>
            <w:tcW w:w="1817" w:type="dxa"/>
            <w:tcBorders>
              <w:top w:val="nil"/>
              <w:left w:val="nil"/>
              <w:bottom w:val="single" w:sz="4" w:space="0" w:color="auto"/>
              <w:right w:val="single" w:sz="4" w:space="0" w:color="auto"/>
            </w:tcBorders>
            <w:shd w:val="clear" w:color="auto" w:fill="auto"/>
            <w:vAlign w:val="center"/>
            <w:hideMark/>
          </w:tcPr>
          <w:p w14:paraId="148461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59DA9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19 C</w:t>
            </w:r>
          </w:p>
        </w:tc>
        <w:tc>
          <w:tcPr>
            <w:tcW w:w="836" w:type="dxa"/>
            <w:tcBorders>
              <w:top w:val="nil"/>
              <w:left w:val="nil"/>
              <w:bottom w:val="single" w:sz="4" w:space="0" w:color="auto"/>
              <w:right w:val="single" w:sz="4" w:space="0" w:color="auto"/>
            </w:tcBorders>
            <w:shd w:val="clear" w:color="auto" w:fill="auto"/>
            <w:vAlign w:val="center"/>
            <w:hideMark/>
          </w:tcPr>
          <w:p w14:paraId="7C7A3F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8E2D7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1631D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266C0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AF97F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D1A808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6784F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164.485</w:t>
            </w:r>
          </w:p>
        </w:tc>
        <w:tc>
          <w:tcPr>
            <w:tcW w:w="1817" w:type="dxa"/>
            <w:tcBorders>
              <w:top w:val="nil"/>
              <w:left w:val="nil"/>
              <w:bottom w:val="single" w:sz="4" w:space="0" w:color="auto"/>
              <w:right w:val="single" w:sz="4" w:space="0" w:color="auto"/>
            </w:tcBorders>
            <w:shd w:val="clear" w:color="auto" w:fill="auto"/>
            <w:vAlign w:val="center"/>
            <w:hideMark/>
          </w:tcPr>
          <w:p w14:paraId="708D04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CE660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 C</w:t>
            </w:r>
          </w:p>
        </w:tc>
        <w:tc>
          <w:tcPr>
            <w:tcW w:w="836" w:type="dxa"/>
            <w:tcBorders>
              <w:top w:val="nil"/>
              <w:left w:val="nil"/>
              <w:bottom w:val="single" w:sz="4" w:space="0" w:color="auto"/>
              <w:right w:val="single" w:sz="4" w:space="0" w:color="auto"/>
            </w:tcBorders>
            <w:shd w:val="clear" w:color="auto" w:fill="auto"/>
            <w:vAlign w:val="center"/>
            <w:hideMark/>
          </w:tcPr>
          <w:p w14:paraId="5D078E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5E287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E81C5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38E37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36.000,00 </w:t>
            </w:r>
          </w:p>
        </w:tc>
        <w:tc>
          <w:tcPr>
            <w:tcW w:w="1984" w:type="dxa"/>
            <w:tcBorders>
              <w:top w:val="nil"/>
              <w:left w:val="nil"/>
              <w:bottom w:val="single" w:sz="4" w:space="0" w:color="auto"/>
              <w:right w:val="single" w:sz="4" w:space="0" w:color="auto"/>
            </w:tcBorders>
            <w:shd w:val="clear" w:color="auto" w:fill="auto"/>
            <w:noWrap/>
            <w:vAlign w:val="center"/>
            <w:hideMark/>
          </w:tcPr>
          <w:p w14:paraId="7206E2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36.000,00 </w:t>
            </w:r>
          </w:p>
        </w:tc>
      </w:tr>
      <w:tr w:rsidR="00E2726B" w:rsidRPr="00C964B0" w14:paraId="4599BF7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CC0E4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164.486</w:t>
            </w:r>
          </w:p>
        </w:tc>
        <w:tc>
          <w:tcPr>
            <w:tcW w:w="1817" w:type="dxa"/>
            <w:tcBorders>
              <w:top w:val="nil"/>
              <w:left w:val="nil"/>
              <w:bottom w:val="single" w:sz="4" w:space="0" w:color="auto"/>
              <w:right w:val="single" w:sz="4" w:space="0" w:color="auto"/>
            </w:tcBorders>
            <w:shd w:val="clear" w:color="auto" w:fill="auto"/>
            <w:vAlign w:val="center"/>
            <w:hideMark/>
          </w:tcPr>
          <w:p w14:paraId="1EFF64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6C7F2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 C</w:t>
            </w:r>
          </w:p>
        </w:tc>
        <w:tc>
          <w:tcPr>
            <w:tcW w:w="836" w:type="dxa"/>
            <w:tcBorders>
              <w:top w:val="nil"/>
              <w:left w:val="nil"/>
              <w:bottom w:val="single" w:sz="4" w:space="0" w:color="auto"/>
              <w:right w:val="single" w:sz="4" w:space="0" w:color="auto"/>
            </w:tcBorders>
            <w:shd w:val="clear" w:color="auto" w:fill="auto"/>
            <w:vAlign w:val="center"/>
            <w:hideMark/>
          </w:tcPr>
          <w:p w14:paraId="7FA0F5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D0609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B987C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3FD25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1A6C3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F37186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653A5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164.487</w:t>
            </w:r>
          </w:p>
        </w:tc>
        <w:tc>
          <w:tcPr>
            <w:tcW w:w="1817" w:type="dxa"/>
            <w:tcBorders>
              <w:top w:val="nil"/>
              <w:left w:val="nil"/>
              <w:bottom w:val="single" w:sz="4" w:space="0" w:color="auto"/>
              <w:right w:val="single" w:sz="4" w:space="0" w:color="auto"/>
            </w:tcBorders>
            <w:shd w:val="clear" w:color="auto" w:fill="auto"/>
            <w:vAlign w:val="center"/>
            <w:hideMark/>
          </w:tcPr>
          <w:p w14:paraId="41FC4F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7943C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22 C</w:t>
            </w:r>
          </w:p>
        </w:tc>
        <w:tc>
          <w:tcPr>
            <w:tcW w:w="836" w:type="dxa"/>
            <w:tcBorders>
              <w:top w:val="nil"/>
              <w:left w:val="nil"/>
              <w:bottom w:val="single" w:sz="4" w:space="0" w:color="auto"/>
              <w:right w:val="single" w:sz="4" w:space="0" w:color="auto"/>
            </w:tcBorders>
            <w:shd w:val="clear" w:color="auto" w:fill="auto"/>
            <w:vAlign w:val="center"/>
            <w:hideMark/>
          </w:tcPr>
          <w:p w14:paraId="5CD094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8E144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51AB9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D541B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EB635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C04AF9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FB0E5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164.488</w:t>
            </w:r>
          </w:p>
        </w:tc>
        <w:tc>
          <w:tcPr>
            <w:tcW w:w="1817" w:type="dxa"/>
            <w:tcBorders>
              <w:top w:val="nil"/>
              <w:left w:val="nil"/>
              <w:bottom w:val="single" w:sz="4" w:space="0" w:color="auto"/>
              <w:right w:val="single" w:sz="4" w:space="0" w:color="auto"/>
            </w:tcBorders>
            <w:shd w:val="clear" w:color="auto" w:fill="auto"/>
            <w:vAlign w:val="center"/>
            <w:hideMark/>
          </w:tcPr>
          <w:p w14:paraId="006F28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36144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23 C</w:t>
            </w:r>
          </w:p>
        </w:tc>
        <w:tc>
          <w:tcPr>
            <w:tcW w:w="836" w:type="dxa"/>
            <w:tcBorders>
              <w:top w:val="nil"/>
              <w:left w:val="nil"/>
              <w:bottom w:val="single" w:sz="4" w:space="0" w:color="auto"/>
              <w:right w:val="single" w:sz="4" w:space="0" w:color="auto"/>
            </w:tcBorders>
            <w:shd w:val="clear" w:color="auto" w:fill="auto"/>
            <w:vAlign w:val="center"/>
            <w:hideMark/>
          </w:tcPr>
          <w:p w14:paraId="057EAC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7ADB1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D8CC6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CB6283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33179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D161FC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AD00D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164.489</w:t>
            </w:r>
          </w:p>
        </w:tc>
        <w:tc>
          <w:tcPr>
            <w:tcW w:w="1817" w:type="dxa"/>
            <w:tcBorders>
              <w:top w:val="nil"/>
              <w:left w:val="nil"/>
              <w:bottom w:val="single" w:sz="4" w:space="0" w:color="auto"/>
              <w:right w:val="single" w:sz="4" w:space="0" w:color="auto"/>
            </w:tcBorders>
            <w:shd w:val="clear" w:color="auto" w:fill="auto"/>
            <w:vAlign w:val="center"/>
            <w:hideMark/>
          </w:tcPr>
          <w:p w14:paraId="3A9212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0D404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24 C</w:t>
            </w:r>
          </w:p>
        </w:tc>
        <w:tc>
          <w:tcPr>
            <w:tcW w:w="836" w:type="dxa"/>
            <w:tcBorders>
              <w:top w:val="nil"/>
              <w:left w:val="nil"/>
              <w:bottom w:val="single" w:sz="4" w:space="0" w:color="auto"/>
              <w:right w:val="single" w:sz="4" w:space="0" w:color="auto"/>
            </w:tcBorders>
            <w:shd w:val="clear" w:color="auto" w:fill="auto"/>
            <w:vAlign w:val="center"/>
            <w:hideMark/>
          </w:tcPr>
          <w:p w14:paraId="30AE89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2E1B4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7CB38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A392D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E97B5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B454B5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4CF0C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164.490</w:t>
            </w:r>
          </w:p>
        </w:tc>
        <w:tc>
          <w:tcPr>
            <w:tcW w:w="1817" w:type="dxa"/>
            <w:tcBorders>
              <w:top w:val="nil"/>
              <w:left w:val="nil"/>
              <w:bottom w:val="single" w:sz="4" w:space="0" w:color="auto"/>
              <w:right w:val="single" w:sz="4" w:space="0" w:color="auto"/>
            </w:tcBorders>
            <w:shd w:val="clear" w:color="auto" w:fill="auto"/>
            <w:vAlign w:val="center"/>
            <w:hideMark/>
          </w:tcPr>
          <w:p w14:paraId="361810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449B4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25 C</w:t>
            </w:r>
          </w:p>
        </w:tc>
        <w:tc>
          <w:tcPr>
            <w:tcW w:w="836" w:type="dxa"/>
            <w:tcBorders>
              <w:top w:val="nil"/>
              <w:left w:val="nil"/>
              <w:bottom w:val="single" w:sz="4" w:space="0" w:color="auto"/>
              <w:right w:val="single" w:sz="4" w:space="0" w:color="auto"/>
            </w:tcBorders>
            <w:shd w:val="clear" w:color="auto" w:fill="auto"/>
            <w:vAlign w:val="center"/>
            <w:hideMark/>
          </w:tcPr>
          <w:p w14:paraId="2A9BDA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82D25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71205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965CE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1AD2A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F8CEFD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C6841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164.491</w:t>
            </w:r>
          </w:p>
        </w:tc>
        <w:tc>
          <w:tcPr>
            <w:tcW w:w="1817" w:type="dxa"/>
            <w:tcBorders>
              <w:top w:val="nil"/>
              <w:left w:val="nil"/>
              <w:bottom w:val="single" w:sz="4" w:space="0" w:color="auto"/>
              <w:right w:val="single" w:sz="4" w:space="0" w:color="auto"/>
            </w:tcBorders>
            <w:shd w:val="clear" w:color="auto" w:fill="auto"/>
            <w:vAlign w:val="center"/>
            <w:hideMark/>
          </w:tcPr>
          <w:p w14:paraId="06ACEB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2C63E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26 C</w:t>
            </w:r>
          </w:p>
        </w:tc>
        <w:tc>
          <w:tcPr>
            <w:tcW w:w="836" w:type="dxa"/>
            <w:tcBorders>
              <w:top w:val="nil"/>
              <w:left w:val="nil"/>
              <w:bottom w:val="single" w:sz="4" w:space="0" w:color="auto"/>
              <w:right w:val="single" w:sz="4" w:space="0" w:color="auto"/>
            </w:tcBorders>
            <w:shd w:val="clear" w:color="auto" w:fill="auto"/>
            <w:vAlign w:val="center"/>
            <w:hideMark/>
          </w:tcPr>
          <w:p w14:paraId="7A639C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A731C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D1E8C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80205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0A4DB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8BF7D5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CD8E8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164.492</w:t>
            </w:r>
          </w:p>
        </w:tc>
        <w:tc>
          <w:tcPr>
            <w:tcW w:w="1817" w:type="dxa"/>
            <w:tcBorders>
              <w:top w:val="nil"/>
              <w:left w:val="nil"/>
              <w:bottom w:val="single" w:sz="4" w:space="0" w:color="auto"/>
              <w:right w:val="single" w:sz="4" w:space="0" w:color="auto"/>
            </w:tcBorders>
            <w:shd w:val="clear" w:color="auto" w:fill="auto"/>
            <w:vAlign w:val="center"/>
            <w:hideMark/>
          </w:tcPr>
          <w:p w14:paraId="485F9D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71CD9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27 C</w:t>
            </w:r>
          </w:p>
        </w:tc>
        <w:tc>
          <w:tcPr>
            <w:tcW w:w="836" w:type="dxa"/>
            <w:tcBorders>
              <w:top w:val="nil"/>
              <w:left w:val="nil"/>
              <w:bottom w:val="single" w:sz="4" w:space="0" w:color="auto"/>
              <w:right w:val="single" w:sz="4" w:space="0" w:color="auto"/>
            </w:tcBorders>
            <w:shd w:val="clear" w:color="auto" w:fill="auto"/>
            <w:vAlign w:val="center"/>
            <w:hideMark/>
          </w:tcPr>
          <w:p w14:paraId="48C299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C8423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45264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7D8FB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A415D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099847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5374E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164.493</w:t>
            </w:r>
          </w:p>
        </w:tc>
        <w:tc>
          <w:tcPr>
            <w:tcW w:w="1817" w:type="dxa"/>
            <w:tcBorders>
              <w:top w:val="nil"/>
              <w:left w:val="nil"/>
              <w:bottom w:val="single" w:sz="4" w:space="0" w:color="auto"/>
              <w:right w:val="single" w:sz="4" w:space="0" w:color="auto"/>
            </w:tcBorders>
            <w:shd w:val="clear" w:color="auto" w:fill="auto"/>
            <w:vAlign w:val="center"/>
            <w:hideMark/>
          </w:tcPr>
          <w:p w14:paraId="45BA9A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2B871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28 C</w:t>
            </w:r>
          </w:p>
        </w:tc>
        <w:tc>
          <w:tcPr>
            <w:tcW w:w="836" w:type="dxa"/>
            <w:tcBorders>
              <w:top w:val="nil"/>
              <w:left w:val="nil"/>
              <w:bottom w:val="single" w:sz="4" w:space="0" w:color="auto"/>
              <w:right w:val="single" w:sz="4" w:space="0" w:color="auto"/>
            </w:tcBorders>
            <w:shd w:val="clear" w:color="auto" w:fill="auto"/>
            <w:vAlign w:val="center"/>
            <w:hideMark/>
          </w:tcPr>
          <w:p w14:paraId="18EA297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A446C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DF127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778D3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1435E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0375F3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C7CA6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164.494</w:t>
            </w:r>
          </w:p>
        </w:tc>
        <w:tc>
          <w:tcPr>
            <w:tcW w:w="1817" w:type="dxa"/>
            <w:tcBorders>
              <w:top w:val="nil"/>
              <w:left w:val="nil"/>
              <w:bottom w:val="single" w:sz="4" w:space="0" w:color="auto"/>
              <w:right w:val="single" w:sz="4" w:space="0" w:color="auto"/>
            </w:tcBorders>
            <w:shd w:val="clear" w:color="auto" w:fill="auto"/>
            <w:vAlign w:val="center"/>
            <w:hideMark/>
          </w:tcPr>
          <w:p w14:paraId="45057B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E690D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29 C</w:t>
            </w:r>
          </w:p>
        </w:tc>
        <w:tc>
          <w:tcPr>
            <w:tcW w:w="836" w:type="dxa"/>
            <w:tcBorders>
              <w:top w:val="nil"/>
              <w:left w:val="nil"/>
              <w:bottom w:val="single" w:sz="4" w:space="0" w:color="auto"/>
              <w:right w:val="single" w:sz="4" w:space="0" w:color="auto"/>
            </w:tcBorders>
            <w:shd w:val="clear" w:color="auto" w:fill="auto"/>
            <w:vAlign w:val="center"/>
            <w:hideMark/>
          </w:tcPr>
          <w:p w14:paraId="1F3F78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0FF87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5EF6CF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D33AB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24445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78ACB2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74D41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164.495</w:t>
            </w:r>
          </w:p>
        </w:tc>
        <w:tc>
          <w:tcPr>
            <w:tcW w:w="1817" w:type="dxa"/>
            <w:tcBorders>
              <w:top w:val="nil"/>
              <w:left w:val="nil"/>
              <w:bottom w:val="single" w:sz="4" w:space="0" w:color="auto"/>
              <w:right w:val="single" w:sz="4" w:space="0" w:color="auto"/>
            </w:tcBorders>
            <w:shd w:val="clear" w:color="auto" w:fill="auto"/>
            <w:vAlign w:val="center"/>
            <w:hideMark/>
          </w:tcPr>
          <w:p w14:paraId="79D23C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166A8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 C</w:t>
            </w:r>
          </w:p>
        </w:tc>
        <w:tc>
          <w:tcPr>
            <w:tcW w:w="836" w:type="dxa"/>
            <w:tcBorders>
              <w:top w:val="nil"/>
              <w:left w:val="nil"/>
              <w:bottom w:val="single" w:sz="4" w:space="0" w:color="auto"/>
              <w:right w:val="single" w:sz="4" w:space="0" w:color="auto"/>
            </w:tcBorders>
            <w:shd w:val="clear" w:color="auto" w:fill="auto"/>
            <w:vAlign w:val="center"/>
            <w:hideMark/>
          </w:tcPr>
          <w:p w14:paraId="2A62C4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A175F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DB47E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0635E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F1E46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171508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2A011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164.496</w:t>
            </w:r>
          </w:p>
        </w:tc>
        <w:tc>
          <w:tcPr>
            <w:tcW w:w="1817" w:type="dxa"/>
            <w:tcBorders>
              <w:top w:val="nil"/>
              <w:left w:val="nil"/>
              <w:bottom w:val="single" w:sz="4" w:space="0" w:color="auto"/>
              <w:right w:val="single" w:sz="4" w:space="0" w:color="auto"/>
            </w:tcBorders>
            <w:shd w:val="clear" w:color="auto" w:fill="auto"/>
            <w:vAlign w:val="center"/>
            <w:hideMark/>
          </w:tcPr>
          <w:p w14:paraId="31DC6F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0AEDA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 C</w:t>
            </w:r>
          </w:p>
        </w:tc>
        <w:tc>
          <w:tcPr>
            <w:tcW w:w="836" w:type="dxa"/>
            <w:tcBorders>
              <w:top w:val="nil"/>
              <w:left w:val="nil"/>
              <w:bottom w:val="single" w:sz="4" w:space="0" w:color="auto"/>
              <w:right w:val="single" w:sz="4" w:space="0" w:color="auto"/>
            </w:tcBorders>
            <w:shd w:val="clear" w:color="auto" w:fill="auto"/>
            <w:vAlign w:val="center"/>
            <w:hideMark/>
          </w:tcPr>
          <w:p w14:paraId="7EF56F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8BCC8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D5743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7C677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3D79B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3E928A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32C09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164.497</w:t>
            </w:r>
          </w:p>
        </w:tc>
        <w:tc>
          <w:tcPr>
            <w:tcW w:w="1817" w:type="dxa"/>
            <w:tcBorders>
              <w:top w:val="nil"/>
              <w:left w:val="nil"/>
              <w:bottom w:val="single" w:sz="4" w:space="0" w:color="auto"/>
              <w:right w:val="single" w:sz="4" w:space="0" w:color="auto"/>
            </w:tcBorders>
            <w:shd w:val="clear" w:color="auto" w:fill="auto"/>
            <w:vAlign w:val="center"/>
            <w:hideMark/>
          </w:tcPr>
          <w:p w14:paraId="1B71F9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E76F2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32 C</w:t>
            </w:r>
          </w:p>
        </w:tc>
        <w:tc>
          <w:tcPr>
            <w:tcW w:w="836" w:type="dxa"/>
            <w:tcBorders>
              <w:top w:val="nil"/>
              <w:left w:val="nil"/>
              <w:bottom w:val="single" w:sz="4" w:space="0" w:color="auto"/>
              <w:right w:val="single" w:sz="4" w:space="0" w:color="auto"/>
            </w:tcBorders>
            <w:shd w:val="clear" w:color="auto" w:fill="auto"/>
            <w:vAlign w:val="center"/>
            <w:hideMark/>
          </w:tcPr>
          <w:p w14:paraId="344F0E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7EA44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15DF2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C316D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F36C9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711FFF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2CA2E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164.498</w:t>
            </w:r>
          </w:p>
        </w:tc>
        <w:tc>
          <w:tcPr>
            <w:tcW w:w="1817" w:type="dxa"/>
            <w:tcBorders>
              <w:top w:val="nil"/>
              <w:left w:val="nil"/>
              <w:bottom w:val="single" w:sz="4" w:space="0" w:color="auto"/>
              <w:right w:val="single" w:sz="4" w:space="0" w:color="auto"/>
            </w:tcBorders>
            <w:shd w:val="clear" w:color="auto" w:fill="auto"/>
            <w:vAlign w:val="center"/>
            <w:hideMark/>
          </w:tcPr>
          <w:p w14:paraId="2173DE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52E79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33 C</w:t>
            </w:r>
          </w:p>
        </w:tc>
        <w:tc>
          <w:tcPr>
            <w:tcW w:w="836" w:type="dxa"/>
            <w:tcBorders>
              <w:top w:val="nil"/>
              <w:left w:val="nil"/>
              <w:bottom w:val="single" w:sz="4" w:space="0" w:color="auto"/>
              <w:right w:val="single" w:sz="4" w:space="0" w:color="auto"/>
            </w:tcBorders>
            <w:shd w:val="clear" w:color="auto" w:fill="auto"/>
            <w:vAlign w:val="center"/>
            <w:hideMark/>
          </w:tcPr>
          <w:p w14:paraId="12F935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D9449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CC1B6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E91B7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74B83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5271C3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8961F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164.499</w:t>
            </w:r>
          </w:p>
        </w:tc>
        <w:tc>
          <w:tcPr>
            <w:tcW w:w="1817" w:type="dxa"/>
            <w:tcBorders>
              <w:top w:val="nil"/>
              <w:left w:val="nil"/>
              <w:bottom w:val="single" w:sz="4" w:space="0" w:color="auto"/>
              <w:right w:val="single" w:sz="4" w:space="0" w:color="auto"/>
            </w:tcBorders>
            <w:shd w:val="clear" w:color="auto" w:fill="auto"/>
            <w:vAlign w:val="center"/>
            <w:hideMark/>
          </w:tcPr>
          <w:p w14:paraId="62543F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51A16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34 C</w:t>
            </w:r>
          </w:p>
        </w:tc>
        <w:tc>
          <w:tcPr>
            <w:tcW w:w="836" w:type="dxa"/>
            <w:tcBorders>
              <w:top w:val="nil"/>
              <w:left w:val="nil"/>
              <w:bottom w:val="single" w:sz="4" w:space="0" w:color="auto"/>
              <w:right w:val="single" w:sz="4" w:space="0" w:color="auto"/>
            </w:tcBorders>
            <w:shd w:val="clear" w:color="auto" w:fill="auto"/>
            <w:vAlign w:val="center"/>
            <w:hideMark/>
          </w:tcPr>
          <w:p w14:paraId="64EF2D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6BA6D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9111A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025BF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31E86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460831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872B3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164.500</w:t>
            </w:r>
          </w:p>
        </w:tc>
        <w:tc>
          <w:tcPr>
            <w:tcW w:w="1817" w:type="dxa"/>
            <w:tcBorders>
              <w:top w:val="nil"/>
              <w:left w:val="nil"/>
              <w:bottom w:val="single" w:sz="4" w:space="0" w:color="auto"/>
              <w:right w:val="single" w:sz="4" w:space="0" w:color="auto"/>
            </w:tcBorders>
            <w:shd w:val="clear" w:color="auto" w:fill="auto"/>
            <w:vAlign w:val="center"/>
            <w:hideMark/>
          </w:tcPr>
          <w:p w14:paraId="135020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40680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35 C</w:t>
            </w:r>
          </w:p>
        </w:tc>
        <w:tc>
          <w:tcPr>
            <w:tcW w:w="836" w:type="dxa"/>
            <w:tcBorders>
              <w:top w:val="nil"/>
              <w:left w:val="nil"/>
              <w:bottom w:val="single" w:sz="4" w:space="0" w:color="auto"/>
              <w:right w:val="single" w:sz="4" w:space="0" w:color="auto"/>
            </w:tcBorders>
            <w:shd w:val="clear" w:color="auto" w:fill="auto"/>
            <w:vAlign w:val="center"/>
            <w:hideMark/>
          </w:tcPr>
          <w:p w14:paraId="08742C0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BC951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54755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CA3AD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E3B4F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D5D726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5910C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164.501</w:t>
            </w:r>
          </w:p>
        </w:tc>
        <w:tc>
          <w:tcPr>
            <w:tcW w:w="1817" w:type="dxa"/>
            <w:tcBorders>
              <w:top w:val="nil"/>
              <w:left w:val="nil"/>
              <w:bottom w:val="single" w:sz="4" w:space="0" w:color="auto"/>
              <w:right w:val="single" w:sz="4" w:space="0" w:color="auto"/>
            </w:tcBorders>
            <w:shd w:val="clear" w:color="auto" w:fill="auto"/>
            <w:vAlign w:val="center"/>
            <w:hideMark/>
          </w:tcPr>
          <w:p w14:paraId="18A2F9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F38E5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36 C</w:t>
            </w:r>
          </w:p>
        </w:tc>
        <w:tc>
          <w:tcPr>
            <w:tcW w:w="836" w:type="dxa"/>
            <w:tcBorders>
              <w:top w:val="nil"/>
              <w:left w:val="nil"/>
              <w:bottom w:val="single" w:sz="4" w:space="0" w:color="auto"/>
              <w:right w:val="single" w:sz="4" w:space="0" w:color="auto"/>
            </w:tcBorders>
            <w:shd w:val="clear" w:color="auto" w:fill="auto"/>
            <w:vAlign w:val="center"/>
            <w:hideMark/>
          </w:tcPr>
          <w:p w14:paraId="04D981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73C76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5A0DB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70EE0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0D9C4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5B66FC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4FAE1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164.502</w:t>
            </w:r>
          </w:p>
        </w:tc>
        <w:tc>
          <w:tcPr>
            <w:tcW w:w="1817" w:type="dxa"/>
            <w:tcBorders>
              <w:top w:val="nil"/>
              <w:left w:val="nil"/>
              <w:bottom w:val="single" w:sz="4" w:space="0" w:color="auto"/>
              <w:right w:val="single" w:sz="4" w:space="0" w:color="auto"/>
            </w:tcBorders>
            <w:shd w:val="clear" w:color="auto" w:fill="auto"/>
            <w:vAlign w:val="center"/>
            <w:hideMark/>
          </w:tcPr>
          <w:p w14:paraId="57A0AD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A22FE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37 C</w:t>
            </w:r>
          </w:p>
        </w:tc>
        <w:tc>
          <w:tcPr>
            <w:tcW w:w="836" w:type="dxa"/>
            <w:tcBorders>
              <w:top w:val="nil"/>
              <w:left w:val="nil"/>
              <w:bottom w:val="single" w:sz="4" w:space="0" w:color="auto"/>
              <w:right w:val="single" w:sz="4" w:space="0" w:color="auto"/>
            </w:tcBorders>
            <w:shd w:val="clear" w:color="auto" w:fill="auto"/>
            <w:vAlign w:val="center"/>
            <w:hideMark/>
          </w:tcPr>
          <w:p w14:paraId="3B8CA8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E24C2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338D9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70308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A6AFE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0C585E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2EBF0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164.503</w:t>
            </w:r>
          </w:p>
        </w:tc>
        <w:tc>
          <w:tcPr>
            <w:tcW w:w="1817" w:type="dxa"/>
            <w:tcBorders>
              <w:top w:val="nil"/>
              <w:left w:val="nil"/>
              <w:bottom w:val="single" w:sz="4" w:space="0" w:color="auto"/>
              <w:right w:val="single" w:sz="4" w:space="0" w:color="auto"/>
            </w:tcBorders>
            <w:shd w:val="clear" w:color="auto" w:fill="auto"/>
            <w:vAlign w:val="center"/>
            <w:hideMark/>
          </w:tcPr>
          <w:p w14:paraId="3066ED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7A338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38 C</w:t>
            </w:r>
          </w:p>
        </w:tc>
        <w:tc>
          <w:tcPr>
            <w:tcW w:w="836" w:type="dxa"/>
            <w:tcBorders>
              <w:top w:val="nil"/>
              <w:left w:val="nil"/>
              <w:bottom w:val="single" w:sz="4" w:space="0" w:color="auto"/>
              <w:right w:val="single" w:sz="4" w:space="0" w:color="auto"/>
            </w:tcBorders>
            <w:shd w:val="clear" w:color="auto" w:fill="auto"/>
            <w:vAlign w:val="center"/>
            <w:hideMark/>
          </w:tcPr>
          <w:p w14:paraId="4BCC6A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C1952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27F7E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0341B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A1348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C2C6A0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4AF8D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164.504</w:t>
            </w:r>
          </w:p>
        </w:tc>
        <w:tc>
          <w:tcPr>
            <w:tcW w:w="1817" w:type="dxa"/>
            <w:tcBorders>
              <w:top w:val="nil"/>
              <w:left w:val="nil"/>
              <w:bottom w:val="single" w:sz="4" w:space="0" w:color="auto"/>
              <w:right w:val="single" w:sz="4" w:space="0" w:color="auto"/>
            </w:tcBorders>
            <w:shd w:val="clear" w:color="auto" w:fill="auto"/>
            <w:vAlign w:val="center"/>
            <w:hideMark/>
          </w:tcPr>
          <w:p w14:paraId="6DE078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76943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39 C</w:t>
            </w:r>
          </w:p>
        </w:tc>
        <w:tc>
          <w:tcPr>
            <w:tcW w:w="836" w:type="dxa"/>
            <w:tcBorders>
              <w:top w:val="nil"/>
              <w:left w:val="nil"/>
              <w:bottom w:val="single" w:sz="4" w:space="0" w:color="auto"/>
              <w:right w:val="single" w:sz="4" w:space="0" w:color="auto"/>
            </w:tcBorders>
            <w:shd w:val="clear" w:color="auto" w:fill="auto"/>
            <w:vAlign w:val="center"/>
            <w:hideMark/>
          </w:tcPr>
          <w:p w14:paraId="7C54AC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773B7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D500E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534C69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3572B2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4D05126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EECA4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164.505</w:t>
            </w:r>
          </w:p>
        </w:tc>
        <w:tc>
          <w:tcPr>
            <w:tcW w:w="1817" w:type="dxa"/>
            <w:tcBorders>
              <w:top w:val="nil"/>
              <w:left w:val="nil"/>
              <w:bottom w:val="single" w:sz="4" w:space="0" w:color="auto"/>
              <w:right w:val="single" w:sz="4" w:space="0" w:color="auto"/>
            </w:tcBorders>
            <w:shd w:val="clear" w:color="auto" w:fill="auto"/>
            <w:vAlign w:val="center"/>
            <w:hideMark/>
          </w:tcPr>
          <w:p w14:paraId="777461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6C56B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 C</w:t>
            </w:r>
          </w:p>
        </w:tc>
        <w:tc>
          <w:tcPr>
            <w:tcW w:w="836" w:type="dxa"/>
            <w:tcBorders>
              <w:top w:val="nil"/>
              <w:left w:val="nil"/>
              <w:bottom w:val="single" w:sz="4" w:space="0" w:color="auto"/>
              <w:right w:val="single" w:sz="4" w:space="0" w:color="auto"/>
            </w:tcBorders>
            <w:shd w:val="clear" w:color="auto" w:fill="auto"/>
            <w:vAlign w:val="center"/>
            <w:hideMark/>
          </w:tcPr>
          <w:p w14:paraId="1EC9B8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BBC39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EED1A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91AA6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E66E8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13927B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6A06A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164.506</w:t>
            </w:r>
          </w:p>
        </w:tc>
        <w:tc>
          <w:tcPr>
            <w:tcW w:w="1817" w:type="dxa"/>
            <w:tcBorders>
              <w:top w:val="nil"/>
              <w:left w:val="nil"/>
              <w:bottom w:val="single" w:sz="4" w:space="0" w:color="auto"/>
              <w:right w:val="single" w:sz="4" w:space="0" w:color="auto"/>
            </w:tcBorders>
            <w:shd w:val="clear" w:color="auto" w:fill="auto"/>
            <w:vAlign w:val="center"/>
            <w:hideMark/>
          </w:tcPr>
          <w:p w14:paraId="633256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D3C58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41 C</w:t>
            </w:r>
          </w:p>
        </w:tc>
        <w:tc>
          <w:tcPr>
            <w:tcW w:w="836" w:type="dxa"/>
            <w:tcBorders>
              <w:top w:val="nil"/>
              <w:left w:val="nil"/>
              <w:bottom w:val="single" w:sz="4" w:space="0" w:color="auto"/>
              <w:right w:val="single" w:sz="4" w:space="0" w:color="auto"/>
            </w:tcBorders>
            <w:shd w:val="clear" w:color="auto" w:fill="auto"/>
            <w:vAlign w:val="center"/>
            <w:hideMark/>
          </w:tcPr>
          <w:p w14:paraId="2F1806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7B618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FD3FB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26D82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E2D0C2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10C7CF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8B64E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164.507</w:t>
            </w:r>
          </w:p>
        </w:tc>
        <w:tc>
          <w:tcPr>
            <w:tcW w:w="1817" w:type="dxa"/>
            <w:tcBorders>
              <w:top w:val="nil"/>
              <w:left w:val="nil"/>
              <w:bottom w:val="single" w:sz="4" w:space="0" w:color="auto"/>
              <w:right w:val="single" w:sz="4" w:space="0" w:color="auto"/>
            </w:tcBorders>
            <w:shd w:val="clear" w:color="auto" w:fill="auto"/>
            <w:vAlign w:val="center"/>
            <w:hideMark/>
          </w:tcPr>
          <w:p w14:paraId="24E32B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9FD75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42 C</w:t>
            </w:r>
          </w:p>
        </w:tc>
        <w:tc>
          <w:tcPr>
            <w:tcW w:w="836" w:type="dxa"/>
            <w:tcBorders>
              <w:top w:val="nil"/>
              <w:left w:val="nil"/>
              <w:bottom w:val="single" w:sz="4" w:space="0" w:color="auto"/>
              <w:right w:val="single" w:sz="4" w:space="0" w:color="auto"/>
            </w:tcBorders>
            <w:shd w:val="clear" w:color="auto" w:fill="auto"/>
            <w:vAlign w:val="center"/>
            <w:hideMark/>
          </w:tcPr>
          <w:p w14:paraId="4BA217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47DEC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DE48E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42C80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A4E18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406752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72403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164.508</w:t>
            </w:r>
          </w:p>
        </w:tc>
        <w:tc>
          <w:tcPr>
            <w:tcW w:w="1817" w:type="dxa"/>
            <w:tcBorders>
              <w:top w:val="nil"/>
              <w:left w:val="nil"/>
              <w:bottom w:val="single" w:sz="4" w:space="0" w:color="auto"/>
              <w:right w:val="single" w:sz="4" w:space="0" w:color="auto"/>
            </w:tcBorders>
            <w:shd w:val="clear" w:color="auto" w:fill="auto"/>
            <w:vAlign w:val="center"/>
            <w:hideMark/>
          </w:tcPr>
          <w:p w14:paraId="0B9C91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08F55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43 C</w:t>
            </w:r>
          </w:p>
        </w:tc>
        <w:tc>
          <w:tcPr>
            <w:tcW w:w="836" w:type="dxa"/>
            <w:tcBorders>
              <w:top w:val="nil"/>
              <w:left w:val="nil"/>
              <w:bottom w:val="single" w:sz="4" w:space="0" w:color="auto"/>
              <w:right w:val="single" w:sz="4" w:space="0" w:color="auto"/>
            </w:tcBorders>
            <w:shd w:val="clear" w:color="auto" w:fill="auto"/>
            <w:vAlign w:val="center"/>
            <w:hideMark/>
          </w:tcPr>
          <w:p w14:paraId="65C659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561C1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24385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35A81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23706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5B5A38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6C84B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164.509</w:t>
            </w:r>
          </w:p>
        </w:tc>
        <w:tc>
          <w:tcPr>
            <w:tcW w:w="1817" w:type="dxa"/>
            <w:tcBorders>
              <w:top w:val="nil"/>
              <w:left w:val="nil"/>
              <w:bottom w:val="single" w:sz="4" w:space="0" w:color="auto"/>
              <w:right w:val="single" w:sz="4" w:space="0" w:color="auto"/>
            </w:tcBorders>
            <w:shd w:val="clear" w:color="auto" w:fill="auto"/>
            <w:vAlign w:val="center"/>
            <w:hideMark/>
          </w:tcPr>
          <w:p w14:paraId="5D0A4B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F093D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44 C</w:t>
            </w:r>
          </w:p>
        </w:tc>
        <w:tc>
          <w:tcPr>
            <w:tcW w:w="836" w:type="dxa"/>
            <w:tcBorders>
              <w:top w:val="nil"/>
              <w:left w:val="nil"/>
              <w:bottom w:val="single" w:sz="4" w:space="0" w:color="auto"/>
              <w:right w:val="single" w:sz="4" w:space="0" w:color="auto"/>
            </w:tcBorders>
            <w:shd w:val="clear" w:color="auto" w:fill="auto"/>
            <w:vAlign w:val="center"/>
            <w:hideMark/>
          </w:tcPr>
          <w:p w14:paraId="508454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FBB0C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5CFBC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D8F6C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24D97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ADD002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44F67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164.510</w:t>
            </w:r>
          </w:p>
        </w:tc>
        <w:tc>
          <w:tcPr>
            <w:tcW w:w="1817" w:type="dxa"/>
            <w:tcBorders>
              <w:top w:val="nil"/>
              <w:left w:val="nil"/>
              <w:bottom w:val="single" w:sz="4" w:space="0" w:color="auto"/>
              <w:right w:val="single" w:sz="4" w:space="0" w:color="auto"/>
            </w:tcBorders>
            <w:shd w:val="clear" w:color="auto" w:fill="auto"/>
            <w:vAlign w:val="center"/>
            <w:hideMark/>
          </w:tcPr>
          <w:p w14:paraId="554F1E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75344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45 C</w:t>
            </w:r>
          </w:p>
        </w:tc>
        <w:tc>
          <w:tcPr>
            <w:tcW w:w="836" w:type="dxa"/>
            <w:tcBorders>
              <w:top w:val="nil"/>
              <w:left w:val="nil"/>
              <w:bottom w:val="single" w:sz="4" w:space="0" w:color="auto"/>
              <w:right w:val="single" w:sz="4" w:space="0" w:color="auto"/>
            </w:tcBorders>
            <w:shd w:val="clear" w:color="auto" w:fill="auto"/>
            <w:vAlign w:val="center"/>
            <w:hideMark/>
          </w:tcPr>
          <w:p w14:paraId="307922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232FC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91AA9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EDF0A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DB319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C5136C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B5B7F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164.511</w:t>
            </w:r>
          </w:p>
        </w:tc>
        <w:tc>
          <w:tcPr>
            <w:tcW w:w="1817" w:type="dxa"/>
            <w:tcBorders>
              <w:top w:val="nil"/>
              <w:left w:val="nil"/>
              <w:bottom w:val="single" w:sz="4" w:space="0" w:color="auto"/>
              <w:right w:val="single" w:sz="4" w:space="0" w:color="auto"/>
            </w:tcBorders>
            <w:shd w:val="clear" w:color="auto" w:fill="auto"/>
            <w:vAlign w:val="center"/>
            <w:hideMark/>
          </w:tcPr>
          <w:p w14:paraId="00319F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ACD2C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46 C</w:t>
            </w:r>
          </w:p>
        </w:tc>
        <w:tc>
          <w:tcPr>
            <w:tcW w:w="836" w:type="dxa"/>
            <w:tcBorders>
              <w:top w:val="nil"/>
              <w:left w:val="nil"/>
              <w:bottom w:val="single" w:sz="4" w:space="0" w:color="auto"/>
              <w:right w:val="single" w:sz="4" w:space="0" w:color="auto"/>
            </w:tcBorders>
            <w:shd w:val="clear" w:color="auto" w:fill="auto"/>
            <w:vAlign w:val="center"/>
            <w:hideMark/>
          </w:tcPr>
          <w:p w14:paraId="7C313C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7E39D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20CB7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CF1BA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08AEA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532F29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2AFA4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164.512</w:t>
            </w:r>
          </w:p>
        </w:tc>
        <w:tc>
          <w:tcPr>
            <w:tcW w:w="1817" w:type="dxa"/>
            <w:tcBorders>
              <w:top w:val="nil"/>
              <w:left w:val="nil"/>
              <w:bottom w:val="single" w:sz="4" w:space="0" w:color="auto"/>
              <w:right w:val="single" w:sz="4" w:space="0" w:color="auto"/>
            </w:tcBorders>
            <w:shd w:val="clear" w:color="auto" w:fill="auto"/>
            <w:vAlign w:val="center"/>
            <w:hideMark/>
          </w:tcPr>
          <w:p w14:paraId="073DD0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97276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47 C</w:t>
            </w:r>
          </w:p>
        </w:tc>
        <w:tc>
          <w:tcPr>
            <w:tcW w:w="836" w:type="dxa"/>
            <w:tcBorders>
              <w:top w:val="nil"/>
              <w:left w:val="nil"/>
              <w:bottom w:val="single" w:sz="4" w:space="0" w:color="auto"/>
              <w:right w:val="single" w:sz="4" w:space="0" w:color="auto"/>
            </w:tcBorders>
            <w:shd w:val="clear" w:color="auto" w:fill="auto"/>
            <w:vAlign w:val="center"/>
            <w:hideMark/>
          </w:tcPr>
          <w:p w14:paraId="672722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35793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1BCF6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959DF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7DB5A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C349C4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E9197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164.513</w:t>
            </w:r>
          </w:p>
        </w:tc>
        <w:tc>
          <w:tcPr>
            <w:tcW w:w="1817" w:type="dxa"/>
            <w:tcBorders>
              <w:top w:val="nil"/>
              <w:left w:val="nil"/>
              <w:bottom w:val="single" w:sz="4" w:space="0" w:color="auto"/>
              <w:right w:val="single" w:sz="4" w:space="0" w:color="auto"/>
            </w:tcBorders>
            <w:shd w:val="clear" w:color="auto" w:fill="auto"/>
            <w:vAlign w:val="center"/>
            <w:hideMark/>
          </w:tcPr>
          <w:p w14:paraId="42623B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D84D0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48 C</w:t>
            </w:r>
          </w:p>
        </w:tc>
        <w:tc>
          <w:tcPr>
            <w:tcW w:w="836" w:type="dxa"/>
            <w:tcBorders>
              <w:top w:val="nil"/>
              <w:left w:val="nil"/>
              <w:bottom w:val="single" w:sz="4" w:space="0" w:color="auto"/>
              <w:right w:val="single" w:sz="4" w:space="0" w:color="auto"/>
            </w:tcBorders>
            <w:shd w:val="clear" w:color="auto" w:fill="auto"/>
            <w:vAlign w:val="center"/>
            <w:hideMark/>
          </w:tcPr>
          <w:p w14:paraId="7B506B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74228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0210C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EF545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27C0E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828827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95D5F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164.514</w:t>
            </w:r>
          </w:p>
        </w:tc>
        <w:tc>
          <w:tcPr>
            <w:tcW w:w="1817" w:type="dxa"/>
            <w:tcBorders>
              <w:top w:val="nil"/>
              <w:left w:val="nil"/>
              <w:bottom w:val="single" w:sz="4" w:space="0" w:color="auto"/>
              <w:right w:val="single" w:sz="4" w:space="0" w:color="auto"/>
            </w:tcBorders>
            <w:shd w:val="clear" w:color="auto" w:fill="auto"/>
            <w:vAlign w:val="center"/>
            <w:hideMark/>
          </w:tcPr>
          <w:p w14:paraId="1E2126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8DDCF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49 C</w:t>
            </w:r>
          </w:p>
        </w:tc>
        <w:tc>
          <w:tcPr>
            <w:tcW w:w="836" w:type="dxa"/>
            <w:tcBorders>
              <w:top w:val="nil"/>
              <w:left w:val="nil"/>
              <w:bottom w:val="single" w:sz="4" w:space="0" w:color="auto"/>
              <w:right w:val="single" w:sz="4" w:space="0" w:color="auto"/>
            </w:tcBorders>
            <w:shd w:val="clear" w:color="auto" w:fill="auto"/>
            <w:vAlign w:val="center"/>
            <w:hideMark/>
          </w:tcPr>
          <w:p w14:paraId="705DC1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7E859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7BFA7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E776B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65A10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63EAAC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5222B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164.515</w:t>
            </w:r>
          </w:p>
        </w:tc>
        <w:tc>
          <w:tcPr>
            <w:tcW w:w="1817" w:type="dxa"/>
            <w:tcBorders>
              <w:top w:val="nil"/>
              <w:left w:val="nil"/>
              <w:bottom w:val="single" w:sz="4" w:space="0" w:color="auto"/>
              <w:right w:val="single" w:sz="4" w:space="0" w:color="auto"/>
            </w:tcBorders>
            <w:shd w:val="clear" w:color="auto" w:fill="auto"/>
            <w:vAlign w:val="center"/>
            <w:hideMark/>
          </w:tcPr>
          <w:p w14:paraId="3AE436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01A7D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 C</w:t>
            </w:r>
          </w:p>
        </w:tc>
        <w:tc>
          <w:tcPr>
            <w:tcW w:w="836" w:type="dxa"/>
            <w:tcBorders>
              <w:top w:val="nil"/>
              <w:left w:val="nil"/>
              <w:bottom w:val="single" w:sz="4" w:space="0" w:color="auto"/>
              <w:right w:val="single" w:sz="4" w:space="0" w:color="auto"/>
            </w:tcBorders>
            <w:shd w:val="clear" w:color="auto" w:fill="auto"/>
            <w:vAlign w:val="center"/>
            <w:hideMark/>
          </w:tcPr>
          <w:p w14:paraId="734D8B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0FE5A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8DD9C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8C782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8D8F5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60436F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D2961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164.516</w:t>
            </w:r>
          </w:p>
        </w:tc>
        <w:tc>
          <w:tcPr>
            <w:tcW w:w="1817" w:type="dxa"/>
            <w:tcBorders>
              <w:top w:val="nil"/>
              <w:left w:val="nil"/>
              <w:bottom w:val="single" w:sz="4" w:space="0" w:color="auto"/>
              <w:right w:val="single" w:sz="4" w:space="0" w:color="auto"/>
            </w:tcBorders>
            <w:shd w:val="clear" w:color="auto" w:fill="auto"/>
            <w:vAlign w:val="center"/>
            <w:hideMark/>
          </w:tcPr>
          <w:p w14:paraId="278350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3A795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51 C</w:t>
            </w:r>
          </w:p>
        </w:tc>
        <w:tc>
          <w:tcPr>
            <w:tcW w:w="836" w:type="dxa"/>
            <w:tcBorders>
              <w:top w:val="nil"/>
              <w:left w:val="nil"/>
              <w:bottom w:val="single" w:sz="4" w:space="0" w:color="auto"/>
              <w:right w:val="single" w:sz="4" w:space="0" w:color="auto"/>
            </w:tcBorders>
            <w:shd w:val="clear" w:color="auto" w:fill="auto"/>
            <w:vAlign w:val="center"/>
            <w:hideMark/>
          </w:tcPr>
          <w:p w14:paraId="7F318A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A9C873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1FBC3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27CC8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83721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B46247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ABDBF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164.517</w:t>
            </w:r>
          </w:p>
        </w:tc>
        <w:tc>
          <w:tcPr>
            <w:tcW w:w="1817" w:type="dxa"/>
            <w:tcBorders>
              <w:top w:val="nil"/>
              <w:left w:val="nil"/>
              <w:bottom w:val="single" w:sz="4" w:space="0" w:color="auto"/>
              <w:right w:val="single" w:sz="4" w:space="0" w:color="auto"/>
            </w:tcBorders>
            <w:shd w:val="clear" w:color="auto" w:fill="auto"/>
            <w:vAlign w:val="center"/>
            <w:hideMark/>
          </w:tcPr>
          <w:p w14:paraId="0C60EC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D6949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52 C</w:t>
            </w:r>
          </w:p>
        </w:tc>
        <w:tc>
          <w:tcPr>
            <w:tcW w:w="836" w:type="dxa"/>
            <w:tcBorders>
              <w:top w:val="nil"/>
              <w:left w:val="nil"/>
              <w:bottom w:val="single" w:sz="4" w:space="0" w:color="auto"/>
              <w:right w:val="single" w:sz="4" w:space="0" w:color="auto"/>
            </w:tcBorders>
            <w:shd w:val="clear" w:color="auto" w:fill="auto"/>
            <w:vAlign w:val="center"/>
            <w:hideMark/>
          </w:tcPr>
          <w:p w14:paraId="4B3BEC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4F674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DDED6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8DB45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EF800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6A5662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CF268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164.518</w:t>
            </w:r>
          </w:p>
        </w:tc>
        <w:tc>
          <w:tcPr>
            <w:tcW w:w="1817" w:type="dxa"/>
            <w:tcBorders>
              <w:top w:val="nil"/>
              <w:left w:val="nil"/>
              <w:bottom w:val="single" w:sz="4" w:space="0" w:color="auto"/>
              <w:right w:val="single" w:sz="4" w:space="0" w:color="auto"/>
            </w:tcBorders>
            <w:shd w:val="clear" w:color="auto" w:fill="auto"/>
            <w:vAlign w:val="center"/>
            <w:hideMark/>
          </w:tcPr>
          <w:p w14:paraId="2AA8DD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B3D8C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53 C</w:t>
            </w:r>
          </w:p>
        </w:tc>
        <w:tc>
          <w:tcPr>
            <w:tcW w:w="836" w:type="dxa"/>
            <w:tcBorders>
              <w:top w:val="nil"/>
              <w:left w:val="nil"/>
              <w:bottom w:val="single" w:sz="4" w:space="0" w:color="auto"/>
              <w:right w:val="single" w:sz="4" w:space="0" w:color="auto"/>
            </w:tcBorders>
            <w:shd w:val="clear" w:color="auto" w:fill="auto"/>
            <w:vAlign w:val="center"/>
            <w:hideMark/>
          </w:tcPr>
          <w:p w14:paraId="733DAB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FDB4D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B2AEF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92301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F06E5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B67A25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24DA7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164.519</w:t>
            </w:r>
          </w:p>
        </w:tc>
        <w:tc>
          <w:tcPr>
            <w:tcW w:w="1817" w:type="dxa"/>
            <w:tcBorders>
              <w:top w:val="nil"/>
              <w:left w:val="nil"/>
              <w:bottom w:val="single" w:sz="4" w:space="0" w:color="auto"/>
              <w:right w:val="single" w:sz="4" w:space="0" w:color="auto"/>
            </w:tcBorders>
            <w:shd w:val="clear" w:color="auto" w:fill="auto"/>
            <w:vAlign w:val="center"/>
            <w:hideMark/>
          </w:tcPr>
          <w:p w14:paraId="1829AE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21428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54 C</w:t>
            </w:r>
          </w:p>
        </w:tc>
        <w:tc>
          <w:tcPr>
            <w:tcW w:w="836" w:type="dxa"/>
            <w:tcBorders>
              <w:top w:val="nil"/>
              <w:left w:val="nil"/>
              <w:bottom w:val="single" w:sz="4" w:space="0" w:color="auto"/>
              <w:right w:val="single" w:sz="4" w:space="0" w:color="auto"/>
            </w:tcBorders>
            <w:shd w:val="clear" w:color="auto" w:fill="auto"/>
            <w:vAlign w:val="center"/>
            <w:hideMark/>
          </w:tcPr>
          <w:p w14:paraId="2A598E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8C7F6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A4D8C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C1306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0E0CE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C7B478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1CCC0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164.520</w:t>
            </w:r>
          </w:p>
        </w:tc>
        <w:tc>
          <w:tcPr>
            <w:tcW w:w="1817" w:type="dxa"/>
            <w:tcBorders>
              <w:top w:val="nil"/>
              <w:left w:val="nil"/>
              <w:bottom w:val="single" w:sz="4" w:space="0" w:color="auto"/>
              <w:right w:val="single" w:sz="4" w:space="0" w:color="auto"/>
            </w:tcBorders>
            <w:shd w:val="clear" w:color="auto" w:fill="auto"/>
            <w:vAlign w:val="center"/>
            <w:hideMark/>
          </w:tcPr>
          <w:p w14:paraId="56F251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93354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55 C</w:t>
            </w:r>
          </w:p>
        </w:tc>
        <w:tc>
          <w:tcPr>
            <w:tcW w:w="836" w:type="dxa"/>
            <w:tcBorders>
              <w:top w:val="nil"/>
              <w:left w:val="nil"/>
              <w:bottom w:val="single" w:sz="4" w:space="0" w:color="auto"/>
              <w:right w:val="single" w:sz="4" w:space="0" w:color="auto"/>
            </w:tcBorders>
            <w:shd w:val="clear" w:color="auto" w:fill="auto"/>
            <w:vAlign w:val="center"/>
            <w:hideMark/>
          </w:tcPr>
          <w:p w14:paraId="312E3A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587C8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51CE0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FEFEC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2492E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0F99E3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07418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164.521</w:t>
            </w:r>
          </w:p>
        </w:tc>
        <w:tc>
          <w:tcPr>
            <w:tcW w:w="1817" w:type="dxa"/>
            <w:tcBorders>
              <w:top w:val="nil"/>
              <w:left w:val="nil"/>
              <w:bottom w:val="single" w:sz="4" w:space="0" w:color="auto"/>
              <w:right w:val="single" w:sz="4" w:space="0" w:color="auto"/>
            </w:tcBorders>
            <w:shd w:val="clear" w:color="auto" w:fill="auto"/>
            <w:vAlign w:val="center"/>
            <w:hideMark/>
          </w:tcPr>
          <w:p w14:paraId="30D531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DD4A7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56 C</w:t>
            </w:r>
          </w:p>
        </w:tc>
        <w:tc>
          <w:tcPr>
            <w:tcW w:w="836" w:type="dxa"/>
            <w:tcBorders>
              <w:top w:val="nil"/>
              <w:left w:val="nil"/>
              <w:bottom w:val="single" w:sz="4" w:space="0" w:color="auto"/>
              <w:right w:val="single" w:sz="4" w:space="0" w:color="auto"/>
            </w:tcBorders>
            <w:shd w:val="clear" w:color="auto" w:fill="auto"/>
            <w:vAlign w:val="center"/>
            <w:hideMark/>
          </w:tcPr>
          <w:p w14:paraId="6219F3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8A1EB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6C50D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0AC64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0A2CF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B3B47C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3377A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164.522</w:t>
            </w:r>
          </w:p>
        </w:tc>
        <w:tc>
          <w:tcPr>
            <w:tcW w:w="1817" w:type="dxa"/>
            <w:tcBorders>
              <w:top w:val="nil"/>
              <w:left w:val="nil"/>
              <w:bottom w:val="single" w:sz="4" w:space="0" w:color="auto"/>
              <w:right w:val="single" w:sz="4" w:space="0" w:color="auto"/>
            </w:tcBorders>
            <w:shd w:val="clear" w:color="auto" w:fill="auto"/>
            <w:vAlign w:val="center"/>
            <w:hideMark/>
          </w:tcPr>
          <w:p w14:paraId="526CD8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4B16B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57 C</w:t>
            </w:r>
          </w:p>
        </w:tc>
        <w:tc>
          <w:tcPr>
            <w:tcW w:w="836" w:type="dxa"/>
            <w:tcBorders>
              <w:top w:val="nil"/>
              <w:left w:val="nil"/>
              <w:bottom w:val="single" w:sz="4" w:space="0" w:color="auto"/>
              <w:right w:val="single" w:sz="4" w:space="0" w:color="auto"/>
            </w:tcBorders>
            <w:shd w:val="clear" w:color="auto" w:fill="auto"/>
            <w:vAlign w:val="center"/>
            <w:hideMark/>
          </w:tcPr>
          <w:p w14:paraId="156BE8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7BF07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67CF1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2402B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2CE9B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8B9818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C3DB4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164.523</w:t>
            </w:r>
          </w:p>
        </w:tc>
        <w:tc>
          <w:tcPr>
            <w:tcW w:w="1817" w:type="dxa"/>
            <w:tcBorders>
              <w:top w:val="nil"/>
              <w:left w:val="nil"/>
              <w:bottom w:val="single" w:sz="4" w:space="0" w:color="auto"/>
              <w:right w:val="single" w:sz="4" w:space="0" w:color="auto"/>
            </w:tcBorders>
            <w:shd w:val="clear" w:color="auto" w:fill="auto"/>
            <w:vAlign w:val="center"/>
            <w:hideMark/>
          </w:tcPr>
          <w:p w14:paraId="764AFA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58132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58 C</w:t>
            </w:r>
          </w:p>
        </w:tc>
        <w:tc>
          <w:tcPr>
            <w:tcW w:w="836" w:type="dxa"/>
            <w:tcBorders>
              <w:top w:val="nil"/>
              <w:left w:val="nil"/>
              <w:bottom w:val="single" w:sz="4" w:space="0" w:color="auto"/>
              <w:right w:val="single" w:sz="4" w:space="0" w:color="auto"/>
            </w:tcBorders>
            <w:shd w:val="clear" w:color="auto" w:fill="auto"/>
            <w:vAlign w:val="center"/>
            <w:hideMark/>
          </w:tcPr>
          <w:p w14:paraId="3882A60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727A8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77D76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33699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0B487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E19ABD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FAAFF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164.524</w:t>
            </w:r>
          </w:p>
        </w:tc>
        <w:tc>
          <w:tcPr>
            <w:tcW w:w="1817" w:type="dxa"/>
            <w:tcBorders>
              <w:top w:val="nil"/>
              <w:left w:val="nil"/>
              <w:bottom w:val="single" w:sz="4" w:space="0" w:color="auto"/>
              <w:right w:val="single" w:sz="4" w:space="0" w:color="auto"/>
            </w:tcBorders>
            <w:shd w:val="clear" w:color="auto" w:fill="auto"/>
            <w:vAlign w:val="center"/>
            <w:hideMark/>
          </w:tcPr>
          <w:p w14:paraId="2E0DE5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633F1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59 C</w:t>
            </w:r>
          </w:p>
        </w:tc>
        <w:tc>
          <w:tcPr>
            <w:tcW w:w="836" w:type="dxa"/>
            <w:tcBorders>
              <w:top w:val="nil"/>
              <w:left w:val="nil"/>
              <w:bottom w:val="single" w:sz="4" w:space="0" w:color="auto"/>
              <w:right w:val="single" w:sz="4" w:space="0" w:color="auto"/>
            </w:tcBorders>
            <w:shd w:val="clear" w:color="auto" w:fill="auto"/>
            <w:vAlign w:val="center"/>
            <w:hideMark/>
          </w:tcPr>
          <w:p w14:paraId="71D249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B4B75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8F660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EE6C2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5C769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08EC8A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9E283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164.525</w:t>
            </w:r>
          </w:p>
        </w:tc>
        <w:tc>
          <w:tcPr>
            <w:tcW w:w="1817" w:type="dxa"/>
            <w:tcBorders>
              <w:top w:val="nil"/>
              <w:left w:val="nil"/>
              <w:bottom w:val="single" w:sz="4" w:space="0" w:color="auto"/>
              <w:right w:val="single" w:sz="4" w:space="0" w:color="auto"/>
            </w:tcBorders>
            <w:shd w:val="clear" w:color="auto" w:fill="auto"/>
            <w:vAlign w:val="center"/>
            <w:hideMark/>
          </w:tcPr>
          <w:p w14:paraId="31EA96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F9F49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60 C</w:t>
            </w:r>
          </w:p>
        </w:tc>
        <w:tc>
          <w:tcPr>
            <w:tcW w:w="836" w:type="dxa"/>
            <w:tcBorders>
              <w:top w:val="nil"/>
              <w:left w:val="nil"/>
              <w:bottom w:val="single" w:sz="4" w:space="0" w:color="auto"/>
              <w:right w:val="single" w:sz="4" w:space="0" w:color="auto"/>
            </w:tcBorders>
            <w:shd w:val="clear" w:color="auto" w:fill="auto"/>
            <w:vAlign w:val="center"/>
            <w:hideMark/>
          </w:tcPr>
          <w:p w14:paraId="6CD6E4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B0B90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5A5FD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BEFE0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C8B21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7E4E29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0B4E8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164.526</w:t>
            </w:r>
          </w:p>
        </w:tc>
        <w:tc>
          <w:tcPr>
            <w:tcW w:w="1817" w:type="dxa"/>
            <w:tcBorders>
              <w:top w:val="nil"/>
              <w:left w:val="nil"/>
              <w:bottom w:val="single" w:sz="4" w:space="0" w:color="auto"/>
              <w:right w:val="single" w:sz="4" w:space="0" w:color="auto"/>
            </w:tcBorders>
            <w:shd w:val="clear" w:color="auto" w:fill="auto"/>
            <w:vAlign w:val="center"/>
            <w:hideMark/>
          </w:tcPr>
          <w:p w14:paraId="57508E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884D0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61 C</w:t>
            </w:r>
          </w:p>
        </w:tc>
        <w:tc>
          <w:tcPr>
            <w:tcW w:w="836" w:type="dxa"/>
            <w:tcBorders>
              <w:top w:val="nil"/>
              <w:left w:val="nil"/>
              <w:bottom w:val="single" w:sz="4" w:space="0" w:color="auto"/>
              <w:right w:val="single" w:sz="4" w:space="0" w:color="auto"/>
            </w:tcBorders>
            <w:shd w:val="clear" w:color="auto" w:fill="auto"/>
            <w:vAlign w:val="center"/>
            <w:hideMark/>
          </w:tcPr>
          <w:p w14:paraId="2A41BA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69C44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40161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3FBC3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C7ECF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E8F415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2D5BE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164.527</w:t>
            </w:r>
          </w:p>
        </w:tc>
        <w:tc>
          <w:tcPr>
            <w:tcW w:w="1817" w:type="dxa"/>
            <w:tcBorders>
              <w:top w:val="nil"/>
              <w:left w:val="nil"/>
              <w:bottom w:val="single" w:sz="4" w:space="0" w:color="auto"/>
              <w:right w:val="single" w:sz="4" w:space="0" w:color="auto"/>
            </w:tcBorders>
            <w:shd w:val="clear" w:color="auto" w:fill="auto"/>
            <w:vAlign w:val="center"/>
            <w:hideMark/>
          </w:tcPr>
          <w:p w14:paraId="3CFD1A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4DCEF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62 C</w:t>
            </w:r>
          </w:p>
        </w:tc>
        <w:tc>
          <w:tcPr>
            <w:tcW w:w="836" w:type="dxa"/>
            <w:tcBorders>
              <w:top w:val="nil"/>
              <w:left w:val="nil"/>
              <w:bottom w:val="single" w:sz="4" w:space="0" w:color="auto"/>
              <w:right w:val="single" w:sz="4" w:space="0" w:color="auto"/>
            </w:tcBorders>
            <w:shd w:val="clear" w:color="auto" w:fill="auto"/>
            <w:vAlign w:val="center"/>
            <w:hideMark/>
          </w:tcPr>
          <w:p w14:paraId="3ADD54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7FC99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0916E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648C3F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092E6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F4A48B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8CB1D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164.528</w:t>
            </w:r>
          </w:p>
        </w:tc>
        <w:tc>
          <w:tcPr>
            <w:tcW w:w="1817" w:type="dxa"/>
            <w:tcBorders>
              <w:top w:val="nil"/>
              <w:left w:val="nil"/>
              <w:bottom w:val="single" w:sz="4" w:space="0" w:color="auto"/>
              <w:right w:val="single" w:sz="4" w:space="0" w:color="auto"/>
            </w:tcBorders>
            <w:shd w:val="clear" w:color="auto" w:fill="auto"/>
            <w:vAlign w:val="center"/>
            <w:hideMark/>
          </w:tcPr>
          <w:p w14:paraId="433198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0ABB7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63 C</w:t>
            </w:r>
          </w:p>
        </w:tc>
        <w:tc>
          <w:tcPr>
            <w:tcW w:w="836" w:type="dxa"/>
            <w:tcBorders>
              <w:top w:val="nil"/>
              <w:left w:val="nil"/>
              <w:bottom w:val="single" w:sz="4" w:space="0" w:color="auto"/>
              <w:right w:val="single" w:sz="4" w:space="0" w:color="auto"/>
            </w:tcBorders>
            <w:shd w:val="clear" w:color="auto" w:fill="auto"/>
            <w:vAlign w:val="center"/>
            <w:hideMark/>
          </w:tcPr>
          <w:p w14:paraId="36A8D6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636B0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B1BDC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6EBF6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56859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63AE0E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FD491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164.529</w:t>
            </w:r>
          </w:p>
        </w:tc>
        <w:tc>
          <w:tcPr>
            <w:tcW w:w="1817" w:type="dxa"/>
            <w:tcBorders>
              <w:top w:val="nil"/>
              <w:left w:val="nil"/>
              <w:bottom w:val="single" w:sz="4" w:space="0" w:color="auto"/>
              <w:right w:val="single" w:sz="4" w:space="0" w:color="auto"/>
            </w:tcBorders>
            <w:shd w:val="clear" w:color="auto" w:fill="auto"/>
            <w:vAlign w:val="center"/>
            <w:hideMark/>
          </w:tcPr>
          <w:p w14:paraId="18E2F4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5CC87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64 C</w:t>
            </w:r>
          </w:p>
        </w:tc>
        <w:tc>
          <w:tcPr>
            <w:tcW w:w="836" w:type="dxa"/>
            <w:tcBorders>
              <w:top w:val="nil"/>
              <w:left w:val="nil"/>
              <w:bottom w:val="single" w:sz="4" w:space="0" w:color="auto"/>
              <w:right w:val="single" w:sz="4" w:space="0" w:color="auto"/>
            </w:tcBorders>
            <w:shd w:val="clear" w:color="auto" w:fill="auto"/>
            <w:vAlign w:val="center"/>
            <w:hideMark/>
          </w:tcPr>
          <w:p w14:paraId="2283E2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89806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B37B8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39CCE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36.000,00 </w:t>
            </w:r>
          </w:p>
        </w:tc>
        <w:tc>
          <w:tcPr>
            <w:tcW w:w="1984" w:type="dxa"/>
            <w:tcBorders>
              <w:top w:val="nil"/>
              <w:left w:val="nil"/>
              <w:bottom w:val="single" w:sz="4" w:space="0" w:color="auto"/>
              <w:right w:val="single" w:sz="4" w:space="0" w:color="auto"/>
            </w:tcBorders>
            <w:shd w:val="clear" w:color="auto" w:fill="auto"/>
            <w:noWrap/>
            <w:vAlign w:val="center"/>
            <w:hideMark/>
          </w:tcPr>
          <w:p w14:paraId="11A5F1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36.000,00 </w:t>
            </w:r>
          </w:p>
        </w:tc>
      </w:tr>
      <w:tr w:rsidR="00E2726B" w:rsidRPr="00C964B0" w14:paraId="721F0B3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BD3C3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164.530</w:t>
            </w:r>
          </w:p>
        </w:tc>
        <w:tc>
          <w:tcPr>
            <w:tcW w:w="1817" w:type="dxa"/>
            <w:tcBorders>
              <w:top w:val="nil"/>
              <w:left w:val="nil"/>
              <w:bottom w:val="single" w:sz="4" w:space="0" w:color="auto"/>
              <w:right w:val="single" w:sz="4" w:space="0" w:color="auto"/>
            </w:tcBorders>
            <w:shd w:val="clear" w:color="auto" w:fill="auto"/>
            <w:vAlign w:val="center"/>
            <w:hideMark/>
          </w:tcPr>
          <w:p w14:paraId="460208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6FFE4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65 C</w:t>
            </w:r>
          </w:p>
        </w:tc>
        <w:tc>
          <w:tcPr>
            <w:tcW w:w="836" w:type="dxa"/>
            <w:tcBorders>
              <w:top w:val="nil"/>
              <w:left w:val="nil"/>
              <w:bottom w:val="single" w:sz="4" w:space="0" w:color="auto"/>
              <w:right w:val="single" w:sz="4" w:space="0" w:color="auto"/>
            </w:tcBorders>
            <w:shd w:val="clear" w:color="auto" w:fill="auto"/>
            <w:vAlign w:val="center"/>
            <w:hideMark/>
          </w:tcPr>
          <w:p w14:paraId="31DEF0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0BD08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EF4A6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A97E0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F837B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FEB48D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BFD7A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164.531</w:t>
            </w:r>
          </w:p>
        </w:tc>
        <w:tc>
          <w:tcPr>
            <w:tcW w:w="1817" w:type="dxa"/>
            <w:tcBorders>
              <w:top w:val="nil"/>
              <w:left w:val="nil"/>
              <w:bottom w:val="single" w:sz="4" w:space="0" w:color="auto"/>
              <w:right w:val="single" w:sz="4" w:space="0" w:color="auto"/>
            </w:tcBorders>
            <w:shd w:val="clear" w:color="auto" w:fill="auto"/>
            <w:vAlign w:val="center"/>
            <w:hideMark/>
          </w:tcPr>
          <w:p w14:paraId="3657D5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2A85D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66 C</w:t>
            </w:r>
          </w:p>
        </w:tc>
        <w:tc>
          <w:tcPr>
            <w:tcW w:w="836" w:type="dxa"/>
            <w:tcBorders>
              <w:top w:val="nil"/>
              <w:left w:val="nil"/>
              <w:bottom w:val="single" w:sz="4" w:space="0" w:color="auto"/>
              <w:right w:val="single" w:sz="4" w:space="0" w:color="auto"/>
            </w:tcBorders>
            <w:shd w:val="clear" w:color="auto" w:fill="auto"/>
            <w:vAlign w:val="center"/>
            <w:hideMark/>
          </w:tcPr>
          <w:p w14:paraId="701741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72681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B3D7B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0C1E3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94BE7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166065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05560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164.532</w:t>
            </w:r>
          </w:p>
        </w:tc>
        <w:tc>
          <w:tcPr>
            <w:tcW w:w="1817" w:type="dxa"/>
            <w:tcBorders>
              <w:top w:val="nil"/>
              <w:left w:val="nil"/>
              <w:bottom w:val="single" w:sz="4" w:space="0" w:color="auto"/>
              <w:right w:val="single" w:sz="4" w:space="0" w:color="auto"/>
            </w:tcBorders>
            <w:shd w:val="clear" w:color="auto" w:fill="auto"/>
            <w:vAlign w:val="center"/>
            <w:hideMark/>
          </w:tcPr>
          <w:p w14:paraId="3655A2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E4945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67 C</w:t>
            </w:r>
          </w:p>
        </w:tc>
        <w:tc>
          <w:tcPr>
            <w:tcW w:w="836" w:type="dxa"/>
            <w:tcBorders>
              <w:top w:val="nil"/>
              <w:left w:val="nil"/>
              <w:bottom w:val="single" w:sz="4" w:space="0" w:color="auto"/>
              <w:right w:val="single" w:sz="4" w:space="0" w:color="auto"/>
            </w:tcBorders>
            <w:shd w:val="clear" w:color="auto" w:fill="auto"/>
            <w:vAlign w:val="center"/>
            <w:hideMark/>
          </w:tcPr>
          <w:p w14:paraId="2C04AF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ADC5D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2FF91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16B4F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CE3FC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0E934E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20DDE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164.533</w:t>
            </w:r>
          </w:p>
        </w:tc>
        <w:tc>
          <w:tcPr>
            <w:tcW w:w="1817" w:type="dxa"/>
            <w:tcBorders>
              <w:top w:val="nil"/>
              <w:left w:val="nil"/>
              <w:bottom w:val="single" w:sz="4" w:space="0" w:color="auto"/>
              <w:right w:val="single" w:sz="4" w:space="0" w:color="auto"/>
            </w:tcBorders>
            <w:shd w:val="clear" w:color="auto" w:fill="auto"/>
            <w:vAlign w:val="center"/>
            <w:hideMark/>
          </w:tcPr>
          <w:p w14:paraId="690F0C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16612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68 C</w:t>
            </w:r>
          </w:p>
        </w:tc>
        <w:tc>
          <w:tcPr>
            <w:tcW w:w="836" w:type="dxa"/>
            <w:tcBorders>
              <w:top w:val="nil"/>
              <w:left w:val="nil"/>
              <w:bottom w:val="single" w:sz="4" w:space="0" w:color="auto"/>
              <w:right w:val="single" w:sz="4" w:space="0" w:color="auto"/>
            </w:tcBorders>
            <w:shd w:val="clear" w:color="auto" w:fill="auto"/>
            <w:vAlign w:val="center"/>
            <w:hideMark/>
          </w:tcPr>
          <w:p w14:paraId="43D81E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5279B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B7DD4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54F2D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97FA4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F2CA43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D9F8E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164.534</w:t>
            </w:r>
          </w:p>
        </w:tc>
        <w:tc>
          <w:tcPr>
            <w:tcW w:w="1817" w:type="dxa"/>
            <w:tcBorders>
              <w:top w:val="nil"/>
              <w:left w:val="nil"/>
              <w:bottom w:val="single" w:sz="4" w:space="0" w:color="auto"/>
              <w:right w:val="single" w:sz="4" w:space="0" w:color="auto"/>
            </w:tcBorders>
            <w:shd w:val="clear" w:color="auto" w:fill="auto"/>
            <w:vAlign w:val="center"/>
            <w:hideMark/>
          </w:tcPr>
          <w:p w14:paraId="4D2CDB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CEC44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69 C</w:t>
            </w:r>
          </w:p>
        </w:tc>
        <w:tc>
          <w:tcPr>
            <w:tcW w:w="836" w:type="dxa"/>
            <w:tcBorders>
              <w:top w:val="nil"/>
              <w:left w:val="nil"/>
              <w:bottom w:val="single" w:sz="4" w:space="0" w:color="auto"/>
              <w:right w:val="single" w:sz="4" w:space="0" w:color="auto"/>
            </w:tcBorders>
            <w:shd w:val="clear" w:color="auto" w:fill="auto"/>
            <w:vAlign w:val="center"/>
            <w:hideMark/>
          </w:tcPr>
          <w:p w14:paraId="1EFBFF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493AA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FF792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7AF86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3D78C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052A99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EA546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164.535</w:t>
            </w:r>
          </w:p>
        </w:tc>
        <w:tc>
          <w:tcPr>
            <w:tcW w:w="1817" w:type="dxa"/>
            <w:tcBorders>
              <w:top w:val="nil"/>
              <w:left w:val="nil"/>
              <w:bottom w:val="single" w:sz="4" w:space="0" w:color="auto"/>
              <w:right w:val="single" w:sz="4" w:space="0" w:color="auto"/>
            </w:tcBorders>
            <w:shd w:val="clear" w:color="auto" w:fill="auto"/>
            <w:vAlign w:val="center"/>
            <w:hideMark/>
          </w:tcPr>
          <w:p w14:paraId="0598DD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476E4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70 C</w:t>
            </w:r>
          </w:p>
        </w:tc>
        <w:tc>
          <w:tcPr>
            <w:tcW w:w="836" w:type="dxa"/>
            <w:tcBorders>
              <w:top w:val="nil"/>
              <w:left w:val="nil"/>
              <w:bottom w:val="single" w:sz="4" w:space="0" w:color="auto"/>
              <w:right w:val="single" w:sz="4" w:space="0" w:color="auto"/>
            </w:tcBorders>
            <w:shd w:val="clear" w:color="auto" w:fill="auto"/>
            <w:vAlign w:val="center"/>
            <w:hideMark/>
          </w:tcPr>
          <w:p w14:paraId="702E8A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471DA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ECDB9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53F8F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25F62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720BB4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E4188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164.536</w:t>
            </w:r>
          </w:p>
        </w:tc>
        <w:tc>
          <w:tcPr>
            <w:tcW w:w="1817" w:type="dxa"/>
            <w:tcBorders>
              <w:top w:val="nil"/>
              <w:left w:val="nil"/>
              <w:bottom w:val="single" w:sz="4" w:space="0" w:color="auto"/>
              <w:right w:val="single" w:sz="4" w:space="0" w:color="auto"/>
            </w:tcBorders>
            <w:shd w:val="clear" w:color="auto" w:fill="auto"/>
            <w:vAlign w:val="center"/>
            <w:hideMark/>
          </w:tcPr>
          <w:p w14:paraId="13275D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83DC2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71 C</w:t>
            </w:r>
          </w:p>
        </w:tc>
        <w:tc>
          <w:tcPr>
            <w:tcW w:w="836" w:type="dxa"/>
            <w:tcBorders>
              <w:top w:val="nil"/>
              <w:left w:val="nil"/>
              <w:bottom w:val="single" w:sz="4" w:space="0" w:color="auto"/>
              <w:right w:val="single" w:sz="4" w:space="0" w:color="auto"/>
            </w:tcBorders>
            <w:shd w:val="clear" w:color="auto" w:fill="auto"/>
            <w:vAlign w:val="center"/>
            <w:hideMark/>
          </w:tcPr>
          <w:p w14:paraId="246D73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5F57D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5DB61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C40DD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F6E57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9A6610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DBD2F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164.537</w:t>
            </w:r>
          </w:p>
        </w:tc>
        <w:tc>
          <w:tcPr>
            <w:tcW w:w="1817" w:type="dxa"/>
            <w:tcBorders>
              <w:top w:val="nil"/>
              <w:left w:val="nil"/>
              <w:bottom w:val="single" w:sz="4" w:space="0" w:color="auto"/>
              <w:right w:val="single" w:sz="4" w:space="0" w:color="auto"/>
            </w:tcBorders>
            <w:shd w:val="clear" w:color="auto" w:fill="auto"/>
            <w:vAlign w:val="center"/>
            <w:hideMark/>
          </w:tcPr>
          <w:p w14:paraId="1DC83E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61823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72 C</w:t>
            </w:r>
          </w:p>
        </w:tc>
        <w:tc>
          <w:tcPr>
            <w:tcW w:w="836" w:type="dxa"/>
            <w:tcBorders>
              <w:top w:val="nil"/>
              <w:left w:val="nil"/>
              <w:bottom w:val="single" w:sz="4" w:space="0" w:color="auto"/>
              <w:right w:val="single" w:sz="4" w:space="0" w:color="auto"/>
            </w:tcBorders>
            <w:shd w:val="clear" w:color="auto" w:fill="auto"/>
            <w:vAlign w:val="center"/>
            <w:hideMark/>
          </w:tcPr>
          <w:p w14:paraId="071A6E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C09A2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8AF07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DAF08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EDEEF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117128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EE47F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164.538</w:t>
            </w:r>
          </w:p>
        </w:tc>
        <w:tc>
          <w:tcPr>
            <w:tcW w:w="1817" w:type="dxa"/>
            <w:tcBorders>
              <w:top w:val="nil"/>
              <w:left w:val="nil"/>
              <w:bottom w:val="single" w:sz="4" w:space="0" w:color="auto"/>
              <w:right w:val="single" w:sz="4" w:space="0" w:color="auto"/>
            </w:tcBorders>
            <w:shd w:val="clear" w:color="auto" w:fill="auto"/>
            <w:vAlign w:val="center"/>
            <w:hideMark/>
          </w:tcPr>
          <w:p w14:paraId="5F0552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A434D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73 C</w:t>
            </w:r>
          </w:p>
        </w:tc>
        <w:tc>
          <w:tcPr>
            <w:tcW w:w="836" w:type="dxa"/>
            <w:tcBorders>
              <w:top w:val="nil"/>
              <w:left w:val="nil"/>
              <w:bottom w:val="single" w:sz="4" w:space="0" w:color="auto"/>
              <w:right w:val="single" w:sz="4" w:space="0" w:color="auto"/>
            </w:tcBorders>
            <w:shd w:val="clear" w:color="auto" w:fill="auto"/>
            <w:vAlign w:val="center"/>
            <w:hideMark/>
          </w:tcPr>
          <w:p w14:paraId="330541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BB541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3AAE3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DD5CB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DF1D2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A3F103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D2EBD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164.539</w:t>
            </w:r>
          </w:p>
        </w:tc>
        <w:tc>
          <w:tcPr>
            <w:tcW w:w="1817" w:type="dxa"/>
            <w:tcBorders>
              <w:top w:val="nil"/>
              <w:left w:val="nil"/>
              <w:bottom w:val="single" w:sz="4" w:space="0" w:color="auto"/>
              <w:right w:val="single" w:sz="4" w:space="0" w:color="auto"/>
            </w:tcBorders>
            <w:shd w:val="clear" w:color="auto" w:fill="auto"/>
            <w:vAlign w:val="center"/>
            <w:hideMark/>
          </w:tcPr>
          <w:p w14:paraId="352401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14C8B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74 C</w:t>
            </w:r>
          </w:p>
        </w:tc>
        <w:tc>
          <w:tcPr>
            <w:tcW w:w="836" w:type="dxa"/>
            <w:tcBorders>
              <w:top w:val="nil"/>
              <w:left w:val="nil"/>
              <w:bottom w:val="single" w:sz="4" w:space="0" w:color="auto"/>
              <w:right w:val="single" w:sz="4" w:space="0" w:color="auto"/>
            </w:tcBorders>
            <w:shd w:val="clear" w:color="auto" w:fill="auto"/>
            <w:vAlign w:val="center"/>
            <w:hideMark/>
          </w:tcPr>
          <w:p w14:paraId="308DF4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0E9777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797F2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B4211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0A162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0F4978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05DE1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164.540</w:t>
            </w:r>
          </w:p>
        </w:tc>
        <w:tc>
          <w:tcPr>
            <w:tcW w:w="1817" w:type="dxa"/>
            <w:tcBorders>
              <w:top w:val="nil"/>
              <w:left w:val="nil"/>
              <w:bottom w:val="single" w:sz="4" w:space="0" w:color="auto"/>
              <w:right w:val="single" w:sz="4" w:space="0" w:color="auto"/>
            </w:tcBorders>
            <w:shd w:val="clear" w:color="auto" w:fill="auto"/>
            <w:vAlign w:val="center"/>
            <w:hideMark/>
          </w:tcPr>
          <w:p w14:paraId="5CA4AB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44712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75 C</w:t>
            </w:r>
          </w:p>
        </w:tc>
        <w:tc>
          <w:tcPr>
            <w:tcW w:w="836" w:type="dxa"/>
            <w:tcBorders>
              <w:top w:val="nil"/>
              <w:left w:val="nil"/>
              <w:bottom w:val="single" w:sz="4" w:space="0" w:color="auto"/>
              <w:right w:val="single" w:sz="4" w:space="0" w:color="auto"/>
            </w:tcBorders>
            <w:shd w:val="clear" w:color="auto" w:fill="auto"/>
            <w:vAlign w:val="center"/>
            <w:hideMark/>
          </w:tcPr>
          <w:p w14:paraId="258C1B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AFA2A8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A3ED0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6D6FB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07FC6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32BD4F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26541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164.541</w:t>
            </w:r>
          </w:p>
        </w:tc>
        <w:tc>
          <w:tcPr>
            <w:tcW w:w="1817" w:type="dxa"/>
            <w:tcBorders>
              <w:top w:val="nil"/>
              <w:left w:val="nil"/>
              <w:bottom w:val="single" w:sz="4" w:space="0" w:color="auto"/>
              <w:right w:val="single" w:sz="4" w:space="0" w:color="auto"/>
            </w:tcBorders>
            <w:shd w:val="clear" w:color="auto" w:fill="auto"/>
            <w:vAlign w:val="center"/>
            <w:hideMark/>
          </w:tcPr>
          <w:p w14:paraId="119B0F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4A2DF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76 C</w:t>
            </w:r>
          </w:p>
        </w:tc>
        <w:tc>
          <w:tcPr>
            <w:tcW w:w="836" w:type="dxa"/>
            <w:tcBorders>
              <w:top w:val="nil"/>
              <w:left w:val="nil"/>
              <w:bottom w:val="single" w:sz="4" w:space="0" w:color="auto"/>
              <w:right w:val="single" w:sz="4" w:space="0" w:color="auto"/>
            </w:tcBorders>
            <w:shd w:val="clear" w:color="auto" w:fill="auto"/>
            <w:vAlign w:val="center"/>
            <w:hideMark/>
          </w:tcPr>
          <w:p w14:paraId="775DB3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0CEC6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78FE1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5CD6E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51574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B64D42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39505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164.542</w:t>
            </w:r>
          </w:p>
        </w:tc>
        <w:tc>
          <w:tcPr>
            <w:tcW w:w="1817" w:type="dxa"/>
            <w:tcBorders>
              <w:top w:val="nil"/>
              <w:left w:val="nil"/>
              <w:bottom w:val="single" w:sz="4" w:space="0" w:color="auto"/>
              <w:right w:val="single" w:sz="4" w:space="0" w:color="auto"/>
            </w:tcBorders>
            <w:shd w:val="clear" w:color="auto" w:fill="auto"/>
            <w:vAlign w:val="center"/>
            <w:hideMark/>
          </w:tcPr>
          <w:p w14:paraId="36FE2B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FE10F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77 C</w:t>
            </w:r>
          </w:p>
        </w:tc>
        <w:tc>
          <w:tcPr>
            <w:tcW w:w="836" w:type="dxa"/>
            <w:tcBorders>
              <w:top w:val="nil"/>
              <w:left w:val="nil"/>
              <w:bottom w:val="single" w:sz="4" w:space="0" w:color="auto"/>
              <w:right w:val="single" w:sz="4" w:space="0" w:color="auto"/>
            </w:tcBorders>
            <w:shd w:val="clear" w:color="auto" w:fill="auto"/>
            <w:vAlign w:val="center"/>
            <w:hideMark/>
          </w:tcPr>
          <w:p w14:paraId="082389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65E3C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8524D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87883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26C2F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89BDDF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62C78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164.543</w:t>
            </w:r>
          </w:p>
        </w:tc>
        <w:tc>
          <w:tcPr>
            <w:tcW w:w="1817" w:type="dxa"/>
            <w:tcBorders>
              <w:top w:val="nil"/>
              <w:left w:val="nil"/>
              <w:bottom w:val="single" w:sz="4" w:space="0" w:color="auto"/>
              <w:right w:val="single" w:sz="4" w:space="0" w:color="auto"/>
            </w:tcBorders>
            <w:shd w:val="clear" w:color="auto" w:fill="auto"/>
            <w:vAlign w:val="center"/>
            <w:hideMark/>
          </w:tcPr>
          <w:p w14:paraId="3323EC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42762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78 C</w:t>
            </w:r>
          </w:p>
        </w:tc>
        <w:tc>
          <w:tcPr>
            <w:tcW w:w="836" w:type="dxa"/>
            <w:tcBorders>
              <w:top w:val="nil"/>
              <w:left w:val="nil"/>
              <w:bottom w:val="single" w:sz="4" w:space="0" w:color="auto"/>
              <w:right w:val="single" w:sz="4" w:space="0" w:color="auto"/>
            </w:tcBorders>
            <w:shd w:val="clear" w:color="auto" w:fill="auto"/>
            <w:vAlign w:val="center"/>
            <w:hideMark/>
          </w:tcPr>
          <w:p w14:paraId="75EDE8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30A0B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37071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BC5DF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12B63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46A946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E9FC2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164.544</w:t>
            </w:r>
          </w:p>
        </w:tc>
        <w:tc>
          <w:tcPr>
            <w:tcW w:w="1817" w:type="dxa"/>
            <w:tcBorders>
              <w:top w:val="nil"/>
              <w:left w:val="nil"/>
              <w:bottom w:val="single" w:sz="4" w:space="0" w:color="auto"/>
              <w:right w:val="single" w:sz="4" w:space="0" w:color="auto"/>
            </w:tcBorders>
            <w:shd w:val="clear" w:color="auto" w:fill="auto"/>
            <w:vAlign w:val="center"/>
            <w:hideMark/>
          </w:tcPr>
          <w:p w14:paraId="1203B2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2F477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79 C</w:t>
            </w:r>
          </w:p>
        </w:tc>
        <w:tc>
          <w:tcPr>
            <w:tcW w:w="836" w:type="dxa"/>
            <w:tcBorders>
              <w:top w:val="nil"/>
              <w:left w:val="nil"/>
              <w:bottom w:val="single" w:sz="4" w:space="0" w:color="auto"/>
              <w:right w:val="single" w:sz="4" w:space="0" w:color="auto"/>
            </w:tcBorders>
            <w:shd w:val="clear" w:color="auto" w:fill="auto"/>
            <w:vAlign w:val="center"/>
            <w:hideMark/>
          </w:tcPr>
          <w:p w14:paraId="679693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6A275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18711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65A42E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66A073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2B67AB3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7CB6B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164.545</w:t>
            </w:r>
          </w:p>
        </w:tc>
        <w:tc>
          <w:tcPr>
            <w:tcW w:w="1817" w:type="dxa"/>
            <w:tcBorders>
              <w:top w:val="nil"/>
              <w:left w:val="nil"/>
              <w:bottom w:val="single" w:sz="4" w:space="0" w:color="auto"/>
              <w:right w:val="single" w:sz="4" w:space="0" w:color="auto"/>
            </w:tcBorders>
            <w:shd w:val="clear" w:color="auto" w:fill="auto"/>
            <w:vAlign w:val="center"/>
            <w:hideMark/>
          </w:tcPr>
          <w:p w14:paraId="51EA45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3820F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80 C</w:t>
            </w:r>
          </w:p>
        </w:tc>
        <w:tc>
          <w:tcPr>
            <w:tcW w:w="836" w:type="dxa"/>
            <w:tcBorders>
              <w:top w:val="nil"/>
              <w:left w:val="nil"/>
              <w:bottom w:val="single" w:sz="4" w:space="0" w:color="auto"/>
              <w:right w:val="single" w:sz="4" w:space="0" w:color="auto"/>
            </w:tcBorders>
            <w:shd w:val="clear" w:color="auto" w:fill="auto"/>
            <w:vAlign w:val="center"/>
            <w:hideMark/>
          </w:tcPr>
          <w:p w14:paraId="4F9EF8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0A931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5D4B3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1BE426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1AA0F1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55B99DD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32053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164.546</w:t>
            </w:r>
          </w:p>
        </w:tc>
        <w:tc>
          <w:tcPr>
            <w:tcW w:w="1817" w:type="dxa"/>
            <w:tcBorders>
              <w:top w:val="nil"/>
              <w:left w:val="nil"/>
              <w:bottom w:val="single" w:sz="4" w:space="0" w:color="auto"/>
              <w:right w:val="single" w:sz="4" w:space="0" w:color="auto"/>
            </w:tcBorders>
            <w:shd w:val="clear" w:color="auto" w:fill="auto"/>
            <w:vAlign w:val="center"/>
            <w:hideMark/>
          </w:tcPr>
          <w:p w14:paraId="4A4215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44589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81 C</w:t>
            </w:r>
          </w:p>
        </w:tc>
        <w:tc>
          <w:tcPr>
            <w:tcW w:w="836" w:type="dxa"/>
            <w:tcBorders>
              <w:top w:val="nil"/>
              <w:left w:val="nil"/>
              <w:bottom w:val="single" w:sz="4" w:space="0" w:color="auto"/>
              <w:right w:val="single" w:sz="4" w:space="0" w:color="auto"/>
            </w:tcBorders>
            <w:shd w:val="clear" w:color="auto" w:fill="auto"/>
            <w:vAlign w:val="center"/>
            <w:hideMark/>
          </w:tcPr>
          <w:p w14:paraId="5AAE3C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956D0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29098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024FE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6513D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7FA42E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CE97E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164.547</w:t>
            </w:r>
          </w:p>
        </w:tc>
        <w:tc>
          <w:tcPr>
            <w:tcW w:w="1817" w:type="dxa"/>
            <w:tcBorders>
              <w:top w:val="nil"/>
              <w:left w:val="nil"/>
              <w:bottom w:val="single" w:sz="4" w:space="0" w:color="auto"/>
              <w:right w:val="single" w:sz="4" w:space="0" w:color="auto"/>
            </w:tcBorders>
            <w:shd w:val="clear" w:color="auto" w:fill="auto"/>
            <w:vAlign w:val="center"/>
            <w:hideMark/>
          </w:tcPr>
          <w:p w14:paraId="34995C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A7906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82 C</w:t>
            </w:r>
          </w:p>
        </w:tc>
        <w:tc>
          <w:tcPr>
            <w:tcW w:w="836" w:type="dxa"/>
            <w:tcBorders>
              <w:top w:val="nil"/>
              <w:left w:val="nil"/>
              <w:bottom w:val="single" w:sz="4" w:space="0" w:color="auto"/>
              <w:right w:val="single" w:sz="4" w:space="0" w:color="auto"/>
            </w:tcBorders>
            <w:shd w:val="clear" w:color="auto" w:fill="auto"/>
            <w:vAlign w:val="center"/>
            <w:hideMark/>
          </w:tcPr>
          <w:p w14:paraId="0FEC9E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39488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451A7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B8716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87267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2F534F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6E4FC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164.548</w:t>
            </w:r>
          </w:p>
        </w:tc>
        <w:tc>
          <w:tcPr>
            <w:tcW w:w="1817" w:type="dxa"/>
            <w:tcBorders>
              <w:top w:val="nil"/>
              <w:left w:val="nil"/>
              <w:bottom w:val="single" w:sz="4" w:space="0" w:color="auto"/>
              <w:right w:val="single" w:sz="4" w:space="0" w:color="auto"/>
            </w:tcBorders>
            <w:shd w:val="clear" w:color="auto" w:fill="auto"/>
            <w:vAlign w:val="center"/>
            <w:hideMark/>
          </w:tcPr>
          <w:p w14:paraId="59A61C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49945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83 C</w:t>
            </w:r>
          </w:p>
        </w:tc>
        <w:tc>
          <w:tcPr>
            <w:tcW w:w="836" w:type="dxa"/>
            <w:tcBorders>
              <w:top w:val="nil"/>
              <w:left w:val="nil"/>
              <w:bottom w:val="single" w:sz="4" w:space="0" w:color="auto"/>
              <w:right w:val="single" w:sz="4" w:space="0" w:color="auto"/>
            </w:tcBorders>
            <w:shd w:val="clear" w:color="auto" w:fill="auto"/>
            <w:vAlign w:val="center"/>
            <w:hideMark/>
          </w:tcPr>
          <w:p w14:paraId="171DD5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EA193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7A027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61B91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AAE11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F0740F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3FC91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164.549</w:t>
            </w:r>
          </w:p>
        </w:tc>
        <w:tc>
          <w:tcPr>
            <w:tcW w:w="1817" w:type="dxa"/>
            <w:tcBorders>
              <w:top w:val="nil"/>
              <w:left w:val="nil"/>
              <w:bottom w:val="single" w:sz="4" w:space="0" w:color="auto"/>
              <w:right w:val="single" w:sz="4" w:space="0" w:color="auto"/>
            </w:tcBorders>
            <w:shd w:val="clear" w:color="auto" w:fill="auto"/>
            <w:vAlign w:val="center"/>
            <w:hideMark/>
          </w:tcPr>
          <w:p w14:paraId="6B6FBC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89107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84 C</w:t>
            </w:r>
          </w:p>
        </w:tc>
        <w:tc>
          <w:tcPr>
            <w:tcW w:w="836" w:type="dxa"/>
            <w:tcBorders>
              <w:top w:val="nil"/>
              <w:left w:val="nil"/>
              <w:bottom w:val="single" w:sz="4" w:space="0" w:color="auto"/>
              <w:right w:val="single" w:sz="4" w:space="0" w:color="auto"/>
            </w:tcBorders>
            <w:shd w:val="clear" w:color="auto" w:fill="auto"/>
            <w:vAlign w:val="center"/>
            <w:hideMark/>
          </w:tcPr>
          <w:p w14:paraId="2EE7AD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8F36B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D6A6B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6A47D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F72B7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74D65B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4530D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164.550</w:t>
            </w:r>
          </w:p>
        </w:tc>
        <w:tc>
          <w:tcPr>
            <w:tcW w:w="1817" w:type="dxa"/>
            <w:tcBorders>
              <w:top w:val="nil"/>
              <w:left w:val="nil"/>
              <w:bottom w:val="single" w:sz="4" w:space="0" w:color="auto"/>
              <w:right w:val="single" w:sz="4" w:space="0" w:color="auto"/>
            </w:tcBorders>
            <w:shd w:val="clear" w:color="auto" w:fill="auto"/>
            <w:vAlign w:val="center"/>
            <w:hideMark/>
          </w:tcPr>
          <w:p w14:paraId="213431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A5DD1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85 C</w:t>
            </w:r>
          </w:p>
        </w:tc>
        <w:tc>
          <w:tcPr>
            <w:tcW w:w="836" w:type="dxa"/>
            <w:tcBorders>
              <w:top w:val="nil"/>
              <w:left w:val="nil"/>
              <w:bottom w:val="single" w:sz="4" w:space="0" w:color="auto"/>
              <w:right w:val="single" w:sz="4" w:space="0" w:color="auto"/>
            </w:tcBorders>
            <w:shd w:val="clear" w:color="auto" w:fill="auto"/>
            <w:vAlign w:val="center"/>
            <w:hideMark/>
          </w:tcPr>
          <w:p w14:paraId="2C43AE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B95CD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CF30E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36F9A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B81A2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07F1E8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F44A9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164.551</w:t>
            </w:r>
          </w:p>
        </w:tc>
        <w:tc>
          <w:tcPr>
            <w:tcW w:w="1817" w:type="dxa"/>
            <w:tcBorders>
              <w:top w:val="nil"/>
              <w:left w:val="nil"/>
              <w:bottom w:val="single" w:sz="4" w:space="0" w:color="auto"/>
              <w:right w:val="single" w:sz="4" w:space="0" w:color="auto"/>
            </w:tcBorders>
            <w:shd w:val="clear" w:color="auto" w:fill="auto"/>
            <w:vAlign w:val="center"/>
            <w:hideMark/>
          </w:tcPr>
          <w:p w14:paraId="3832E2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3276D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86 C</w:t>
            </w:r>
          </w:p>
        </w:tc>
        <w:tc>
          <w:tcPr>
            <w:tcW w:w="836" w:type="dxa"/>
            <w:tcBorders>
              <w:top w:val="nil"/>
              <w:left w:val="nil"/>
              <w:bottom w:val="single" w:sz="4" w:space="0" w:color="auto"/>
              <w:right w:val="single" w:sz="4" w:space="0" w:color="auto"/>
            </w:tcBorders>
            <w:shd w:val="clear" w:color="auto" w:fill="auto"/>
            <w:vAlign w:val="center"/>
            <w:hideMark/>
          </w:tcPr>
          <w:p w14:paraId="6AAAAC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0B9E1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613D6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21DD9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E2BC7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0AD422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7C1EE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164.552</w:t>
            </w:r>
          </w:p>
        </w:tc>
        <w:tc>
          <w:tcPr>
            <w:tcW w:w="1817" w:type="dxa"/>
            <w:tcBorders>
              <w:top w:val="nil"/>
              <w:left w:val="nil"/>
              <w:bottom w:val="single" w:sz="4" w:space="0" w:color="auto"/>
              <w:right w:val="single" w:sz="4" w:space="0" w:color="auto"/>
            </w:tcBorders>
            <w:shd w:val="clear" w:color="auto" w:fill="auto"/>
            <w:vAlign w:val="center"/>
            <w:hideMark/>
          </w:tcPr>
          <w:p w14:paraId="75F850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22B39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87 C</w:t>
            </w:r>
          </w:p>
        </w:tc>
        <w:tc>
          <w:tcPr>
            <w:tcW w:w="836" w:type="dxa"/>
            <w:tcBorders>
              <w:top w:val="nil"/>
              <w:left w:val="nil"/>
              <w:bottom w:val="single" w:sz="4" w:space="0" w:color="auto"/>
              <w:right w:val="single" w:sz="4" w:space="0" w:color="auto"/>
            </w:tcBorders>
            <w:shd w:val="clear" w:color="auto" w:fill="auto"/>
            <w:vAlign w:val="center"/>
            <w:hideMark/>
          </w:tcPr>
          <w:p w14:paraId="5F425C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FF67F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E8800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28F502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F03D2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AB53E3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1D054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164.553</w:t>
            </w:r>
          </w:p>
        </w:tc>
        <w:tc>
          <w:tcPr>
            <w:tcW w:w="1817" w:type="dxa"/>
            <w:tcBorders>
              <w:top w:val="nil"/>
              <w:left w:val="nil"/>
              <w:bottom w:val="single" w:sz="4" w:space="0" w:color="auto"/>
              <w:right w:val="single" w:sz="4" w:space="0" w:color="auto"/>
            </w:tcBorders>
            <w:shd w:val="clear" w:color="auto" w:fill="auto"/>
            <w:vAlign w:val="center"/>
            <w:hideMark/>
          </w:tcPr>
          <w:p w14:paraId="2055B6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3566A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88 C</w:t>
            </w:r>
          </w:p>
        </w:tc>
        <w:tc>
          <w:tcPr>
            <w:tcW w:w="836" w:type="dxa"/>
            <w:tcBorders>
              <w:top w:val="nil"/>
              <w:left w:val="nil"/>
              <w:bottom w:val="single" w:sz="4" w:space="0" w:color="auto"/>
              <w:right w:val="single" w:sz="4" w:space="0" w:color="auto"/>
            </w:tcBorders>
            <w:shd w:val="clear" w:color="auto" w:fill="auto"/>
            <w:vAlign w:val="center"/>
            <w:hideMark/>
          </w:tcPr>
          <w:p w14:paraId="752D50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67CCC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CACC2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A9D30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B58DA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E69FBA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61FB0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164.554</w:t>
            </w:r>
          </w:p>
        </w:tc>
        <w:tc>
          <w:tcPr>
            <w:tcW w:w="1817" w:type="dxa"/>
            <w:tcBorders>
              <w:top w:val="nil"/>
              <w:left w:val="nil"/>
              <w:bottom w:val="single" w:sz="4" w:space="0" w:color="auto"/>
              <w:right w:val="single" w:sz="4" w:space="0" w:color="auto"/>
            </w:tcBorders>
            <w:shd w:val="clear" w:color="auto" w:fill="auto"/>
            <w:vAlign w:val="center"/>
            <w:hideMark/>
          </w:tcPr>
          <w:p w14:paraId="68C6AC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8D0EE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89 C</w:t>
            </w:r>
          </w:p>
        </w:tc>
        <w:tc>
          <w:tcPr>
            <w:tcW w:w="836" w:type="dxa"/>
            <w:tcBorders>
              <w:top w:val="nil"/>
              <w:left w:val="nil"/>
              <w:bottom w:val="single" w:sz="4" w:space="0" w:color="auto"/>
              <w:right w:val="single" w:sz="4" w:space="0" w:color="auto"/>
            </w:tcBorders>
            <w:shd w:val="clear" w:color="auto" w:fill="auto"/>
            <w:vAlign w:val="center"/>
            <w:hideMark/>
          </w:tcPr>
          <w:p w14:paraId="726A7E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A8D22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380D6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0B988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8BDA4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50501B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2E872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164.555</w:t>
            </w:r>
          </w:p>
        </w:tc>
        <w:tc>
          <w:tcPr>
            <w:tcW w:w="1817" w:type="dxa"/>
            <w:tcBorders>
              <w:top w:val="nil"/>
              <w:left w:val="nil"/>
              <w:bottom w:val="single" w:sz="4" w:space="0" w:color="auto"/>
              <w:right w:val="single" w:sz="4" w:space="0" w:color="auto"/>
            </w:tcBorders>
            <w:shd w:val="clear" w:color="auto" w:fill="auto"/>
            <w:vAlign w:val="center"/>
            <w:hideMark/>
          </w:tcPr>
          <w:p w14:paraId="0A8594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1A55B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90 C</w:t>
            </w:r>
          </w:p>
        </w:tc>
        <w:tc>
          <w:tcPr>
            <w:tcW w:w="836" w:type="dxa"/>
            <w:tcBorders>
              <w:top w:val="nil"/>
              <w:left w:val="nil"/>
              <w:bottom w:val="single" w:sz="4" w:space="0" w:color="auto"/>
              <w:right w:val="single" w:sz="4" w:space="0" w:color="auto"/>
            </w:tcBorders>
            <w:shd w:val="clear" w:color="auto" w:fill="auto"/>
            <w:vAlign w:val="center"/>
            <w:hideMark/>
          </w:tcPr>
          <w:p w14:paraId="7FA7E5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72022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6D3D0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6F4D8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A1B51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611DB1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C1F73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164.556</w:t>
            </w:r>
          </w:p>
        </w:tc>
        <w:tc>
          <w:tcPr>
            <w:tcW w:w="1817" w:type="dxa"/>
            <w:tcBorders>
              <w:top w:val="nil"/>
              <w:left w:val="nil"/>
              <w:bottom w:val="single" w:sz="4" w:space="0" w:color="auto"/>
              <w:right w:val="single" w:sz="4" w:space="0" w:color="auto"/>
            </w:tcBorders>
            <w:shd w:val="clear" w:color="auto" w:fill="auto"/>
            <w:vAlign w:val="center"/>
            <w:hideMark/>
          </w:tcPr>
          <w:p w14:paraId="5DB0A4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C97E7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91 C</w:t>
            </w:r>
          </w:p>
        </w:tc>
        <w:tc>
          <w:tcPr>
            <w:tcW w:w="836" w:type="dxa"/>
            <w:tcBorders>
              <w:top w:val="nil"/>
              <w:left w:val="nil"/>
              <w:bottom w:val="single" w:sz="4" w:space="0" w:color="auto"/>
              <w:right w:val="single" w:sz="4" w:space="0" w:color="auto"/>
            </w:tcBorders>
            <w:shd w:val="clear" w:color="auto" w:fill="auto"/>
            <w:vAlign w:val="center"/>
            <w:hideMark/>
          </w:tcPr>
          <w:p w14:paraId="4A993B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397C5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075D3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33DE8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9087F8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3EC717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60E51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164.557</w:t>
            </w:r>
          </w:p>
        </w:tc>
        <w:tc>
          <w:tcPr>
            <w:tcW w:w="1817" w:type="dxa"/>
            <w:tcBorders>
              <w:top w:val="nil"/>
              <w:left w:val="nil"/>
              <w:bottom w:val="single" w:sz="4" w:space="0" w:color="auto"/>
              <w:right w:val="single" w:sz="4" w:space="0" w:color="auto"/>
            </w:tcBorders>
            <w:shd w:val="clear" w:color="auto" w:fill="auto"/>
            <w:vAlign w:val="center"/>
            <w:hideMark/>
          </w:tcPr>
          <w:p w14:paraId="4E4A2D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EB43C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92 C</w:t>
            </w:r>
          </w:p>
        </w:tc>
        <w:tc>
          <w:tcPr>
            <w:tcW w:w="836" w:type="dxa"/>
            <w:tcBorders>
              <w:top w:val="nil"/>
              <w:left w:val="nil"/>
              <w:bottom w:val="single" w:sz="4" w:space="0" w:color="auto"/>
              <w:right w:val="single" w:sz="4" w:space="0" w:color="auto"/>
            </w:tcBorders>
            <w:shd w:val="clear" w:color="auto" w:fill="auto"/>
            <w:vAlign w:val="center"/>
            <w:hideMark/>
          </w:tcPr>
          <w:p w14:paraId="33872D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3F7E3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7DDED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7F5B3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7F2AD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16E4A7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0C9FB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164.558</w:t>
            </w:r>
          </w:p>
        </w:tc>
        <w:tc>
          <w:tcPr>
            <w:tcW w:w="1817" w:type="dxa"/>
            <w:tcBorders>
              <w:top w:val="nil"/>
              <w:left w:val="nil"/>
              <w:bottom w:val="single" w:sz="4" w:space="0" w:color="auto"/>
              <w:right w:val="single" w:sz="4" w:space="0" w:color="auto"/>
            </w:tcBorders>
            <w:shd w:val="clear" w:color="auto" w:fill="auto"/>
            <w:vAlign w:val="center"/>
            <w:hideMark/>
          </w:tcPr>
          <w:p w14:paraId="7FD1E2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1D8EB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93 C</w:t>
            </w:r>
          </w:p>
        </w:tc>
        <w:tc>
          <w:tcPr>
            <w:tcW w:w="836" w:type="dxa"/>
            <w:tcBorders>
              <w:top w:val="nil"/>
              <w:left w:val="nil"/>
              <w:bottom w:val="single" w:sz="4" w:space="0" w:color="auto"/>
              <w:right w:val="single" w:sz="4" w:space="0" w:color="auto"/>
            </w:tcBorders>
            <w:shd w:val="clear" w:color="auto" w:fill="auto"/>
            <w:vAlign w:val="center"/>
            <w:hideMark/>
          </w:tcPr>
          <w:p w14:paraId="69DCE4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A41BD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7155F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A0AD9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D5282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D5A678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F2BFE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164.559</w:t>
            </w:r>
          </w:p>
        </w:tc>
        <w:tc>
          <w:tcPr>
            <w:tcW w:w="1817" w:type="dxa"/>
            <w:tcBorders>
              <w:top w:val="nil"/>
              <w:left w:val="nil"/>
              <w:bottom w:val="single" w:sz="4" w:space="0" w:color="auto"/>
              <w:right w:val="single" w:sz="4" w:space="0" w:color="auto"/>
            </w:tcBorders>
            <w:shd w:val="clear" w:color="auto" w:fill="auto"/>
            <w:vAlign w:val="center"/>
            <w:hideMark/>
          </w:tcPr>
          <w:p w14:paraId="05D0D4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76C10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94 C</w:t>
            </w:r>
          </w:p>
        </w:tc>
        <w:tc>
          <w:tcPr>
            <w:tcW w:w="836" w:type="dxa"/>
            <w:tcBorders>
              <w:top w:val="nil"/>
              <w:left w:val="nil"/>
              <w:bottom w:val="single" w:sz="4" w:space="0" w:color="auto"/>
              <w:right w:val="single" w:sz="4" w:space="0" w:color="auto"/>
            </w:tcBorders>
            <w:shd w:val="clear" w:color="auto" w:fill="auto"/>
            <w:vAlign w:val="center"/>
            <w:hideMark/>
          </w:tcPr>
          <w:p w14:paraId="47BBB9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7B784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65EA1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75A4C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E23C57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D2FC47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0427A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164.560</w:t>
            </w:r>
          </w:p>
        </w:tc>
        <w:tc>
          <w:tcPr>
            <w:tcW w:w="1817" w:type="dxa"/>
            <w:tcBorders>
              <w:top w:val="nil"/>
              <w:left w:val="nil"/>
              <w:bottom w:val="single" w:sz="4" w:space="0" w:color="auto"/>
              <w:right w:val="single" w:sz="4" w:space="0" w:color="auto"/>
            </w:tcBorders>
            <w:shd w:val="clear" w:color="auto" w:fill="auto"/>
            <w:vAlign w:val="center"/>
            <w:hideMark/>
          </w:tcPr>
          <w:p w14:paraId="21509C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C9E8B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95 C</w:t>
            </w:r>
          </w:p>
        </w:tc>
        <w:tc>
          <w:tcPr>
            <w:tcW w:w="836" w:type="dxa"/>
            <w:tcBorders>
              <w:top w:val="nil"/>
              <w:left w:val="nil"/>
              <w:bottom w:val="single" w:sz="4" w:space="0" w:color="auto"/>
              <w:right w:val="single" w:sz="4" w:space="0" w:color="auto"/>
            </w:tcBorders>
            <w:shd w:val="clear" w:color="auto" w:fill="auto"/>
            <w:vAlign w:val="center"/>
            <w:hideMark/>
          </w:tcPr>
          <w:p w14:paraId="5967DB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05105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F49EE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25099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914C7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FA919A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C9213F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164.561</w:t>
            </w:r>
          </w:p>
        </w:tc>
        <w:tc>
          <w:tcPr>
            <w:tcW w:w="1817" w:type="dxa"/>
            <w:tcBorders>
              <w:top w:val="nil"/>
              <w:left w:val="nil"/>
              <w:bottom w:val="single" w:sz="4" w:space="0" w:color="auto"/>
              <w:right w:val="single" w:sz="4" w:space="0" w:color="auto"/>
            </w:tcBorders>
            <w:shd w:val="clear" w:color="auto" w:fill="auto"/>
            <w:vAlign w:val="center"/>
            <w:hideMark/>
          </w:tcPr>
          <w:p w14:paraId="6B144C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4DA35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96 C</w:t>
            </w:r>
          </w:p>
        </w:tc>
        <w:tc>
          <w:tcPr>
            <w:tcW w:w="836" w:type="dxa"/>
            <w:tcBorders>
              <w:top w:val="nil"/>
              <w:left w:val="nil"/>
              <w:bottom w:val="single" w:sz="4" w:space="0" w:color="auto"/>
              <w:right w:val="single" w:sz="4" w:space="0" w:color="auto"/>
            </w:tcBorders>
            <w:shd w:val="clear" w:color="auto" w:fill="auto"/>
            <w:vAlign w:val="center"/>
            <w:hideMark/>
          </w:tcPr>
          <w:p w14:paraId="423484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3BEDE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C6DAA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63CA9F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05172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70FDCF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54B29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164.562</w:t>
            </w:r>
          </w:p>
        </w:tc>
        <w:tc>
          <w:tcPr>
            <w:tcW w:w="1817" w:type="dxa"/>
            <w:tcBorders>
              <w:top w:val="nil"/>
              <w:left w:val="nil"/>
              <w:bottom w:val="single" w:sz="4" w:space="0" w:color="auto"/>
              <w:right w:val="single" w:sz="4" w:space="0" w:color="auto"/>
            </w:tcBorders>
            <w:shd w:val="clear" w:color="auto" w:fill="auto"/>
            <w:vAlign w:val="center"/>
            <w:hideMark/>
          </w:tcPr>
          <w:p w14:paraId="3F7CBA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F1080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97 C</w:t>
            </w:r>
          </w:p>
        </w:tc>
        <w:tc>
          <w:tcPr>
            <w:tcW w:w="836" w:type="dxa"/>
            <w:tcBorders>
              <w:top w:val="nil"/>
              <w:left w:val="nil"/>
              <w:bottom w:val="single" w:sz="4" w:space="0" w:color="auto"/>
              <w:right w:val="single" w:sz="4" w:space="0" w:color="auto"/>
            </w:tcBorders>
            <w:shd w:val="clear" w:color="auto" w:fill="auto"/>
            <w:vAlign w:val="center"/>
            <w:hideMark/>
          </w:tcPr>
          <w:p w14:paraId="272998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1BD0B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C755A0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D0B1C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E4F66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B6C29D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69C92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164.563</w:t>
            </w:r>
          </w:p>
        </w:tc>
        <w:tc>
          <w:tcPr>
            <w:tcW w:w="1817" w:type="dxa"/>
            <w:tcBorders>
              <w:top w:val="nil"/>
              <w:left w:val="nil"/>
              <w:bottom w:val="single" w:sz="4" w:space="0" w:color="auto"/>
              <w:right w:val="single" w:sz="4" w:space="0" w:color="auto"/>
            </w:tcBorders>
            <w:shd w:val="clear" w:color="auto" w:fill="auto"/>
            <w:vAlign w:val="center"/>
            <w:hideMark/>
          </w:tcPr>
          <w:p w14:paraId="3FAFD6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7C9FE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98 C</w:t>
            </w:r>
          </w:p>
        </w:tc>
        <w:tc>
          <w:tcPr>
            <w:tcW w:w="836" w:type="dxa"/>
            <w:tcBorders>
              <w:top w:val="nil"/>
              <w:left w:val="nil"/>
              <w:bottom w:val="single" w:sz="4" w:space="0" w:color="auto"/>
              <w:right w:val="single" w:sz="4" w:space="0" w:color="auto"/>
            </w:tcBorders>
            <w:shd w:val="clear" w:color="auto" w:fill="auto"/>
            <w:vAlign w:val="center"/>
            <w:hideMark/>
          </w:tcPr>
          <w:p w14:paraId="7B3F46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5851C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E91F3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04746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36.000,00 </w:t>
            </w:r>
          </w:p>
        </w:tc>
        <w:tc>
          <w:tcPr>
            <w:tcW w:w="1984" w:type="dxa"/>
            <w:tcBorders>
              <w:top w:val="nil"/>
              <w:left w:val="nil"/>
              <w:bottom w:val="single" w:sz="4" w:space="0" w:color="auto"/>
              <w:right w:val="single" w:sz="4" w:space="0" w:color="auto"/>
            </w:tcBorders>
            <w:shd w:val="clear" w:color="auto" w:fill="auto"/>
            <w:noWrap/>
            <w:vAlign w:val="center"/>
            <w:hideMark/>
          </w:tcPr>
          <w:p w14:paraId="295560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36.000,00 </w:t>
            </w:r>
          </w:p>
        </w:tc>
      </w:tr>
      <w:tr w:rsidR="00E2726B" w:rsidRPr="00C964B0" w14:paraId="730E453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F8E03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164.564</w:t>
            </w:r>
          </w:p>
        </w:tc>
        <w:tc>
          <w:tcPr>
            <w:tcW w:w="1817" w:type="dxa"/>
            <w:tcBorders>
              <w:top w:val="nil"/>
              <w:left w:val="nil"/>
              <w:bottom w:val="single" w:sz="4" w:space="0" w:color="auto"/>
              <w:right w:val="single" w:sz="4" w:space="0" w:color="auto"/>
            </w:tcBorders>
            <w:shd w:val="clear" w:color="auto" w:fill="auto"/>
            <w:vAlign w:val="center"/>
            <w:hideMark/>
          </w:tcPr>
          <w:p w14:paraId="56249E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5D2C4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99 C</w:t>
            </w:r>
          </w:p>
        </w:tc>
        <w:tc>
          <w:tcPr>
            <w:tcW w:w="836" w:type="dxa"/>
            <w:tcBorders>
              <w:top w:val="nil"/>
              <w:left w:val="nil"/>
              <w:bottom w:val="single" w:sz="4" w:space="0" w:color="auto"/>
              <w:right w:val="single" w:sz="4" w:space="0" w:color="auto"/>
            </w:tcBorders>
            <w:shd w:val="clear" w:color="auto" w:fill="auto"/>
            <w:vAlign w:val="center"/>
            <w:hideMark/>
          </w:tcPr>
          <w:p w14:paraId="11D21F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521EF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1EEAD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C835F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36.000,00 </w:t>
            </w:r>
          </w:p>
        </w:tc>
        <w:tc>
          <w:tcPr>
            <w:tcW w:w="1984" w:type="dxa"/>
            <w:tcBorders>
              <w:top w:val="nil"/>
              <w:left w:val="nil"/>
              <w:bottom w:val="single" w:sz="4" w:space="0" w:color="auto"/>
              <w:right w:val="single" w:sz="4" w:space="0" w:color="auto"/>
            </w:tcBorders>
            <w:shd w:val="clear" w:color="auto" w:fill="auto"/>
            <w:noWrap/>
            <w:vAlign w:val="center"/>
            <w:hideMark/>
          </w:tcPr>
          <w:p w14:paraId="56F43E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36.000,00 </w:t>
            </w:r>
          </w:p>
        </w:tc>
      </w:tr>
      <w:tr w:rsidR="00E2726B" w:rsidRPr="00C964B0" w14:paraId="1EDE470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581EF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164.565</w:t>
            </w:r>
          </w:p>
        </w:tc>
        <w:tc>
          <w:tcPr>
            <w:tcW w:w="1817" w:type="dxa"/>
            <w:tcBorders>
              <w:top w:val="nil"/>
              <w:left w:val="nil"/>
              <w:bottom w:val="single" w:sz="4" w:space="0" w:color="auto"/>
              <w:right w:val="single" w:sz="4" w:space="0" w:color="auto"/>
            </w:tcBorders>
            <w:shd w:val="clear" w:color="auto" w:fill="auto"/>
            <w:vAlign w:val="center"/>
            <w:hideMark/>
          </w:tcPr>
          <w:p w14:paraId="64CDD5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772F5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100 C</w:t>
            </w:r>
          </w:p>
        </w:tc>
        <w:tc>
          <w:tcPr>
            <w:tcW w:w="836" w:type="dxa"/>
            <w:tcBorders>
              <w:top w:val="nil"/>
              <w:left w:val="nil"/>
              <w:bottom w:val="single" w:sz="4" w:space="0" w:color="auto"/>
              <w:right w:val="single" w:sz="4" w:space="0" w:color="auto"/>
            </w:tcBorders>
            <w:shd w:val="clear" w:color="auto" w:fill="auto"/>
            <w:vAlign w:val="center"/>
            <w:hideMark/>
          </w:tcPr>
          <w:p w14:paraId="203340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9392B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13DB6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797F4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B8816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FE7E9D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056B7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164.566</w:t>
            </w:r>
          </w:p>
        </w:tc>
        <w:tc>
          <w:tcPr>
            <w:tcW w:w="1817" w:type="dxa"/>
            <w:tcBorders>
              <w:top w:val="nil"/>
              <w:left w:val="nil"/>
              <w:bottom w:val="single" w:sz="4" w:space="0" w:color="auto"/>
              <w:right w:val="single" w:sz="4" w:space="0" w:color="auto"/>
            </w:tcBorders>
            <w:shd w:val="clear" w:color="auto" w:fill="auto"/>
            <w:vAlign w:val="center"/>
            <w:hideMark/>
          </w:tcPr>
          <w:p w14:paraId="29BBFE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C14A2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101 C</w:t>
            </w:r>
          </w:p>
        </w:tc>
        <w:tc>
          <w:tcPr>
            <w:tcW w:w="836" w:type="dxa"/>
            <w:tcBorders>
              <w:top w:val="nil"/>
              <w:left w:val="nil"/>
              <w:bottom w:val="single" w:sz="4" w:space="0" w:color="auto"/>
              <w:right w:val="single" w:sz="4" w:space="0" w:color="auto"/>
            </w:tcBorders>
            <w:shd w:val="clear" w:color="auto" w:fill="auto"/>
            <w:vAlign w:val="center"/>
            <w:hideMark/>
          </w:tcPr>
          <w:p w14:paraId="2E97DD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310A9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13A39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1B1F6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35ADD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6A5DAE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F0199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164.567</w:t>
            </w:r>
          </w:p>
        </w:tc>
        <w:tc>
          <w:tcPr>
            <w:tcW w:w="1817" w:type="dxa"/>
            <w:tcBorders>
              <w:top w:val="nil"/>
              <w:left w:val="nil"/>
              <w:bottom w:val="single" w:sz="4" w:space="0" w:color="auto"/>
              <w:right w:val="single" w:sz="4" w:space="0" w:color="auto"/>
            </w:tcBorders>
            <w:shd w:val="clear" w:color="auto" w:fill="auto"/>
            <w:vAlign w:val="center"/>
            <w:hideMark/>
          </w:tcPr>
          <w:p w14:paraId="1B764F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4DDC3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102 C</w:t>
            </w:r>
          </w:p>
        </w:tc>
        <w:tc>
          <w:tcPr>
            <w:tcW w:w="836" w:type="dxa"/>
            <w:tcBorders>
              <w:top w:val="nil"/>
              <w:left w:val="nil"/>
              <w:bottom w:val="single" w:sz="4" w:space="0" w:color="auto"/>
              <w:right w:val="single" w:sz="4" w:space="0" w:color="auto"/>
            </w:tcBorders>
            <w:shd w:val="clear" w:color="auto" w:fill="auto"/>
            <w:vAlign w:val="center"/>
            <w:hideMark/>
          </w:tcPr>
          <w:p w14:paraId="6AB3A2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87585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F9176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A7DAA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1F59D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4890A0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3CAD9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164.568</w:t>
            </w:r>
          </w:p>
        </w:tc>
        <w:tc>
          <w:tcPr>
            <w:tcW w:w="1817" w:type="dxa"/>
            <w:tcBorders>
              <w:top w:val="nil"/>
              <w:left w:val="nil"/>
              <w:bottom w:val="single" w:sz="4" w:space="0" w:color="auto"/>
              <w:right w:val="single" w:sz="4" w:space="0" w:color="auto"/>
            </w:tcBorders>
            <w:shd w:val="clear" w:color="auto" w:fill="auto"/>
            <w:vAlign w:val="center"/>
            <w:hideMark/>
          </w:tcPr>
          <w:p w14:paraId="68194F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E160D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103 C</w:t>
            </w:r>
          </w:p>
        </w:tc>
        <w:tc>
          <w:tcPr>
            <w:tcW w:w="836" w:type="dxa"/>
            <w:tcBorders>
              <w:top w:val="nil"/>
              <w:left w:val="nil"/>
              <w:bottom w:val="single" w:sz="4" w:space="0" w:color="auto"/>
              <w:right w:val="single" w:sz="4" w:space="0" w:color="auto"/>
            </w:tcBorders>
            <w:shd w:val="clear" w:color="auto" w:fill="auto"/>
            <w:vAlign w:val="center"/>
            <w:hideMark/>
          </w:tcPr>
          <w:p w14:paraId="1F0C5A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7EA11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9BBDA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6A8CF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53BDC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1D1895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85386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164.569</w:t>
            </w:r>
          </w:p>
        </w:tc>
        <w:tc>
          <w:tcPr>
            <w:tcW w:w="1817" w:type="dxa"/>
            <w:tcBorders>
              <w:top w:val="nil"/>
              <w:left w:val="nil"/>
              <w:bottom w:val="single" w:sz="4" w:space="0" w:color="auto"/>
              <w:right w:val="single" w:sz="4" w:space="0" w:color="auto"/>
            </w:tcBorders>
            <w:shd w:val="clear" w:color="auto" w:fill="auto"/>
            <w:vAlign w:val="center"/>
            <w:hideMark/>
          </w:tcPr>
          <w:p w14:paraId="274BF3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7C48D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104 C</w:t>
            </w:r>
          </w:p>
        </w:tc>
        <w:tc>
          <w:tcPr>
            <w:tcW w:w="836" w:type="dxa"/>
            <w:tcBorders>
              <w:top w:val="nil"/>
              <w:left w:val="nil"/>
              <w:bottom w:val="single" w:sz="4" w:space="0" w:color="auto"/>
              <w:right w:val="single" w:sz="4" w:space="0" w:color="auto"/>
            </w:tcBorders>
            <w:shd w:val="clear" w:color="auto" w:fill="auto"/>
            <w:vAlign w:val="center"/>
            <w:hideMark/>
          </w:tcPr>
          <w:p w14:paraId="3A7944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935AC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B1920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E1184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120C9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71FCB3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E9008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164.570</w:t>
            </w:r>
          </w:p>
        </w:tc>
        <w:tc>
          <w:tcPr>
            <w:tcW w:w="1817" w:type="dxa"/>
            <w:tcBorders>
              <w:top w:val="nil"/>
              <w:left w:val="nil"/>
              <w:bottom w:val="single" w:sz="4" w:space="0" w:color="auto"/>
              <w:right w:val="single" w:sz="4" w:space="0" w:color="auto"/>
            </w:tcBorders>
            <w:shd w:val="clear" w:color="auto" w:fill="auto"/>
            <w:vAlign w:val="center"/>
            <w:hideMark/>
          </w:tcPr>
          <w:p w14:paraId="4695D0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C5D73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105 C</w:t>
            </w:r>
          </w:p>
        </w:tc>
        <w:tc>
          <w:tcPr>
            <w:tcW w:w="836" w:type="dxa"/>
            <w:tcBorders>
              <w:top w:val="nil"/>
              <w:left w:val="nil"/>
              <w:bottom w:val="single" w:sz="4" w:space="0" w:color="auto"/>
              <w:right w:val="single" w:sz="4" w:space="0" w:color="auto"/>
            </w:tcBorders>
            <w:shd w:val="clear" w:color="auto" w:fill="auto"/>
            <w:vAlign w:val="center"/>
            <w:hideMark/>
          </w:tcPr>
          <w:p w14:paraId="281297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C4B00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45020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1001D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C72B1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921484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9C34D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164.571</w:t>
            </w:r>
          </w:p>
        </w:tc>
        <w:tc>
          <w:tcPr>
            <w:tcW w:w="1817" w:type="dxa"/>
            <w:tcBorders>
              <w:top w:val="nil"/>
              <w:left w:val="nil"/>
              <w:bottom w:val="single" w:sz="4" w:space="0" w:color="auto"/>
              <w:right w:val="single" w:sz="4" w:space="0" w:color="auto"/>
            </w:tcBorders>
            <w:shd w:val="clear" w:color="auto" w:fill="auto"/>
            <w:vAlign w:val="center"/>
            <w:hideMark/>
          </w:tcPr>
          <w:p w14:paraId="346ED5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B0C94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106 C</w:t>
            </w:r>
          </w:p>
        </w:tc>
        <w:tc>
          <w:tcPr>
            <w:tcW w:w="836" w:type="dxa"/>
            <w:tcBorders>
              <w:top w:val="nil"/>
              <w:left w:val="nil"/>
              <w:bottom w:val="single" w:sz="4" w:space="0" w:color="auto"/>
              <w:right w:val="single" w:sz="4" w:space="0" w:color="auto"/>
            </w:tcBorders>
            <w:shd w:val="clear" w:color="auto" w:fill="auto"/>
            <w:vAlign w:val="center"/>
            <w:hideMark/>
          </w:tcPr>
          <w:p w14:paraId="4CB658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A7A0E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78D6C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78746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BB065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FC13DF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CDF0A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164.572</w:t>
            </w:r>
          </w:p>
        </w:tc>
        <w:tc>
          <w:tcPr>
            <w:tcW w:w="1817" w:type="dxa"/>
            <w:tcBorders>
              <w:top w:val="nil"/>
              <w:left w:val="nil"/>
              <w:bottom w:val="single" w:sz="4" w:space="0" w:color="auto"/>
              <w:right w:val="single" w:sz="4" w:space="0" w:color="auto"/>
            </w:tcBorders>
            <w:shd w:val="clear" w:color="auto" w:fill="auto"/>
            <w:vAlign w:val="center"/>
            <w:hideMark/>
          </w:tcPr>
          <w:p w14:paraId="23B35A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2AA6F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107 C</w:t>
            </w:r>
          </w:p>
        </w:tc>
        <w:tc>
          <w:tcPr>
            <w:tcW w:w="836" w:type="dxa"/>
            <w:tcBorders>
              <w:top w:val="nil"/>
              <w:left w:val="nil"/>
              <w:bottom w:val="single" w:sz="4" w:space="0" w:color="auto"/>
              <w:right w:val="single" w:sz="4" w:space="0" w:color="auto"/>
            </w:tcBorders>
            <w:shd w:val="clear" w:color="auto" w:fill="auto"/>
            <w:vAlign w:val="center"/>
            <w:hideMark/>
          </w:tcPr>
          <w:p w14:paraId="4F7A99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D6F20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B4B9D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EE5A5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B1A01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66CB2C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37347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164.573</w:t>
            </w:r>
          </w:p>
        </w:tc>
        <w:tc>
          <w:tcPr>
            <w:tcW w:w="1817" w:type="dxa"/>
            <w:tcBorders>
              <w:top w:val="nil"/>
              <w:left w:val="nil"/>
              <w:bottom w:val="single" w:sz="4" w:space="0" w:color="auto"/>
              <w:right w:val="single" w:sz="4" w:space="0" w:color="auto"/>
            </w:tcBorders>
            <w:shd w:val="clear" w:color="auto" w:fill="auto"/>
            <w:vAlign w:val="center"/>
            <w:hideMark/>
          </w:tcPr>
          <w:p w14:paraId="688C10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06ADE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108 C</w:t>
            </w:r>
          </w:p>
        </w:tc>
        <w:tc>
          <w:tcPr>
            <w:tcW w:w="836" w:type="dxa"/>
            <w:tcBorders>
              <w:top w:val="nil"/>
              <w:left w:val="nil"/>
              <w:bottom w:val="single" w:sz="4" w:space="0" w:color="auto"/>
              <w:right w:val="single" w:sz="4" w:space="0" w:color="auto"/>
            </w:tcBorders>
            <w:shd w:val="clear" w:color="auto" w:fill="auto"/>
            <w:vAlign w:val="center"/>
            <w:hideMark/>
          </w:tcPr>
          <w:p w14:paraId="7EE4E0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D736F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07E88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15298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8A6EA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140483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31485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164.574</w:t>
            </w:r>
          </w:p>
        </w:tc>
        <w:tc>
          <w:tcPr>
            <w:tcW w:w="1817" w:type="dxa"/>
            <w:tcBorders>
              <w:top w:val="nil"/>
              <w:left w:val="nil"/>
              <w:bottom w:val="single" w:sz="4" w:space="0" w:color="auto"/>
              <w:right w:val="single" w:sz="4" w:space="0" w:color="auto"/>
            </w:tcBorders>
            <w:shd w:val="clear" w:color="auto" w:fill="auto"/>
            <w:vAlign w:val="center"/>
            <w:hideMark/>
          </w:tcPr>
          <w:p w14:paraId="755B9B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67C54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109 C</w:t>
            </w:r>
          </w:p>
        </w:tc>
        <w:tc>
          <w:tcPr>
            <w:tcW w:w="836" w:type="dxa"/>
            <w:tcBorders>
              <w:top w:val="nil"/>
              <w:left w:val="nil"/>
              <w:bottom w:val="single" w:sz="4" w:space="0" w:color="auto"/>
              <w:right w:val="single" w:sz="4" w:space="0" w:color="auto"/>
            </w:tcBorders>
            <w:shd w:val="clear" w:color="auto" w:fill="auto"/>
            <w:vAlign w:val="center"/>
            <w:hideMark/>
          </w:tcPr>
          <w:p w14:paraId="7AC9AF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665E5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E19B5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B6142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D31F9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0AAF3F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A1FD2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164.575</w:t>
            </w:r>
          </w:p>
        </w:tc>
        <w:tc>
          <w:tcPr>
            <w:tcW w:w="1817" w:type="dxa"/>
            <w:tcBorders>
              <w:top w:val="nil"/>
              <w:left w:val="nil"/>
              <w:bottom w:val="single" w:sz="4" w:space="0" w:color="auto"/>
              <w:right w:val="single" w:sz="4" w:space="0" w:color="auto"/>
            </w:tcBorders>
            <w:shd w:val="clear" w:color="auto" w:fill="auto"/>
            <w:vAlign w:val="center"/>
            <w:hideMark/>
          </w:tcPr>
          <w:p w14:paraId="61D6AF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42AC4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110 C</w:t>
            </w:r>
          </w:p>
        </w:tc>
        <w:tc>
          <w:tcPr>
            <w:tcW w:w="836" w:type="dxa"/>
            <w:tcBorders>
              <w:top w:val="nil"/>
              <w:left w:val="nil"/>
              <w:bottom w:val="single" w:sz="4" w:space="0" w:color="auto"/>
              <w:right w:val="single" w:sz="4" w:space="0" w:color="auto"/>
            </w:tcBorders>
            <w:shd w:val="clear" w:color="auto" w:fill="auto"/>
            <w:vAlign w:val="center"/>
            <w:hideMark/>
          </w:tcPr>
          <w:p w14:paraId="77D057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EB274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F3B77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763F1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03DDF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16C6BA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95F2B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164.576</w:t>
            </w:r>
          </w:p>
        </w:tc>
        <w:tc>
          <w:tcPr>
            <w:tcW w:w="1817" w:type="dxa"/>
            <w:tcBorders>
              <w:top w:val="nil"/>
              <w:left w:val="nil"/>
              <w:bottom w:val="single" w:sz="4" w:space="0" w:color="auto"/>
              <w:right w:val="single" w:sz="4" w:space="0" w:color="auto"/>
            </w:tcBorders>
            <w:shd w:val="clear" w:color="auto" w:fill="auto"/>
            <w:vAlign w:val="center"/>
            <w:hideMark/>
          </w:tcPr>
          <w:p w14:paraId="630BC1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50342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111 C</w:t>
            </w:r>
          </w:p>
        </w:tc>
        <w:tc>
          <w:tcPr>
            <w:tcW w:w="836" w:type="dxa"/>
            <w:tcBorders>
              <w:top w:val="nil"/>
              <w:left w:val="nil"/>
              <w:bottom w:val="single" w:sz="4" w:space="0" w:color="auto"/>
              <w:right w:val="single" w:sz="4" w:space="0" w:color="auto"/>
            </w:tcBorders>
            <w:shd w:val="clear" w:color="auto" w:fill="auto"/>
            <w:vAlign w:val="center"/>
            <w:hideMark/>
          </w:tcPr>
          <w:p w14:paraId="790E69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8EC73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21B56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DC7B7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1E6E1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80C1C6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76A12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164.577</w:t>
            </w:r>
          </w:p>
        </w:tc>
        <w:tc>
          <w:tcPr>
            <w:tcW w:w="1817" w:type="dxa"/>
            <w:tcBorders>
              <w:top w:val="nil"/>
              <w:left w:val="nil"/>
              <w:bottom w:val="single" w:sz="4" w:space="0" w:color="auto"/>
              <w:right w:val="single" w:sz="4" w:space="0" w:color="auto"/>
            </w:tcBorders>
            <w:shd w:val="clear" w:color="auto" w:fill="auto"/>
            <w:vAlign w:val="center"/>
            <w:hideMark/>
          </w:tcPr>
          <w:p w14:paraId="0B4632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EFF35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112 C</w:t>
            </w:r>
          </w:p>
        </w:tc>
        <w:tc>
          <w:tcPr>
            <w:tcW w:w="836" w:type="dxa"/>
            <w:tcBorders>
              <w:top w:val="nil"/>
              <w:left w:val="nil"/>
              <w:bottom w:val="single" w:sz="4" w:space="0" w:color="auto"/>
              <w:right w:val="single" w:sz="4" w:space="0" w:color="auto"/>
            </w:tcBorders>
            <w:shd w:val="clear" w:color="auto" w:fill="auto"/>
            <w:vAlign w:val="center"/>
            <w:hideMark/>
          </w:tcPr>
          <w:p w14:paraId="3FAA90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D7168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2B839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074B2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7FC60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333A55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3AA62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164.578</w:t>
            </w:r>
          </w:p>
        </w:tc>
        <w:tc>
          <w:tcPr>
            <w:tcW w:w="1817" w:type="dxa"/>
            <w:tcBorders>
              <w:top w:val="nil"/>
              <w:left w:val="nil"/>
              <w:bottom w:val="single" w:sz="4" w:space="0" w:color="auto"/>
              <w:right w:val="single" w:sz="4" w:space="0" w:color="auto"/>
            </w:tcBorders>
            <w:shd w:val="clear" w:color="auto" w:fill="auto"/>
            <w:vAlign w:val="center"/>
            <w:hideMark/>
          </w:tcPr>
          <w:p w14:paraId="0A9127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D952A0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113 C</w:t>
            </w:r>
          </w:p>
        </w:tc>
        <w:tc>
          <w:tcPr>
            <w:tcW w:w="836" w:type="dxa"/>
            <w:tcBorders>
              <w:top w:val="nil"/>
              <w:left w:val="nil"/>
              <w:bottom w:val="single" w:sz="4" w:space="0" w:color="auto"/>
              <w:right w:val="single" w:sz="4" w:space="0" w:color="auto"/>
            </w:tcBorders>
            <w:shd w:val="clear" w:color="auto" w:fill="auto"/>
            <w:vAlign w:val="center"/>
            <w:hideMark/>
          </w:tcPr>
          <w:p w14:paraId="5E79D0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22F01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062EE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E6D36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ECEEB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0D1AE3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F5AA0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164.579</w:t>
            </w:r>
          </w:p>
        </w:tc>
        <w:tc>
          <w:tcPr>
            <w:tcW w:w="1817" w:type="dxa"/>
            <w:tcBorders>
              <w:top w:val="nil"/>
              <w:left w:val="nil"/>
              <w:bottom w:val="single" w:sz="4" w:space="0" w:color="auto"/>
              <w:right w:val="single" w:sz="4" w:space="0" w:color="auto"/>
            </w:tcBorders>
            <w:shd w:val="clear" w:color="auto" w:fill="auto"/>
            <w:vAlign w:val="center"/>
            <w:hideMark/>
          </w:tcPr>
          <w:p w14:paraId="72BE85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211AC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114 C</w:t>
            </w:r>
          </w:p>
        </w:tc>
        <w:tc>
          <w:tcPr>
            <w:tcW w:w="836" w:type="dxa"/>
            <w:tcBorders>
              <w:top w:val="nil"/>
              <w:left w:val="nil"/>
              <w:bottom w:val="single" w:sz="4" w:space="0" w:color="auto"/>
              <w:right w:val="single" w:sz="4" w:space="0" w:color="auto"/>
            </w:tcBorders>
            <w:shd w:val="clear" w:color="auto" w:fill="auto"/>
            <w:vAlign w:val="center"/>
            <w:hideMark/>
          </w:tcPr>
          <w:p w14:paraId="4B162E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CF6B6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FC0C5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15ABE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14A0C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029294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71602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164.580</w:t>
            </w:r>
          </w:p>
        </w:tc>
        <w:tc>
          <w:tcPr>
            <w:tcW w:w="1817" w:type="dxa"/>
            <w:tcBorders>
              <w:top w:val="nil"/>
              <w:left w:val="nil"/>
              <w:bottom w:val="single" w:sz="4" w:space="0" w:color="auto"/>
              <w:right w:val="single" w:sz="4" w:space="0" w:color="auto"/>
            </w:tcBorders>
            <w:shd w:val="clear" w:color="auto" w:fill="auto"/>
            <w:vAlign w:val="center"/>
            <w:hideMark/>
          </w:tcPr>
          <w:p w14:paraId="425E2B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1BE4F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115 C</w:t>
            </w:r>
          </w:p>
        </w:tc>
        <w:tc>
          <w:tcPr>
            <w:tcW w:w="836" w:type="dxa"/>
            <w:tcBorders>
              <w:top w:val="nil"/>
              <w:left w:val="nil"/>
              <w:bottom w:val="single" w:sz="4" w:space="0" w:color="auto"/>
              <w:right w:val="single" w:sz="4" w:space="0" w:color="auto"/>
            </w:tcBorders>
            <w:shd w:val="clear" w:color="auto" w:fill="auto"/>
            <w:vAlign w:val="center"/>
            <w:hideMark/>
          </w:tcPr>
          <w:p w14:paraId="6CFFE8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0914E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1764C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25CB5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9A313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0DFC94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6213F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164.581</w:t>
            </w:r>
          </w:p>
        </w:tc>
        <w:tc>
          <w:tcPr>
            <w:tcW w:w="1817" w:type="dxa"/>
            <w:tcBorders>
              <w:top w:val="nil"/>
              <w:left w:val="nil"/>
              <w:bottom w:val="single" w:sz="4" w:space="0" w:color="auto"/>
              <w:right w:val="single" w:sz="4" w:space="0" w:color="auto"/>
            </w:tcBorders>
            <w:shd w:val="clear" w:color="auto" w:fill="auto"/>
            <w:vAlign w:val="center"/>
            <w:hideMark/>
          </w:tcPr>
          <w:p w14:paraId="0484EF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AE76A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116 C</w:t>
            </w:r>
          </w:p>
        </w:tc>
        <w:tc>
          <w:tcPr>
            <w:tcW w:w="836" w:type="dxa"/>
            <w:tcBorders>
              <w:top w:val="nil"/>
              <w:left w:val="nil"/>
              <w:bottom w:val="single" w:sz="4" w:space="0" w:color="auto"/>
              <w:right w:val="single" w:sz="4" w:space="0" w:color="auto"/>
            </w:tcBorders>
            <w:shd w:val="clear" w:color="auto" w:fill="auto"/>
            <w:vAlign w:val="center"/>
            <w:hideMark/>
          </w:tcPr>
          <w:p w14:paraId="1ADCC0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1C757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78008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5C288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2E89D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742106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438C8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164.582</w:t>
            </w:r>
          </w:p>
        </w:tc>
        <w:tc>
          <w:tcPr>
            <w:tcW w:w="1817" w:type="dxa"/>
            <w:tcBorders>
              <w:top w:val="nil"/>
              <w:left w:val="nil"/>
              <w:bottom w:val="single" w:sz="4" w:space="0" w:color="auto"/>
              <w:right w:val="single" w:sz="4" w:space="0" w:color="auto"/>
            </w:tcBorders>
            <w:shd w:val="clear" w:color="auto" w:fill="auto"/>
            <w:vAlign w:val="center"/>
            <w:hideMark/>
          </w:tcPr>
          <w:p w14:paraId="317113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A104B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117 C</w:t>
            </w:r>
          </w:p>
        </w:tc>
        <w:tc>
          <w:tcPr>
            <w:tcW w:w="836" w:type="dxa"/>
            <w:tcBorders>
              <w:top w:val="nil"/>
              <w:left w:val="nil"/>
              <w:bottom w:val="single" w:sz="4" w:space="0" w:color="auto"/>
              <w:right w:val="single" w:sz="4" w:space="0" w:color="auto"/>
            </w:tcBorders>
            <w:shd w:val="clear" w:color="auto" w:fill="auto"/>
            <w:vAlign w:val="center"/>
            <w:hideMark/>
          </w:tcPr>
          <w:p w14:paraId="3E205D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AA5E0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8A450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2B3D8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88BD3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48FFAF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C7C9F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164.583</w:t>
            </w:r>
          </w:p>
        </w:tc>
        <w:tc>
          <w:tcPr>
            <w:tcW w:w="1817" w:type="dxa"/>
            <w:tcBorders>
              <w:top w:val="nil"/>
              <w:left w:val="nil"/>
              <w:bottom w:val="single" w:sz="4" w:space="0" w:color="auto"/>
              <w:right w:val="single" w:sz="4" w:space="0" w:color="auto"/>
            </w:tcBorders>
            <w:shd w:val="clear" w:color="auto" w:fill="auto"/>
            <w:vAlign w:val="center"/>
            <w:hideMark/>
          </w:tcPr>
          <w:p w14:paraId="33F843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63A1A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118 C</w:t>
            </w:r>
          </w:p>
        </w:tc>
        <w:tc>
          <w:tcPr>
            <w:tcW w:w="836" w:type="dxa"/>
            <w:tcBorders>
              <w:top w:val="nil"/>
              <w:left w:val="nil"/>
              <w:bottom w:val="single" w:sz="4" w:space="0" w:color="auto"/>
              <w:right w:val="single" w:sz="4" w:space="0" w:color="auto"/>
            </w:tcBorders>
            <w:shd w:val="clear" w:color="auto" w:fill="auto"/>
            <w:vAlign w:val="center"/>
            <w:hideMark/>
          </w:tcPr>
          <w:p w14:paraId="0E07C4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B0F8A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E495E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FC3F4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B750D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08DF06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29C9C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164.584</w:t>
            </w:r>
          </w:p>
        </w:tc>
        <w:tc>
          <w:tcPr>
            <w:tcW w:w="1817" w:type="dxa"/>
            <w:tcBorders>
              <w:top w:val="nil"/>
              <w:left w:val="nil"/>
              <w:bottom w:val="single" w:sz="4" w:space="0" w:color="auto"/>
              <w:right w:val="single" w:sz="4" w:space="0" w:color="auto"/>
            </w:tcBorders>
            <w:shd w:val="clear" w:color="auto" w:fill="auto"/>
            <w:vAlign w:val="center"/>
            <w:hideMark/>
          </w:tcPr>
          <w:p w14:paraId="3D26AD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FC947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119 C</w:t>
            </w:r>
          </w:p>
        </w:tc>
        <w:tc>
          <w:tcPr>
            <w:tcW w:w="836" w:type="dxa"/>
            <w:tcBorders>
              <w:top w:val="nil"/>
              <w:left w:val="nil"/>
              <w:bottom w:val="single" w:sz="4" w:space="0" w:color="auto"/>
              <w:right w:val="single" w:sz="4" w:space="0" w:color="auto"/>
            </w:tcBorders>
            <w:shd w:val="clear" w:color="auto" w:fill="auto"/>
            <w:vAlign w:val="center"/>
            <w:hideMark/>
          </w:tcPr>
          <w:p w14:paraId="37B5BA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1B4D8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1F297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2ABB5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06227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3EC842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04BBD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164.585</w:t>
            </w:r>
          </w:p>
        </w:tc>
        <w:tc>
          <w:tcPr>
            <w:tcW w:w="1817" w:type="dxa"/>
            <w:tcBorders>
              <w:top w:val="nil"/>
              <w:left w:val="nil"/>
              <w:bottom w:val="single" w:sz="4" w:space="0" w:color="auto"/>
              <w:right w:val="single" w:sz="4" w:space="0" w:color="auto"/>
            </w:tcBorders>
            <w:shd w:val="clear" w:color="auto" w:fill="auto"/>
            <w:vAlign w:val="center"/>
            <w:hideMark/>
          </w:tcPr>
          <w:p w14:paraId="64A88F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187AC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120 C</w:t>
            </w:r>
          </w:p>
        </w:tc>
        <w:tc>
          <w:tcPr>
            <w:tcW w:w="836" w:type="dxa"/>
            <w:tcBorders>
              <w:top w:val="nil"/>
              <w:left w:val="nil"/>
              <w:bottom w:val="single" w:sz="4" w:space="0" w:color="auto"/>
              <w:right w:val="single" w:sz="4" w:space="0" w:color="auto"/>
            </w:tcBorders>
            <w:shd w:val="clear" w:color="auto" w:fill="auto"/>
            <w:vAlign w:val="center"/>
            <w:hideMark/>
          </w:tcPr>
          <w:p w14:paraId="3CDF1D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66E12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7D2F2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2BB3C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3FFB5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57AA80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397B5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164.586</w:t>
            </w:r>
          </w:p>
        </w:tc>
        <w:tc>
          <w:tcPr>
            <w:tcW w:w="1817" w:type="dxa"/>
            <w:tcBorders>
              <w:top w:val="nil"/>
              <w:left w:val="nil"/>
              <w:bottom w:val="single" w:sz="4" w:space="0" w:color="auto"/>
              <w:right w:val="single" w:sz="4" w:space="0" w:color="auto"/>
            </w:tcBorders>
            <w:shd w:val="clear" w:color="auto" w:fill="auto"/>
            <w:vAlign w:val="center"/>
            <w:hideMark/>
          </w:tcPr>
          <w:p w14:paraId="3E1118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0DBBA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121 C</w:t>
            </w:r>
          </w:p>
        </w:tc>
        <w:tc>
          <w:tcPr>
            <w:tcW w:w="836" w:type="dxa"/>
            <w:tcBorders>
              <w:top w:val="nil"/>
              <w:left w:val="nil"/>
              <w:bottom w:val="single" w:sz="4" w:space="0" w:color="auto"/>
              <w:right w:val="single" w:sz="4" w:space="0" w:color="auto"/>
            </w:tcBorders>
            <w:shd w:val="clear" w:color="auto" w:fill="auto"/>
            <w:vAlign w:val="center"/>
            <w:hideMark/>
          </w:tcPr>
          <w:p w14:paraId="789427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6C218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F2336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4E4ED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D7611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A2C81A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D8CD4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164.587</w:t>
            </w:r>
          </w:p>
        </w:tc>
        <w:tc>
          <w:tcPr>
            <w:tcW w:w="1817" w:type="dxa"/>
            <w:tcBorders>
              <w:top w:val="nil"/>
              <w:left w:val="nil"/>
              <w:bottom w:val="single" w:sz="4" w:space="0" w:color="auto"/>
              <w:right w:val="single" w:sz="4" w:space="0" w:color="auto"/>
            </w:tcBorders>
            <w:shd w:val="clear" w:color="auto" w:fill="auto"/>
            <w:vAlign w:val="center"/>
            <w:hideMark/>
          </w:tcPr>
          <w:p w14:paraId="7EAE24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9C678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122 C</w:t>
            </w:r>
          </w:p>
        </w:tc>
        <w:tc>
          <w:tcPr>
            <w:tcW w:w="836" w:type="dxa"/>
            <w:tcBorders>
              <w:top w:val="nil"/>
              <w:left w:val="nil"/>
              <w:bottom w:val="single" w:sz="4" w:space="0" w:color="auto"/>
              <w:right w:val="single" w:sz="4" w:space="0" w:color="auto"/>
            </w:tcBorders>
            <w:shd w:val="clear" w:color="auto" w:fill="auto"/>
            <w:vAlign w:val="center"/>
            <w:hideMark/>
          </w:tcPr>
          <w:p w14:paraId="4E022C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46718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22DE8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63A73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B6F5C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BEA7AF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87685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164.588</w:t>
            </w:r>
          </w:p>
        </w:tc>
        <w:tc>
          <w:tcPr>
            <w:tcW w:w="1817" w:type="dxa"/>
            <w:tcBorders>
              <w:top w:val="nil"/>
              <w:left w:val="nil"/>
              <w:bottom w:val="single" w:sz="4" w:space="0" w:color="auto"/>
              <w:right w:val="single" w:sz="4" w:space="0" w:color="auto"/>
            </w:tcBorders>
            <w:shd w:val="clear" w:color="auto" w:fill="auto"/>
            <w:vAlign w:val="center"/>
            <w:hideMark/>
          </w:tcPr>
          <w:p w14:paraId="55FEF5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125D0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123 C</w:t>
            </w:r>
          </w:p>
        </w:tc>
        <w:tc>
          <w:tcPr>
            <w:tcW w:w="836" w:type="dxa"/>
            <w:tcBorders>
              <w:top w:val="nil"/>
              <w:left w:val="nil"/>
              <w:bottom w:val="single" w:sz="4" w:space="0" w:color="auto"/>
              <w:right w:val="single" w:sz="4" w:space="0" w:color="auto"/>
            </w:tcBorders>
            <w:shd w:val="clear" w:color="auto" w:fill="auto"/>
            <w:vAlign w:val="center"/>
            <w:hideMark/>
          </w:tcPr>
          <w:p w14:paraId="12CE58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134EF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6D134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2DEF7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EC94F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46E13B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D7D30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164.589</w:t>
            </w:r>
          </w:p>
        </w:tc>
        <w:tc>
          <w:tcPr>
            <w:tcW w:w="1817" w:type="dxa"/>
            <w:tcBorders>
              <w:top w:val="nil"/>
              <w:left w:val="nil"/>
              <w:bottom w:val="single" w:sz="4" w:space="0" w:color="auto"/>
              <w:right w:val="single" w:sz="4" w:space="0" w:color="auto"/>
            </w:tcBorders>
            <w:shd w:val="clear" w:color="auto" w:fill="auto"/>
            <w:vAlign w:val="center"/>
            <w:hideMark/>
          </w:tcPr>
          <w:p w14:paraId="56C8C9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FEB1D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124 C</w:t>
            </w:r>
          </w:p>
        </w:tc>
        <w:tc>
          <w:tcPr>
            <w:tcW w:w="836" w:type="dxa"/>
            <w:tcBorders>
              <w:top w:val="nil"/>
              <w:left w:val="nil"/>
              <w:bottom w:val="single" w:sz="4" w:space="0" w:color="auto"/>
              <w:right w:val="single" w:sz="4" w:space="0" w:color="auto"/>
            </w:tcBorders>
            <w:shd w:val="clear" w:color="auto" w:fill="auto"/>
            <w:vAlign w:val="center"/>
            <w:hideMark/>
          </w:tcPr>
          <w:p w14:paraId="29C611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EA3DC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F4273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35AB3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9AC5C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ABF70C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DF79D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164.590</w:t>
            </w:r>
          </w:p>
        </w:tc>
        <w:tc>
          <w:tcPr>
            <w:tcW w:w="1817" w:type="dxa"/>
            <w:tcBorders>
              <w:top w:val="nil"/>
              <w:left w:val="nil"/>
              <w:bottom w:val="single" w:sz="4" w:space="0" w:color="auto"/>
              <w:right w:val="single" w:sz="4" w:space="0" w:color="auto"/>
            </w:tcBorders>
            <w:shd w:val="clear" w:color="auto" w:fill="auto"/>
            <w:vAlign w:val="center"/>
            <w:hideMark/>
          </w:tcPr>
          <w:p w14:paraId="6F5BD3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0BF0E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125 C</w:t>
            </w:r>
          </w:p>
        </w:tc>
        <w:tc>
          <w:tcPr>
            <w:tcW w:w="836" w:type="dxa"/>
            <w:tcBorders>
              <w:top w:val="nil"/>
              <w:left w:val="nil"/>
              <w:bottom w:val="single" w:sz="4" w:space="0" w:color="auto"/>
              <w:right w:val="single" w:sz="4" w:space="0" w:color="auto"/>
            </w:tcBorders>
            <w:shd w:val="clear" w:color="auto" w:fill="auto"/>
            <w:vAlign w:val="center"/>
            <w:hideMark/>
          </w:tcPr>
          <w:p w14:paraId="2CA78D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2E605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D65DB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7913C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9BE0B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70AE73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D5540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164.591</w:t>
            </w:r>
          </w:p>
        </w:tc>
        <w:tc>
          <w:tcPr>
            <w:tcW w:w="1817" w:type="dxa"/>
            <w:tcBorders>
              <w:top w:val="nil"/>
              <w:left w:val="nil"/>
              <w:bottom w:val="single" w:sz="4" w:space="0" w:color="auto"/>
              <w:right w:val="single" w:sz="4" w:space="0" w:color="auto"/>
            </w:tcBorders>
            <w:shd w:val="clear" w:color="auto" w:fill="auto"/>
            <w:vAlign w:val="center"/>
            <w:hideMark/>
          </w:tcPr>
          <w:p w14:paraId="2A967F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AABF7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126 C</w:t>
            </w:r>
          </w:p>
        </w:tc>
        <w:tc>
          <w:tcPr>
            <w:tcW w:w="836" w:type="dxa"/>
            <w:tcBorders>
              <w:top w:val="nil"/>
              <w:left w:val="nil"/>
              <w:bottom w:val="single" w:sz="4" w:space="0" w:color="auto"/>
              <w:right w:val="single" w:sz="4" w:space="0" w:color="auto"/>
            </w:tcBorders>
            <w:shd w:val="clear" w:color="auto" w:fill="auto"/>
            <w:vAlign w:val="center"/>
            <w:hideMark/>
          </w:tcPr>
          <w:p w14:paraId="624378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176197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ABABC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8E5DE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5A0DB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BD29AC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85581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164.592</w:t>
            </w:r>
          </w:p>
        </w:tc>
        <w:tc>
          <w:tcPr>
            <w:tcW w:w="1817" w:type="dxa"/>
            <w:tcBorders>
              <w:top w:val="nil"/>
              <w:left w:val="nil"/>
              <w:bottom w:val="single" w:sz="4" w:space="0" w:color="auto"/>
              <w:right w:val="single" w:sz="4" w:space="0" w:color="auto"/>
            </w:tcBorders>
            <w:shd w:val="clear" w:color="auto" w:fill="auto"/>
            <w:vAlign w:val="center"/>
            <w:hideMark/>
          </w:tcPr>
          <w:p w14:paraId="635109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6E76F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127 C</w:t>
            </w:r>
          </w:p>
        </w:tc>
        <w:tc>
          <w:tcPr>
            <w:tcW w:w="836" w:type="dxa"/>
            <w:tcBorders>
              <w:top w:val="nil"/>
              <w:left w:val="nil"/>
              <w:bottom w:val="single" w:sz="4" w:space="0" w:color="auto"/>
              <w:right w:val="single" w:sz="4" w:space="0" w:color="auto"/>
            </w:tcBorders>
            <w:shd w:val="clear" w:color="auto" w:fill="auto"/>
            <w:vAlign w:val="center"/>
            <w:hideMark/>
          </w:tcPr>
          <w:p w14:paraId="679D80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04B08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98D36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96CB3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A3419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8E49C4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98847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164.593</w:t>
            </w:r>
          </w:p>
        </w:tc>
        <w:tc>
          <w:tcPr>
            <w:tcW w:w="1817" w:type="dxa"/>
            <w:tcBorders>
              <w:top w:val="nil"/>
              <w:left w:val="nil"/>
              <w:bottom w:val="single" w:sz="4" w:space="0" w:color="auto"/>
              <w:right w:val="single" w:sz="4" w:space="0" w:color="auto"/>
            </w:tcBorders>
            <w:shd w:val="clear" w:color="auto" w:fill="auto"/>
            <w:vAlign w:val="center"/>
            <w:hideMark/>
          </w:tcPr>
          <w:p w14:paraId="3C3DA4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3E621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128 C</w:t>
            </w:r>
          </w:p>
        </w:tc>
        <w:tc>
          <w:tcPr>
            <w:tcW w:w="836" w:type="dxa"/>
            <w:tcBorders>
              <w:top w:val="nil"/>
              <w:left w:val="nil"/>
              <w:bottom w:val="single" w:sz="4" w:space="0" w:color="auto"/>
              <w:right w:val="single" w:sz="4" w:space="0" w:color="auto"/>
            </w:tcBorders>
            <w:shd w:val="clear" w:color="auto" w:fill="auto"/>
            <w:vAlign w:val="center"/>
            <w:hideMark/>
          </w:tcPr>
          <w:p w14:paraId="4E9899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F359C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6B2C4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318E7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36.000,00 </w:t>
            </w:r>
          </w:p>
        </w:tc>
        <w:tc>
          <w:tcPr>
            <w:tcW w:w="1984" w:type="dxa"/>
            <w:tcBorders>
              <w:top w:val="nil"/>
              <w:left w:val="nil"/>
              <w:bottom w:val="single" w:sz="4" w:space="0" w:color="auto"/>
              <w:right w:val="single" w:sz="4" w:space="0" w:color="auto"/>
            </w:tcBorders>
            <w:shd w:val="clear" w:color="auto" w:fill="auto"/>
            <w:noWrap/>
            <w:vAlign w:val="center"/>
            <w:hideMark/>
          </w:tcPr>
          <w:p w14:paraId="0D86D6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36.000,00 </w:t>
            </w:r>
          </w:p>
        </w:tc>
      </w:tr>
      <w:tr w:rsidR="00E2726B" w:rsidRPr="00C964B0" w14:paraId="4EBD7BE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54D30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164.594</w:t>
            </w:r>
          </w:p>
        </w:tc>
        <w:tc>
          <w:tcPr>
            <w:tcW w:w="1817" w:type="dxa"/>
            <w:tcBorders>
              <w:top w:val="nil"/>
              <w:left w:val="nil"/>
              <w:bottom w:val="single" w:sz="4" w:space="0" w:color="auto"/>
              <w:right w:val="single" w:sz="4" w:space="0" w:color="auto"/>
            </w:tcBorders>
            <w:shd w:val="clear" w:color="auto" w:fill="auto"/>
            <w:vAlign w:val="center"/>
            <w:hideMark/>
          </w:tcPr>
          <w:p w14:paraId="3D4C97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E6549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129 C</w:t>
            </w:r>
          </w:p>
        </w:tc>
        <w:tc>
          <w:tcPr>
            <w:tcW w:w="836" w:type="dxa"/>
            <w:tcBorders>
              <w:top w:val="nil"/>
              <w:left w:val="nil"/>
              <w:bottom w:val="single" w:sz="4" w:space="0" w:color="auto"/>
              <w:right w:val="single" w:sz="4" w:space="0" w:color="auto"/>
            </w:tcBorders>
            <w:shd w:val="clear" w:color="auto" w:fill="auto"/>
            <w:vAlign w:val="center"/>
            <w:hideMark/>
          </w:tcPr>
          <w:p w14:paraId="4EBDF3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82A8B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3408E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EAE97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AE5D8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AC97D9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64698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164.595</w:t>
            </w:r>
          </w:p>
        </w:tc>
        <w:tc>
          <w:tcPr>
            <w:tcW w:w="1817" w:type="dxa"/>
            <w:tcBorders>
              <w:top w:val="nil"/>
              <w:left w:val="nil"/>
              <w:bottom w:val="single" w:sz="4" w:space="0" w:color="auto"/>
              <w:right w:val="single" w:sz="4" w:space="0" w:color="auto"/>
            </w:tcBorders>
            <w:shd w:val="clear" w:color="auto" w:fill="auto"/>
            <w:vAlign w:val="center"/>
            <w:hideMark/>
          </w:tcPr>
          <w:p w14:paraId="6D6826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FA69C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130 C</w:t>
            </w:r>
          </w:p>
        </w:tc>
        <w:tc>
          <w:tcPr>
            <w:tcW w:w="836" w:type="dxa"/>
            <w:tcBorders>
              <w:top w:val="nil"/>
              <w:left w:val="nil"/>
              <w:bottom w:val="single" w:sz="4" w:space="0" w:color="auto"/>
              <w:right w:val="single" w:sz="4" w:space="0" w:color="auto"/>
            </w:tcBorders>
            <w:shd w:val="clear" w:color="auto" w:fill="auto"/>
            <w:vAlign w:val="center"/>
            <w:hideMark/>
          </w:tcPr>
          <w:p w14:paraId="45BDCD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D8E2A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20D3D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0FD9D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C830E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6EBA83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EE3DD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164.596</w:t>
            </w:r>
          </w:p>
        </w:tc>
        <w:tc>
          <w:tcPr>
            <w:tcW w:w="1817" w:type="dxa"/>
            <w:tcBorders>
              <w:top w:val="nil"/>
              <w:left w:val="nil"/>
              <w:bottom w:val="single" w:sz="4" w:space="0" w:color="auto"/>
              <w:right w:val="single" w:sz="4" w:space="0" w:color="auto"/>
            </w:tcBorders>
            <w:shd w:val="clear" w:color="auto" w:fill="auto"/>
            <w:vAlign w:val="center"/>
            <w:hideMark/>
          </w:tcPr>
          <w:p w14:paraId="16B010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B7119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131 C</w:t>
            </w:r>
          </w:p>
        </w:tc>
        <w:tc>
          <w:tcPr>
            <w:tcW w:w="836" w:type="dxa"/>
            <w:tcBorders>
              <w:top w:val="nil"/>
              <w:left w:val="nil"/>
              <w:bottom w:val="single" w:sz="4" w:space="0" w:color="auto"/>
              <w:right w:val="single" w:sz="4" w:space="0" w:color="auto"/>
            </w:tcBorders>
            <w:shd w:val="clear" w:color="auto" w:fill="auto"/>
            <w:vAlign w:val="center"/>
            <w:hideMark/>
          </w:tcPr>
          <w:p w14:paraId="3CF2E3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D1932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ABB86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71545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624A5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963D02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9A0D0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164.597</w:t>
            </w:r>
          </w:p>
        </w:tc>
        <w:tc>
          <w:tcPr>
            <w:tcW w:w="1817" w:type="dxa"/>
            <w:tcBorders>
              <w:top w:val="nil"/>
              <w:left w:val="nil"/>
              <w:bottom w:val="single" w:sz="4" w:space="0" w:color="auto"/>
              <w:right w:val="single" w:sz="4" w:space="0" w:color="auto"/>
            </w:tcBorders>
            <w:shd w:val="clear" w:color="auto" w:fill="auto"/>
            <w:vAlign w:val="center"/>
            <w:hideMark/>
          </w:tcPr>
          <w:p w14:paraId="795936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E940D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132 C</w:t>
            </w:r>
          </w:p>
        </w:tc>
        <w:tc>
          <w:tcPr>
            <w:tcW w:w="836" w:type="dxa"/>
            <w:tcBorders>
              <w:top w:val="nil"/>
              <w:left w:val="nil"/>
              <w:bottom w:val="single" w:sz="4" w:space="0" w:color="auto"/>
              <w:right w:val="single" w:sz="4" w:space="0" w:color="auto"/>
            </w:tcBorders>
            <w:shd w:val="clear" w:color="auto" w:fill="auto"/>
            <w:vAlign w:val="center"/>
            <w:hideMark/>
          </w:tcPr>
          <w:p w14:paraId="40CB42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0CCCF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C372A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B76C9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70F84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465F58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5362A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164.598</w:t>
            </w:r>
          </w:p>
        </w:tc>
        <w:tc>
          <w:tcPr>
            <w:tcW w:w="1817" w:type="dxa"/>
            <w:tcBorders>
              <w:top w:val="nil"/>
              <w:left w:val="nil"/>
              <w:bottom w:val="single" w:sz="4" w:space="0" w:color="auto"/>
              <w:right w:val="single" w:sz="4" w:space="0" w:color="auto"/>
            </w:tcBorders>
            <w:shd w:val="clear" w:color="auto" w:fill="auto"/>
            <w:vAlign w:val="center"/>
            <w:hideMark/>
          </w:tcPr>
          <w:p w14:paraId="2A1526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87604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133 C</w:t>
            </w:r>
          </w:p>
        </w:tc>
        <w:tc>
          <w:tcPr>
            <w:tcW w:w="836" w:type="dxa"/>
            <w:tcBorders>
              <w:top w:val="nil"/>
              <w:left w:val="nil"/>
              <w:bottom w:val="single" w:sz="4" w:space="0" w:color="auto"/>
              <w:right w:val="single" w:sz="4" w:space="0" w:color="auto"/>
            </w:tcBorders>
            <w:shd w:val="clear" w:color="auto" w:fill="auto"/>
            <w:vAlign w:val="center"/>
            <w:hideMark/>
          </w:tcPr>
          <w:p w14:paraId="32A07B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1B3DF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C9D8F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38A3A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8ECED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FA303F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68968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164.599</w:t>
            </w:r>
          </w:p>
        </w:tc>
        <w:tc>
          <w:tcPr>
            <w:tcW w:w="1817" w:type="dxa"/>
            <w:tcBorders>
              <w:top w:val="nil"/>
              <w:left w:val="nil"/>
              <w:bottom w:val="single" w:sz="4" w:space="0" w:color="auto"/>
              <w:right w:val="single" w:sz="4" w:space="0" w:color="auto"/>
            </w:tcBorders>
            <w:shd w:val="clear" w:color="auto" w:fill="auto"/>
            <w:vAlign w:val="center"/>
            <w:hideMark/>
          </w:tcPr>
          <w:p w14:paraId="108481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67210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134 C</w:t>
            </w:r>
          </w:p>
        </w:tc>
        <w:tc>
          <w:tcPr>
            <w:tcW w:w="836" w:type="dxa"/>
            <w:tcBorders>
              <w:top w:val="nil"/>
              <w:left w:val="nil"/>
              <w:bottom w:val="single" w:sz="4" w:space="0" w:color="auto"/>
              <w:right w:val="single" w:sz="4" w:space="0" w:color="auto"/>
            </w:tcBorders>
            <w:shd w:val="clear" w:color="auto" w:fill="auto"/>
            <w:vAlign w:val="center"/>
            <w:hideMark/>
          </w:tcPr>
          <w:p w14:paraId="20EBB9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E2F90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1C03D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70DF6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DA8CB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E78D14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BDB99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164.600</w:t>
            </w:r>
          </w:p>
        </w:tc>
        <w:tc>
          <w:tcPr>
            <w:tcW w:w="1817" w:type="dxa"/>
            <w:tcBorders>
              <w:top w:val="nil"/>
              <w:left w:val="nil"/>
              <w:bottom w:val="single" w:sz="4" w:space="0" w:color="auto"/>
              <w:right w:val="single" w:sz="4" w:space="0" w:color="auto"/>
            </w:tcBorders>
            <w:shd w:val="clear" w:color="auto" w:fill="auto"/>
            <w:vAlign w:val="center"/>
            <w:hideMark/>
          </w:tcPr>
          <w:p w14:paraId="02A953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4EE73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135 C</w:t>
            </w:r>
          </w:p>
        </w:tc>
        <w:tc>
          <w:tcPr>
            <w:tcW w:w="836" w:type="dxa"/>
            <w:tcBorders>
              <w:top w:val="nil"/>
              <w:left w:val="nil"/>
              <w:bottom w:val="single" w:sz="4" w:space="0" w:color="auto"/>
              <w:right w:val="single" w:sz="4" w:space="0" w:color="auto"/>
            </w:tcBorders>
            <w:shd w:val="clear" w:color="auto" w:fill="auto"/>
            <w:vAlign w:val="center"/>
            <w:hideMark/>
          </w:tcPr>
          <w:p w14:paraId="3AE1AC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EB303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48890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6268C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FD737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01968C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C01C8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164.601</w:t>
            </w:r>
          </w:p>
        </w:tc>
        <w:tc>
          <w:tcPr>
            <w:tcW w:w="1817" w:type="dxa"/>
            <w:tcBorders>
              <w:top w:val="nil"/>
              <w:left w:val="nil"/>
              <w:bottom w:val="single" w:sz="4" w:space="0" w:color="auto"/>
              <w:right w:val="single" w:sz="4" w:space="0" w:color="auto"/>
            </w:tcBorders>
            <w:shd w:val="clear" w:color="auto" w:fill="auto"/>
            <w:vAlign w:val="center"/>
            <w:hideMark/>
          </w:tcPr>
          <w:p w14:paraId="2B7C18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2B9FC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136 C</w:t>
            </w:r>
          </w:p>
        </w:tc>
        <w:tc>
          <w:tcPr>
            <w:tcW w:w="836" w:type="dxa"/>
            <w:tcBorders>
              <w:top w:val="nil"/>
              <w:left w:val="nil"/>
              <w:bottom w:val="single" w:sz="4" w:space="0" w:color="auto"/>
              <w:right w:val="single" w:sz="4" w:space="0" w:color="auto"/>
            </w:tcBorders>
            <w:shd w:val="clear" w:color="auto" w:fill="auto"/>
            <w:vAlign w:val="center"/>
            <w:hideMark/>
          </w:tcPr>
          <w:p w14:paraId="44260F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3235B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E68A4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F7E13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2CEBC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1784C8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9D464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164.602</w:t>
            </w:r>
          </w:p>
        </w:tc>
        <w:tc>
          <w:tcPr>
            <w:tcW w:w="1817" w:type="dxa"/>
            <w:tcBorders>
              <w:top w:val="nil"/>
              <w:left w:val="nil"/>
              <w:bottom w:val="single" w:sz="4" w:space="0" w:color="auto"/>
              <w:right w:val="single" w:sz="4" w:space="0" w:color="auto"/>
            </w:tcBorders>
            <w:shd w:val="clear" w:color="auto" w:fill="auto"/>
            <w:vAlign w:val="center"/>
            <w:hideMark/>
          </w:tcPr>
          <w:p w14:paraId="142F62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8D687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137 C</w:t>
            </w:r>
          </w:p>
        </w:tc>
        <w:tc>
          <w:tcPr>
            <w:tcW w:w="836" w:type="dxa"/>
            <w:tcBorders>
              <w:top w:val="nil"/>
              <w:left w:val="nil"/>
              <w:bottom w:val="single" w:sz="4" w:space="0" w:color="auto"/>
              <w:right w:val="single" w:sz="4" w:space="0" w:color="auto"/>
            </w:tcBorders>
            <w:shd w:val="clear" w:color="auto" w:fill="auto"/>
            <w:vAlign w:val="center"/>
            <w:hideMark/>
          </w:tcPr>
          <w:p w14:paraId="59061A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A3BA0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C9A1B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F29C1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FEC25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8B5463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F1C46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164.603</w:t>
            </w:r>
          </w:p>
        </w:tc>
        <w:tc>
          <w:tcPr>
            <w:tcW w:w="1817" w:type="dxa"/>
            <w:tcBorders>
              <w:top w:val="nil"/>
              <w:left w:val="nil"/>
              <w:bottom w:val="single" w:sz="4" w:space="0" w:color="auto"/>
              <w:right w:val="single" w:sz="4" w:space="0" w:color="auto"/>
            </w:tcBorders>
            <w:shd w:val="clear" w:color="auto" w:fill="auto"/>
            <w:vAlign w:val="center"/>
            <w:hideMark/>
          </w:tcPr>
          <w:p w14:paraId="1ABD57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CE344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138 C</w:t>
            </w:r>
          </w:p>
        </w:tc>
        <w:tc>
          <w:tcPr>
            <w:tcW w:w="836" w:type="dxa"/>
            <w:tcBorders>
              <w:top w:val="nil"/>
              <w:left w:val="nil"/>
              <w:bottom w:val="single" w:sz="4" w:space="0" w:color="auto"/>
              <w:right w:val="single" w:sz="4" w:space="0" w:color="auto"/>
            </w:tcBorders>
            <w:shd w:val="clear" w:color="auto" w:fill="auto"/>
            <w:vAlign w:val="center"/>
            <w:hideMark/>
          </w:tcPr>
          <w:p w14:paraId="65B51F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07DA7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F9983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5F5512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5DB44B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287A257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D541E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164.604</w:t>
            </w:r>
          </w:p>
        </w:tc>
        <w:tc>
          <w:tcPr>
            <w:tcW w:w="1817" w:type="dxa"/>
            <w:tcBorders>
              <w:top w:val="nil"/>
              <w:left w:val="nil"/>
              <w:bottom w:val="single" w:sz="4" w:space="0" w:color="auto"/>
              <w:right w:val="single" w:sz="4" w:space="0" w:color="auto"/>
            </w:tcBorders>
            <w:shd w:val="clear" w:color="auto" w:fill="auto"/>
            <w:vAlign w:val="center"/>
            <w:hideMark/>
          </w:tcPr>
          <w:p w14:paraId="6F20F3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E2B3C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139 C</w:t>
            </w:r>
          </w:p>
        </w:tc>
        <w:tc>
          <w:tcPr>
            <w:tcW w:w="836" w:type="dxa"/>
            <w:tcBorders>
              <w:top w:val="nil"/>
              <w:left w:val="nil"/>
              <w:bottom w:val="single" w:sz="4" w:space="0" w:color="auto"/>
              <w:right w:val="single" w:sz="4" w:space="0" w:color="auto"/>
            </w:tcBorders>
            <w:shd w:val="clear" w:color="auto" w:fill="auto"/>
            <w:vAlign w:val="center"/>
            <w:hideMark/>
          </w:tcPr>
          <w:p w14:paraId="3BAB15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D737F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2F044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68554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41298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546FB9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0FCE0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164.605</w:t>
            </w:r>
          </w:p>
        </w:tc>
        <w:tc>
          <w:tcPr>
            <w:tcW w:w="1817" w:type="dxa"/>
            <w:tcBorders>
              <w:top w:val="nil"/>
              <w:left w:val="nil"/>
              <w:bottom w:val="single" w:sz="4" w:space="0" w:color="auto"/>
              <w:right w:val="single" w:sz="4" w:space="0" w:color="auto"/>
            </w:tcBorders>
            <w:shd w:val="clear" w:color="auto" w:fill="auto"/>
            <w:vAlign w:val="center"/>
            <w:hideMark/>
          </w:tcPr>
          <w:p w14:paraId="304E17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EE1B7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140 C</w:t>
            </w:r>
          </w:p>
        </w:tc>
        <w:tc>
          <w:tcPr>
            <w:tcW w:w="836" w:type="dxa"/>
            <w:tcBorders>
              <w:top w:val="nil"/>
              <w:left w:val="nil"/>
              <w:bottom w:val="single" w:sz="4" w:space="0" w:color="auto"/>
              <w:right w:val="single" w:sz="4" w:space="0" w:color="auto"/>
            </w:tcBorders>
            <w:shd w:val="clear" w:color="auto" w:fill="auto"/>
            <w:vAlign w:val="center"/>
            <w:hideMark/>
          </w:tcPr>
          <w:p w14:paraId="744C55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F8733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0C396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A81B7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D6776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DEDC71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F2D74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164.606</w:t>
            </w:r>
          </w:p>
        </w:tc>
        <w:tc>
          <w:tcPr>
            <w:tcW w:w="1817" w:type="dxa"/>
            <w:tcBorders>
              <w:top w:val="nil"/>
              <w:left w:val="nil"/>
              <w:bottom w:val="single" w:sz="4" w:space="0" w:color="auto"/>
              <w:right w:val="single" w:sz="4" w:space="0" w:color="auto"/>
            </w:tcBorders>
            <w:shd w:val="clear" w:color="auto" w:fill="auto"/>
            <w:vAlign w:val="center"/>
            <w:hideMark/>
          </w:tcPr>
          <w:p w14:paraId="5DE278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43C5E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141 C</w:t>
            </w:r>
          </w:p>
        </w:tc>
        <w:tc>
          <w:tcPr>
            <w:tcW w:w="836" w:type="dxa"/>
            <w:tcBorders>
              <w:top w:val="nil"/>
              <w:left w:val="nil"/>
              <w:bottom w:val="single" w:sz="4" w:space="0" w:color="auto"/>
              <w:right w:val="single" w:sz="4" w:space="0" w:color="auto"/>
            </w:tcBorders>
            <w:shd w:val="clear" w:color="auto" w:fill="auto"/>
            <w:vAlign w:val="center"/>
            <w:hideMark/>
          </w:tcPr>
          <w:p w14:paraId="2B0397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3E601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9CBF4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074BD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99C58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48511B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5FCE7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164.607</w:t>
            </w:r>
          </w:p>
        </w:tc>
        <w:tc>
          <w:tcPr>
            <w:tcW w:w="1817" w:type="dxa"/>
            <w:tcBorders>
              <w:top w:val="nil"/>
              <w:left w:val="nil"/>
              <w:bottom w:val="single" w:sz="4" w:space="0" w:color="auto"/>
              <w:right w:val="single" w:sz="4" w:space="0" w:color="auto"/>
            </w:tcBorders>
            <w:shd w:val="clear" w:color="auto" w:fill="auto"/>
            <w:vAlign w:val="center"/>
            <w:hideMark/>
          </w:tcPr>
          <w:p w14:paraId="625D05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5AF37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142 C</w:t>
            </w:r>
          </w:p>
        </w:tc>
        <w:tc>
          <w:tcPr>
            <w:tcW w:w="836" w:type="dxa"/>
            <w:tcBorders>
              <w:top w:val="nil"/>
              <w:left w:val="nil"/>
              <w:bottom w:val="single" w:sz="4" w:space="0" w:color="auto"/>
              <w:right w:val="single" w:sz="4" w:space="0" w:color="auto"/>
            </w:tcBorders>
            <w:shd w:val="clear" w:color="auto" w:fill="auto"/>
            <w:vAlign w:val="center"/>
            <w:hideMark/>
          </w:tcPr>
          <w:p w14:paraId="4DED52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48E10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91E1D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35DE8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4A2CC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1505F0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004C47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164.608</w:t>
            </w:r>
          </w:p>
        </w:tc>
        <w:tc>
          <w:tcPr>
            <w:tcW w:w="1817" w:type="dxa"/>
            <w:tcBorders>
              <w:top w:val="nil"/>
              <w:left w:val="nil"/>
              <w:bottom w:val="single" w:sz="4" w:space="0" w:color="auto"/>
              <w:right w:val="single" w:sz="4" w:space="0" w:color="auto"/>
            </w:tcBorders>
            <w:shd w:val="clear" w:color="auto" w:fill="auto"/>
            <w:vAlign w:val="center"/>
            <w:hideMark/>
          </w:tcPr>
          <w:p w14:paraId="11F0D0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E7435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143 C</w:t>
            </w:r>
          </w:p>
        </w:tc>
        <w:tc>
          <w:tcPr>
            <w:tcW w:w="836" w:type="dxa"/>
            <w:tcBorders>
              <w:top w:val="nil"/>
              <w:left w:val="nil"/>
              <w:bottom w:val="single" w:sz="4" w:space="0" w:color="auto"/>
              <w:right w:val="single" w:sz="4" w:space="0" w:color="auto"/>
            </w:tcBorders>
            <w:shd w:val="clear" w:color="auto" w:fill="auto"/>
            <w:vAlign w:val="center"/>
            <w:hideMark/>
          </w:tcPr>
          <w:p w14:paraId="2B3352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B01E3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27DF0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47802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B0E5E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C75034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359D5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164.609</w:t>
            </w:r>
          </w:p>
        </w:tc>
        <w:tc>
          <w:tcPr>
            <w:tcW w:w="1817" w:type="dxa"/>
            <w:tcBorders>
              <w:top w:val="nil"/>
              <w:left w:val="nil"/>
              <w:bottom w:val="single" w:sz="4" w:space="0" w:color="auto"/>
              <w:right w:val="single" w:sz="4" w:space="0" w:color="auto"/>
            </w:tcBorders>
            <w:shd w:val="clear" w:color="auto" w:fill="auto"/>
            <w:vAlign w:val="center"/>
            <w:hideMark/>
          </w:tcPr>
          <w:p w14:paraId="586DC4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62832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144 C</w:t>
            </w:r>
          </w:p>
        </w:tc>
        <w:tc>
          <w:tcPr>
            <w:tcW w:w="836" w:type="dxa"/>
            <w:tcBorders>
              <w:top w:val="nil"/>
              <w:left w:val="nil"/>
              <w:bottom w:val="single" w:sz="4" w:space="0" w:color="auto"/>
              <w:right w:val="single" w:sz="4" w:space="0" w:color="auto"/>
            </w:tcBorders>
            <w:shd w:val="clear" w:color="auto" w:fill="auto"/>
            <w:vAlign w:val="center"/>
            <w:hideMark/>
          </w:tcPr>
          <w:p w14:paraId="4F19DB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DF8B2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8D332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1937DA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0EB54D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29A5BAC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00BF2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164.610</w:t>
            </w:r>
          </w:p>
        </w:tc>
        <w:tc>
          <w:tcPr>
            <w:tcW w:w="1817" w:type="dxa"/>
            <w:tcBorders>
              <w:top w:val="nil"/>
              <w:left w:val="nil"/>
              <w:bottom w:val="single" w:sz="4" w:space="0" w:color="auto"/>
              <w:right w:val="single" w:sz="4" w:space="0" w:color="auto"/>
            </w:tcBorders>
            <w:shd w:val="clear" w:color="auto" w:fill="auto"/>
            <w:vAlign w:val="center"/>
            <w:hideMark/>
          </w:tcPr>
          <w:p w14:paraId="355DDA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C9D4F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145 C</w:t>
            </w:r>
          </w:p>
        </w:tc>
        <w:tc>
          <w:tcPr>
            <w:tcW w:w="836" w:type="dxa"/>
            <w:tcBorders>
              <w:top w:val="nil"/>
              <w:left w:val="nil"/>
              <w:bottom w:val="single" w:sz="4" w:space="0" w:color="auto"/>
              <w:right w:val="single" w:sz="4" w:space="0" w:color="auto"/>
            </w:tcBorders>
            <w:shd w:val="clear" w:color="auto" w:fill="auto"/>
            <w:vAlign w:val="center"/>
            <w:hideMark/>
          </w:tcPr>
          <w:p w14:paraId="69F7A0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BD247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D135A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5A8F972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51A7B3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5F7E2B0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5FA91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164.611</w:t>
            </w:r>
          </w:p>
        </w:tc>
        <w:tc>
          <w:tcPr>
            <w:tcW w:w="1817" w:type="dxa"/>
            <w:tcBorders>
              <w:top w:val="nil"/>
              <w:left w:val="nil"/>
              <w:bottom w:val="single" w:sz="4" w:space="0" w:color="auto"/>
              <w:right w:val="single" w:sz="4" w:space="0" w:color="auto"/>
            </w:tcBorders>
            <w:shd w:val="clear" w:color="auto" w:fill="auto"/>
            <w:vAlign w:val="center"/>
            <w:hideMark/>
          </w:tcPr>
          <w:p w14:paraId="08A9BA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25601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146 C</w:t>
            </w:r>
          </w:p>
        </w:tc>
        <w:tc>
          <w:tcPr>
            <w:tcW w:w="836" w:type="dxa"/>
            <w:tcBorders>
              <w:top w:val="nil"/>
              <w:left w:val="nil"/>
              <w:bottom w:val="single" w:sz="4" w:space="0" w:color="auto"/>
              <w:right w:val="single" w:sz="4" w:space="0" w:color="auto"/>
            </w:tcBorders>
            <w:shd w:val="clear" w:color="auto" w:fill="auto"/>
            <w:vAlign w:val="center"/>
            <w:hideMark/>
          </w:tcPr>
          <w:p w14:paraId="6887DE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F7E8C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4F3E7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BF1FF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DE118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A3E0A8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64674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164.612</w:t>
            </w:r>
          </w:p>
        </w:tc>
        <w:tc>
          <w:tcPr>
            <w:tcW w:w="1817" w:type="dxa"/>
            <w:tcBorders>
              <w:top w:val="nil"/>
              <w:left w:val="nil"/>
              <w:bottom w:val="single" w:sz="4" w:space="0" w:color="auto"/>
              <w:right w:val="single" w:sz="4" w:space="0" w:color="auto"/>
            </w:tcBorders>
            <w:shd w:val="clear" w:color="auto" w:fill="auto"/>
            <w:vAlign w:val="center"/>
            <w:hideMark/>
          </w:tcPr>
          <w:p w14:paraId="57E6B5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8E04C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147 C</w:t>
            </w:r>
          </w:p>
        </w:tc>
        <w:tc>
          <w:tcPr>
            <w:tcW w:w="836" w:type="dxa"/>
            <w:tcBorders>
              <w:top w:val="nil"/>
              <w:left w:val="nil"/>
              <w:bottom w:val="single" w:sz="4" w:space="0" w:color="auto"/>
              <w:right w:val="single" w:sz="4" w:space="0" w:color="auto"/>
            </w:tcBorders>
            <w:shd w:val="clear" w:color="auto" w:fill="auto"/>
            <w:vAlign w:val="center"/>
            <w:hideMark/>
          </w:tcPr>
          <w:p w14:paraId="5FDA2C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FFAA6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DC19A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74F9B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402CB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5D1AA1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92701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164.613</w:t>
            </w:r>
          </w:p>
        </w:tc>
        <w:tc>
          <w:tcPr>
            <w:tcW w:w="1817" w:type="dxa"/>
            <w:tcBorders>
              <w:top w:val="nil"/>
              <w:left w:val="nil"/>
              <w:bottom w:val="single" w:sz="4" w:space="0" w:color="auto"/>
              <w:right w:val="single" w:sz="4" w:space="0" w:color="auto"/>
            </w:tcBorders>
            <w:shd w:val="clear" w:color="auto" w:fill="auto"/>
            <w:vAlign w:val="center"/>
            <w:hideMark/>
          </w:tcPr>
          <w:p w14:paraId="58664D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7B751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148 C</w:t>
            </w:r>
          </w:p>
        </w:tc>
        <w:tc>
          <w:tcPr>
            <w:tcW w:w="836" w:type="dxa"/>
            <w:tcBorders>
              <w:top w:val="nil"/>
              <w:left w:val="nil"/>
              <w:bottom w:val="single" w:sz="4" w:space="0" w:color="auto"/>
              <w:right w:val="single" w:sz="4" w:space="0" w:color="auto"/>
            </w:tcBorders>
            <w:shd w:val="clear" w:color="auto" w:fill="auto"/>
            <w:vAlign w:val="center"/>
            <w:hideMark/>
          </w:tcPr>
          <w:p w14:paraId="7ECC27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90719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0607F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107FD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A9449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8F9B5D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77750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164.614</w:t>
            </w:r>
          </w:p>
        </w:tc>
        <w:tc>
          <w:tcPr>
            <w:tcW w:w="1817" w:type="dxa"/>
            <w:tcBorders>
              <w:top w:val="nil"/>
              <w:left w:val="nil"/>
              <w:bottom w:val="single" w:sz="4" w:space="0" w:color="auto"/>
              <w:right w:val="single" w:sz="4" w:space="0" w:color="auto"/>
            </w:tcBorders>
            <w:shd w:val="clear" w:color="auto" w:fill="auto"/>
            <w:vAlign w:val="center"/>
            <w:hideMark/>
          </w:tcPr>
          <w:p w14:paraId="574CD3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96A05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149 C</w:t>
            </w:r>
          </w:p>
        </w:tc>
        <w:tc>
          <w:tcPr>
            <w:tcW w:w="836" w:type="dxa"/>
            <w:tcBorders>
              <w:top w:val="nil"/>
              <w:left w:val="nil"/>
              <w:bottom w:val="single" w:sz="4" w:space="0" w:color="auto"/>
              <w:right w:val="single" w:sz="4" w:space="0" w:color="auto"/>
            </w:tcBorders>
            <w:shd w:val="clear" w:color="auto" w:fill="auto"/>
            <w:vAlign w:val="center"/>
            <w:hideMark/>
          </w:tcPr>
          <w:p w14:paraId="336D95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E022F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4E911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C5F53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007DE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70F626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EC181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164.615</w:t>
            </w:r>
          </w:p>
        </w:tc>
        <w:tc>
          <w:tcPr>
            <w:tcW w:w="1817" w:type="dxa"/>
            <w:tcBorders>
              <w:top w:val="nil"/>
              <w:left w:val="nil"/>
              <w:bottom w:val="single" w:sz="4" w:space="0" w:color="auto"/>
              <w:right w:val="single" w:sz="4" w:space="0" w:color="auto"/>
            </w:tcBorders>
            <w:shd w:val="clear" w:color="auto" w:fill="auto"/>
            <w:vAlign w:val="center"/>
            <w:hideMark/>
          </w:tcPr>
          <w:p w14:paraId="00A02B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BB529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150 C</w:t>
            </w:r>
          </w:p>
        </w:tc>
        <w:tc>
          <w:tcPr>
            <w:tcW w:w="836" w:type="dxa"/>
            <w:tcBorders>
              <w:top w:val="nil"/>
              <w:left w:val="nil"/>
              <w:bottom w:val="single" w:sz="4" w:space="0" w:color="auto"/>
              <w:right w:val="single" w:sz="4" w:space="0" w:color="auto"/>
            </w:tcBorders>
            <w:shd w:val="clear" w:color="auto" w:fill="auto"/>
            <w:vAlign w:val="center"/>
            <w:hideMark/>
          </w:tcPr>
          <w:p w14:paraId="0FF4D8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F2EFA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85541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9C9DB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00691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8B76C6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43DF6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164.616</w:t>
            </w:r>
          </w:p>
        </w:tc>
        <w:tc>
          <w:tcPr>
            <w:tcW w:w="1817" w:type="dxa"/>
            <w:tcBorders>
              <w:top w:val="nil"/>
              <w:left w:val="nil"/>
              <w:bottom w:val="single" w:sz="4" w:space="0" w:color="auto"/>
              <w:right w:val="single" w:sz="4" w:space="0" w:color="auto"/>
            </w:tcBorders>
            <w:shd w:val="clear" w:color="auto" w:fill="auto"/>
            <w:vAlign w:val="center"/>
            <w:hideMark/>
          </w:tcPr>
          <w:p w14:paraId="7825C5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C127F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151 C</w:t>
            </w:r>
          </w:p>
        </w:tc>
        <w:tc>
          <w:tcPr>
            <w:tcW w:w="836" w:type="dxa"/>
            <w:tcBorders>
              <w:top w:val="nil"/>
              <w:left w:val="nil"/>
              <w:bottom w:val="single" w:sz="4" w:space="0" w:color="auto"/>
              <w:right w:val="single" w:sz="4" w:space="0" w:color="auto"/>
            </w:tcBorders>
            <w:shd w:val="clear" w:color="auto" w:fill="auto"/>
            <w:vAlign w:val="center"/>
            <w:hideMark/>
          </w:tcPr>
          <w:p w14:paraId="4CA1A5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04AFF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8389B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EC1D4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D14F9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A83937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FC733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164.617</w:t>
            </w:r>
          </w:p>
        </w:tc>
        <w:tc>
          <w:tcPr>
            <w:tcW w:w="1817" w:type="dxa"/>
            <w:tcBorders>
              <w:top w:val="nil"/>
              <w:left w:val="nil"/>
              <w:bottom w:val="single" w:sz="4" w:space="0" w:color="auto"/>
              <w:right w:val="single" w:sz="4" w:space="0" w:color="auto"/>
            </w:tcBorders>
            <w:shd w:val="clear" w:color="auto" w:fill="auto"/>
            <w:vAlign w:val="center"/>
            <w:hideMark/>
          </w:tcPr>
          <w:p w14:paraId="682259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8BF80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152 C</w:t>
            </w:r>
          </w:p>
        </w:tc>
        <w:tc>
          <w:tcPr>
            <w:tcW w:w="836" w:type="dxa"/>
            <w:tcBorders>
              <w:top w:val="nil"/>
              <w:left w:val="nil"/>
              <w:bottom w:val="single" w:sz="4" w:space="0" w:color="auto"/>
              <w:right w:val="single" w:sz="4" w:space="0" w:color="auto"/>
            </w:tcBorders>
            <w:shd w:val="clear" w:color="auto" w:fill="auto"/>
            <w:vAlign w:val="center"/>
            <w:hideMark/>
          </w:tcPr>
          <w:p w14:paraId="35B9FE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B6E88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A6744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6CC13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5E23B2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5F2BEC4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4BD3A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164.618</w:t>
            </w:r>
          </w:p>
        </w:tc>
        <w:tc>
          <w:tcPr>
            <w:tcW w:w="1817" w:type="dxa"/>
            <w:tcBorders>
              <w:top w:val="nil"/>
              <w:left w:val="nil"/>
              <w:bottom w:val="single" w:sz="4" w:space="0" w:color="auto"/>
              <w:right w:val="single" w:sz="4" w:space="0" w:color="auto"/>
            </w:tcBorders>
            <w:shd w:val="clear" w:color="auto" w:fill="auto"/>
            <w:vAlign w:val="center"/>
            <w:hideMark/>
          </w:tcPr>
          <w:p w14:paraId="2A7C63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0F79B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153 C</w:t>
            </w:r>
          </w:p>
        </w:tc>
        <w:tc>
          <w:tcPr>
            <w:tcW w:w="836" w:type="dxa"/>
            <w:tcBorders>
              <w:top w:val="nil"/>
              <w:left w:val="nil"/>
              <w:bottom w:val="single" w:sz="4" w:space="0" w:color="auto"/>
              <w:right w:val="single" w:sz="4" w:space="0" w:color="auto"/>
            </w:tcBorders>
            <w:shd w:val="clear" w:color="auto" w:fill="auto"/>
            <w:vAlign w:val="center"/>
            <w:hideMark/>
          </w:tcPr>
          <w:p w14:paraId="361F4C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9CE46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963EE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79C427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7529C9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47B6BA7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3157E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164.619</w:t>
            </w:r>
          </w:p>
        </w:tc>
        <w:tc>
          <w:tcPr>
            <w:tcW w:w="1817" w:type="dxa"/>
            <w:tcBorders>
              <w:top w:val="nil"/>
              <w:left w:val="nil"/>
              <w:bottom w:val="single" w:sz="4" w:space="0" w:color="auto"/>
              <w:right w:val="single" w:sz="4" w:space="0" w:color="auto"/>
            </w:tcBorders>
            <w:shd w:val="clear" w:color="auto" w:fill="auto"/>
            <w:vAlign w:val="center"/>
            <w:hideMark/>
          </w:tcPr>
          <w:p w14:paraId="5AA39C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1C1EC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154 C</w:t>
            </w:r>
          </w:p>
        </w:tc>
        <w:tc>
          <w:tcPr>
            <w:tcW w:w="836" w:type="dxa"/>
            <w:tcBorders>
              <w:top w:val="nil"/>
              <w:left w:val="nil"/>
              <w:bottom w:val="single" w:sz="4" w:space="0" w:color="auto"/>
              <w:right w:val="single" w:sz="4" w:space="0" w:color="auto"/>
            </w:tcBorders>
            <w:shd w:val="clear" w:color="auto" w:fill="auto"/>
            <w:vAlign w:val="center"/>
            <w:hideMark/>
          </w:tcPr>
          <w:p w14:paraId="17AD5A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08759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39182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040E6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64E888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0205181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81C96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164.620</w:t>
            </w:r>
          </w:p>
        </w:tc>
        <w:tc>
          <w:tcPr>
            <w:tcW w:w="1817" w:type="dxa"/>
            <w:tcBorders>
              <w:top w:val="nil"/>
              <w:left w:val="nil"/>
              <w:bottom w:val="single" w:sz="4" w:space="0" w:color="auto"/>
              <w:right w:val="single" w:sz="4" w:space="0" w:color="auto"/>
            </w:tcBorders>
            <w:shd w:val="clear" w:color="auto" w:fill="auto"/>
            <w:vAlign w:val="center"/>
            <w:hideMark/>
          </w:tcPr>
          <w:p w14:paraId="0BC8ED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651E3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155 C</w:t>
            </w:r>
          </w:p>
        </w:tc>
        <w:tc>
          <w:tcPr>
            <w:tcW w:w="836" w:type="dxa"/>
            <w:tcBorders>
              <w:top w:val="nil"/>
              <w:left w:val="nil"/>
              <w:bottom w:val="single" w:sz="4" w:space="0" w:color="auto"/>
              <w:right w:val="single" w:sz="4" w:space="0" w:color="auto"/>
            </w:tcBorders>
            <w:shd w:val="clear" w:color="auto" w:fill="auto"/>
            <w:vAlign w:val="center"/>
            <w:hideMark/>
          </w:tcPr>
          <w:p w14:paraId="7E8808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3B394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B519E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54A73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7433CB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4A3309D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87924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164.621</w:t>
            </w:r>
          </w:p>
        </w:tc>
        <w:tc>
          <w:tcPr>
            <w:tcW w:w="1817" w:type="dxa"/>
            <w:tcBorders>
              <w:top w:val="nil"/>
              <w:left w:val="nil"/>
              <w:bottom w:val="single" w:sz="4" w:space="0" w:color="auto"/>
              <w:right w:val="single" w:sz="4" w:space="0" w:color="auto"/>
            </w:tcBorders>
            <w:shd w:val="clear" w:color="auto" w:fill="auto"/>
            <w:vAlign w:val="center"/>
            <w:hideMark/>
          </w:tcPr>
          <w:p w14:paraId="7A89C5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26036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156 C</w:t>
            </w:r>
          </w:p>
        </w:tc>
        <w:tc>
          <w:tcPr>
            <w:tcW w:w="836" w:type="dxa"/>
            <w:tcBorders>
              <w:top w:val="nil"/>
              <w:left w:val="nil"/>
              <w:bottom w:val="single" w:sz="4" w:space="0" w:color="auto"/>
              <w:right w:val="single" w:sz="4" w:space="0" w:color="auto"/>
            </w:tcBorders>
            <w:shd w:val="clear" w:color="auto" w:fill="auto"/>
            <w:vAlign w:val="center"/>
            <w:hideMark/>
          </w:tcPr>
          <w:p w14:paraId="10293C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907CE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B83E8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6E758B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2E6740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584A1F7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30D17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164.622</w:t>
            </w:r>
          </w:p>
        </w:tc>
        <w:tc>
          <w:tcPr>
            <w:tcW w:w="1817" w:type="dxa"/>
            <w:tcBorders>
              <w:top w:val="nil"/>
              <w:left w:val="nil"/>
              <w:bottom w:val="single" w:sz="4" w:space="0" w:color="auto"/>
              <w:right w:val="single" w:sz="4" w:space="0" w:color="auto"/>
            </w:tcBorders>
            <w:shd w:val="clear" w:color="auto" w:fill="auto"/>
            <w:vAlign w:val="center"/>
            <w:hideMark/>
          </w:tcPr>
          <w:p w14:paraId="485060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EA0F5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157 C</w:t>
            </w:r>
          </w:p>
        </w:tc>
        <w:tc>
          <w:tcPr>
            <w:tcW w:w="836" w:type="dxa"/>
            <w:tcBorders>
              <w:top w:val="nil"/>
              <w:left w:val="nil"/>
              <w:bottom w:val="single" w:sz="4" w:space="0" w:color="auto"/>
              <w:right w:val="single" w:sz="4" w:space="0" w:color="auto"/>
            </w:tcBorders>
            <w:shd w:val="clear" w:color="auto" w:fill="auto"/>
            <w:vAlign w:val="center"/>
            <w:hideMark/>
          </w:tcPr>
          <w:p w14:paraId="0FEE42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28CC5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D8053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2F00E3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501F35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5C52B36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EA58B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164.623</w:t>
            </w:r>
          </w:p>
        </w:tc>
        <w:tc>
          <w:tcPr>
            <w:tcW w:w="1817" w:type="dxa"/>
            <w:tcBorders>
              <w:top w:val="nil"/>
              <w:left w:val="nil"/>
              <w:bottom w:val="single" w:sz="4" w:space="0" w:color="auto"/>
              <w:right w:val="single" w:sz="4" w:space="0" w:color="auto"/>
            </w:tcBorders>
            <w:shd w:val="clear" w:color="auto" w:fill="auto"/>
            <w:vAlign w:val="center"/>
            <w:hideMark/>
          </w:tcPr>
          <w:p w14:paraId="1FD6DF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15891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158 C</w:t>
            </w:r>
          </w:p>
        </w:tc>
        <w:tc>
          <w:tcPr>
            <w:tcW w:w="836" w:type="dxa"/>
            <w:tcBorders>
              <w:top w:val="nil"/>
              <w:left w:val="nil"/>
              <w:bottom w:val="single" w:sz="4" w:space="0" w:color="auto"/>
              <w:right w:val="single" w:sz="4" w:space="0" w:color="auto"/>
            </w:tcBorders>
            <w:shd w:val="clear" w:color="auto" w:fill="auto"/>
            <w:vAlign w:val="center"/>
            <w:hideMark/>
          </w:tcPr>
          <w:p w14:paraId="0DC88F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23040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0232E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10B0F7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701E7A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363A8F4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BB92C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164.624</w:t>
            </w:r>
          </w:p>
        </w:tc>
        <w:tc>
          <w:tcPr>
            <w:tcW w:w="1817" w:type="dxa"/>
            <w:tcBorders>
              <w:top w:val="nil"/>
              <w:left w:val="nil"/>
              <w:bottom w:val="single" w:sz="4" w:space="0" w:color="auto"/>
              <w:right w:val="single" w:sz="4" w:space="0" w:color="auto"/>
            </w:tcBorders>
            <w:shd w:val="clear" w:color="auto" w:fill="auto"/>
            <w:vAlign w:val="center"/>
            <w:hideMark/>
          </w:tcPr>
          <w:p w14:paraId="39E503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1CCBF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159 C</w:t>
            </w:r>
          </w:p>
        </w:tc>
        <w:tc>
          <w:tcPr>
            <w:tcW w:w="836" w:type="dxa"/>
            <w:tcBorders>
              <w:top w:val="nil"/>
              <w:left w:val="nil"/>
              <w:bottom w:val="single" w:sz="4" w:space="0" w:color="auto"/>
              <w:right w:val="single" w:sz="4" w:space="0" w:color="auto"/>
            </w:tcBorders>
            <w:shd w:val="clear" w:color="auto" w:fill="auto"/>
            <w:vAlign w:val="center"/>
            <w:hideMark/>
          </w:tcPr>
          <w:p w14:paraId="46D4BB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A2265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492E7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2C4E3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6506B8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443E65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F97AA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164.625</w:t>
            </w:r>
          </w:p>
        </w:tc>
        <w:tc>
          <w:tcPr>
            <w:tcW w:w="1817" w:type="dxa"/>
            <w:tcBorders>
              <w:top w:val="nil"/>
              <w:left w:val="nil"/>
              <w:bottom w:val="single" w:sz="4" w:space="0" w:color="auto"/>
              <w:right w:val="single" w:sz="4" w:space="0" w:color="auto"/>
            </w:tcBorders>
            <w:shd w:val="clear" w:color="auto" w:fill="auto"/>
            <w:vAlign w:val="center"/>
            <w:hideMark/>
          </w:tcPr>
          <w:p w14:paraId="7876C4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F5F53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160 C</w:t>
            </w:r>
          </w:p>
        </w:tc>
        <w:tc>
          <w:tcPr>
            <w:tcW w:w="836" w:type="dxa"/>
            <w:tcBorders>
              <w:top w:val="nil"/>
              <w:left w:val="nil"/>
              <w:bottom w:val="single" w:sz="4" w:space="0" w:color="auto"/>
              <w:right w:val="single" w:sz="4" w:space="0" w:color="auto"/>
            </w:tcBorders>
            <w:shd w:val="clear" w:color="auto" w:fill="auto"/>
            <w:vAlign w:val="center"/>
            <w:hideMark/>
          </w:tcPr>
          <w:p w14:paraId="07180B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07C0B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1BFD3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72670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8C6F8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D027A3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BE809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164.626</w:t>
            </w:r>
          </w:p>
        </w:tc>
        <w:tc>
          <w:tcPr>
            <w:tcW w:w="1817" w:type="dxa"/>
            <w:tcBorders>
              <w:top w:val="nil"/>
              <w:left w:val="nil"/>
              <w:bottom w:val="single" w:sz="4" w:space="0" w:color="auto"/>
              <w:right w:val="single" w:sz="4" w:space="0" w:color="auto"/>
            </w:tcBorders>
            <w:shd w:val="clear" w:color="auto" w:fill="auto"/>
            <w:vAlign w:val="center"/>
            <w:hideMark/>
          </w:tcPr>
          <w:p w14:paraId="5FB3A8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A4501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161 C</w:t>
            </w:r>
          </w:p>
        </w:tc>
        <w:tc>
          <w:tcPr>
            <w:tcW w:w="836" w:type="dxa"/>
            <w:tcBorders>
              <w:top w:val="nil"/>
              <w:left w:val="nil"/>
              <w:bottom w:val="single" w:sz="4" w:space="0" w:color="auto"/>
              <w:right w:val="single" w:sz="4" w:space="0" w:color="auto"/>
            </w:tcBorders>
            <w:shd w:val="clear" w:color="auto" w:fill="auto"/>
            <w:vAlign w:val="center"/>
            <w:hideMark/>
          </w:tcPr>
          <w:p w14:paraId="145A68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B6AB9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84CE5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917E5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4CD24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D4EFBC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3169D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164.627</w:t>
            </w:r>
          </w:p>
        </w:tc>
        <w:tc>
          <w:tcPr>
            <w:tcW w:w="1817" w:type="dxa"/>
            <w:tcBorders>
              <w:top w:val="nil"/>
              <w:left w:val="nil"/>
              <w:bottom w:val="single" w:sz="4" w:space="0" w:color="auto"/>
              <w:right w:val="single" w:sz="4" w:space="0" w:color="auto"/>
            </w:tcBorders>
            <w:shd w:val="clear" w:color="auto" w:fill="auto"/>
            <w:vAlign w:val="center"/>
            <w:hideMark/>
          </w:tcPr>
          <w:p w14:paraId="25B30E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152C2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162 C</w:t>
            </w:r>
          </w:p>
        </w:tc>
        <w:tc>
          <w:tcPr>
            <w:tcW w:w="836" w:type="dxa"/>
            <w:tcBorders>
              <w:top w:val="nil"/>
              <w:left w:val="nil"/>
              <w:bottom w:val="single" w:sz="4" w:space="0" w:color="auto"/>
              <w:right w:val="single" w:sz="4" w:space="0" w:color="auto"/>
            </w:tcBorders>
            <w:shd w:val="clear" w:color="auto" w:fill="auto"/>
            <w:vAlign w:val="center"/>
            <w:hideMark/>
          </w:tcPr>
          <w:p w14:paraId="3EF794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B1336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B27BD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E8DD9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2D701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2652F2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A1CD3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164.628</w:t>
            </w:r>
          </w:p>
        </w:tc>
        <w:tc>
          <w:tcPr>
            <w:tcW w:w="1817" w:type="dxa"/>
            <w:tcBorders>
              <w:top w:val="nil"/>
              <w:left w:val="nil"/>
              <w:bottom w:val="single" w:sz="4" w:space="0" w:color="auto"/>
              <w:right w:val="single" w:sz="4" w:space="0" w:color="auto"/>
            </w:tcBorders>
            <w:shd w:val="clear" w:color="auto" w:fill="auto"/>
            <w:vAlign w:val="center"/>
            <w:hideMark/>
          </w:tcPr>
          <w:p w14:paraId="3EFA5F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6289A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163 C</w:t>
            </w:r>
          </w:p>
        </w:tc>
        <w:tc>
          <w:tcPr>
            <w:tcW w:w="836" w:type="dxa"/>
            <w:tcBorders>
              <w:top w:val="nil"/>
              <w:left w:val="nil"/>
              <w:bottom w:val="single" w:sz="4" w:space="0" w:color="auto"/>
              <w:right w:val="single" w:sz="4" w:space="0" w:color="auto"/>
            </w:tcBorders>
            <w:shd w:val="clear" w:color="auto" w:fill="auto"/>
            <w:vAlign w:val="center"/>
            <w:hideMark/>
          </w:tcPr>
          <w:p w14:paraId="7EC55A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439DE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B08F9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255E7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4963B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524464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ECED0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164.629</w:t>
            </w:r>
          </w:p>
        </w:tc>
        <w:tc>
          <w:tcPr>
            <w:tcW w:w="1817" w:type="dxa"/>
            <w:tcBorders>
              <w:top w:val="nil"/>
              <w:left w:val="nil"/>
              <w:bottom w:val="single" w:sz="4" w:space="0" w:color="auto"/>
              <w:right w:val="single" w:sz="4" w:space="0" w:color="auto"/>
            </w:tcBorders>
            <w:shd w:val="clear" w:color="auto" w:fill="auto"/>
            <w:vAlign w:val="center"/>
            <w:hideMark/>
          </w:tcPr>
          <w:p w14:paraId="2F235B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A7968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 C</w:t>
            </w:r>
          </w:p>
        </w:tc>
        <w:tc>
          <w:tcPr>
            <w:tcW w:w="836" w:type="dxa"/>
            <w:tcBorders>
              <w:top w:val="nil"/>
              <w:left w:val="nil"/>
              <w:bottom w:val="single" w:sz="4" w:space="0" w:color="auto"/>
              <w:right w:val="single" w:sz="4" w:space="0" w:color="auto"/>
            </w:tcBorders>
            <w:shd w:val="clear" w:color="auto" w:fill="auto"/>
            <w:vAlign w:val="center"/>
            <w:hideMark/>
          </w:tcPr>
          <w:p w14:paraId="1EAEE3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66882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25BCF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72851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0B89B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3D9521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BA93D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164.630</w:t>
            </w:r>
          </w:p>
        </w:tc>
        <w:tc>
          <w:tcPr>
            <w:tcW w:w="1817" w:type="dxa"/>
            <w:tcBorders>
              <w:top w:val="nil"/>
              <w:left w:val="nil"/>
              <w:bottom w:val="single" w:sz="4" w:space="0" w:color="auto"/>
              <w:right w:val="single" w:sz="4" w:space="0" w:color="auto"/>
            </w:tcBorders>
            <w:shd w:val="clear" w:color="auto" w:fill="auto"/>
            <w:vAlign w:val="center"/>
            <w:hideMark/>
          </w:tcPr>
          <w:p w14:paraId="26B009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A7917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165 C</w:t>
            </w:r>
          </w:p>
        </w:tc>
        <w:tc>
          <w:tcPr>
            <w:tcW w:w="836" w:type="dxa"/>
            <w:tcBorders>
              <w:top w:val="nil"/>
              <w:left w:val="nil"/>
              <w:bottom w:val="single" w:sz="4" w:space="0" w:color="auto"/>
              <w:right w:val="single" w:sz="4" w:space="0" w:color="auto"/>
            </w:tcBorders>
            <w:shd w:val="clear" w:color="auto" w:fill="auto"/>
            <w:vAlign w:val="center"/>
            <w:hideMark/>
          </w:tcPr>
          <w:p w14:paraId="228453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98A7A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09990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E526B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AF569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F76224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32EDC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164.631</w:t>
            </w:r>
          </w:p>
        </w:tc>
        <w:tc>
          <w:tcPr>
            <w:tcW w:w="1817" w:type="dxa"/>
            <w:tcBorders>
              <w:top w:val="nil"/>
              <w:left w:val="nil"/>
              <w:bottom w:val="single" w:sz="4" w:space="0" w:color="auto"/>
              <w:right w:val="single" w:sz="4" w:space="0" w:color="auto"/>
            </w:tcBorders>
            <w:shd w:val="clear" w:color="auto" w:fill="auto"/>
            <w:vAlign w:val="center"/>
            <w:hideMark/>
          </w:tcPr>
          <w:p w14:paraId="67C551F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7E5E6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166 C</w:t>
            </w:r>
          </w:p>
        </w:tc>
        <w:tc>
          <w:tcPr>
            <w:tcW w:w="836" w:type="dxa"/>
            <w:tcBorders>
              <w:top w:val="nil"/>
              <w:left w:val="nil"/>
              <w:bottom w:val="single" w:sz="4" w:space="0" w:color="auto"/>
              <w:right w:val="single" w:sz="4" w:space="0" w:color="auto"/>
            </w:tcBorders>
            <w:shd w:val="clear" w:color="auto" w:fill="auto"/>
            <w:vAlign w:val="center"/>
            <w:hideMark/>
          </w:tcPr>
          <w:p w14:paraId="69C741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C2845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00231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F33F8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7E10B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474A17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20EA7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164.632</w:t>
            </w:r>
          </w:p>
        </w:tc>
        <w:tc>
          <w:tcPr>
            <w:tcW w:w="1817" w:type="dxa"/>
            <w:tcBorders>
              <w:top w:val="nil"/>
              <w:left w:val="nil"/>
              <w:bottom w:val="single" w:sz="4" w:space="0" w:color="auto"/>
              <w:right w:val="single" w:sz="4" w:space="0" w:color="auto"/>
            </w:tcBorders>
            <w:shd w:val="clear" w:color="auto" w:fill="auto"/>
            <w:vAlign w:val="center"/>
            <w:hideMark/>
          </w:tcPr>
          <w:p w14:paraId="174A6C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D22F3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167 C</w:t>
            </w:r>
          </w:p>
        </w:tc>
        <w:tc>
          <w:tcPr>
            <w:tcW w:w="836" w:type="dxa"/>
            <w:tcBorders>
              <w:top w:val="nil"/>
              <w:left w:val="nil"/>
              <w:bottom w:val="single" w:sz="4" w:space="0" w:color="auto"/>
              <w:right w:val="single" w:sz="4" w:space="0" w:color="auto"/>
            </w:tcBorders>
            <w:shd w:val="clear" w:color="auto" w:fill="auto"/>
            <w:vAlign w:val="center"/>
            <w:hideMark/>
          </w:tcPr>
          <w:p w14:paraId="60D9A5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8A576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EBBDA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7CCA4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0C804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6695BD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9637C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164.633</w:t>
            </w:r>
          </w:p>
        </w:tc>
        <w:tc>
          <w:tcPr>
            <w:tcW w:w="1817" w:type="dxa"/>
            <w:tcBorders>
              <w:top w:val="nil"/>
              <w:left w:val="nil"/>
              <w:bottom w:val="single" w:sz="4" w:space="0" w:color="auto"/>
              <w:right w:val="single" w:sz="4" w:space="0" w:color="auto"/>
            </w:tcBorders>
            <w:shd w:val="clear" w:color="auto" w:fill="auto"/>
            <w:vAlign w:val="center"/>
            <w:hideMark/>
          </w:tcPr>
          <w:p w14:paraId="089C76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56B34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168 C</w:t>
            </w:r>
          </w:p>
        </w:tc>
        <w:tc>
          <w:tcPr>
            <w:tcW w:w="836" w:type="dxa"/>
            <w:tcBorders>
              <w:top w:val="nil"/>
              <w:left w:val="nil"/>
              <w:bottom w:val="single" w:sz="4" w:space="0" w:color="auto"/>
              <w:right w:val="single" w:sz="4" w:space="0" w:color="auto"/>
            </w:tcBorders>
            <w:shd w:val="clear" w:color="auto" w:fill="auto"/>
            <w:vAlign w:val="center"/>
            <w:hideMark/>
          </w:tcPr>
          <w:p w14:paraId="2CBFC0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34905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36419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223C9A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0A11C2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08B4D6E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2F495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164.634</w:t>
            </w:r>
          </w:p>
        </w:tc>
        <w:tc>
          <w:tcPr>
            <w:tcW w:w="1817" w:type="dxa"/>
            <w:tcBorders>
              <w:top w:val="nil"/>
              <w:left w:val="nil"/>
              <w:bottom w:val="single" w:sz="4" w:space="0" w:color="auto"/>
              <w:right w:val="single" w:sz="4" w:space="0" w:color="auto"/>
            </w:tcBorders>
            <w:shd w:val="clear" w:color="auto" w:fill="auto"/>
            <w:vAlign w:val="center"/>
            <w:hideMark/>
          </w:tcPr>
          <w:p w14:paraId="2C0CC6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132A6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169 C</w:t>
            </w:r>
          </w:p>
        </w:tc>
        <w:tc>
          <w:tcPr>
            <w:tcW w:w="836" w:type="dxa"/>
            <w:tcBorders>
              <w:top w:val="nil"/>
              <w:left w:val="nil"/>
              <w:bottom w:val="single" w:sz="4" w:space="0" w:color="auto"/>
              <w:right w:val="single" w:sz="4" w:space="0" w:color="auto"/>
            </w:tcBorders>
            <w:shd w:val="clear" w:color="auto" w:fill="auto"/>
            <w:vAlign w:val="center"/>
            <w:hideMark/>
          </w:tcPr>
          <w:p w14:paraId="0F3886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67AFC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7481C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647013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3AA28A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1F0B4B1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CA47D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164.635</w:t>
            </w:r>
          </w:p>
        </w:tc>
        <w:tc>
          <w:tcPr>
            <w:tcW w:w="1817" w:type="dxa"/>
            <w:tcBorders>
              <w:top w:val="nil"/>
              <w:left w:val="nil"/>
              <w:bottom w:val="single" w:sz="4" w:space="0" w:color="auto"/>
              <w:right w:val="single" w:sz="4" w:space="0" w:color="auto"/>
            </w:tcBorders>
            <w:shd w:val="clear" w:color="auto" w:fill="auto"/>
            <w:vAlign w:val="center"/>
            <w:hideMark/>
          </w:tcPr>
          <w:p w14:paraId="6D6443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A8533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170 C</w:t>
            </w:r>
          </w:p>
        </w:tc>
        <w:tc>
          <w:tcPr>
            <w:tcW w:w="836" w:type="dxa"/>
            <w:tcBorders>
              <w:top w:val="nil"/>
              <w:left w:val="nil"/>
              <w:bottom w:val="single" w:sz="4" w:space="0" w:color="auto"/>
              <w:right w:val="single" w:sz="4" w:space="0" w:color="auto"/>
            </w:tcBorders>
            <w:shd w:val="clear" w:color="auto" w:fill="auto"/>
            <w:vAlign w:val="center"/>
            <w:hideMark/>
          </w:tcPr>
          <w:p w14:paraId="231535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FA3E9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E544E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1360CC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03884D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496B083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F4C4D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164.636</w:t>
            </w:r>
          </w:p>
        </w:tc>
        <w:tc>
          <w:tcPr>
            <w:tcW w:w="1817" w:type="dxa"/>
            <w:tcBorders>
              <w:top w:val="nil"/>
              <w:left w:val="nil"/>
              <w:bottom w:val="single" w:sz="4" w:space="0" w:color="auto"/>
              <w:right w:val="single" w:sz="4" w:space="0" w:color="auto"/>
            </w:tcBorders>
            <w:shd w:val="clear" w:color="auto" w:fill="auto"/>
            <w:vAlign w:val="center"/>
            <w:hideMark/>
          </w:tcPr>
          <w:p w14:paraId="7D5858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147D0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171 C</w:t>
            </w:r>
          </w:p>
        </w:tc>
        <w:tc>
          <w:tcPr>
            <w:tcW w:w="836" w:type="dxa"/>
            <w:tcBorders>
              <w:top w:val="nil"/>
              <w:left w:val="nil"/>
              <w:bottom w:val="single" w:sz="4" w:space="0" w:color="auto"/>
              <w:right w:val="single" w:sz="4" w:space="0" w:color="auto"/>
            </w:tcBorders>
            <w:shd w:val="clear" w:color="auto" w:fill="auto"/>
            <w:vAlign w:val="center"/>
            <w:hideMark/>
          </w:tcPr>
          <w:p w14:paraId="7B150D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1C3BC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D1203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72BC1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24B4DC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34AE005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A26D4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164.637</w:t>
            </w:r>
          </w:p>
        </w:tc>
        <w:tc>
          <w:tcPr>
            <w:tcW w:w="1817" w:type="dxa"/>
            <w:tcBorders>
              <w:top w:val="nil"/>
              <w:left w:val="nil"/>
              <w:bottom w:val="single" w:sz="4" w:space="0" w:color="auto"/>
              <w:right w:val="single" w:sz="4" w:space="0" w:color="auto"/>
            </w:tcBorders>
            <w:shd w:val="clear" w:color="auto" w:fill="auto"/>
            <w:vAlign w:val="center"/>
            <w:hideMark/>
          </w:tcPr>
          <w:p w14:paraId="2EB377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6045DF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172 C</w:t>
            </w:r>
          </w:p>
        </w:tc>
        <w:tc>
          <w:tcPr>
            <w:tcW w:w="836" w:type="dxa"/>
            <w:tcBorders>
              <w:top w:val="nil"/>
              <w:left w:val="nil"/>
              <w:bottom w:val="single" w:sz="4" w:space="0" w:color="auto"/>
              <w:right w:val="single" w:sz="4" w:space="0" w:color="auto"/>
            </w:tcBorders>
            <w:shd w:val="clear" w:color="auto" w:fill="auto"/>
            <w:vAlign w:val="center"/>
            <w:hideMark/>
          </w:tcPr>
          <w:p w14:paraId="609535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73263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32DF2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4BCCA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9B08A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D9A09B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25043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164.638</w:t>
            </w:r>
          </w:p>
        </w:tc>
        <w:tc>
          <w:tcPr>
            <w:tcW w:w="1817" w:type="dxa"/>
            <w:tcBorders>
              <w:top w:val="nil"/>
              <w:left w:val="nil"/>
              <w:bottom w:val="single" w:sz="4" w:space="0" w:color="auto"/>
              <w:right w:val="single" w:sz="4" w:space="0" w:color="auto"/>
            </w:tcBorders>
            <w:shd w:val="clear" w:color="auto" w:fill="auto"/>
            <w:vAlign w:val="center"/>
            <w:hideMark/>
          </w:tcPr>
          <w:p w14:paraId="2C3798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BDF29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173 C</w:t>
            </w:r>
          </w:p>
        </w:tc>
        <w:tc>
          <w:tcPr>
            <w:tcW w:w="836" w:type="dxa"/>
            <w:tcBorders>
              <w:top w:val="nil"/>
              <w:left w:val="nil"/>
              <w:bottom w:val="single" w:sz="4" w:space="0" w:color="auto"/>
              <w:right w:val="single" w:sz="4" w:space="0" w:color="auto"/>
            </w:tcBorders>
            <w:shd w:val="clear" w:color="auto" w:fill="auto"/>
            <w:vAlign w:val="center"/>
            <w:hideMark/>
          </w:tcPr>
          <w:p w14:paraId="6B4110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A258C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D8CE8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31C5AE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07B108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5EE51A6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9735A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164.639</w:t>
            </w:r>
          </w:p>
        </w:tc>
        <w:tc>
          <w:tcPr>
            <w:tcW w:w="1817" w:type="dxa"/>
            <w:tcBorders>
              <w:top w:val="nil"/>
              <w:left w:val="nil"/>
              <w:bottom w:val="single" w:sz="4" w:space="0" w:color="auto"/>
              <w:right w:val="single" w:sz="4" w:space="0" w:color="auto"/>
            </w:tcBorders>
            <w:shd w:val="clear" w:color="auto" w:fill="auto"/>
            <w:vAlign w:val="center"/>
            <w:hideMark/>
          </w:tcPr>
          <w:p w14:paraId="29682E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CCD9D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174 C</w:t>
            </w:r>
          </w:p>
        </w:tc>
        <w:tc>
          <w:tcPr>
            <w:tcW w:w="836" w:type="dxa"/>
            <w:tcBorders>
              <w:top w:val="nil"/>
              <w:left w:val="nil"/>
              <w:bottom w:val="single" w:sz="4" w:space="0" w:color="auto"/>
              <w:right w:val="single" w:sz="4" w:space="0" w:color="auto"/>
            </w:tcBorders>
            <w:shd w:val="clear" w:color="auto" w:fill="auto"/>
            <w:vAlign w:val="center"/>
            <w:hideMark/>
          </w:tcPr>
          <w:p w14:paraId="171960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39434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7BA46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30385ED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7D9BD9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6932054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632DE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164.640</w:t>
            </w:r>
          </w:p>
        </w:tc>
        <w:tc>
          <w:tcPr>
            <w:tcW w:w="1817" w:type="dxa"/>
            <w:tcBorders>
              <w:top w:val="nil"/>
              <w:left w:val="nil"/>
              <w:bottom w:val="single" w:sz="4" w:space="0" w:color="auto"/>
              <w:right w:val="single" w:sz="4" w:space="0" w:color="auto"/>
            </w:tcBorders>
            <w:shd w:val="clear" w:color="auto" w:fill="auto"/>
            <w:vAlign w:val="center"/>
            <w:hideMark/>
          </w:tcPr>
          <w:p w14:paraId="389927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6875D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175 C</w:t>
            </w:r>
          </w:p>
        </w:tc>
        <w:tc>
          <w:tcPr>
            <w:tcW w:w="836" w:type="dxa"/>
            <w:tcBorders>
              <w:top w:val="nil"/>
              <w:left w:val="nil"/>
              <w:bottom w:val="single" w:sz="4" w:space="0" w:color="auto"/>
              <w:right w:val="single" w:sz="4" w:space="0" w:color="auto"/>
            </w:tcBorders>
            <w:shd w:val="clear" w:color="auto" w:fill="auto"/>
            <w:vAlign w:val="center"/>
            <w:hideMark/>
          </w:tcPr>
          <w:p w14:paraId="7228F3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82582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20BAA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54A59A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702F7F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5F8BF9D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F0264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164.641</w:t>
            </w:r>
          </w:p>
        </w:tc>
        <w:tc>
          <w:tcPr>
            <w:tcW w:w="1817" w:type="dxa"/>
            <w:tcBorders>
              <w:top w:val="nil"/>
              <w:left w:val="nil"/>
              <w:bottom w:val="single" w:sz="4" w:space="0" w:color="auto"/>
              <w:right w:val="single" w:sz="4" w:space="0" w:color="auto"/>
            </w:tcBorders>
            <w:shd w:val="clear" w:color="auto" w:fill="auto"/>
            <w:vAlign w:val="center"/>
            <w:hideMark/>
          </w:tcPr>
          <w:p w14:paraId="59E08E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6C64E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176 C</w:t>
            </w:r>
          </w:p>
        </w:tc>
        <w:tc>
          <w:tcPr>
            <w:tcW w:w="836" w:type="dxa"/>
            <w:tcBorders>
              <w:top w:val="nil"/>
              <w:left w:val="nil"/>
              <w:bottom w:val="single" w:sz="4" w:space="0" w:color="auto"/>
              <w:right w:val="single" w:sz="4" w:space="0" w:color="auto"/>
            </w:tcBorders>
            <w:shd w:val="clear" w:color="auto" w:fill="auto"/>
            <w:vAlign w:val="center"/>
            <w:hideMark/>
          </w:tcPr>
          <w:p w14:paraId="50B345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87B88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636DD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1E393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29B01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B1AF7A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7FCE5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164.642</w:t>
            </w:r>
          </w:p>
        </w:tc>
        <w:tc>
          <w:tcPr>
            <w:tcW w:w="1817" w:type="dxa"/>
            <w:tcBorders>
              <w:top w:val="nil"/>
              <w:left w:val="nil"/>
              <w:bottom w:val="single" w:sz="4" w:space="0" w:color="auto"/>
              <w:right w:val="single" w:sz="4" w:space="0" w:color="auto"/>
            </w:tcBorders>
            <w:shd w:val="clear" w:color="auto" w:fill="auto"/>
            <w:vAlign w:val="center"/>
            <w:hideMark/>
          </w:tcPr>
          <w:p w14:paraId="5BFD60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2672C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177 C</w:t>
            </w:r>
          </w:p>
        </w:tc>
        <w:tc>
          <w:tcPr>
            <w:tcW w:w="836" w:type="dxa"/>
            <w:tcBorders>
              <w:top w:val="nil"/>
              <w:left w:val="nil"/>
              <w:bottom w:val="single" w:sz="4" w:space="0" w:color="auto"/>
              <w:right w:val="single" w:sz="4" w:space="0" w:color="auto"/>
            </w:tcBorders>
            <w:shd w:val="clear" w:color="auto" w:fill="auto"/>
            <w:vAlign w:val="center"/>
            <w:hideMark/>
          </w:tcPr>
          <w:p w14:paraId="6B324E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3EF8B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7D86F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528F8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FD8CC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282F00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49CC0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164.643</w:t>
            </w:r>
          </w:p>
        </w:tc>
        <w:tc>
          <w:tcPr>
            <w:tcW w:w="1817" w:type="dxa"/>
            <w:tcBorders>
              <w:top w:val="nil"/>
              <w:left w:val="nil"/>
              <w:bottom w:val="single" w:sz="4" w:space="0" w:color="auto"/>
              <w:right w:val="single" w:sz="4" w:space="0" w:color="auto"/>
            </w:tcBorders>
            <w:shd w:val="clear" w:color="auto" w:fill="auto"/>
            <w:vAlign w:val="center"/>
            <w:hideMark/>
          </w:tcPr>
          <w:p w14:paraId="0C8B22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0B9FC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178 C</w:t>
            </w:r>
          </w:p>
        </w:tc>
        <w:tc>
          <w:tcPr>
            <w:tcW w:w="836" w:type="dxa"/>
            <w:tcBorders>
              <w:top w:val="nil"/>
              <w:left w:val="nil"/>
              <w:bottom w:val="single" w:sz="4" w:space="0" w:color="auto"/>
              <w:right w:val="single" w:sz="4" w:space="0" w:color="auto"/>
            </w:tcBorders>
            <w:shd w:val="clear" w:color="auto" w:fill="auto"/>
            <w:vAlign w:val="center"/>
            <w:hideMark/>
          </w:tcPr>
          <w:p w14:paraId="0A1997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2D3A0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BB09A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211476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291194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1CE693C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43ECA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164.644</w:t>
            </w:r>
          </w:p>
        </w:tc>
        <w:tc>
          <w:tcPr>
            <w:tcW w:w="1817" w:type="dxa"/>
            <w:tcBorders>
              <w:top w:val="nil"/>
              <w:left w:val="nil"/>
              <w:bottom w:val="single" w:sz="4" w:space="0" w:color="auto"/>
              <w:right w:val="single" w:sz="4" w:space="0" w:color="auto"/>
            </w:tcBorders>
            <w:shd w:val="clear" w:color="auto" w:fill="auto"/>
            <w:vAlign w:val="center"/>
            <w:hideMark/>
          </w:tcPr>
          <w:p w14:paraId="47F901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6C0880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179 C</w:t>
            </w:r>
          </w:p>
        </w:tc>
        <w:tc>
          <w:tcPr>
            <w:tcW w:w="836" w:type="dxa"/>
            <w:tcBorders>
              <w:top w:val="nil"/>
              <w:left w:val="nil"/>
              <w:bottom w:val="single" w:sz="4" w:space="0" w:color="auto"/>
              <w:right w:val="single" w:sz="4" w:space="0" w:color="auto"/>
            </w:tcBorders>
            <w:shd w:val="clear" w:color="auto" w:fill="auto"/>
            <w:vAlign w:val="center"/>
            <w:hideMark/>
          </w:tcPr>
          <w:p w14:paraId="132F6F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DC6FE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62834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7F613C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504C5F0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54AA946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4C09D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164.645</w:t>
            </w:r>
          </w:p>
        </w:tc>
        <w:tc>
          <w:tcPr>
            <w:tcW w:w="1817" w:type="dxa"/>
            <w:tcBorders>
              <w:top w:val="nil"/>
              <w:left w:val="nil"/>
              <w:bottom w:val="single" w:sz="4" w:space="0" w:color="auto"/>
              <w:right w:val="single" w:sz="4" w:space="0" w:color="auto"/>
            </w:tcBorders>
            <w:shd w:val="clear" w:color="auto" w:fill="auto"/>
            <w:vAlign w:val="center"/>
            <w:hideMark/>
          </w:tcPr>
          <w:p w14:paraId="7C56C2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7812D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180 C</w:t>
            </w:r>
          </w:p>
        </w:tc>
        <w:tc>
          <w:tcPr>
            <w:tcW w:w="836" w:type="dxa"/>
            <w:tcBorders>
              <w:top w:val="nil"/>
              <w:left w:val="nil"/>
              <w:bottom w:val="single" w:sz="4" w:space="0" w:color="auto"/>
              <w:right w:val="single" w:sz="4" w:space="0" w:color="auto"/>
            </w:tcBorders>
            <w:shd w:val="clear" w:color="auto" w:fill="auto"/>
            <w:vAlign w:val="center"/>
            <w:hideMark/>
          </w:tcPr>
          <w:p w14:paraId="21B2F0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8C929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84A9E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319D03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6F957B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2C1D5AC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F0CD3F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164.646</w:t>
            </w:r>
          </w:p>
        </w:tc>
        <w:tc>
          <w:tcPr>
            <w:tcW w:w="1817" w:type="dxa"/>
            <w:tcBorders>
              <w:top w:val="nil"/>
              <w:left w:val="nil"/>
              <w:bottom w:val="single" w:sz="4" w:space="0" w:color="auto"/>
              <w:right w:val="single" w:sz="4" w:space="0" w:color="auto"/>
            </w:tcBorders>
            <w:shd w:val="clear" w:color="auto" w:fill="auto"/>
            <w:vAlign w:val="center"/>
            <w:hideMark/>
          </w:tcPr>
          <w:p w14:paraId="1A2C97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BC3A5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181 C</w:t>
            </w:r>
          </w:p>
        </w:tc>
        <w:tc>
          <w:tcPr>
            <w:tcW w:w="836" w:type="dxa"/>
            <w:tcBorders>
              <w:top w:val="nil"/>
              <w:left w:val="nil"/>
              <w:bottom w:val="single" w:sz="4" w:space="0" w:color="auto"/>
              <w:right w:val="single" w:sz="4" w:space="0" w:color="auto"/>
            </w:tcBorders>
            <w:shd w:val="clear" w:color="auto" w:fill="auto"/>
            <w:vAlign w:val="center"/>
            <w:hideMark/>
          </w:tcPr>
          <w:p w14:paraId="5BB9E7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5F7C6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D79CE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5068D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76801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4B1A55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D303A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164.647</w:t>
            </w:r>
          </w:p>
        </w:tc>
        <w:tc>
          <w:tcPr>
            <w:tcW w:w="1817" w:type="dxa"/>
            <w:tcBorders>
              <w:top w:val="nil"/>
              <w:left w:val="nil"/>
              <w:bottom w:val="single" w:sz="4" w:space="0" w:color="auto"/>
              <w:right w:val="single" w:sz="4" w:space="0" w:color="auto"/>
            </w:tcBorders>
            <w:shd w:val="clear" w:color="auto" w:fill="auto"/>
            <w:vAlign w:val="center"/>
            <w:hideMark/>
          </w:tcPr>
          <w:p w14:paraId="3E486D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B91E9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182 C</w:t>
            </w:r>
          </w:p>
        </w:tc>
        <w:tc>
          <w:tcPr>
            <w:tcW w:w="836" w:type="dxa"/>
            <w:tcBorders>
              <w:top w:val="nil"/>
              <w:left w:val="nil"/>
              <w:bottom w:val="single" w:sz="4" w:space="0" w:color="auto"/>
              <w:right w:val="single" w:sz="4" w:space="0" w:color="auto"/>
            </w:tcBorders>
            <w:shd w:val="clear" w:color="auto" w:fill="auto"/>
            <w:vAlign w:val="center"/>
            <w:hideMark/>
          </w:tcPr>
          <w:p w14:paraId="27B252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F0952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3BAC3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EFBA8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769E6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BB0316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E21FB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164.648</w:t>
            </w:r>
          </w:p>
        </w:tc>
        <w:tc>
          <w:tcPr>
            <w:tcW w:w="1817" w:type="dxa"/>
            <w:tcBorders>
              <w:top w:val="nil"/>
              <w:left w:val="nil"/>
              <w:bottom w:val="single" w:sz="4" w:space="0" w:color="auto"/>
              <w:right w:val="single" w:sz="4" w:space="0" w:color="auto"/>
            </w:tcBorders>
            <w:shd w:val="clear" w:color="auto" w:fill="auto"/>
            <w:vAlign w:val="center"/>
            <w:hideMark/>
          </w:tcPr>
          <w:p w14:paraId="08C34D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77DA7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183 C</w:t>
            </w:r>
          </w:p>
        </w:tc>
        <w:tc>
          <w:tcPr>
            <w:tcW w:w="836" w:type="dxa"/>
            <w:tcBorders>
              <w:top w:val="nil"/>
              <w:left w:val="nil"/>
              <w:bottom w:val="single" w:sz="4" w:space="0" w:color="auto"/>
              <w:right w:val="single" w:sz="4" w:space="0" w:color="auto"/>
            </w:tcBorders>
            <w:shd w:val="clear" w:color="auto" w:fill="auto"/>
            <w:vAlign w:val="center"/>
            <w:hideMark/>
          </w:tcPr>
          <w:p w14:paraId="3A8F20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FEF1E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38458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75088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781DA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95F808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1656D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164.649</w:t>
            </w:r>
          </w:p>
        </w:tc>
        <w:tc>
          <w:tcPr>
            <w:tcW w:w="1817" w:type="dxa"/>
            <w:tcBorders>
              <w:top w:val="nil"/>
              <w:left w:val="nil"/>
              <w:bottom w:val="single" w:sz="4" w:space="0" w:color="auto"/>
              <w:right w:val="single" w:sz="4" w:space="0" w:color="auto"/>
            </w:tcBorders>
            <w:shd w:val="clear" w:color="auto" w:fill="auto"/>
            <w:vAlign w:val="center"/>
            <w:hideMark/>
          </w:tcPr>
          <w:p w14:paraId="1B3242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23545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184 C</w:t>
            </w:r>
          </w:p>
        </w:tc>
        <w:tc>
          <w:tcPr>
            <w:tcW w:w="836" w:type="dxa"/>
            <w:tcBorders>
              <w:top w:val="nil"/>
              <w:left w:val="nil"/>
              <w:bottom w:val="single" w:sz="4" w:space="0" w:color="auto"/>
              <w:right w:val="single" w:sz="4" w:space="0" w:color="auto"/>
            </w:tcBorders>
            <w:shd w:val="clear" w:color="auto" w:fill="auto"/>
            <w:vAlign w:val="center"/>
            <w:hideMark/>
          </w:tcPr>
          <w:p w14:paraId="00B3AC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7F053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9C036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DE4CE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DC9FF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AD4EB8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FD27C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164.650</w:t>
            </w:r>
          </w:p>
        </w:tc>
        <w:tc>
          <w:tcPr>
            <w:tcW w:w="1817" w:type="dxa"/>
            <w:tcBorders>
              <w:top w:val="nil"/>
              <w:left w:val="nil"/>
              <w:bottom w:val="single" w:sz="4" w:space="0" w:color="auto"/>
              <w:right w:val="single" w:sz="4" w:space="0" w:color="auto"/>
            </w:tcBorders>
            <w:shd w:val="clear" w:color="auto" w:fill="auto"/>
            <w:vAlign w:val="center"/>
            <w:hideMark/>
          </w:tcPr>
          <w:p w14:paraId="5908DD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4231B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185 C</w:t>
            </w:r>
          </w:p>
        </w:tc>
        <w:tc>
          <w:tcPr>
            <w:tcW w:w="836" w:type="dxa"/>
            <w:tcBorders>
              <w:top w:val="nil"/>
              <w:left w:val="nil"/>
              <w:bottom w:val="single" w:sz="4" w:space="0" w:color="auto"/>
              <w:right w:val="single" w:sz="4" w:space="0" w:color="auto"/>
            </w:tcBorders>
            <w:shd w:val="clear" w:color="auto" w:fill="auto"/>
            <w:vAlign w:val="center"/>
            <w:hideMark/>
          </w:tcPr>
          <w:p w14:paraId="11E3D2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C17E4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BA19A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1AB80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B70A0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63C2CA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55C6F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164.651</w:t>
            </w:r>
          </w:p>
        </w:tc>
        <w:tc>
          <w:tcPr>
            <w:tcW w:w="1817" w:type="dxa"/>
            <w:tcBorders>
              <w:top w:val="nil"/>
              <w:left w:val="nil"/>
              <w:bottom w:val="single" w:sz="4" w:space="0" w:color="auto"/>
              <w:right w:val="single" w:sz="4" w:space="0" w:color="auto"/>
            </w:tcBorders>
            <w:shd w:val="clear" w:color="auto" w:fill="auto"/>
            <w:vAlign w:val="center"/>
            <w:hideMark/>
          </w:tcPr>
          <w:p w14:paraId="263B3D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9BD0D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186 C</w:t>
            </w:r>
          </w:p>
        </w:tc>
        <w:tc>
          <w:tcPr>
            <w:tcW w:w="836" w:type="dxa"/>
            <w:tcBorders>
              <w:top w:val="nil"/>
              <w:left w:val="nil"/>
              <w:bottom w:val="single" w:sz="4" w:space="0" w:color="auto"/>
              <w:right w:val="single" w:sz="4" w:space="0" w:color="auto"/>
            </w:tcBorders>
            <w:shd w:val="clear" w:color="auto" w:fill="auto"/>
            <w:vAlign w:val="center"/>
            <w:hideMark/>
          </w:tcPr>
          <w:p w14:paraId="74B124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AC16A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91718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60E50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E405C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7346BC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D8ACF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164.652</w:t>
            </w:r>
          </w:p>
        </w:tc>
        <w:tc>
          <w:tcPr>
            <w:tcW w:w="1817" w:type="dxa"/>
            <w:tcBorders>
              <w:top w:val="nil"/>
              <w:left w:val="nil"/>
              <w:bottom w:val="single" w:sz="4" w:space="0" w:color="auto"/>
              <w:right w:val="single" w:sz="4" w:space="0" w:color="auto"/>
            </w:tcBorders>
            <w:shd w:val="clear" w:color="auto" w:fill="auto"/>
            <w:vAlign w:val="center"/>
            <w:hideMark/>
          </w:tcPr>
          <w:p w14:paraId="115594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B3C25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187 C</w:t>
            </w:r>
          </w:p>
        </w:tc>
        <w:tc>
          <w:tcPr>
            <w:tcW w:w="836" w:type="dxa"/>
            <w:tcBorders>
              <w:top w:val="nil"/>
              <w:left w:val="nil"/>
              <w:bottom w:val="single" w:sz="4" w:space="0" w:color="auto"/>
              <w:right w:val="single" w:sz="4" w:space="0" w:color="auto"/>
            </w:tcBorders>
            <w:shd w:val="clear" w:color="auto" w:fill="auto"/>
            <w:vAlign w:val="center"/>
            <w:hideMark/>
          </w:tcPr>
          <w:p w14:paraId="6D83AC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F8621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7B971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04606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976A2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B83B60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1175F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164.653</w:t>
            </w:r>
          </w:p>
        </w:tc>
        <w:tc>
          <w:tcPr>
            <w:tcW w:w="1817" w:type="dxa"/>
            <w:tcBorders>
              <w:top w:val="nil"/>
              <w:left w:val="nil"/>
              <w:bottom w:val="single" w:sz="4" w:space="0" w:color="auto"/>
              <w:right w:val="single" w:sz="4" w:space="0" w:color="auto"/>
            </w:tcBorders>
            <w:shd w:val="clear" w:color="auto" w:fill="auto"/>
            <w:vAlign w:val="center"/>
            <w:hideMark/>
          </w:tcPr>
          <w:p w14:paraId="58BB54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59892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188 C</w:t>
            </w:r>
          </w:p>
        </w:tc>
        <w:tc>
          <w:tcPr>
            <w:tcW w:w="836" w:type="dxa"/>
            <w:tcBorders>
              <w:top w:val="nil"/>
              <w:left w:val="nil"/>
              <w:bottom w:val="single" w:sz="4" w:space="0" w:color="auto"/>
              <w:right w:val="single" w:sz="4" w:space="0" w:color="auto"/>
            </w:tcBorders>
            <w:shd w:val="clear" w:color="auto" w:fill="auto"/>
            <w:vAlign w:val="center"/>
            <w:hideMark/>
          </w:tcPr>
          <w:p w14:paraId="69297D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7BECA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D5AE2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2BD24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D3D80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F81AD6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6EB1E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164.654</w:t>
            </w:r>
          </w:p>
        </w:tc>
        <w:tc>
          <w:tcPr>
            <w:tcW w:w="1817" w:type="dxa"/>
            <w:tcBorders>
              <w:top w:val="nil"/>
              <w:left w:val="nil"/>
              <w:bottom w:val="single" w:sz="4" w:space="0" w:color="auto"/>
              <w:right w:val="single" w:sz="4" w:space="0" w:color="auto"/>
            </w:tcBorders>
            <w:shd w:val="clear" w:color="auto" w:fill="auto"/>
            <w:vAlign w:val="center"/>
            <w:hideMark/>
          </w:tcPr>
          <w:p w14:paraId="04F0C8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45682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189 C</w:t>
            </w:r>
          </w:p>
        </w:tc>
        <w:tc>
          <w:tcPr>
            <w:tcW w:w="836" w:type="dxa"/>
            <w:tcBorders>
              <w:top w:val="nil"/>
              <w:left w:val="nil"/>
              <w:bottom w:val="single" w:sz="4" w:space="0" w:color="auto"/>
              <w:right w:val="single" w:sz="4" w:space="0" w:color="auto"/>
            </w:tcBorders>
            <w:shd w:val="clear" w:color="auto" w:fill="auto"/>
            <w:vAlign w:val="center"/>
            <w:hideMark/>
          </w:tcPr>
          <w:p w14:paraId="25C911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DA407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8CDBA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7888D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CB6E5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81AB16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CE751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164.655</w:t>
            </w:r>
          </w:p>
        </w:tc>
        <w:tc>
          <w:tcPr>
            <w:tcW w:w="1817" w:type="dxa"/>
            <w:tcBorders>
              <w:top w:val="nil"/>
              <w:left w:val="nil"/>
              <w:bottom w:val="single" w:sz="4" w:space="0" w:color="auto"/>
              <w:right w:val="single" w:sz="4" w:space="0" w:color="auto"/>
            </w:tcBorders>
            <w:shd w:val="clear" w:color="auto" w:fill="auto"/>
            <w:vAlign w:val="center"/>
            <w:hideMark/>
          </w:tcPr>
          <w:p w14:paraId="413C83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99519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190 C</w:t>
            </w:r>
          </w:p>
        </w:tc>
        <w:tc>
          <w:tcPr>
            <w:tcW w:w="836" w:type="dxa"/>
            <w:tcBorders>
              <w:top w:val="nil"/>
              <w:left w:val="nil"/>
              <w:bottom w:val="single" w:sz="4" w:space="0" w:color="auto"/>
              <w:right w:val="single" w:sz="4" w:space="0" w:color="auto"/>
            </w:tcBorders>
            <w:shd w:val="clear" w:color="auto" w:fill="auto"/>
            <w:vAlign w:val="center"/>
            <w:hideMark/>
          </w:tcPr>
          <w:p w14:paraId="780156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65C07F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3A9FC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B43B5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F9527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8D6CA4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3146E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164.656</w:t>
            </w:r>
          </w:p>
        </w:tc>
        <w:tc>
          <w:tcPr>
            <w:tcW w:w="1817" w:type="dxa"/>
            <w:tcBorders>
              <w:top w:val="nil"/>
              <w:left w:val="nil"/>
              <w:bottom w:val="single" w:sz="4" w:space="0" w:color="auto"/>
              <w:right w:val="single" w:sz="4" w:space="0" w:color="auto"/>
            </w:tcBorders>
            <w:shd w:val="clear" w:color="auto" w:fill="auto"/>
            <w:vAlign w:val="center"/>
            <w:hideMark/>
          </w:tcPr>
          <w:p w14:paraId="61ED37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47DAE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191 C</w:t>
            </w:r>
          </w:p>
        </w:tc>
        <w:tc>
          <w:tcPr>
            <w:tcW w:w="836" w:type="dxa"/>
            <w:tcBorders>
              <w:top w:val="nil"/>
              <w:left w:val="nil"/>
              <w:bottom w:val="single" w:sz="4" w:space="0" w:color="auto"/>
              <w:right w:val="single" w:sz="4" w:space="0" w:color="auto"/>
            </w:tcBorders>
            <w:shd w:val="clear" w:color="auto" w:fill="auto"/>
            <w:vAlign w:val="center"/>
            <w:hideMark/>
          </w:tcPr>
          <w:p w14:paraId="4490F0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75D04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6820F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69283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DC991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D15944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31AC0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164.657</w:t>
            </w:r>
          </w:p>
        </w:tc>
        <w:tc>
          <w:tcPr>
            <w:tcW w:w="1817" w:type="dxa"/>
            <w:tcBorders>
              <w:top w:val="nil"/>
              <w:left w:val="nil"/>
              <w:bottom w:val="single" w:sz="4" w:space="0" w:color="auto"/>
              <w:right w:val="single" w:sz="4" w:space="0" w:color="auto"/>
            </w:tcBorders>
            <w:shd w:val="clear" w:color="auto" w:fill="auto"/>
            <w:vAlign w:val="center"/>
            <w:hideMark/>
          </w:tcPr>
          <w:p w14:paraId="2464B0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5DABC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192 C</w:t>
            </w:r>
          </w:p>
        </w:tc>
        <w:tc>
          <w:tcPr>
            <w:tcW w:w="836" w:type="dxa"/>
            <w:tcBorders>
              <w:top w:val="nil"/>
              <w:left w:val="nil"/>
              <w:bottom w:val="single" w:sz="4" w:space="0" w:color="auto"/>
              <w:right w:val="single" w:sz="4" w:space="0" w:color="auto"/>
            </w:tcBorders>
            <w:shd w:val="clear" w:color="auto" w:fill="auto"/>
            <w:vAlign w:val="center"/>
            <w:hideMark/>
          </w:tcPr>
          <w:p w14:paraId="736B66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A454B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F668B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BFFFF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6FFC4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3258B4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FE6BF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164.658</w:t>
            </w:r>
          </w:p>
        </w:tc>
        <w:tc>
          <w:tcPr>
            <w:tcW w:w="1817" w:type="dxa"/>
            <w:tcBorders>
              <w:top w:val="nil"/>
              <w:left w:val="nil"/>
              <w:bottom w:val="single" w:sz="4" w:space="0" w:color="auto"/>
              <w:right w:val="single" w:sz="4" w:space="0" w:color="auto"/>
            </w:tcBorders>
            <w:shd w:val="clear" w:color="auto" w:fill="auto"/>
            <w:vAlign w:val="center"/>
            <w:hideMark/>
          </w:tcPr>
          <w:p w14:paraId="0250BC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E4E01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193 C</w:t>
            </w:r>
          </w:p>
        </w:tc>
        <w:tc>
          <w:tcPr>
            <w:tcW w:w="836" w:type="dxa"/>
            <w:tcBorders>
              <w:top w:val="nil"/>
              <w:left w:val="nil"/>
              <w:bottom w:val="single" w:sz="4" w:space="0" w:color="auto"/>
              <w:right w:val="single" w:sz="4" w:space="0" w:color="auto"/>
            </w:tcBorders>
            <w:shd w:val="clear" w:color="auto" w:fill="auto"/>
            <w:vAlign w:val="center"/>
            <w:hideMark/>
          </w:tcPr>
          <w:p w14:paraId="419698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964C63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A14AE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66712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7B39CA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5079FC1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25C68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164.659</w:t>
            </w:r>
          </w:p>
        </w:tc>
        <w:tc>
          <w:tcPr>
            <w:tcW w:w="1817" w:type="dxa"/>
            <w:tcBorders>
              <w:top w:val="nil"/>
              <w:left w:val="nil"/>
              <w:bottom w:val="single" w:sz="4" w:space="0" w:color="auto"/>
              <w:right w:val="single" w:sz="4" w:space="0" w:color="auto"/>
            </w:tcBorders>
            <w:shd w:val="clear" w:color="auto" w:fill="auto"/>
            <w:vAlign w:val="center"/>
            <w:hideMark/>
          </w:tcPr>
          <w:p w14:paraId="2E1364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9138E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194 C</w:t>
            </w:r>
          </w:p>
        </w:tc>
        <w:tc>
          <w:tcPr>
            <w:tcW w:w="836" w:type="dxa"/>
            <w:tcBorders>
              <w:top w:val="nil"/>
              <w:left w:val="nil"/>
              <w:bottom w:val="single" w:sz="4" w:space="0" w:color="auto"/>
              <w:right w:val="single" w:sz="4" w:space="0" w:color="auto"/>
            </w:tcBorders>
            <w:shd w:val="clear" w:color="auto" w:fill="auto"/>
            <w:vAlign w:val="center"/>
            <w:hideMark/>
          </w:tcPr>
          <w:p w14:paraId="3E5449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29F18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C6CA2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E9813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B211D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AC87E7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2C888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164.660</w:t>
            </w:r>
          </w:p>
        </w:tc>
        <w:tc>
          <w:tcPr>
            <w:tcW w:w="1817" w:type="dxa"/>
            <w:tcBorders>
              <w:top w:val="nil"/>
              <w:left w:val="nil"/>
              <w:bottom w:val="single" w:sz="4" w:space="0" w:color="auto"/>
              <w:right w:val="single" w:sz="4" w:space="0" w:color="auto"/>
            </w:tcBorders>
            <w:shd w:val="clear" w:color="auto" w:fill="auto"/>
            <w:vAlign w:val="center"/>
            <w:hideMark/>
          </w:tcPr>
          <w:p w14:paraId="122E11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C55EE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195 C</w:t>
            </w:r>
          </w:p>
        </w:tc>
        <w:tc>
          <w:tcPr>
            <w:tcW w:w="836" w:type="dxa"/>
            <w:tcBorders>
              <w:top w:val="nil"/>
              <w:left w:val="nil"/>
              <w:bottom w:val="single" w:sz="4" w:space="0" w:color="auto"/>
              <w:right w:val="single" w:sz="4" w:space="0" w:color="auto"/>
            </w:tcBorders>
            <w:shd w:val="clear" w:color="auto" w:fill="auto"/>
            <w:vAlign w:val="center"/>
            <w:hideMark/>
          </w:tcPr>
          <w:p w14:paraId="57A1CD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54B7B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BD344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2FDA1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719FB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1E3A23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8A7BE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164.661</w:t>
            </w:r>
          </w:p>
        </w:tc>
        <w:tc>
          <w:tcPr>
            <w:tcW w:w="1817" w:type="dxa"/>
            <w:tcBorders>
              <w:top w:val="nil"/>
              <w:left w:val="nil"/>
              <w:bottom w:val="single" w:sz="4" w:space="0" w:color="auto"/>
              <w:right w:val="single" w:sz="4" w:space="0" w:color="auto"/>
            </w:tcBorders>
            <w:shd w:val="clear" w:color="auto" w:fill="auto"/>
            <w:vAlign w:val="center"/>
            <w:hideMark/>
          </w:tcPr>
          <w:p w14:paraId="163A40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3D37C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196 C</w:t>
            </w:r>
          </w:p>
        </w:tc>
        <w:tc>
          <w:tcPr>
            <w:tcW w:w="836" w:type="dxa"/>
            <w:tcBorders>
              <w:top w:val="nil"/>
              <w:left w:val="nil"/>
              <w:bottom w:val="single" w:sz="4" w:space="0" w:color="auto"/>
              <w:right w:val="single" w:sz="4" w:space="0" w:color="auto"/>
            </w:tcBorders>
            <w:shd w:val="clear" w:color="auto" w:fill="auto"/>
            <w:vAlign w:val="center"/>
            <w:hideMark/>
          </w:tcPr>
          <w:p w14:paraId="736726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73164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CD7DB0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FFA7E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7C093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5E3CF4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4D41D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164.662</w:t>
            </w:r>
          </w:p>
        </w:tc>
        <w:tc>
          <w:tcPr>
            <w:tcW w:w="1817" w:type="dxa"/>
            <w:tcBorders>
              <w:top w:val="nil"/>
              <w:left w:val="nil"/>
              <w:bottom w:val="single" w:sz="4" w:space="0" w:color="auto"/>
              <w:right w:val="single" w:sz="4" w:space="0" w:color="auto"/>
            </w:tcBorders>
            <w:shd w:val="clear" w:color="auto" w:fill="auto"/>
            <w:vAlign w:val="center"/>
            <w:hideMark/>
          </w:tcPr>
          <w:p w14:paraId="088951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6FAA7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197 C</w:t>
            </w:r>
          </w:p>
        </w:tc>
        <w:tc>
          <w:tcPr>
            <w:tcW w:w="836" w:type="dxa"/>
            <w:tcBorders>
              <w:top w:val="nil"/>
              <w:left w:val="nil"/>
              <w:bottom w:val="single" w:sz="4" w:space="0" w:color="auto"/>
              <w:right w:val="single" w:sz="4" w:space="0" w:color="auto"/>
            </w:tcBorders>
            <w:shd w:val="clear" w:color="auto" w:fill="auto"/>
            <w:vAlign w:val="center"/>
            <w:hideMark/>
          </w:tcPr>
          <w:p w14:paraId="28EA30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B4C8E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2FF22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10D05E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24D6F7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3EE5B74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F9509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164.663</w:t>
            </w:r>
          </w:p>
        </w:tc>
        <w:tc>
          <w:tcPr>
            <w:tcW w:w="1817" w:type="dxa"/>
            <w:tcBorders>
              <w:top w:val="nil"/>
              <w:left w:val="nil"/>
              <w:bottom w:val="single" w:sz="4" w:space="0" w:color="auto"/>
              <w:right w:val="single" w:sz="4" w:space="0" w:color="auto"/>
            </w:tcBorders>
            <w:shd w:val="clear" w:color="auto" w:fill="auto"/>
            <w:vAlign w:val="center"/>
            <w:hideMark/>
          </w:tcPr>
          <w:p w14:paraId="43A9B4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081DE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198 C</w:t>
            </w:r>
          </w:p>
        </w:tc>
        <w:tc>
          <w:tcPr>
            <w:tcW w:w="836" w:type="dxa"/>
            <w:tcBorders>
              <w:top w:val="nil"/>
              <w:left w:val="nil"/>
              <w:bottom w:val="single" w:sz="4" w:space="0" w:color="auto"/>
              <w:right w:val="single" w:sz="4" w:space="0" w:color="auto"/>
            </w:tcBorders>
            <w:shd w:val="clear" w:color="auto" w:fill="auto"/>
            <w:vAlign w:val="center"/>
            <w:hideMark/>
          </w:tcPr>
          <w:p w14:paraId="713DA4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4EA29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63664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FB43E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70CB36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41BC6BF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DB563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164.664</w:t>
            </w:r>
          </w:p>
        </w:tc>
        <w:tc>
          <w:tcPr>
            <w:tcW w:w="1817" w:type="dxa"/>
            <w:tcBorders>
              <w:top w:val="nil"/>
              <w:left w:val="nil"/>
              <w:bottom w:val="single" w:sz="4" w:space="0" w:color="auto"/>
              <w:right w:val="single" w:sz="4" w:space="0" w:color="auto"/>
            </w:tcBorders>
            <w:shd w:val="clear" w:color="auto" w:fill="auto"/>
            <w:vAlign w:val="center"/>
            <w:hideMark/>
          </w:tcPr>
          <w:p w14:paraId="02BBF7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02009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199 C</w:t>
            </w:r>
          </w:p>
        </w:tc>
        <w:tc>
          <w:tcPr>
            <w:tcW w:w="836" w:type="dxa"/>
            <w:tcBorders>
              <w:top w:val="nil"/>
              <w:left w:val="nil"/>
              <w:bottom w:val="single" w:sz="4" w:space="0" w:color="auto"/>
              <w:right w:val="single" w:sz="4" w:space="0" w:color="auto"/>
            </w:tcBorders>
            <w:shd w:val="clear" w:color="auto" w:fill="auto"/>
            <w:vAlign w:val="center"/>
            <w:hideMark/>
          </w:tcPr>
          <w:p w14:paraId="682A08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F8DEA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27893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6AE47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36F3CA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77170BC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485DC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164.665</w:t>
            </w:r>
          </w:p>
        </w:tc>
        <w:tc>
          <w:tcPr>
            <w:tcW w:w="1817" w:type="dxa"/>
            <w:tcBorders>
              <w:top w:val="nil"/>
              <w:left w:val="nil"/>
              <w:bottom w:val="single" w:sz="4" w:space="0" w:color="auto"/>
              <w:right w:val="single" w:sz="4" w:space="0" w:color="auto"/>
            </w:tcBorders>
            <w:shd w:val="clear" w:color="auto" w:fill="auto"/>
            <w:vAlign w:val="center"/>
            <w:hideMark/>
          </w:tcPr>
          <w:p w14:paraId="4E75C0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67547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200 C</w:t>
            </w:r>
          </w:p>
        </w:tc>
        <w:tc>
          <w:tcPr>
            <w:tcW w:w="836" w:type="dxa"/>
            <w:tcBorders>
              <w:top w:val="nil"/>
              <w:left w:val="nil"/>
              <w:bottom w:val="single" w:sz="4" w:space="0" w:color="auto"/>
              <w:right w:val="single" w:sz="4" w:space="0" w:color="auto"/>
            </w:tcBorders>
            <w:shd w:val="clear" w:color="auto" w:fill="auto"/>
            <w:vAlign w:val="center"/>
            <w:hideMark/>
          </w:tcPr>
          <w:p w14:paraId="2C577C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362EC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50759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3602C5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2357B7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0261540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A2C7E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164.666</w:t>
            </w:r>
          </w:p>
        </w:tc>
        <w:tc>
          <w:tcPr>
            <w:tcW w:w="1817" w:type="dxa"/>
            <w:tcBorders>
              <w:top w:val="nil"/>
              <w:left w:val="nil"/>
              <w:bottom w:val="single" w:sz="4" w:space="0" w:color="auto"/>
              <w:right w:val="single" w:sz="4" w:space="0" w:color="auto"/>
            </w:tcBorders>
            <w:shd w:val="clear" w:color="auto" w:fill="auto"/>
            <w:vAlign w:val="center"/>
            <w:hideMark/>
          </w:tcPr>
          <w:p w14:paraId="27F55C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AF084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201 C</w:t>
            </w:r>
          </w:p>
        </w:tc>
        <w:tc>
          <w:tcPr>
            <w:tcW w:w="836" w:type="dxa"/>
            <w:tcBorders>
              <w:top w:val="nil"/>
              <w:left w:val="nil"/>
              <w:bottom w:val="single" w:sz="4" w:space="0" w:color="auto"/>
              <w:right w:val="single" w:sz="4" w:space="0" w:color="auto"/>
            </w:tcBorders>
            <w:shd w:val="clear" w:color="auto" w:fill="auto"/>
            <w:vAlign w:val="center"/>
            <w:hideMark/>
          </w:tcPr>
          <w:p w14:paraId="481168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EE4C1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8DFB1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89DD4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29F6F6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6031560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AE0CD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164.667</w:t>
            </w:r>
          </w:p>
        </w:tc>
        <w:tc>
          <w:tcPr>
            <w:tcW w:w="1817" w:type="dxa"/>
            <w:tcBorders>
              <w:top w:val="nil"/>
              <w:left w:val="nil"/>
              <w:bottom w:val="single" w:sz="4" w:space="0" w:color="auto"/>
              <w:right w:val="single" w:sz="4" w:space="0" w:color="auto"/>
            </w:tcBorders>
            <w:shd w:val="clear" w:color="auto" w:fill="auto"/>
            <w:vAlign w:val="center"/>
            <w:hideMark/>
          </w:tcPr>
          <w:p w14:paraId="4D4351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A9D05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202 C</w:t>
            </w:r>
          </w:p>
        </w:tc>
        <w:tc>
          <w:tcPr>
            <w:tcW w:w="836" w:type="dxa"/>
            <w:tcBorders>
              <w:top w:val="nil"/>
              <w:left w:val="nil"/>
              <w:bottom w:val="single" w:sz="4" w:space="0" w:color="auto"/>
              <w:right w:val="single" w:sz="4" w:space="0" w:color="auto"/>
            </w:tcBorders>
            <w:shd w:val="clear" w:color="auto" w:fill="auto"/>
            <w:vAlign w:val="center"/>
            <w:hideMark/>
          </w:tcPr>
          <w:p w14:paraId="64E56F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102B3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FB9AD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14A66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5E50E3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3FBB0F4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FBE93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164.668</w:t>
            </w:r>
          </w:p>
        </w:tc>
        <w:tc>
          <w:tcPr>
            <w:tcW w:w="1817" w:type="dxa"/>
            <w:tcBorders>
              <w:top w:val="nil"/>
              <w:left w:val="nil"/>
              <w:bottom w:val="single" w:sz="4" w:space="0" w:color="auto"/>
              <w:right w:val="single" w:sz="4" w:space="0" w:color="auto"/>
            </w:tcBorders>
            <w:shd w:val="clear" w:color="auto" w:fill="auto"/>
            <w:vAlign w:val="center"/>
            <w:hideMark/>
          </w:tcPr>
          <w:p w14:paraId="2D1F16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CA0D2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203 C</w:t>
            </w:r>
          </w:p>
        </w:tc>
        <w:tc>
          <w:tcPr>
            <w:tcW w:w="836" w:type="dxa"/>
            <w:tcBorders>
              <w:top w:val="nil"/>
              <w:left w:val="nil"/>
              <w:bottom w:val="single" w:sz="4" w:space="0" w:color="auto"/>
              <w:right w:val="single" w:sz="4" w:space="0" w:color="auto"/>
            </w:tcBorders>
            <w:shd w:val="clear" w:color="auto" w:fill="auto"/>
            <w:vAlign w:val="center"/>
            <w:hideMark/>
          </w:tcPr>
          <w:p w14:paraId="60AD8D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D0EDC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E1DE3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1BAB9A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2143C3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75D8975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644CF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164.669</w:t>
            </w:r>
          </w:p>
        </w:tc>
        <w:tc>
          <w:tcPr>
            <w:tcW w:w="1817" w:type="dxa"/>
            <w:tcBorders>
              <w:top w:val="nil"/>
              <w:left w:val="nil"/>
              <w:bottom w:val="single" w:sz="4" w:space="0" w:color="auto"/>
              <w:right w:val="single" w:sz="4" w:space="0" w:color="auto"/>
            </w:tcBorders>
            <w:shd w:val="clear" w:color="auto" w:fill="auto"/>
            <w:vAlign w:val="center"/>
            <w:hideMark/>
          </w:tcPr>
          <w:p w14:paraId="18CD1C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FBC36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204 C</w:t>
            </w:r>
          </w:p>
        </w:tc>
        <w:tc>
          <w:tcPr>
            <w:tcW w:w="836" w:type="dxa"/>
            <w:tcBorders>
              <w:top w:val="nil"/>
              <w:left w:val="nil"/>
              <w:bottom w:val="single" w:sz="4" w:space="0" w:color="auto"/>
              <w:right w:val="single" w:sz="4" w:space="0" w:color="auto"/>
            </w:tcBorders>
            <w:shd w:val="clear" w:color="auto" w:fill="auto"/>
            <w:vAlign w:val="center"/>
            <w:hideMark/>
          </w:tcPr>
          <w:p w14:paraId="42813F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36D0E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9D317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23593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C6766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004229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13293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164.670</w:t>
            </w:r>
          </w:p>
        </w:tc>
        <w:tc>
          <w:tcPr>
            <w:tcW w:w="1817" w:type="dxa"/>
            <w:tcBorders>
              <w:top w:val="nil"/>
              <w:left w:val="nil"/>
              <w:bottom w:val="single" w:sz="4" w:space="0" w:color="auto"/>
              <w:right w:val="single" w:sz="4" w:space="0" w:color="auto"/>
            </w:tcBorders>
            <w:shd w:val="clear" w:color="auto" w:fill="auto"/>
            <w:vAlign w:val="center"/>
            <w:hideMark/>
          </w:tcPr>
          <w:p w14:paraId="5C4657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1A553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205 C</w:t>
            </w:r>
          </w:p>
        </w:tc>
        <w:tc>
          <w:tcPr>
            <w:tcW w:w="836" w:type="dxa"/>
            <w:tcBorders>
              <w:top w:val="nil"/>
              <w:left w:val="nil"/>
              <w:bottom w:val="single" w:sz="4" w:space="0" w:color="auto"/>
              <w:right w:val="single" w:sz="4" w:space="0" w:color="auto"/>
            </w:tcBorders>
            <w:shd w:val="clear" w:color="auto" w:fill="auto"/>
            <w:vAlign w:val="center"/>
            <w:hideMark/>
          </w:tcPr>
          <w:p w14:paraId="0E7612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2B4DC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F72DE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4C5AE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EB3BA7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15EBD4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9B0EF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164.671</w:t>
            </w:r>
          </w:p>
        </w:tc>
        <w:tc>
          <w:tcPr>
            <w:tcW w:w="1817" w:type="dxa"/>
            <w:tcBorders>
              <w:top w:val="nil"/>
              <w:left w:val="nil"/>
              <w:bottom w:val="single" w:sz="4" w:space="0" w:color="auto"/>
              <w:right w:val="single" w:sz="4" w:space="0" w:color="auto"/>
            </w:tcBorders>
            <w:shd w:val="clear" w:color="auto" w:fill="auto"/>
            <w:vAlign w:val="center"/>
            <w:hideMark/>
          </w:tcPr>
          <w:p w14:paraId="13E59A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A51D9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206 C</w:t>
            </w:r>
          </w:p>
        </w:tc>
        <w:tc>
          <w:tcPr>
            <w:tcW w:w="836" w:type="dxa"/>
            <w:tcBorders>
              <w:top w:val="nil"/>
              <w:left w:val="nil"/>
              <w:bottom w:val="single" w:sz="4" w:space="0" w:color="auto"/>
              <w:right w:val="single" w:sz="4" w:space="0" w:color="auto"/>
            </w:tcBorders>
            <w:shd w:val="clear" w:color="auto" w:fill="auto"/>
            <w:vAlign w:val="center"/>
            <w:hideMark/>
          </w:tcPr>
          <w:p w14:paraId="612230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7AA17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34614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29D63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B02B1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19C900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A903C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164.672</w:t>
            </w:r>
          </w:p>
        </w:tc>
        <w:tc>
          <w:tcPr>
            <w:tcW w:w="1817" w:type="dxa"/>
            <w:tcBorders>
              <w:top w:val="nil"/>
              <w:left w:val="nil"/>
              <w:bottom w:val="single" w:sz="4" w:space="0" w:color="auto"/>
              <w:right w:val="single" w:sz="4" w:space="0" w:color="auto"/>
            </w:tcBorders>
            <w:shd w:val="clear" w:color="auto" w:fill="auto"/>
            <w:vAlign w:val="center"/>
            <w:hideMark/>
          </w:tcPr>
          <w:p w14:paraId="1A7120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0FDAE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207 C</w:t>
            </w:r>
          </w:p>
        </w:tc>
        <w:tc>
          <w:tcPr>
            <w:tcW w:w="836" w:type="dxa"/>
            <w:tcBorders>
              <w:top w:val="nil"/>
              <w:left w:val="nil"/>
              <w:bottom w:val="single" w:sz="4" w:space="0" w:color="auto"/>
              <w:right w:val="single" w:sz="4" w:space="0" w:color="auto"/>
            </w:tcBorders>
            <w:shd w:val="clear" w:color="auto" w:fill="auto"/>
            <w:vAlign w:val="center"/>
            <w:hideMark/>
          </w:tcPr>
          <w:p w14:paraId="1F0A58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AE586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25550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DED97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EDD0F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64B720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E4E7C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164.673</w:t>
            </w:r>
          </w:p>
        </w:tc>
        <w:tc>
          <w:tcPr>
            <w:tcW w:w="1817" w:type="dxa"/>
            <w:tcBorders>
              <w:top w:val="nil"/>
              <w:left w:val="nil"/>
              <w:bottom w:val="single" w:sz="4" w:space="0" w:color="auto"/>
              <w:right w:val="single" w:sz="4" w:space="0" w:color="auto"/>
            </w:tcBorders>
            <w:shd w:val="clear" w:color="auto" w:fill="auto"/>
            <w:vAlign w:val="center"/>
            <w:hideMark/>
          </w:tcPr>
          <w:p w14:paraId="141725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70E6B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208 C</w:t>
            </w:r>
          </w:p>
        </w:tc>
        <w:tc>
          <w:tcPr>
            <w:tcW w:w="836" w:type="dxa"/>
            <w:tcBorders>
              <w:top w:val="nil"/>
              <w:left w:val="nil"/>
              <w:bottom w:val="single" w:sz="4" w:space="0" w:color="auto"/>
              <w:right w:val="single" w:sz="4" w:space="0" w:color="auto"/>
            </w:tcBorders>
            <w:shd w:val="clear" w:color="auto" w:fill="auto"/>
            <w:vAlign w:val="center"/>
            <w:hideMark/>
          </w:tcPr>
          <w:p w14:paraId="5F2D5A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9E6F1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BCDF1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6C189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9B1D5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BF76ED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761E1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164.674</w:t>
            </w:r>
          </w:p>
        </w:tc>
        <w:tc>
          <w:tcPr>
            <w:tcW w:w="1817" w:type="dxa"/>
            <w:tcBorders>
              <w:top w:val="nil"/>
              <w:left w:val="nil"/>
              <w:bottom w:val="single" w:sz="4" w:space="0" w:color="auto"/>
              <w:right w:val="single" w:sz="4" w:space="0" w:color="auto"/>
            </w:tcBorders>
            <w:shd w:val="clear" w:color="auto" w:fill="auto"/>
            <w:vAlign w:val="center"/>
            <w:hideMark/>
          </w:tcPr>
          <w:p w14:paraId="611170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5216B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209 C</w:t>
            </w:r>
          </w:p>
        </w:tc>
        <w:tc>
          <w:tcPr>
            <w:tcW w:w="836" w:type="dxa"/>
            <w:tcBorders>
              <w:top w:val="nil"/>
              <w:left w:val="nil"/>
              <w:bottom w:val="single" w:sz="4" w:space="0" w:color="auto"/>
              <w:right w:val="single" w:sz="4" w:space="0" w:color="auto"/>
            </w:tcBorders>
            <w:shd w:val="clear" w:color="auto" w:fill="auto"/>
            <w:vAlign w:val="center"/>
            <w:hideMark/>
          </w:tcPr>
          <w:p w14:paraId="1E2F61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AB16B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36E27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3E146F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46BF0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EE728B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E641B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164.675</w:t>
            </w:r>
          </w:p>
        </w:tc>
        <w:tc>
          <w:tcPr>
            <w:tcW w:w="1817" w:type="dxa"/>
            <w:tcBorders>
              <w:top w:val="nil"/>
              <w:left w:val="nil"/>
              <w:bottom w:val="single" w:sz="4" w:space="0" w:color="auto"/>
              <w:right w:val="single" w:sz="4" w:space="0" w:color="auto"/>
            </w:tcBorders>
            <w:shd w:val="clear" w:color="auto" w:fill="auto"/>
            <w:vAlign w:val="center"/>
            <w:hideMark/>
          </w:tcPr>
          <w:p w14:paraId="017A1F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50795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210 C</w:t>
            </w:r>
          </w:p>
        </w:tc>
        <w:tc>
          <w:tcPr>
            <w:tcW w:w="836" w:type="dxa"/>
            <w:tcBorders>
              <w:top w:val="nil"/>
              <w:left w:val="nil"/>
              <w:bottom w:val="single" w:sz="4" w:space="0" w:color="auto"/>
              <w:right w:val="single" w:sz="4" w:space="0" w:color="auto"/>
            </w:tcBorders>
            <w:shd w:val="clear" w:color="auto" w:fill="auto"/>
            <w:vAlign w:val="center"/>
            <w:hideMark/>
          </w:tcPr>
          <w:p w14:paraId="4F0197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B2B19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F7685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0DA20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B1064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781022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511C1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164.676</w:t>
            </w:r>
          </w:p>
        </w:tc>
        <w:tc>
          <w:tcPr>
            <w:tcW w:w="1817" w:type="dxa"/>
            <w:tcBorders>
              <w:top w:val="nil"/>
              <w:left w:val="nil"/>
              <w:bottom w:val="single" w:sz="4" w:space="0" w:color="auto"/>
              <w:right w:val="single" w:sz="4" w:space="0" w:color="auto"/>
            </w:tcBorders>
            <w:shd w:val="clear" w:color="auto" w:fill="auto"/>
            <w:vAlign w:val="center"/>
            <w:hideMark/>
          </w:tcPr>
          <w:p w14:paraId="353F27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2D42D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211 C</w:t>
            </w:r>
          </w:p>
        </w:tc>
        <w:tc>
          <w:tcPr>
            <w:tcW w:w="836" w:type="dxa"/>
            <w:tcBorders>
              <w:top w:val="nil"/>
              <w:left w:val="nil"/>
              <w:bottom w:val="single" w:sz="4" w:space="0" w:color="auto"/>
              <w:right w:val="single" w:sz="4" w:space="0" w:color="auto"/>
            </w:tcBorders>
            <w:shd w:val="clear" w:color="auto" w:fill="auto"/>
            <w:vAlign w:val="center"/>
            <w:hideMark/>
          </w:tcPr>
          <w:p w14:paraId="30EB60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0F290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49603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A19F4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0B840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A80F1D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B3CC6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164.677</w:t>
            </w:r>
          </w:p>
        </w:tc>
        <w:tc>
          <w:tcPr>
            <w:tcW w:w="1817" w:type="dxa"/>
            <w:tcBorders>
              <w:top w:val="nil"/>
              <w:left w:val="nil"/>
              <w:bottom w:val="single" w:sz="4" w:space="0" w:color="auto"/>
              <w:right w:val="single" w:sz="4" w:space="0" w:color="auto"/>
            </w:tcBorders>
            <w:shd w:val="clear" w:color="auto" w:fill="auto"/>
            <w:vAlign w:val="center"/>
            <w:hideMark/>
          </w:tcPr>
          <w:p w14:paraId="3592FE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337AC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212 C</w:t>
            </w:r>
          </w:p>
        </w:tc>
        <w:tc>
          <w:tcPr>
            <w:tcW w:w="836" w:type="dxa"/>
            <w:tcBorders>
              <w:top w:val="nil"/>
              <w:left w:val="nil"/>
              <w:bottom w:val="single" w:sz="4" w:space="0" w:color="auto"/>
              <w:right w:val="single" w:sz="4" w:space="0" w:color="auto"/>
            </w:tcBorders>
            <w:shd w:val="clear" w:color="auto" w:fill="auto"/>
            <w:vAlign w:val="center"/>
            <w:hideMark/>
          </w:tcPr>
          <w:p w14:paraId="69E4BC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713E1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0B89C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5466E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A1248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E8EEE7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FCB87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164.678</w:t>
            </w:r>
          </w:p>
        </w:tc>
        <w:tc>
          <w:tcPr>
            <w:tcW w:w="1817" w:type="dxa"/>
            <w:tcBorders>
              <w:top w:val="nil"/>
              <w:left w:val="nil"/>
              <w:bottom w:val="single" w:sz="4" w:space="0" w:color="auto"/>
              <w:right w:val="single" w:sz="4" w:space="0" w:color="auto"/>
            </w:tcBorders>
            <w:shd w:val="clear" w:color="auto" w:fill="auto"/>
            <w:vAlign w:val="center"/>
            <w:hideMark/>
          </w:tcPr>
          <w:p w14:paraId="0E06CB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5A90A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213 C</w:t>
            </w:r>
          </w:p>
        </w:tc>
        <w:tc>
          <w:tcPr>
            <w:tcW w:w="836" w:type="dxa"/>
            <w:tcBorders>
              <w:top w:val="nil"/>
              <w:left w:val="nil"/>
              <w:bottom w:val="single" w:sz="4" w:space="0" w:color="auto"/>
              <w:right w:val="single" w:sz="4" w:space="0" w:color="auto"/>
            </w:tcBorders>
            <w:shd w:val="clear" w:color="auto" w:fill="auto"/>
            <w:vAlign w:val="center"/>
            <w:hideMark/>
          </w:tcPr>
          <w:p w14:paraId="30FBAA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1C0E6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0463C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183CC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83EDC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EAF461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C604D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164.679</w:t>
            </w:r>
          </w:p>
        </w:tc>
        <w:tc>
          <w:tcPr>
            <w:tcW w:w="1817" w:type="dxa"/>
            <w:tcBorders>
              <w:top w:val="nil"/>
              <w:left w:val="nil"/>
              <w:bottom w:val="single" w:sz="4" w:space="0" w:color="auto"/>
              <w:right w:val="single" w:sz="4" w:space="0" w:color="auto"/>
            </w:tcBorders>
            <w:shd w:val="clear" w:color="auto" w:fill="auto"/>
            <w:vAlign w:val="center"/>
            <w:hideMark/>
          </w:tcPr>
          <w:p w14:paraId="457DF6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C57A2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214 C</w:t>
            </w:r>
          </w:p>
        </w:tc>
        <w:tc>
          <w:tcPr>
            <w:tcW w:w="836" w:type="dxa"/>
            <w:tcBorders>
              <w:top w:val="nil"/>
              <w:left w:val="nil"/>
              <w:bottom w:val="single" w:sz="4" w:space="0" w:color="auto"/>
              <w:right w:val="single" w:sz="4" w:space="0" w:color="auto"/>
            </w:tcBorders>
            <w:shd w:val="clear" w:color="auto" w:fill="auto"/>
            <w:vAlign w:val="center"/>
            <w:hideMark/>
          </w:tcPr>
          <w:p w14:paraId="18F0E6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CB566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627FD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72E58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7F8CB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9A6B96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5200F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164.680</w:t>
            </w:r>
          </w:p>
        </w:tc>
        <w:tc>
          <w:tcPr>
            <w:tcW w:w="1817" w:type="dxa"/>
            <w:tcBorders>
              <w:top w:val="nil"/>
              <w:left w:val="nil"/>
              <w:bottom w:val="single" w:sz="4" w:space="0" w:color="auto"/>
              <w:right w:val="single" w:sz="4" w:space="0" w:color="auto"/>
            </w:tcBorders>
            <w:shd w:val="clear" w:color="auto" w:fill="auto"/>
            <w:vAlign w:val="center"/>
            <w:hideMark/>
          </w:tcPr>
          <w:p w14:paraId="59F169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D5953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215 C</w:t>
            </w:r>
          </w:p>
        </w:tc>
        <w:tc>
          <w:tcPr>
            <w:tcW w:w="836" w:type="dxa"/>
            <w:tcBorders>
              <w:top w:val="nil"/>
              <w:left w:val="nil"/>
              <w:bottom w:val="single" w:sz="4" w:space="0" w:color="auto"/>
              <w:right w:val="single" w:sz="4" w:space="0" w:color="auto"/>
            </w:tcBorders>
            <w:shd w:val="clear" w:color="auto" w:fill="auto"/>
            <w:vAlign w:val="center"/>
            <w:hideMark/>
          </w:tcPr>
          <w:p w14:paraId="06EEAF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DD5C8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D6A61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553A36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3549C2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3D9BBDC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C246D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164.681</w:t>
            </w:r>
          </w:p>
        </w:tc>
        <w:tc>
          <w:tcPr>
            <w:tcW w:w="1817" w:type="dxa"/>
            <w:tcBorders>
              <w:top w:val="nil"/>
              <w:left w:val="nil"/>
              <w:bottom w:val="single" w:sz="4" w:space="0" w:color="auto"/>
              <w:right w:val="single" w:sz="4" w:space="0" w:color="auto"/>
            </w:tcBorders>
            <w:shd w:val="clear" w:color="auto" w:fill="auto"/>
            <w:vAlign w:val="center"/>
            <w:hideMark/>
          </w:tcPr>
          <w:p w14:paraId="5C925E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63963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216 C</w:t>
            </w:r>
          </w:p>
        </w:tc>
        <w:tc>
          <w:tcPr>
            <w:tcW w:w="836" w:type="dxa"/>
            <w:tcBorders>
              <w:top w:val="nil"/>
              <w:left w:val="nil"/>
              <w:bottom w:val="single" w:sz="4" w:space="0" w:color="auto"/>
              <w:right w:val="single" w:sz="4" w:space="0" w:color="auto"/>
            </w:tcBorders>
            <w:shd w:val="clear" w:color="auto" w:fill="auto"/>
            <w:vAlign w:val="center"/>
            <w:hideMark/>
          </w:tcPr>
          <w:p w14:paraId="12A18A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A5BAF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A7799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2938EA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0782BD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61B2364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ACCEA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164.682</w:t>
            </w:r>
          </w:p>
        </w:tc>
        <w:tc>
          <w:tcPr>
            <w:tcW w:w="1817" w:type="dxa"/>
            <w:tcBorders>
              <w:top w:val="nil"/>
              <w:left w:val="nil"/>
              <w:bottom w:val="single" w:sz="4" w:space="0" w:color="auto"/>
              <w:right w:val="single" w:sz="4" w:space="0" w:color="auto"/>
            </w:tcBorders>
            <w:shd w:val="clear" w:color="auto" w:fill="auto"/>
            <w:vAlign w:val="center"/>
            <w:hideMark/>
          </w:tcPr>
          <w:p w14:paraId="4245E9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F1D0A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217 C</w:t>
            </w:r>
          </w:p>
        </w:tc>
        <w:tc>
          <w:tcPr>
            <w:tcW w:w="836" w:type="dxa"/>
            <w:tcBorders>
              <w:top w:val="nil"/>
              <w:left w:val="nil"/>
              <w:bottom w:val="single" w:sz="4" w:space="0" w:color="auto"/>
              <w:right w:val="single" w:sz="4" w:space="0" w:color="auto"/>
            </w:tcBorders>
            <w:shd w:val="clear" w:color="auto" w:fill="auto"/>
            <w:vAlign w:val="center"/>
            <w:hideMark/>
          </w:tcPr>
          <w:p w14:paraId="683738F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9917D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D7A18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5FFF6C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64E289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36ECC96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CD95C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164.683</w:t>
            </w:r>
          </w:p>
        </w:tc>
        <w:tc>
          <w:tcPr>
            <w:tcW w:w="1817" w:type="dxa"/>
            <w:tcBorders>
              <w:top w:val="nil"/>
              <w:left w:val="nil"/>
              <w:bottom w:val="single" w:sz="4" w:space="0" w:color="auto"/>
              <w:right w:val="single" w:sz="4" w:space="0" w:color="auto"/>
            </w:tcBorders>
            <w:shd w:val="clear" w:color="auto" w:fill="auto"/>
            <w:vAlign w:val="center"/>
            <w:hideMark/>
          </w:tcPr>
          <w:p w14:paraId="09CAB7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0DBB5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218 C</w:t>
            </w:r>
          </w:p>
        </w:tc>
        <w:tc>
          <w:tcPr>
            <w:tcW w:w="836" w:type="dxa"/>
            <w:tcBorders>
              <w:top w:val="nil"/>
              <w:left w:val="nil"/>
              <w:bottom w:val="single" w:sz="4" w:space="0" w:color="auto"/>
              <w:right w:val="single" w:sz="4" w:space="0" w:color="auto"/>
            </w:tcBorders>
            <w:shd w:val="clear" w:color="auto" w:fill="auto"/>
            <w:vAlign w:val="center"/>
            <w:hideMark/>
          </w:tcPr>
          <w:p w14:paraId="47DFE6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38DF6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848E2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0F2961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418C1A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5CFF221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4F7E8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164.684</w:t>
            </w:r>
          </w:p>
        </w:tc>
        <w:tc>
          <w:tcPr>
            <w:tcW w:w="1817" w:type="dxa"/>
            <w:tcBorders>
              <w:top w:val="nil"/>
              <w:left w:val="nil"/>
              <w:bottom w:val="single" w:sz="4" w:space="0" w:color="auto"/>
              <w:right w:val="single" w:sz="4" w:space="0" w:color="auto"/>
            </w:tcBorders>
            <w:shd w:val="clear" w:color="auto" w:fill="auto"/>
            <w:vAlign w:val="center"/>
            <w:hideMark/>
          </w:tcPr>
          <w:p w14:paraId="259AE1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1CE91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219 C</w:t>
            </w:r>
          </w:p>
        </w:tc>
        <w:tc>
          <w:tcPr>
            <w:tcW w:w="836" w:type="dxa"/>
            <w:tcBorders>
              <w:top w:val="nil"/>
              <w:left w:val="nil"/>
              <w:bottom w:val="single" w:sz="4" w:space="0" w:color="auto"/>
              <w:right w:val="single" w:sz="4" w:space="0" w:color="auto"/>
            </w:tcBorders>
            <w:shd w:val="clear" w:color="auto" w:fill="auto"/>
            <w:vAlign w:val="center"/>
            <w:hideMark/>
          </w:tcPr>
          <w:p w14:paraId="2CBBC3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A5A46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4537A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1954A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7546D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C70973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2CAC4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164.685</w:t>
            </w:r>
          </w:p>
        </w:tc>
        <w:tc>
          <w:tcPr>
            <w:tcW w:w="1817" w:type="dxa"/>
            <w:tcBorders>
              <w:top w:val="nil"/>
              <w:left w:val="nil"/>
              <w:bottom w:val="single" w:sz="4" w:space="0" w:color="auto"/>
              <w:right w:val="single" w:sz="4" w:space="0" w:color="auto"/>
            </w:tcBorders>
            <w:shd w:val="clear" w:color="auto" w:fill="auto"/>
            <w:vAlign w:val="center"/>
            <w:hideMark/>
          </w:tcPr>
          <w:p w14:paraId="77D903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B71D7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220 C</w:t>
            </w:r>
          </w:p>
        </w:tc>
        <w:tc>
          <w:tcPr>
            <w:tcW w:w="836" w:type="dxa"/>
            <w:tcBorders>
              <w:top w:val="nil"/>
              <w:left w:val="nil"/>
              <w:bottom w:val="single" w:sz="4" w:space="0" w:color="auto"/>
              <w:right w:val="single" w:sz="4" w:space="0" w:color="auto"/>
            </w:tcBorders>
            <w:shd w:val="clear" w:color="auto" w:fill="auto"/>
            <w:vAlign w:val="center"/>
            <w:hideMark/>
          </w:tcPr>
          <w:p w14:paraId="396FF7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77261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A1C62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DEE71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F9259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1892D9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6667E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164.686</w:t>
            </w:r>
          </w:p>
        </w:tc>
        <w:tc>
          <w:tcPr>
            <w:tcW w:w="1817" w:type="dxa"/>
            <w:tcBorders>
              <w:top w:val="nil"/>
              <w:left w:val="nil"/>
              <w:bottom w:val="single" w:sz="4" w:space="0" w:color="auto"/>
              <w:right w:val="single" w:sz="4" w:space="0" w:color="auto"/>
            </w:tcBorders>
            <w:shd w:val="clear" w:color="auto" w:fill="auto"/>
            <w:vAlign w:val="center"/>
            <w:hideMark/>
          </w:tcPr>
          <w:p w14:paraId="64FE03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FDFC6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221 C</w:t>
            </w:r>
          </w:p>
        </w:tc>
        <w:tc>
          <w:tcPr>
            <w:tcW w:w="836" w:type="dxa"/>
            <w:tcBorders>
              <w:top w:val="nil"/>
              <w:left w:val="nil"/>
              <w:bottom w:val="single" w:sz="4" w:space="0" w:color="auto"/>
              <w:right w:val="single" w:sz="4" w:space="0" w:color="auto"/>
            </w:tcBorders>
            <w:shd w:val="clear" w:color="auto" w:fill="auto"/>
            <w:vAlign w:val="center"/>
            <w:hideMark/>
          </w:tcPr>
          <w:p w14:paraId="46D322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CDD25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B0351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953D1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F9992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06B2F2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6A726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164.687</w:t>
            </w:r>
          </w:p>
        </w:tc>
        <w:tc>
          <w:tcPr>
            <w:tcW w:w="1817" w:type="dxa"/>
            <w:tcBorders>
              <w:top w:val="nil"/>
              <w:left w:val="nil"/>
              <w:bottom w:val="single" w:sz="4" w:space="0" w:color="auto"/>
              <w:right w:val="single" w:sz="4" w:space="0" w:color="auto"/>
            </w:tcBorders>
            <w:shd w:val="clear" w:color="auto" w:fill="auto"/>
            <w:vAlign w:val="center"/>
            <w:hideMark/>
          </w:tcPr>
          <w:p w14:paraId="457996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494B4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222 C</w:t>
            </w:r>
          </w:p>
        </w:tc>
        <w:tc>
          <w:tcPr>
            <w:tcW w:w="836" w:type="dxa"/>
            <w:tcBorders>
              <w:top w:val="nil"/>
              <w:left w:val="nil"/>
              <w:bottom w:val="single" w:sz="4" w:space="0" w:color="auto"/>
              <w:right w:val="single" w:sz="4" w:space="0" w:color="auto"/>
            </w:tcBorders>
            <w:shd w:val="clear" w:color="auto" w:fill="auto"/>
            <w:vAlign w:val="center"/>
            <w:hideMark/>
          </w:tcPr>
          <w:p w14:paraId="37E8B7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5E0D8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DE208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37B42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AA4D4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B294F4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AFC25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164.688</w:t>
            </w:r>
          </w:p>
        </w:tc>
        <w:tc>
          <w:tcPr>
            <w:tcW w:w="1817" w:type="dxa"/>
            <w:tcBorders>
              <w:top w:val="nil"/>
              <w:left w:val="nil"/>
              <w:bottom w:val="single" w:sz="4" w:space="0" w:color="auto"/>
              <w:right w:val="single" w:sz="4" w:space="0" w:color="auto"/>
            </w:tcBorders>
            <w:shd w:val="clear" w:color="auto" w:fill="auto"/>
            <w:vAlign w:val="center"/>
            <w:hideMark/>
          </w:tcPr>
          <w:p w14:paraId="262B63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98B78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223 C</w:t>
            </w:r>
          </w:p>
        </w:tc>
        <w:tc>
          <w:tcPr>
            <w:tcW w:w="836" w:type="dxa"/>
            <w:tcBorders>
              <w:top w:val="nil"/>
              <w:left w:val="nil"/>
              <w:bottom w:val="single" w:sz="4" w:space="0" w:color="auto"/>
              <w:right w:val="single" w:sz="4" w:space="0" w:color="auto"/>
            </w:tcBorders>
            <w:shd w:val="clear" w:color="auto" w:fill="auto"/>
            <w:vAlign w:val="center"/>
            <w:hideMark/>
          </w:tcPr>
          <w:p w14:paraId="268DA0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24AFB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19FDF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D4D34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5D36D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FCEA36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AD455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164.689</w:t>
            </w:r>
          </w:p>
        </w:tc>
        <w:tc>
          <w:tcPr>
            <w:tcW w:w="1817" w:type="dxa"/>
            <w:tcBorders>
              <w:top w:val="nil"/>
              <w:left w:val="nil"/>
              <w:bottom w:val="single" w:sz="4" w:space="0" w:color="auto"/>
              <w:right w:val="single" w:sz="4" w:space="0" w:color="auto"/>
            </w:tcBorders>
            <w:shd w:val="clear" w:color="auto" w:fill="auto"/>
            <w:vAlign w:val="center"/>
            <w:hideMark/>
          </w:tcPr>
          <w:p w14:paraId="0EEA8E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76D7A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224 C</w:t>
            </w:r>
          </w:p>
        </w:tc>
        <w:tc>
          <w:tcPr>
            <w:tcW w:w="836" w:type="dxa"/>
            <w:tcBorders>
              <w:top w:val="nil"/>
              <w:left w:val="nil"/>
              <w:bottom w:val="single" w:sz="4" w:space="0" w:color="auto"/>
              <w:right w:val="single" w:sz="4" w:space="0" w:color="auto"/>
            </w:tcBorders>
            <w:shd w:val="clear" w:color="auto" w:fill="auto"/>
            <w:vAlign w:val="center"/>
            <w:hideMark/>
          </w:tcPr>
          <w:p w14:paraId="1DFB57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E6B4C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5615C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338C4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3CFA3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47BCFF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55FFE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164.690</w:t>
            </w:r>
          </w:p>
        </w:tc>
        <w:tc>
          <w:tcPr>
            <w:tcW w:w="1817" w:type="dxa"/>
            <w:tcBorders>
              <w:top w:val="nil"/>
              <w:left w:val="nil"/>
              <w:bottom w:val="single" w:sz="4" w:space="0" w:color="auto"/>
              <w:right w:val="single" w:sz="4" w:space="0" w:color="auto"/>
            </w:tcBorders>
            <w:shd w:val="clear" w:color="auto" w:fill="auto"/>
            <w:vAlign w:val="center"/>
            <w:hideMark/>
          </w:tcPr>
          <w:p w14:paraId="7EB69B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E7C5E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225 C</w:t>
            </w:r>
          </w:p>
        </w:tc>
        <w:tc>
          <w:tcPr>
            <w:tcW w:w="836" w:type="dxa"/>
            <w:tcBorders>
              <w:top w:val="nil"/>
              <w:left w:val="nil"/>
              <w:bottom w:val="single" w:sz="4" w:space="0" w:color="auto"/>
              <w:right w:val="single" w:sz="4" w:space="0" w:color="auto"/>
            </w:tcBorders>
            <w:shd w:val="clear" w:color="auto" w:fill="auto"/>
            <w:vAlign w:val="center"/>
            <w:hideMark/>
          </w:tcPr>
          <w:p w14:paraId="443C82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073DA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79538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29C03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637C4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C8E57A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CE68E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164.691</w:t>
            </w:r>
          </w:p>
        </w:tc>
        <w:tc>
          <w:tcPr>
            <w:tcW w:w="1817" w:type="dxa"/>
            <w:tcBorders>
              <w:top w:val="nil"/>
              <w:left w:val="nil"/>
              <w:bottom w:val="single" w:sz="4" w:space="0" w:color="auto"/>
              <w:right w:val="single" w:sz="4" w:space="0" w:color="auto"/>
            </w:tcBorders>
            <w:shd w:val="clear" w:color="auto" w:fill="auto"/>
            <w:vAlign w:val="center"/>
            <w:hideMark/>
          </w:tcPr>
          <w:p w14:paraId="73F969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24515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226 C</w:t>
            </w:r>
          </w:p>
        </w:tc>
        <w:tc>
          <w:tcPr>
            <w:tcW w:w="836" w:type="dxa"/>
            <w:tcBorders>
              <w:top w:val="nil"/>
              <w:left w:val="nil"/>
              <w:bottom w:val="single" w:sz="4" w:space="0" w:color="auto"/>
              <w:right w:val="single" w:sz="4" w:space="0" w:color="auto"/>
            </w:tcBorders>
            <w:shd w:val="clear" w:color="auto" w:fill="auto"/>
            <w:vAlign w:val="center"/>
            <w:hideMark/>
          </w:tcPr>
          <w:p w14:paraId="6F5A93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0DC7E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5EA86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143DA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31876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E67E43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BC580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164.692</w:t>
            </w:r>
          </w:p>
        </w:tc>
        <w:tc>
          <w:tcPr>
            <w:tcW w:w="1817" w:type="dxa"/>
            <w:tcBorders>
              <w:top w:val="nil"/>
              <w:left w:val="nil"/>
              <w:bottom w:val="single" w:sz="4" w:space="0" w:color="auto"/>
              <w:right w:val="single" w:sz="4" w:space="0" w:color="auto"/>
            </w:tcBorders>
            <w:shd w:val="clear" w:color="auto" w:fill="auto"/>
            <w:vAlign w:val="center"/>
            <w:hideMark/>
          </w:tcPr>
          <w:p w14:paraId="12E7C2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02D3F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227 C</w:t>
            </w:r>
          </w:p>
        </w:tc>
        <w:tc>
          <w:tcPr>
            <w:tcW w:w="836" w:type="dxa"/>
            <w:tcBorders>
              <w:top w:val="nil"/>
              <w:left w:val="nil"/>
              <w:bottom w:val="single" w:sz="4" w:space="0" w:color="auto"/>
              <w:right w:val="single" w:sz="4" w:space="0" w:color="auto"/>
            </w:tcBorders>
            <w:shd w:val="clear" w:color="auto" w:fill="auto"/>
            <w:vAlign w:val="center"/>
            <w:hideMark/>
          </w:tcPr>
          <w:p w14:paraId="42E56B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64D1E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7A816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6724E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A3500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35EB4A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2AAAC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164.693</w:t>
            </w:r>
          </w:p>
        </w:tc>
        <w:tc>
          <w:tcPr>
            <w:tcW w:w="1817" w:type="dxa"/>
            <w:tcBorders>
              <w:top w:val="nil"/>
              <w:left w:val="nil"/>
              <w:bottom w:val="single" w:sz="4" w:space="0" w:color="auto"/>
              <w:right w:val="single" w:sz="4" w:space="0" w:color="auto"/>
            </w:tcBorders>
            <w:shd w:val="clear" w:color="auto" w:fill="auto"/>
            <w:vAlign w:val="center"/>
            <w:hideMark/>
          </w:tcPr>
          <w:p w14:paraId="78B155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63776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228 C</w:t>
            </w:r>
          </w:p>
        </w:tc>
        <w:tc>
          <w:tcPr>
            <w:tcW w:w="836" w:type="dxa"/>
            <w:tcBorders>
              <w:top w:val="nil"/>
              <w:left w:val="nil"/>
              <w:bottom w:val="single" w:sz="4" w:space="0" w:color="auto"/>
              <w:right w:val="single" w:sz="4" w:space="0" w:color="auto"/>
            </w:tcBorders>
            <w:shd w:val="clear" w:color="auto" w:fill="auto"/>
            <w:vAlign w:val="center"/>
            <w:hideMark/>
          </w:tcPr>
          <w:p w14:paraId="58D61C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8FED6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370D9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B44FD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0CD69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B1A909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34462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164.694</w:t>
            </w:r>
          </w:p>
        </w:tc>
        <w:tc>
          <w:tcPr>
            <w:tcW w:w="1817" w:type="dxa"/>
            <w:tcBorders>
              <w:top w:val="nil"/>
              <w:left w:val="nil"/>
              <w:bottom w:val="single" w:sz="4" w:space="0" w:color="auto"/>
              <w:right w:val="single" w:sz="4" w:space="0" w:color="auto"/>
            </w:tcBorders>
            <w:shd w:val="clear" w:color="auto" w:fill="auto"/>
            <w:vAlign w:val="center"/>
            <w:hideMark/>
          </w:tcPr>
          <w:p w14:paraId="017347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E934F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229 C</w:t>
            </w:r>
          </w:p>
        </w:tc>
        <w:tc>
          <w:tcPr>
            <w:tcW w:w="836" w:type="dxa"/>
            <w:tcBorders>
              <w:top w:val="nil"/>
              <w:left w:val="nil"/>
              <w:bottom w:val="single" w:sz="4" w:space="0" w:color="auto"/>
              <w:right w:val="single" w:sz="4" w:space="0" w:color="auto"/>
            </w:tcBorders>
            <w:shd w:val="clear" w:color="auto" w:fill="auto"/>
            <w:vAlign w:val="center"/>
            <w:hideMark/>
          </w:tcPr>
          <w:p w14:paraId="34585D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D0339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FB5D6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DEB4F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7538B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192D8C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52A30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164.695</w:t>
            </w:r>
          </w:p>
        </w:tc>
        <w:tc>
          <w:tcPr>
            <w:tcW w:w="1817" w:type="dxa"/>
            <w:tcBorders>
              <w:top w:val="nil"/>
              <w:left w:val="nil"/>
              <w:bottom w:val="single" w:sz="4" w:space="0" w:color="auto"/>
              <w:right w:val="single" w:sz="4" w:space="0" w:color="auto"/>
            </w:tcBorders>
            <w:shd w:val="clear" w:color="auto" w:fill="auto"/>
            <w:vAlign w:val="center"/>
            <w:hideMark/>
          </w:tcPr>
          <w:p w14:paraId="2E85F1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3842C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230 C</w:t>
            </w:r>
          </w:p>
        </w:tc>
        <w:tc>
          <w:tcPr>
            <w:tcW w:w="836" w:type="dxa"/>
            <w:tcBorders>
              <w:top w:val="nil"/>
              <w:left w:val="nil"/>
              <w:bottom w:val="single" w:sz="4" w:space="0" w:color="auto"/>
              <w:right w:val="single" w:sz="4" w:space="0" w:color="auto"/>
            </w:tcBorders>
            <w:shd w:val="clear" w:color="auto" w:fill="auto"/>
            <w:vAlign w:val="center"/>
            <w:hideMark/>
          </w:tcPr>
          <w:p w14:paraId="60AF73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5F381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9C133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3D2C4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7D355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7FA1CF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99339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164.696</w:t>
            </w:r>
          </w:p>
        </w:tc>
        <w:tc>
          <w:tcPr>
            <w:tcW w:w="1817" w:type="dxa"/>
            <w:tcBorders>
              <w:top w:val="nil"/>
              <w:left w:val="nil"/>
              <w:bottom w:val="single" w:sz="4" w:space="0" w:color="auto"/>
              <w:right w:val="single" w:sz="4" w:space="0" w:color="auto"/>
            </w:tcBorders>
            <w:shd w:val="clear" w:color="auto" w:fill="auto"/>
            <w:vAlign w:val="center"/>
            <w:hideMark/>
          </w:tcPr>
          <w:p w14:paraId="2002D9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86AE2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231 C</w:t>
            </w:r>
          </w:p>
        </w:tc>
        <w:tc>
          <w:tcPr>
            <w:tcW w:w="836" w:type="dxa"/>
            <w:tcBorders>
              <w:top w:val="nil"/>
              <w:left w:val="nil"/>
              <w:bottom w:val="single" w:sz="4" w:space="0" w:color="auto"/>
              <w:right w:val="single" w:sz="4" w:space="0" w:color="auto"/>
            </w:tcBorders>
            <w:shd w:val="clear" w:color="auto" w:fill="auto"/>
            <w:vAlign w:val="center"/>
            <w:hideMark/>
          </w:tcPr>
          <w:p w14:paraId="277FE5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085BE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5FACD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1AAE9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4D204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192B76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136D4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164.697</w:t>
            </w:r>
          </w:p>
        </w:tc>
        <w:tc>
          <w:tcPr>
            <w:tcW w:w="1817" w:type="dxa"/>
            <w:tcBorders>
              <w:top w:val="nil"/>
              <w:left w:val="nil"/>
              <w:bottom w:val="single" w:sz="4" w:space="0" w:color="auto"/>
              <w:right w:val="single" w:sz="4" w:space="0" w:color="auto"/>
            </w:tcBorders>
            <w:shd w:val="clear" w:color="auto" w:fill="auto"/>
            <w:vAlign w:val="center"/>
            <w:hideMark/>
          </w:tcPr>
          <w:p w14:paraId="2F84F9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B5F64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232 C</w:t>
            </w:r>
          </w:p>
        </w:tc>
        <w:tc>
          <w:tcPr>
            <w:tcW w:w="836" w:type="dxa"/>
            <w:tcBorders>
              <w:top w:val="nil"/>
              <w:left w:val="nil"/>
              <w:bottom w:val="single" w:sz="4" w:space="0" w:color="auto"/>
              <w:right w:val="single" w:sz="4" w:space="0" w:color="auto"/>
            </w:tcBorders>
            <w:shd w:val="clear" w:color="auto" w:fill="auto"/>
            <w:vAlign w:val="center"/>
            <w:hideMark/>
          </w:tcPr>
          <w:p w14:paraId="35983C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C4C23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00088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F90A1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A81D3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55ADAA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49229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164.698</w:t>
            </w:r>
          </w:p>
        </w:tc>
        <w:tc>
          <w:tcPr>
            <w:tcW w:w="1817" w:type="dxa"/>
            <w:tcBorders>
              <w:top w:val="nil"/>
              <w:left w:val="nil"/>
              <w:bottom w:val="single" w:sz="4" w:space="0" w:color="auto"/>
              <w:right w:val="single" w:sz="4" w:space="0" w:color="auto"/>
            </w:tcBorders>
            <w:shd w:val="clear" w:color="auto" w:fill="auto"/>
            <w:vAlign w:val="center"/>
            <w:hideMark/>
          </w:tcPr>
          <w:p w14:paraId="663ED5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390BB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233 C</w:t>
            </w:r>
          </w:p>
        </w:tc>
        <w:tc>
          <w:tcPr>
            <w:tcW w:w="836" w:type="dxa"/>
            <w:tcBorders>
              <w:top w:val="nil"/>
              <w:left w:val="nil"/>
              <w:bottom w:val="single" w:sz="4" w:space="0" w:color="auto"/>
              <w:right w:val="single" w:sz="4" w:space="0" w:color="auto"/>
            </w:tcBorders>
            <w:shd w:val="clear" w:color="auto" w:fill="auto"/>
            <w:vAlign w:val="center"/>
            <w:hideMark/>
          </w:tcPr>
          <w:p w14:paraId="3267CC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32EC9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4F0DA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70952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BBAB9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E93322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9822C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164.699</w:t>
            </w:r>
          </w:p>
        </w:tc>
        <w:tc>
          <w:tcPr>
            <w:tcW w:w="1817" w:type="dxa"/>
            <w:tcBorders>
              <w:top w:val="nil"/>
              <w:left w:val="nil"/>
              <w:bottom w:val="single" w:sz="4" w:space="0" w:color="auto"/>
              <w:right w:val="single" w:sz="4" w:space="0" w:color="auto"/>
            </w:tcBorders>
            <w:shd w:val="clear" w:color="auto" w:fill="auto"/>
            <w:vAlign w:val="center"/>
            <w:hideMark/>
          </w:tcPr>
          <w:p w14:paraId="51EB64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E723E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234 C</w:t>
            </w:r>
          </w:p>
        </w:tc>
        <w:tc>
          <w:tcPr>
            <w:tcW w:w="836" w:type="dxa"/>
            <w:tcBorders>
              <w:top w:val="nil"/>
              <w:left w:val="nil"/>
              <w:bottom w:val="single" w:sz="4" w:space="0" w:color="auto"/>
              <w:right w:val="single" w:sz="4" w:space="0" w:color="auto"/>
            </w:tcBorders>
            <w:shd w:val="clear" w:color="auto" w:fill="auto"/>
            <w:vAlign w:val="center"/>
            <w:hideMark/>
          </w:tcPr>
          <w:p w14:paraId="0FDC23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B3C9B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F2586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D97DF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6607C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91E943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FF8BF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164.700</w:t>
            </w:r>
          </w:p>
        </w:tc>
        <w:tc>
          <w:tcPr>
            <w:tcW w:w="1817" w:type="dxa"/>
            <w:tcBorders>
              <w:top w:val="nil"/>
              <w:left w:val="nil"/>
              <w:bottom w:val="single" w:sz="4" w:space="0" w:color="auto"/>
              <w:right w:val="single" w:sz="4" w:space="0" w:color="auto"/>
            </w:tcBorders>
            <w:shd w:val="clear" w:color="auto" w:fill="auto"/>
            <w:vAlign w:val="center"/>
            <w:hideMark/>
          </w:tcPr>
          <w:p w14:paraId="04D701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76B90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235 C</w:t>
            </w:r>
          </w:p>
        </w:tc>
        <w:tc>
          <w:tcPr>
            <w:tcW w:w="836" w:type="dxa"/>
            <w:tcBorders>
              <w:top w:val="nil"/>
              <w:left w:val="nil"/>
              <w:bottom w:val="single" w:sz="4" w:space="0" w:color="auto"/>
              <w:right w:val="single" w:sz="4" w:space="0" w:color="auto"/>
            </w:tcBorders>
            <w:shd w:val="clear" w:color="auto" w:fill="auto"/>
            <w:vAlign w:val="center"/>
            <w:hideMark/>
          </w:tcPr>
          <w:p w14:paraId="0498FE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C7AB2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A1A33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A2BA8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7DD1F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FFBA10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5283E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164.701</w:t>
            </w:r>
          </w:p>
        </w:tc>
        <w:tc>
          <w:tcPr>
            <w:tcW w:w="1817" w:type="dxa"/>
            <w:tcBorders>
              <w:top w:val="nil"/>
              <w:left w:val="nil"/>
              <w:bottom w:val="single" w:sz="4" w:space="0" w:color="auto"/>
              <w:right w:val="single" w:sz="4" w:space="0" w:color="auto"/>
            </w:tcBorders>
            <w:shd w:val="clear" w:color="auto" w:fill="auto"/>
            <w:vAlign w:val="center"/>
            <w:hideMark/>
          </w:tcPr>
          <w:p w14:paraId="43FFC7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6A49D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236 C</w:t>
            </w:r>
          </w:p>
        </w:tc>
        <w:tc>
          <w:tcPr>
            <w:tcW w:w="836" w:type="dxa"/>
            <w:tcBorders>
              <w:top w:val="nil"/>
              <w:left w:val="nil"/>
              <w:bottom w:val="single" w:sz="4" w:space="0" w:color="auto"/>
              <w:right w:val="single" w:sz="4" w:space="0" w:color="auto"/>
            </w:tcBorders>
            <w:shd w:val="clear" w:color="auto" w:fill="auto"/>
            <w:vAlign w:val="center"/>
            <w:hideMark/>
          </w:tcPr>
          <w:p w14:paraId="34473D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C1EC5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37C25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CB49C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7D7E1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404D85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35E02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164.702</w:t>
            </w:r>
          </w:p>
        </w:tc>
        <w:tc>
          <w:tcPr>
            <w:tcW w:w="1817" w:type="dxa"/>
            <w:tcBorders>
              <w:top w:val="nil"/>
              <w:left w:val="nil"/>
              <w:bottom w:val="single" w:sz="4" w:space="0" w:color="auto"/>
              <w:right w:val="single" w:sz="4" w:space="0" w:color="auto"/>
            </w:tcBorders>
            <w:shd w:val="clear" w:color="auto" w:fill="auto"/>
            <w:vAlign w:val="center"/>
            <w:hideMark/>
          </w:tcPr>
          <w:p w14:paraId="288866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3C1D7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237 C</w:t>
            </w:r>
          </w:p>
        </w:tc>
        <w:tc>
          <w:tcPr>
            <w:tcW w:w="836" w:type="dxa"/>
            <w:tcBorders>
              <w:top w:val="nil"/>
              <w:left w:val="nil"/>
              <w:bottom w:val="single" w:sz="4" w:space="0" w:color="auto"/>
              <w:right w:val="single" w:sz="4" w:space="0" w:color="auto"/>
            </w:tcBorders>
            <w:shd w:val="clear" w:color="auto" w:fill="auto"/>
            <w:vAlign w:val="center"/>
            <w:hideMark/>
          </w:tcPr>
          <w:p w14:paraId="0E62EA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3C665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D4300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E72A4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F1497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1A9D72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8EBC5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164.703</w:t>
            </w:r>
          </w:p>
        </w:tc>
        <w:tc>
          <w:tcPr>
            <w:tcW w:w="1817" w:type="dxa"/>
            <w:tcBorders>
              <w:top w:val="nil"/>
              <w:left w:val="nil"/>
              <w:bottom w:val="single" w:sz="4" w:space="0" w:color="auto"/>
              <w:right w:val="single" w:sz="4" w:space="0" w:color="auto"/>
            </w:tcBorders>
            <w:shd w:val="clear" w:color="auto" w:fill="auto"/>
            <w:vAlign w:val="center"/>
            <w:hideMark/>
          </w:tcPr>
          <w:p w14:paraId="77FC79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BC496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238 C</w:t>
            </w:r>
          </w:p>
        </w:tc>
        <w:tc>
          <w:tcPr>
            <w:tcW w:w="836" w:type="dxa"/>
            <w:tcBorders>
              <w:top w:val="nil"/>
              <w:left w:val="nil"/>
              <w:bottom w:val="single" w:sz="4" w:space="0" w:color="auto"/>
              <w:right w:val="single" w:sz="4" w:space="0" w:color="auto"/>
            </w:tcBorders>
            <w:shd w:val="clear" w:color="auto" w:fill="auto"/>
            <w:vAlign w:val="center"/>
            <w:hideMark/>
          </w:tcPr>
          <w:p w14:paraId="2FCE3E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642C5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A92FE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44AB1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07709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686AB8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BB0C2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164.704</w:t>
            </w:r>
          </w:p>
        </w:tc>
        <w:tc>
          <w:tcPr>
            <w:tcW w:w="1817" w:type="dxa"/>
            <w:tcBorders>
              <w:top w:val="nil"/>
              <w:left w:val="nil"/>
              <w:bottom w:val="single" w:sz="4" w:space="0" w:color="auto"/>
              <w:right w:val="single" w:sz="4" w:space="0" w:color="auto"/>
            </w:tcBorders>
            <w:shd w:val="clear" w:color="auto" w:fill="auto"/>
            <w:vAlign w:val="center"/>
            <w:hideMark/>
          </w:tcPr>
          <w:p w14:paraId="372CEF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1E1B6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239 C</w:t>
            </w:r>
          </w:p>
        </w:tc>
        <w:tc>
          <w:tcPr>
            <w:tcW w:w="836" w:type="dxa"/>
            <w:tcBorders>
              <w:top w:val="nil"/>
              <w:left w:val="nil"/>
              <w:bottom w:val="single" w:sz="4" w:space="0" w:color="auto"/>
              <w:right w:val="single" w:sz="4" w:space="0" w:color="auto"/>
            </w:tcBorders>
            <w:shd w:val="clear" w:color="auto" w:fill="auto"/>
            <w:vAlign w:val="center"/>
            <w:hideMark/>
          </w:tcPr>
          <w:p w14:paraId="5B2F65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45DE5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13F74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A77A8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B7730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65A126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77075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164.705</w:t>
            </w:r>
          </w:p>
        </w:tc>
        <w:tc>
          <w:tcPr>
            <w:tcW w:w="1817" w:type="dxa"/>
            <w:tcBorders>
              <w:top w:val="nil"/>
              <w:left w:val="nil"/>
              <w:bottom w:val="single" w:sz="4" w:space="0" w:color="auto"/>
              <w:right w:val="single" w:sz="4" w:space="0" w:color="auto"/>
            </w:tcBorders>
            <w:shd w:val="clear" w:color="auto" w:fill="auto"/>
            <w:vAlign w:val="center"/>
            <w:hideMark/>
          </w:tcPr>
          <w:p w14:paraId="106BAA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D845B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240 C</w:t>
            </w:r>
          </w:p>
        </w:tc>
        <w:tc>
          <w:tcPr>
            <w:tcW w:w="836" w:type="dxa"/>
            <w:tcBorders>
              <w:top w:val="nil"/>
              <w:left w:val="nil"/>
              <w:bottom w:val="single" w:sz="4" w:space="0" w:color="auto"/>
              <w:right w:val="single" w:sz="4" w:space="0" w:color="auto"/>
            </w:tcBorders>
            <w:shd w:val="clear" w:color="auto" w:fill="auto"/>
            <w:vAlign w:val="center"/>
            <w:hideMark/>
          </w:tcPr>
          <w:p w14:paraId="29AEA6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C3E47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C4A840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1B791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A4F11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9A7723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881B0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164.706</w:t>
            </w:r>
          </w:p>
        </w:tc>
        <w:tc>
          <w:tcPr>
            <w:tcW w:w="1817" w:type="dxa"/>
            <w:tcBorders>
              <w:top w:val="nil"/>
              <w:left w:val="nil"/>
              <w:bottom w:val="single" w:sz="4" w:space="0" w:color="auto"/>
              <w:right w:val="single" w:sz="4" w:space="0" w:color="auto"/>
            </w:tcBorders>
            <w:shd w:val="clear" w:color="auto" w:fill="auto"/>
            <w:vAlign w:val="center"/>
            <w:hideMark/>
          </w:tcPr>
          <w:p w14:paraId="726C1E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8CBAE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241 C</w:t>
            </w:r>
          </w:p>
        </w:tc>
        <w:tc>
          <w:tcPr>
            <w:tcW w:w="836" w:type="dxa"/>
            <w:tcBorders>
              <w:top w:val="nil"/>
              <w:left w:val="nil"/>
              <w:bottom w:val="single" w:sz="4" w:space="0" w:color="auto"/>
              <w:right w:val="single" w:sz="4" w:space="0" w:color="auto"/>
            </w:tcBorders>
            <w:shd w:val="clear" w:color="auto" w:fill="auto"/>
            <w:vAlign w:val="center"/>
            <w:hideMark/>
          </w:tcPr>
          <w:p w14:paraId="78E9A3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63BBA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C7F80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26DA2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3009D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5ECCF0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7D5C1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164.707</w:t>
            </w:r>
          </w:p>
        </w:tc>
        <w:tc>
          <w:tcPr>
            <w:tcW w:w="1817" w:type="dxa"/>
            <w:tcBorders>
              <w:top w:val="nil"/>
              <w:left w:val="nil"/>
              <w:bottom w:val="single" w:sz="4" w:space="0" w:color="auto"/>
              <w:right w:val="single" w:sz="4" w:space="0" w:color="auto"/>
            </w:tcBorders>
            <w:shd w:val="clear" w:color="auto" w:fill="auto"/>
            <w:vAlign w:val="center"/>
            <w:hideMark/>
          </w:tcPr>
          <w:p w14:paraId="0E5C39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322A0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242 C</w:t>
            </w:r>
          </w:p>
        </w:tc>
        <w:tc>
          <w:tcPr>
            <w:tcW w:w="836" w:type="dxa"/>
            <w:tcBorders>
              <w:top w:val="nil"/>
              <w:left w:val="nil"/>
              <w:bottom w:val="single" w:sz="4" w:space="0" w:color="auto"/>
              <w:right w:val="single" w:sz="4" w:space="0" w:color="auto"/>
            </w:tcBorders>
            <w:shd w:val="clear" w:color="auto" w:fill="auto"/>
            <w:vAlign w:val="center"/>
            <w:hideMark/>
          </w:tcPr>
          <w:p w14:paraId="62733F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A64D4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93C08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F1D50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2A599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D551D9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8CE1FF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164.708</w:t>
            </w:r>
          </w:p>
        </w:tc>
        <w:tc>
          <w:tcPr>
            <w:tcW w:w="1817" w:type="dxa"/>
            <w:tcBorders>
              <w:top w:val="nil"/>
              <w:left w:val="nil"/>
              <w:bottom w:val="single" w:sz="4" w:space="0" w:color="auto"/>
              <w:right w:val="single" w:sz="4" w:space="0" w:color="auto"/>
            </w:tcBorders>
            <w:shd w:val="clear" w:color="auto" w:fill="auto"/>
            <w:vAlign w:val="center"/>
            <w:hideMark/>
          </w:tcPr>
          <w:p w14:paraId="66AC7B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2164F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243 C</w:t>
            </w:r>
          </w:p>
        </w:tc>
        <w:tc>
          <w:tcPr>
            <w:tcW w:w="836" w:type="dxa"/>
            <w:tcBorders>
              <w:top w:val="nil"/>
              <w:left w:val="nil"/>
              <w:bottom w:val="single" w:sz="4" w:space="0" w:color="auto"/>
              <w:right w:val="single" w:sz="4" w:space="0" w:color="auto"/>
            </w:tcBorders>
            <w:shd w:val="clear" w:color="auto" w:fill="auto"/>
            <w:vAlign w:val="center"/>
            <w:hideMark/>
          </w:tcPr>
          <w:p w14:paraId="2CE553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4D200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76CBE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1D415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0411F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804105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55E19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164.709</w:t>
            </w:r>
          </w:p>
        </w:tc>
        <w:tc>
          <w:tcPr>
            <w:tcW w:w="1817" w:type="dxa"/>
            <w:tcBorders>
              <w:top w:val="nil"/>
              <w:left w:val="nil"/>
              <w:bottom w:val="single" w:sz="4" w:space="0" w:color="auto"/>
              <w:right w:val="single" w:sz="4" w:space="0" w:color="auto"/>
            </w:tcBorders>
            <w:shd w:val="clear" w:color="auto" w:fill="auto"/>
            <w:vAlign w:val="center"/>
            <w:hideMark/>
          </w:tcPr>
          <w:p w14:paraId="45FD96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C7762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244 C</w:t>
            </w:r>
          </w:p>
        </w:tc>
        <w:tc>
          <w:tcPr>
            <w:tcW w:w="836" w:type="dxa"/>
            <w:tcBorders>
              <w:top w:val="nil"/>
              <w:left w:val="nil"/>
              <w:bottom w:val="single" w:sz="4" w:space="0" w:color="auto"/>
              <w:right w:val="single" w:sz="4" w:space="0" w:color="auto"/>
            </w:tcBorders>
            <w:shd w:val="clear" w:color="auto" w:fill="auto"/>
            <w:vAlign w:val="center"/>
            <w:hideMark/>
          </w:tcPr>
          <w:p w14:paraId="7B0C1D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ACDE7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82969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7B400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6F9311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6641E9E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EF31F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164.710</w:t>
            </w:r>
          </w:p>
        </w:tc>
        <w:tc>
          <w:tcPr>
            <w:tcW w:w="1817" w:type="dxa"/>
            <w:tcBorders>
              <w:top w:val="nil"/>
              <w:left w:val="nil"/>
              <w:bottom w:val="single" w:sz="4" w:space="0" w:color="auto"/>
              <w:right w:val="single" w:sz="4" w:space="0" w:color="auto"/>
            </w:tcBorders>
            <w:shd w:val="clear" w:color="auto" w:fill="auto"/>
            <w:vAlign w:val="center"/>
            <w:hideMark/>
          </w:tcPr>
          <w:p w14:paraId="601EEC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D6A72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245 C</w:t>
            </w:r>
          </w:p>
        </w:tc>
        <w:tc>
          <w:tcPr>
            <w:tcW w:w="836" w:type="dxa"/>
            <w:tcBorders>
              <w:top w:val="nil"/>
              <w:left w:val="nil"/>
              <w:bottom w:val="single" w:sz="4" w:space="0" w:color="auto"/>
              <w:right w:val="single" w:sz="4" w:space="0" w:color="auto"/>
            </w:tcBorders>
            <w:shd w:val="clear" w:color="auto" w:fill="auto"/>
            <w:vAlign w:val="center"/>
            <w:hideMark/>
          </w:tcPr>
          <w:p w14:paraId="17B4A7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89156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ABB4D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E8741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5E17B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AF02C3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9B7A1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164.711</w:t>
            </w:r>
          </w:p>
        </w:tc>
        <w:tc>
          <w:tcPr>
            <w:tcW w:w="1817" w:type="dxa"/>
            <w:tcBorders>
              <w:top w:val="nil"/>
              <w:left w:val="nil"/>
              <w:bottom w:val="single" w:sz="4" w:space="0" w:color="auto"/>
              <w:right w:val="single" w:sz="4" w:space="0" w:color="auto"/>
            </w:tcBorders>
            <w:shd w:val="clear" w:color="auto" w:fill="auto"/>
            <w:vAlign w:val="center"/>
            <w:hideMark/>
          </w:tcPr>
          <w:p w14:paraId="64BCAA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4F851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246 C</w:t>
            </w:r>
          </w:p>
        </w:tc>
        <w:tc>
          <w:tcPr>
            <w:tcW w:w="836" w:type="dxa"/>
            <w:tcBorders>
              <w:top w:val="nil"/>
              <w:left w:val="nil"/>
              <w:bottom w:val="single" w:sz="4" w:space="0" w:color="auto"/>
              <w:right w:val="single" w:sz="4" w:space="0" w:color="auto"/>
            </w:tcBorders>
            <w:shd w:val="clear" w:color="auto" w:fill="auto"/>
            <w:vAlign w:val="center"/>
            <w:hideMark/>
          </w:tcPr>
          <w:p w14:paraId="355982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5F798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6B32A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27E88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B565B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2A1798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ADBE9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164.712</w:t>
            </w:r>
          </w:p>
        </w:tc>
        <w:tc>
          <w:tcPr>
            <w:tcW w:w="1817" w:type="dxa"/>
            <w:tcBorders>
              <w:top w:val="nil"/>
              <w:left w:val="nil"/>
              <w:bottom w:val="single" w:sz="4" w:space="0" w:color="auto"/>
              <w:right w:val="single" w:sz="4" w:space="0" w:color="auto"/>
            </w:tcBorders>
            <w:shd w:val="clear" w:color="auto" w:fill="auto"/>
            <w:vAlign w:val="center"/>
            <w:hideMark/>
          </w:tcPr>
          <w:p w14:paraId="41A653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4D61F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247 C</w:t>
            </w:r>
          </w:p>
        </w:tc>
        <w:tc>
          <w:tcPr>
            <w:tcW w:w="836" w:type="dxa"/>
            <w:tcBorders>
              <w:top w:val="nil"/>
              <w:left w:val="nil"/>
              <w:bottom w:val="single" w:sz="4" w:space="0" w:color="auto"/>
              <w:right w:val="single" w:sz="4" w:space="0" w:color="auto"/>
            </w:tcBorders>
            <w:shd w:val="clear" w:color="auto" w:fill="auto"/>
            <w:vAlign w:val="center"/>
            <w:hideMark/>
          </w:tcPr>
          <w:p w14:paraId="4586B8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C5930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4AC1F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A4171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BAB38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BA3E2A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7C023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164.713</w:t>
            </w:r>
          </w:p>
        </w:tc>
        <w:tc>
          <w:tcPr>
            <w:tcW w:w="1817" w:type="dxa"/>
            <w:tcBorders>
              <w:top w:val="nil"/>
              <w:left w:val="nil"/>
              <w:bottom w:val="single" w:sz="4" w:space="0" w:color="auto"/>
              <w:right w:val="single" w:sz="4" w:space="0" w:color="auto"/>
            </w:tcBorders>
            <w:shd w:val="clear" w:color="auto" w:fill="auto"/>
            <w:vAlign w:val="center"/>
            <w:hideMark/>
          </w:tcPr>
          <w:p w14:paraId="6124C8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B2753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248 C</w:t>
            </w:r>
          </w:p>
        </w:tc>
        <w:tc>
          <w:tcPr>
            <w:tcW w:w="836" w:type="dxa"/>
            <w:tcBorders>
              <w:top w:val="nil"/>
              <w:left w:val="nil"/>
              <w:bottom w:val="single" w:sz="4" w:space="0" w:color="auto"/>
              <w:right w:val="single" w:sz="4" w:space="0" w:color="auto"/>
            </w:tcBorders>
            <w:shd w:val="clear" w:color="auto" w:fill="auto"/>
            <w:vAlign w:val="center"/>
            <w:hideMark/>
          </w:tcPr>
          <w:p w14:paraId="0EBE2C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0C405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B0DD2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C4E17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AE2D8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795563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93BD5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164.714</w:t>
            </w:r>
          </w:p>
        </w:tc>
        <w:tc>
          <w:tcPr>
            <w:tcW w:w="1817" w:type="dxa"/>
            <w:tcBorders>
              <w:top w:val="nil"/>
              <w:left w:val="nil"/>
              <w:bottom w:val="single" w:sz="4" w:space="0" w:color="auto"/>
              <w:right w:val="single" w:sz="4" w:space="0" w:color="auto"/>
            </w:tcBorders>
            <w:shd w:val="clear" w:color="auto" w:fill="auto"/>
            <w:vAlign w:val="center"/>
            <w:hideMark/>
          </w:tcPr>
          <w:p w14:paraId="476CE5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7AE33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249 C</w:t>
            </w:r>
          </w:p>
        </w:tc>
        <w:tc>
          <w:tcPr>
            <w:tcW w:w="836" w:type="dxa"/>
            <w:tcBorders>
              <w:top w:val="nil"/>
              <w:left w:val="nil"/>
              <w:bottom w:val="single" w:sz="4" w:space="0" w:color="auto"/>
              <w:right w:val="single" w:sz="4" w:space="0" w:color="auto"/>
            </w:tcBorders>
            <w:shd w:val="clear" w:color="auto" w:fill="auto"/>
            <w:vAlign w:val="center"/>
            <w:hideMark/>
          </w:tcPr>
          <w:p w14:paraId="3109DF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2DBFF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CE7F8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A2F61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6C1E5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EA884A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71A89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164.715</w:t>
            </w:r>
          </w:p>
        </w:tc>
        <w:tc>
          <w:tcPr>
            <w:tcW w:w="1817" w:type="dxa"/>
            <w:tcBorders>
              <w:top w:val="nil"/>
              <w:left w:val="nil"/>
              <w:bottom w:val="single" w:sz="4" w:space="0" w:color="auto"/>
              <w:right w:val="single" w:sz="4" w:space="0" w:color="auto"/>
            </w:tcBorders>
            <w:shd w:val="clear" w:color="auto" w:fill="auto"/>
            <w:vAlign w:val="center"/>
            <w:hideMark/>
          </w:tcPr>
          <w:p w14:paraId="5015F8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5DAF2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250 C</w:t>
            </w:r>
          </w:p>
        </w:tc>
        <w:tc>
          <w:tcPr>
            <w:tcW w:w="836" w:type="dxa"/>
            <w:tcBorders>
              <w:top w:val="nil"/>
              <w:left w:val="nil"/>
              <w:bottom w:val="single" w:sz="4" w:space="0" w:color="auto"/>
              <w:right w:val="single" w:sz="4" w:space="0" w:color="auto"/>
            </w:tcBorders>
            <w:shd w:val="clear" w:color="auto" w:fill="auto"/>
            <w:vAlign w:val="center"/>
            <w:hideMark/>
          </w:tcPr>
          <w:p w14:paraId="6B82E8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82EC0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4AB8B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40ECE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7212C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1C0D9B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1F6C1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164.716</w:t>
            </w:r>
          </w:p>
        </w:tc>
        <w:tc>
          <w:tcPr>
            <w:tcW w:w="1817" w:type="dxa"/>
            <w:tcBorders>
              <w:top w:val="nil"/>
              <w:left w:val="nil"/>
              <w:bottom w:val="single" w:sz="4" w:space="0" w:color="auto"/>
              <w:right w:val="single" w:sz="4" w:space="0" w:color="auto"/>
            </w:tcBorders>
            <w:shd w:val="clear" w:color="auto" w:fill="auto"/>
            <w:vAlign w:val="center"/>
            <w:hideMark/>
          </w:tcPr>
          <w:p w14:paraId="4278B7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C18C6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251 C</w:t>
            </w:r>
          </w:p>
        </w:tc>
        <w:tc>
          <w:tcPr>
            <w:tcW w:w="836" w:type="dxa"/>
            <w:tcBorders>
              <w:top w:val="nil"/>
              <w:left w:val="nil"/>
              <w:bottom w:val="single" w:sz="4" w:space="0" w:color="auto"/>
              <w:right w:val="single" w:sz="4" w:space="0" w:color="auto"/>
            </w:tcBorders>
            <w:shd w:val="clear" w:color="auto" w:fill="auto"/>
            <w:vAlign w:val="center"/>
            <w:hideMark/>
          </w:tcPr>
          <w:p w14:paraId="4D8674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A304B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9D920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9D252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4AAA6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1A1961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E6CAA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164.717</w:t>
            </w:r>
          </w:p>
        </w:tc>
        <w:tc>
          <w:tcPr>
            <w:tcW w:w="1817" w:type="dxa"/>
            <w:tcBorders>
              <w:top w:val="nil"/>
              <w:left w:val="nil"/>
              <w:bottom w:val="single" w:sz="4" w:space="0" w:color="auto"/>
              <w:right w:val="single" w:sz="4" w:space="0" w:color="auto"/>
            </w:tcBorders>
            <w:shd w:val="clear" w:color="auto" w:fill="auto"/>
            <w:vAlign w:val="center"/>
            <w:hideMark/>
          </w:tcPr>
          <w:p w14:paraId="49CC4D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DCA5D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252 C</w:t>
            </w:r>
          </w:p>
        </w:tc>
        <w:tc>
          <w:tcPr>
            <w:tcW w:w="836" w:type="dxa"/>
            <w:tcBorders>
              <w:top w:val="nil"/>
              <w:left w:val="nil"/>
              <w:bottom w:val="single" w:sz="4" w:space="0" w:color="auto"/>
              <w:right w:val="single" w:sz="4" w:space="0" w:color="auto"/>
            </w:tcBorders>
            <w:shd w:val="clear" w:color="auto" w:fill="auto"/>
            <w:vAlign w:val="center"/>
            <w:hideMark/>
          </w:tcPr>
          <w:p w14:paraId="176812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E901A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96216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52F6AA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5BEB6C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651ACE4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F0712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164.718</w:t>
            </w:r>
          </w:p>
        </w:tc>
        <w:tc>
          <w:tcPr>
            <w:tcW w:w="1817" w:type="dxa"/>
            <w:tcBorders>
              <w:top w:val="nil"/>
              <w:left w:val="nil"/>
              <w:bottom w:val="single" w:sz="4" w:space="0" w:color="auto"/>
              <w:right w:val="single" w:sz="4" w:space="0" w:color="auto"/>
            </w:tcBorders>
            <w:shd w:val="clear" w:color="auto" w:fill="auto"/>
            <w:vAlign w:val="center"/>
            <w:hideMark/>
          </w:tcPr>
          <w:p w14:paraId="2D56AF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18F08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253 C</w:t>
            </w:r>
          </w:p>
        </w:tc>
        <w:tc>
          <w:tcPr>
            <w:tcW w:w="836" w:type="dxa"/>
            <w:tcBorders>
              <w:top w:val="nil"/>
              <w:left w:val="nil"/>
              <w:bottom w:val="single" w:sz="4" w:space="0" w:color="auto"/>
              <w:right w:val="single" w:sz="4" w:space="0" w:color="auto"/>
            </w:tcBorders>
            <w:shd w:val="clear" w:color="auto" w:fill="auto"/>
            <w:vAlign w:val="center"/>
            <w:hideMark/>
          </w:tcPr>
          <w:p w14:paraId="173ED6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0C64C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26938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99B18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E16A0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F5D9CA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068D1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164.719</w:t>
            </w:r>
          </w:p>
        </w:tc>
        <w:tc>
          <w:tcPr>
            <w:tcW w:w="1817" w:type="dxa"/>
            <w:tcBorders>
              <w:top w:val="nil"/>
              <w:left w:val="nil"/>
              <w:bottom w:val="single" w:sz="4" w:space="0" w:color="auto"/>
              <w:right w:val="single" w:sz="4" w:space="0" w:color="auto"/>
            </w:tcBorders>
            <w:shd w:val="clear" w:color="auto" w:fill="auto"/>
            <w:vAlign w:val="center"/>
            <w:hideMark/>
          </w:tcPr>
          <w:p w14:paraId="602C06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411A7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254 C</w:t>
            </w:r>
          </w:p>
        </w:tc>
        <w:tc>
          <w:tcPr>
            <w:tcW w:w="836" w:type="dxa"/>
            <w:tcBorders>
              <w:top w:val="nil"/>
              <w:left w:val="nil"/>
              <w:bottom w:val="single" w:sz="4" w:space="0" w:color="auto"/>
              <w:right w:val="single" w:sz="4" w:space="0" w:color="auto"/>
            </w:tcBorders>
            <w:shd w:val="clear" w:color="auto" w:fill="auto"/>
            <w:vAlign w:val="center"/>
            <w:hideMark/>
          </w:tcPr>
          <w:p w14:paraId="046431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2C7EB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A901E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5E615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6DE75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855572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5503B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164.720</w:t>
            </w:r>
          </w:p>
        </w:tc>
        <w:tc>
          <w:tcPr>
            <w:tcW w:w="1817" w:type="dxa"/>
            <w:tcBorders>
              <w:top w:val="nil"/>
              <w:left w:val="nil"/>
              <w:bottom w:val="single" w:sz="4" w:space="0" w:color="auto"/>
              <w:right w:val="single" w:sz="4" w:space="0" w:color="auto"/>
            </w:tcBorders>
            <w:shd w:val="clear" w:color="auto" w:fill="auto"/>
            <w:vAlign w:val="center"/>
            <w:hideMark/>
          </w:tcPr>
          <w:p w14:paraId="51F7BB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7E39E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255 C</w:t>
            </w:r>
          </w:p>
        </w:tc>
        <w:tc>
          <w:tcPr>
            <w:tcW w:w="836" w:type="dxa"/>
            <w:tcBorders>
              <w:top w:val="nil"/>
              <w:left w:val="nil"/>
              <w:bottom w:val="single" w:sz="4" w:space="0" w:color="auto"/>
              <w:right w:val="single" w:sz="4" w:space="0" w:color="auto"/>
            </w:tcBorders>
            <w:shd w:val="clear" w:color="auto" w:fill="auto"/>
            <w:vAlign w:val="center"/>
            <w:hideMark/>
          </w:tcPr>
          <w:p w14:paraId="623882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CF684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84975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52848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57EB0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E07A28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CFC2B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164.721</w:t>
            </w:r>
          </w:p>
        </w:tc>
        <w:tc>
          <w:tcPr>
            <w:tcW w:w="1817" w:type="dxa"/>
            <w:tcBorders>
              <w:top w:val="nil"/>
              <w:left w:val="nil"/>
              <w:bottom w:val="single" w:sz="4" w:space="0" w:color="auto"/>
              <w:right w:val="single" w:sz="4" w:space="0" w:color="auto"/>
            </w:tcBorders>
            <w:shd w:val="clear" w:color="auto" w:fill="auto"/>
            <w:vAlign w:val="center"/>
            <w:hideMark/>
          </w:tcPr>
          <w:p w14:paraId="112E4A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7E6AF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256 C</w:t>
            </w:r>
          </w:p>
        </w:tc>
        <w:tc>
          <w:tcPr>
            <w:tcW w:w="836" w:type="dxa"/>
            <w:tcBorders>
              <w:top w:val="nil"/>
              <w:left w:val="nil"/>
              <w:bottom w:val="single" w:sz="4" w:space="0" w:color="auto"/>
              <w:right w:val="single" w:sz="4" w:space="0" w:color="auto"/>
            </w:tcBorders>
            <w:shd w:val="clear" w:color="auto" w:fill="auto"/>
            <w:vAlign w:val="center"/>
            <w:hideMark/>
          </w:tcPr>
          <w:p w14:paraId="27DE9E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26E4D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CA96A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A7359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63F1B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3C8FE8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5F306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164.722</w:t>
            </w:r>
          </w:p>
        </w:tc>
        <w:tc>
          <w:tcPr>
            <w:tcW w:w="1817" w:type="dxa"/>
            <w:tcBorders>
              <w:top w:val="nil"/>
              <w:left w:val="nil"/>
              <w:bottom w:val="single" w:sz="4" w:space="0" w:color="auto"/>
              <w:right w:val="single" w:sz="4" w:space="0" w:color="auto"/>
            </w:tcBorders>
            <w:shd w:val="clear" w:color="auto" w:fill="auto"/>
            <w:vAlign w:val="center"/>
            <w:hideMark/>
          </w:tcPr>
          <w:p w14:paraId="1749BD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2EAD7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257 C</w:t>
            </w:r>
          </w:p>
        </w:tc>
        <w:tc>
          <w:tcPr>
            <w:tcW w:w="836" w:type="dxa"/>
            <w:tcBorders>
              <w:top w:val="nil"/>
              <w:left w:val="nil"/>
              <w:bottom w:val="single" w:sz="4" w:space="0" w:color="auto"/>
              <w:right w:val="single" w:sz="4" w:space="0" w:color="auto"/>
            </w:tcBorders>
            <w:shd w:val="clear" w:color="auto" w:fill="auto"/>
            <w:vAlign w:val="center"/>
            <w:hideMark/>
          </w:tcPr>
          <w:p w14:paraId="066CD5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84E6D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3BB3B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0F3C9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37828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9E7123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0D9AB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164.723</w:t>
            </w:r>
          </w:p>
        </w:tc>
        <w:tc>
          <w:tcPr>
            <w:tcW w:w="1817" w:type="dxa"/>
            <w:tcBorders>
              <w:top w:val="nil"/>
              <w:left w:val="nil"/>
              <w:bottom w:val="single" w:sz="4" w:space="0" w:color="auto"/>
              <w:right w:val="single" w:sz="4" w:space="0" w:color="auto"/>
            </w:tcBorders>
            <w:shd w:val="clear" w:color="auto" w:fill="auto"/>
            <w:vAlign w:val="center"/>
            <w:hideMark/>
          </w:tcPr>
          <w:p w14:paraId="29A0D6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A427C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258 C</w:t>
            </w:r>
          </w:p>
        </w:tc>
        <w:tc>
          <w:tcPr>
            <w:tcW w:w="836" w:type="dxa"/>
            <w:tcBorders>
              <w:top w:val="nil"/>
              <w:left w:val="nil"/>
              <w:bottom w:val="single" w:sz="4" w:space="0" w:color="auto"/>
              <w:right w:val="single" w:sz="4" w:space="0" w:color="auto"/>
            </w:tcBorders>
            <w:shd w:val="clear" w:color="auto" w:fill="auto"/>
            <w:vAlign w:val="center"/>
            <w:hideMark/>
          </w:tcPr>
          <w:p w14:paraId="03A4ED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92505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C5953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9D92F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BF1E4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A7A154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0B286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164.724</w:t>
            </w:r>
          </w:p>
        </w:tc>
        <w:tc>
          <w:tcPr>
            <w:tcW w:w="1817" w:type="dxa"/>
            <w:tcBorders>
              <w:top w:val="nil"/>
              <w:left w:val="nil"/>
              <w:bottom w:val="single" w:sz="4" w:space="0" w:color="auto"/>
              <w:right w:val="single" w:sz="4" w:space="0" w:color="auto"/>
            </w:tcBorders>
            <w:shd w:val="clear" w:color="auto" w:fill="auto"/>
            <w:vAlign w:val="center"/>
            <w:hideMark/>
          </w:tcPr>
          <w:p w14:paraId="1BDD96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ED6AA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259 C</w:t>
            </w:r>
          </w:p>
        </w:tc>
        <w:tc>
          <w:tcPr>
            <w:tcW w:w="836" w:type="dxa"/>
            <w:tcBorders>
              <w:top w:val="nil"/>
              <w:left w:val="nil"/>
              <w:bottom w:val="single" w:sz="4" w:space="0" w:color="auto"/>
              <w:right w:val="single" w:sz="4" w:space="0" w:color="auto"/>
            </w:tcBorders>
            <w:shd w:val="clear" w:color="auto" w:fill="auto"/>
            <w:vAlign w:val="center"/>
            <w:hideMark/>
          </w:tcPr>
          <w:p w14:paraId="2C5E1A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132D7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68097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E437D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E2DB4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9013B3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88F7E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164.725</w:t>
            </w:r>
          </w:p>
        </w:tc>
        <w:tc>
          <w:tcPr>
            <w:tcW w:w="1817" w:type="dxa"/>
            <w:tcBorders>
              <w:top w:val="nil"/>
              <w:left w:val="nil"/>
              <w:bottom w:val="single" w:sz="4" w:space="0" w:color="auto"/>
              <w:right w:val="single" w:sz="4" w:space="0" w:color="auto"/>
            </w:tcBorders>
            <w:shd w:val="clear" w:color="auto" w:fill="auto"/>
            <w:vAlign w:val="center"/>
            <w:hideMark/>
          </w:tcPr>
          <w:p w14:paraId="43FC18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94D7B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260 C</w:t>
            </w:r>
          </w:p>
        </w:tc>
        <w:tc>
          <w:tcPr>
            <w:tcW w:w="836" w:type="dxa"/>
            <w:tcBorders>
              <w:top w:val="nil"/>
              <w:left w:val="nil"/>
              <w:bottom w:val="single" w:sz="4" w:space="0" w:color="auto"/>
              <w:right w:val="single" w:sz="4" w:space="0" w:color="auto"/>
            </w:tcBorders>
            <w:shd w:val="clear" w:color="auto" w:fill="auto"/>
            <w:vAlign w:val="center"/>
            <w:hideMark/>
          </w:tcPr>
          <w:p w14:paraId="6C9708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93606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89157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AC7CC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DEAEF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18DCAA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F499A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164.726</w:t>
            </w:r>
          </w:p>
        </w:tc>
        <w:tc>
          <w:tcPr>
            <w:tcW w:w="1817" w:type="dxa"/>
            <w:tcBorders>
              <w:top w:val="nil"/>
              <w:left w:val="nil"/>
              <w:bottom w:val="single" w:sz="4" w:space="0" w:color="auto"/>
              <w:right w:val="single" w:sz="4" w:space="0" w:color="auto"/>
            </w:tcBorders>
            <w:shd w:val="clear" w:color="auto" w:fill="auto"/>
            <w:vAlign w:val="center"/>
            <w:hideMark/>
          </w:tcPr>
          <w:p w14:paraId="15C575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336E2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261 C</w:t>
            </w:r>
          </w:p>
        </w:tc>
        <w:tc>
          <w:tcPr>
            <w:tcW w:w="836" w:type="dxa"/>
            <w:tcBorders>
              <w:top w:val="nil"/>
              <w:left w:val="nil"/>
              <w:bottom w:val="single" w:sz="4" w:space="0" w:color="auto"/>
              <w:right w:val="single" w:sz="4" w:space="0" w:color="auto"/>
            </w:tcBorders>
            <w:shd w:val="clear" w:color="auto" w:fill="auto"/>
            <w:vAlign w:val="center"/>
            <w:hideMark/>
          </w:tcPr>
          <w:p w14:paraId="7B9E93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D9A7D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AD3C5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94FFB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C7939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0BD0EF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7A49E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164.727</w:t>
            </w:r>
          </w:p>
        </w:tc>
        <w:tc>
          <w:tcPr>
            <w:tcW w:w="1817" w:type="dxa"/>
            <w:tcBorders>
              <w:top w:val="nil"/>
              <w:left w:val="nil"/>
              <w:bottom w:val="single" w:sz="4" w:space="0" w:color="auto"/>
              <w:right w:val="single" w:sz="4" w:space="0" w:color="auto"/>
            </w:tcBorders>
            <w:shd w:val="clear" w:color="auto" w:fill="auto"/>
            <w:vAlign w:val="center"/>
            <w:hideMark/>
          </w:tcPr>
          <w:p w14:paraId="116DA7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6C258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262 C</w:t>
            </w:r>
          </w:p>
        </w:tc>
        <w:tc>
          <w:tcPr>
            <w:tcW w:w="836" w:type="dxa"/>
            <w:tcBorders>
              <w:top w:val="nil"/>
              <w:left w:val="nil"/>
              <w:bottom w:val="single" w:sz="4" w:space="0" w:color="auto"/>
              <w:right w:val="single" w:sz="4" w:space="0" w:color="auto"/>
            </w:tcBorders>
            <w:shd w:val="clear" w:color="auto" w:fill="auto"/>
            <w:vAlign w:val="center"/>
            <w:hideMark/>
          </w:tcPr>
          <w:p w14:paraId="58C011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B7D5F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3C2FC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A4DE5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95FF1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AD3C6C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FF471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164.728</w:t>
            </w:r>
          </w:p>
        </w:tc>
        <w:tc>
          <w:tcPr>
            <w:tcW w:w="1817" w:type="dxa"/>
            <w:tcBorders>
              <w:top w:val="nil"/>
              <w:left w:val="nil"/>
              <w:bottom w:val="single" w:sz="4" w:space="0" w:color="auto"/>
              <w:right w:val="single" w:sz="4" w:space="0" w:color="auto"/>
            </w:tcBorders>
            <w:shd w:val="clear" w:color="auto" w:fill="auto"/>
            <w:vAlign w:val="center"/>
            <w:hideMark/>
          </w:tcPr>
          <w:p w14:paraId="3FBC9F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25024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263 C</w:t>
            </w:r>
          </w:p>
        </w:tc>
        <w:tc>
          <w:tcPr>
            <w:tcW w:w="836" w:type="dxa"/>
            <w:tcBorders>
              <w:top w:val="nil"/>
              <w:left w:val="nil"/>
              <w:bottom w:val="single" w:sz="4" w:space="0" w:color="auto"/>
              <w:right w:val="single" w:sz="4" w:space="0" w:color="auto"/>
            </w:tcBorders>
            <w:shd w:val="clear" w:color="auto" w:fill="auto"/>
            <w:vAlign w:val="center"/>
            <w:hideMark/>
          </w:tcPr>
          <w:p w14:paraId="1790A2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2C6A0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8FFC9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7E675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F3AB8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2D7472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97E03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164.729</w:t>
            </w:r>
          </w:p>
        </w:tc>
        <w:tc>
          <w:tcPr>
            <w:tcW w:w="1817" w:type="dxa"/>
            <w:tcBorders>
              <w:top w:val="nil"/>
              <w:left w:val="nil"/>
              <w:bottom w:val="single" w:sz="4" w:space="0" w:color="auto"/>
              <w:right w:val="single" w:sz="4" w:space="0" w:color="auto"/>
            </w:tcBorders>
            <w:shd w:val="clear" w:color="auto" w:fill="auto"/>
            <w:vAlign w:val="center"/>
            <w:hideMark/>
          </w:tcPr>
          <w:p w14:paraId="225E25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0E211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264 C</w:t>
            </w:r>
          </w:p>
        </w:tc>
        <w:tc>
          <w:tcPr>
            <w:tcW w:w="836" w:type="dxa"/>
            <w:tcBorders>
              <w:top w:val="nil"/>
              <w:left w:val="nil"/>
              <w:bottom w:val="single" w:sz="4" w:space="0" w:color="auto"/>
              <w:right w:val="single" w:sz="4" w:space="0" w:color="auto"/>
            </w:tcBorders>
            <w:shd w:val="clear" w:color="auto" w:fill="auto"/>
            <w:vAlign w:val="center"/>
            <w:hideMark/>
          </w:tcPr>
          <w:p w14:paraId="4BCAEB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2C35A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B609A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41D8F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D0563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46C1A2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7D164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164.730</w:t>
            </w:r>
          </w:p>
        </w:tc>
        <w:tc>
          <w:tcPr>
            <w:tcW w:w="1817" w:type="dxa"/>
            <w:tcBorders>
              <w:top w:val="nil"/>
              <w:left w:val="nil"/>
              <w:bottom w:val="single" w:sz="4" w:space="0" w:color="auto"/>
              <w:right w:val="single" w:sz="4" w:space="0" w:color="auto"/>
            </w:tcBorders>
            <w:shd w:val="clear" w:color="auto" w:fill="auto"/>
            <w:vAlign w:val="center"/>
            <w:hideMark/>
          </w:tcPr>
          <w:p w14:paraId="470F51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1B97E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265 C</w:t>
            </w:r>
          </w:p>
        </w:tc>
        <w:tc>
          <w:tcPr>
            <w:tcW w:w="836" w:type="dxa"/>
            <w:tcBorders>
              <w:top w:val="nil"/>
              <w:left w:val="nil"/>
              <w:bottom w:val="single" w:sz="4" w:space="0" w:color="auto"/>
              <w:right w:val="single" w:sz="4" w:space="0" w:color="auto"/>
            </w:tcBorders>
            <w:shd w:val="clear" w:color="auto" w:fill="auto"/>
            <w:vAlign w:val="center"/>
            <w:hideMark/>
          </w:tcPr>
          <w:p w14:paraId="343F3E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94E60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EE4E6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E5871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1F8E4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29027A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23313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164.731</w:t>
            </w:r>
          </w:p>
        </w:tc>
        <w:tc>
          <w:tcPr>
            <w:tcW w:w="1817" w:type="dxa"/>
            <w:tcBorders>
              <w:top w:val="nil"/>
              <w:left w:val="nil"/>
              <w:bottom w:val="single" w:sz="4" w:space="0" w:color="auto"/>
              <w:right w:val="single" w:sz="4" w:space="0" w:color="auto"/>
            </w:tcBorders>
            <w:shd w:val="clear" w:color="auto" w:fill="auto"/>
            <w:vAlign w:val="center"/>
            <w:hideMark/>
          </w:tcPr>
          <w:p w14:paraId="5C90E7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E2063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266 C</w:t>
            </w:r>
          </w:p>
        </w:tc>
        <w:tc>
          <w:tcPr>
            <w:tcW w:w="836" w:type="dxa"/>
            <w:tcBorders>
              <w:top w:val="nil"/>
              <w:left w:val="nil"/>
              <w:bottom w:val="single" w:sz="4" w:space="0" w:color="auto"/>
              <w:right w:val="single" w:sz="4" w:space="0" w:color="auto"/>
            </w:tcBorders>
            <w:shd w:val="clear" w:color="auto" w:fill="auto"/>
            <w:vAlign w:val="center"/>
            <w:hideMark/>
          </w:tcPr>
          <w:p w14:paraId="7B93EF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553CD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AFFC9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1E4BB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F00F3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DD80B9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F4E37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164.732</w:t>
            </w:r>
          </w:p>
        </w:tc>
        <w:tc>
          <w:tcPr>
            <w:tcW w:w="1817" w:type="dxa"/>
            <w:tcBorders>
              <w:top w:val="nil"/>
              <w:left w:val="nil"/>
              <w:bottom w:val="single" w:sz="4" w:space="0" w:color="auto"/>
              <w:right w:val="single" w:sz="4" w:space="0" w:color="auto"/>
            </w:tcBorders>
            <w:shd w:val="clear" w:color="auto" w:fill="auto"/>
            <w:vAlign w:val="center"/>
            <w:hideMark/>
          </w:tcPr>
          <w:p w14:paraId="76B95F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09A31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267 C</w:t>
            </w:r>
          </w:p>
        </w:tc>
        <w:tc>
          <w:tcPr>
            <w:tcW w:w="836" w:type="dxa"/>
            <w:tcBorders>
              <w:top w:val="nil"/>
              <w:left w:val="nil"/>
              <w:bottom w:val="single" w:sz="4" w:space="0" w:color="auto"/>
              <w:right w:val="single" w:sz="4" w:space="0" w:color="auto"/>
            </w:tcBorders>
            <w:shd w:val="clear" w:color="auto" w:fill="auto"/>
            <w:vAlign w:val="center"/>
            <w:hideMark/>
          </w:tcPr>
          <w:p w14:paraId="766E6C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545CF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246BE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F06CA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28906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61C71D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440B2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164.733</w:t>
            </w:r>
          </w:p>
        </w:tc>
        <w:tc>
          <w:tcPr>
            <w:tcW w:w="1817" w:type="dxa"/>
            <w:tcBorders>
              <w:top w:val="nil"/>
              <w:left w:val="nil"/>
              <w:bottom w:val="single" w:sz="4" w:space="0" w:color="auto"/>
              <w:right w:val="single" w:sz="4" w:space="0" w:color="auto"/>
            </w:tcBorders>
            <w:shd w:val="clear" w:color="auto" w:fill="auto"/>
            <w:vAlign w:val="center"/>
            <w:hideMark/>
          </w:tcPr>
          <w:p w14:paraId="111F4A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8756D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268 C</w:t>
            </w:r>
          </w:p>
        </w:tc>
        <w:tc>
          <w:tcPr>
            <w:tcW w:w="836" w:type="dxa"/>
            <w:tcBorders>
              <w:top w:val="nil"/>
              <w:left w:val="nil"/>
              <w:bottom w:val="single" w:sz="4" w:space="0" w:color="auto"/>
              <w:right w:val="single" w:sz="4" w:space="0" w:color="auto"/>
            </w:tcBorders>
            <w:shd w:val="clear" w:color="auto" w:fill="auto"/>
            <w:vAlign w:val="center"/>
            <w:hideMark/>
          </w:tcPr>
          <w:p w14:paraId="4BF53C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A1480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F9AF2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6489D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ADAC7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453EB0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C475C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164.734</w:t>
            </w:r>
          </w:p>
        </w:tc>
        <w:tc>
          <w:tcPr>
            <w:tcW w:w="1817" w:type="dxa"/>
            <w:tcBorders>
              <w:top w:val="nil"/>
              <w:left w:val="nil"/>
              <w:bottom w:val="single" w:sz="4" w:space="0" w:color="auto"/>
              <w:right w:val="single" w:sz="4" w:space="0" w:color="auto"/>
            </w:tcBorders>
            <w:shd w:val="clear" w:color="auto" w:fill="auto"/>
            <w:vAlign w:val="center"/>
            <w:hideMark/>
          </w:tcPr>
          <w:p w14:paraId="58B78B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45E8A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269 C</w:t>
            </w:r>
          </w:p>
        </w:tc>
        <w:tc>
          <w:tcPr>
            <w:tcW w:w="836" w:type="dxa"/>
            <w:tcBorders>
              <w:top w:val="nil"/>
              <w:left w:val="nil"/>
              <w:bottom w:val="single" w:sz="4" w:space="0" w:color="auto"/>
              <w:right w:val="single" w:sz="4" w:space="0" w:color="auto"/>
            </w:tcBorders>
            <w:shd w:val="clear" w:color="auto" w:fill="auto"/>
            <w:vAlign w:val="center"/>
            <w:hideMark/>
          </w:tcPr>
          <w:p w14:paraId="09F438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922A5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1245F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B799D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39132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9B4582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26D37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164.735</w:t>
            </w:r>
          </w:p>
        </w:tc>
        <w:tc>
          <w:tcPr>
            <w:tcW w:w="1817" w:type="dxa"/>
            <w:tcBorders>
              <w:top w:val="nil"/>
              <w:left w:val="nil"/>
              <w:bottom w:val="single" w:sz="4" w:space="0" w:color="auto"/>
              <w:right w:val="single" w:sz="4" w:space="0" w:color="auto"/>
            </w:tcBorders>
            <w:shd w:val="clear" w:color="auto" w:fill="auto"/>
            <w:vAlign w:val="center"/>
            <w:hideMark/>
          </w:tcPr>
          <w:p w14:paraId="72FEB00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FB413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270 C</w:t>
            </w:r>
          </w:p>
        </w:tc>
        <w:tc>
          <w:tcPr>
            <w:tcW w:w="836" w:type="dxa"/>
            <w:tcBorders>
              <w:top w:val="nil"/>
              <w:left w:val="nil"/>
              <w:bottom w:val="single" w:sz="4" w:space="0" w:color="auto"/>
              <w:right w:val="single" w:sz="4" w:space="0" w:color="auto"/>
            </w:tcBorders>
            <w:shd w:val="clear" w:color="auto" w:fill="auto"/>
            <w:vAlign w:val="center"/>
            <w:hideMark/>
          </w:tcPr>
          <w:p w14:paraId="2A5256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3C6F8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347CA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41F32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BE275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2D3A42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6A63F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164.736</w:t>
            </w:r>
          </w:p>
        </w:tc>
        <w:tc>
          <w:tcPr>
            <w:tcW w:w="1817" w:type="dxa"/>
            <w:tcBorders>
              <w:top w:val="nil"/>
              <w:left w:val="nil"/>
              <w:bottom w:val="single" w:sz="4" w:space="0" w:color="auto"/>
              <w:right w:val="single" w:sz="4" w:space="0" w:color="auto"/>
            </w:tcBorders>
            <w:shd w:val="clear" w:color="auto" w:fill="auto"/>
            <w:vAlign w:val="center"/>
            <w:hideMark/>
          </w:tcPr>
          <w:p w14:paraId="22D1D8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777AA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271 C</w:t>
            </w:r>
          </w:p>
        </w:tc>
        <w:tc>
          <w:tcPr>
            <w:tcW w:w="836" w:type="dxa"/>
            <w:tcBorders>
              <w:top w:val="nil"/>
              <w:left w:val="nil"/>
              <w:bottom w:val="single" w:sz="4" w:space="0" w:color="auto"/>
              <w:right w:val="single" w:sz="4" w:space="0" w:color="auto"/>
            </w:tcBorders>
            <w:shd w:val="clear" w:color="auto" w:fill="auto"/>
            <w:vAlign w:val="center"/>
            <w:hideMark/>
          </w:tcPr>
          <w:p w14:paraId="74CF5C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21C3C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03C20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DB1C6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6807EB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50AB1C1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C4E61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164.737</w:t>
            </w:r>
          </w:p>
        </w:tc>
        <w:tc>
          <w:tcPr>
            <w:tcW w:w="1817" w:type="dxa"/>
            <w:tcBorders>
              <w:top w:val="nil"/>
              <w:left w:val="nil"/>
              <w:bottom w:val="single" w:sz="4" w:space="0" w:color="auto"/>
              <w:right w:val="single" w:sz="4" w:space="0" w:color="auto"/>
            </w:tcBorders>
            <w:shd w:val="clear" w:color="auto" w:fill="auto"/>
            <w:vAlign w:val="center"/>
            <w:hideMark/>
          </w:tcPr>
          <w:p w14:paraId="45EF63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BD4B5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272 C</w:t>
            </w:r>
          </w:p>
        </w:tc>
        <w:tc>
          <w:tcPr>
            <w:tcW w:w="836" w:type="dxa"/>
            <w:tcBorders>
              <w:top w:val="nil"/>
              <w:left w:val="nil"/>
              <w:bottom w:val="single" w:sz="4" w:space="0" w:color="auto"/>
              <w:right w:val="single" w:sz="4" w:space="0" w:color="auto"/>
            </w:tcBorders>
            <w:shd w:val="clear" w:color="auto" w:fill="auto"/>
            <w:vAlign w:val="center"/>
            <w:hideMark/>
          </w:tcPr>
          <w:p w14:paraId="7A3EC7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57FA4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CD2A1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78925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37DEA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CDBFDC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F6127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164.738</w:t>
            </w:r>
          </w:p>
        </w:tc>
        <w:tc>
          <w:tcPr>
            <w:tcW w:w="1817" w:type="dxa"/>
            <w:tcBorders>
              <w:top w:val="nil"/>
              <w:left w:val="nil"/>
              <w:bottom w:val="single" w:sz="4" w:space="0" w:color="auto"/>
              <w:right w:val="single" w:sz="4" w:space="0" w:color="auto"/>
            </w:tcBorders>
            <w:shd w:val="clear" w:color="auto" w:fill="auto"/>
            <w:vAlign w:val="center"/>
            <w:hideMark/>
          </w:tcPr>
          <w:p w14:paraId="5D26B3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0CB48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273 C</w:t>
            </w:r>
          </w:p>
        </w:tc>
        <w:tc>
          <w:tcPr>
            <w:tcW w:w="836" w:type="dxa"/>
            <w:tcBorders>
              <w:top w:val="nil"/>
              <w:left w:val="nil"/>
              <w:bottom w:val="single" w:sz="4" w:space="0" w:color="auto"/>
              <w:right w:val="single" w:sz="4" w:space="0" w:color="auto"/>
            </w:tcBorders>
            <w:shd w:val="clear" w:color="auto" w:fill="auto"/>
            <w:vAlign w:val="center"/>
            <w:hideMark/>
          </w:tcPr>
          <w:p w14:paraId="01A6A9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1B548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2A22A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24649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D8044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9BEFD8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EA3B9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164.739</w:t>
            </w:r>
          </w:p>
        </w:tc>
        <w:tc>
          <w:tcPr>
            <w:tcW w:w="1817" w:type="dxa"/>
            <w:tcBorders>
              <w:top w:val="nil"/>
              <w:left w:val="nil"/>
              <w:bottom w:val="single" w:sz="4" w:space="0" w:color="auto"/>
              <w:right w:val="single" w:sz="4" w:space="0" w:color="auto"/>
            </w:tcBorders>
            <w:shd w:val="clear" w:color="auto" w:fill="auto"/>
            <w:vAlign w:val="center"/>
            <w:hideMark/>
          </w:tcPr>
          <w:p w14:paraId="5A206B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8C9D6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274 C</w:t>
            </w:r>
          </w:p>
        </w:tc>
        <w:tc>
          <w:tcPr>
            <w:tcW w:w="836" w:type="dxa"/>
            <w:tcBorders>
              <w:top w:val="nil"/>
              <w:left w:val="nil"/>
              <w:bottom w:val="single" w:sz="4" w:space="0" w:color="auto"/>
              <w:right w:val="single" w:sz="4" w:space="0" w:color="auto"/>
            </w:tcBorders>
            <w:shd w:val="clear" w:color="auto" w:fill="auto"/>
            <w:vAlign w:val="center"/>
            <w:hideMark/>
          </w:tcPr>
          <w:p w14:paraId="624588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09ECF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79050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66EC4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27190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AA4A5F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F1183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164.740</w:t>
            </w:r>
          </w:p>
        </w:tc>
        <w:tc>
          <w:tcPr>
            <w:tcW w:w="1817" w:type="dxa"/>
            <w:tcBorders>
              <w:top w:val="nil"/>
              <w:left w:val="nil"/>
              <w:bottom w:val="single" w:sz="4" w:space="0" w:color="auto"/>
              <w:right w:val="single" w:sz="4" w:space="0" w:color="auto"/>
            </w:tcBorders>
            <w:shd w:val="clear" w:color="auto" w:fill="auto"/>
            <w:vAlign w:val="center"/>
            <w:hideMark/>
          </w:tcPr>
          <w:p w14:paraId="4DF671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27B5D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275 C</w:t>
            </w:r>
          </w:p>
        </w:tc>
        <w:tc>
          <w:tcPr>
            <w:tcW w:w="836" w:type="dxa"/>
            <w:tcBorders>
              <w:top w:val="nil"/>
              <w:left w:val="nil"/>
              <w:bottom w:val="single" w:sz="4" w:space="0" w:color="auto"/>
              <w:right w:val="single" w:sz="4" w:space="0" w:color="auto"/>
            </w:tcBorders>
            <w:shd w:val="clear" w:color="auto" w:fill="auto"/>
            <w:vAlign w:val="center"/>
            <w:hideMark/>
          </w:tcPr>
          <w:p w14:paraId="51CEB5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2045B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C34AC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BCAC2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C8FFB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967126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97F2D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164.741</w:t>
            </w:r>
          </w:p>
        </w:tc>
        <w:tc>
          <w:tcPr>
            <w:tcW w:w="1817" w:type="dxa"/>
            <w:tcBorders>
              <w:top w:val="nil"/>
              <w:left w:val="nil"/>
              <w:bottom w:val="single" w:sz="4" w:space="0" w:color="auto"/>
              <w:right w:val="single" w:sz="4" w:space="0" w:color="auto"/>
            </w:tcBorders>
            <w:shd w:val="clear" w:color="auto" w:fill="auto"/>
            <w:vAlign w:val="center"/>
            <w:hideMark/>
          </w:tcPr>
          <w:p w14:paraId="7F061E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8CD0A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276 C</w:t>
            </w:r>
          </w:p>
        </w:tc>
        <w:tc>
          <w:tcPr>
            <w:tcW w:w="836" w:type="dxa"/>
            <w:tcBorders>
              <w:top w:val="nil"/>
              <w:left w:val="nil"/>
              <w:bottom w:val="single" w:sz="4" w:space="0" w:color="auto"/>
              <w:right w:val="single" w:sz="4" w:space="0" w:color="auto"/>
            </w:tcBorders>
            <w:shd w:val="clear" w:color="auto" w:fill="auto"/>
            <w:vAlign w:val="center"/>
            <w:hideMark/>
          </w:tcPr>
          <w:p w14:paraId="5D1360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B7C7D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1DA71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42ED8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44515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052FB8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23A6D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164.742</w:t>
            </w:r>
          </w:p>
        </w:tc>
        <w:tc>
          <w:tcPr>
            <w:tcW w:w="1817" w:type="dxa"/>
            <w:tcBorders>
              <w:top w:val="nil"/>
              <w:left w:val="nil"/>
              <w:bottom w:val="single" w:sz="4" w:space="0" w:color="auto"/>
              <w:right w:val="single" w:sz="4" w:space="0" w:color="auto"/>
            </w:tcBorders>
            <w:shd w:val="clear" w:color="auto" w:fill="auto"/>
            <w:vAlign w:val="center"/>
            <w:hideMark/>
          </w:tcPr>
          <w:p w14:paraId="067D72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5AD2B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277 C</w:t>
            </w:r>
          </w:p>
        </w:tc>
        <w:tc>
          <w:tcPr>
            <w:tcW w:w="836" w:type="dxa"/>
            <w:tcBorders>
              <w:top w:val="nil"/>
              <w:left w:val="nil"/>
              <w:bottom w:val="single" w:sz="4" w:space="0" w:color="auto"/>
              <w:right w:val="single" w:sz="4" w:space="0" w:color="auto"/>
            </w:tcBorders>
            <w:shd w:val="clear" w:color="auto" w:fill="auto"/>
            <w:vAlign w:val="center"/>
            <w:hideMark/>
          </w:tcPr>
          <w:p w14:paraId="2F57BC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3EA2C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9C815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BFAC7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EB4FC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A0A4EE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A88F0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164.743</w:t>
            </w:r>
          </w:p>
        </w:tc>
        <w:tc>
          <w:tcPr>
            <w:tcW w:w="1817" w:type="dxa"/>
            <w:tcBorders>
              <w:top w:val="nil"/>
              <w:left w:val="nil"/>
              <w:bottom w:val="single" w:sz="4" w:space="0" w:color="auto"/>
              <w:right w:val="single" w:sz="4" w:space="0" w:color="auto"/>
            </w:tcBorders>
            <w:shd w:val="clear" w:color="auto" w:fill="auto"/>
            <w:vAlign w:val="center"/>
            <w:hideMark/>
          </w:tcPr>
          <w:p w14:paraId="12887C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919F5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278 C</w:t>
            </w:r>
          </w:p>
        </w:tc>
        <w:tc>
          <w:tcPr>
            <w:tcW w:w="836" w:type="dxa"/>
            <w:tcBorders>
              <w:top w:val="nil"/>
              <w:left w:val="nil"/>
              <w:bottom w:val="single" w:sz="4" w:space="0" w:color="auto"/>
              <w:right w:val="single" w:sz="4" w:space="0" w:color="auto"/>
            </w:tcBorders>
            <w:shd w:val="clear" w:color="auto" w:fill="auto"/>
            <w:vAlign w:val="center"/>
            <w:hideMark/>
          </w:tcPr>
          <w:p w14:paraId="13DBE2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59880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685B6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2B2ED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556B2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E8D241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88227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164.744</w:t>
            </w:r>
          </w:p>
        </w:tc>
        <w:tc>
          <w:tcPr>
            <w:tcW w:w="1817" w:type="dxa"/>
            <w:tcBorders>
              <w:top w:val="nil"/>
              <w:left w:val="nil"/>
              <w:bottom w:val="single" w:sz="4" w:space="0" w:color="auto"/>
              <w:right w:val="single" w:sz="4" w:space="0" w:color="auto"/>
            </w:tcBorders>
            <w:shd w:val="clear" w:color="auto" w:fill="auto"/>
            <w:vAlign w:val="center"/>
            <w:hideMark/>
          </w:tcPr>
          <w:p w14:paraId="444161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B48EE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279 C</w:t>
            </w:r>
          </w:p>
        </w:tc>
        <w:tc>
          <w:tcPr>
            <w:tcW w:w="836" w:type="dxa"/>
            <w:tcBorders>
              <w:top w:val="nil"/>
              <w:left w:val="nil"/>
              <w:bottom w:val="single" w:sz="4" w:space="0" w:color="auto"/>
              <w:right w:val="single" w:sz="4" w:space="0" w:color="auto"/>
            </w:tcBorders>
            <w:shd w:val="clear" w:color="auto" w:fill="auto"/>
            <w:vAlign w:val="center"/>
            <w:hideMark/>
          </w:tcPr>
          <w:p w14:paraId="57F8B4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B2A68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50A52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7FABA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8C166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D3B1A4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7AF2C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164.745</w:t>
            </w:r>
          </w:p>
        </w:tc>
        <w:tc>
          <w:tcPr>
            <w:tcW w:w="1817" w:type="dxa"/>
            <w:tcBorders>
              <w:top w:val="nil"/>
              <w:left w:val="nil"/>
              <w:bottom w:val="single" w:sz="4" w:space="0" w:color="auto"/>
              <w:right w:val="single" w:sz="4" w:space="0" w:color="auto"/>
            </w:tcBorders>
            <w:shd w:val="clear" w:color="auto" w:fill="auto"/>
            <w:vAlign w:val="center"/>
            <w:hideMark/>
          </w:tcPr>
          <w:p w14:paraId="664BEF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A28B9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280 C</w:t>
            </w:r>
          </w:p>
        </w:tc>
        <w:tc>
          <w:tcPr>
            <w:tcW w:w="836" w:type="dxa"/>
            <w:tcBorders>
              <w:top w:val="nil"/>
              <w:left w:val="nil"/>
              <w:bottom w:val="single" w:sz="4" w:space="0" w:color="auto"/>
              <w:right w:val="single" w:sz="4" w:space="0" w:color="auto"/>
            </w:tcBorders>
            <w:shd w:val="clear" w:color="auto" w:fill="auto"/>
            <w:vAlign w:val="center"/>
            <w:hideMark/>
          </w:tcPr>
          <w:p w14:paraId="576959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F93C5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3001F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6D478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014E8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273E22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F6C3D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164.746</w:t>
            </w:r>
          </w:p>
        </w:tc>
        <w:tc>
          <w:tcPr>
            <w:tcW w:w="1817" w:type="dxa"/>
            <w:tcBorders>
              <w:top w:val="nil"/>
              <w:left w:val="nil"/>
              <w:bottom w:val="single" w:sz="4" w:space="0" w:color="auto"/>
              <w:right w:val="single" w:sz="4" w:space="0" w:color="auto"/>
            </w:tcBorders>
            <w:shd w:val="clear" w:color="auto" w:fill="auto"/>
            <w:vAlign w:val="center"/>
            <w:hideMark/>
          </w:tcPr>
          <w:p w14:paraId="467CA5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6E087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281 C</w:t>
            </w:r>
          </w:p>
        </w:tc>
        <w:tc>
          <w:tcPr>
            <w:tcW w:w="836" w:type="dxa"/>
            <w:tcBorders>
              <w:top w:val="nil"/>
              <w:left w:val="nil"/>
              <w:bottom w:val="single" w:sz="4" w:space="0" w:color="auto"/>
              <w:right w:val="single" w:sz="4" w:space="0" w:color="auto"/>
            </w:tcBorders>
            <w:shd w:val="clear" w:color="auto" w:fill="auto"/>
            <w:vAlign w:val="center"/>
            <w:hideMark/>
          </w:tcPr>
          <w:p w14:paraId="5EB916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D92B1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FA3E6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DC472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46499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9BA45D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2B73C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164.747</w:t>
            </w:r>
          </w:p>
        </w:tc>
        <w:tc>
          <w:tcPr>
            <w:tcW w:w="1817" w:type="dxa"/>
            <w:tcBorders>
              <w:top w:val="nil"/>
              <w:left w:val="nil"/>
              <w:bottom w:val="single" w:sz="4" w:space="0" w:color="auto"/>
              <w:right w:val="single" w:sz="4" w:space="0" w:color="auto"/>
            </w:tcBorders>
            <w:shd w:val="clear" w:color="auto" w:fill="auto"/>
            <w:vAlign w:val="center"/>
            <w:hideMark/>
          </w:tcPr>
          <w:p w14:paraId="5A8B32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92506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282 C</w:t>
            </w:r>
          </w:p>
        </w:tc>
        <w:tc>
          <w:tcPr>
            <w:tcW w:w="836" w:type="dxa"/>
            <w:tcBorders>
              <w:top w:val="nil"/>
              <w:left w:val="nil"/>
              <w:bottom w:val="single" w:sz="4" w:space="0" w:color="auto"/>
              <w:right w:val="single" w:sz="4" w:space="0" w:color="auto"/>
            </w:tcBorders>
            <w:shd w:val="clear" w:color="auto" w:fill="auto"/>
            <w:vAlign w:val="center"/>
            <w:hideMark/>
          </w:tcPr>
          <w:p w14:paraId="0C7242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66765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7BB7E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EF06B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8679B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86E325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A1690D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164.748</w:t>
            </w:r>
          </w:p>
        </w:tc>
        <w:tc>
          <w:tcPr>
            <w:tcW w:w="1817" w:type="dxa"/>
            <w:tcBorders>
              <w:top w:val="nil"/>
              <w:left w:val="nil"/>
              <w:bottom w:val="single" w:sz="4" w:space="0" w:color="auto"/>
              <w:right w:val="single" w:sz="4" w:space="0" w:color="auto"/>
            </w:tcBorders>
            <w:shd w:val="clear" w:color="auto" w:fill="auto"/>
            <w:vAlign w:val="center"/>
            <w:hideMark/>
          </w:tcPr>
          <w:p w14:paraId="4EC0520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31734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283 C</w:t>
            </w:r>
          </w:p>
        </w:tc>
        <w:tc>
          <w:tcPr>
            <w:tcW w:w="836" w:type="dxa"/>
            <w:tcBorders>
              <w:top w:val="nil"/>
              <w:left w:val="nil"/>
              <w:bottom w:val="single" w:sz="4" w:space="0" w:color="auto"/>
              <w:right w:val="single" w:sz="4" w:space="0" w:color="auto"/>
            </w:tcBorders>
            <w:shd w:val="clear" w:color="auto" w:fill="auto"/>
            <w:vAlign w:val="center"/>
            <w:hideMark/>
          </w:tcPr>
          <w:p w14:paraId="6C3E47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C4768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A8F6D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B7471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D33D4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C3BB4A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68D02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164.749</w:t>
            </w:r>
          </w:p>
        </w:tc>
        <w:tc>
          <w:tcPr>
            <w:tcW w:w="1817" w:type="dxa"/>
            <w:tcBorders>
              <w:top w:val="nil"/>
              <w:left w:val="nil"/>
              <w:bottom w:val="single" w:sz="4" w:space="0" w:color="auto"/>
              <w:right w:val="single" w:sz="4" w:space="0" w:color="auto"/>
            </w:tcBorders>
            <w:shd w:val="clear" w:color="auto" w:fill="auto"/>
            <w:vAlign w:val="center"/>
            <w:hideMark/>
          </w:tcPr>
          <w:p w14:paraId="6A938D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9AE01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284 C</w:t>
            </w:r>
          </w:p>
        </w:tc>
        <w:tc>
          <w:tcPr>
            <w:tcW w:w="836" w:type="dxa"/>
            <w:tcBorders>
              <w:top w:val="nil"/>
              <w:left w:val="nil"/>
              <w:bottom w:val="single" w:sz="4" w:space="0" w:color="auto"/>
              <w:right w:val="single" w:sz="4" w:space="0" w:color="auto"/>
            </w:tcBorders>
            <w:shd w:val="clear" w:color="auto" w:fill="auto"/>
            <w:vAlign w:val="center"/>
            <w:hideMark/>
          </w:tcPr>
          <w:p w14:paraId="63806B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09B9A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C8F5A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28E11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F33AB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371E1A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98EE8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164.750</w:t>
            </w:r>
          </w:p>
        </w:tc>
        <w:tc>
          <w:tcPr>
            <w:tcW w:w="1817" w:type="dxa"/>
            <w:tcBorders>
              <w:top w:val="nil"/>
              <w:left w:val="nil"/>
              <w:bottom w:val="single" w:sz="4" w:space="0" w:color="auto"/>
              <w:right w:val="single" w:sz="4" w:space="0" w:color="auto"/>
            </w:tcBorders>
            <w:shd w:val="clear" w:color="auto" w:fill="auto"/>
            <w:vAlign w:val="center"/>
            <w:hideMark/>
          </w:tcPr>
          <w:p w14:paraId="5A7E25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4782D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285 C</w:t>
            </w:r>
          </w:p>
        </w:tc>
        <w:tc>
          <w:tcPr>
            <w:tcW w:w="836" w:type="dxa"/>
            <w:tcBorders>
              <w:top w:val="nil"/>
              <w:left w:val="nil"/>
              <w:bottom w:val="single" w:sz="4" w:space="0" w:color="auto"/>
              <w:right w:val="single" w:sz="4" w:space="0" w:color="auto"/>
            </w:tcBorders>
            <w:shd w:val="clear" w:color="auto" w:fill="auto"/>
            <w:vAlign w:val="center"/>
            <w:hideMark/>
          </w:tcPr>
          <w:p w14:paraId="01763E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03CF4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D8D36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D6F36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E9273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4D0AEB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2EA48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164.751</w:t>
            </w:r>
          </w:p>
        </w:tc>
        <w:tc>
          <w:tcPr>
            <w:tcW w:w="1817" w:type="dxa"/>
            <w:tcBorders>
              <w:top w:val="nil"/>
              <w:left w:val="nil"/>
              <w:bottom w:val="single" w:sz="4" w:space="0" w:color="auto"/>
              <w:right w:val="single" w:sz="4" w:space="0" w:color="auto"/>
            </w:tcBorders>
            <w:shd w:val="clear" w:color="auto" w:fill="auto"/>
            <w:vAlign w:val="center"/>
            <w:hideMark/>
          </w:tcPr>
          <w:p w14:paraId="10EAC8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A21B8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286 C</w:t>
            </w:r>
          </w:p>
        </w:tc>
        <w:tc>
          <w:tcPr>
            <w:tcW w:w="836" w:type="dxa"/>
            <w:tcBorders>
              <w:top w:val="nil"/>
              <w:left w:val="nil"/>
              <w:bottom w:val="single" w:sz="4" w:space="0" w:color="auto"/>
              <w:right w:val="single" w:sz="4" w:space="0" w:color="auto"/>
            </w:tcBorders>
            <w:shd w:val="clear" w:color="auto" w:fill="auto"/>
            <w:vAlign w:val="center"/>
            <w:hideMark/>
          </w:tcPr>
          <w:p w14:paraId="1A9E49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56358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F349B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0401A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64A8B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D8FB81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4CBBD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164.752</w:t>
            </w:r>
          </w:p>
        </w:tc>
        <w:tc>
          <w:tcPr>
            <w:tcW w:w="1817" w:type="dxa"/>
            <w:tcBorders>
              <w:top w:val="nil"/>
              <w:left w:val="nil"/>
              <w:bottom w:val="single" w:sz="4" w:space="0" w:color="auto"/>
              <w:right w:val="single" w:sz="4" w:space="0" w:color="auto"/>
            </w:tcBorders>
            <w:shd w:val="clear" w:color="auto" w:fill="auto"/>
            <w:vAlign w:val="center"/>
            <w:hideMark/>
          </w:tcPr>
          <w:p w14:paraId="772F17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49526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287 C</w:t>
            </w:r>
          </w:p>
        </w:tc>
        <w:tc>
          <w:tcPr>
            <w:tcW w:w="836" w:type="dxa"/>
            <w:tcBorders>
              <w:top w:val="nil"/>
              <w:left w:val="nil"/>
              <w:bottom w:val="single" w:sz="4" w:space="0" w:color="auto"/>
              <w:right w:val="single" w:sz="4" w:space="0" w:color="auto"/>
            </w:tcBorders>
            <w:shd w:val="clear" w:color="auto" w:fill="auto"/>
            <w:vAlign w:val="center"/>
            <w:hideMark/>
          </w:tcPr>
          <w:p w14:paraId="48E8F9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CBA9F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E7436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B57B2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E765B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00A953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D9752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164.753</w:t>
            </w:r>
          </w:p>
        </w:tc>
        <w:tc>
          <w:tcPr>
            <w:tcW w:w="1817" w:type="dxa"/>
            <w:tcBorders>
              <w:top w:val="nil"/>
              <w:left w:val="nil"/>
              <w:bottom w:val="single" w:sz="4" w:space="0" w:color="auto"/>
              <w:right w:val="single" w:sz="4" w:space="0" w:color="auto"/>
            </w:tcBorders>
            <w:shd w:val="clear" w:color="auto" w:fill="auto"/>
            <w:vAlign w:val="center"/>
            <w:hideMark/>
          </w:tcPr>
          <w:p w14:paraId="71379A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D37B5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288 C</w:t>
            </w:r>
          </w:p>
        </w:tc>
        <w:tc>
          <w:tcPr>
            <w:tcW w:w="836" w:type="dxa"/>
            <w:tcBorders>
              <w:top w:val="nil"/>
              <w:left w:val="nil"/>
              <w:bottom w:val="single" w:sz="4" w:space="0" w:color="auto"/>
              <w:right w:val="single" w:sz="4" w:space="0" w:color="auto"/>
            </w:tcBorders>
            <w:shd w:val="clear" w:color="auto" w:fill="auto"/>
            <w:vAlign w:val="center"/>
            <w:hideMark/>
          </w:tcPr>
          <w:p w14:paraId="5D35FB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B02AA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06127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A34CC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69793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A295A9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10A5E2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164.754</w:t>
            </w:r>
          </w:p>
        </w:tc>
        <w:tc>
          <w:tcPr>
            <w:tcW w:w="1817" w:type="dxa"/>
            <w:tcBorders>
              <w:top w:val="nil"/>
              <w:left w:val="nil"/>
              <w:bottom w:val="single" w:sz="4" w:space="0" w:color="auto"/>
              <w:right w:val="single" w:sz="4" w:space="0" w:color="auto"/>
            </w:tcBorders>
            <w:shd w:val="clear" w:color="auto" w:fill="auto"/>
            <w:vAlign w:val="center"/>
            <w:hideMark/>
          </w:tcPr>
          <w:p w14:paraId="25CBDB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8AA36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289 C</w:t>
            </w:r>
          </w:p>
        </w:tc>
        <w:tc>
          <w:tcPr>
            <w:tcW w:w="836" w:type="dxa"/>
            <w:tcBorders>
              <w:top w:val="nil"/>
              <w:left w:val="nil"/>
              <w:bottom w:val="single" w:sz="4" w:space="0" w:color="auto"/>
              <w:right w:val="single" w:sz="4" w:space="0" w:color="auto"/>
            </w:tcBorders>
            <w:shd w:val="clear" w:color="auto" w:fill="auto"/>
            <w:vAlign w:val="center"/>
            <w:hideMark/>
          </w:tcPr>
          <w:p w14:paraId="550538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44351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59726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2A9F2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CB797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CD13DF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F84CF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164.755</w:t>
            </w:r>
          </w:p>
        </w:tc>
        <w:tc>
          <w:tcPr>
            <w:tcW w:w="1817" w:type="dxa"/>
            <w:tcBorders>
              <w:top w:val="nil"/>
              <w:left w:val="nil"/>
              <w:bottom w:val="single" w:sz="4" w:space="0" w:color="auto"/>
              <w:right w:val="single" w:sz="4" w:space="0" w:color="auto"/>
            </w:tcBorders>
            <w:shd w:val="clear" w:color="auto" w:fill="auto"/>
            <w:vAlign w:val="center"/>
            <w:hideMark/>
          </w:tcPr>
          <w:p w14:paraId="75241A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52126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290 C</w:t>
            </w:r>
          </w:p>
        </w:tc>
        <w:tc>
          <w:tcPr>
            <w:tcW w:w="836" w:type="dxa"/>
            <w:tcBorders>
              <w:top w:val="nil"/>
              <w:left w:val="nil"/>
              <w:bottom w:val="single" w:sz="4" w:space="0" w:color="auto"/>
              <w:right w:val="single" w:sz="4" w:space="0" w:color="auto"/>
            </w:tcBorders>
            <w:shd w:val="clear" w:color="auto" w:fill="auto"/>
            <w:vAlign w:val="center"/>
            <w:hideMark/>
          </w:tcPr>
          <w:p w14:paraId="63C3AF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53918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A6763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B6896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65B04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E5F545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2432A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164.756</w:t>
            </w:r>
          </w:p>
        </w:tc>
        <w:tc>
          <w:tcPr>
            <w:tcW w:w="1817" w:type="dxa"/>
            <w:tcBorders>
              <w:top w:val="nil"/>
              <w:left w:val="nil"/>
              <w:bottom w:val="single" w:sz="4" w:space="0" w:color="auto"/>
              <w:right w:val="single" w:sz="4" w:space="0" w:color="auto"/>
            </w:tcBorders>
            <w:shd w:val="clear" w:color="auto" w:fill="auto"/>
            <w:vAlign w:val="center"/>
            <w:hideMark/>
          </w:tcPr>
          <w:p w14:paraId="55B823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42C43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291 C</w:t>
            </w:r>
          </w:p>
        </w:tc>
        <w:tc>
          <w:tcPr>
            <w:tcW w:w="836" w:type="dxa"/>
            <w:tcBorders>
              <w:top w:val="nil"/>
              <w:left w:val="nil"/>
              <w:bottom w:val="single" w:sz="4" w:space="0" w:color="auto"/>
              <w:right w:val="single" w:sz="4" w:space="0" w:color="auto"/>
            </w:tcBorders>
            <w:shd w:val="clear" w:color="auto" w:fill="auto"/>
            <w:vAlign w:val="center"/>
            <w:hideMark/>
          </w:tcPr>
          <w:p w14:paraId="011FF6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24E2D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C3D81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E8AE4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168D9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6321F4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A3400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164.757</w:t>
            </w:r>
          </w:p>
        </w:tc>
        <w:tc>
          <w:tcPr>
            <w:tcW w:w="1817" w:type="dxa"/>
            <w:tcBorders>
              <w:top w:val="nil"/>
              <w:left w:val="nil"/>
              <w:bottom w:val="single" w:sz="4" w:space="0" w:color="auto"/>
              <w:right w:val="single" w:sz="4" w:space="0" w:color="auto"/>
            </w:tcBorders>
            <w:shd w:val="clear" w:color="auto" w:fill="auto"/>
            <w:vAlign w:val="center"/>
            <w:hideMark/>
          </w:tcPr>
          <w:p w14:paraId="381069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8A6A5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292 C</w:t>
            </w:r>
          </w:p>
        </w:tc>
        <w:tc>
          <w:tcPr>
            <w:tcW w:w="836" w:type="dxa"/>
            <w:tcBorders>
              <w:top w:val="nil"/>
              <w:left w:val="nil"/>
              <w:bottom w:val="single" w:sz="4" w:space="0" w:color="auto"/>
              <w:right w:val="single" w:sz="4" w:space="0" w:color="auto"/>
            </w:tcBorders>
            <w:shd w:val="clear" w:color="auto" w:fill="auto"/>
            <w:vAlign w:val="center"/>
            <w:hideMark/>
          </w:tcPr>
          <w:p w14:paraId="5C2D7F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88B26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D63BF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6AC15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2D1D0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CCCB9A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BE79F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164.758</w:t>
            </w:r>
          </w:p>
        </w:tc>
        <w:tc>
          <w:tcPr>
            <w:tcW w:w="1817" w:type="dxa"/>
            <w:tcBorders>
              <w:top w:val="nil"/>
              <w:left w:val="nil"/>
              <w:bottom w:val="single" w:sz="4" w:space="0" w:color="auto"/>
              <w:right w:val="single" w:sz="4" w:space="0" w:color="auto"/>
            </w:tcBorders>
            <w:shd w:val="clear" w:color="auto" w:fill="auto"/>
            <w:vAlign w:val="center"/>
            <w:hideMark/>
          </w:tcPr>
          <w:p w14:paraId="3FD7D8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68CB9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293 C</w:t>
            </w:r>
          </w:p>
        </w:tc>
        <w:tc>
          <w:tcPr>
            <w:tcW w:w="836" w:type="dxa"/>
            <w:tcBorders>
              <w:top w:val="nil"/>
              <w:left w:val="nil"/>
              <w:bottom w:val="single" w:sz="4" w:space="0" w:color="auto"/>
              <w:right w:val="single" w:sz="4" w:space="0" w:color="auto"/>
            </w:tcBorders>
            <w:shd w:val="clear" w:color="auto" w:fill="auto"/>
            <w:vAlign w:val="center"/>
            <w:hideMark/>
          </w:tcPr>
          <w:p w14:paraId="6FA6A9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7BD0D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AC000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2F322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491EA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06BB83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4FB40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164.759</w:t>
            </w:r>
          </w:p>
        </w:tc>
        <w:tc>
          <w:tcPr>
            <w:tcW w:w="1817" w:type="dxa"/>
            <w:tcBorders>
              <w:top w:val="nil"/>
              <w:left w:val="nil"/>
              <w:bottom w:val="single" w:sz="4" w:space="0" w:color="auto"/>
              <w:right w:val="single" w:sz="4" w:space="0" w:color="auto"/>
            </w:tcBorders>
            <w:shd w:val="clear" w:color="auto" w:fill="auto"/>
            <w:vAlign w:val="center"/>
            <w:hideMark/>
          </w:tcPr>
          <w:p w14:paraId="05D5A4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0125B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294 C</w:t>
            </w:r>
          </w:p>
        </w:tc>
        <w:tc>
          <w:tcPr>
            <w:tcW w:w="836" w:type="dxa"/>
            <w:tcBorders>
              <w:top w:val="nil"/>
              <w:left w:val="nil"/>
              <w:bottom w:val="single" w:sz="4" w:space="0" w:color="auto"/>
              <w:right w:val="single" w:sz="4" w:space="0" w:color="auto"/>
            </w:tcBorders>
            <w:shd w:val="clear" w:color="auto" w:fill="auto"/>
            <w:vAlign w:val="center"/>
            <w:hideMark/>
          </w:tcPr>
          <w:p w14:paraId="0B5A2A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D1605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0DAC9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46619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BF3BB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400B89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F871D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164.760</w:t>
            </w:r>
          </w:p>
        </w:tc>
        <w:tc>
          <w:tcPr>
            <w:tcW w:w="1817" w:type="dxa"/>
            <w:tcBorders>
              <w:top w:val="nil"/>
              <w:left w:val="nil"/>
              <w:bottom w:val="single" w:sz="4" w:space="0" w:color="auto"/>
              <w:right w:val="single" w:sz="4" w:space="0" w:color="auto"/>
            </w:tcBorders>
            <w:shd w:val="clear" w:color="auto" w:fill="auto"/>
            <w:vAlign w:val="center"/>
            <w:hideMark/>
          </w:tcPr>
          <w:p w14:paraId="7D734E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BA4B8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295 C</w:t>
            </w:r>
          </w:p>
        </w:tc>
        <w:tc>
          <w:tcPr>
            <w:tcW w:w="836" w:type="dxa"/>
            <w:tcBorders>
              <w:top w:val="nil"/>
              <w:left w:val="nil"/>
              <w:bottom w:val="single" w:sz="4" w:space="0" w:color="auto"/>
              <w:right w:val="single" w:sz="4" w:space="0" w:color="auto"/>
            </w:tcBorders>
            <w:shd w:val="clear" w:color="auto" w:fill="auto"/>
            <w:vAlign w:val="center"/>
            <w:hideMark/>
          </w:tcPr>
          <w:p w14:paraId="0954F4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B476D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E47183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8786F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F6D02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86B4DE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AB6A7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164.761</w:t>
            </w:r>
          </w:p>
        </w:tc>
        <w:tc>
          <w:tcPr>
            <w:tcW w:w="1817" w:type="dxa"/>
            <w:tcBorders>
              <w:top w:val="nil"/>
              <w:left w:val="nil"/>
              <w:bottom w:val="single" w:sz="4" w:space="0" w:color="auto"/>
              <w:right w:val="single" w:sz="4" w:space="0" w:color="auto"/>
            </w:tcBorders>
            <w:shd w:val="clear" w:color="auto" w:fill="auto"/>
            <w:vAlign w:val="center"/>
            <w:hideMark/>
          </w:tcPr>
          <w:p w14:paraId="3C3F76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9A64D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296 C</w:t>
            </w:r>
          </w:p>
        </w:tc>
        <w:tc>
          <w:tcPr>
            <w:tcW w:w="836" w:type="dxa"/>
            <w:tcBorders>
              <w:top w:val="nil"/>
              <w:left w:val="nil"/>
              <w:bottom w:val="single" w:sz="4" w:space="0" w:color="auto"/>
              <w:right w:val="single" w:sz="4" w:space="0" w:color="auto"/>
            </w:tcBorders>
            <w:shd w:val="clear" w:color="auto" w:fill="auto"/>
            <w:vAlign w:val="center"/>
            <w:hideMark/>
          </w:tcPr>
          <w:p w14:paraId="2BE7EE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BAA16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74090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2E3EA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C9B2F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6B7027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798F6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164.762</w:t>
            </w:r>
          </w:p>
        </w:tc>
        <w:tc>
          <w:tcPr>
            <w:tcW w:w="1817" w:type="dxa"/>
            <w:tcBorders>
              <w:top w:val="nil"/>
              <w:left w:val="nil"/>
              <w:bottom w:val="single" w:sz="4" w:space="0" w:color="auto"/>
              <w:right w:val="single" w:sz="4" w:space="0" w:color="auto"/>
            </w:tcBorders>
            <w:shd w:val="clear" w:color="auto" w:fill="auto"/>
            <w:vAlign w:val="center"/>
            <w:hideMark/>
          </w:tcPr>
          <w:p w14:paraId="52410C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4944D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297 C</w:t>
            </w:r>
          </w:p>
        </w:tc>
        <w:tc>
          <w:tcPr>
            <w:tcW w:w="836" w:type="dxa"/>
            <w:tcBorders>
              <w:top w:val="nil"/>
              <w:left w:val="nil"/>
              <w:bottom w:val="single" w:sz="4" w:space="0" w:color="auto"/>
              <w:right w:val="single" w:sz="4" w:space="0" w:color="auto"/>
            </w:tcBorders>
            <w:shd w:val="clear" w:color="auto" w:fill="auto"/>
            <w:vAlign w:val="center"/>
            <w:hideMark/>
          </w:tcPr>
          <w:p w14:paraId="68717A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4677A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0C860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2207F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3C8BA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BD6CE4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5E755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164.763</w:t>
            </w:r>
          </w:p>
        </w:tc>
        <w:tc>
          <w:tcPr>
            <w:tcW w:w="1817" w:type="dxa"/>
            <w:tcBorders>
              <w:top w:val="nil"/>
              <w:left w:val="nil"/>
              <w:bottom w:val="single" w:sz="4" w:space="0" w:color="auto"/>
              <w:right w:val="single" w:sz="4" w:space="0" w:color="auto"/>
            </w:tcBorders>
            <w:shd w:val="clear" w:color="auto" w:fill="auto"/>
            <w:vAlign w:val="center"/>
            <w:hideMark/>
          </w:tcPr>
          <w:p w14:paraId="06CF50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A5B98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298 C</w:t>
            </w:r>
          </w:p>
        </w:tc>
        <w:tc>
          <w:tcPr>
            <w:tcW w:w="836" w:type="dxa"/>
            <w:tcBorders>
              <w:top w:val="nil"/>
              <w:left w:val="nil"/>
              <w:bottom w:val="single" w:sz="4" w:space="0" w:color="auto"/>
              <w:right w:val="single" w:sz="4" w:space="0" w:color="auto"/>
            </w:tcBorders>
            <w:shd w:val="clear" w:color="auto" w:fill="auto"/>
            <w:vAlign w:val="center"/>
            <w:hideMark/>
          </w:tcPr>
          <w:p w14:paraId="06FEB9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5171B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28DCD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50652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EA285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C79527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AB4B7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164.764</w:t>
            </w:r>
          </w:p>
        </w:tc>
        <w:tc>
          <w:tcPr>
            <w:tcW w:w="1817" w:type="dxa"/>
            <w:tcBorders>
              <w:top w:val="nil"/>
              <w:left w:val="nil"/>
              <w:bottom w:val="single" w:sz="4" w:space="0" w:color="auto"/>
              <w:right w:val="single" w:sz="4" w:space="0" w:color="auto"/>
            </w:tcBorders>
            <w:shd w:val="clear" w:color="auto" w:fill="auto"/>
            <w:vAlign w:val="center"/>
            <w:hideMark/>
          </w:tcPr>
          <w:p w14:paraId="01FC72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CC5D8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299 C</w:t>
            </w:r>
          </w:p>
        </w:tc>
        <w:tc>
          <w:tcPr>
            <w:tcW w:w="836" w:type="dxa"/>
            <w:tcBorders>
              <w:top w:val="nil"/>
              <w:left w:val="nil"/>
              <w:bottom w:val="single" w:sz="4" w:space="0" w:color="auto"/>
              <w:right w:val="single" w:sz="4" w:space="0" w:color="auto"/>
            </w:tcBorders>
            <w:shd w:val="clear" w:color="auto" w:fill="auto"/>
            <w:vAlign w:val="center"/>
            <w:hideMark/>
          </w:tcPr>
          <w:p w14:paraId="5D212C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CBE11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2A690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AFE35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55297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4524CF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55CA3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164.765</w:t>
            </w:r>
          </w:p>
        </w:tc>
        <w:tc>
          <w:tcPr>
            <w:tcW w:w="1817" w:type="dxa"/>
            <w:tcBorders>
              <w:top w:val="nil"/>
              <w:left w:val="nil"/>
              <w:bottom w:val="single" w:sz="4" w:space="0" w:color="auto"/>
              <w:right w:val="single" w:sz="4" w:space="0" w:color="auto"/>
            </w:tcBorders>
            <w:shd w:val="clear" w:color="auto" w:fill="auto"/>
            <w:vAlign w:val="center"/>
            <w:hideMark/>
          </w:tcPr>
          <w:p w14:paraId="7E0889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8821B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300 C</w:t>
            </w:r>
          </w:p>
        </w:tc>
        <w:tc>
          <w:tcPr>
            <w:tcW w:w="836" w:type="dxa"/>
            <w:tcBorders>
              <w:top w:val="nil"/>
              <w:left w:val="nil"/>
              <w:bottom w:val="single" w:sz="4" w:space="0" w:color="auto"/>
              <w:right w:val="single" w:sz="4" w:space="0" w:color="auto"/>
            </w:tcBorders>
            <w:shd w:val="clear" w:color="auto" w:fill="auto"/>
            <w:vAlign w:val="center"/>
            <w:hideMark/>
          </w:tcPr>
          <w:p w14:paraId="225838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D6A39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F276F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6FE2B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FCA05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9B90A8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4602B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164.766</w:t>
            </w:r>
          </w:p>
        </w:tc>
        <w:tc>
          <w:tcPr>
            <w:tcW w:w="1817" w:type="dxa"/>
            <w:tcBorders>
              <w:top w:val="nil"/>
              <w:left w:val="nil"/>
              <w:bottom w:val="single" w:sz="4" w:space="0" w:color="auto"/>
              <w:right w:val="single" w:sz="4" w:space="0" w:color="auto"/>
            </w:tcBorders>
            <w:shd w:val="clear" w:color="auto" w:fill="auto"/>
            <w:vAlign w:val="center"/>
            <w:hideMark/>
          </w:tcPr>
          <w:p w14:paraId="385E75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ACD47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301 C</w:t>
            </w:r>
          </w:p>
        </w:tc>
        <w:tc>
          <w:tcPr>
            <w:tcW w:w="836" w:type="dxa"/>
            <w:tcBorders>
              <w:top w:val="nil"/>
              <w:left w:val="nil"/>
              <w:bottom w:val="single" w:sz="4" w:space="0" w:color="auto"/>
              <w:right w:val="single" w:sz="4" w:space="0" w:color="auto"/>
            </w:tcBorders>
            <w:shd w:val="clear" w:color="auto" w:fill="auto"/>
            <w:vAlign w:val="center"/>
            <w:hideMark/>
          </w:tcPr>
          <w:p w14:paraId="50408B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73876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C2D9B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CB7F5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848BE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04A828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AD4C6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164.767</w:t>
            </w:r>
          </w:p>
        </w:tc>
        <w:tc>
          <w:tcPr>
            <w:tcW w:w="1817" w:type="dxa"/>
            <w:tcBorders>
              <w:top w:val="nil"/>
              <w:left w:val="nil"/>
              <w:bottom w:val="single" w:sz="4" w:space="0" w:color="auto"/>
              <w:right w:val="single" w:sz="4" w:space="0" w:color="auto"/>
            </w:tcBorders>
            <w:shd w:val="clear" w:color="auto" w:fill="auto"/>
            <w:vAlign w:val="center"/>
            <w:hideMark/>
          </w:tcPr>
          <w:p w14:paraId="2FD90C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4B84A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302 C</w:t>
            </w:r>
          </w:p>
        </w:tc>
        <w:tc>
          <w:tcPr>
            <w:tcW w:w="836" w:type="dxa"/>
            <w:tcBorders>
              <w:top w:val="nil"/>
              <w:left w:val="nil"/>
              <w:bottom w:val="single" w:sz="4" w:space="0" w:color="auto"/>
              <w:right w:val="single" w:sz="4" w:space="0" w:color="auto"/>
            </w:tcBorders>
            <w:shd w:val="clear" w:color="auto" w:fill="auto"/>
            <w:vAlign w:val="center"/>
            <w:hideMark/>
          </w:tcPr>
          <w:p w14:paraId="1D1844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6FB39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EDC99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FE9D5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8A801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05F045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57DE1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164.768</w:t>
            </w:r>
          </w:p>
        </w:tc>
        <w:tc>
          <w:tcPr>
            <w:tcW w:w="1817" w:type="dxa"/>
            <w:tcBorders>
              <w:top w:val="nil"/>
              <w:left w:val="nil"/>
              <w:bottom w:val="single" w:sz="4" w:space="0" w:color="auto"/>
              <w:right w:val="single" w:sz="4" w:space="0" w:color="auto"/>
            </w:tcBorders>
            <w:shd w:val="clear" w:color="auto" w:fill="auto"/>
            <w:vAlign w:val="center"/>
            <w:hideMark/>
          </w:tcPr>
          <w:p w14:paraId="593A82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4BA9A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303 C</w:t>
            </w:r>
          </w:p>
        </w:tc>
        <w:tc>
          <w:tcPr>
            <w:tcW w:w="836" w:type="dxa"/>
            <w:tcBorders>
              <w:top w:val="nil"/>
              <w:left w:val="nil"/>
              <w:bottom w:val="single" w:sz="4" w:space="0" w:color="auto"/>
              <w:right w:val="single" w:sz="4" w:space="0" w:color="auto"/>
            </w:tcBorders>
            <w:shd w:val="clear" w:color="auto" w:fill="auto"/>
            <w:vAlign w:val="center"/>
            <w:hideMark/>
          </w:tcPr>
          <w:p w14:paraId="75B94D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0E1AD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CD2DB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02BDA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D6540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24A266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83621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164.769</w:t>
            </w:r>
          </w:p>
        </w:tc>
        <w:tc>
          <w:tcPr>
            <w:tcW w:w="1817" w:type="dxa"/>
            <w:tcBorders>
              <w:top w:val="nil"/>
              <w:left w:val="nil"/>
              <w:bottom w:val="single" w:sz="4" w:space="0" w:color="auto"/>
              <w:right w:val="single" w:sz="4" w:space="0" w:color="auto"/>
            </w:tcBorders>
            <w:shd w:val="clear" w:color="auto" w:fill="auto"/>
            <w:vAlign w:val="center"/>
            <w:hideMark/>
          </w:tcPr>
          <w:p w14:paraId="1FAA1F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C889A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304 C</w:t>
            </w:r>
          </w:p>
        </w:tc>
        <w:tc>
          <w:tcPr>
            <w:tcW w:w="836" w:type="dxa"/>
            <w:tcBorders>
              <w:top w:val="nil"/>
              <w:left w:val="nil"/>
              <w:bottom w:val="single" w:sz="4" w:space="0" w:color="auto"/>
              <w:right w:val="single" w:sz="4" w:space="0" w:color="auto"/>
            </w:tcBorders>
            <w:shd w:val="clear" w:color="auto" w:fill="auto"/>
            <w:vAlign w:val="center"/>
            <w:hideMark/>
          </w:tcPr>
          <w:p w14:paraId="7F9038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ACD78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796C6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E4E45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BCD69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B48E51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1B09C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164.770</w:t>
            </w:r>
          </w:p>
        </w:tc>
        <w:tc>
          <w:tcPr>
            <w:tcW w:w="1817" w:type="dxa"/>
            <w:tcBorders>
              <w:top w:val="nil"/>
              <w:left w:val="nil"/>
              <w:bottom w:val="single" w:sz="4" w:space="0" w:color="auto"/>
              <w:right w:val="single" w:sz="4" w:space="0" w:color="auto"/>
            </w:tcBorders>
            <w:shd w:val="clear" w:color="auto" w:fill="auto"/>
            <w:vAlign w:val="center"/>
            <w:hideMark/>
          </w:tcPr>
          <w:p w14:paraId="5F75AA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018CF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305 C</w:t>
            </w:r>
          </w:p>
        </w:tc>
        <w:tc>
          <w:tcPr>
            <w:tcW w:w="836" w:type="dxa"/>
            <w:tcBorders>
              <w:top w:val="nil"/>
              <w:left w:val="nil"/>
              <w:bottom w:val="single" w:sz="4" w:space="0" w:color="auto"/>
              <w:right w:val="single" w:sz="4" w:space="0" w:color="auto"/>
            </w:tcBorders>
            <w:shd w:val="clear" w:color="auto" w:fill="auto"/>
            <w:vAlign w:val="center"/>
            <w:hideMark/>
          </w:tcPr>
          <w:p w14:paraId="12CCE8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A0C56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65B2A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27D00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08DCE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56D340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6889E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164.771</w:t>
            </w:r>
          </w:p>
        </w:tc>
        <w:tc>
          <w:tcPr>
            <w:tcW w:w="1817" w:type="dxa"/>
            <w:tcBorders>
              <w:top w:val="nil"/>
              <w:left w:val="nil"/>
              <w:bottom w:val="single" w:sz="4" w:space="0" w:color="auto"/>
              <w:right w:val="single" w:sz="4" w:space="0" w:color="auto"/>
            </w:tcBorders>
            <w:shd w:val="clear" w:color="auto" w:fill="auto"/>
            <w:vAlign w:val="center"/>
            <w:hideMark/>
          </w:tcPr>
          <w:p w14:paraId="722759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AAE5E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306 C</w:t>
            </w:r>
          </w:p>
        </w:tc>
        <w:tc>
          <w:tcPr>
            <w:tcW w:w="836" w:type="dxa"/>
            <w:tcBorders>
              <w:top w:val="nil"/>
              <w:left w:val="nil"/>
              <w:bottom w:val="single" w:sz="4" w:space="0" w:color="auto"/>
              <w:right w:val="single" w:sz="4" w:space="0" w:color="auto"/>
            </w:tcBorders>
            <w:shd w:val="clear" w:color="auto" w:fill="auto"/>
            <w:vAlign w:val="center"/>
            <w:hideMark/>
          </w:tcPr>
          <w:p w14:paraId="3E73F1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1136A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0F441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5917D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9971E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2346AB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97109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164.772</w:t>
            </w:r>
          </w:p>
        </w:tc>
        <w:tc>
          <w:tcPr>
            <w:tcW w:w="1817" w:type="dxa"/>
            <w:tcBorders>
              <w:top w:val="nil"/>
              <w:left w:val="nil"/>
              <w:bottom w:val="single" w:sz="4" w:space="0" w:color="auto"/>
              <w:right w:val="single" w:sz="4" w:space="0" w:color="auto"/>
            </w:tcBorders>
            <w:shd w:val="clear" w:color="auto" w:fill="auto"/>
            <w:vAlign w:val="center"/>
            <w:hideMark/>
          </w:tcPr>
          <w:p w14:paraId="107890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C5809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307 C</w:t>
            </w:r>
          </w:p>
        </w:tc>
        <w:tc>
          <w:tcPr>
            <w:tcW w:w="836" w:type="dxa"/>
            <w:tcBorders>
              <w:top w:val="nil"/>
              <w:left w:val="nil"/>
              <w:bottom w:val="single" w:sz="4" w:space="0" w:color="auto"/>
              <w:right w:val="single" w:sz="4" w:space="0" w:color="auto"/>
            </w:tcBorders>
            <w:shd w:val="clear" w:color="auto" w:fill="auto"/>
            <w:vAlign w:val="center"/>
            <w:hideMark/>
          </w:tcPr>
          <w:p w14:paraId="587CC4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58E4A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EBF21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58407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51B45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D25137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FEE15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164.773</w:t>
            </w:r>
          </w:p>
        </w:tc>
        <w:tc>
          <w:tcPr>
            <w:tcW w:w="1817" w:type="dxa"/>
            <w:tcBorders>
              <w:top w:val="nil"/>
              <w:left w:val="nil"/>
              <w:bottom w:val="single" w:sz="4" w:space="0" w:color="auto"/>
              <w:right w:val="single" w:sz="4" w:space="0" w:color="auto"/>
            </w:tcBorders>
            <w:shd w:val="clear" w:color="auto" w:fill="auto"/>
            <w:vAlign w:val="center"/>
            <w:hideMark/>
          </w:tcPr>
          <w:p w14:paraId="4BB1B8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C04A87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308 C</w:t>
            </w:r>
          </w:p>
        </w:tc>
        <w:tc>
          <w:tcPr>
            <w:tcW w:w="836" w:type="dxa"/>
            <w:tcBorders>
              <w:top w:val="nil"/>
              <w:left w:val="nil"/>
              <w:bottom w:val="single" w:sz="4" w:space="0" w:color="auto"/>
              <w:right w:val="single" w:sz="4" w:space="0" w:color="auto"/>
            </w:tcBorders>
            <w:shd w:val="clear" w:color="auto" w:fill="auto"/>
            <w:vAlign w:val="center"/>
            <w:hideMark/>
          </w:tcPr>
          <w:p w14:paraId="59BEDA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9D07C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E32B5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A73F3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D6094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C5CDC4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26905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164.774</w:t>
            </w:r>
          </w:p>
        </w:tc>
        <w:tc>
          <w:tcPr>
            <w:tcW w:w="1817" w:type="dxa"/>
            <w:tcBorders>
              <w:top w:val="nil"/>
              <w:left w:val="nil"/>
              <w:bottom w:val="single" w:sz="4" w:space="0" w:color="auto"/>
              <w:right w:val="single" w:sz="4" w:space="0" w:color="auto"/>
            </w:tcBorders>
            <w:shd w:val="clear" w:color="auto" w:fill="auto"/>
            <w:vAlign w:val="center"/>
            <w:hideMark/>
          </w:tcPr>
          <w:p w14:paraId="11FBC2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25980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309 C</w:t>
            </w:r>
          </w:p>
        </w:tc>
        <w:tc>
          <w:tcPr>
            <w:tcW w:w="836" w:type="dxa"/>
            <w:tcBorders>
              <w:top w:val="nil"/>
              <w:left w:val="nil"/>
              <w:bottom w:val="single" w:sz="4" w:space="0" w:color="auto"/>
              <w:right w:val="single" w:sz="4" w:space="0" w:color="auto"/>
            </w:tcBorders>
            <w:shd w:val="clear" w:color="auto" w:fill="auto"/>
            <w:vAlign w:val="center"/>
            <w:hideMark/>
          </w:tcPr>
          <w:p w14:paraId="3EAD3DD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72B01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7DD08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592DB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E05B7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618F21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17A52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164.775</w:t>
            </w:r>
          </w:p>
        </w:tc>
        <w:tc>
          <w:tcPr>
            <w:tcW w:w="1817" w:type="dxa"/>
            <w:tcBorders>
              <w:top w:val="nil"/>
              <w:left w:val="nil"/>
              <w:bottom w:val="single" w:sz="4" w:space="0" w:color="auto"/>
              <w:right w:val="single" w:sz="4" w:space="0" w:color="auto"/>
            </w:tcBorders>
            <w:shd w:val="clear" w:color="auto" w:fill="auto"/>
            <w:vAlign w:val="center"/>
            <w:hideMark/>
          </w:tcPr>
          <w:p w14:paraId="2CC27F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C8F20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310 C</w:t>
            </w:r>
          </w:p>
        </w:tc>
        <w:tc>
          <w:tcPr>
            <w:tcW w:w="836" w:type="dxa"/>
            <w:tcBorders>
              <w:top w:val="nil"/>
              <w:left w:val="nil"/>
              <w:bottom w:val="single" w:sz="4" w:space="0" w:color="auto"/>
              <w:right w:val="single" w:sz="4" w:space="0" w:color="auto"/>
            </w:tcBorders>
            <w:shd w:val="clear" w:color="auto" w:fill="auto"/>
            <w:vAlign w:val="center"/>
            <w:hideMark/>
          </w:tcPr>
          <w:p w14:paraId="59D078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DB99F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51CB3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9177A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4B104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B8DA20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60B4A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164.776</w:t>
            </w:r>
          </w:p>
        </w:tc>
        <w:tc>
          <w:tcPr>
            <w:tcW w:w="1817" w:type="dxa"/>
            <w:tcBorders>
              <w:top w:val="nil"/>
              <w:left w:val="nil"/>
              <w:bottom w:val="single" w:sz="4" w:space="0" w:color="auto"/>
              <w:right w:val="single" w:sz="4" w:space="0" w:color="auto"/>
            </w:tcBorders>
            <w:shd w:val="clear" w:color="auto" w:fill="auto"/>
            <w:vAlign w:val="center"/>
            <w:hideMark/>
          </w:tcPr>
          <w:p w14:paraId="5A3D64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03DF5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311 C</w:t>
            </w:r>
          </w:p>
        </w:tc>
        <w:tc>
          <w:tcPr>
            <w:tcW w:w="836" w:type="dxa"/>
            <w:tcBorders>
              <w:top w:val="nil"/>
              <w:left w:val="nil"/>
              <w:bottom w:val="single" w:sz="4" w:space="0" w:color="auto"/>
              <w:right w:val="single" w:sz="4" w:space="0" w:color="auto"/>
            </w:tcBorders>
            <w:shd w:val="clear" w:color="auto" w:fill="auto"/>
            <w:vAlign w:val="center"/>
            <w:hideMark/>
          </w:tcPr>
          <w:p w14:paraId="640AAD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8A682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6F378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56BB4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0056F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8CF552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38E4B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164.777</w:t>
            </w:r>
          </w:p>
        </w:tc>
        <w:tc>
          <w:tcPr>
            <w:tcW w:w="1817" w:type="dxa"/>
            <w:tcBorders>
              <w:top w:val="nil"/>
              <w:left w:val="nil"/>
              <w:bottom w:val="single" w:sz="4" w:space="0" w:color="auto"/>
              <w:right w:val="single" w:sz="4" w:space="0" w:color="auto"/>
            </w:tcBorders>
            <w:shd w:val="clear" w:color="auto" w:fill="auto"/>
            <w:vAlign w:val="center"/>
            <w:hideMark/>
          </w:tcPr>
          <w:p w14:paraId="34EE71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A803F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312 C</w:t>
            </w:r>
          </w:p>
        </w:tc>
        <w:tc>
          <w:tcPr>
            <w:tcW w:w="836" w:type="dxa"/>
            <w:tcBorders>
              <w:top w:val="nil"/>
              <w:left w:val="nil"/>
              <w:bottom w:val="single" w:sz="4" w:space="0" w:color="auto"/>
              <w:right w:val="single" w:sz="4" w:space="0" w:color="auto"/>
            </w:tcBorders>
            <w:shd w:val="clear" w:color="auto" w:fill="auto"/>
            <w:vAlign w:val="center"/>
            <w:hideMark/>
          </w:tcPr>
          <w:p w14:paraId="650095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274CC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5C627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DE1A7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4EB7A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DC614A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503C7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164.778</w:t>
            </w:r>
          </w:p>
        </w:tc>
        <w:tc>
          <w:tcPr>
            <w:tcW w:w="1817" w:type="dxa"/>
            <w:tcBorders>
              <w:top w:val="nil"/>
              <w:left w:val="nil"/>
              <w:bottom w:val="single" w:sz="4" w:space="0" w:color="auto"/>
              <w:right w:val="single" w:sz="4" w:space="0" w:color="auto"/>
            </w:tcBorders>
            <w:shd w:val="clear" w:color="auto" w:fill="auto"/>
            <w:vAlign w:val="center"/>
            <w:hideMark/>
          </w:tcPr>
          <w:p w14:paraId="3D0311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9BE4F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313 C</w:t>
            </w:r>
          </w:p>
        </w:tc>
        <w:tc>
          <w:tcPr>
            <w:tcW w:w="836" w:type="dxa"/>
            <w:tcBorders>
              <w:top w:val="nil"/>
              <w:left w:val="nil"/>
              <w:bottom w:val="single" w:sz="4" w:space="0" w:color="auto"/>
              <w:right w:val="single" w:sz="4" w:space="0" w:color="auto"/>
            </w:tcBorders>
            <w:shd w:val="clear" w:color="auto" w:fill="auto"/>
            <w:vAlign w:val="center"/>
            <w:hideMark/>
          </w:tcPr>
          <w:p w14:paraId="54F3B0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3D2A5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316AC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7E844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4A5F5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0DEA7B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313C07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164.779</w:t>
            </w:r>
          </w:p>
        </w:tc>
        <w:tc>
          <w:tcPr>
            <w:tcW w:w="1817" w:type="dxa"/>
            <w:tcBorders>
              <w:top w:val="nil"/>
              <w:left w:val="nil"/>
              <w:bottom w:val="single" w:sz="4" w:space="0" w:color="auto"/>
              <w:right w:val="single" w:sz="4" w:space="0" w:color="auto"/>
            </w:tcBorders>
            <w:shd w:val="clear" w:color="auto" w:fill="auto"/>
            <w:vAlign w:val="center"/>
            <w:hideMark/>
          </w:tcPr>
          <w:p w14:paraId="27CA33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330F7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314 C</w:t>
            </w:r>
          </w:p>
        </w:tc>
        <w:tc>
          <w:tcPr>
            <w:tcW w:w="836" w:type="dxa"/>
            <w:tcBorders>
              <w:top w:val="nil"/>
              <w:left w:val="nil"/>
              <w:bottom w:val="single" w:sz="4" w:space="0" w:color="auto"/>
              <w:right w:val="single" w:sz="4" w:space="0" w:color="auto"/>
            </w:tcBorders>
            <w:shd w:val="clear" w:color="auto" w:fill="auto"/>
            <w:vAlign w:val="center"/>
            <w:hideMark/>
          </w:tcPr>
          <w:p w14:paraId="58908F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CCE9A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CF716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E1768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3153D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F8350A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8D5F0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164.780</w:t>
            </w:r>
          </w:p>
        </w:tc>
        <w:tc>
          <w:tcPr>
            <w:tcW w:w="1817" w:type="dxa"/>
            <w:tcBorders>
              <w:top w:val="nil"/>
              <w:left w:val="nil"/>
              <w:bottom w:val="single" w:sz="4" w:space="0" w:color="auto"/>
              <w:right w:val="single" w:sz="4" w:space="0" w:color="auto"/>
            </w:tcBorders>
            <w:shd w:val="clear" w:color="auto" w:fill="auto"/>
            <w:vAlign w:val="center"/>
            <w:hideMark/>
          </w:tcPr>
          <w:p w14:paraId="12878F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59279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315 C</w:t>
            </w:r>
          </w:p>
        </w:tc>
        <w:tc>
          <w:tcPr>
            <w:tcW w:w="836" w:type="dxa"/>
            <w:tcBorders>
              <w:top w:val="nil"/>
              <w:left w:val="nil"/>
              <w:bottom w:val="single" w:sz="4" w:space="0" w:color="auto"/>
              <w:right w:val="single" w:sz="4" w:space="0" w:color="auto"/>
            </w:tcBorders>
            <w:shd w:val="clear" w:color="auto" w:fill="auto"/>
            <w:vAlign w:val="center"/>
            <w:hideMark/>
          </w:tcPr>
          <w:p w14:paraId="0F44A5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79AF0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E03EF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80DF2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A09A8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C8AC26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BB900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164.781</w:t>
            </w:r>
          </w:p>
        </w:tc>
        <w:tc>
          <w:tcPr>
            <w:tcW w:w="1817" w:type="dxa"/>
            <w:tcBorders>
              <w:top w:val="nil"/>
              <w:left w:val="nil"/>
              <w:bottom w:val="single" w:sz="4" w:space="0" w:color="auto"/>
              <w:right w:val="single" w:sz="4" w:space="0" w:color="auto"/>
            </w:tcBorders>
            <w:shd w:val="clear" w:color="auto" w:fill="auto"/>
            <w:vAlign w:val="center"/>
            <w:hideMark/>
          </w:tcPr>
          <w:p w14:paraId="53471B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A016B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316 C</w:t>
            </w:r>
          </w:p>
        </w:tc>
        <w:tc>
          <w:tcPr>
            <w:tcW w:w="836" w:type="dxa"/>
            <w:tcBorders>
              <w:top w:val="nil"/>
              <w:left w:val="nil"/>
              <w:bottom w:val="single" w:sz="4" w:space="0" w:color="auto"/>
              <w:right w:val="single" w:sz="4" w:space="0" w:color="auto"/>
            </w:tcBorders>
            <w:shd w:val="clear" w:color="auto" w:fill="auto"/>
            <w:vAlign w:val="center"/>
            <w:hideMark/>
          </w:tcPr>
          <w:p w14:paraId="538D73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49B1F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E04A9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3E735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7FFD4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9F8AAE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250A9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164.782</w:t>
            </w:r>
          </w:p>
        </w:tc>
        <w:tc>
          <w:tcPr>
            <w:tcW w:w="1817" w:type="dxa"/>
            <w:tcBorders>
              <w:top w:val="nil"/>
              <w:left w:val="nil"/>
              <w:bottom w:val="single" w:sz="4" w:space="0" w:color="auto"/>
              <w:right w:val="single" w:sz="4" w:space="0" w:color="auto"/>
            </w:tcBorders>
            <w:shd w:val="clear" w:color="auto" w:fill="auto"/>
            <w:vAlign w:val="center"/>
            <w:hideMark/>
          </w:tcPr>
          <w:p w14:paraId="3B7CF9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47877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317 C</w:t>
            </w:r>
          </w:p>
        </w:tc>
        <w:tc>
          <w:tcPr>
            <w:tcW w:w="836" w:type="dxa"/>
            <w:tcBorders>
              <w:top w:val="nil"/>
              <w:left w:val="nil"/>
              <w:bottom w:val="single" w:sz="4" w:space="0" w:color="auto"/>
              <w:right w:val="single" w:sz="4" w:space="0" w:color="auto"/>
            </w:tcBorders>
            <w:shd w:val="clear" w:color="auto" w:fill="auto"/>
            <w:vAlign w:val="center"/>
            <w:hideMark/>
          </w:tcPr>
          <w:p w14:paraId="5C8E35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6B02F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02AC3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39A04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6A1D8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587BE1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3C07F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164.783</w:t>
            </w:r>
          </w:p>
        </w:tc>
        <w:tc>
          <w:tcPr>
            <w:tcW w:w="1817" w:type="dxa"/>
            <w:tcBorders>
              <w:top w:val="nil"/>
              <w:left w:val="nil"/>
              <w:bottom w:val="single" w:sz="4" w:space="0" w:color="auto"/>
              <w:right w:val="single" w:sz="4" w:space="0" w:color="auto"/>
            </w:tcBorders>
            <w:shd w:val="clear" w:color="auto" w:fill="auto"/>
            <w:vAlign w:val="center"/>
            <w:hideMark/>
          </w:tcPr>
          <w:p w14:paraId="2AE4BA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3DE6A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318 C</w:t>
            </w:r>
          </w:p>
        </w:tc>
        <w:tc>
          <w:tcPr>
            <w:tcW w:w="836" w:type="dxa"/>
            <w:tcBorders>
              <w:top w:val="nil"/>
              <w:left w:val="nil"/>
              <w:bottom w:val="single" w:sz="4" w:space="0" w:color="auto"/>
              <w:right w:val="single" w:sz="4" w:space="0" w:color="auto"/>
            </w:tcBorders>
            <w:shd w:val="clear" w:color="auto" w:fill="auto"/>
            <w:vAlign w:val="center"/>
            <w:hideMark/>
          </w:tcPr>
          <w:p w14:paraId="2699C4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4053D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810E9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BD28C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756BC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525D0D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39596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164.784</w:t>
            </w:r>
          </w:p>
        </w:tc>
        <w:tc>
          <w:tcPr>
            <w:tcW w:w="1817" w:type="dxa"/>
            <w:tcBorders>
              <w:top w:val="nil"/>
              <w:left w:val="nil"/>
              <w:bottom w:val="single" w:sz="4" w:space="0" w:color="auto"/>
              <w:right w:val="single" w:sz="4" w:space="0" w:color="auto"/>
            </w:tcBorders>
            <w:shd w:val="clear" w:color="auto" w:fill="auto"/>
            <w:vAlign w:val="center"/>
            <w:hideMark/>
          </w:tcPr>
          <w:p w14:paraId="1CB24A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EE0F9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319 C</w:t>
            </w:r>
          </w:p>
        </w:tc>
        <w:tc>
          <w:tcPr>
            <w:tcW w:w="836" w:type="dxa"/>
            <w:tcBorders>
              <w:top w:val="nil"/>
              <w:left w:val="nil"/>
              <w:bottom w:val="single" w:sz="4" w:space="0" w:color="auto"/>
              <w:right w:val="single" w:sz="4" w:space="0" w:color="auto"/>
            </w:tcBorders>
            <w:shd w:val="clear" w:color="auto" w:fill="auto"/>
            <w:vAlign w:val="center"/>
            <w:hideMark/>
          </w:tcPr>
          <w:p w14:paraId="17C6E38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41416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1AFFF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7EA75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8991E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8793BE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6C9EE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164.785</w:t>
            </w:r>
          </w:p>
        </w:tc>
        <w:tc>
          <w:tcPr>
            <w:tcW w:w="1817" w:type="dxa"/>
            <w:tcBorders>
              <w:top w:val="nil"/>
              <w:left w:val="nil"/>
              <w:bottom w:val="single" w:sz="4" w:space="0" w:color="auto"/>
              <w:right w:val="single" w:sz="4" w:space="0" w:color="auto"/>
            </w:tcBorders>
            <w:shd w:val="clear" w:color="auto" w:fill="auto"/>
            <w:vAlign w:val="center"/>
            <w:hideMark/>
          </w:tcPr>
          <w:p w14:paraId="6BC1EF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9FD08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320 C</w:t>
            </w:r>
          </w:p>
        </w:tc>
        <w:tc>
          <w:tcPr>
            <w:tcW w:w="836" w:type="dxa"/>
            <w:tcBorders>
              <w:top w:val="nil"/>
              <w:left w:val="nil"/>
              <w:bottom w:val="single" w:sz="4" w:space="0" w:color="auto"/>
              <w:right w:val="single" w:sz="4" w:space="0" w:color="auto"/>
            </w:tcBorders>
            <w:shd w:val="clear" w:color="auto" w:fill="auto"/>
            <w:vAlign w:val="center"/>
            <w:hideMark/>
          </w:tcPr>
          <w:p w14:paraId="4B4313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75739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83D39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FDA76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AFBC9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4A7341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DFBC7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164.786</w:t>
            </w:r>
          </w:p>
        </w:tc>
        <w:tc>
          <w:tcPr>
            <w:tcW w:w="1817" w:type="dxa"/>
            <w:tcBorders>
              <w:top w:val="nil"/>
              <w:left w:val="nil"/>
              <w:bottom w:val="single" w:sz="4" w:space="0" w:color="auto"/>
              <w:right w:val="single" w:sz="4" w:space="0" w:color="auto"/>
            </w:tcBorders>
            <w:shd w:val="clear" w:color="auto" w:fill="auto"/>
            <w:vAlign w:val="center"/>
            <w:hideMark/>
          </w:tcPr>
          <w:p w14:paraId="4F24A7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C4BE2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321 C</w:t>
            </w:r>
          </w:p>
        </w:tc>
        <w:tc>
          <w:tcPr>
            <w:tcW w:w="836" w:type="dxa"/>
            <w:tcBorders>
              <w:top w:val="nil"/>
              <w:left w:val="nil"/>
              <w:bottom w:val="single" w:sz="4" w:space="0" w:color="auto"/>
              <w:right w:val="single" w:sz="4" w:space="0" w:color="auto"/>
            </w:tcBorders>
            <w:shd w:val="clear" w:color="auto" w:fill="auto"/>
            <w:vAlign w:val="center"/>
            <w:hideMark/>
          </w:tcPr>
          <w:p w14:paraId="1643F9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8B5C7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0B655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DFBF0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556F9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F2FF59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D8597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164.787</w:t>
            </w:r>
          </w:p>
        </w:tc>
        <w:tc>
          <w:tcPr>
            <w:tcW w:w="1817" w:type="dxa"/>
            <w:tcBorders>
              <w:top w:val="nil"/>
              <w:left w:val="nil"/>
              <w:bottom w:val="single" w:sz="4" w:space="0" w:color="auto"/>
              <w:right w:val="single" w:sz="4" w:space="0" w:color="auto"/>
            </w:tcBorders>
            <w:shd w:val="clear" w:color="auto" w:fill="auto"/>
            <w:vAlign w:val="center"/>
            <w:hideMark/>
          </w:tcPr>
          <w:p w14:paraId="491D06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99DF8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322 C</w:t>
            </w:r>
          </w:p>
        </w:tc>
        <w:tc>
          <w:tcPr>
            <w:tcW w:w="836" w:type="dxa"/>
            <w:tcBorders>
              <w:top w:val="nil"/>
              <w:left w:val="nil"/>
              <w:bottom w:val="single" w:sz="4" w:space="0" w:color="auto"/>
              <w:right w:val="single" w:sz="4" w:space="0" w:color="auto"/>
            </w:tcBorders>
            <w:shd w:val="clear" w:color="auto" w:fill="auto"/>
            <w:vAlign w:val="center"/>
            <w:hideMark/>
          </w:tcPr>
          <w:p w14:paraId="3C5400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D9699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57D73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8BE76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DE402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5EB01B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DEE14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164.788</w:t>
            </w:r>
          </w:p>
        </w:tc>
        <w:tc>
          <w:tcPr>
            <w:tcW w:w="1817" w:type="dxa"/>
            <w:tcBorders>
              <w:top w:val="nil"/>
              <w:left w:val="nil"/>
              <w:bottom w:val="single" w:sz="4" w:space="0" w:color="auto"/>
              <w:right w:val="single" w:sz="4" w:space="0" w:color="auto"/>
            </w:tcBorders>
            <w:shd w:val="clear" w:color="auto" w:fill="auto"/>
            <w:vAlign w:val="center"/>
            <w:hideMark/>
          </w:tcPr>
          <w:p w14:paraId="618E85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3B3A8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323 C</w:t>
            </w:r>
          </w:p>
        </w:tc>
        <w:tc>
          <w:tcPr>
            <w:tcW w:w="836" w:type="dxa"/>
            <w:tcBorders>
              <w:top w:val="nil"/>
              <w:left w:val="nil"/>
              <w:bottom w:val="single" w:sz="4" w:space="0" w:color="auto"/>
              <w:right w:val="single" w:sz="4" w:space="0" w:color="auto"/>
            </w:tcBorders>
            <w:shd w:val="clear" w:color="auto" w:fill="auto"/>
            <w:vAlign w:val="center"/>
            <w:hideMark/>
          </w:tcPr>
          <w:p w14:paraId="0E66C2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75305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708E1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ABC8E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EB878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DD3B55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3AD1B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164.789</w:t>
            </w:r>
          </w:p>
        </w:tc>
        <w:tc>
          <w:tcPr>
            <w:tcW w:w="1817" w:type="dxa"/>
            <w:tcBorders>
              <w:top w:val="nil"/>
              <w:left w:val="nil"/>
              <w:bottom w:val="single" w:sz="4" w:space="0" w:color="auto"/>
              <w:right w:val="single" w:sz="4" w:space="0" w:color="auto"/>
            </w:tcBorders>
            <w:shd w:val="clear" w:color="auto" w:fill="auto"/>
            <w:vAlign w:val="center"/>
            <w:hideMark/>
          </w:tcPr>
          <w:p w14:paraId="13151C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BE5E1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324 C</w:t>
            </w:r>
          </w:p>
        </w:tc>
        <w:tc>
          <w:tcPr>
            <w:tcW w:w="836" w:type="dxa"/>
            <w:tcBorders>
              <w:top w:val="nil"/>
              <w:left w:val="nil"/>
              <w:bottom w:val="single" w:sz="4" w:space="0" w:color="auto"/>
              <w:right w:val="single" w:sz="4" w:space="0" w:color="auto"/>
            </w:tcBorders>
            <w:shd w:val="clear" w:color="auto" w:fill="auto"/>
            <w:vAlign w:val="center"/>
            <w:hideMark/>
          </w:tcPr>
          <w:p w14:paraId="2D155D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7BC6E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2F61B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69C44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3EF49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EE72F6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DDFEC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164.790</w:t>
            </w:r>
          </w:p>
        </w:tc>
        <w:tc>
          <w:tcPr>
            <w:tcW w:w="1817" w:type="dxa"/>
            <w:tcBorders>
              <w:top w:val="nil"/>
              <w:left w:val="nil"/>
              <w:bottom w:val="single" w:sz="4" w:space="0" w:color="auto"/>
              <w:right w:val="single" w:sz="4" w:space="0" w:color="auto"/>
            </w:tcBorders>
            <w:shd w:val="clear" w:color="auto" w:fill="auto"/>
            <w:vAlign w:val="center"/>
            <w:hideMark/>
          </w:tcPr>
          <w:p w14:paraId="0291D7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010D6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325 C</w:t>
            </w:r>
          </w:p>
        </w:tc>
        <w:tc>
          <w:tcPr>
            <w:tcW w:w="836" w:type="dxa"/>
            <w:tcBorders>
              <w:top w:val="nil"/>
              <w:left w:val="nil"/>
              <w:bottom w:val="single" w:sz="4" w:space="0" w:color="auto"/>
              <w:right w:val="single" w:sz="4" w:space="0" w:color="auto"/>
            </w:tcBorders>
            <w:shd w:val="clear" w:color="auto" w:fill="auto"/>
            <w:vAlign w:val="center"/>
            <w:hideMark/>
          </w:tcPr>
          <w:p w14:paraId="10F441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57836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FC054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08879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EABC6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F4EF24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611DE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164.791</w:t>
            </w:r>
          </w:p>
        </w:tc>
        <w:tc>
          <w:tcPr>
            <w:tcW w:w="1817" w:type="dxa"/>
            <w:tcBorders>
              <w:top w:val="nil"/>
              <w:left w:val="nil"/>
              <w:bottom w:val="single" w:sz="4" w:space="0" w:color="auto"/>
              <w:right w:val="single" w:sz="4" w:space="0" w:color="auto"/>
            </w:tcBorders>
            <w:shd w:val="clear" w:color="auto" w:fill="auto"/>
            <w:vAlign w:val="center"/>
            <w:hideMark/>
          </w:tcPr>
          <w:p w14:paraId="26873B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CF5FA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326 C</w:t>
            </w:r>
          </w:p>
        </w:tc>
        <w:tc>
          <w:tcPr>
            <w:tcW w:w="836" w:type="dxa"/>
            <w:tcBorders>
              <w:top w:val="nil"/>
              <w:left w:val="nil"/>
              <w:bottom w:val="single" w:sz="4" w:space="0" w:color="auto"/>
              <w:right w:val="single" w:sz="4" w:space="0" w:color="auto"/>
            </w:tcBorders>
            <w:shd w:val="clear" w:color="auto" w:fill="auto"/>
            <w:vAlign w:val="center"/>
            <w:hideMark/>
          </w:tcPr>
          <w:p w14:paraId="739BA3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4E923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F143D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68A06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8325E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FCAB5A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2B0D0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164.792</w:t>
            </w:r>
          </w:p>
        </w:tc>
        <w:tc>
          <w:tcPr>
            <w:tcW w:w="1817" w:type="dxa"/>
            <w:tcBorders>
              <w:top w:val="nil"/>
              <w:left w:val="nil"/>
              <w:bottom w:val="single" w:sz="4" w:space="0" w:color="auto"/>
              <w:right w:val="single" w:sz="4" w:space="0" w:color="auto"/>
            </w:tcBorders>
            <w:shd w:val="clear" w:color="auto" w:fill="auto"/>
            <w:vAlign w:val="center"/>
            <w:hideMark/>
          </w:tcPr>
          <w:p w14:paraId="543BA8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FB737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327 C</w:t>
            </w:r>
          </w:p>
        </w:tc>
        <w:tc>
          <w:tcPr>
            <w:tcW w:w="836" w:type="dxa"/>
            <w:tcBorders>
              <w:top w:val="nil"/>
              <w:left w:val="nil"/>
              <w:bottom w:val="single" w:sz="4" w:space="0" w:color="auto"/>
              <w:right w:val="single" w:sz="4" w:space="0" w:color="auto"/>
            </w:tcBorders>
            <w:shd w:val="clear" w:color="auto" w:fill="auto"/>
            <w:vAlign w:val="center"/>
            <w:hideMark/>
          </w:tcPr>
          <w:p w14:paraId="02DCFF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34DB0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68BB4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88A14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44ED8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A1D48A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EA901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164.793</w:t>
            </w:r>
          </w:p>
        </w:tc>
        <w:tc>
          <w:tcPr>
            <w:tcW w:w="1817" w:type="dxa"/>
            <w:tcBorders>
              <w:top w:val="nil"/>
              <w:left w:val="nil"/>
              <w:bottom w:val="single" w:sz="4" w:space="0" w:color="auto"/>
              <w:right w:val="single" w:sz="4" w:space="0" w:color="auto"/>
            </w:tcBorders>
            <w:shd w:val="clear" w:color="auto" w:fill="auto"/>
            <w:vAlign w:val="center"/>
            <w:hideMark/>
          </w:tcPr>
          <w:p w14:paraId="54B4C9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6B3D5F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328 C</w:t>
            </w:r>
          </w:p>
        </w:tc>
        <w:tc>
          <w:tcPr>
            <w:tcW w:w="836" w:type="dxa"/>
            <w:tcBorders>
              <w:top w:val="nil"/>
              <w:left w:val="nil"/>
              <w:bottom w:val="single" w:sz="4" w:space="0" w:color="auto"/>
              <w:right w:val="single" w:sz="4" w:space="0" w:color="auto"/>
            </w:tcBorders>
            <w:shd w:val="clear" w:color="auto" w:fill="auto"/>
            <w:vAlign w:val="center"/>
            <w:hideMark/>
          </w:tcPr>
          <w:p w14:paraId="2C23BC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1FD59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F5E91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0A0204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0A64DA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7F3F4B8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07988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164.794</w:t>
            </w:r>
          </w:p>
        </w:tc>
        <w:tc>
          <w:tcPr>
            <w:tcW w:w="1817" w:type="dxa"/>
            <w:tcBorders>
              <w:top w:val="nil"/>
              <w:left w:val="nil"/>
              <w:bottom w:val="single" w:sz="4" w:space="0" w:color="auto"/>
              <w:right w:val="single" w:sz="4" w:space="0" w:color="auto"/>
            </w:tcBorders>
            <w:shd w:val="clear" w:color="auto" w:fill="auto"/>
            <w:vAlign w:val="center"/>
            <w:hideMark/>
          </w:tcPr>
          <w:p w14:paraId="416D38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61974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329 C</w:t>
            </w:r>
          </w:p>
        </w:tc>
        <w:tc>
          <w:tcPr>
            <w:tcW w:w="836" w:type="dxa"/>
            <w:tcBorders>
              <w:top w:val="nil"/>
              <w:left w:val="nil"/>
              <w:bottom w:val="single" w:sz="4" w:space="0" w:color="auto"/>
              <w:right w:val="single" w:sz="4" w:space="0" w:color="auto"/>
            </w:tcBorders>
            <w:shd w:val="clear" w:color="auto" w:fill="auto"/>
            <w:vAlign w:val="center"/>
            <w:hideMark/>
          </w:tcPr>
          <w:p w14:paraId="69981F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C0AF2F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B17E8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7F4C44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2BE4AF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0E9628D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A4262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164.795</w:t>
            </w:r>
          </w:p>
        </w:tc>
        <w:tc>
          <w:tcPr>
            <w:tcW w:w="1817" w:type="dxa"/>
            <w:tcBorders>
              <w:top w:val="nil"/>
              <w:left w:val="nil"/>
              <w:bottom w:val="single" w:sz="4" w:space="0" w:color="auto"/>
              <w:right w:val="single" w:sz="4" w:space="0" w:color="auto"/>
            </w:tcBorders>
            <w:shd w:val="clear" w:color="auto" w:fill="auto"/>
            <w:vAlign w:val="center"/>
            <w:hideMark/>
          </w:tcPr>
          <w:p w14:paraId="1FCD63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56FBA4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330 C</w:t>
            </w:r>
          </w:p>
        </w:tc>
        <w:tc>
          <w:tcPr>
            <w:tcW w:w="836" w:type="dxa"/>
            <w:tcBorders>
              <w:top w:val="nil"/>
              <w:left w:val="nil"/>
              <w:bottom w:val="single" w:sz="4" w:space="0" w:color="auto"/>
              <w:right w:val="single" w:sz="4" w:space="0" w:color="auto"/>
            </w:tcBorders>
            <w:shd w:val="clear" w:color="auto" w:fill="auto"/>
            <w:vAlign w:val="center"/>
            <w:hideMark/>
          </w:tcPr>
          <w:p w14:paraId="4A4A5B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1A948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64ADA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0A1C7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96A50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EF7FB5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1AA1F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164.796</w:t>
            </w:r>
          </w:p>
        </w:tc>
        <w:tc>
          <w:tcPr>
            <w:tcW w:w="1817" w:type="dxa"/>
            <w:tcBorders>
              <w:top w:val="nil"/>
              <w:left w:val="nil"/>
              <w:bottom w:val="single" w:sz="4" w:space="0" w:color="auto"/>
              <w:right w:val="single" w:sz="4" w:space="0" w:color="auto"/>
            </w:tcBorders>
            <w:shd w:val="clear" w:color="auto" w:fill="auto"/>
            <w:vAlign w:val="center"/>
            <w:hideMark/>
          </w:tcPr>
          <w:p w14:paraId="668604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E592F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331 C</w:t>
            </w:r>
          </w:p>
        </w:tc>
        <w:tc>
          <w:tcPr>
            <w:tcW w:w="836" w:type="dxa"/>
            <w:tcBorders>
              <w:top w:val="nil"/>
              <w:left w:val="nil"/>
              <w:bottom w:val="single" w:sz="4" w:space="0" w:color="auto"/>
              <w:right w:val="single" w:sz="4" w:space="0" w:color="auto"/>
            </w:tcBorders>
            <w:shd w:val="clear" w:color="auto" w:fill="auto"/>
            <w:vAlign w:val="center"/>
            <w:hideMark/>
          </w:tcPr>
          <w:p w14:paraId="7E6E96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39686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0BEED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7A624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BC27B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C6AE07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A7118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164.797</w:t>
            </w:r>
          </w:p>
        </w:tc>
        <w:tc>
          <w:tcPr>
            <w:tcW w:w="1817" w:type="dxa"/>
            <w:tcBorders>
              <w:top w:val="nil"/>
              <w:left w:val="nil"/>
              <w:bottom w:val="single" w:sz="4" w:space="0" w:color="auto"/>
              <w:right w:val="single" w:sz="4" w:space="0" w:color="auto"/>
            </w:tcBorders>
            <w:shd w:val="clear" w:color="auto" w:fill="auto"/>
            <w:vAlign w:val="center"/>
            <w:hideMark/>
          </w:tcPr>
          <w:p w14:paraId="4FC520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87D4F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332 C</w:t>
            </w:r>
          </w:p>
        </w:tc>
        <w:tc>
          <w:tcPr>
            <w:tcW w:w="836" w:type="dxa"/>
            <w:tcBorders>
              <w:top w:val="nil"/>
              <w:left w:val="nil"/>
              <w:bottom w:val="single" w:sz="4" w:space="0" w:color="auto"/>
              <w:right w:val="single" w:sz="4" w:space="0" w:color="auto"/>
            </w:tcBorders>
            <w:shd w:val="clear" w:color="auto" w:fill="auto"/>
            <w:vAlign w:val="center"/>
            <w:hideMark/>
          </w:tcPr>
          <w:p w14:paraId="5A5183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42AB4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566E0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06C572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5FB777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18D8A0F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B30DE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164.798</w:t>
            </w:r>
          </w:p>
        </w:tc>
        <w:tc>
          <w:tcPr>
            <w:tcW w:w="1817" w:type="dxa"/>
            <w:tcBorders>
              <w:top w:val="nil"/>
              <w:left w:val="nil"/>
              <w:bottom w:val="single" w:sz="4" w:space="0" w:color="auto"/>
              <w:right w:val="single" w:sz="4" w:space="0" w:color="auto"/>
            </w:tcBorders>
            <w:shd w:val="clear" w:color="auto" w:fill="auto"/>
            <w:vAlign w:val="center"/>
            <w:hideMark/>
          </w:tcPr>
          <w:p w14:paraId="2CCB85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6C600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333 C</w:t>
            </w:r>
          </w:p>
        </w:tc>
        <w:tc>
          <w:tcPr>
            <w:tcW w:w="836" w:type="dxa"/>
            <w:tcBorders>
              <w:top w:val="nil"/>
              <w:left w:val="nil"/>
              <w:bottom w:val="single" w:sz="4" w:space="0" w:color="auto"/>
              <w:right w:val="single" w:sz="4" w:space="0" w:color="auto"/>
            </w:tcBorders>
            <w:shd w:val="clear" w:color="auto" w:fill="auto"/>
            <w:vAlign w:val="center"/>
            <w:hideMark/>
          </w:tcPr>
          <w:p w14:paraId="45191E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FA481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501F1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0691AC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1D9FDC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746348C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9A3C2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164.799</w:t>
            </w:r>
          </w:p>
        </w:tc>
        <w:tc>
          <w:tcPr>
            <w:tcW w:w="1817" w:type="dxa"/>
            <w:tcBorders>
              <w:top w:val="nil"/>
              <w:left w:val="nil"/>
              <w:bottom w:val="single" w:sz="4" w:space="0" w:color="auto"/>
              <w:right w:val="single" w:sz="4" w:space="0" w:color="auto"/>
            </w:tcBorders>
            <w:shd w:val="clear" w:color="auto" w:fill="auto"/>
            <w:vAlign w:val="center"/>
            <w:hideMark/>
          </w:tcPr>
          <w:p w14:paraId="2A78E0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A5B8E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334 C</w:t>
            </w:r>
          </w:p>
        </w:tc>
        <w:tc>
          <w:tcPr>
            <w:tcW w:w="836" w:type="dxa"/>
            <w:tcBorders>
              <w:top w:val="nil"/>
              <w:left w:val="nil"/>
              <w:bottom w:val="single" w:sz="4" w:space="0" w:color="auto"/>
              <w:right w:val="single" w:sz="4" w:space="0" w:color="auto"/>
            </w:tcBorders>
            <w:shd w:val="clear" w:color="auto" w:fill="auto"/>
            <w:vAlign w:val="center"/>
            <w:hideMark/>
          </w:tcPr>
          <w:p w14:paraId="2567F0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F8957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2DD29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9861C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8FE71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BD963E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FEC19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164.800</w:t>
            </w:r>
          </w:p>
        </w:tc>
        <w:tc>
          <w:tcPr>
            <w:tcW w:w="1817" w:type="dxa"/>
            <w:tcBorders>
              <w:top w:val="nil"/>
              <w:left w:val="nil"/>
              <w:bottom w:val="single" w:sz="4" w:space="0" w:color="auto"/>
              <w:right w:val="single" w:sz="4" w:space="0" w:color="auto"/>
            </w:tcBorders>
            <w:shd w:val="clear" w:color="auto" w:fill="auto"/>
            <w:vAlign w:val="center"/>
            <w:hideMark/>
          </w:tcPr>
          <w:p w14:paraId="3F9BB6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3AF1C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335 C</w:t>
            </w:r>
          </w:p>
        </w:tc>
        <w:tc>
          <w:tcPr>
            <w:tcW w:w="836" w:type="dxa"/>
            <w:tcBorders>
              <w:top w:val="nil"/>
              <w:left w:val="nil"/>
              <w:bottom w:val="single" w:sz="4" w:space="0" w:color="auto"/>
              <w:right w:val="single" w:sz="4" w:space="0" w:color="auto"/>
            </w:tcBorders>
            <w:shd w:val="clear" w:color="auto" w:fill="auto"/>
            <w:vAlign w:val="center"/>
            <w:hideMark/>
          </w:tcPr>
          <w:p w14:paraId="7FD975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48D84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41B2B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15B71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C1424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E1E490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DDB4E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164.801</w:t>
            </w:r>
          </w:p>
        </w:tc>
        <w:tc>
          <w:tcPr>
            <w:tcW w:w="1817" w:type="dxa"/>
            <w:tcBorders>
              <w:top w:val="nil"/>
              <w:left w:val="nil"/>
              <w:bottom w:val="single" w:sz="4" w:space="0" w:color="auto"/>
              <w:right w:val="single" w:sz="4" w:space="0" w:color="auto"/>
            </w:tcBorders>
            <w:shd w:val="clear" w:color="auto" w:fill="auto"/>
            <w:vAlign w:val="center"/>
            <w:hideMark/>
          </w:tcPr>
          <w:p w14:paraId="114DD8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2815F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336 C</w:t>
            </w:r>
          </w:p>
        </w:tc>
        <w:tc>
          <w:tcPr>
            <w:tcW w:w="836" w:type="dxa"/>
            <w:tcBorders>
              <w:top w:val="nil"/>
              <w:left w:val="nil"/>
              <w:bottom w:val="single" w:sz="4" w:space="0" w:color="auto"/>
              <w:right w:val="single" w:sz="4" w:space="0" w:color="auto"/>
            </w:tcBorders>
            <w:shd w:val="clear" w:color="auto" w:fill="auto"/>
            <w:vAlign w:val="center"/>
            <w:hideMark/>
          </w:tcPr>
          <w:p w14:paraId="683A51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050A4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0C82B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A4AC7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1E736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0A2DDC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AE3B1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164.802</w:t>
            </w:r>
          </w:p>
        </w:tc>
        <w:tc>
          <w:tcPr>
            <w:tcW w:w="1817" w:type="dxa"/>
            <w:tcBorders>
              <w:top w:val="nil"/>
              <w:left w:val="nil"/>
              <w:bottom w:val="single" w:sz="4" w:space="0" w:color="auto"/>
              <w:right w:val="single" w:sz="4" w:space="0" w:color="auto"/>
            </w:tcBorders>
            <w:shd w:val="clear" w:color="auto" w:fill="auto"/>
            <w:vAlign w:val="center"/>
            <w:hideMark/>
          </w:tcPr>
          <w:p w14:paraId="2C2840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F4963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337 C</w:t>
            </w:r>
          </w:p>
        </w:tc>
        <w:tc>
          <w:tcPr>
            <w:tcW w:w="836" w:type="dxa"/>
            <w:tcBorders>
              <w:top w:val="nil"/>
              <w:left w:val="nil"/>
              <w:bottom w:val="single" w:sz="4" w:space="0" w:color="auto"/>
              <w:right w:val="single" w:sz="4" w:space="0" w:color="auto"/>
            </w:tcBorders>
            <w:shd w:val="clear" w:color="auto" w:fill="auto"/>
            <w:vAlign w:val="center"/>
            <w:hideMark/>
          </w:tcPr>
          <w:p w14:paraId="5D76B2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D992B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817A6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E506C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E4D90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16610B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32229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164.803</w:t>
            </w:r>
          </w:p>
        </w:tc>
        <w:tc>
          <w:tcPr>
            <w:tcW w:w="1817" w:type="dxa"/>
            <w:tcBorders>
              <w:top w:val="nil"/>
              <w:left w:val="nil"/>
              <w:bottom w:val="single" w:sz="4" w:space="0" w:color="auto"/>
              <w:right w:val="single" w:sz="4" w:space="0" w:color="auto"/>
            </w:tcBorders>
            <w:shd w:val="clear" w:color="auto" w:fill="auto"/>
            <w:vAlign w:val="center"/>
            <w:hideMark/>
          </w:tcPr>
          <w:p w14:paraId="709B2A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BC071D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338 C</w:t>
            </w:r>
          </w:p>
        </w:tc>
        <w:tc>
          <w:tcPr>
            <w:tcW w:w="836" w:type="dxa"/>
            <w:tcBorders>
              <w:top w:val="nil"/>
              <w:left w:val="nil"/>
              <w:bottom w:val="single" w:sz="4" w:space="0" w:color="auto"/>
              <w:right w:val="single" w:sz="4" w:space="0" w:color="auto"/>
            </w:tcBorders>
            <w:shd w:val="clear" w:color="auto" w:fill="auto"/>
            <w:vAlign w:val="center"/>
            <w:hideMark/>
          </w:tcPr>
          <w:p w14:paraId="70DCBE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F7568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64612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94C14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36C4A7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001ACF3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39CA4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164.804</w:t>
            </w:r>
          </w:p>
        </w:tc>
        <w:tc>
          <w:tcPr>
            <w:tcW w:w="1817" w:type="dxa"/>
            <w:tcBorders>
              <w:top w:val="nil"/>
              <w:left w:val="nil"/>
              <w:bottom w:val="single" w:sz="4" w:space="0" w:color="auto"/>
              <w:right w:val="single" w:sz="4" w:space="0" w:color="auto"/>
            </w:tcBorders>
            <w:shd w:val="clear" w:color="auto" w:fill="auto"/>
            <w:vAlign w:val="center"/>
            <w:hideMark/>
          </w:tcPr>
          <w:p w14:paraId="1B66A3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BA485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339 C</w:t>
            </w:r>
          </w:p>
        </w:tc>
        <w:tc>
          <w:tcPr>
            <w:tcW w:w="836" w:type="dxa"/>
            <w:tcBorders>
              <w:top w:val="nil"/>
              <w:left w:val="nil"/>
              <w:bottom w:val="single" w:sz="4" w:space="0" w:color="auto"/>
              <w:right w:val="single" w:sz="4" w:space="0" w:color="auto"/>
            </w:tcBorders>
            <w:shd w:val="clear" w:color="auto" w:fill="auto"/>
            <w:vAlign w:val="center"/>
            <w:hideMark/>
          </w:tcPr>
          <w:p w14:paraId="01A2FC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4BBF6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9F569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6D007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5B086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0FEAD2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F8C50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164.805</w:t>
            </w:r>
          </w:p>
        </w:tc>
        <w:tc>
          <w:tcPr>
            <w:tcW w:w="1817" w:type="dxa"/>
            <w:tcBorders>
              <w:top w:val="nil"/>
              <w:left w:val="nil"/>
              <w:bottom w:val="single" w:sz="4" w:space="0" w:color="auto"/>
              <w:right w:val="single" w:sz="4" w:space="0" w:color="auto"/>
            </w:tcBorders>
            <w:shd w:val="clear" w:color="auto" w:fill="auto"/>
            <w:vAlign w:val="center"/>
            <w:hideMark/>
          </w:tcPr>
          <w:p w14:paraId="650801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F2DE5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340 C</w:t>
            </w:r>
          </w:p>
        </w:tc>
        <w:tc>
          <w:tcPr>
            <w:tcW w:w="836" w:type="dxa"/>
            <w:tcBorders>
              <w:top w:val="nil"/>
              <w:left w:val="nil"/>
              <w:bottom w:val="single" w:sz="4" w:space="0" w:color="auto"/>
              <w:right w:val="single" w:sz="4" w:space="0" w:color="auto"/>
            </w:tcBorders>
            <w:shd w:val="clear" w:color="auto" w:fill="auto"/>
            <w:vAlign w:val="center"/>
            <w:hideMark/>
          </w:tcPr>
          <w:p w14:paraId="1EC209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4EB72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785A3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CE3B4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67D53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65BC12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54533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164.806</w:t>
            </w:r>
          </w:p>
        </w:tc>
        <w:tc>
          <w:tcPr>
            <w:tcW w:w="1817" w:type="dxa"/>
            <w:tcBorders>
              <w:top w:val="nil"/>
              <w:left w:val="nil"/>
              <w:bottom w:val="single" w:sz="4" w:space="0" w:color="auto"/>
              <w:right w:val="single" w:sz="4" w:space="0" w:color="auto"/>
            </w:tcBorders>
            <w:shd w:val="clear" w:color="auto" w:fill="auto"/>
            <w:vAlign w:val="center"/>
            <w:hideMark/>
          </w:tcPr>
          <w:p w14:paraId="2AE393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7AA1C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341 C</w:t>
            </w:r>
          </w:p>
        </w:tc>
        <w:tc>
          <w:tcPr>
            <w:tcW w:w="836" w:type="dxa"/>
            <w:tcBorders>
              <w:top w:val="nil"/>
              <w:left w:val="nil"/>
              <w:bottom w:val="single" w:sz="4" w:space="0" w:color="auto"/>
              <w:right w:val="single" w:sz="4" w:space="0" w:color="auto"/>
            </w:tcBorders>
            <w:shd w:val="clear" w:color="auto" w:fill="auto"/>
            <w:vAlign w:val="center"/>
            <w:hideMark/>
          </w:tcPr>
          <w:p w14:paraId="541826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D962F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5A009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79AB1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49FED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1B5B01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90EBA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164.807</w:t>
            </w:r>
          </w:p>
        </w:tc>
        <w:tc>
          <w:tcPr>
            <w:tcW w:w="1817" w:type="dxa"/>
            <w:tcBorders>
              <w:top w:val="nil"/>
              <w:left w:val="nil"/>
              <w:bottom w:val="single" w:sz="4" w:space="0" w:color="auto"/>
              <w:right w:val="single" w:sz="4" w:space="0" w:color="auto"/>
            </w:tcBorders>
            <w:shd w:val="clear" w:color="auto" w:fill="auto"/>
            <w:vAlign w:val="center"/>
            <w:hideMark/>
          </w:tcPr>
          <w:p w14:paraId="451E7A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D4FDB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342 C</w:t>
            </w:r>
          </w:p>
        </w:tc>
        <w:tc>
          <w:tcPr>
            <w:tcW w:w="836" w:type="dxa"/>
            <w:tcBorders>
              <w:top w:val="nil"/>
              <w:left w:val="nil"/>
              <w:bottom w:val="single" w:sz="4" w:space="0" w:color="auto"/>
              <w:right w:val="single" w:sz="4" w:space="0" w:color="auto"/>
            </w:tcBorders>
            <w:shd w:val="clear" w:color="auto" w:fill="auto"/>
            <w:vAlign w:val="center"/>
            <w:hideMark/>
          </w:tcPr>
          <w:p w14:paraId="3BA3748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8BACC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13849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76945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C96D6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7C49DD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23234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164.808</w:t>
            </w:r>
          </w:p>
        </w:tc>
        <w:tc>
          <w:tcPr>
            <w:tcW w:w="1817" w:type="dxa"/>
            <w:tcBorders>
              <w:top w:val="nil"/>
              <w:left w:val="nil"/>
              <w:bottom w:val="single" w:sz="4" w:space="0" w:color="auto"/>
              <w:right w:val="single" w:sz="4" w:space="0" w:color="auto"/>
            </w:tcBorders>
            <w:shd w:val="clear" w:color="auto" w:fill="auto"/>
            <w:vAlign w:val="center"/>
            <w:hideMark/>
          </w:tcPr>
          <w:p w14:paraId="1B152F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6C283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343 C</w:t>
            </w:r>
          </w:p>
        </w:tc>
        <w:tc>
          <w:tcPr>
            <w:tcW w:w="836" w:type="dxa"/>
            <w:tcBorders>
              <w:top w:val="nil"/>
              <w:left w:val="nil"/>
              <w:bottom w:val="single" w:sz="4" w:space="0" w:color="auto"/>
              <w:right w:val="single" w:sz="4" w:space="0" w:color="auto"/>
            </w:tcBorders>
            <w:shd w:val="clear" w:color="auto" w:fill="auto"/>
            <w:vAlign w:val="center"/>
            <w:hideMark/>
          </w:tcPr>
          <w:p w14:paraId="3F46B8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72296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4EF87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42409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57A16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6CB205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CE968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164.809</w:t>
            </w:r>
          </w:p>
        </w:tc>
        <w:tc>
          <w:tcPr>
            <w:tcW w:w="1817" w:type="dxa"/>
            <w:tcBorders>
              <w:top w:val="nil"/>
              <w:left w:val="nil"/>
              <w:bottom w:val="single" w:sz="4" w:space="0" w:color="auto"/>
              <w:right w:val="single" w:sz="4" w:space="0" w:color="auto"/>
            </w:tcBorders>
            <w:shd w:val="clear" w:color="auto" w:fill="auto"/>
            <w:vAlign w:val="center"/>
            <w:hideMark/>
          </w:tcPr>
          <w:p w14:paraId="315EA7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7544A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344 C</w:t>
            </w:r>
          </w:p>
        </w:tc>
        <w:tc>
          <w:tcPr>
            <w:tcW w:w="836" w:type="dxa"/>
            <w:tcBorders>
              <w:top w:val="nil"/>
              <w:left w:val="nil"/>
              <w:bottom w:val="single" w:sz="4" w:space="0" w:color="auto"/>
              <w:right w:val="single" w:sz="4" w:space="0" w:color="auto"/>
            </w:tcBorders>
            <w:shd w:val="clear" w:color="auto" w:fill="auto"/>
            <w:vAlign w:val="center"/>
            <w:hideMark/>
          </w:tcPr>
          <w:p w14:paraId="17A7E9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FABEA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14C6D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C0EB9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BF5FB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15927E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9A4ED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164.810</w:t>
            </w:r>
          </w:p>
        </w:tc>
        <w:tc>
          <w:tcPr>
            <w:tcW w:w="1817" w:type="dxa"/>
            <w:tcBorders>
              <w:top w:val="nil"/>
              <w:left w:val="nil"/>
              <w:bottom w:val="single" w:sz="4" w:space="0" w:color="auto"/>
              <w:right w:val="single" w:sz="4" w:space="0" w:color="auto"/>
            </w:tcBorders>
            <w:shd w:val="clear" w:color="auto" w:fill="auto"/>
            <w:vAlign w:val="center"/>
            <w:hideMark/>
          </w:tcPr>
          <w:p w14:paraId="174546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7AC48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345 C</w:t>
            </w:r>
          </w:p>
        </w:tc>
        <w:tc>
          <w:tcPr>
            <w:tcW w:w="836" w:type="dxa"/>
            <w:tcBorders>
              <w:top w:val="nil"/>
              <w:left w:val="nil"/>
              <w:bottom w:val="single" w:sz="4" w:space="0" w:color="auto"/>
              <w:right w:val="single" w:sz="4" w:space="0" w:color="auto"/>
            </w:tcBorders>
            <w:shd w:val="clear" w:color="auto" w:fill="auto"/>
            <w:vAlign w:val="center"/>
            <w:hideMark/>
          </w:tcPr>
          <w:p w14:paraId="0757BC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BF11C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BE87C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10459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EF252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190C84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45CD0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164.811</w:t>
            </w:r>
          </w:p>
        </w:tc>
        <w:tc>
          <w:tcPr>
            <w:tcW w:w="1817" w:type="dxa"/>
            <w:tcBorders>
              <w:top w:val="nil"/>
              <w:left w:val="nil"/>
              <w:bottom w:val="single" w:sz="4" w:space="0" w:color="auto"/>
              <w:right w:val="single" w:sz="4" w:space="0" w:color="auto"/>
            </w:tcBorders>
            <w:shd w:val="clear" w:color="auto" w:fill="auto"/>
            <w:vAlign w:val="center"/>
            <w:hideMark/>
          </w:tcPr>
          <w:p w14:paraId="77B06F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6B5EE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346 C</w:t>
            </w:r>
          </w:p>
        </w:tc>
        <w:tc>
          <w:tcPr>
            <w:tcW w:w="836" w:type="dxa"/>
            <w:tcBorders>
              <w:top w:val="nil"/>
              <w:left w:val="nil"/>
              <w:bottom w:val="single" w:sz="4" w:space="0" w:color="auto"/>
              <w:right w:val="single" w:sz="4" w:space="0" w:color="auto"/>
            </w:tcBorders>
            <w:shd w:val="clear" w:color="auto" w:fill="auto"/>
            <w:vAlign w:val="center"/>
            <w:hideMark/>
          </w:tcPr>
          <w:p w14:paraId="4C8EDE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002CD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68DAC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42DCE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C5485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F98DF2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A5F04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164.812</w:t>
            </w:r>
          </w:p>
        </w:tc>
        <w:tc>
          <w:tcPr>
            <w:tcW w:w="1817" w:type="dxa"/>
            <w:tcBorders>
              <w:top w:val="nil"/>
              <w:left w:val="nil"/>
              <w:bottom w:val="single" w:sz="4" w:space="0" w:color="auto"/>
              <w:right w:val="single" w:sz="4" w:space="0" w:color="auto"/>
            </w:tcBorders>
            <w:shd w:val="clear" w:color="auto" w:fill="auto"/>
            <w:vAlign w:val="center"/>
            <w:hideMark/>
          </w:tcPr>
          <w:p w14:paraId="3A3EBC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3D0E4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347 C</w:t>
            </w:r>
          </w:p>
        </w:tc>
        <w:tc>
          <w:tcPr>
            <w:tcW w:w="836" w:type="dxa"/>
            <w:tcBorders>
              <w:top w:val="nil"/>
              <w:left w:val="nil"/>
              <w:bottom w:val="single" w:sz="4" w:space="0" w:color="auto"/>
              <w:right w:val="single" w:sz="4" w:space="0" w:color="auto"/>
            </w:tcBorders>
            <w:shd w:val="clear" w:color="auto" w:fill="auto"/>
            <w:vAlign w:val="center"/>
            <w:hideMark/>
          </w:tcPr>
          <w:p w14:paraId="4FE9D9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94988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50176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43C81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034407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4AF273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6B5CC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164.813</w:t>
            </w:r>
          </w:p>
        </w:tc>
        <w:tc>
          <w:tcPr>
            <w:tcW w:w="1817" w:type="dxa"/>
            <w:tcBorders>
              <w:top w:val="nil"/>
              <w:left w:val="nil"/>
              <w:bottom w:val="single" w:sz="4" w:space="0" w:color="auto"/>
              <w:right w:val="single" w:sz="4" w:space="0" w:color="auto"/>
            </w:tcBorders>
            <w:shd w:val="clear" w:color="auto" w:fill="auto"/>
            <w:vAlign w:val="center"/>
            <w:hideMark/>
          </w:tcPr>
          <w:p w14:paraId="077476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9FE07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348 C</w:t>
            </w:r>
          </w:p>
        </w:tc>
        <w:tc>
          <w:tcPr>
            <w:tcW w:w="836" w:type="dxa"/>
            <w:tcBorders>
              <w:top w:val="nil"/>
              <w:left w:val="nil"/>
              <w:bottom w:val="single" w:sz="4" w:space="0" w:color="auto"/>
              <w:right w:val="single" w:sz="4" w:space="0" w:color="auto"/>
            </w:tcBorders>
            <w:shd w:val="clear" w:color="auto" w:fill="auto"/>
            <w:vAlign w:val="center"/>
            <w:hideMark/>
          </w:tcPr>
          <w:p w14:paraId="4163B4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9090D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B4C10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102105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5DEDBE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32142A0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E7FB3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164.814</w:t>
            </w:r>
          </w:p>
        </w:tc>
        <w:tc>
          <w:tcPr>
            <w:tcW w:w="1817" w:type="dxa"/>
            <w:tcBorders>
              <w:top w:val="nil"/>
              <w:left w:val="nil"/>
              <w:bottom w:val="single" w:sz="4" w:space="0" w:color="auto"/>
              <w:right w:val="single" w:sz="4" w:space="0" w:color="auto"/>
            </w:tcBorders>
            <w:shd w:val="clear" w:color="auto" w:fill="auto"/>
            <w:vAlign w:val="center"/>
            <w:hideMark/>
          </w:tcPr>
          <w:p w14:paraId="14269A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80540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349 C</w:t>
            </w:r>
          </w:p>
        </w:tc>
        <w:tc>
          <w:tcPr>
            <w:tcW w:w="836" w:type="dxa"/>
            <w:tcBorders>
              <w:top w:val="nil"/>
              <w:left w:val="nil"/>
              <w:bottom w:val="single" w:sz="4" w:space="0" w:color="auto"/>
              <w:right w:val="single" w:sz="4" w:space="0" w:color="auto"/>
            </w:tcBorders>
            <w:shd w:val="clear" w:color="auto" w:fill="auto"/>
            <w:vAlign w:val="center"/>
            <w:hideMark/>
          </w:tcPr>
          <w:p w14:paraId="6C7F27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50905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623A2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02AC8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44F52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7E1DED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A9D76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164.815</w:t>
            </w:r>
          </w:p>
        </w:tc>
        <w:tc>
          <w:tcPr>
            <w:tcW w:w="1817" w:type="dxa"/>
            <w:tcBorders>
              <w:top w:val="nil"/>
              <w:left w:val="nil"/>
              <w:bottom w:val="single" w:sz="4" w:space="0" w:color="auto"/>
              <w:right w:val="single" w:sz="4" w:space="0" w:color="auto"/>
            </w:tcBorders>
            <w:shd w:val="clear" w:color="auto" w:fill="auto"/>
            <w:vAlign w:val="center"/>
            <w:hideMark/>
          </w:tcPr>
          <w:p w14:paraId="15DC02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44F71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350 C</w:t>
            </w:r>
          </w:p>
        </w:tc>
        <w:tc>
          <w:tcPr>
            <w:tcW w:w="836" w:type="dxa"/>
            <w:tcBorders>
              <w:top w:val="nil"/>
              <w:left w:val="nil"/>
              <w:bottom w:val="single" w:sz="4" w:space="0" w:color="auto"/>
              <w:right w:val="single" w:sz="4" w:space="0" w:color="auto"/>
            </w:tcBorders>
            <w:shd w:val="clear" w:color="auto" w:fill="auto"/>
            <w:vAlign w:val="center"/>
            <w:hideMark/>
          </w:tcPr>
          <w:p w14:paraId="66C8A9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B1001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0272A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9853B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7737EF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33BB54A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F2F86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164.816</w:t>
            </w:r>
          </w:p>
        </w:tc>
        <w:tc>
          <w:tcPr>
            <w:tcW w:w="1817" w:type="dxa"/>
            <w:tcBorders>
              <w:top w:val="nil"/>
              <w:left w:val="nil"/>
              <w:bottom w:val="single" w:sz="4" w:space="0" w:color="auto"/>
              <w:right w:val="single" w:sz="4" w:space="0" w:color="auto"/>
            </w:tcBorders>
            <w:shd w:val="clear" w:color="auto" w:fill="auto"/>
            <w:vAlign w:val="center"/>
            <w:hideMark/>
          </w:tcPr>
          <w:p w14:paraId="0D512B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E0446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351 C</w:t>
            </w:r>
          </w:p>
        </w:tc>
        <w:tc>
          <w:tcPr>
            <w:tcW w:w="836" w:type="dxa"/>
            <w:tcBorders>
              <w:top w:val="nil"/>
              <w:left w:val="nil"/>
              <w:bottom w:val="single" w:sz="4" w:space="0" w:color="auto"/>
              <w:right w:val="single" w:sz="4" w:space="0" w:color="auto"/>
            </w:tcBorders>
            <w:shd w:val="clear" w:color="auto" w:fill="auto"/>
            <w:vAlign w:val="center"/>
            <w:hideMark/>
          </w:tcPr>
          <w:p w14:paraId="050852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B599F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84DADF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717CB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6EE6C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F01C59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4AC35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164.817</w:t>
            </w:r>
          </w:p>
        </w:tc>
        <w:tc>
          <w:tcPr>
            <w:tcW w:w="1817" w:type="dxa"/>
            <w:tcBorders>
              <w:top w:val="nil"/>
              <w:left w:val="nil"/>
              <w:bottom w:val="single" w:sz="4" w:space="0" w:color="auto"/>
              <w:right w:val="single" w:sz="4" w:space="0" w:color="auto"/>
            </w:tcBorders>
            <w:shd w:val="clear" w:color="auto" w:fill="auto"/>
            <w:vAlign w:val="center"/>
            <w:hideMark/>
          </w:tcPr>
          <w:p w14:paraId="4D9537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08B4F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352 C</w:t>
            </w:r>
          </w:p>
        </w:tc>
        <w:tc>
          <w:tcPr>
            <w:tcW w:w="836" w:type="dxa"/>
            <w:tcBorders>
              <w:top w:val="nil"/>
              <w:left w:val="nil"/>
              <w:bottom w:val="single" w:sz="4" w:space="0" w:color="auto"/>
              <w:right w:val="single" w:sz="4" w:space="0" w:color="auto"/>
            </w:tcBorders>
            <w:shd w:val="clear" w:color="auto" w:fill="auto"/>
            <w:vAlign w:val="center"/>
            <w:hideMark/>
          </w:tcPr>
          <w:p w14:paraId="2B7C78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11E89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B7D2C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C1328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5F97B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4B95BC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20611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164.818</w:t>
            </w:r>
          </w:p>
        </w:tc>
        <w:tc>
          <w:tcPr>
            <w:tcW w:w="1817" w:type="dxa"/>
            <w:tcBorders>
              <w:top w:val="nil"/>
              <w:left w:val="nil"/>
              <w:bottom w:val="single" w:sz="4" w:space="0" w:color="auto"/>
              <w:right w:val="single" w:sz="4" w:space="0" w:color="auto"/>
            </w:tcBorders>
            <w:shd w:val="clear" w:color="auto" w:fill="auto"/>
            <w:vAlign w:val="center"/>
            <w:hideMark/>
          </w:tcPr>
          <w:p w14:paraId="4DD5F3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3EB95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353 C</w:t>
            </w:r>
          </w:p>
        </w:tc>
        <w:tc>
          <w:tcPr>
            <w:tcW w:w="836" w:type="dxa"/>
            <w:tcBorders>
              <w:top w:val="nil"/>
              <w:left w:val="nil"/>
              <w:bottom w:val="single" w:sz="4" w:space="0" w:color="auto"/>
              <w:right w:val="single" w:sz="4" w:space="0" w:color="auto"/>
            </w:tcBorders>
            <w:shd w:val="clear" w:color="auto" w:fill="auto"/>
            <w:vAlign w:val="center"/>
            <w:hideMark/>
          </w:tcPr>
          <w:p w14:paraId="1FCC55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CF869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0E35D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D8DD8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5B826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F43682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6030F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164.819</w:t>
            </w:r>
          </w:p>
        </w:tc>
        <w:tc>
          <w:tcPr>
            <w:tcW w:w="1817" w:type="dxa"/>
            <w:tcBorders>
              <w:top w:val="nil"/>
              <w:left w:val="nil"/>
              <w:bottom w:val="single" w:sz="4" w:space="0" w:color="auto"/>
              <w:right w:val="single" w:sz="4" w:space="0" w:color="auto"/>
            </w:tcBorders>
            <w:shd w:val="clear" w:color="auto" w:fill="auto"/>
            <w:vAlign w:val="center"/>
            <w:hideMark/>
          </w:tcPr>
          <w:p w14:paraId="1E6828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CD544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354 C</w:t>
            </w:r>
          </w:p>
        </w:tc>
        <w:tc>
          <w:tcPr>
            <w:tcW w:w="836" w:type="dxa"/>
            <w:tcBorders>
              <w:top w:val="nil"/>
              <w:left w:val="nil"/>
              <w:bottom w:val="single" w:sz="4" w:space="0" w:color="auto"/>
              <w:right w:val="single" w:sz="4" w:space="0" w:color="auto"/>
            </w:tcBorders>
            <w:shd w:val="clear" w:color="auto" w:fill="auto"/>
            <w:vAlign w:val="center"/>
            <w:hideMark/>
          </w:tcPr>
          <w:p w14:paraId="3C9EA6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D68D8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A3725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0AA5B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28D3B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8C8EBA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80045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164.820</w:t>
            </w:r>
          </w:p>
        </w:tc>
        <w:tc>
          <w:tcPr>
            <w:tcW w:w="1817" w:type="dxa"/>
            <w:tcBorders>
              <w:top w:val="nil"/>
              <w:left w:val="nil"/>
              <w:bottom w:val="single" w:sz="4" w:space="0" w:color="auto"/>
              <w:right w:val="single" w:sz="4" w:space="0" w:color="auto"/>
            </w:tcBorders>
            <w:shd w:val="clear" w:color="auto" w:fill="auto"/>
            <w:vAlign w:val="center"/>
            <w:hideMark/>
          </w:tcPr>
          <w:p w14:paraId="5D6C11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5EE99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355 C</w:t>
            </w:r>
          </w:p>
        </w:tc>
        <w:tc>
          <w:tcPr>
            <w:tcW w:w="836" w:type="dxa"/>
            <w:tcBorders>
              <w:top w:val="nil"/>
              <w:left w:val="nil"/>
              <w:bottom w:val="single" w:sz="4" w:space="0" w:color="auto"/>
              <w:right w:val="single" w:sz="4" w:space="0" w:color="auto"/>
            </w:tcBorders>
            <w:shd w:val="clear" w:color="auto" w:fill="auto"/>
            <w:vAlign w:val="center"/>
            <w:hideMark/>
          </w:tcPr>
          <w:p w14:paraId="7D93D3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B2749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D2A2B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5C815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7E21E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6A018D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F05F83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164.821</w:t>
            </w:r>
          </w:p>
        </w:tc>
        <w:tc>
          <w:tcPr>
            <w:tcW w:w="1817" w:type="dxa"/>
            <w:tcBorders>
              <w:top w:val="nil"/>
              <w:left w:val="nil"/>
              <w:bottom w:val="single" w:sz="4" w:space="0" w:color="auto"/>
              <w:right w:val="single" w:sz="4" w:space="0" w:color="auto"/>
            </w:tcBorders>
            <w:shd w:val="clear" w:color="auto" w:fill="auto"/>
            <w:vAlign w:val="center"/>
            <w:hideMark/>
          </w:tcPr>
          <w:p w14:paraId="130FD1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0D600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356 C</w:t>
            </w:r>
          </w:p>
        </w:tc>
        <w:tc>
          <w:tcPr>
            <w:tcW w:w="836" w:type="dxa"/>
            <w:tcBorders>
              <w:top w:val="nil"/>
              <w:left w:val="nil"/>
              <w:bottom w:val="single" w:sz="4" w:space="0" w:color="auto"/>
              <w:right w:val="single" w:sz="4" w:space="0" w:color="auto"/>
            </w:tcBorders>
            <w:shd w:val="clear" w:color="auto" w:fill="auto"/>
            <w:vAlign w:val="center"/>
            <w:hideMark/>
          </w:tcPr>
          <w:p w14:paraId="0CDB4C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4243A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CE174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04818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8E790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3B5BF5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6E567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164.822</w:t>
            </w:r>
          </w:p>
        </w:tc>
        <w:tc>
          <w:tcPr>
            <w:tcW w:w="1817" w:type="dxa"/>
            <w:tcBorders>
              <w:top w:val="nil"/>
              <w:left w:val="nil"/>
              <w:bottom w:val="single" w:sz="4" w:space="0" w:color="auto"/>
              <w:right w:val="single" w:sz="4" w:space="0" w:color="auto"/>
            </w:tcBorders>
            <w:shd w:val="clear" w:color="auto" w:fill="auto"/>
            <w:vAlign w:val="center"/>
            <w:hideMark/>
          </w:tcPr>
          <w:p w14:paraId="39AEC5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0D3C6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357 C</w:t>
            </w:r>
          </w:p>
        </w:tc>
        <w:tc>
          <w:tcPr>
            <w:tcW w:w="836" w:type="dxa"/>
            <w:tcBorders>
              <w:top w:val="nil"/>
              <w:left w:val="nil"/>
              <w:bottom w:val="single" w:sz="4" w:space="0" w:color="auto"/>
              <w:right w:val="single" w:sz="4" w:space="0" w:color="auto"/>
            </w:tcBorders>
            <w:shd w:val="clear" w:color="auto" w:fill="auto"/>
            <w:vAlign w:val="center"/>
            <w:hideMark/>
          </w:tcPr>
          <w:p w14:paraId="5767B1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0180C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598B1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DCB61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E5D132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1CC1A8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E79B7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164.823</w:t>
            </w:r>
          </w:p>
        </w:tc>
        <w:tc>
          <w:tcPr>
            <w:tcW w:w="1817" w:type="dxa"/>
            <w:tcBorders>
              <w:top w:val="nil"/>
              <w:left w:val="nil"/>
              <w:bottom w:val="single" w:sz="4" w:space="0" w:color="auto"/>
              <w:right w:val="single" w:sz="4" w:space="0" w:color="auto"/>
            </w:tcBorders>
            <w:shd w:val="clear" w:color="auto" w:fill="auto"/>
            <w:vAlign w:val="center"/>
            <w:hideMark/>
          </w:tcPr>
          <w:p w14:paraId="1E80CB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E18CF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358 C</w:t>
            </w:r>
          </w:p>
        </w:tc>
        <w:tc>
          <w:tcPr>
            <w:tcW w:w="836" w:type="dxa"/>
            <w:tcBorders>
              <w:top w:val="nil"/>
              <w:left w:val="nil"/>
              <w:bottom w:val="single" w:sz="4" w:space="0" w:color="auto"/>
              <w:right w:val="single" w:sz="4" w:space="0" w:color="auto"/>
            </w:tcBorders>
            <w:shd w:val="clear" w:color="auto" w:fill="auto"/>
            <w:vAlign w:val="center"/>
            <w:hideMark/>
          </w:tcPr>
          <w:p w14:paraId="28CFA8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18757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034DB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6D411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0ACD7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5CD55F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E2354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164.824</w:t>
            </w:r>
          </w:p>
        </w:tc>
        <w:tc>
          <w:tcPr>
            <w:tcW w:w="1817" w:type="dxa"/>
            <w:tcBorders>
              <w:top w:val="nil"/>
              <w:left w:val="nil"/>
              <w:bottom w:val="single" w:sz="4" w:space="0" w:color="auto"/>
              <w:right w:val="single" w:sz="4" w:space="0" w:color="auto"/>
            </w:tcBorders>
            <w:shd w:val="clear" w:color="auto" w:fill="auto"/>
            <w:vAlign w:val="center"/>
            <w:hideMark/>
          </w:tcPr>
          <w:p w14:paraId="4C65CB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833B9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359 C</w:t>
            </w:r>
          </w:p>
        </w:tc>
        <w:tc>
          <w:tcPr>
            <w:tcW w:w="836" w:type="dxa"/>
            <w:tcBorders>
              <w:top w:val="nil"/>
              <w:left w:val="nil"/>
              <w:bottom w:val="single" w:sz="4" w:space="0" w:color="auto"/>
              <w:right w:val="single" w:sz="4" w:space="0" w:color="auto"/>
            </w:tcBorders>
            <w:shd w:val="clear" w:color="auto" w:fill="auto"/>
            <w:vAlign w:val="center"/>
            <w:hideMark/>
          </w:tcPr>
          <w:p w14:paraId="736086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921E5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46AB8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D219D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D941A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475EBE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167E4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164.825</w:t>
            </w:r>
          </w:p>
        </w:tc>
        <w:tc>
          <w:tcPr>
            <w:tcW w:w="1817" w:type="dxa"/>
            <w:tcBorders>
              <w:top w:val="nil"/>
              <w:left w:val="nil"/>
              <w:bottom w:val="single" w:sz="4" w:space="0" w:color="auto"/>
              <w:right w:val="single" w:sz="4" w:space="0" w:color="auto"/>
            </w:tcBorders>
            <w:shd w:val="clear" w:color="auto" w:fill="auto"/>
            <w:vAlign w:val="center"/>
            <w:hideMark/>
          </w:tcPr>
          <w:p w14:paraId="09BAF70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4A317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360 C</w:t>
            </w:r>
          </w:p>
        </w:tc>
        <w:tc>
          <w:tcPr>
            <w:tcW w:w="836" w:type="dxa"/>
            <w:tcBorders>
              <w:top w:val="nil"/>
              <w:left w:val="nil"/>
              <w:bottom w:val="single" w:sz="4" w:space="0" w:color="auto"/>
              <w:right w:val="single" w:sz="4" w:space="0" w:color="auto"/>
            </w:tcBorders>
            <w:shd w:val="clear" w:color="auto" w:fill="auto"/>
            <w:vAlign w:val="center"/>
            <w:hideMark/>
          </w:tcPr>
          <w:p w14:paraId="5FDB36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7D83D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DBA6C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33F175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512ADD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5032B78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AE739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164.826</w:t>
            </w:r>
          </w:p>
        </w:tc>
        <w:tc>
          <w:tcPr>
            <w:tcW w:w="1817" w:type="dxa"/>
            <w:tcBorders>
              <w:top w:val="nil"/>
              <w:left w:val="nil"/>
              <w:bottom w:val="single" w:sz="4" w:space="0" w:color="auto"/>
              <w:right w:val="single" w:sz="4" w:space="0" w:color="auto"/>
            </w:tcBorders>
            <w:shd w:val="clear" w:color="auto" w:fill="auto"/>
            <w:vAlign w:val="center"/>
            <w:hideMark/>
          </w:tcPr>
          <w:p w14:paraId="43A650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E7D67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361 C</w:t>
            </w:r>
          </w:p>
        </w:tc>
        <w:tc>
          <w:tcPr>
            <w:tcW w:w="836" w:type="dxa"/>
            <w:tcBorders>
              <w:top w:val="nil"/>
              <w:left w:val="nil"/>
              <w:bottom w:val="single" w:sz="4" w:space="0" w:color="auto"/>
              <w:right w:val="single" w:sz="4" w:space="0" w:color="auto"/>
            </w:tcBorders>
            <w:shd w:val="clear" w:color="auto" w:fill="auto"/>
            <w:vAlign w:val="center"/>
            <w:hideMark/>
          </w:tcPr>
          <w:p w14:paraId="0C05F8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C20EC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60D3A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7484FB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2CA1A4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0113004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4B764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164.827</w:t>
            </w:r>
          </w:p>
        </w:tc>
        <w:tc>
          <w:tcPr>
            <w:tcW w:w="1817" w:type="dxa"/>
            <w:tcBorders>
              <w:top w:val="nil"/>
              <w:left w:val="nil"/>
              <w:bottom w:val="single" w:sz="4" w:space="0" w:color="auto"/>
              <w:right w:val="single" w:sz="4" w:space="0" w:color="auto"/>
            </w:tcBorders>
            <w:shd w:val="clear" w:color="auto" w:fill="auto"/>
            <w:vAlign w:val="center"/>
            <w:hideMark/>
          </w:tcPr>
          <w:p w14:paraId="4A9D0D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617B4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362 C</w:t>
            </w:r>
          </w:p>
        </w:tc>
        <w:tc>
          <w:tcPr>
            <w:tcW w:w="836" w:type="dxa"/>
            <w:tcBorders>
              <w:top w:val="nil"/>
              <w:left w:val="nil"/>
              <w:bottom w:val="single" w:sz="4" w:space="0" w:color="auto"/>
              <w:right w:val="single" w:sz="4" w:space="0" w:color="auto"/>
            </w:tcBorders>
            <w:shd w:val="clear" w:color="auto" w:fill="auto"/>
            <w:vAlign w:val="center"/>
            <w:hideMark/>
          </w:tcPr>
          <w:p w14:paraId="5670D60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1CF48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81554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754C9C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1710F8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60FB496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0FEC7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164.828</w:t>
            </w:r>
          </w:p>
        </w:tc>
        <w:tc>
          <w:tcPr>
            <w:tcW w:w="1817" w:type="dxa"/>
            <w:tcBorders>
              <w:top w:val="nil"/>
              <w:left w:val="nil"/>
              <w:bottom w:val="single" w:sz="4" w:space="0" w:color="auto"/>
              <w:right w:val="single" w:sz="4" w:space="0" w:color="auto"/>
            </w:tcBorders>
            <w:shd w:val="clear" w:color="auto" w:fill="auto"/>
            <w:vAlign w:val="center"/>
            <w:hideMark/>
          </w:tcPr>
          <w:p w14:paraId="593BA1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FBE18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363 C</w:t>
            </w:r>
          </w:p>
        </w:tc>
        <w:tc>
          <w:tcPr>
            <w:tcW w:w="836" w:type="dxa"/>
            <w:tcBorders>
              <w:top w:val="nil"/>
              <w:left w:val="nil"/>
              <w:bottom w:val="single" w:sz="4" w:space="0" w:color="auto"/>
              <w:right w:val="single" w:sz="4" w:space="0" w:color="auto"/>
            </w:tcBorders>
            <w:shd w:val="clear" w:color="auto" w:fill="auto"/>
            <w:vAlign w:val="center"/>
            <w:hideMark/>
          </w:tcPr>
          <w:p w14:paraId="1AC344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018B0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E351F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370C7CF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752329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4ECF25C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33B8F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164.829</w:t>
            </w:r>
          </w:p>
        </w:tc>
        <w:tc>
          <w:tcPr>
            <w:tcW w:w="1817" w:type="dxa"/>
            <w:tcBorders>
              <w:top w:val="nil"/>
              <w:left w:val="nil"/>
              <w:bottom w:val="single" w:sz="4" w:space="0" w:color="auto"/>
              <w:right w:val="single" w:sz="4" w:space="0" w:color="auto"/>
            </w:tcBorders>
            <w:shd w:val="clear" w:color="auto" w:fill="auto"/>
            <w:vAlign w:val="center"/>
            <w:hideMark/>
          </w:tcPr>
          <w:p w14:paraId="3EF5F8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D42C4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364 C</w:t>
            </w:r>
          </w:p>
        </w:tc>
        <w:tc>
          <w:tcPr>
            <w:tcW w:w="836" w:type="dxa"/>
            <w:tcBorders>
              <w:top w:val="nil"/>
              <w:left w:val="nil"/>
              <w:bottom w:val="single" w:sz="4" w:space="0" w:color="auto"/>
              <w:right w:val="single" w:sz="4" w:space="0" w:color="auto"/>
            </w:tcBorders>
            <w:shd w:val="clear" w:color="auto" w:fill="auto"/>
            <w:vAlign w:val="center"/>
            <w:hideMark/>
          </w:tcPr>
          <w:p w14:paraId="057AA8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DA192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A82D6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8734A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A0F0F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8B9888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BE84B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164.830</w:t>
            </w:r>
          </w:p>
        </w:tc>
        <w:tc>
          <w:tcPr>
            <w:tcW w:w="1817" w:type="dxa"/>
            <w:tcBorders>
              <w:top w:val="nil"/>
              <w:left w:val="nil"/>
              <w:bottom w:val="single" w:sz="4" w:space="0" w:color="auto"/>
              <w:right w:val="single" w:sz="4" w:space="0" w:color="auto"/>
            </w:tcBorders>
            <w:shd w:val="clear" w:color="auto" w:fill="auto"/>
            <w:vAlign w:val="center"/>
            <w:hideMark/>
          </w:tcPr>
          <w:p w14:paraId="19A77C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96996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365 C</w:t>
            </w:r>
          </w:p>
        </w:tc>
        <w:tc>
          <w:tcPr>
            <w:tcW w:w="836" w:type="dxa"/>
            <w:tcBorders>
              <w:top w:val="nil"/>
              <w:left w:val="nil"/>
              <w:bottom w:val="single" w:sz="4" w:space="0" w:color="auto"/>
              <w:right w:val="single" w:sz="4" w:space="0" w:color="auto"/>
            </w:tcBorders>
            <w:shd w:val="clear" w:color="auto" w:fill="auto"/>
            <w:vAlign w:val="center"/>
            <w:hideMark/>
          </w:tcPr>
          <w:p w14:paraId="72BDF5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C931C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2B034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CD8C7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37849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AF4964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0B785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164.831</w:t>
            </w:r>
          </w:p>
        </w:tc>
        <w:tc>
          <w:tcPr>
            <w:tcW w:w="1817" w:type="dxa"/>
            <w:tcBorders>
              <w:top w:val="nil"/>
              <w:left w:val="nil"/>
              <w:bottom w:val="single" w:sz="4" w:space="0" w:color="auto"/>
              <w:right w:val="single" w:sz="4" w:space="0" w:color="auto"/>
            </w:tcBorders>
            <w:shd w:val="clear" w:color="auto" w:fill="auto"/>
            <w:vAlign w:val="center"/>
            <w:hideMark/>
          </w:tcPr>
          <w:p w14:paraId="2B780D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7B18A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366 C</w:t>
            </w:r>
          </w:p>
        </w:tc>
        <w:tc>
          <w:tcPr>
            <w:tcW w:w="836" w:type="dxa"/>
            <w:tcBorders>
              <w:top w:val="nil"/>
              <w:left w:val="nil"/>
              <w:bottom w:val="single" w:sz="4" w:space="0" w:color="auto"/>
              <w:right w:val="single" w:sz="4" w:space="0" w:color="auto"/>
            </w:tcBorders>
            <w:shd w:val="clear" w:color="auto" w:fill="auto"/>
            <w:vAlign w:val="center"/>
            <w:hideMark/>
          </w:tcPr>
          <w:p w14:paraId="311762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91BE46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E17070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475AB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133CA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49FB62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43562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164.832</w:t>
            </w:r>
          </w:p>
        </w:tc>
        <w:tc>
          <w:tcPr>
            <w:tcW w:w="1817" w:type="dxa"/>
            <w:tcBorders>
              <w:top w:val="nil"/>
              <w:left w:val="nil"/>
              <w:bottom w:val="single" w:sz="4" w:space="0" w:color="auto"/>
              <w:right w:val="single" w:sz="4" w:space="0" w:color="auto"/>
            </w:tcBorders>
            <w:shd w:val="clear" w:color="auto" w:fill="auto"/>
            <w:vAlign w:val="center"/>
            <w:hideMark/>
          </w:tcPr>
          <w:p w14:paraId="0F158F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93314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367 C</w:t>
            </w:r>
          </w:p>
        </w:tc>
        <w:tc>
          <w:tcPr>
            <w:tcW w:w="836" w:type="dxa"/>
            <w:tcBorders>
              <w:top w:val="nil"/>
              <w:left w:val="nil"/>
              <w:bottom w:val="single" w:sz="4" w:space="0" w:color="auto"/>
              <w:right w:val="single" w:sz="4" w:space="0" w:color="auto"/>
            </w:tcBorders>
            <w:shd w:val="clear" w:color="auto" w:fill="auto"/>
            <w:vAlign w:val="center"/>
            <w:hideMark/>
          </w:tcPr>
          <w:p w14:paraId="479FF7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EEF04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28B330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1317F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2FB7A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CBFA0F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E1B6B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164.833</w:t>
            </w:r>
          </w:p>
        </w:tc>
        <w:tc>
          <w:tcPr>
            <w:tcW w:w="1817" w:type="dxa"/>
            <w:tcBorders>
              <w:top w:val="nil"/>
              <w:left w:val="nil"/>
              <w:bottom w:val="single" w:sz="4" w:space="0" w:color="auto"/>
              <w:right w:val="single" w:sz="4" w:space="0" w:color="auto"/>
            </w:tcBorders>
            <w:shd w:val="clear" w:color="auto" w:fill="auto"/>
            <w:vAlign w:val="center"/>
            <w:hideMark/>
          </w:tcPr>
          <w:p w14:paraId="5CF61BF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89B3F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368 C</w:t>
            </w:r>
          </w:p>
        </w:tc>
        <w:tc>
          <w:tcPr>
            <w:tcW w:w="836" w:type="dxa"/>
            <w:tcBorders>
              <w:top w:val="nil"/>
              <w:left w:val="nil"/>
              <w:bottom w:val="single" w:sz="4" w:space="0" w:color="auto"/>
              <w:right w:val="single" w:sz="4" w:space="0" w:color="auto"/>
            </w:tcBorders>
            <w:shd w:val="clear" w:color="auto" w:fill="auto"/>
            <w:vAlign w:val="center"/>
            <w:hideMark/>
          </w:tcPr>
          <w:p w14:paraId="26D36B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7D0ED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52642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7CEA9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E3C5C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E19BB7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E902F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164.834</w:t>
            </w:r>
          </w:p>
        </w:tc>
        <w:tc>
          <w:tcPr>
            <w:tcW w:w="1817" w:type="dxa"/>
            <w:tcBorders>
              <w:top w:val="nil"/>
              <w:left w:val="nil"/>
              <w:bottom w:val="single" w:sz="4" w:space="0" w:color="auto"/>
              <w:right w:val="single" w:sz="4" w:space="0" w:color="auto"/>
            </w:tcBorders>
            <w:shd w:val="clear" w:color="auto" w:fill="auto"/>
            <w:vAlign w:val="center"/>
            <w:hideMark/>
          </w:tcPr>
          <w:p w14:paraId="4C83CB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71D6B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369 C</w:t>
            </w:r>
          </w:p>
        </w:tc>
        <w:tc>
          <w:tcPr>
            <w:tcW w:w="836" w:type="dxa"/>
            <w:tcBorders>
              <w:top w:val="nil"/>
              <w:left w:val="nil"/>
              <w:bottom w:val="single" w:sz="4" w:space="0" w:color="auto"/>
              <w:right w:val="single" w:sz="4" w:space="0" w:color="auto"/>
            </w:tcBorders>
            <w:shd w:val="clear" w:color="auto" w:fill="auto"/>
            <w:vAlign w:val="center"/>
            <w:hideMark/>
          </w:tcPr>
          <w:p w14:paraId="3EB6C5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4D0DE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C0388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E8A0F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17E1C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47780B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C399C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164.835</w:t>
            </w:r>
          </w:p>
        </w:tc>
        <w:tc>
          <w:tcPr>
            <w:tcW w:w="1817" w:type="dxa"/>
            <w:tcBorders>
              <w:top w:val="nil"/>
              <w:left w:val="nil"/>
              <w:bottom w:val="single" w:sz="4" w:space="0" w:color="auto"/>
              <w:right w:val="single" w:sz="4" w:space="0" w:color="auto"/>
            </w:tcBorders>
            <w:shd w:val="clear" w:color="auto" w:fill="auto"/>
            <w:vAlign w:val="center"/>
            <w:hideMark/>
          </w:tcPr>
          <w:p w14:paraId="492A0D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D529B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370 C</w:t>
            </w:r>
          </w:p>
        </w:tc>
        <w:tc>
          <w:tcPr>
            <w:tcW w:w="836" w:type="dxa"/>
            <w:tcBorders>
              <w:top w:val="nil"/>
              <w:left w:val="nil"/>
              <w:bottom w:val="single" w:sz="4" w:space="0" w:color="auto"/>
              <w:right w:val="single" w:sz="4" w:space="0" w:color="auto"/>
            </w:tcBorders>
            <w:shd w:val="clear" w:color="auto" w:fill="auto"/>
            <w:vAlign w:val="center"/>
            <w:hideMark/>
          </w:tcPr>
          <w:p w14:paraId="15306C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DC8FB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2544B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6D62B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155D2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6FC9EB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79288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164.836</w:t>
            </w:r>
          </w:p>
        </w:tc>
        <w:tc>
          <w:tcPr>
            <w:tcW w:w="1817" w:type="dxa"/>
            <w:tcBorders>
              <w:top w:val="nil"/>
              <w:left w:val="nil"/>
              <w:bottom w:val="single" w:sz="4" w:space="0" w:color="auto"/>
              <w:right w:val="single" w:sz="4" w:space="0" w:color="auto"/>
            </w:tcBorders>
            <w:shd w:val="clear" w:color="auto" w:fill="auto"/>
            <w:vAlign w:val="center"/>
            <w:hideMark/>
          </w:tcPr>
          <w:p w14:paraId="0B9B19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83203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371 C</w:t>
            </w:r>
          </w:p>
        </w:tc>
        <w:tc>
          <w:tcPr>
            <w:tcW w:w="836" w:type="dxa"/>
            <w:tcBorders>
              <w:top w:val="nil"/>
              <w:left w:val="nil"/>
              <w:bottom w:val="single" w:sz="4" w:space="0" w:color="auto"/>
              <w:right w:val="single" w:sz="4" w:space="0" w:color="auto"/>
            </w:tcBorders>
            <w:shd w:val="clear" w:color="auto" w:fill="auto"/>
            <w:vAlign w:val="center"/>
            <w:hideMark/>
          </w:tcPr>
          <w:p w14:paraId="11B5C9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60B06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01582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44D57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61DF9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F829F9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460FD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164.837</w:t>
            </w:r>
          </w:p>
        </w:tc>
        <w:tc>
          <w:tcPr>
            <w:tcW w:w="1817" w:type="dxa"/>
            <w:tcBorders>
              <w:top w:val="nil"/>
              <w:left w:val="nil"/>
              <w:bottom w:val="single" w:sz="4" w:space="0" w:color="auto"/>
              <w:right w:val="single" w:sz="4" w:space="0" w:color="auto"/>
            </w:tcBorders>
            <w:shd w:val="clear" w:color="auto" w:fill="auto"/>
            <w:vAlign w:val="center"/>
            <w:hideMark/>
          </w:tcPr>
          <w:p w14:paraId="17DC05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ED84E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372 C</w:t>
            </w:r>
          </w:p>
        </w:tc>
        <w:tc>
          <w:tcPr>
            <w:tcW w:w="836" w:type="dxa"/>
            <w:tcBorders>
              <w:top w:val="nil"/>
              <w:left w:val="nil"/>
              <w:bottom w:val="single" w:sz="4" w:space="0" w:color="auto"/>
              <w:right w:val="single" w:sz="4" w:space="0" w:color="auto"/>
            </w:tcBorders>
            <w:shd w:val="clear" w:color="auto" w:fill="auto"/>
            <w:vAlign w:val="center"/>
            <w:hideMark/>
          </w:tcPr>
          <w:p w14:paraId="7B572F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AB80F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22769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D0646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4D662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F766D9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13216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164.838</w:t>
            </w:r>
          </w:p>
        </w:tc>
        <w:tc>
          <w:tcPr>
            <w:tcW w:w="1817" w:type="dxa"/>
            <w:tcBorders>
              <w:top w:val="nil"/>
              <w:left w:val="nil"/>
              <w:bottom w:val="single" w:sz="4" w:space="0" w:color="auto"/>
              <w:right w:val="single" w:sz="4" w:space="0" w:color="auto"/>
            </w:tcBorders>
            <w:shd w:val="clear" w:color="auto" w:fill="auto"/>
            <w:vAlign w:val="center"/>
            <w:hideMark/>
          </w:tcPr>
          <w:p w14:paraId="0991B16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54F83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373 C</w:t>
            </w:r>
          </w:p>
        </w:tc>
        <w:tc>
          <w:tcPr>
            <w:tcW w:w="836" w:type="dxa"/>
            <w:tcBorders>
              <w:top w:val="nil"/>
              <w:left w:val="nil"/>
              <w:bottom w:val="single" w:sz="4" w:space="0" w:color="auto"/>
              <w:right w:val="single" w:sz="4" w:space="0" w:color="auto"/>
            </w:tcBorders>
            <w:shd w:val="clear" w:color="auto" w:fill="auto"/>
            <w:vAlign w:val="center"/>
            <w:hideMark/>
          </w:tcPr>
          <w:p w14:paraId="466CF4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CE79A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C1977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80DB0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02E68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0EFB1F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D57F9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164.839</w:t>
            </w:r>
          </w:p>
        </w:tc>
        <w:tc>
          <w:tcPr>
            <w:tcW w:w="1817" w:type="dxa"/>
            <w:tcBorders>
              <w:top w:val="nil"/>
              <w:left w:val="nil"/>
              <w:bottom w:val="single" w:sz="4" w:space="0" w:color="auto"/>
              <w:right w:val="single" w:sz="4" w:space="0" w:color="auto"/>
            </w:tcBorders>
            <w:shd w:val="clear" w:color="auto" w:fill="auto"/>
            <w:vAlign w:val="center"/>
            <w:hideMark/>
          </w:tcPr>
          <w:p w14:paraId="4302E7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175FD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374 C</w:t>
            </w:r>
          </w:p>
        </w:tc>
        <w:tc>
          <w:tcPr>
            <w:tcW w:w="836" w:type="dxa"/>
            <w:tcBorders>
              <w:top w:val="nil"/>
              <w:left w:val="nil"/>
              <w:bottom w:val="single" w:sz="4" w:space="0" w:color="auto"/>
              <w:right w:val="single" w:sz="4" w:space="0" w:color="auto"/>
            </w:tcBorders>
            <w:shd w:val="clear" w:color="auto" w:fill="auto"/>
            <w:vAlign w:val="center"/>
            <w:hideMark/>
          </w:tcPr>
          <w:p w14:paraId="069823D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5A460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E2917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96B41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2AAE3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665058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68AFE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164.840</w:t>
            </w:r>
          </w:p>
        </w:tc>
        <w:tc>
          <w:tcPr>
            <w:tcW w:w="1817" w:type="dxa"/>
            <w:tcBorders>
              <w:top w:val="nil"/>
              <w:left w:val="nil"/>
              <w:bottom w:val="single" w:sz="4" w:space="0" w:color="auto"/>
              <w:right w:val="single" w:sz="4" w:space="0" w:color="auto"/>
            </w:tcBorders>
            <w:shd w:val="clear" w:color="auto" w:fill="auto"/>
            <w:vAlign w:val="center"/>
            <w:hideMark/>
          </w:tcPr>
          <w:p w14:paraId="1D4741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19FEF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375 C</w:t>
            </w:r>
          </w:p>
        </w:tc>
        <w:tc>
          <w:tcPr>
            <w:tcW w:w="836" w:type="dxa"/>
            <w:tcBorders>
              <w:top w:val="nil"/>
              <w:left w:val="nil"/>
              <w:bottom w:val="single" w:sz="4" w:space="0" w:color="auto"/>
              <w:right w:val="single" w:sz="4" w:space="0" w:color="auto"/>
            </w:tcBorders>
            <w:shd w:val="clear" w:color="auto" w:fill="auto"/>
            <w:vAlign w:val="center"/>
            <w:hideMark/>
          </w:tcPr>
          <w:p w14:paraId="7FBCB6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5B451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1958C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129C6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AB114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DEFFBF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C92A6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164.841</w:t>
            </w:r>
          </w:p>
        </w:tc>
        <w:tc>
          <w:tcPr>
            <w:tcW w:w="1817" w:type="dxa"/>
            <w:tcBorders>
              <w:top w:val="nil"/>
              <w:left w:val="nil"/>
              <w:bottom w:val="single" w:sz="4" w:space="0" w:color="auto"/>
              <w:right w:val="single" w:sz="4" w:space="0" w:color="auto"/>
            </w:tcBorders>
            <w:shd w:val="clear" w:color="auto" w:fill="auto"/>
            <w:vAlign w:val="center"/>
            <w:hideMark/>
          </w:tcPr>
          <w:p w14:paraId="110854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79AF0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376 C</w:t>
            </w:r>
          </w:p>
        </w:tc>
        <w:tc>
          <w:tcPr>
            <w:tcW w:w="836" w:type="dxa"/>
            <w:tcBorders>
              <w:top w:val="nil"/>
              <w:left w:val="nil"/>
              <w:bottom w:val="single" w:sz="4" w:space="0" w:color="auto"/>
              <w:right w:val="single" w:sz="4" w:space="0" w:color="auto"/>
            </w:tcBorders>
            <w:shd w:val="clear" w:color="auto" w:fill="auto"/>
            <w:vAlign w:val="center"/>
            <w:hideMark/>
          </w:tcPr>
          <w:p w14:paraId="5E0272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EE104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9776C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59528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636C3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53AADD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AA281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164.842</w:t>
            </w:r>
          </w:p>
        </w:tc>
        <w:tc>
          <w:tcPr>
            <w:tcW w:w="1817" w:type="dxa"/>
            <w:tcBorders>
              <w:top w:val="nil"/>
              <w:left w:val="nil"/>
              <w:bottom w:val="single" w:sz="4" w:space="0" w:color="auto"/>
              <w:right w:val="single" w:sz="4" w:space="0" w:color="auto"/>
            </w:tcBorders>
            <w:shd w:val="clear" w:color="auto" w:fill="auto"/>
            <w:vAlign w:val="center"/>
            <w:hideMark/>
          </w:tcPr>
          <w:p w14:paraId="375BA4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1BB8C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377 C</w:t>
            </w:r>
          </w:p>
        </w:tc>
        <w:tc>
          <w:tcPr>
            <w:tcW w:w="836" w:type="dxa"/>
            <w:tcBorders>
              <w:top w:val="nil"/>
              <w:left w:val="nil"/>
              <w:bottom w:val="single" w:sz="4" w:space="0" w:color="auto"/>
              <w:right w:val="single" w:sz="4" w:space="0" w:color="auto"/>
            </w:tcBorders>
            <w:shd w:val="clear" w:color="auto" w:fill="auto"/>
            <w:vAlign w:val="center"/>
            <w:hideMark/>
          </w:tcPr>
          <w:p w14:paraId="2305D7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233EC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CFFD4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D9194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4F064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1128C2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72C2B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164.843</w:t>
            </w:r>
          </w:p>
        </w:tc>
        <w:tc>
          <w:tcPr>
            <w:tcW w:w="1817" w:type="dxa"/>
            <w:tcBorders>
              <w:top w:val="nil"/>
              <w:left w:val="nil"/>
              <w:bottom w:val="single" w:sz="4" w:space="0" w:color="auto"/>
              <w:right w:val="single" w:sz="4" w:space="0" w:color="auto"/>
            </w:tcBorders>
            <w:shd w:val="clear" w:color="auto" w:fill="auto"/>
            <w:vAlign w:val="center"/>
            <w:hideMark/>
          </w:tcPr>
          <w:p w14:paraId="24A027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F1497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378 C</w:t>
            </w:r>
          </w:p>
        </w:tc>
        <w:tc>
          <w:tcPr>
            <w:tcW w:w="836" w:type="dxa"/>
            <w:tcBorders>
              <w:top w:val="nil"/>
              <w:left w:val="nil"/>
              <w:bottom w:val="single" w:sz="4" w:space="0" w:color="auto"/>
              <w:right w:val="single" w:sz="4" w:space="0" w:color="auto"/>
            </w:tcBorders>
            <w:shd w:val="clear" w:color="auto" w:fill="auto"/>
            <w:vAlign w:val="center"/>
            <w:hideMark/>
          </w:tcPr>
          <w:p w14:paraId="44123C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A9D08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565E1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07D62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54632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FB14BC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F96CF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164.844</w:t>
            </w:r>
          </w:p>
        </w:tc>
        <w:tc>
          <w:tcPr>
            <w:tcW w:w="1817" w:type="dxa"/>
            <w:tcBorders>
              <w:top w:val="nil"/>
              <w:left w:val="nil"/>
              <w:bottom w:val="single" w:sz="4" w:space="0" w:color="auto"/>
              <w:right w:val="single" w:sz="4" w:space="0" w:color="auto"/>
            </w:tcBorders>
            <w:shd w:val="clear" w:color="auto" w:fill="auto"/>
            <w:vAlign w:val="center"/>
            <w:hideMark/>
          </w:tcPr>
          <w:p w14:paraId="57965D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E98FF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379 C</w:t>
            </w:r>
          </w:p>
        </w:tc>
        <w:tc>
          <w:tcPr>
            <w:tcW w:w="836" w:type="dxa"/>
            <w:tcBorders>
              <w:top w:val="nil"/>
              <w:left w:val="nil"/>
              <w:bottom w:val="single" w:sz="4" w:space="0" w:color="auto"/>
              <w:right w:val="single" w:sz="4" w:space="0" w:color="auto"/>
            </w:tcBorders>
            <w:shd w:val="clear" w:color="auto" w:fill="auto"/>
            <w:vAlign w:val="center"/>
            <w:hideMark/>
          </w:tcPr>
          <w:p w14:paraId="0E7B7D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279B5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2308A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B3894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4A241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FDD3A2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FB4A2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164.845</w:t>
            </w:r>
          </w:p>
        </w:tc>
        <w:tc>
          <w:tcPr>
            <w:tcW w:w="1817" w:type="dxa"/>
            <w:tcBorders>
              <w:top w:val="nil"/>
              <w:left w:val="nil"/>
              <w:bottom w:val="single" w:sz="4" w:space="0" w:color="auto"/>
              <w:right w:val="single" w:sz="4" w:space="0" w:color="auto"/>
            </w:tcBorders>
            <w:shd w:val="clear" w:color="auto" w:fill="auto"/>
            <w:vAlign w:val="center"/>
            <w:hideMark/>
          </w:tcPr>
          <w:p w14:paraId="1FB7C7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8638F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380 C</w:t>
            </w:r>
          </w:p>
        </w:tc>
        <w:tc>
          <w:tcPr>
            <w:tcW w:w="836" w:type="dxa"/>
            <w:tcBorders>
              <w:top w:val="nil"/>
              <w:left w:val="nil"/>
              <w:bottom w:val="single" w:sz="4" w:space="0" w:color="auto"/>
              <w:right w:val="single" w:sz="4" w:space="0" w:color="auto"/>
            </w:tcBorders>
            <w:shd w:val="clear" w:color="auto" w:fill="auto"/>
            <w:vAlign w:val="center"/>
            <w:hideMark/>
          </w:tcPr>
          <w:p w14:paraId="4E7C9D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DADDB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1C386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51707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F93B0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B8DED5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50BC4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164.846</w:t>
            </w:r>
          </w:p>
        </w:tc>
        <w:tc>
          <w:tcPr>
            <w:tcW w:w="1817" w:type="dxa"/>
            <w:tcBorders>
              <w:top w:val="nil"/>
              <w:left w:val="nil"/>
              <w:bottom w:val="single" w:sz="4" w:space="0" w:color="auto"/>
              <w:right w:val="single" w:sz="4" w:space="0" w:color="auto"/>
            </w:tcBorders>
            <w:shd w:val="clear" w:color="auto" w:fill="auto"/>
            <w:vAlign w:val="center"/>
            <w:hideMark/>
          </w:tcPr>
          <w:p w14:paraId="7F75AB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051EF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381 C</w:t>
            </w:r>
          </w:p>
        </w:tc>
        <w:tc>
          <w:tcPr>
            <w:tcW w:w="836" w:type="dxa"/>
            <w:tcBorders>
              <w:top w:val="nil"/>
              <w:left w:val="nil"/>
              <w:bottom w:val="single" w:sz="4" w:space="0" w:color="auto"/>
              <w:right w:val="single" w:sz="4" w:space="0" w:color="auto"/>
            </w:tcBorders>
            <w:shd w:val="clear" w:color="auto" w:fill="auto"/>
            <w:vAlign w:val="center"/>
            <w:hideMark/>
          </w:tcPr>
          <w:p w14:paraId="42582F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C2434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3EF65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21D23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2E7A4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7F5CC4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ED772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164.847</w:t>
            </w:r>
          </w:p>
        </w:tc>
        <w:tc>
          <w:tcPr>
            <w:tcW w:w="1817" w:type="dxa"/>
            <w:tcBorders>
              <w:top w:val="nil"/>
              <w:left w:val="nil"/>
              <w:bottom w:val="single" w:sz="4" w:space="0" w:color="auto"/>
              <w:right w:val="single" w:sz="4" w:space="0" w:color="auto"/>
            </w:tcBorders>
            <w:shd w:val="clear" w:color="auto" w:fill="auto"/>
            <w:vAlign w:val="center"/>
            <w:hideMark/>
          </w:tcPr>
          <w:p w14:paraId="2A62E6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F314B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382 C</w:t>
            </w:r>
          </w:p>
        </w:tc>
        <w:tc>
          <w:tcPr>
            <w:tcW w:w="836" w:type="dxa"/>
            <w:tcBorders>
              <w:top w:val="nil"/>
              <w:left w:val="nil"/>
              <w:bottom w:val="single" w:sz="4" w:space="0" w:color="auto"/>
              <w:right w:val="single" w:sz="4" w:space="0" w:color="auto"/>
            </w:tcBorders>
            <w:shd w:val="clear" w:color="auto" w:fill="auto"/>
            <w:vAlign w:val="center"/>
            <w:hideMark/>
          </w:tcPr>
          <w:p w14:paraId="1126DA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A9D2F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B34D8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563C3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F58AD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4941FE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BAAE0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164.848</w:t>
            </w:r>
          </w:p>
        </w:tc>
        <w:tc>
          <w:tcPr>
            <w:tcW w:w="1817" w:type="dxa"/>
            <w:tcBorders>
              <w:top w:val="nil"/>
              <w:left w:val="nil"/>
              <w:bottom w:val="single" w:sz="4" w:space="0" w:color="auto"/>
              <w:right w:val="single" w:sz="4" w:space="0" w:color="auto"/>
            </w:tcBorders>
            <w:shd w:val="clear" w:color="auto" w:fill="auto"/>
            <w:vAlign w:val="center"/>
            <w:hideMark/>
          </w:tcPr>
          <w:p w14:paraId="1573F3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C4513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383 C</w:t>
            </w:r>
          </w:p>
        </w:tc>
        <w:tc>
          <w:tcPr>
            <w:tcW w:w="836" w:type="dxa"/>
            <w:tcBorders>
              <w:top w:val="nil"/>
              <w:left w:val="nil"/>
              <w:bottom w:val="single" w:sz="4" w:space="0" w:color="auto"/>
              <w:right w:val="single" w:sz="4" w:space="0" w:color="auto"/>
            </w:tcBorders>
            <w:shd w:val="clear" w:color="auto" w:fill="auto"/>
            <w:vAlign w:val="center"/>
            <w:hideMark/>
          </w:tcPr>
          <w:p w14:paraId="210F2B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E07C5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B1E65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827BB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744C7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032323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1998C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164.849</w:t>
            </w:r>
          </w:p>
        </w:tc>
        <w:tc>
          <w:tcPr>
            <w:tcW w:w="1817" w:type="dxa"/>
            <w:tcBorders>
              <w:top w:val="nil"/>
              <w:left w:val="nil"/>
              <w:bottom w:val="single" w:sz="4" w:space="0" w:color="auto"/>
              <w:right w:val="single" w:sz="4" w:space="0" w:color="auto"/>
            </w:tcBorders>
            <w:shd w:val="clear" w:color="auto" w:fill="auto"/>
            <w:vAlign w:val="center"/>
            <w:hideMark/>
          </w:tcPr>
          <w:p w14:paraId="5AB20C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B8497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384 C</w:t>
            </w:r>
          </w:p>
        </w:tc>
        <w:tc>
          <w:tcPr>
            <w:tcW w:w="836" w:type="dxa"/>
            <w:tcBorders>
              <w:top w:val="nil"/>
              <w:left w:val="nil"/>
              <w:bottom w:val="single" w:sz="4" w:space="0" w:color="auto"/>
              <w:right w:val="single" w:sz="4" w:space="0" w:color="auto"/>
            </w:tcBorders>
            <w:shd w:val="clear" w:color="auto" w:fill="auto"/>
            <w:vAlign w:val="center"/>
            <w:hideMark/>
          </w:tcPr>
          <w:p w14:paraId="28A3A9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99C6E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13F1C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D3A95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6B8CB6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313BB84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0BD92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164.850</w:t>
            </w:r>
          </w:p>
        </w:tc>
        <w:tc>
          <w:tcPr>
            <w:tcW w:w="1817" w:type="dxa"/>
            <w:tcBorders>
              <w:top w:val="nil"/>
              <w:left w:val="nil"/>
              <w:bottom w:val="single" w:sz="4" w:space="0" w:color="auto"/>
              <w:right w:val="single" w:sz="4" w:space="0" w:color="auto"/>
            </w:tcBorders>
            <w:shd w:val="clear" w:color="auto" w:fill="auto"/>
            <w:vAlign w:val="center"/>
            <w:hideMark/>
          </w:tcPr>
          <w:p w14:paraId="33A7DB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9A857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385 C</w:t>
            </w:r>
          </w:p>
        </w:tc>
        <w:tc>
          <w:tcPr>
            <w:tcW w:w="836" w:type="dxa"/>
            <w:tcBorders>
              <w:top w:val="nil"/>
              <w:left w:val="nil"/>
              <w:bottom w:val="single" w:sz="4" w:space="0" w:color="auto"/>
              <w:right w:val="single" w:sz="4" w:space="0" w:color="auto"/>
            </w:tcBorders>
            <w:shd w:val="clear" w:color="auto" w:fill="auto"/>
            <w:vAlign w:val="center"/>
            <w:hideMark/>
          </w:tcPr>
          <w:p w14:paraId="5A286E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C2895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C0DF4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E5C6A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A75B8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019F33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B18F1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164.851</w:t>
            </w:r>
          </w:p>
        </w:tc>
        <w:tc>
          <w:tcPr>
            <w:tcW w:w="1817" w:type="dxa"/>
            <w:tcBorders>
              <w:top w:val="nil"/>
              <w:left w:val="nil"/>
              <w:bottom w:val="single" w:sz="4" w:space="0" w:color="auto"/>
              <w:right w:val="single" w:sz="4" w:space="0" w:color="auto"/>
            </w:tcBorders>
            <w:shd w:val="clear" w:color="auto" w:fill="auto"/>
            <w:vAlign w:val="center"/>
            <w:hideMark/>
          </w:tcPr>
          <w:p w14:paraId="66F986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D9D2F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386 C</w:t>
            </w:r>
          </w:p>
        </w:tc>
        <w:tc>
          <w:tcPr>
            <w:tcW w:w="836" w:type="dxa"/>
            <w:tcBorders>
              <w:top w:val="nil"/>
              <w:left w:val="nil"/>
              <w:bottom w:val="single" w:sz="4" w:space="0" w:color="auto"/>
              <w:right w:val="single" w:sz="4" w:space="0" w:color="auto"/>
            </w:tcBorders>
            <w:shd w:val="clear" w:color="auto" w:fill="auto"/>
            <w:vAlign w:val="center"/>
            <w:hideMark/>
          </w:tcPr>
          <w:p w14:paraId="622239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5F448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7884B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2D3F6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8B26D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C92F8A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E9406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164.852</w:t>
            </w:r>
          </w:p>
        </w:tc>
        <w:tc>
          <w:tcPr>
            <w:tcW w:w="1817" w:type="dxa"/>
            <w:tcBorders>
              <w:top w:val="nil"/>
              <w:left w:val="nil"/>
              <w:bottom w:val="single" w:sz="4" w:space="0" w:color="auto"/>
              <w:right w:val="single" w:sz="4" w:space="0" w:color="auto"/>
            </w:tcBorders>
            <w:shd w:val="clear" w:color="auto" w:fill="auto"/>
            <w:vAlign w:val="center"/>
            <w:hideMark/>
          </w:tcPr>
          <w:p w14:paraId="7FBB09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55B2B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387 C</w:t>
            </w:r>
          </w:p>
        </w:tc>
        <w:tc>
          <w:tcPr>
            <w:tcW w:w="836" w:type="dxa"/>
            <w:tcBorders>
              <w:top w:val="nil"/>
              <w:left w:val="nil"/>
              <w:bottom w:val="single" w:sz="4" w:space="0" w:color="auto"/>
              <w:right w:val="single" w:sz="4" w:space="0" w:color="auto"/>
            </w:tcBorders>
            <w:shd w:val="clear" w:color="auto" w:fill="auto"/>
            <w:vAlign w:val="center"/>
            <w:hideMark/>
          </w:tcPr>
          <w:p w14:paraId="55909F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84A31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14E2F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F7B17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0356C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B3CD55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D5AE4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164.853</w:t>
            </w:r>
          </w:p>
        </w:tc>
        <w:tc>
          <w:tcPr>
            <w:tcW w:w="1817" w:type="dxa"/>
            <w:tcBorders>
              <w:top w:val="nil"/>
              <w:left w:val="nil"/>
              <w:bottom w:val="single" w:sz="4" w:space="0" w:color="auto"/>
              <w:right w:val="single" w:sz="4" w:space="0" w:color="auto"/>
            </w:tcBorders>
            <w:shd w:val="clear" w:color="auto" w:fill="auto"/>
            <w:vAlign w:val="center"/>
            <w:hideMark/>
          </w:tcPr>
          <w:p w14:paraId="12F56E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C8C1A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388 C</w:t>
            </w:r>
          </w:p>
        </w:tc>
        <w:tc>
          <w:tcPr>
            <w:tcW w:w="836" w:type="dxa"/>
            <w:tcBorders>
              <w:top w:val="nil"/>
              <w:left w:val="nil"/>
              <w:bottom w:val="single" w:sz="4" w:space="0" w:color="auto"/>
              <w:right w:val="single" w:sz="4" w:space="0" w:color="auto"/>
            </w:tcBorders>
            <w:shd w:val="clear" w:color="auto" w:fill="auto"/>
            <w:vAlign w:val="center"/>
            <w:hideMark/>
          </w:tcPr>
          <w:p w14:paraId="55E568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CD4A5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4DF86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E3902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C2A3B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C81492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7D046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164.854</w:t>
            </w:r>
          </w:p>
        </w:tc>
        <w:tc>
          <w:tcPr>
            <w:tcW w:w="1817" w:type="dxa"/>
            <w:tcBorders>
              <w:top w:val="nil"/>
              <w:left w:val="nil"/>
              <w:bottom w:val="single" w:sz="4" w:space="0" w:color="auto"/>
              <w:right w:val="single" w:sz="4" w:space="0" w:color="auto"/>
            </w:tcBorders>
            <w:shd w:val="clear" w:color="auto" w:fill="auto"/>
            <w:vAlign w:val="center"/>
            <w:hideMark/>
          </w:tcPr>
          <w:p w14:paraId="5C2DF1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991A4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389 C</w:t>
            </w:r>
          </w:p>
        </w:tc>
        <w:tc>
          <w:tcPr>
            <w:tcW w:w="836" w:type="dxa"/>
            <w:tcBorders>
              <w:top w:val="nil"/>
              <w:left w:val="nil"/>
              <w:bottom w:val="single" w:sz="4" w:space="0" w:color="auto"/>
              <w:right w:val="single" w:sz="4" w:space="0" w:color="auto"/>
            </w:tcBorders>
            <w:shd w:val="clear" w:color="auto" w:fill="auto"/>
            <w:vAlign w:val="center"/>
            <w:hideMark/>
          </w:tcPr>
          <w:p w14:paraId="1370E2A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CB3F0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E14509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C658B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EB8A4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515D77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6E0D9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164.855</w:t>
            </w:r>
          </w:p>
        </w:tc>
        <w:tc>
          <w:tcPr>
            <w:tcW w:w="1817" w:type="dxa"/>
            <w:tcBorders>
              <w:top w:val="nil"/>
              <w:left w:val="nil"/>
              <w:bottom w:val="single" w:sz="4" w:space="0" w:color="auto"/>
              <w:right w:val="single" w:sz="4" w:space="0" w:color="auto"/>
            </w:tcBorders>
            <w:shd w:val="clear" w:color="auto" w:fill="auto"/>
            <w:vAlign w:val="center"/>
            <w:hideMark/>
          </w:tcPr>
          <w:p w14:paraId="6B00214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F0A50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390 C</w:t>
            </w:r>
          </w:p>
        </w:tc>
        <w:tc>
          <w:tcPr>
            <w:tcW w:w="836" w:type="dxa"/>
            <w:tcBorders>
              <w:top w:val="nil"/>
              <w:left w:val="nil"/>
              <w:bottom w:val="single" w:sz="4" w:space="0" w:color="auto"/>
              <w:right w:val="single" w:sz="4" w:space="0" w:color="auto"/>
            </w:tcBorders>
            <w:shd w:val="clear" w:color="auto" w:fill="auto"/>
            <w:vAlign w:val="center"/>
            <w:hideMark/>
          </w:tcPr>
          <w:p w14:paraId="49B599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6E076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C2216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2C626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6B692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409490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1F833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164.856</w:t>
            </w:r>
          </w:p>
        </w:tc>
        <w:tc>
          <w:tcPr>
            <w:tcW w:w="1817" w:type="dxa"/>
            <w:tcBorders>
              <w:top w:val="nil"/>
              <w:left w:val="nil"/>
              <w:bottom w:val="single" w:sz="4" w:space="0" w:color="auto"/>
              <w:right w:val="single" w:sz="4" w:space="0" w:color="auto"/>
            </w:tcBorders>
            <w:shd w:val="clear" w:color="auto" w:fill="auto"/>
            <w:vAlign w:val="center"/>
            <w:hideMark/>
          </w:tcPr>
          <w:p w14:paraId="79DF30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245E5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391 C</w:t>
            </w:r>
          </w:p>
        </w:tc>
        <w:tc>
          <w:tcPr>
            <w:tcW w:w="836" w:type="dxa"/>
            <w:tcBorders>
              <w:top w:val="nil"/>
              <w:left w:val="nil"/>
              <w:bottom w:val="single" w:sz="4" w:space="0" w:color="auto"/>
              <w:right w:val="single" w:sz="4" w:space="0" w:color="auto"/>
            </w:tcBorders>
            <w:shd w:val="clear" w:color="auto" w:fill="auto"/>
            <w:vAlign w:val="center"/>
            <w:hideMark/>
          </w:tcPr>
          <w:p w14:paraId="4E715B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DD0EC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319BC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D6E06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0EDF6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4EDD19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3436B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164.857</w:t>
            </w:r>
          </w:p>
        </w:tc>
        <w:tc>
          <w:tcPr>
            <w:tcW w:w="1817" w:type="dxa"/>
            <w:tcBorders>
              <w:top w:val="nil"/>
              <w:left w:val="nil"/>
              <w:bottom w:val="single" w:sz="4" w:space="0" w:color="auto"/>
              <w:right w:val="single" w:sz="4" w:space="0" w:color="auto"/>
            </w:tcBorders>
            <w:shd w:val="clear" w:color="auto" w:fill="auto"/>
            <w:vAlign w:val="center"/>
            <w:hideMark/>
          </w:tcPr>
          <w:p w14:paraId="4C925F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65C85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392 C</w:t>
            </w:r>
          </w:p>
        </w:tc>
        <w:tc>
          <w:tcPr>
            <w:tcW w:w="836" w:type="dxa"/>
            <w:tcBorders>
              <w:top w:val="nil"/>
              <w:left w:val="nil"/>
              <w:bottom w:val="single" w:sz="4" w:space="0" w:color="auto"/>
              <w:right w:val="single" w:sz="4" w:space="0" w:color="auto"/>
            </w:tcBorders>
            <w:shd w:val="clear" w:color="auto" w:fill="auto"/>
            <w:vAlign w:val="center"/>
            <w:hideMark/>
          </w:tcPr>
          <w:p w14:paraId="468B7D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04C9AF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5E16A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3BC54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AFDC7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76400C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28F16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164.858</w:t>
            </w:r>
          </w:p>
        </w:tc>
        <w:tc>
          <w:tcPr>
            <w:tcW w:w="1817" w:type="dxa"/>
            <w:tcBorders>
              <w:top w:val="nil"/>
              <w:left w:val="nil"/>
              <w:bottom w:val="single" w:sz="4" w:space="0" w:color="auto"/>
              <w:right w:val="single" w:sz="4" w:space="0" w:color="auto"/>
            </w:tcBorders>
            <w:shd w:val="clear" w:color="auto" w:fill="auto"/>
            <w:vAlign w:val="center"/>
            <w:hideMark/>
          </w:tcPr>
          <w:p w14:paraId="46705A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F59DF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393 C</w:t>
            </w:r>
          </w:p>
        </w:tc>
        <w:tc>
          <w:tcPr>
            <w:tcW w:w="836" w:type="dxa"/>
            <w:tcBorders>
              <w:top w:val="nil"/>
              <w:left w:val="nil"/>
              <w:bottom w:val="single" w:sz="4" w:space="0" w:color="auto"/>
              <w:right w:val="single" w:sz="4" w:space="0" w:color="auto"/>
            </w:tcBorders>
            <w:shd w:val="clear" w:color="auto" w:fill="auto"/>
            <w:vAlign w:val="center"/>
            <w:hideMark/>
          </w:tcPr>
          <w:p w14:paraId="15EF33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491D1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91AF7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A91A0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FB9D6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A3D96C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27E51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164.859</w:t>
            </w:r>
          </w:p>
        </w:tc>
        <w:tc>
          <w:tcPr>
            <w:tcW w:w="1817" w:type="dxa"/>
            <w:tcBorders>
              <w:top w:val="nil"/>
              <w:left w:val="nil"/>
              <w:bottom w:val="single" w:sz="4" w:space="0" w:color="auto"/>
              <w:right w:val="single" w:sz="4" w:space="0" w:color="auto"/>
            </w:tcBorders>
            <w:shd w:val="clear" w:color="auto" w:fill="auto"/>
            <w:vAlign w:val="center"/>
            <w:hideMark/>
          </w:tcPr>
          <w:p w14:paraId="131C61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2D933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394 C</w:t>
            </w:r>
          </w:p>
        </w:tc>
        <w:tc>
          <w:tcPr>
            <w:tcW w:w="836" w:type="dxa"/>
            <w:tcBorders>
              <w:top w:val="nil"/>
              <w:left w:val="nil"/>
              <w:bottom w:val="single" w:sz="4" w:space="0" w:color="auto"/>
              <w:right w:val="single" w:sz="4" w:space="0" w:color="auto"/>
            </w:tcBorders>
            <w:shd w:val="clear" w:color="auto" w:fill="auto"/>
            <w:vAlign w:val="center"/>
            <w:hideMark/>
          </w:tcPr>
          <w:p w14:paraId="218A44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06C73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B99E00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9347D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DC92F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A55D56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7CD85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164.860</w:t>
            </w:r>
          </w:p>
        </w:tc>
        <w:tc>
          <w:tcPr>
            <w:tcW w:w="1817" w:type="dxa"/>
            <w:tcBorders>
              <w:top w:val="nil"/>
              <w:left w:val="nil"/>
              <w:bottom w:val="single" w:sz="4" w:space="0" w:color="auto"/>
              <w:right w:val="single" w:sz="4" w:space="0" w:color="auto"/>
            </w:tcBorders>
            <w:shd w:val="clear" w:color="auto" w:fill="auto"/>
            <w:vAlign w:val="center"/>
            <w:hideMark/>
          </w:tcPr>
          <w:p w14:paraId="027988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B81E8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395 C</w:t>
            </w:r>
          </w:p>
        </w:tc>
        <w:tc>
          <w:tcPr>
            <w:tcW w:w="836" w:type="dxa"/>
            <w:tcBorders>
              <w:top w:val="nil"/>
              <w:left w:val="nil"/>
              <w:bottom w:val="single" w:sz="4" w:space="0" w:color="auto"/>
              <w:right w:val="single" w:sz="4" w:space="0" w:color="auto"/>
            </w:tcBorders>
            <w:shd w:val="clear" w:color="auto" w:fill="auto"/>
            <w:vAlign w:val="center"/>
            <w:hideMark/>
          </w:tcPr>
          <w:p w14:paraId="11BABF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45BF6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71C8A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D067C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CE6B9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294D0E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9E9AF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164.861</w:t>
            </w:r>
          </w:p>
        </w:tc>
        <w:tc>
          <w:tcPr>
            <w:tcW w:w="1817" w:type="dxa"/>
            <w:tcBorders>
              <w:top w:val="nil"/>
              <w:left w:val="nil"/>
              <w:bottom w:val="single" w:sz="4" w:space="0" w:color="auto"/>
              <w:right w:val="single" w:sz="4" w:space="0" w:color="auto"/>
            </w:tcBorders>
            <w:shd w:val="clear" w:color="auto" w:fill="auto"/>
            <w:vAlign w:val="center"/>
            <w:hideMark/>
          </w:tcPr>
          <w:p w14:paraId="24F175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E321B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396 C</w:t>
            </w:r>
          </w:p>
        </w:tc>
        <w:tc>
          <w:tcPr>
            <w:tcW w:w="836" w:type="dxa"/>
            <w:tcBorders>
              <w:top w:val="nil"/>
              <w:left w:val="nil"/>
              <w:bottom w:val="single" w:sz="4" w:space="0" w:color="auto"/>
              <w:right w:val="single" w:sz="4" w:space="0" w:color="auto"/>
            </w:tcBorders>
            <w:shd w:val="clear" w:color="auto" w:fill="auto"/>
            <w:vAlign w:val="center"/>
            <w:hideMark/>
          </w:tcPr>
          <w:p w14:paraId="43636A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80587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730EB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ACF25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7DB49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409B59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21EBC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164.862</w:t>
            </w:r>
          </w:p>
        </w:tc>
        <w:tc>
          <w:tcPr>
            <w:tcW w:w="1817" w:type="dxa"/>
            <w:tcBorders>
              <w:top w:val="nil"/>
              <w:left w:val="nil"/>
              <w:bottom w:val="single" w:sz="4" w:space="0" w:color="auto"/>
              <w:right w:val="single" w:sz="4" w:space="0" w:color="auto"/>
            </w:tcBorders>
            <w:shd w:val="clear" w:color="auto" w:fill="auto"/>
            <w:vAlign w:val="center"/>
            <w:hideMark/>
          </w:tcPr>
          <w:p w14:paraId="202231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ADC18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397 C</w:t>
            </w:r>
          </w:p>
        </w:tc>
        <w:tc>
          <w:tcPr>
            <w:tcW w:w="836" w:type="dxa"/>
            <w:tcBorders>
              <w:top w:val="nil"/>
              <w:left w:val="nil"/>
              <w:bottom w:val="single" w:sz="4" w:space="0" w:color="auto"/>
              <w:right w:val="single" w:sz="4" w:space="0" w:color="auto"/>
            </w:tcBorders>
            <w:shd w:val="clear" w:color="auto" w:fill="auto"/>
            <w:vAlign w:val="center"/>
            <w:hideMark/>
          </w:tcPr>
          <w:p w14:paraId="48A985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A76FF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230A4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F144E3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90871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E4C1E5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38996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164.863</w:t>
            </w:r>
          </w:p>
        </w:tc>
        <w:tc>
          <w:tcPr>
            <w:tcW w:w="1817" w:type="dxa"/>
            <w:tcBorders>
              <w:top w:val="nil"/>
              <w:left w:val="nil"/>
              <w:bottom w:val="single" w:sz="4" w:space="0" w:color="auto"/>
              <w:right w:val="single" w:sz="4" w:space="0" w:color="auto"/>
            </w:tcBorders>
            <w:shd w:val="clear" w:color="auto" w:fill="auto"/>
            <w:vAlign w:val="center"/>
            <w:hideMark/>
          </w:tcPr>
          <w:p w14:paraId="405577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9CAE5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398 C</w:t>
            </w:r>
          </w:p>
        </w:tc>
        <w:tc>
          <w:tcPr>
            <w:tcW w:w="836" w:type="dxa"/>
            <w:tcBorders>
              <w:top w:val="nil"/>
              <w:left w:val="nil"/>
              <w:bottom w:val="single" w:sz="4" w:space="0" w:color="auto"/>
              <w:right w:val="single" w:sz="4" w:space="0" w:color="auto"/>
            </w:tcBorders>
            <w:shd w:val="clear" w:color="auto" w:fill="auto"/>
            <w:vAlign w:val="center"/>
            <w:hideMark/>
          </w:tcPr>
          <w:p w14:paraId="67E46F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1A49A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2CCB31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1FF06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FBC1A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FE923E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9344D5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164.864</w:t>
            </w:r>
          </w:p>
        </w:tc>
        <w:tc>
          <w:tcPr>
            <w:tcW w:w="1817" w:type="dxa"/>
            <w:tcBorders>
              <w:top w:val="nil"/>
              <w:left w:val="nil"/>
              <w:bottom w:val="single" w:sz="4" w:space="0" w:color="auto"/>
              <w:right w:val="single" w:sz="4" w:space="0" w:color="auto"/>
            </w:tcBorders>
            <w:shd w:val="clear" w:color="auto" w:fill="auto"/>
            <w:vAlign w:val="center"/>
            <w:hideMark/>
          </w:tcPr>
          <w:p w14:paraId="3688C2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790E6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399 C</w:t>
            </w:r>
          </w:p>
        </w:tc>
        <w:tc>
          <w:tcPr>
            <w:tcW w:w="836" w:type="dxa"/>
            <w:tcBorders>
              <w:top w:val="nil"/>
              <w:left w:val="nil"/>
              <w:bottom w:val="single" w:sz="4" w:space="0" w:color="auto"/>
              <w:right w:val="single" w:sz="4" w:space="0" w:color="auto"/>
            </w:tcBorders>
            <w:shd w:val="clear" w:color="auto" w:fill="auto"/>
            <w:vAlign w:val="center"/>
            <w:hideMark/>
          </w:tcPr>
          <w:p w14:paraId="4CE56B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84877B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F255E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7A654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30849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DA950C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E13AE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164.865</w:t>
            </w:r>
          </w:p>
        </w:tc>
        <w:tc>
          <w:tcPr>
            <w:tcW w:w="1817" w:type="dxa"/>
            <w:tcBorders>
              <w:top w:val="nil"/>
              <w:left w:val="nil"/>
              <w:bottom w:val="single" w:sz="4" w:space="0" w:color="auto"/>
              <w:right w:val="single" w:sz="4" w:space="0" w:color="auto"/>
            </w:tcBorders>
            <w:shd w:val="clear" w:color="auto" w:fill="auto"/>
            <w:vAlign w:val="center"/>
            <w:hideMark/>
          </w:tcPr>
          <w:p w14:paraId="44095E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67E01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400 C</w:t>
            </w:r>
          </w:p>
        </w:tc>
        <w:tc>
          <w:tcPr>
            <w:tcW w:w="836" w:type="dxa"/>
            <w:tcBorders>
              <w:top w:val="nil"/>
              <w:left w:val="nil"/>
              <w:bottom w:val="single" w:sz="4" w:space="0" w:color="auto"/>
              <w:right w:val="single" w:sz="4" w:space="0" w:color="auto"/>
            </w:tcBorders>
            <w:shd w:val="clear" w:color="auto" w:fill="auto"/>
            <w:vAlign w:val="center"/>
            <w:hideMark/>
          </w:tcPr>
          <w:p w14:paraId="1AFFD1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31B81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1406F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FFE05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F2305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2C0833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38D30B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164.866</w:t>
            </w:r>
          </w:p>
        </w:tc>
        <w:tc>
          <w:tcPr>
            <w:tcW w:w="1817" w:type="dxa"/>
            <w:tcBorders>
              <w:top w:val="nil"/>
              <w:left w:val="nil"/>
              <w:bottom w:val="single" w:sz="4" w:space="0" w:color="auto"/>
              <w:right w:val="single" w:sz="4" w:space="0" w:color="auto"/>
            </w:tcBorders>
            <w:shd w:val="clear" w:color="auto" w:fill="auto"/>
            <w:vAlign w:val="center"/>
            <w:hideMark/>
          </w:tcPr>
          <w:p w14:paraId="5A92EC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192FB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401 C</w:t>
            </w:r>
          </w:p>
        </w:tc>
        <w:tc>
          <w:tcPr>
            <w:tcW w:w="836" w:type="dxa"/>
            <w:tcBorders>
              <w:top w:val="nil"/>
              <w:left w:val="nil"/>
              <w:bottom w:val="single" w:sz="4" w:space="0" w:color="auto"/>
              <w:right w:val="single" w:sz="4" w:space="0" w:color="auto"/>
            </w:tcBorders>
            <w:shd w:val="clear" w:color="auto" w:fill="auto"/>
            <w:vAlign w:val="center"/>
            <w:hideMark/>
          </w:tcPr>
          <w:p w14:paraId="0EC4F3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4C89E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F79C2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D36F7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0D1268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B8E04C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E77350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164.867</w:t>
            </w:r>
          </w:p>
        </w:tc>
        <w:tc>
          <w:tcPr>
            <w:tcW w:w="1817" w:type="dxa"/>
            <w:tcBorders>
              <w:top w:val="nil"/>
              <w:left w:val="nil"/>
              <w:bottom w:val="single" w:sz="4" w:space="0" w:color="auto"/>
              <w:right w:val="single" w:sz="4" w:space="0" w:color="auto"/>
            </w:tcBorders>
            <w:shd w:val="clear" w:color="auto" w:fill="auto"/>
            <w:vAlign w:val="center"/>
            <w:hideMark/>
          </w:tcPr>
          <w:p w14:paraId="2E39B8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761C2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402 C</w:t>
            </w:r>
          </w:p>
        </w:tc>
        <w:tc>
          <w:tcPr>
            <w:tcW w:w="836" w:type="dxa"/>
            <w:tcBorders>
              <w:top w:val="nil"/>
              <w:left w:val="nil"/>
              <w:bottom w:val="single" w:sz="4" w:space="0" w:color="auto"/>
              <w:right w:val="single" w:sz="4" w:space="0" w:color="auto"/>
            </w:tcBorders>
            <w:shd w:val="clear" w:color="auto" w:fill="auto"/>
            <w:vAlign w:val="center"/>
            <w:hideMark/>
          </w:tcPr>
          <w:p w14:paraId="7C8049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08340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65208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42D09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ECB62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A87855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259A5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164.868</w:t>
            </w:r>
          </w:p>
        </w:tc>
        <w:tc>
          <w:tcPr>
            <w:tcW w:w="1817" w:type="dxa"/>
            <w:tcBorders>
              <w:top w:val="nil"/>
              <w:left w:val="nil"/>
              <w:bottom w:val="single" w:sz="4" w:space="0" w:color="auto"/>
              <w:right w:val="single" w:sz="4" w:space="0" w:color="auto"/>
            </w:tcBorders>
            <w:shd w:val="clear" w:color="auto" w:fill="auto"/>
            <w:vAlign w:val="center"/>
            <w:hideMark/>
          </w:tcPr>
          <w:p w14:paraId="34255E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89884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403 C</w:t>
            </w:r>
          </w:p>
        </w:tc>
        <w:tc>
          <w:tcPr>
            <w:tcW w:w="836" w:type="dxa"/>
            <w:tcBorders>
              <w:top w:val="nil"/>
              <w:left w:val="nil"/>
              <w:bottom w:val="single" w:sz="4" w:space="0" w:color="auto"/>
              <w:right w:val="single" w:sz="4" w:space="0" w:color="auto"/>
            </w:tcBorders>
            <w:shd w:val="clear" w:color="auto" w:fill="auto"/>
            <w:vAlign w:val="center"/>
            <w:hideMark/>
          </w:tcPr>
          <w:p w14:paraId="2E2E9F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DB283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4640D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D76CE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1D384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2AD1BF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C1449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164.869</w:t>
            </w:r>
          </w:p>
        </w:tc>
        <w:tc>
          <w:tcPr>
            <w:tcW w:w="1817" w:type="dxa"/>
            <w:tcBorders>
              <w:top w:val="nil"/>
              <w:left w:val="nil"/>
              <w:bottom w:val="single" w:sz="4" w:space="0" w:color="auto"/>
              <w:right w:val="single" w:sz="4" w:space="0" w:color="auto"/>
            </w:tcBorders>
            <w:shd w:val="clear" w:color="auto" w:fill="auto"/>
            <w:vAlign w:val="center"/>
            <w:hideMark/>
          </w:tcPr>
          <w:p w14:paraId="515B6C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B6157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404 C</w:t>
            </w:r>
          </w:p>
        </w:tc>
        <w:tc>
          <w:tcPr>
            <w:tcW w:w="836" w:type="dxa"/>
            <w:tcBorders>
              <w:top w:val="nil"/>
              <w:left w:val="nil"/>
              <w:bottom w:val="single" w:sz="4" w:space="0" w:color="auto"/>
              <w:right w:val="single" w:sz="4" w:space="0" w:color="auto"/>
            </w:tcBorders>
            <w:shd w:val="clear" w:color="auto" w:fill="auto"/>
            <w:vAlign w:val="center"/>
            <w:hideMark/>
          </w:tcPr>
          <w:p w14:paraId="207380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A04BF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3223C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37302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E41F0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348BA2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61659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164.870</w:t>
            </w:r>
          </w:p>
        </w:tc>
        <w:tc>
          <w:tcPr>
            <w:tcW w:w="1817" w:type="dxa"/>
            <w:tcBorders>
              <w:top w:val="nil"/>
              <w:left w:val="nil"/>
              <w:bottom w:val="single" w:sz="4" w:space="0" w:color="auto"/>
              <w:right w:val="single" w:sz="4" w:space="0" w:color="auto"/>
            </w:tcBorders>
            <w:shd w:val="clear" w:color="auto" w:fill="auto"/>
            <w:vAlign w:val="center"/>
            <w:hideMark/>
          </w:tcPr>
          <w:p w14:paraId="526ABE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41EBF0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405 C</w:t>
            </w:r>
          </w:p>
        </w:tc>
        <w:tc>
          <w:tcPr>
            <w:tcW w:w="836" w:type="dxa"/>
            <w:tcBorders>
              <w:top w:val="nil"/>
              <w:left w:val="nil"/>
              <w:bottom w:val="single" w:sz="4" w:space="0" w:color="auto"/>
              <w:right w:val="single" w:sz="4" w:space="0" w:color="auto"/>
            </w:tcBorders>
            <w:shd w:val="clear" w:color="auto" w:fill="auto"/>
            <w:vAlign w:val="center"/>
            <w:hideMark/>
          </w:tcPr>
          <w:p w14:paraId="0A9392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A7127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20B77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CFEF1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B7143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45721D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819AA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164.871</w:t>
            </w:r>
          </w:p>
        </w:tc>
        <w:tc>
          <w:tcPr>
            <w:tcW w:w="1817" w:type="dxa"/>
            <w:tcBorders>
              <w:top w:val="nil"/>
              <w:left w:val="nil"/>
              <w:bottom w:val="single" w:sz="4" w:space="0" w:color="auto"/>
              <w:right w:val="single" w:sz="4" w:space="0" w:color="auto"/>
            </w:tcBorders>
            <w:shd w:val="clear" w:color="auto" w:fill="auto"/>
            <w:vAlign w:val="center"/>
            <w:hideMark/>
          </w:tcPr>
          <w:p w14:paraId="1B9F9C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534B0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406 C</w:t>
            </w:r>
          </w:p>
        </w:tc>
        <w:tc>
          <w:tcPr>
            <w:tcW w:w="836" w:type="dxa"/>
            <w:tcBorders>
              <w:top w:val="nil"/>
              <w:left w:val="nil"/>
              <w:bottom w:val="single" w:sz="4" w:space="0" w:color="auto"/>
              <w:right w:val="single" w:sz="4" w:space="0" w:color="auto"/>
            </w:tcBorders>
            <w:shd w:val="clear" w:color="auto" w:fill="auto"/>
            <w:vAlign w:val="center"/>
            <w:hideMark/>
          </w:tcPr>
          <w:p w14:paraId="617309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52EF2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51E68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A97D2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6D63AF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6EAC3CE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DBB07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164.872</w:t>
            </w:r>
          </w:p>
        </w:tc>
        <w:tc>
          <w:tcPr>
            <w:tcW w:w="1817" w:type="dxa"/>
            <w:tcBorders>
              <w:top w:val="nil"/>
              <w:left w:val="nil"/>
              <w:bottom w:val="single" w:sz="4" w:space="0" w:color="auto"/>
              <w:right w:val="single" w:sz="4" w:space="0" w:color="auto"/>
            </w:tcBorders>
            <w:shd w:val="clear" w:color="auto" w:fill="auto"/>
            <w:vAlign w:val="center"/>
            <w:hideMark/>
          </w:tcPr>
          <w:p w14:paraId="4B0C7F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97AE8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407 C</w:t>
            </w:r>
          </w:p>
        </w:tc>
        <w:tc>
          <w:tcPr>
            <w:tcW w:w="836" w:type="dxa"/>
            <w:tcBorders>
              <w:top w:val="nil"/>
              <w:left w:val="nil"/>
              <w:bottom w:val="single" w:sz="4" w:space="0" w:color="auto"/>
              <w:right w:val="single" w:sz="4" w:space="0" w:color="auto"/>
            </w:tcBorders>
            <w:shd w:val="clear" w:color="auto" w:fill="auto"/>
            <w:vAlign w:val="center"/>
            <w:hideMark/>
          </w:tcPr>
          <w:p w14:paraId="3B4035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96036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B131D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57531D7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2A9D46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1A3ED35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0A921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164.873</w:t>
            </w:r>
          </w:p>
        </w:tc>
        <w:tc>
          <w:tcPr>
            <w:tcW w:w="1817" w:type="dxa"/>
            <w:tcBorders>
              <w:top w:val="nil"/>
              <w:left w:val="nil"/>
              <w:bottom w:val="single" w:sz="4" w:space="0" w:color="auto"/>
              <w:right w:val="single" w:sz="4" w:space="0" w:color="auto"/>
            </w:tcBorders>
            <w:shd w:val="clear" w:color="auto" w:fill="auto"/>
            <w:vAlign w:val="center"/>
            <w:hideMark/>
          </w:tcPr>
          <w:p w14:paraId="536EF6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2FB94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408 C</w:t>
            </w:r>
          </w:p>
        </w:tc>
        <w:tc>
          <w:tcPr>
            <w:tcW w:w="836" w:type="dxa"/>
            <w:tcBorders>
              <w:top w:val="nil"/>
              <w:left w:val="nil"/>
              <w:bottom w:val="single" w:sz="4" w:space="0" w:color="auto"/>
              <w:right w:val="single" w:sz="4" w:space="0" w:color="auto"/>
            </w:tcBorders>
            <w:shd w:val="clear" w:color="auto" w:fill="auto"/>
            <w:vAlign w:val="center"/>
            <w:hideMark/>
          </w:tcPr>
          <w:p w14:paraId="68776B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85100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68EC6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E4F42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1A5A1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87D8F3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73F15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164.874</w:t>
            </w:r>
          </w:p>
        </w:tc>
        <w:tc>
          <w:tcPr>
            <w:tcW w:w="1817" w:type="dxa"/>
            <w:tcBorders>
              <w:top w:val="nil"/>
              <w:left w:val="nil"/>
              <w:bottom w:val="single" w:sz="4" w:space="0" w:color="auto"/>
              <w:right w:val="single" w:sz="4" w:space="0" w:color="auto"/>
            </w:tcBorders>
            <w:shd w:val="clear" w:color="auto" w:fill="auto"/>
            <w:vAlign w:val="center"/>
            <w:hideMark/>
          </w:tcPr>
          <w:p w14:paraId="4A2919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5B31F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409 C</w:t>
            </w:r>
          </w:p>
        </w:tc>
        <w:tc>
          <w:tcPr>
            <w:tcW w:w="836" w:type="dxa"/>
            <w:tcBorders>
              <w:top w:val="nil"/>
              <w:left w:val="nil"/>
              <w:bottom w:val="single" w:sz="4" w:space="0" w:color="auto"/>
              <w:right w:val="single" w:sz="4" w:space="0" w:color="auto"/>
            </w:tcBorders>
            <w:shd w:val="clear" w:color="auto" w:fill="auto"/>
            <w:vAlign w:val="center"/>
            <w:hideMark/>
          </w:tcPr>
          <w:p w14:paraId="63D037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5FD74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7678B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A57FA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C3CED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F6CB0F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3EB6A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164.875</w:t>
            </w:r>
          </w:p>
        </w:tc>
        <w:tc>
          <w:tcPr>
            <w:tcW w:w="1817" w:type="dxa"/>
            <w:tcBorders>
              <w:top w:val="nil"/>
              <w:left w:val="nil"/>
              <w:bottom w:val="single" w:sz="4" w:space="0" w:color="auto"/>
              <w:right w:val="single" w:sz="4" w:space="0" w:color="auto"/>
            </w:tcBorders>
            <w:shd w:val="clear" w:color="auto" w:fill="auto"/>
            <w:vAlign w:val="center"/>
            <w:hideMark/>
          </w:tcPr>
          <w:p w14:paraId="396360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47D51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410 C</w:t>
            </w:r>
          </w:p>
        </w:tc>
        <w:tc>
          <w:tcPr>
            <w:tcW w:w="836" w:type="dxa"/>
            <w:tcBorders>
              <w:top w:val="nil"/>
              <w:left w:val="nil"/>
              <w:bottom w:val="single" w:sz="4" w:space="0" w:color="auto"/>
              <w:right w:val="single" w:sz="4" w:space="0" w:color="auto"/>
            </w:tcBorders>
            <w:shd w:val="clear" w:color="auto" w:fill="auto"/>
            <w:vAlign w:val="center"/>
            <w:hideMark/>
          </w:tcPr>
          <w:p w14:paraId="46B15F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DBC1F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51F28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7632C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2AA04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233DD8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7CCD0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164.876</w:t>
            </w:r>
          </w:p>
        </w:tc>
        <w:tc>
          <w:tcPr>
            <w:tcW w:w="1817" w:type="dxa"/>
            <w:tcBorders>
              <w:top w:val="nil"/>
              <w:left w:val="nil"/>
              <w:bottom w:val="single" w:sz="4" w:space="0" w:color="auto"/>
              <w:right w:val="single" w:sz="4" w:space="0" w:color="auto"/>
            </w:tcBorders>
            <w:shd w:val="clear" w:color="auto" w:fill="auto"/>
            <w:vAlign w:val="center"/>
            <w:hideMark/>
          </w:tcPr>
          <w:p w14:paraId="476060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77287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411 C</w:t>
            </w:r>
          </w:p>
        </w:tc>
        <w:tc>
          <w:tcPr>
            <w:tcW w:w="836" w:type="dxa"/>
            <w:tcBorders>
              <w:top w:val="nil"/>
              <w:left w:val="nil"/>
              <w:bottom w:val="single" w:sz="4" w:space="0" w:color="auto"/>
              <w:right w:val="single" w:sz="4" w:space="0" w:color="auto"/>
            </w:tcBorders>
            <w:shd w:val="clear" w:color="auto" w:fill="auto"/>
            <w:vAlign w:val="center"/>
            <w:hideMark/>
          </w:tcPr>
          <w:p w14:paraId="5FD5CB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7FFA5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58BF4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539F4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B5FB8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E501D8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AC593E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164.877</w:t>
            </w:r>
          </w:p>
        </w:tc>
        <w:tc>
          <w:tcPr>
            <w:tcW w:w="1817" w:type="dxa"/>
            <w:tcBorders>
              <w:top w:val="nil"/>
              <w:left w:val="nil"/>
              <w:bottom w:val="single" w:sz="4" w:space="0" w:color="auto"/>
              <w:right w:val="single" w:sz="4" w:space="0" w:color="auto"/>
            </w:tcBorders>
            <w:shd w:val="clear" w:color="auto" w:fill="auto"/>
            <w:vAlign w:val="center"/>
            <w:hideMark/>
          </w:tcPr>
          <w:p w14:paraId="18C6D5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EF9D3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412 C</w:t>
            </w:r>
          </w:p>
        </w:tc>
        <w:tc>
          <w:tcPr>
            <w:tcW w:w="836" w:type="dxa"/>
            <w:tcBorders>
              <w:top w:val="nil"/>
              <w:left w:val="nil"/>
              <w:bottom w:val="single" w:sz="4" w:space="0" w:color="auto"/>
              <w:right w:val="single" w:sz="4" w:space="0" w:color="auto"/>
            </w:tcBorders>
            <w:shd w:val="clear" w:color="auto" w:fill="auto"/>
            <w:vAlign w:val="center"/>
            <w:hideMark/>
          </w:tcPr>
          <w:p w14:paraId="714568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EBD17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73F12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9C275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42E46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202000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289E0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164.878</w:t>
            </w:r>
          </w:p>
        </w:tc>
        <w:tc>
          <w:tcPr>
            <w:tcW w:w="1817" w:type="dxa"/>
            <w:tcBorders>
              <w:top w:val="nil"/>
              <w:left w:val="nil"/>
              <w:bottom w:val="single" w:sz="4" w:space="0" w:color="auto"/>
              <w:right w:val="single" w:sz="4" w:space="0" w:color="auto"/>
            </w:tcBorders>
            <w:shd w:val="clear" w:color="auto" w:fill="auto"/>
            <w:vAlign w:val="center"/>
            <w:hideMark/>
          </w:tcPr>
          <w:p w14:paraId="6E67C67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E3504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413 C</w:t>
            </w:r>
          </w:p>
        </w:tc>
        <w:tc>
          <w:tcPr>
            <w:tcW w:w="836" w:type="dxa"/>
            <w:tcBorders>
              <w:top w:val="nil"/>
              <w:left w:val="nil"/>
              <w:bottom w:val="single" w:sz="4" w:space="0" w:color="auto"/>
              <w:right w:val="single" w:sz="4" w:space="0" w:color="auto"/>
            </w:tcBorders>
            <w:shd w:val="clear" w:color="auto" w:fill="auto"/>
            <w:vAlign w:val="center"/>
            <w:hideMark/>
          </w:tcPr>
          <w:p w14:paraId="7300D4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1DEB4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7B68A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0E8EC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2B4ED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7BAD46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1C86C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164.879</w:t>
            </w:r>
          </w:p>
        </w:tc>
        <w:tc>
          <w:tcPr>
            <w:tcW w:w="1817" w:type="dxa"/>
            <w:tcBorders>
              <w:top w:val="nil"/>
              <w:left w:val="nil"/>
              <w:bottom w:val="single" w:sz="4" w:space="0" w:color="auto"/>
              <w:right w:val="single" w:sz="4" w:space="0" w:color="auto"/>
            </w:tcBorders>
            <w:shd w:val="clear" w:color="auto" w:fill="auto"/>
            <w:vAlign w:val="center"/>
            <w:hideMark/>
          </w:tcPr>
          <w:p w14:paraId="2105C7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5B55A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414 C</w:t>
            </w:r>
          </w:p>
        </w:tc>
        <w:tc>
          <w:tcPr>
            <w:tcW w:w="836" w:type="dxa"/>
            <w:tcBorders>
              <w:top w:val="nil"/>
              <w:left w:val="nil"/>
              <w:bottom w:val="single" w:sz="4" w:space="0" w:color="auto"/>
              <w:right w:val="single" w:sz="4" w:space="0" w:color="auto"/>
            </w:tcBorders>
            <w:shd w:val="clear" w:color="auto" w:fill="auto"/>
            <w:vAlign w:val="center"/>
            <w:hideMark/>
          </w:tcPr>
          <w:p w14:paraId="49601F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7AFEA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2C944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E6097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A92AB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FE5C79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572F9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164.880</w:t>
            </w:r>
          </w:p>
        </w:tc>
        <w:tc>
          <w:tcPr>
            <w:tcW w:w="1817" w:type="dxa"/>
            <w:tcBorders>
              <w:top w:val="nil"/>
              <w:left w:val="nil"/>
              <w:bottom w:val="single" w:sz="4" w:space="0" w:color="auto"/>
              <w:right w:val="single" w:sz="4" w:space="0" w:color="auto"/>
            </w:tcBorders>
            <w:shd w:val="clear" w:color="auto" w:fill="auto"/>
            <w:vAlign w:val="center"/>
            <w:hideMark/>
          </w:tcPr>
          <w:p w14:paraId="06D15F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94E40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415 C</w:t>
            </w:r>
          </w:p>
        </w:tc>
        <w:tc>
          <w:tcPr>
            <w:tcW w:w="836" w:type="dxa"/>
            <w:tcBorders>
              <w:top w:val="nil"/>
              <w:left w:val="nil"/>
              <w:bottom w:val="single" w:sz="4" w:space="0" w:color="auto"/>
              <w:right w:val="single" w:sz="4" w:space="0" w:color="auto"/>
            </w:tcBorders>
            <w:shd w:val="clear" w:color="auto" w:fill="auto"/>
            <w:vAlign w:val="center"/>
            <w:hideMark/>
          </w:tcPr>
          <w:p w14:paraId="3A041A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A7CDA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2E7F8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847C6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498AB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F4D818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D25DCF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164.881</w:t>
            </w:r>
          </w:p>
        </w:tc>
        <w:tc>
          <w:tcPr>
            <w:tcW w:w="1817" w:type="dxa"/>
            <w:tcBorders>
              <w:top w:val="nil"/>
              <w:left w:val="nil"/>
              <w:bottom w:val="single" w:sz="4" w:space="0" w:color="auto"/>
              <w:right w:val="single" w:sz="4" w:space="0" w:color="auto"/>
            </w:tcBorders>
            <w:shd w:val="clear" w:color="auto" w:fill="auto"/>
            <w:vAlign w:val="center"/>
            <w:hideMark/>
          </w:tcPr>
          <w:p w14:paraId="509AE1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0B76F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416 C</w:t>
            </w:r>
          </w:p>
        </w:tc>
        <w:tc>
          <w:tcPr>
            <w:tcW w:w="836" w:type="dxa"/>
            <w:tcBorders>
              <w:top w:val="nil"/>
              <w:left w:val="nil"/>
              <w:bottom w:val="single" w:sz="4" w:space="0" w:color="auto"/>
              <w:right w:val="single" w:sz="4" w:space="0" w:color="auto"/>
            </w:tcBorders>
            <w:shd w:val="clear" w:color="auto" w:fill="auto"/>
            <w:vAlign w:val="center"/>
            <w:hideMark/>
          </w:tcPr>
          <w:p w14:paraId="783312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A514A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BB3EF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0F676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A36B1B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C751F0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B6E87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164.882</w:t>
            </w:r>
          </w:p>
        </w:tc>
        <w:tc>
          <w:tcPr>
            <w:tcW w:w="1817" w:type="dxa"/>
            <w:tcBorders>
              <w:top w:val="nil"/>
              <w:left w:val="nil"/>
              <w:bottom w:val="single" w:sz="4" w:space="0" w:color="auto"/>
              <w:right w:val="single" w:sz="4" w:space="0" w:color="auto"/>
            </w:tcBorders>
            <w:shd w:val="clear" w:color="auto" w:fill="auto"/>
            <w:vAlign w:val="center"/>
            <w:hideMark/>
          </w:tcPr>
          <w:p w14:paraId="6A4AB4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F0220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417 C</w:t>
            </w:r>
          </w:p>
        </w:tc>
        <w:tc>
          <w:tcPr>
            <w:tcW w:w="836" w:type="dxa"/>
            <w:tcBorders>
              <w:top w:val="nil"/>
              <w:left w:val="nil"/>
              <w:bottom w:val="single" w:sz="4" w:space="0" w:color="auto"/>
              <w:right w:val="single" w:sz="4" w:space="0" w:color="auto"/>
            </w:tcBorders>
            <w:shd w:val="clear" w:color="auto" w:fill="auto"/>
            <w:vAlign w:val="center"/>
            <w:hideMark/>
          </w:tcPr>
          <w:p w14:paraId="1FB104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50D67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E4836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356EB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89C3A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17A528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434D4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164.883</w:t>
            </w:r>
          </w:p>
        </w:tc>
        <w:tc>
          <w:tcPr>
            <w:tcW w:w="1817" w:type="dxa"/>
            <w:tcBorders>
              <w:top w:val="nil"/>
              <w:left w:val="nil"/>
              <w:bottom w:val="single" w:sz="4" w:space="0" w:color="auto"/>
              <w:right w:val="single" w:sz="4" w:space="0" w:color="auto"/>
            </w:tcBorders>
            <w:shd w:val="clear" w:color="auto" w:fill="auto"/>
            <w:vAlign w:val="center"/>
            <w:hideMark/>
          </w:tcPr>
          <w:p w14:paraId="09B87F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606A7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418 C</w:t>
            </w:r>
          </w:p>
        </w:tc>
        <w:tc>
          <w:tcPr>
            <w:tcW w:w="836" w:type="dxa"/>
            <w:tcBorders>
              <w:top w:val="nil"/>
              <w:left w:val="nil"/>
              <w:bottom w:val="single" w:sz="4" w:space="0" w:color="auto"/>
              <w:right w:val="single" w:sz="4" w:space="0" w:color="auto"/>
            </w:tcBorders>
            <w:shd w:val="clear" w:color="auto" w:fill="auto"/>
            <w:vAlign w:val="center"/>
            <w:hideMark/>
          </w:tcPr>
          <w:p w14:paraId="485E48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40CF8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09D99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91A92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B798F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56CDB8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CBC3C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164.884</w:t>
            </w:r>
          </w:p>
        </w:tc>
        <w:tc>
          <w:tcPr>
            <w:tcW w:w="1817" w:type="dxa"/>
            <w:tcBorders>
              <w:top w:val="nil"/>
              <w:left w:val="nil"/>
              <w:bottom w:val="single" w:sz="4" w:space="0" w:color="auto"/>
              <w:right w:val="single" w:sz="4" w:space="0" w:color="auto"/>
            </w:tcBorders>
            <w:shd w:val="clear" w:color="auto" w:fill="auto"/>
            <w:vAlign w:val="center"/>
            <w:hideMark/>
          </w:tcPr>
          <w:p w14:paraId="5C6A4E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5400D5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419 C</w:t>
            </w:r>
          </w:p>
        </w:tc>
        <w:tc>
          <w:tcPr>
            <w:tcW w:w="836" w:type="dxa"/>
            <w:tcBorders>
              <w:top w:val="nil"/>
              <w:left w:val="nil"/>
              <w:bottom w:val="single" w:sz="4" w:space="0" w:color="auto"/>
              <w:right w:val="single" w:sz="4" w:space="0" w:color="auto"/>
            </w:tcBorders>
            <w:shd w:val="clear" w:color="auto" w:fill="auto"/>
            <w:vAlign w:val="center"/>
            <w:hideMark/>
          </w:tcPr>
          <w:p w14:paraId="354C1E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43A8C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531F9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94D88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E8452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BFE50A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C2FB1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164.885</w:t>
            </w:r>
          </w:p>
        </w:tc>
        <w:tc>
          <w:tcPr>
            <w:tcW w:w="1817" w:type="dxa"/>
            <w:tcBorders>
              <w:top w:val="nil"/>
              <w:left w:val="nil"/>
              <w:bottom w:val="single" w:sz="4" w:space="0" w:color="auto"/>
              <w:right w:val="single" w:sz="4" w:space="0" w:color="auto"/>
            </w:tcBorders>
            <w:shd w:val="clear" w:color="auto" w:fill="auto"/>
            <w:vAlign w:val="center"/>
            <w:hideMark/>
          </w:tcPr>
          <w:p w14:paraId="6CBE15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34029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420 C</w:t>
            </w:r>
          </w:p>
        </w:tc>
        <w:tc>
          <w:tcPr>
            <w:tcW w:w="836" w:type="dxa"/>
            <w:tcBorders>
              <w:top w:val="nil"/>
              <w:left w:val="nil"/>
              <w:bottom w:val="single" w:sz="4" w:space="0" w:color="auto"/>
              <w:right w:val="single" w:sz="4" w:space="0" w:color="auto"/>
            </w:tcBorders>
            <w:shd w:val="clear" w:color="auto" w:fill="auto"/>
            <w:vAlign w:val="center"/>
            <w:hideMark/>
          </w:tcPr>
          <w:p w14:paraId="5F8CD9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96F88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6D2EE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50D25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466EF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5DAB21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668B9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164.886</w:t>
            </w:r>
          </w:p>
        </w:tc>
        <w:tc>
          <w:tcPr>
            <w:tcW w:w="1817" w:type="dxa"/>
            <w:tcBorders>
              <w:top w:val="nil"/>
              <w:left w:val="nil"/>
              <w:bottom w:val="single" w:sz="4" w:space="0" w:color="auto"/>
              <w:right w:val="single" w:sz="4" w:space="0" w:color="auto"/>
            </w:tcBorders>
            <w:shd w:val="clear" w:color="auto" w:fill="auto"/>
            <w:vAlign w:val="center"/>
            <w:hideMark/>
          </w:tcPr>
          <w:p w14:paraId="1AA75B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17094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421 C</w:t>
            </w:r>
          </w:p>
        </w:tc>
        <w:tc>
          <w:tcPr>
            <w:tcW w:w="836" w:type="dxa"/>
            <w:tcBorders>
              <w:top w:val="nil"/>
              <w:left w:val="nil"/>
              <w:bottom w:val="single" w:sz="4" w:space="0" w:color="auto"/>
              <w:right w:val="single" w:sz="4" w:space="0" w:color="auto"/>
            </w:tcBorders>
            <w:shd w:val="clear" w:color="auto" w:fill="auto"/>
            <w:vAlign w:val="center"/>
            <w:hideMark/>
          </w:tcPr>
          <w:p w14:paraId="771029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21D24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316C5E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BB393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337FC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4400AF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1EFF3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164.887</w:t>
            </w:r>
          </w:p>
        </w:tc>
        <w:tc>
          <w:tcPr>
            <w:tcW w:w="1817" w:type="dxa"/>
            <w:tcBorders>
              <w:top w:val="nil"/>
              <w:left w:val="nil"/>
              <w:bottom w:val="single" w:sz="4" w:space="0" w:color="auto"/>
              <w:right w:val="single" w:sz="4" w:space="0" w:color="auto"/>
            </w:tcBorders>
            <w:shd w:val="clear" w:color="auto" w:fill="auto"/>
            <w:vAlign w:val="center"/>
            <w:hideMark/>
          </w:tcPr>
          <w:p w14:paraId="2D55B8F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CA606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422 C</w:t>
            </w:r>
          </w:p>
        </w:tc>
        <w:tc>
          <w:tcPr>
            <w:tcW w:w="836" w:type="dxa"/>
            <w:tcBorders>
              <w:top w:val="nil"/>
              <w:left w:val="nil"/>
              <w:bottom w:val="single" w:sz="4" w:space="0" w:color="auto"/>
              <w:right w:val="single" w:sz="4" w:space="0" w:color="auto"/>
            </w:tcBorders>
            <w:shd w:val="clear" w:color="auto" w:fill="auto"/>
            <w:vAlign w:val="center"/>
            <w:hideMark/>
          </w:tcPr>
          <w:p w14:paraId="185F67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F1347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1BD73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BFB3C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05B93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DD487F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7F059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164.888</w:t>
            </w:r>
          </w:p>
        </w:tc>
        <w:tc>
          <w:tcPr>
            <w:tcW w:w="1817" w:type="dxa"/>
            <w:tcBorders>
              <w:top w:val="nil"/>
              <w:left w:val="nil"/>
              <w:bottom w:val="single" w:sz="4" w:space="0" w:color="auto"/>
              <w:right w:val="single" w:sz="4" w:space="0" w:color="auto"/>
            </w:tcBorders>
            <w:shd w:val="clear" w:color="auto" w:fill="auto"/>
            <w:vAlign w:val="center"/>
            <w:hideMark/>
          </w:tcPr>
          <w:p w14:paraId="6A9432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25280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423 C</w:t>
            </w:r>
          </w:p>
        </w:tc>
        <w:tc>
          <w:tcPr>
            <w:tcW w:w="836" w:type="dxa"/>
            <w:tcBorders>
              <w:top w:val="nil"/>
              <w:left w:val="nil"/>
              <w:bottom w:val="single" w:sz="4" w:space="0" w:color="auto"/>
              <w:right w:val="single" w:sz="4" w:space="0" w:color="auto"/>
            </w:tcBorders>
            <w:shd w:val="clear" w:color="auto" w:fill="auto"/>
            <w:vAlign w:val="center"/>
            <w:hideMark/>
          </w:tcPr>
          <w:p w14:paraId="42113C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A461B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E94E5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1467E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86961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4ECA6C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D717E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164.889</w:t>
            </w:r>
          </w:p>
        </w:tc>
        <w:tc>
          <w:tcPr>
            <w:tcW w:w="1817" w:type="dxa"/>
            <w:tcBorders>
              <w:top w:val="nil"/>
              <w:left w:val="nil"/>
              <w:bottom w:val="single" w:sz="4" w:space="0" w:color="auto"/>
              <w:right w:val="single" w:sz="4" w:space="0" w:color="auto"/>
            </w:tcBorders>
            <w:shd w:val="clear" w:color="auto" w:fill="auto"/>
            <w:vAlign w:val="center"/>
            <w:hideMark/>
          </w:tcPr>
          <w:p w14:paraId="460078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B1E8F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424 C</w:t>
            </w:r>
          </w:p>
        </w:tc>
        <w:tc>
          <w:tcPr>
            <w:tcW w:w="836" w:type="dxa"/>
            <w:tcBorders>
              <w:top w:val="nil"/>
              <w:left w:val="nil"/>
              <w:bottom w:val="single" w:sz="4" w:space="0" w:color="auto"/>
              <w:right w:val="single" w:sz="4" w:space="0" w:color="auto"/>
            </w:tcBorders>
            <w:shd w:val="clear" w:color="auto" w:fill="auto"/>
            <w:vAlign w:val="center"/>
            <w:hideMark/>
          </w:tcPr>
          <w:p w14:paraId="7E6B2B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06420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C3C25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A7772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379DB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3F06A7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5C800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164.890</w:t>
            </w:r>
          </w:p>
        </w:tc>
        <w:tc>
          <w:tcPr>
            <w:tcW w:w="1817" w:type="dxa"/>
            <w:tcBorders>
              <w:top w:val="nil"/>
              <w:left w:val="nil"/>
              <w:bottom w:val="single" w:sz="4" w:space="0" w:color="auto"/>
              <w:right w:val="single" w:sz="4" w:space="0" w:color="auto"/>
            </w:tcBorders>
            <w:shd w:val="clear" w:color="auto" w:fill="auto"/>
            <w:vAlign w:val="center"/>
            <w:hideMark/>
          </w:tcPr>
          <w:p w14:paraId="24C657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80E2E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425 C</w:t>
            </w:r>
          </w:p>
        </w:tc>
        <w:tc>
          <w:tcPr>
            <w:tcW w:w="836" w:type="dxa"/>
            <w:tcBorders>
              <w:top w:val="nil"/>
              <w:left w:val="nil"/>
              <w:bottom w:val="single" w:sz="4" w:space="0" w:color="auto"/>
              <w:right w:val="single" w:sz="4" w:space="0" w:color="auto"/>
            </w:tcBorders>
            <w:shd w:val="clear" w:color="auto" w:fill="auto"/>
            <w:vAlign w:val="center"/>
            <w:hideMark/>
          </w:tcPr>
          <w:p w14:paraId="032584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14B89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9DF7D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DEF09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64584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F9FF39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93031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164.891</w:t>
            </w:r>
          </w:p>
        </w:tc>
        <w:tc>
          <w:tcPr>
            <w:tcW w:w="1817" w:type="dxa"/>
            <w:tcBorders>
              <w:top w:val="nil"/>
              <w:left w:val="nil"/>
              <w:bottom w:val="single" w:sz="4" w:space="0" w:color="auto"/>
              <w:right w:val="single" w:sz="4" w:space="0" w:color="auto"/>
            </w:tcBorders>
            <w:shd w:val="clear" w:color="auto" w:fill="auto"/>
            <w:vAlign w:val="center"/>
            <w:hideMark/>
          </w:tcPr>
          <w:p w14:paraId="38F8A9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68DF0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426 C</w:t>
            </w:r>
          </w:p>
        </w:tc>
        <w:tc>
          <w:tcPr>
            <w:tcW w:w="836" w:type="dxa"/>
            <w:tcBorders>
              <w:top w:val="nil"/>
              <w:left w:val="nil"/>
              <w:bottom w:val="single" w:sz="4" w:space="0" w:color="auto"/>
              <w:right w:val="single" w:sz="4" w:space="0" w:color="auto"/>
            </w:tcBorders>
            <w:shd w:val="clear" w:color="auto" w:fill="auto"/>
            <w:vAlign w:val="center"/>
            <w:hideMark/>
          </w:tcPr>
          <w:p w14:paraId="7E487E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E2B08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403B2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CDF64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12B92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46BC01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651DA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164.892</w:t>
            </w:r>
          </w:p>
        </w:tc>
        <w:tc>
          <w:tcPr>
            <w:tcW w:w="1817" w:type="dxa"/>
            <w:tcBorders>
              <w:top w:val="nil"/>
              <w:left w:val="nil"/>
              <w:bottom w:val="single" w:sz="4" w:space="0" w:color="auto"/>
              <w:right w:val="single" w:sz="4" w:space="0" w:color="auto"/>
            </w:tcBorders>
            <w:shd w:val="clear" w:color="auto" w:fill="auto"/>
            <w:vAlign w:val="center"/>
            <w:hideMark/>
          </w:tcPr>
          <w:p w14:paraId="0D30970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C1E1C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427 C</w:t>
            </w:r>
          </w:p>
        </w:tc>
        <w:tc>
          <w:tcPr>
            <w:tcW w:w="836" w:type="dxa"/>
            <w:tcBorders>
              <w:top w:val="nil"/>
              <w:left w:val="nil"/>
              <w:bottom w:val="single" w:sz="4" w:space="0" w:color="auto"/>
              <w:right w:val="single" w:sz="4" w:space="0" w:color="auto"/>
            </w:tcBorders>
            <w:shd w:val="clear" w:color="auto" w:fill="auto"/>
            <w:vAlign w:val="center"/>
            <w:hideMark/>
          </w:tcPr>
          <w:p w14:paraId="4A2B5B7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C5FAB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D52C3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B1F95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5A98B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E90AF7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4B472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164.893</w:t>
            </w:r>
          </w:p>
        </w:tc>
        <w:tc>
          <w:tcPr>
            <w:tcW w:w="1817" w:type="dxa"/>
            <w:tcBorders>
              <w:top w:val="nil"/>
              <w:left w:val="nil"/>
              <w:bottom w:val="single" w:sz="4" w:space="0" w:color="auto"/>
              <w:right w:val="single" w:sz="4" w:space="0" w:color="auto"/>
            </w:tcBorders>
            <w:shd w:val="clear" w:color="auto" w:fill="auto"/>
            <w:vAlign w:val="center"/>
            <w:hideMark/>
          </w:tcPr>
          <w:p w14:paraId="49AB54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CCE27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428 C</w:t>
            </w:r>
          </w:p>
        </w:tc>
        <w:tc>
          <w:tcPr>
            <w:tcW w:w="836" w:type="dxa"/>
            <w:tcBorders>
              <w:top w:val="nil"/>
              <w:left w:val="nil"/>
              <w:bottom w:val="single" w:sz="4" w:space="0" w:color="auto"/>
              <w:right w:val="single" w:sz="4" w:space="0" w:color="auto"/>
            </w:tcBorders>
            <w:shd w:val="clear" w:color="auto" w:fill="auto"/>
            <w:vAlign w:val="center"/>
            <w:hideMark/>
          </w:tcPr>
          <w:p w14:paraId="1BD9B9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AB95D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450CF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B41B4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2BB82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82E575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FA83D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164.894</w:t>
            </w:r>
          </w:p>
        </w:tc>
        <w:tc>
          <w:tcPr>
            <w:tcW w:w="1817" w:type="dxa"/>
            <w:tcBorders>
              <w:top w:val="nil"/>
              <w:left w:val="nil"/>
              <w:bottom w:val="single" w:sz="4" w:space="0" w:color="auto"/>
              <w:right w:val="single" w:sz="4" w:space="0" w:color="auto"/>
            </w:tcBorders>
            <w:shd w:val="clear" w:color="auto" w:fill="auto"/>
            <w:vAlign w:val="center"/>
            <w:hideMark/>
          </w:tcPr>
          <w:p w14:paraId="0457A5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17823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429 C</w:t>
            </w:r>
          </w:p>
        </w:tc>
        <w:tc>
          <w:tcPr>
            <w:tcW w:w="836" w:type="dxa"/>
            <w:tcBorders>
              <w:top w:val="nil"/>
              <w:left w:val="nil"/>
              <w:bottom w:val="single" w:sz="4" w:space="0" w:color="auto"/>
              <w:right w:val="single" w:sz="4" w:space="0" w:color="auto"/>
            </w:tcBorders>
            <w:shd w:val="clear" w:color="auto" w:fill="auto"/>
            <w:vAlign w:val="center"/>
            <w:hideMark/>
          </w:tcPr>
          <w:p w14:paraId="68ECBA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CB789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81D720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CAB53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3A3A6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36F285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4D9A03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164.895</w:t>
            </w:r>
          </w:p>
        </w:tc>
        <w:tc>
          <w:tcPr>
            <w:tcW w:w="1817" w:type="dxa"/>
            <w:tcBorders>
              <w:top w:val="nil"/>
              <w:left w:val="nil"/>
              <w:bottom w:val="single" w:sz="4" w:space="0" w:color="auto"/>
              <w:right w:val="single" w:sz="4" w:space="0" w:color="auto"/>
            </w:tcBorders>
            <w:shd w:val="clear" w:color="auto" w:fill="auto"/>
            <w:vAlign w:val="center"/>
            <w:hideMark/>
          </w:tcPr>
          <w:p w14:paraId="0BE512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E0D8B1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430 C</w:t>
            </w:r>
          </w:p>
        </w:tc>
        <w:tc>
          <w:tcPr>
            <w:tcW w:w="836" w:type="dxa"/>
            <w:tcBorders>
              <w:top w:val="nil"/>
              <w:left w:val="nil"/>
              <w:bottom w:val="single" w:sz="4" w:space="0" w:color="auto"/>
              <w:right w:val="single" w:sz="4" w:space="0" w:color="auto"/>
            </w:tcBorders>
            <w:shd w:val="clear" w:color="auto" w:fill="auto"/>
            <w:vAlign w:val="center"/>
            <w:hideMark/>
          </w:tcPr>
          <w:p w14:paraId="189D0F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C5FD3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3387B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8DBF0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8B6AF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EA9400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A6A3F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164.896</w:t>
            </w:r>
          </w:p>
        </w:tc>
        <w:tc>
          <w:tcPr>
            <w:tcW w:w="1817" w:type="dxa"/>
            <w:tcBorders>
              <w:top w:val="nil"/>
              <w:left w:val="nil"/>
              <w:bottom w:val="single" w:sz="4" w:space="0" w:color="auto"/>
              <w:right w:val="single" w:sz="4" w:space="0" w:color="auto"/>
            </w:tcBorders>
            <w:shd w:val="clear" w:color="auto" w:fill="auto"/>
            <w:vAlign w:val="center"/>
            <w:hideMark/>
          </w:tcPr>
          <w:p w14:paraId="491BCB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A5688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431 C</w:t>
            </w:r>
          </w:p>
        </w:tc>
        <w:tc>
          <w:tcPr>
            <w:tcW w:w="836" w:type="dxa"/>
            <w:tcBorders>
              <w:top w:val="nil"/>
              <w:left w:val="nil"/>
              <w:bottom w:val="single" w:sz="4" w:space="0" w:color="auto"/>
              <w:right w:val="single" w:sz="4" w:space="0" w:color="auto"/>
            </w:tcBorders>
            <w:shd w:val="clear" w:color="auto" w:fill="auto"/>
            <w:vAlign w:val="center"/>
            <w:hideMark/>
          </w:tcPr>
          <w:p w14:paraId="74C839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05CC0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15CBB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D9F9C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F40A9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410D8B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E0965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164.897</w:t>
            </w:r>
          </w:p>
        </w:tc>
        <w:tc>
          <w:tcPr>
            <w:tcW w:w="1817" w:type="dxa"/>
            <w:tcBorders>
              <w:top w:val="nil"/>
              <w:left w:val="nil"/>
              <w:bottom w:val="single" w:sz="4" w:space="0" w:color="auto"/>
              <w:right w:val="single" w:sz="4" w:space="0" w:color="auto"/>
            </w:tcBorders>
            <w:shd w:val="clear" w:color="auto" w:fill="auto"/>
            <w:vAlign w:val="center"/>
            <w:hideMark/>
          </w:tcPr>
          <w:p w14:paraId="49771C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99DDC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432 C</w:t>
            </w:r>
          </w:p>
        </w:tc>
        <w:tc>
          <w:tcPr>
            <w:tcW w:w="836" w:type="dxa"/>
            <w:tcBorders>
              <w:top w:val="nil"/>
              <w:left w:val="nil"/>
              <w:bottom w:val="single" w:sz="4" w:space="0" w:color="auto"/>
              <w:right w:val="single" w:sz="4" w:space="0" w:color="auto"/>
            </w:tcBorders>
            <w:shd w:val="clear" w:color="auto" w:fill="auto"/>
            <w:vAlign w:val="center"/>
            <w:hideMark/>
          </w:tcPr>
          <w:p w14:paraId="381000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8E162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9918B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F985B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307FA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CF46BD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55667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164.898</w:t>
            </w:r>
          </w:p>
        </w:tc>
        <w:tc>
          <w:tcPr>
            <w:tcW w:w="1817" w:type="dxa"/>
            <w:tcBorders>
              <w:top w:val="nil"/>
              <w:left w:val="nil"/>
              <w:bottom w:val="single" w:sz="4" w:space="0" w:color="auto"/>
              <w:right w:val="single" w:sz="4" w:space="0" w:color="auto"/>
            </w:tcBorders>
            <w:shd w:val="clear" w:color="auto" w:fill="auto"/>
            <w:vAlign w:val="center"/>
            <w:hideMark/>
          </w:tcPr>
          <w:p w14:paraId="1ED257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669B1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433 C</w:t>
            </w:r>
          </w:p>
        </w:tc>
        <w:tc>
          <w:tcPr>
            <w:tcW w:w="836" w:type="dxa"/>
            <w:tcBorders>
              <w:top w:val="nil"/>
              <w:left w:val="nil"/>
              <w:bottom w:val="single" w:sz="4" w:space="0" w:color="auto"/>
              <w:right w:val="single" w:sz="4" w:space="0" w:color="auto"/>
            </w:tcBorders>
            <w:shd w:val="clear" w:color="auto" w:fill="auto"/>
            <w:vAlign w:val="center"/>
            <w:hideMark/>
          </w:tcPr>
          <w:p w14:paraId="1FCB5C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7A3F0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73FAA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08C51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21A10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41477B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7D97C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164.899</w:t>
            </w:r>
          </w:p>
        </w:tc>
        <w:tc>
          <w:tcPr>
            <w:tcW w:w="1817" w:type="dxa"/>
            <w:tcBorders>
              <w:top w:val="nil"/>
              <w:left w:val="nil"/>
              <w:bottom w:val="single" w:sz="4" w:space="0" w:color="auto"/>
              <w:right w:val="single" w:sz="4" w:space="0" w:color="auto"/>
            </w:tcBorders>
            <w:shd w:val="clear" w:color="auto" w:fill="auto"/>
            <w:vAlign w:val="center"/>
            <w:hideMark/>
          </w:tcPr>
          <w:p w14:paraId="4D7BEF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69489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434 C</w:t>
            </w:r>
          </w:p>
        </w:tc>
        <w:tc>
          <w:tcPr>
            <w:tcW w:w="836" w:type="dxa"/>
            <w:tcBorders>
              <w:top w:val="nil"/>
              <w:left w:val="nil"/>
              <w:bottom w:val="single" w:sz="4" w:space="0" w:color="auto"/>
              <w:right w:val="single" w:sz="4" w:space="0" w:color="auto"/>
            </w:tcBorders>
            <w:shd w:val="clear" w:color="auto" w:fill="auto"/>
            <w:vAlign w:val="center"/>
            <w:hideMark/>
          </w:tcPr>
          <w:p w14:paraId="2B6594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2F3D2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ECC49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E3BFF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EB86C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112913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040C1F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164.900</w:t>
            </w:r>
          </w:p>
        </w:tc>
        <w:tc>
          <w:tcPr>
            <w:tcW w:w="1817" w:type="dxa"/>
            <w:tcBorders>
              <w:top w:val="nil"/>
              <w:left w:val="nil"/>
              <w:bottom w:val="single" w:sz="4" w:space="0" w:color="auto"/>
              <w:right w:val="single" w:sz="4" w:space="0" w:color="auto"/>
            </w:tcBorders>
            <w:shd w:val="clear" w:color="auto" w:fill="auto"/>
            <w:vAlign w:val="center"/>
            <w:hideMark/>
          </w:tcPr>
          <w:p w14:paraId="1F5D82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16E33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435 C</w:t>
            </w:r>
          </w:p>
        </w:tc>
        <w:tc>
          <w:tcPr>
            <w:tcW w:w="836" w:type="dxa"/>
            <w:tcBorders>
              <w:top w:val="nil"/>
              <w:left w:val="nil"/>
              <w:bottom w:val="single" w:sz="4" w:space="0" w:color="auto"/>
              <w:right w:val="single" w:sz="4" w:space="0" w:color="auto"/>
            </w:tcBorders>
            <w:shd w:val="clear" w:color="auto" w:fill="auto"/>
            <w:vAlign w:val="center"/>
            <w:hideMark/>
          </w:tcPr>
          <w:p w14:paraId="5BBAAC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3723C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07D66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5E03E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6D4E9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1DBA7B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0599D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164.901</w:t>
            </w:r>
          </w:p>
        </w:tc>
        <w:tc>
          <w:tcPr>
            <w:tcW w:w="1817" w:type="dxa"/>
            <w:tcBorders>
              <w:top w:val="nil"/>
              <w:left w:val="nil"/>
              <w:bottom w:val="single" w:sz="4" w:space="0" w:color="auto"/>
              <w:right w:val="single" w:sz="4" w:space="0" w:color="auto"/>
            </w:tcBorders>
            <w:shd w:val="clear" w:color="auto" w:fill="auto"/>
            <w:vAlign w:val="center"/>
            <w:hideMark/>
          </w:tcPr>
          <w:p w14:paraId="08F881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09F8D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436 C</w:t>
            </w:r>
          </w:p>
        </w:tc>
        <w:tc>
          <w:tcPr>
            <w:tcW w:w="836" w:type="dxa"/>
            <w:tcBorders>
              <w:top w:val="nil"/>
              <w:left w:val="nil"/>
              <w:bottom w:val="single" w:sz="4" w:space="0" w:color="auto"/>
              <w:right w:val="single" w:sz="4" w:space="0" w:color="auto"/>
            </w:tcBorders>
            <w:shd w:val="clear" w:color="auto" w:fill="auto"/>
            <w:vAlign w:val="center"/>
            <w:hideMark/>
          </w:tcPr>
          <w:p w14:paraId="43FB67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EBB83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AA574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87144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C65A0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F79042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2BF29B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164.902</w:t>
            </w:r>
          </w:p>
        </w:tc>
        <w:tc>
          <w:tcPr>
            <w:tcW w:w="1817" w:type="dxa"/>
            <w:tcBorders>
              <w:top w:val="nil"/>
              <w:left w:val="nil"/>
              <w:bottom w:val="single" w:sz="4" w:space="0" w:color="auto"/>
              <w:right w:val="single" w:sz="4" w:space="0" w:color="auto"/>
            </w:tcBorders>
            <w:shd w:val="clear" w:color="auto" w:fill="auto"/>
            <w:vAlign w:val="center"/>
            <w:hideMark/>
          </w:tcPr>
          <w:p w14:paraId="0AAF6D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70102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437 C</w:t>
            </w:r>
          </w:p>
        </w:tc>
        <w:tc>
          <w:tcPr>
            <w:tcW w:w="836" w:type="dxa"/>
            <w:tcBorders>
              <w:top w:val="nil"/>
              <w:left w:val="nil"/>
              <w:bottom w:val="single" w:sz="4" w:space="0" w:color="auto"/>
              <w:right w:val="single" w:sz="4" w:space="0" w:color="auto"/>
            </w:tcBorders>
            <w:shd w:val="clear" w:color="auto" w:fill="auto"/>
            <w:vAlign w:val="center"/>
            <w:hideMark/>
          </w:tcPr>
          <w:p w14:paraId="4CC71F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E11A1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5802A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0F97D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E445B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AC5242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0A0C3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164.903</w:t>
            </w:r>
          </w:p>
        </w:tc>
        <w:tc>
          <w:tcPr>
            <w:tcW w:w="1817" w:type="dxa"/>
            <w:tcBorders>
              <w:top w:val="nil"/>
              <w:left w:val="nil"/>
              <w:bottom w:val="single" w:sz="4" w:space="0" w:color="auto"/>
              <w:right w:val="single" w:sz="4" w:space="0" w:color="auto"/>
            </w:tcBorders>
            <w:shd w:val="clear" w:color="auto" w:fill="auto"/>
            <w:vAlign w:val="center"/>
            <w:hideMark/>
          </w:tcPr>
          <w:p w14:paraId="628096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A0A2E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438 C</w:t>
            </w:r>
          </w:p>
        </w:tc>
        <w:tc>
          <w:tcPr>
            <w:tcW w:w="836" w:type="dxa"/>
            <w:tcBorders>
              <w:top w:val="nil"/>
              <w:left w:val="nil"/>
              <w:bottom w:val="single" w:sz="4" w:space="0" w:color="auto"/>
              <w:right w:val="single" w:sz="4" w:space="0" w:color="auto"/>
            </w:tcBorders>
            <w:shd w:val="clear" w:color="auto" w:fill="auto"/>
            <w:vAlign w:val="center"/>
            <w:hideMark/>
          </w:tcPr>
          <w:p w14:paraId="73953F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FAC34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C5917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0F3F6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A383E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488B07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809DA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164.904</w:t>
            </w:r>
          </w:p>
        </w:tc>
        <w:tc>
          <w:tcPr>
            <w:tcW w:w="1817" w:type="dxa"/>
            <w:tcBorders>
              <w:top w:val="nil"/>
              <w:left w:val="nil"/>
              <w:bottom w:val="single" w:sz="4" w:space="0" w:color="auto"/>
              <w:right w:val="single" w:sz="4" w:space="0" w:color="auto"/>
            </w:tcBorders>
            <w:shd w:val="clear" w:color="auto" w:fill="auto"/>
            <w:vAlign w:val="center"/>
            <w:hideMark/>
          </w:tcPr>
          <w:p w14:paraId="0D212E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CFE4A5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439 C</w:t>
            </w:r>
          </w:p>
        </w:tc>
        <w:tc>
          <w:tcPr>
            <w:tcW w:w="836" w:type="dxa"/>
            <w:tcBorders>
              <w:top w:val="nil"/>
              <w:left w:val="nil"/>
              <w:bottom w:val="single" w:sz="4" w:space="0" w:color="auto"/>
              <w:right w:val="single" w:sz="4" w:space="0" w:color="auto"/>
            </w:tcBorders>
            <w:shd w:val="clear" w:color="auto" w:fill="auto"/>
            <w:vAlign w:val="center"/>
            <w:hideMark/>
          </w:tcPr>
          <w:p w14:paraId="527697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A8E28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AA6B3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83039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D139D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757F40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AE650C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164.905</w:t>
            </w:r>
          </w:p>
        </w:tc>
        <w:tc>
          <w:tcPr>
            <w:tcW w:w="1817" w:type="dxa"/>
            <w:tcBorders>
              <w:top w:val="nil"/>
              <w:left w:val="nil"/>
              <w:bottom w:val="single" w:sz="4" w:space="0" w:color="auto"/>
              <w:right w:val="single" w:sz="4" w:space="0" w:color="auto"/>
            </w:tcBorders>
            <w:shd w:val="clear" w:color="auto" w:fill="auto"/>
            <w:vAlign w:val="center"/>
            <w:hideMark/>
          </w:tcPr>
          <w:p w14:paraId="40B56E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B577C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440 C</w:t>
            </w:r>
          </w:p>
        </w:tc>
        <w:tc>
          <w:tcPr>
            <w:tcW w:w="836" w:type="dxa"/>
            <w:tcBorders>
              <w:top w:val="nil"/>
              <w:left w:val="nil"/>
              <w:bottom w:val="single" w:sz="4" w:space="0" w:color="auto"/>
              <w:right w:val="single" w:sz="4" w:space="0" w:color="auto"/>
            </w:tcBorders>
            <w:shd w:val="clear" w:color="auto" w:fill="auto"/>
            <w:vAlign w:val="center"/>
            <w:hideMark/>
          </w:tcPr>
          <w:p w14:paraId="364703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D4D45C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87B53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E3CCF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DF4E7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1562F0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43903D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164.906</w:t>
            </w:r>
          </w:p>
        </w:tc>
        <w:tc>
          <w:tcPr>
            <w:tcW w:w="1817" w:type="dxa"/>
            <w:tcBorders>
              <w:top w:val="nil"/>
              <w:left w:val="nil"/>
              <w:bottom w:val="single" w:sz="4" w:space="0" w:color="auto"/>
              <w:right w:val="single" w:sz="4" w:space="0" w:color="auto"/>
            </w:tcBorders>
            <w:shd w:val="clear" w:color="auto" w:fill="auto"/>
            <w:vAlign w:val="center"/>
            <w:hideMark/>
          </w:tcPr>
          <w:p w14:paraId="0A540B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54BAA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441 C</w:t>
            </w:r>
          </w:p>
        </w:tc>
        <w:tc>
          <w:tcPr>
            <w:tcW w:w="836" w:type="dxa"/>
            <w:tcBorders>
              <w:top w:val="nil"/>
              <w:left w:val="nil"/>
              <w:bottom w:val="single" w:sz="4" w:space="0" w:color="auto"/>
              <w:right w:val="single" w:sz="4" w:space="0" w:color="auto"/>
            </w:tcBorders>
            <w:shd w:val="clear" w:color="auto" w:fill="auto"/>
            <w:vAlign w:val="center"/>
            <w:hideMark/>
          </w:tcPr>
          <w:p w14:paraId="52CCD3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6D4C3F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B6FA5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53716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D639B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F3D374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256FA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164.907</w:t>
            </w:r>
          </w:p>
        </w:tc>
        <w:tc>
          <w:tcPr>
            <w:tcW w:w="1817" w:type="dxa"/>
            <w:tcBorders>
              <w:top w:val="nil"/>
              <w:left w:val="nil"/>
              <w:bottom w:val="single" w:sz="4" w:space="0" w:color="auto"/>
              <w:right w:val="single" w:sz="4" w:space="0" w:color="auto"/>
            </w:tcBorders>
            <w:shd w:val="clear" w:color="auto" w:fill="auto"/>
            <w:vAlign w:val="center"/>
            <w:hideMark/>
          </w:tcPr>
          <w:p w14:paraId="1DD7F43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0C053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442 C</w:t>
            </w:r>
          </w:p>
        </w:tc>
        <w:tc>
          <w:tcPr>
            <w:tcW w:w="836" w:type="dxa"/>
            <w:tcBorders>
              <w:top w:val="nil"/>
              <w:left w:val="nil"/>
              <w:bottom w:val="single" w:sz="4" w:space="0" w:color="auto"/>
              <w:right w:val="single" w:sz="4" w:space="0" w:color="auto"/>
            </w:tcBorders>
            <w:shd w:val="clear" w:color="auto" w:fill="auto"/>
            <w:vAlign w:val="center"/>
            <w:hideMark/>
          </w:tcPr>
          <w:p w14:paraId="6D3FAD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EF9CB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00506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BE491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AA4CC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E49780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A7D77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164.908</w:t>
            </w:r>
          </w:p>
        </w:tc>
        <w:tc>
          <w:tcPr>
            <w:tcW w:w="1817" w:type="dxa"/>
            <w:tcBorders>
              <w:top w:val="nil"/>
              <w:left w:val="nil"/>
              <w:bottom w:val="single" w:sz="4" w:space="0" w:color="auto"/>
              <w:right w:val="single" w:sz="4" w:space="0" w:color="auto"/>
            </w:tcBorders>
            <w:shd w:val="clear" w:color="auto" w:fill="auto"/>
            <w:vAlign w:val="center"/>
            <w:hideMark/>
          </w:tcPr>
          <w:p w14:paraId="0A5D6C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D1345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443 C</w:t>
            </w:r>
          </w:p>
        </w:tc>
        <w:tc>
          <w:tcPr>
            <w:tcW w:w="836" w:type="dxa"/>
            <w:tcBorders>
              <w:top w:val="nil"/>
              <w:left w:val="nil"/>
              <w:bottom w:val="single" w:sz="4" w:space="0" w:color="auto"/>
              <w:right w:val="single" w:sz="4" w:space="0" w:color="auto"/>
            </w:tcBorders>
            <w:shd w:val="clear" w:color="auto" w:fill="auto"/>
            <w:vAlign w:val="center"/>
            <w:hideMark/>
          </w:tcPr>
          <w:p w14:paraId="2756EE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D16AE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A33A4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A2A5DF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663D0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608982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38E96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164.909</w:t>
            </w:r>
          </w:p>
        </w:tc>
        <w:tc>
          <w:tcPr>
            <w:tcW w:w="1817" w:type="dxa"/>
            <w:tcBorders>
              <w:top w:val="nil"/>
              <w:left w:val="nil"/>
              <w:bottom w:val="single" w:sz="4" w:space="0" w:color="auto"/>
              <w:right w:val="single" w:sz="4" w:space="0" w:color="auto"/>
            </w:tcBorders>
            <w:shd w:val="clear" w:color="auto" w:fill="auto"/>
            <w:vAlign w:val="center"/>
            <w:hideMark/>
          </w:tcPr>
          <w:p w14:paraId="201F9E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80CD7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444 C</w:t>
            </w:r>
          </w:p>
        </w:tc>
        <w:tc>
          <w:tcPr>
            <w:tcW w:w="836" w:type="dxa"/>
            <w:tcBorders>
              <w:top w:val="nil"/>
              <w:left w:val="nil"/>
              <w:bottom w:val="single" w:sz="4" w:space="0" w:color="auto"/>
              <w:right w:val="single" w:sz="4" w:space="0" w:color="auto"/>
            </w:tcBorders>
            <w:shd w:val="clear" w:color="auto" w:fill="auto"/>
            <w:vAlign w:val="center"/>
            <w:hideMark/>
          </w:tcPr>
          <w:p w14:paraId="1FAB43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84CC35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3ED84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9F430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7FA3D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D33FC9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2C2A0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164.910</w:t>
            </w:r>
          </w:p>
        </w:tc>
        <w:tc>
          <w:tcPr>
            <w:tcW w:w="1817" w:type="dxa"/>
            <w:tcBorders>
              <w:top w:val="nil"/>
              <w:left w:val="nil"/>
              <w:bottom w:val="single" w:sz="4" w:space="0" w:color="auto"/>
              <w:right w:val="single" w:sz="4" w:space="0" w:color="auto"/>
            </w:tcBorders>
            <w:shd w:val="clear" w:color="auto" w:fill="auto"/>
            <w:vAlign w:val="center"/>
            <w:hideMark/>
          </w:tcPr>
          <w:p w14:paraId="5F9E04F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C319DC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445 C</w:t>
            </w:r>
          </w:p>
        </w:tc>
        <w:tc>
          <w:tcPr>
            <w:tcW w:w="836" w:type="dxa"/>
            <w:tcBorders>
              <w:top w:val="nil"/>
              <w:left w:val="nil"/>
              <w:bottom w:val="single" w:sz="4" w:space="0" w:color="auto"/>
              <w:right w:val="single" w:sz="4" w:space="0" w:color="auto"/>
            </w:tcBorders>
            <w:shd w:val="clear" w:color="auto" w:fill="auto"/>
            <w:vAlign w:val="center"/>
            <w:hideMark/>
          </w:tcPr>
          <w:p w14:paraId="267E7C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D6F0D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85E81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CA13B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0677D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00FFE6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E6DE32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164.911</w:t>
            </w:r>
          </w:p>
        </w:tc>
        <w:tc>
          <w:tcPr>
            <w:tcW w:w="1817" w:type="dxa"/>
            <w:tcBorders>
              <w:top w:val="nil"/>
              <w:left w:val="nil"/>
              <w:bottom w:val="single" w:sz="4" w:space="0" w:color="auto"/>
              <w:right w:val="single" w:sz="4" w:space="0" w:color="auto"/>
            </w:tcBorders>
            <w:shd w:val="clear" w:color="auto" w:fill="auto"/>
            <w:vAlign w:val="center"/>
            <w:hideMark/>
          </w:tcPr>
          <w:p w14:paraId="48B129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F9728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446 C</w:t>
            </w:r>
          </w:p>
        </w:tc>
        <w:tc>
          <w:tcPr>
            <w:tcW w:w="836" w:type="dxa"/>
            <w:tcBorders>
              <w:top w:val="nil"/>
              <w:left w:val="nil"/>
              <w:bottom w:val="single" w:sz="4" w:space="0" w:color="auto"/>
              <w:right w:val="single" w:sz="4" w:space="0" w:color="auto"/>
            </w:tcBorders>
            <w:shd w:val="clear" w:color="auto" w:fill="auto"/>
            <w:vAlign w:val="center"/>
            <w:hideMark/>
          </w:tcPr>
          <w:p w14:paraId="74F7ECF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64A9F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7C6FE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81366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B47E4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AEBC92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09F87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164.912</w:t>
            </w:r>
          </w:p>
        </w:tc>
        <w:tc>
          <w:tcPr>
            <w:tcW w:w="1817" w:type="dxa"/>
            <w:tcBorders>
              <w:top w:val="nil"/>
              <w:left w:val="nil"/>
              <w:bottom w:val="single" w:sz="4" w:space="0" w:color="auto"/>
              <w:right w:val="single" w:sz="4" w:space="0" w:color="auto"/>
            </w:tcBorders>
            <w:shd w:val="clear" w:color="auto" w:fill="auto"/>
            <w:vAlign w:val="center"/>
            <w:hideMark/>
          </w:tcPr>
          <w:p w14:paraId="4328359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89C64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447 C</w:t>
            </w:r>
          </w:p>
        </w:tc>
        <w:tc>
          <w:tcPr>
            <w:tcW w:w="836" w:type="dxa"/>
            <w:tcBorders>
              <w:top w:val="nil"/>
              <w:left w:val="nil"/>
              <w:bottom w:val="single" w:sz="4" w:space="0" w:color="auto"/>
              <w:right w:val="single" w:sz="4" w:space="0" w:color="auto"/>
            </w:tcBorders>
            <w:shd w:val="clear" w:color="auto" w:fill="auto"/>
            <w:vAlign w:val="center"/>
            <w:hideMark/>
          </w:tcPr>
          <w:p w14:paraId="22CD43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7A7B0A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731EA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0FC96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51CBF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CDDC33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29098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164.913</w:t>
            </w:r>
          </w:p>
        </w:tc>
        <w:tc>
          <w:tcPr>
            <w:tcW w:w="1817" w:type="dxa"/>
            <w:tcBorders>
              <w:top w:val="nil"/>
              <w:left w:val="nil"/>
              <w:bottom w:val="single" w:sz="4" w:space="0" w:color="auto"/>
              <w:right w:val="single" w:sz="4" w:space="0" w:color="auto"/>
            </w:tcBorders>
            <w:shd w:val="clear" w:color="auto" w:fill="auto"/>
            <w:vAlign w:val="center"/>
            <w:hideMark/>
          </w:tcPr>
          <w:p w14:paraId="4031EE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69549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448 C</w:t>
            </w:r>
          </w:p>
        </w:tc>
        <w:tc>
          <w:tcPr>
            <w:tcW w:w="836" w:type="dxa"/>
            <w:tcBorders>
              <w:top w:val="nil"/>
              <w:left w:val="nil"/>
              <w:bottom w:val="single" w:sz="4" w:space="0" w:color="auto"/>
              <w:right w:val="single" w:sz="4" w:space="0" w:color="auto"/>
            </w:tcBorders>
            <w:shd w:val="clear" w:color="auto" w:fill="auto"/>
            <w:vAlign w:val="center"/>
            <w:hideMark/>
          </w:tcPr>
          <w:p w14:paraId="38410F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2FC0F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AF7A3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9560E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56709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11D5B0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296FD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164.914</w:t>
            </w:r>
          </w:p>
        </w:tc>
        <w:tc>
          <w:tcPr>
            <w:tcW w:w="1817" w:type="dxa"/>
            <w:tcBorders>
              <w:top w:val="nil"/>
              <w:left w:val="nil"/>
              <w:bottom w:val="single" w:sz="4" w:space="0" w:color="auto"/>
              <w:right w:val="single" w:sz="4" w:space="0" w:color="auto"/>
            </w:tcBorders>
            <w:shd w:val="clear" w:color="auto" w:fill="auto"/>
            <w:vAlign w:val="center"/>
            <w:hideMark/>
          </w:tcPr>
          <w:p w14:paraId="4593A6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C5AB3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449 C</w:t>
            </w:r>
          </w:p>
        </w:tc>
        <w:tc>
          <w:tcPr>
            <w:tcW w:w="836" w:type="dxa"/>
            <w:tcBorders>
              <w:top w:val="nil"/>
              <w:left w:val="nil"/>
              <w:bottom w:val="single" w:sz="4" w:space="0" w:color="auto"/>
              <w:right w:val="single" w:sz="4" w:space="0" w:color="auto"/>
            </w:tcBorders>
            <w:shd w:val="clear" w:color="auto" w:fill="auto"/>
            <w:vAlign w:val="center"/>
            <w:hideMark/>
          </w:tcPr>
          <w:p w14:paraId="4EAF08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BD858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5BA621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A515C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E586B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DFE211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E3B25F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164.915</w:t>
            </w:r>
          </w:p>
        </w:tc>
        <w:tc>
          <w:tcPr>
            <w:tcW w:w="1817" w:type="dxa"/>
            <w:tcBorders>
              <w:top w:val="nil"/>
              <w:left w:val="nil"/>
              <w:bottom w:val="single" w:sz="4" w:space="0" w:color="auto"/>
              <w:right w:val="single" w:sz="4" w:space="0" w:color="auto"/>
            </w:tcBorders>
            <w:shd w:val="clear" w:color="auto" w:fill="auto"/>
            <w:vAlign w:val="center"/>
            <w:hideMark/>
          </w:tcPr>
          <w:p w14:paraId="5E2C54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5B4FE5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450 C</w:t>
            </w:r>
          </w:p>
        </w:tc>
        <w:tc>
          <w:tcPr>
            <w:tcW w:w="836" w:type="dxa"/>
            <w:tcBorders>
              <w:top w:val="nil"/>
              <w:left w:val="nil"/>
              <w:bottom w:val="single" w:sz="4" w:space="0" w:color="auto"/>
              <w:right w:val="single" w:sz="4" w:space="0" w:color="auto"/>
            </w:tcBorders>
            <w:shd w:val="clear" w:color="auto" w:fill="auto"/>
            <w:vAlign w:val="center"/>
            <w:hideMark/>
          </w:tcPr>
          <w:p w14:paraId="6B8F1E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C9BE4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3A07F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F44D2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E5640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F30FEE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9497E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164.916</w:t>
            </w:r>
          </w:p>
        </w:tc>
        <w:tc>
          <w:tcPr>
            <w:tcW w:w="1817" w:type="dxa"/>
            <w:tcBorders>
              <w:top w:val="nil"/>
              <w:left w:val="nil"/>
              <w:bottom w:val="single" w:sz="4" w:space="0" w:color="auto"/>
              <w:right w:val="single" w:sz="4" w:space="0" w:color="auto"/>
            </w:tcBorders>
            <w:shd w:val="clear" w:color="auto" w:fill="auto"/>
            <w:vAlign w:val="center"/>
            <w:hideMark/>
          </w:tcPr>
          <w:p w14:paraId="0380FF3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6CC98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451 C</w:t>
            </w:r>
          </w:p>
        </w:tc>
        <w:tc>
          <w:tcPr>
            <w:tcW w:w="836" w:type="dxa"/>
            <w:tcBorders>
              <w:top w:val="nil"/>
              <w:left w:val="nil"/>
              <w:bottom w:val="single" w:sz="4" w:space="0" w:color="auto"/>
              <w:right w:val="single" w:sz="4" w:space="0" w:color="auto"/>
            </w:tcBorders>
            <w:shd w:val="clear" w:color="auto" w:fill="auto"/>
            <w:vAlign w:val="center"/>
            <w:hideMark/>
          </w:tcPr>
          <w:p w14:paraId="71F05E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D5A52F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D2EC8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6C8AB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B600F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13390A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5B02B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164.917</w:t>
            </w:r>
          </w:p>
        </w:tc>
        <w:tc>
          <w:tcPr>
            <w:tcW w:w="1817" w:type="dxa"/>
            <w:tcBorders>
              <w:top w:val="nil"/>
              <w:left w:val="nil"/>
              <w:bottom w:val="single" w:sz="4" w:space="0" w:color="auto"/>
              <w:right w:val="single" w:sz="4" w:space="0" w:color="auto"/>
            </w:tcBorders>
            <w:shd w:val="clear" w:color="auto" w:fill="auto"/>
            <w:vAlign w:val="center"/>
            <w:hideMark/>
          </w:tcPr>
          <w:p w14:paraId="326E90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6ADD8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452 C</w:t>
            </w:r>
          </w:p>
        </w:tc>
        <w:tc>
          <w:tcPr>
            <w:tcW w:w="836" w:type="dxa"/>
            <w:tcBorders>
              <w:top w:val="nil"/>
              <w:left w:val="nil"/>
              <w:bottom w:val="single" w:sz="4" w:space="0" w:color="auto"/>
              <w:right w:val="single" w:sz="4" w:space="0" w:color="auto"/>
            </w:tcBorders>
            <w:shd w:val="clear" w:color="auto" w:fill="auto"/>
            <w:vAlign w:val="center"/>
            <w:hideMark/>
          </w:tcPr>
          <w:p w14:paraId="666248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371E0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2AE27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E2291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F3076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5AC483A"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241B9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164.918</w:t>
            </w:r>
          </w:p>
        </w:tc>
        <w:tc>
          <w:tcPr>
            <w:tcW w:w="1817" w:type="dxa"/>
            <w:tcBorders>
              <w:top w:val="nil"/>
              <w:left w:val="nil"/>
              <w:bottom w:val="single" w:sz="4" w:space="0" w:color="auto"/>
              <w:right w:val="single" w:sz="4" w:space="0" w:color="auto"/>
            </w:tcBorders>
            <w:shd w:val="clear" w:color="auto" w:fill="auto"/>
            <w:vAlign w:val="center"/>
            <w:hideMark/>
          </w:tcPr>
          <w:p w14:paraId="7E7830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3E426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453 C</w:t>
            </w:r>
          </w:p>
        </w:tc>
        <w:tc>
          <w:tcPr>
            <w:tcW w:w="836" w:type="dxa"/>
            <w:tcBorders>
              <w:top w:val="nil"/>
              <w:left w:val="nil"/>
              <w:bottom w:val="single" w:sz="4" w:space="0" w:color="auto"/>
              <w:right w:val="single" w:sz="4" w:space="0" w:color="auto"/>
            </w:tcBorders>
            <w:shd w:val="clear" w:color="auto" w:fill="auto"/>
            <w:vAlign w:val="center"/>
            <w:hideMark/>
          </w:tcPr>
          <w:p w14:paraId="42B7C1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E79AC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CDA2D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8FDDF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E8169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199630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D5B95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164.919</w:t>
            </w:r>
          </w:p>
        </w:tc>
        <w:tc>
          <w:tcPr>
            <w:tcW w:w="1817" w:type="dxa"/>
            <w:tcBorders>
              <w:top w:val="nil"/>
              <w:left w:val="nil"/>
              <w:bottom w:val="single" w:sz="4" w:space="0" w:color="auto"/>
              <w:right w:val="single" w:sz="4" w:space="0" w:color="auto"/>
            </w:tcBorders>
            <w:shd w:val="clear" w:color="auto" w:fill="auto"/>
            <w:vAlign w:val="center"/>
            <w:hideMark/>
          </w:tcPr>
          <w:p w14:paraId="1D95D8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89561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454 C</w:t>
            </w:r>
          </w:p>
        </w:tc>
        <w:tc>
          <w:tcPr>
            <w:tcW w:w="836" w:type="dxa"/>
            <w:tcBorders>
              <w:top w:val="nil"/>
              <w:left w:val="nil"/>
              <w:bottom w:val="single" w:sz="4" w:space="0" w:color="auto"/>
              <w:right w:val="single" w:sz="4" w:space="0" w:color="auto"/>
            </w:tcBorders>
            <w:shd w:val="clear" w:color="auto" w:fill="auto"/>
            <w:vAlign w:val="center"/>
            <w:hideMark/>
          </w:tcPr>
          <w:p w14:paraId="35B7D3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848617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BD0D0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4E8156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68905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5AC736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477B8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164.920</w:t>
            </w:r>
          </w:p>
        </w:tc>
        <w:tc>
          <w:tcPr>
            <w:tcW w:w="1817" w:type="dxa"/>
            <w:tcBorders>
              <w:top w:val="nil"/>
              <w:left w:val="nil"/>
              <w:bottom w:val="single" w:sz="4" w:space="0" w:color="auto"/>
              <w:right w:val="single" w:sz="4" w:space="0" w:color="auto"/>
            </w:tcBorders>
            <w:shd w:val="clear" w:color="auto" w:fill="auto"/>
            <w:vAlign w:val="center"/>
            <w:hideMark/>
          </w:tcPr>
          <w:p w14:paraId="5FFEA30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6C14D9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455 C</w:t>
            </w:r>
          </w:p>
        </w:tc>
        <w:tc>
          <w:tcPr>
            <w:tcW w:w="836" w:type="dxa"/>
            <w:tcBorders>
              <w:top w:val="nil"/>
              <w:left w:val="nil"/>
              <w:bottom w:val="single" w:sz="4" w:space="0" w:color="auto"/>
              <w:right w:val="single" w:sz="4" w:space="0" w:color="auto"/>
            </w:tcBorders>
            <w:shd w:val="clear" w:color="auto" w:fill="auto"/>
            <w:vAlign w:val="center"/>
            <w:hideMark/>
          </w:tcPr>
          <w:p w14:paraId="00C957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71FF0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F5AD0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A0CB7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4E5F9C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B87B44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3D419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164.921</w:t>
            </w:r>
          </w:p>
        </w:tc>
        <w:tc>
          <w:tcPr>
            <w:tcW w:w="1817" w:type="dxa"/>
            <w:tcBorders>
              <w:top w:val="nil"/>
              <w:left w:val="nil"/>
              <w:bottom w:val="single" w:sz="4" w:space="0" w:color="auto"/>
              <w:right w:val="single" w:sz="4" w:space="0" w:color="auto"/>
            </w:tcBorders>
            <w:shd w:val="clear" w:color="auto" w:fill="auto"/>
            <w:vAlign w:val="center"/>
            <w:hideMark/>
          </w:tcPr>
          <w:p w14:paraId="1AD0D6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8C26F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456 C</w:t>
            </w:r>
          </w:p>
        </w:tc>
        <w:tc>
          <w:tcPr>
            <w:tcW w:w="836" w:type="dxa"/>
            <w:tcBorders>
              <w:top w:val="nil"/>
              <w:left w:val="nil"/>
              <w:bottom w:val="single" w:sz="4" w:space="0" w:color="auto"/>
              <w:right w:val="single" w:sz="4" w:space="0" w:color="auto"/>
            </w:tcBorders>
            <w:shd w:val="clear" w:color="auto" w:fill="auto"/>
            <w:vAlign w:val="center"/>
            <w:hideMark/>
          </w:tcPr>
          <w:p w14:paraId="364BC4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3C290C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A380E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38410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C83E8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6A8F0B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01BE88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164.922</w:t>
            </w:r>
          </w:p>
        </w:tc>
        <w:tc>
          <w:tcPr>
            <w:tcW w:w="1817" w:type="dxa"/>
            <w:tcBorders>
              <w:top w:val="nil"/>
              <w:left w:val="nil"/>
              <w:bottom w:val="single" w:sz="4" w:space="0" w:color="auto"/>
              <w:right w:val="single" w:sz="4" w:space="0" w:color="auto"/>
            </w:tcBorders>
            <w:shd w:val="clear" w:color="auto" w:fill="auto"/>
            <w:vAlign w:val="center"/>
            <w:hideMark/>
          </w:tcPr>
          <w:p w14:paraId="19B449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4795D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457 C</w:t>
            </w:r>
          </w:p>
        </w:tc>
        <w:tc>
          <w:tcPr>
            <w:tcW w:w="836" w:type="dxa"/>
            <w:tcBorders>
              <w:top w:val="nil"/>
              <w:left w:val="nil"/>
              <w:bottom w:val="single" w:sz="4" w:space="0" w:color="auto"/>
              <w:right w:val="single" w:sz="4" w:space="0" w:color="auto"/>
            </w:tcBorders>
            <w:shd w:val="clear" w:color="auto" w:fill="auto"/>
            <w:vAlign w:val="center"/>
            <w:hideMark/>
          </w:tcPr>
          <w:p w14:paraId="2EF206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5ED17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3BADB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27EBF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37CD2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AD7EF4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A272C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164.923</w:t>
            </w:r>
          </w:p>
        </w:tc>
        <w:tc>
          <w:tcPr>
            <w:tcW w:w="1817" w:type="dxa"/>
            <w:tcBorders>
              <w:top w:val="nil"/>
              <w:left w:val="nil"/>
              <w:bottom w:val="single" w:sz="4" w:space="0" w:color="auto"/>
              <w:right w:val="single" w:sz="4" w:space="0" w:color="auto"/>
            </w:tcBorders>
            <w:shd w:val="clear" w:color="auto" w:fill="auto"/>
            <w:vAlign w:val="center"/>
            <w:hideMark/>
          </w:tcPr>
          <w:p w14:paraId="4BE398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56B8F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458 C</w:t>
            </w:r>
          </w:p>
        </w:tc>
        <w:tc>
          <w:tcPr>
            <w:tcW w:w="836" w:type="dxa"/>
            <w:tcBorders>
              <w:top w:val="nil"/>
              <w:left w:val="nil"/>
              <w:bottom w:val="single" w:sz="4" w:space="0" w:color="auto"/>
              <w:right w:val="single" w:sz="4" w:space="0" w:color="auto"/>
            </w:tcBorders>
            <w:shd w:val="clear" w:color="auto" w:fill="auto"/>
            <w:vAlign w:val="center"/>
            <w:hideMark/>
          </w:tcPr>
          <w:p w14:paraId="3A5AE3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BD0A5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E5998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E33B5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0C619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B9C374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903B7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164.924</w:t>
            </w:r>
          </w:p>
        </w:tc>
        <w:tc>
          <w:tcPr>
            <w:tcW w:w="1817" w:type="dxa"/>
            <w:tcBorders>
              <w:top w:val="nil"/>
              <w:left w:val="nil"/>
              <w:bottom w:val="single" w:sz="4" w:space="0" w:color="auto"/>
              <w:right w:val="single" w:sz="4" w:space="0" w:color="auto"/>
            </w:tcBorders>
            <w:shd w:val="clear" w:color="auto" w:fill="auto"/>
            <w:vAlign w:val="center"/>
            <w:hideMark/>
          </w:tcPr>
          <w:p w14:paraId="0E9E17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1ED8E2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459 C</w:t>
            </w:r>
          </w:p>
        </w:tc>
        <w:tc>
          <w:tcPr>
            <w:tcW w:w="836" w:type="dxa"/>
            <w:tcBorders>
              <w:top w:val="nil"/>
              <w:left w:val="nil"/>
              <w:bottom w:val="single" w:sz="4" w:space="0" w:color="auto"/>
              <w:right w:val="single" w:sz="4" w:space="0" w:color="auto"/>
            </w:tcBorders>
            <w:shd w:val="clear" w:color="auto" w:fill="auto"/>
            <w:vAlign w:val="center"/>
            <w:hideMark/>
          </w:tcPr>
          <w:p w14:paraId="7173E4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61BB7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068E3D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2FA5B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997B2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769CB0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3018D1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164.925</w:t>
            </w:r>
          </w:p>
        </w:tc>
        <w:tc>
          <w:tcPr>
            <w:tcW w:w="1817" w:type="dxa"/>
            <w:tcBorders>
              <w:top w:val="nil"/>
              <w:left w:val="nil"/>
              <w:bottom w:val="single" w:sz="4" w:space="0" w:color="auto"/>
              <w:right w:val="single" w:sz="4" w:space="0" w:color="auto"/>
            </w:tcBorders>
            <w:shd w:val="clear" w:color="auto" w:fill="auto"/>
            <w:vAlign w:val="center"/>
            <w:hideMark/>
          </w:tcPr>
          <w:p w14:paraId="0D8E6D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C00CA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460 C</w:t>
            </w:r>
          </w:p>
        </w:tc>
        <w:tc>
          <w:tcPr>
            <w:tcW w:w="836" w:type="dxa"/>
            <w:tcBorders>
              <w:top w:val="nil"/>
              <w:left w:val="nil"/>
              <w:bottom w:val="single" w:sz="4" w:space="0" w:color="auto"/>
              <w:right w:val="single" w:sz="4" w:space="0" w:color="auto"/>
            </w:tcBorders>
            <w:shd w:val="clear" w:color="auto" w:fill="auto"/>
            <w:vAlign w:val="center"/>
            <w:hideMark/>
          </w:tcPr>
          <w:p w14:paraId="355AAE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2D6A4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F78F4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E465A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C0358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32F5B6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09DC9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164.926</w:t>
            </w:r>
          </w:p>
        </w:tc>
        <w:tc>
          <w:tcPr>
            <w:tcW w:w="1817" w:type="dxa"/>
            <w:tcBorders>
              <w:top w:val="nil"/>
              <w:left w:val="nil"/>
              <w:bottom w:val="single" w:sz="4" w:space="0" w:color="auto"/>
              <w:right w:val="single" w:sz="4" w:space="0" w:color="auto"/>
            </w:tcBorders>
            <w:shd w:val="clear" w:color="auto" w:fill="auto"/>
            <w:vAlign w:val="center"/>
            <w:hideMark/>
          </w:tcPr>
          <w:p w14:paraId="60552D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EB3CD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461 C</w:t>
            </w:r>
          </w:p>
        </w:tc>
        <w:tc>
          <w:tcPr>
            <w:tcW w:w="836" w:type="dxa"/>
            <w:tcBorders>
              <w:top w:val="nil"/>
              <w:left w:val="nil"/>
              <w:bottom w:val="single" w:sz="4" w:space="0" w:color="auto"/>
              <w:right w:val="single" w:sz="4" w:space="0" w:color="auto"/>
            </w:tcBorders>
            <w:shd w:val="clear" w:color="auto" w:fill="auto"/>
            <w:vAlign w:val="center"/>
            <w:hideMark/>
          </w:tcPr>
          <w:p w14:paraId="12D314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6C2CA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9E144D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21B8A4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593D3C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857066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AD2FC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164.927</w:t>
            </w:r>
          </w:p>
        </w:tc>
        <w:tc>
          <w:tcPr>
            <w:tcW w:w="1817" w:type="dxa"/>
            <w:tcBorders>
              <w:top w:val="nil"/>
              <w:left w:val="nil"/>
              <w:bottom w:val="single" w:sz="4" w:space="0" w:color="auto"/>
              <w:right w:val="single" w:sz="4" w:space="0" w:color="auto"/>
            </w:tcBorders>
            <w:shd w:val="clear" w:color="auto" w:fill="auto"/>
            <w:vAlign w:val="center"/>
            <w:hideMark/>
          </w:tcPr>
          <w:p w14:paraId="6B3072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C93AC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462 C</w:t>
            </w:r>
          </w:p>
        </w:tc>
        <w:tc>
          <w:tcPr>
            <w:tcW w:w="836" w:type="dxa"/>
            <w:tcBorders>
              <w:top w:val="nil"/>
              <w:left w:val="nil"/>
              <w:bottom w:val="single" w:sz="4" w:space="0" w:color="auto"/>
              <w:right w:val="single" w:sz="4" w:space="0" w:color="auto"/>
            </w:tcBorders>
            <w:shd w:val="clear" w:color="auto" w:fill="auto"/>
            <w:vAlign w:val="center"/>
            <w:hideMark/>
          </w:tcPr>
          <w:p w14:paraId="085D91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8AB9A8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A541BB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7B7F9D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7F7CB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E80034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D9CBB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164.928</w:t>
            </w:r>
          </w:p>
        </w:tc>
        <w:tc>
          <w:tcPr>
            <w:tcW w:w="1817" w:type="dxa"/>
            <w:tcBorders>
              <w:top w:val="nil"/>
              <w:left w:val="nil"/>
              <w:bottom w:val="single" w:sz="4" w:space="0" w:color="auto"/>
              <w:right w:val="single" w:sz="4" w:space="0" w:color="auto"/>
            </w:tcBorders>
            <w:shd w:val="clear" w:color="auto" w:fill="auto"/>
            <w:vAlign w:val="center"/>
            <w:hideMark/>
          </w:tcPr>
          <w:p w14:paraId="40E2B4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421B2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463 C</w:t>
            </w:r>
          </w:p>
        </w:tc>
        <w:tc>
          <w:tcPr>
            <w:tcW w:w="836" w:type="dxa"/>
            <w:tcBorders>
              <w:top w:val="nil"/>
              <w:left w:val="nil"/>
              <w:bottom w:val="single" w:sz="4" w:space="0" w:color="auto"/>
              <w:right w:val="single" w:sz="4" w:space="0" w:color="auto"/>
            </w:tcBorders>
            <w:shd w:val="clear" w:color="auto" w:fill="auto"/>
            <w:vAlign w:val="center"/>
            <w:hideMark/>
          </w:tcPr>
          <w:p w14:paraId="2BD94ED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AB353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C8F4A5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0250E7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8A860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C7F2EB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00ADF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164.929</w:t>
            </w:r>
          </w:p>
        </w:tc>
        <w:tc>
          <w:tcPr>
            <w:tcW w:w="1817" w:type="dxa"/>
            <w:tcBorders>
              <w:top w:val="nil"/>
              <w:left w:val="nil"/>
              <w:bottom w:val="single" w:sz="4" w:space="0" w:color="auto"/>
              <w:right w:val="single" w:sz="4" w:space="0" w:color="auto"/>
            </w:tcBorders>
            <w:shd w:val="clear" w:color="auto" w:fill="auto"/>
            <w:vAlign w:val="center"/>
            <w:hideMark/>
          </w:tcPr>
          <w:p w14:paraId="6C2F5B3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FCA7C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464 C</w:t>
            </w:r>
          </w:p>
        </w:tc>
        <w:tc>
          <w:tcPr>
            <w:tcW w:w="836" w:type="dxa"/>
            <w:tcBorders>
              <w:top w:val="nil"/>
              <w:left w:val="nil"/>
              <w:bottom w:val="single" w:sz="4" w:space="0" w:color="auto"/>
              <w:right w:val="single" w:sz="4" w:space="0" w:color="auto"/>
            </w:tcBorders>
            <w:shd w:val="clear" w:color="auto" w:fill="auto"/>
            <w:vAlign w:val="center"/>
            <w:hideMark/>
          </w:tcPr>
          <w:p w14:paraId="4625BD5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0DDD1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8C1CB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DAC2F5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1A1852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B42309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63030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164.930</w:t>
            </w:r>
          </w:p>
        </w:tc>
        <w:tc>
          <w:tcPr>
            <w:tcW w:w="1817" w:type="dxa"/>
            <w:tcBorders>
              <w:top w:val="nil"/>
              <w:left w:val="nil"/>
              <w:bottom w:val="single" w:sz="4" w:space="0" w:color="auto"/>
              <w:right w:val="single" w:sz="4" w:space="0" w:color="auto"/>
            </w:tcBorders>
            <w:shd w:val="clear" w:color="auto" w:fill="auto"/>
            <w:vAlign w:val="center"/>
            <w:hideMark/>
          </w:tcPr>
          <w:p w14:paraId="01B1EE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20805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465 C</w:t>
            </w:r>
          </w:p>
        </w:tc>
        <w:tc>
          <w:tcPr>
            <w:tcW w:w="836" w:type="dxa"/>
            <w:tcBorders>
              <w:top w:val="nil"/>
              <w:left w:val="nil"/>
              <w:bottom w:val="single" w:sz="4" w:space="0" w:color="auto"/>
              <w:right w:val="single" w:sz="4" w:space="0" w:color="auto"/>
            </w:tcBorders>
            <w:shd w:val="clear" w:color="auto" w:fill="auto"/>
            <w:vAlign w:val="center"/>
            <w:hideMark/>
          </w:tcPr>
          <w:p w14:paraId="28CFB5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36BB6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649D5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992F3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5911E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024F68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54E61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164.931</w:t>
            </w:r>
          </w:p>
        </w:tc>
        <w:tc>
          <w:tcPr>
            <w:tcW w:w="1817" w:type="dxa"/>
            <w:tcBorders>
              <w:top w:val="nil"/>
              <w:left w:val="nil"/>
              <w:bottom w:val="single" w:sz="4" w:space="0" w:color="auto"/>
              <w:right w:val="single" w:sz="4" w:space="0" w:color="auto"/>
            </w:tcBorders>
            <w:shd w:val="clear" w:color="auto" w:fill="auto"/>
            <w:vAlign w:val="center"/>
            <w:hideMark/>
          </w:tcPr>
          <w:p w14:paraId="4AFF4D2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F3EDED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466 C</w:t>
            </w:r>
          </w:p>
        </w:tc>
        <w:tc>
          <w:tcPr>
            <w:tcW w:w="836" w:type="dxa"/>
            <w:tcBorders>
              <w:top w:val="nil"/>
              <w:left w:val="nil"/>
              <w:bottom w:val="single" w:sz="4" w:space="0" w:color="auto"/>
              <w:right w:val="single" w:sz="4" w:space="0" w:color="auto"/>
            </w:tcBorders>
            <w:shd w:val="clear" w:color="auto" w:fill="auto"/>
            <w:vAlign w:val="center"/>
            <w:hideMark/>
          </w:tcPr>
          <w:p w14:paraId="69F73DC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D0B23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F596A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44838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1B88DC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6F1494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51323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164.932</w:t>
            </w:r>
          </w:p>
        </w:tc>
        <w:tc>
          <w:tcPr>
            <w:tcW w:w="1817" w:type="dxa"/>
            <w:tcBorders>
              <w:top w:val="nil"/>
              <w:left w:val="nil"/>
              <w:bottom w:val="single" w:sz="4" w:space="0" w:color="auto"/>
              <w:right w:val="single" w:sz="4" w:space="0" w:color="auto"/>
            </w:tcBorders>
            <w:shd w:val="clear" w:color="auto" w:fill="auto"/>
            <w:vAlign w:val="center"/>
            <w:hideMark/>
          </w:tcPr>
          <w:p w14:paraId="4A36E99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7AC79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467 C</w:t>
            </w:r>
          </w:p>
        </w:tc>
        <w:tc>
          <w:tcPr>
            <w:tcW w:w="836" w:type="dxa"/>
            <w:tcBorders>
              <w:top w:val="nil"/>
              <w:left w:val="nil"/>
              <w:bottom w:val="single" w:sz="4" w:space="0" w:color="auto"/>
              <w:right w:val="single" w:sz="4" w:space="0" w:color="auto"/>
            </w:tcBorders>
            <w:shd w:val="clear" w:color="auto" w:fill="auto"/>
            <w:vAlign w:val="center"/>
            <w:hideMark/>
          </w:tcPr>
          <w:p w14:paraId="6EB0E6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397BB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EF0FC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E0A2B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7327C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F97524D"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19412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164.933</w:t>
            </w:r>
          </w:p>
        </w:tc>
        <w:tc>
          <w:tcPr>
            <w:tcW w:w="1817" w:type="dxa"/>
            <w:tcBorders>
              <w:top w:val="nil"/>
              <w:left w:val="nil"/>
              <w:bottom w:val="single" w:sz="4" w:space="0" w:color="auto"/>
              <w:right w:val="single" w:sz="4" w:space="0" w:color="auto"/>
            </w:tcBorders>
            <w:shd w:val="clear" w:color="auto" w:fill="auto"/>
            <w:vAlign w:val="center"/>
            <w:hideMark/>
          </w:tcPr>
          <w:p w14:paraId="2898F0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E5DEE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468 C</w:t>
            </w:r>
          </w:p>
        </w:tc>
        <w:tc>
          <w:tcPr>
            <w:tcW w:w="836" w:type="dxa"/>
            <w:tcBorders>
              <w:top w:val="nil"/>
              <w:left w:val="nil"/>
              <w:bottom w:val="single" w:sz="4" w:space="0" w:color="auto"/>
              <w:right w:val="single" w:sz="4" w:space="0" w:color="auto"/>
            </w:tcBorders>
            <w:shd w:val="clear" w:color="auto" w:fill="auto"/>
            <w:vAlign w:val="center"/>
            <w:hideMark/>
          </w:tcPr>
          <w:p w14:paraId="448F1A9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0FC64D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DB57B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63C82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A5D7D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295BE3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B3D4E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164.934</w:t>
            </w:r>
          </w:p>
        </w:tc>
        <w:tc>
          <w:tcPr>
            <w:tcW w:w="1817" w:type="dxa"/>
            <w:tcBorders>
              <w:top w:val="nil"/>
              <w:left w:val="nil"/>
              <w:bottom w:val="single" w:sz="4" w:space="0" w:color="auto"/>
              <w:right w:val="single" w:sz="4" w:space="0" w:color="auto"/>
            </w:tcBorders>
            <w:shd w:val="clear" w:color="auto" w:fill="auto"/>
            <w:vAlign w:val="center"/>
            <w:hideMark/>
          </w:tcPr>
          <w:p w14:paraId="19E75E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C28D20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469 C</w:t>
            </w:r>
          </w:p>
        </w:tc>
        <w:tc>
          <w:tcPr>
            <w:tcW w:w="836" w:type="dxa"/>
            <w:tcBorders>
              <w:top w:val="nil"/>
              <w:left w:val="nil"/>
              <w:bottom w:val="single" w:sz="4" w:space="0" w:color="auto"/>
              <w:right w:val="single" w:sz="4" w:space="0" w:color="auto"/>
            </w:tcBorders>
            <w:shd w:val="clear" w:color="auto" w:fill="auto"/>
            <w:vAlign w:val="center"/>
            <w:hideMark/>
          </w:tcPr>
          <w:p w14:paraId="250EC1B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22B76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86957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1C5686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E8154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5B8299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5AF8D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164.935</w:t>
            </w:r>
          </w:p>
        </w:tc>
        <w:tc>
          <w:tcPr>
            <w:tcW w:w="1817" w:type="dxa"/>
            <w:tcBorders>
              <w:top w:val="nil"/>
              <w:left w:val="nil"/>
              <w:bottom w:val="single" w:sz="4" w:space="0" w:color="auto"/>
              <w:right w:val="single" w:sz="4" w:space="0" w:color="auto"/>
            </w:tcBorders>
            <w:shd w:val="clear" w:color="auto" w:fill="auto"/>
            <w:vAlign w:val="center"/>
            <w:hideMark/>
          </w:tcPr>
          <w:p w14:paraId="7AD2D24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4D968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470 C</w:t>
            </w:r>
          </w:p>
        </w:tc>
        <w:tc>
          <w:tcPr>
            <w:tcW w:w="836" w:type="dxa"/>
            <w:tcBorders>
              <w:top w:val="nil"/>
              <w:left w:val="nil"/>
              <w:bottom w:val="single" w:sz="4" w:space="0" w:color="auto"/>
              <w:right w:val="single" w:sz="4" w:space="0" w:color="auto"/>
            </w:tcBorders>
            <w:shd w:val="clear" w:color="auto" w:fill="auto"/>
            <w:vAlign w:val="center"/>
            <w:hideMark/>
          </w:tcPr>
          <w:p w14:paraId="239827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F2765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55F35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082DE9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7A1D01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956582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51F70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164.936</w:t>
            </w:r>
          </w:p>
        </w:tc>
        <w:tc>
          <w:tcPr>
            <w:tcW w:w="1817" w:type="dxa"/>
            <w:tcBorders>
              <w:top w:val="nil"/>
              <w:left w:val="nil"/>
              <w:bottom w:val="single" w:sz="4" w:space="0" w:color="auto"/>
              <w:right w:val="single" w:sz="4" w:space="0" w:color="auto"/>
            </w:tcBorders>
            <w:shd w:val="clear" w:color="auto" w:fill="auto"/>
            <w:vAlign w:val="center"/>
            <w:hideMark/>
          </w:tcPr>
          <w:p w14:paraId="621E3E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D5BB5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471 C</w:t>
            </w:r>
          </w:p>
        </w:tc>
        <w:tc>
          <w:tcPr>
            <w:tcW w:w="836" w:type="dxa"/>
            <w:tcBorders>
              <w:top w:val="nil"/>
              <w:left w:val="nil"/>
              <w:bottom w:val="single" w:sz="4" w:space="0" w:color="auto"/>
              <w:right w:val="single" w:sz="4" w:space="0" w:color="auto"/>
            </w:tcBorders>
            <w:shd w:val="clear" w:color="auto" w:fill="auto"/>
            <w:vAlign w:val="center"/>
            <w:hideMark/>
          </w:tcPr>
          <w:p w14:paraId="024291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EE176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A85B8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71369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ECFEA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5A9F07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08061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164.937</w:t>
            </w:r>
          </w:p>
        </w:tc>
        <w:tc>
          <w:tcPr>
            <w:tcW w:w="1817" w:type="dxa"/>
            <w:tcBorders>
              <w:top w:val="nil"/>
              <w:left w:val="nil"/>
              <w:bottom w:val="single" w:sz="4" w:space="0" w:color="auto"/>
              <w:right w:val="single" w:sz="4" w:space="0" w:color="auto"/>
            </w:tcBorders>
            <w:shd w:val="clear" w:color="auto" w:fill="auto"/>
            <w:vAlign w:val="center"/>
            <w:hideMark/>
          </w:tcPr>
          <w:p w14:paraId="68171E5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9F4A0F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472 C</w:t>
            </w:r>
          </w:p>
        </w:tc>
        <w:tc>
          <w:tcPr>
            <w:tcW w:w="836" w:type="dxa"/>
            <w:tcBorders>
              <w:top w:val="nil"/>
              <w:left w:val="nil"/>
              <w:bottom w:val="single" w:sz="4" w:space="0" w:color="auto"/>
              <w:right w:val="single" w:sz="4" w:space="0" w:color="auto"/>
            </w:tcBorders>
            <w:shd w:val="clear" w:color="auto" w:fill="auto"/>
            <w:vAlign w:val="center"/>
            <w:hideMark/>
          </w:tcPr>
          <w:p w14:paraId="18CEF8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7127E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B9C41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49C2C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650D28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DE718F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37AFA7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164.938</w:t>
            </w:r>
          </w:p>
        </w:tc>
        <w:tc>
          <w:tcPr>
            <w:tcW w:w="1817" w:type="dxa"/>
            <w:tcBorders>
              <w:top w:val="nil"/>
              <w:left w:val="nil"/>
              <w:bottom w:val="single" w:sz="4" w:space="0" w:color="auto"/>
              <w:right w:val="single" w:sz="4" w:space="0" w:color="auto"/>
            </w:tcBorders>
            <w:shd w:val="clear" w:color="auto" w:fill="auto"/>
            <w:vAlign w:val="center"/>
            <w:hideMark/>
          </w:tcPr>
          <w:p w14:paraId="3FE897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9175F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473 C</w:t>
            </w:r>
          </w:p>
        </w:tc>
        <w:tc>
          <w:tcPr>
            <w:tcW w:w="836" w:type="dxa"/>
            <w:tcBorders>
              <w:top w:val="nil"/>
              <w:left w:val="nil"/>
              <w:bottom w:val="single" w:sz="4" w:space="0" w:color="auto"/>
              <w:right w:val="single" w:sz="4" w:space="0" w:color="auto"/>
            </w:tcBorders>
            <w:shd w:val="clear" w:color="auto" w:fill="auto"/>
            <w:vAlign w:val="center"/>
            <w:hideMark/>
          </w:tcPr>
          <w:p w14:paraId="70CA512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C9893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45D58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C1909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78AABA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060415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5B51DD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164.939</w:t>
            </w:r>
          </w:p>
        </w:tc>
        <w:tc>
          <w:tcPr>
            <w:tcW w:w="1817" w:type="dxa"/>
            <w:tcBorders>
              <w:top w:val="nil"/>
              <w:left w:val="nil"/>
              <w:bottom w:val="single" w:sz="4" w:space="0" w:color="auto"/>
              <w:right w:val="single" w:sz="4" w:space="0" w:color="auto"/>
            </w:tcBorders>
            <w:shd w:val="clear" w:color="auto" w:fill="auto"/>
            <w:vAlign w:val="center"/>
            <w:hideMark/>
          </w:tcPr>
          <w:p w14:paraId="3046627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73BA9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474 C</w:t>
            </w:r>
          </w:p>
        </w:tc>
        <w:tc>
          <w:tcPr>
            <w:tcW w:w="836" w:type="dxa"/>
            <w:tcBorders>
              <w:top w:val="nil"/>
              <w:left w:val="nil"/>
              <w:bottom w:val="single" w:sz="4" w:space="0" w:color="auto"/>
              <w:right w:val="single" w:sz="4" w:space="0" w:color="auto"/>
            </w:tcBorders>
            <w:shd w:val="clear" w:color="auto" w:fill="auto"/>
            <w:vAlign w:val="center"/>
            <w:hideMark/>
          </w:tcPr>
          <w:p w14:paraId="66D2FD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74D19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3D5D8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DCE0F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538D56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7CA458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7B672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164.940</w:t>
            </w:r>
          </w:p>
        </w:tc>
        <w:tc>
          <w:tcPr>
            <w:tcW w:w="1817" w:type="dxa"/>
            <w:tcBorders>
              <w:top w:val="nil"/>
              <w:left w:val="nil"/>
              <w:bottom w:val="single" w:sz="4" w:space="0" w:color="auto"/>
              <w:right w:val="single" w:sz="4" w:space="0" w:color="auto"/>
            </w:tcBorders>
            <w:shd w:val="clear" w:color="auto" w:fill="auto"/>
            <w:vAlign w:val="center"/>
            <w:hideMark/>
          </w:tcPr>
          <w:p w14:paraId="3D63D8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A6CB7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475 C</w:t>
            </w:r>
          </w:p>
        </w:tc>
        <w:tc>
          <w:tcPr>
            <w:tcW w:w="836" w:type="dxa"/>
            <w:tcBorders>
              <w:top w:val="nil"/>
              <w:left w:val="nil"/>
              <w:bottom w:val="single" w:sz="4" w:space="0" w:color="auto"/>
              <w:right w:val="single" w:sz="4" w:space="0" w:color="auto"/>
            </w:tcBorders>
            <w:shd w:val="clear" w:color="auto" w:fill="auto"/>
            <w:vAlign w:val="center"/>
            <w:hideMark/>
          </w:tcPr>
          <w:p w14:paraId="77CEE4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71FEF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F3380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5CB07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8ED04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DF4A9C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5DB14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164.941</w:t>
            </w:r>
          </w:p>
        </w:tc>
        <w:tc>
          <w:tcPr>
            <w:tcW w:w="1817" w:type="dxa"/>
            <w:tcBorders>
              <w:top w:val="nil"/>
              <w:left w:val="nil"/>
              <w:bottom w:val="single" w:sz="4" w:space="0" w:color="auto"/>
              <w:right w:val="single" w:sz="4" w:space="0" w:color="auto"/>
            </w:tcBorders>
            <w:shd w:val="clear" w:color="auto" w:fill="auto"/>
            <w:vAlign w:val="center"/>
            <w:hideMark/>
          </w:tcPr>
          <w:p w14:paraId="70B5249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04A66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476 C</w:t>
            </w:r>
          </w:p>
        </w:tc>
        <w:tc>
          <w:tcPr>
            <w:tcW w:w="836" w:type="dxa"/>
            <w:tcBorders>
              <w:top w:val="nil"/>
              <w:left w:val="nil"/>
              <w:bottom w:val="single" w:sz="4" w:space="0" w:color="auto"/>
              <w:right w:val="single" w:sz="4" w:space="0" w:color="auto"/>
            </w:tcBorders>
            <w:shd w:val="clear" w:color="auto" w:fill="auto"/>
            <w:vAlign w:val="center"/>
            <w:hideMark/>
          </w:tcPr>
          <w:p w14:paraId="715BDF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C8DA1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06788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EDCF8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E487D1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7ADB3F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E216AB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164.942</w:t>
            </w:r>
          </w:p>
        </w:tc>
        <w:tc>
          <w:tcPr>
            <w:tcW w:w="1817" w:type="dxa"/>
            <w:tcBorders>
              <w:top w:val="nil"/>
              <w:left w:val="nil"/>
              <w:bottom w:val="single" w:sz="4" w:space="0" w:color="auto"/>
              <w:right w:val="single" w:sz="4" w:space="0" w:color="auto"/>
            </w:tcBorders>
            <w:shd w:val="clear" w:color="auto" w:fill="auto"/>
            <w:vAlign w:val="center"/>
            <w:hideMark/>
          </w:tcPr>
          <w:p w14:paraId="0307D6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EB36B6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477 C</w:t>
            </w:r>
          </w:p>
        </w:tc>
        <w:tc>
          <w:tcPr>
            <w:tcW w:w="836" w:type="dxa"/>
            <w:tcBorders>
              <w:top w:val="nil"/>
              <w:left w:val="nil"/>
              <w:bottom w:val="single" w:sz="4" w:space="0" w:color="auto"/>
              <w:right w:val="single" w:sz="4" w:space="0" w:color="auto"/>
            </w:tcBorders>
            <w:shd w:val="clear" w:color="auto" w:fill="auto"/>
            <w:vAlign w:val="center"/>
            <w:hideMark/>
          </w:tcPr>
          <w:p w14:paraId="242C4E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2DC91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2D6CA9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52639F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68A034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5158B2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DDE8C8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164.943</w:t>
            </w:r>
          </w:p>
        </w:tc>
        <w:tc>
          <w:tcPr>
            <w:tcW w:w="1817" w:type="dxa"/>
            <w:tcBorders>
              <w:top w:val="nil"/>
              <w:left w:val="nil"/>
              <w:bottom w:val="single" w:sz="4" w:space="0" w:color="auto"/>
              <w:right w:val="single" w:sz="4" w:space="0" w:color="auto"/>
            </w:tcBorders>
            <w:shd w:val="clear" w:color="auto" w:fill="auto"/>
            <w:vAlign w:val="center"/>
            <w:hideMark/>
          </w:tcPr>
          <w:p w14:paraId="0DC324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2662C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478 C</w:t>
            </w:r>
          </w:p>
        </w:tc>
        <w:tc>
          <w:tcPr>
            <w:tcW w:w="836" w:type="dxa"/>
            <w:tcBorders>
              <w:top w:val="nil"/>
              <w:left w:val="nil"/>
              <w:bottom w:val="single" w:sz="4" w:space="0" w:color="auto"/>
              <w:right w:val="single" w:sz="4" w:space="0" w:color="auto"/>
            </w:tcBorders>
            <w:shd w:val="clear" w:color="auto" w:fill="auto"/>
            <w:vAlign w:val="center"/>
            <w:hideMark/>
          </w:tcPr>
          <w:p w14:paraId="74C129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150D1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475BC7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3CCB4A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F3BD2D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A4261D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689393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164.944</w:t>
            </w:r>
          </w:p>
        </w:tc>
        <w:tc>
          <w:tcPr>
            <w:tcW w:w="1817" w:type="dxa"/>
            <w:tcBorders>
              <w:top w:val="nil"/>
              <w:left w:val="nil"/>
              <w:bottom w:val="single" w:sz="4" w:space="0" w:color="auto"/>
              <w:right w:val="single" w:sz="4" w:space="0" w:color="auto"/>
            </w:tcBorders>
            <w:shd w:val="clear" w:color="auto" w:fill="auto"/>
            <w:vAlign w:val="center"/>
            <w:hideMark/>
          </w:tcPr>
          <w:p w14:paraId="3964636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B45FB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479 C</w:t>
            </w:r>
          </w:p>
        </w:tc>
        <w:tc>
          <w:tcPr>
            <w:tcW w:w="836" w:type="dxa"/>
            <w:tcBorders>
              <w:top w:val="nil"/>
              <w:left w:val="nil"/>
              <w:bottom w:val="single" w:sz="4" w:space="0" w:color="auto"/>
              <w:right w:val="single" w:sz="4" w:space="0" w:color="auto"/>
            </w:tcBorders>
            <w:shd w:val="clear" w:color="auto" w:fill="auto"/>
            <w:vAlign w:val="center"/>
            <w:hideMark/>
          </w:tcPr>
          <w:p w14:paraId="26DE6B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DD27E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F4853F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4CA120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7238F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C664581"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FAFC70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164.945</w:t>
            </w:r>
          </w:p>
        </w:tc>
        <w:tc>
          <w:tcPr>
            <w:tcW w:w="1817" w:type="dxa"/>
            <w:tcBorders>
              <w:top w:val="nil"/>
              <w:left w:val="nil"/>
              <w:bottom w:val="single" w:sz="4" w:space="0" w:color="auto"/>
              <w:right w:val="single" w:sz="4" w:space="0" w:color="auto"/>
            </w:tcBorders>
            <w:shd w:val="clear" w:color="auto" w:fill="auto"/>
            <w:vAlign w:val="center"/>
            <w:hideMark/>
          </w:tcPr>
          <w:p w14:paraId="257316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B26DD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480 C</w:t>
            </w:r>
          </w:p>
        </w:tc>
        <w:tc>
          <w:tcPr>
            <w:tcW w:w="836" w:type="dxa"/>
            <w:tcBorders>
              <w:top w:val="nil"/>
              <w:left w:val="nil"/>
              <w:bottom w:val="single" w:sz="4" w:space="0" w:color="auto"/>
              <w:right w:val="single" w:sz="4" w:space="0" w:color="auto"/>
            </w:tcBorders>
            <w:shd w:val="clear" w:color="auto" w:fill="auto"/>
            <w:vAlign w:val="center"/>
            <w:hideMark/>
          </w:tcPr>
          <w:p w14:paraId="2D0186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E9208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36CAA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ADFC5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5B002C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711C59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A856A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164.946</w:t>
            </w:r>
          </w:p>
        </w:tc>
        <w:tc>
          <w:tcPr>
            <w:tcW w:w="1817" w:type="dxa"/>
            <w:tcBorders>
              <w:top w:val="nil"/>
              <w:left w:val="nil"/>
              <w:bottom w:val="single" w:sz="4" w:space="0" w:color="auto"/>
              <w:right w:val="single" w:sz="4" w:space="0" w:color="auto"/>
            </w:tcBorders>
            <w:shd w:val="clear" w:color="auto" w:fill="auto"/>
            <w:vAlign w:val="center"/>
            <w:hideMark/>
          </w:tcPr>
          <w:p w14:paraId="5B4784E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1C1BCF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481 C</w:t>
            </w:r>
          </w:p>
        </w:tc>
        <w:tc>
          <w:tcPr>
            <w:tcW w:w="836" w:type="dxa"/>
            <w:tcBorders>
              <w:top w:val="nil"/>
              <w:left w:val="nil"/>
              <w:bottom w:val="single" w:sz="4" w:space="0" w:color="auto"/>
              <w:right w:val="single" w:sz="4" w:space="0" w:color="auto"/>
            </w:tcBorders>
            <w:shd w:val="clear" w:color="auto" w:fill="auto"/>
            <w:vAlign w:val="center"/>
            <w:hideMark/>
          </w:tcPr>
          <w:p w14:paraId="607A90D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9145F4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D97FD5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ADE9E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968730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1077B4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FD5D08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164.947</w:t>
            </w:r>
          </w:p>
        </w:tc>
        <w:tc>
          <w:tcPr>
            <w:tcW w:w="1817" w:type="dxa"/>
            <w:tcBorders>
              <w:top w:val="nil"/>
              <w:left w:val="nil"/>
              <w:bottom w:val="single" w:sz="4" w:space="0" w:color="auto"/>
              <w:right w:val="single" w:sz="4" w:space="0" w:color="auto"/>
            </w:tcBorders>
            <w:shd w:val="clear" w:color="auto" w:fill="auto"/>
            <w:vAlign w:val="center"/>
            <w:hideMark/>
          </w:tcPr>
          <w:p w14:paraId="68ACA3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209600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482 C</w:t>
            </w:r>
          </w:p>
        </w:tc>
        <w:tc>
          <w:tcPr>
            <w:tcW w:w="836" w:type="dxa"/>
            <w:tcBorders>
              <w:top w:val="nil"/>
              <w:left w:val="nil"/>
              <w:bottom w:val="single" w:sz="4" w:space="0" w:color="auto"/>
              <w:right w:val="single" w:sz="4" w:space="0" w:color="auto"/>
            </w:tcBorders>
            <w:shd w:val="clear" w:color="auto" w:fill="auto"/>
            <w:vAlign w:val="center"/>
            <w:hideMark/>
          </w:tcPr>
          <w:p w14:paraId="7CB505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7AFDB8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08508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AAEB2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B01D9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26B8A8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71192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164.948</w:t>
            </w:r>
          </w:p>
        </w:tc>
        <w:tc>
          <w:tcPr>
            <w:tcW w:w="1817" w:type="dxa"/>
            <w:tcBorders>
              <w:top w:val="nil"/>
              <w:left w:val="nil"/>
              <w:bottom w:val="single" w:sz="4" w:space="0" w:color="auto"/>
              <w:right w:val="single" w:sz="4" w:space="0" w:color="auto"/>
            </w:tcBorders>
            <w:shd w:val="clear" w:color="auto" w:fill="auto"/>
            <w:vAlign w:val="center"/>
            <w:hideMark/>
          </w:tcPr>
          <w:p w14:paraId="1829A4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0A7F51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483 C</w:t>
            </w:r>
          </w:p>
        </w:tc>
        <w:tc>
          <w:tcPr>
            <w:tcW w:w="836" w:type="dxa"/>
            <w:tcBorders>
              <w:top w:val="nil"/>
              <w:left w:val="nil"/>
              <w:bottom w:val="single" w:sz="4" w:space="0" w:color="auto"/>
              <w:right w:val="single" w:sz="4" w:space="0" w:color="auto"/>
            </w:tcBorders>
            <w:shd w:val="clear" w:color="auto" w:fill="auto"/>
            <w:vAlign w:val="center"/>
            <w:hideMark/>
          </w:tcPr>
          <w:p w14:paraId="16725A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BFDE24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5DE41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A7278E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495D07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37AD00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2AE04F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164.949</w:t>
            </w:r>
          </w:p>
        </w:tc>
        <w:tc>
          <w:tcPr>
            <w:tcW w:w="1817" w:type="dxa"/>
            <w:tcBorders>
              <w:top w:val="nil"/>
              <w:left w:val="nil"/>
              <w:bottom w:val="single" w:sz="4" w:space="0" w:color="auto"/>
              <w:right w:val="single" w:sz="4" w:space="0" w:color="auto"/>
            </w:tcBorders>
            <w:shd w:val="clear" w:color="auto" w:fill="auto"/>
            <w:vAlign w:val="center"/>
            <w:hideMark/>
          </w:tcPr>
          <w:p w14:paraId="7901E3E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89103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484 C</w:t>
            </w:r>
          </w:p>
        </w:tc>
        <w:tc>
          <w:tcPr>
            <w:tcW w:w="836" w:type="dxa"/>
            <w:tcBorders>
              <w:top w:val="nil"/>
              <w:left w:val="nil"/>
              <w:bottom w:val="single" w:sz="4" w:space="0" w:color="auto"/>
              <w:right w:val="single" w:sz="4" w:space="0" w:color="auto"/>
            </w:tcBorders>
            <w:shd w:val="clear" w:color="auto" w:fill="auto"/>
            <w:vAlign w:val="center"/>
            <w:hideMark/>
          </w:tcPr>
          <w:p w14:paraId="4E32370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7769F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CCB16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6286DB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80644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A7E503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98A6CC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164.950</w:t>
            </w:r>
          </w:p>
        </w:tc>
        <w:tc>
          <w:tcPr>
            <w:tcW w:w="1817" w:type="dxa"/>
            <w:tcBorders>
              <w:top w:val="nil"/>
              <w:left w:val="nil"/>
              <w:bottom w:val="single" w:sz="4" w:space="0" w:color="auto"/>
              <w:right w:val="single" w:sz="4" w:space="0" w:color="auto"/>
            </w:tcBorders>
            <w:shd w:val="clear" w:color="auto" w:fill="auto"/>
            <w:vAlign w:val="center"/>
            <w:hideMark/>
          </w:tcPr>
          <w:p w14:paraId="1E7B49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AC8836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485 C</w:t>
            </w:r>
          </w:p>
        </w:tc>
        <w:tc>
          <w:tcPr>
            <w:tcW w:w="836" w:type="dxa"/>
            <w:tcBorders>
              <w:top w:val="nil"/>
              <w:left w:val="nil"/>
              <w:bottom w:val="single" w:sz="4" w:space="0" w:color="auto"/>
              <w:right w:val="single" w:sz="4" w:space="0" w:color="auto"/>
            </w:tcBorders>
            <w:shd w:val="clear" w:color="auto" w:fill="auto"/>
            <w:vAlign w:val="center"/>
            <w:hideMark/>
          </w:tcPr>
          <w:p w14:paraId="79667CB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BCB07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6F2E65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F7B9E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46D27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3BB10E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AD83B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164.951</w:t>
            </w:r>
          </w:p>
        </w:tc>
        <w:tc>
          <w:tcPr>
            <w:tcW w:w="1817" w:type="dxa"/>
            <w:tcBorders>
              <w:top w:val="nil"/>
              <w:left w:val="nil"/>
              <w:bottom w:val="single" w:sz="4" w:space="0" w:color="auto"/>
              <w:right w:val="single" w:sz="4" w:space="0" w:color="auto"/>
            </w:tcBorders>
            <w:shd w:val="clear" w:color="auto" w:fill="auto"/>
            <w:vAlign w:val="center"/>
            <w:hideMark/>
          </w:tcPr>
          <w:p w14:paraId="747632B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58377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486 C</w:t>
            </w:r>
          </w:p>
        </w:tc>
        <w:tc>
          <w:tcPr>
            <w:tcW w:w="836" w:type="dxa"/>
            <w:tcBorders>
              <w:top w:val="nil"/>
              <w:left w:val="nil"/>
              <w:bottom w:val="single" w:sz="4" w:space="0" w:color="auto"/>
              <w:right w:val="single" w:sz="4" w:space="0" w:color="auto"/>
            </w:tcBorders>
            <w:shd w:val="clear" w:color="auto" w:fill="auto"/>
            <w:vAlign w:val="center"/>
            <w:hideMark/>
          </w:tcPr>
          <w:p w14:paraId="4F9718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296FFB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5DE00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0BD7F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0C2FEF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178D29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A8383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164.952</w:t>
            </w:r>
          </w:p>
        </w:tc>
        <w:tc>
          <w:tcPr>
            <w:tcW w:w="1817" w:type="dxa"/>
            <w:tcBorders>
              <w:top w:val="nil"/>
              <w:left w:val="nil"/>
              <w:bottom w:val="single" w:sz="4" w:space="0" w:color="auto"/>
              <w:right w:val="single" w:sz="4" w:space="0" w:color="auto"/>
            </w:tcBorders>
            <w:shd w:val="clear" w:color="auto" w:fill="auto"/>
            <w:vAlign w:val="center"/>
            <w:hideMark/>
          </w:tcPr>
          <w:p w14:paraId="0264E15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32576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487 C</w:t>
            </w:r>
          </w:p>
        </w:tc>
        <w:tc>
          <w:tcPr>
            <w:tcW w:w="836" w:type="dxa"/>
            <w:tcBorders>
              <w:top w:val="nil"/>
              <w:left w:val="nil"/>
              <w:bottom w:val="single" w:sz="4" w:space="0" w:color="auto"/>
              <w:right w:val="single" w:sz="4" w:space="0" w:color="auto"/>
            </w:tcBorders>
            <w:shd w:val="clear" w:color="auto" w:fill="auto"/>
            <w:vAlign w:val="center"/>
            <w:hideMark/>
          </w:tcPr>
          <w:p w14:paraId="7F30F0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37A13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D3DE3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A52B2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19A248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01EF4F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333F2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164.953</w:t>
            </w:r>
          </w:p>
        </w:tc>
        <w:tc>
          <w:tcPr>
            <w:tcW w:w="1817" w:type="dxa"/>
            <w:tcBorders>
              <w:top w:val="nil"/>
              <w:left w:val="nil"/>
              <w:bottom w:val="single" w:sz="4" w:space="0" w:color="auto"/>
              <w:right w:val="single" w:sz="4" w:space="0" w:color="auto"/>
            </w:tcBorders>
            <w:shd w:val="clear" w:color="auto" w:fill="auto"/>
            <w:vAlign w:val="center"/>
            <w:hideMark/>
          </w:tcPr>
          <w:p w14:paraId="4AF862A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5EE3E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488 C</w:t>
            </w:r>
          </w:p>
        </w:tc>
        <w:tc>
          <w:tcPr>
            <w:tcW w:w="836" w:type="dxa"/>
            <w:tcBorders>
              <w:top w:val="nil"/>
              <w:left w:val="nil"/>
              <w:bottom w:val="single" w:sz="4" w:space="0" w:color="auto"/>
              <w:right w:val="single" w:sz="4" w:space="0" w:color="auto"/>
            </w:tcBorders>
            <w:shd w:val="clear" w:color="auto" w:fill="auto"/>
            <w:vAlign w:val="center"/>
            <w:hideMark/>
          </w:tcPr>
          <w:p w14:paraId="0FEB5C2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33BAB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32E10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93188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C3BE0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3F1592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EA9A4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164.954</w:t>
            </w:r>
          </w:p>
        </w:tc>
        <w:tc>
          <w:tcPr>
            <w:tcW w:w="1817" w:type="dxa"/>
            <w:tcBorders>
              <w:top w:val="nil"/>
              <w:left w:val="nil"/>
              <w:bottom w:val="single" w:sz="4" w:space="0" w:color="auto"/>
              <w:right w:val="single" w:sz="4" w:space="0" w:color="auto"/>
            </w:tcBorders>
            <w:shd w:val="clear" w:color="auto" w:fill="auto"/>
            <w:vAlign w:val="center"/>
            <w:hideMark/>
          </w:tcPr>
          <w:p w14:paraId="3D0DBA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2A7906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489 C</w:t>
            </w:r>
          </w:p>
        </w:tc>
        <w:tc>
          <w:tcPr>
            <w:tcW w:w="836" w:type="dxa"/>
            <w:tcBorders>
              <w:top w:val="nil"/>
              <w:left w:val="nil"/>
              <w:bottom w:val="single" w:sz="4" w:space="0" w:color="auto"/>
              <w:right w:val="single" w:sz="4" w:space="0" w:color="auto"/>
            </w:tcBorders>
            <w:shd w:val="clear" w:color="auto" w:fill="auto"/>
            <w:vAlign w:val="center"/>
            <w:hideMark/>
          </w:tcPr>
          <w:p w14:paraId="015B15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E672D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73EEB4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3D3F22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4FD49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2726A448"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CF6DD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164.955</w:t>
            </w:r>
          </w:p>
        </w:tc>
        <w:tc>
          <w:tcPr>
            <w:tcW w:w="1817" w:type="dxa"/>
            <w:tcBorders>
              <w:top w:val="nil"/>
              <w:left w:val="nil"/>
              <w:bottom w:val="single" w:sz="4" w:space="0" w:color="auto"/>
              <w:right w:val="single" w:sz="4" w:space="0" w:color="auto"/>
            </w:tcBorders>
            <w:shd w:val="clear" w:color="auto" w:fill="auto"/>
            <w:vAlign w:val="center"/>
            <w:hideMark/>
          </w:tcPr>
          <w:p w14:paraId="758EF7D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8C792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490 C</w:t>
            </w:r>
          </w:p>
        </w:tc>
        <w:tc>
          <w:tcPr>
            <w:tcW w:w="836" w:type="dxa"/>
            <w:tcBorders>
              <w:top w:val="nil"/>
              <w:left w:val="nil"/>
              <w:bottom w:val="single" w:sz="4" w:space="0" w:color="auto"/>
              <w:right w:val="single" w:sz="4" w:space="0" w:color="auto"/>
            </w:tcBorders>
            <w:shd w:val="clear" w:color="auto" w:fill="auto"/>
            <w:vAlign w:val="center"/>
            <w:hideMark/>
          </w:tcPr>
          <w:p w14:paraId="6B58BC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6328A1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BE9B3F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FAA938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DEA78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F63B88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0792BD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164.956</w:t>
            </w:r>
          </w:p>
        </w:tc>
        <w:tc>
          <w:tcPr>
            <w:tcW w:w="1817" w:type="dxa"/>
            <w:tcBorders>
              <w:top w:val="nil"/>
              <w:left w:val="nil"/>
              <w:bottom w:val="single" w:sz="4" w:space="0" w:color="auto"/>
              <w:right w:val="single" w:sz="4" w:space="0" w:color="auto"/>
            </w:tcBorders>
            <w:shd w:val="clear" w:color="auto" w:fill="auto"/>
            <w:vAlign w:val="center"/>
            <w:hideMark/>
          </w:tcPr>
          <w:p w14:paraId="1394584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D0AC4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491 C</w:t>
            </w:r>
          </w:p>
        </w:tc>
        <w:tc>
          <w:tcPr>
            <w:tcW w:w="836" w:type="dxa"/>
            <w:tcBorders>
              <w:top w:val="nil"/>
              <w:left w:val="nil"/>
              <w:bottom w:val="single" w:sz="4" w:space="0" w:color="auto"/>
              <w:right w:val="single" w:sz="4" w:space="0" w:color="auto"/>
            </w:tcBorders>
            <w:shd w:val="clear" w:color="auto" w:fill="auto"/>
            <w:vAlign w:val="center"/>
            <w:hideMark/>
          </w:tcPr>
          <w:p w14:paraId="612CCA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E6A551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04FB93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D82172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2BE08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034405B"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FABAF3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lastRenderedPageBreak/>
              <w:t>164.957</w:t>
            </w:r>
          </w:p>
        </w:tc>
        <w:tc>
          <w:tcPr>
            <w:tcW w:w="1817" w:type="dxa"/>
            <w:tcBorders>
              <w:top w:val="nil"/>
              <w:left w:val="nil"/>
              <w:bottom w:val="single" w:sz="4" w:space="0" w:color="auto"/>
              <w:right w:val="single" w:sz="4" w:space="0" w:color="auto"/>
            </w:tcBorders>
            <w:shd w:val="clear" w:color="auto" w:fill="auto"/>
            <w:vAlign w:val="center"/>
            <w:hideMark/>
          </w:tcPr>
          <w:p w14:paraId="686EDC6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0093C9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492 C</w:t>
            </w:r>
          </w:p>
        </w:tc>
        <w:tc>
          <w:tcPr>
            <w:tcW w:w="836" w:type="dxa"/>
            <w:tcBorders>
              <w:top w:val="nil"/>
              <w:left w:val="nil"/>
              <w:bottom w:val="single" w:sz="4" w:space="0" w:color="auto"/>
              <w:right w:val="single" w:sz="4" w:space="0" w:color="auto"/>
            </w:tcBorders>
            <w:shd w:val="clear" w:color="auto" w:fill="auto"/>
            <w:vAlign w:val="center"/>
            <w:hideMark/>
          </w:tcPr>
          <w:p w14:paraId="7D6583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A813C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0AFE12B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02006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796688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186C9D7E"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F95CA1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164.958</w:t>
            </w:r>
          </w:p>
        </w:tc>
        <w:tc>
          <w:tcPr>
            <w:tcW w:w="1817" w:type="dxa"/>
            <w:tcBorders>
              <w:top w:val="nil"/>
              <w:left w:val="nil"/>
              <w:bottom w:val="single" w:sz="4" w:space="0" w:color="auto"/>
              <w:right w:val="single" w:sz="4" w:space="0" w:color="auto"/>
            </w:tcBorders>
            <w:shd w:val="clear" w:color="auto" w:fill="auto"/>
            <w:vAlign w:val="center"/>
            <w:hideMark/>
          </w:tcPr>
          <w:p w14:paraId="40767E7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CDE783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493 C</w:t>
            </w:r>
          </w:p>
        </w:tc>
        <w:tc>
          <w:tcPr>
            <w:tcW w:w="836" w:type="dxa"/>
            <w:tcBorders>
              <w:top w:val="nil"/>
              <w:left w:val="nil"/>
              <w:bottom w:val="single" w:sz="4" w:space="0" w:color="auto"/>
              <w:right w:val="single" w:sz="4" w:space="0" w:color="auto"/>
            </w:tcBorders>
            <w:shd w:val="clear" w:color="auto" w:fill="auto"/>
            <w:vAlign w:val="center"/>
            <w:hideMark/>
          </w:tcPr>
          <w:p w14:paraId="1DB6BF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6E821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256BD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4AF75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A4A88B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C33960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9E2B4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164.959</w:t>
            </w:r>
          </w:p>
        </w:tc>
        <w:tc>
          <w:tcPr>
            <w:tcW w:w="1817" w:type="dxa"/>
            <w:tcBorders>
              <w:top w:val="nil"/>
              <w:left w:val="nil"/>
              <w:bottom w:val="single" w:sz="4" w:space="0" w:color="auto"/>
              <w:right w:val="single" w:sz="4" w:space="0" w:color="auto"/>
            </w:tcBorders>
            <w:shd w:val="clear" w:color="auto" w:fill="auto"/>
            <w:vAlign w:val="center"/>
            <w:hideMark/>
          </w:tcPr>
          <w:p w14:paraId="293C28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3DC24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494 C</w:t>
            </w:r>
          </w:p>
        </w:tc>
        <w:tc>
          <w:tcPr>
            <w:tcW w:w="836" w:type="dxa"/>
            <w:tcBorders>
              <w:top w:val="nil"/>
              <w:left w:val="nil"/>
              <w:bottom w:val="single" w:sz="4" w:space="0" w:color="auto"/>
              <w:right w:val="single" w:sz="4" w:space="0" w:color="auto"/>
            </w:tcBorders>
            <w:shd w:val="clear" w:color="auto" w:fill="auto"/>
            <w:vAlign w:val="center"/>
            <w:hideMark/>
          </w:tcPr>
          <w:p w14:paraId="2F6A4F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C7FA3A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7B5DE2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4719AAD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3EBB8D9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E347666"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20F38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164.960</w:t>
            </w:r>
          </w:p>
        </w:tc>
        <w:tc>
          <w:tcPr>
            <w:tcW w:w="1817" w:type="dxa"/>
            <w:tcBorders>
              <w:top w:val="nil"/>
              <w:left w:val="nil"/>
              <w:bottom w:val="single" w:sz="4" w:space="0" w:color="auto"/>
              <w:right w:val="single" w:sz="4" w:space="0" w:color="auto"/>
            </w:tcBorders>
            <w:shd w:val="clear" w:color="auto" w:fill="auto"/>
            <w:vAlign w:val="center"/>
            <w:hideMark/>
          </w:tcPr>
          <w:p w14:paraId="3CF940E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13CBDC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495 C</w:t>
            </w:r>
          </w:p>
        </w:tc>
        <w:tc>
          <w:tcPr>
            <w:tcW w:w="836" w:type="dxa"/>
            <w:tcBorders>
              <w:top w:val="nil"/>
              <w:left w:val="nil"/>
              <w:bottom w:val="single" w:sz="4" w:space="0" w:color="auto"/>
              <w:right w:val="single" w:sz="4" w:space="0" w:color="auto"/>
            </w:tcBorders>
            <w:shd w:val="clear" w:color="auto" w:fill="auto"/>
            <w:vAlign w:val="center"/>
            <w:hideMark/>
          </w:tcPr>
          <w:p w14:paraId="52497AE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7FC89D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E40F77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D625B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15B7F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805E0C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DAF264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164.961</w:t>
            </w:r>
          </w:p>
        </w:tc>
        <w:tc>
          <w:tcPr>
            <w:tcW w:w="1817" w:type="dxa"/>
            <w:tcBorders>
              <w:top w:val="nil"/>
              <w:left w:val="nil"/>
              <w:bottom w:val="single" w:sz="4" w:space="0" w:color="auto"/>
              <w:right w:val="single" w:sz="4" w:space="0" w:color="auto"/>
            </w:tcBorders>
            <w:shd w:val="clear" w:color="auto" w:fill="auto"/>
            <w:vAlign w:val="center"/>
            <w:hideMark/>
          </w:tcPr>
          <w:p w14:paraId="735C82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3F0678E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496 C</w:t>
            </w:r>
          </w:p>
        </w:tc>
        <w:tc>
          <w:tcPr>
            <w:tcW w:w="836" w:type="dxa"/>
            <w:tcBorders>
              <w:top w:val="nil"/>
              <w:left w:val="nil"/>
              <w:bottom w:val="single" w:sz="4" w:space="0" w:color="auto"/>
              <w:right w:val="single" w:sz="4" w:space="0" w:color="auto"/>
            </w:tcBorders>
            <w:shd w:val="clear" w:color="auto" w:fill="auto"/>
            <w:vAlign w:val="center"/>
            <w:hideMark/>
          </w:tcPr>
          <w:p w14:paraId="765A30F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D15E3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BD6C84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9CF28E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B604A0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399CC0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48C85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164.962</w:t>
            </w:r>
          </w:p>
        </w:tc>
        <w:tc>
          <w:tcPr>
            <w:tcW w:w="1817" w:type="dxa"/>
            <w:tcBorders>
              <w:top w:val="nil"/>
              <w:left w:val="nil"/>
              <w:bottom w:val="single" w:sz="4" w:space="0" w:color="auto"/>
              <w:right w:val="single" w:sz="4" w:space="0" w:color="auto"/>
            </w:tcBorders>
            <w:shd w:val="clear" w:color="auto" w:fill="auto"/>
            <w:vAlign w:val="center"/>
            <w:hideMark/>
          </w:tcPr>
          <w:p w14:paraId="5DE6EE8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F5A762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497 C</w:t>
            </w:r>
          </w:p>
        </w:tc>
        <w:tc>
          <w:tcPr>
            <w:tcW w:w="836" w:type="dxa"/>
            <w:tcBorders>
              <w:top w:val="nil"/>
              <w:left w:val="nil"/>
              <w:bottom w:val="single" w:sz="4" w:space="0" w:color="auto"/>
              <w:right w:val="single" w:sz="4" w:space="0" w:color="auto"/>
            </w:tcBorders>
            <w:shd w:val="clear" w:color="auto" w:fill="auto"/>
            <w:vAlign w:val="center"/>
            <w:hideMark/>
          </w:tcPr>
          <w:p w14:paraId="4C73BBB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EF443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BC0FE7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5EE15A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59C0C6D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05F032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E35D84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164.963</w:t>
            </w:r>
          </w:p>
        </w:tc>
        <w:tc>
          <w:tcPr>
            <w:tcW w:w="1817" w:type="dxa"/>
            <w:tcBorders>
              <w:top w:val="nil"/>
              <w:left w:val="nil"/>
              <w:bottom w:val="single" w:sz="4" w:space="0" w:color="auto"/>
              <w:right w:val="single" w:sz="4" w:space="0" w:color="auto"/>
            </w:tcBorders>
            <w:shd w:val="clear" w:color="auto" w:fill="auto"/>
            <w:vAlign w:val="center"/>
            <w:hideMark/>
          </w:tcPr>
          <w:p w14:paraId="02B7EA0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649AB3A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498 C</w:t>
            </w:r>
          </w:p>
        </w:tc>
        <w:tc>
          <w:tcPr>
            <w:tcW w:w="836" w:type="dxa"/>
            <w:tcBorders>
              <w:top w:val="nil"/>
              <w:left w:val="nil"/>
              <w:bottom w:val="single" w:sz="4" w:space="0" w:color="auto"/>
              <w:right w:val="single" w:sz="4" w:space="0" w:color="auto"/>
            </w:tcBorders>
            <w:shd w:val="clear" w:color="auto" w:fill="auto"/>
            <w:vAlign w:val="center"/>
            <w:hideMark/>
          </w:tcPr>
          <w:p w14:paraId="1DEB4A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692A43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2B1C3E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18B5D9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135B4B2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16113529"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8084C1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164.964</w:t>
            </w:r>
          </w:p>
        </w:tc>
        <w:tc>
          <w:tcPr>
            <w:tcW w:w="1817" w:type="dxa"/>
            <w:tcBorders>
              <w:top w:val="nil"/>
              <w:left w:val="nil"/>
              <w:bottom w:val="single" w:sz="4" w:space="0" w:color="auto"/>
              <w:right w:val="single" w:sz="4" w:space="0" w:color="auto"/>
            </w:tcBorders>
            <w:shd w:val="clear" w:color="auto" w:fill="auto"/>
            <w:vAlign w:val="center"/>
            <w:hideMark/>
          </w:tcPr>
          <w:p w14:paraId="015C5AF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F1B51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499 C</w:t>
            </w:r>
          </w:p>
        </w:tc>
        <w:tc>
          <w:tcPr>
            <w:tcW w:w="836" w:type="dxa"/>
            <w:tcBorders>
              <w:top w:val="nil"/>
              <w:left w:val="nil"/>
              <w:bottom w:val="single" w:sz="4" w:space="0" w:color="auto"/>
              <w:right w:val="single" w:sz="4" w:space="0" w:color="auto"/>
            </w:tcBorders>
            <w:shd w:val="clear" w:color="auto" w:fill="auto"/>
            <w:vAlign w:val="center"/>
            <w:hideMark/>
          </w:tcPr>
          <w:p w14:paraId="661A76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045D6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249A30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E0051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D3930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2913E1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D312AE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164.965</w:t>
            </w:r>
          </w:p>
        </w:tc>
        <w:tc>
          <w:tcPr>
            <w:tcW w:w="1817" w:type="dxa"/>
            <w:tcBorders>
              <w:top w:val="nil"/>
              <w:left w:val="nil"/>
              <w:bottom w:val="single" w:sz="4" w:space="0" w:color="auto"/>
              <w:right w:val="single" w:sz="4" w:space="0" w:color="auto"/>
            </w:tcBorders>
            <w:shd w:val="clear" w:color="auto" w:fill="auto"/>
            <w:vAlign w:val="center"/>
            <w:hideMark/>
          </w:tcPr>
          <w:p w14:paraId="5247C4E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65A65E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500 C</w:t>
            </w:r>
          </w:p>
        </w:tc>
        <w:tc>
          <w:tcPr>
            <w:tcW w:w="836" w:type="dxa"/>
            <w:tcBorders>
              <w:top w:val="nil"/>
              <w:left w:val="nil"/>
              <w:bottom w:val="single" w:sz="4" w:space="0" w:color="auto"/>
              <w:right w:val="single" w:sz="4" w:space="0" w:color="auto"/>
            </w:tcBorders>
            <w:shd w:val="clear" w:color="auto" w:fill="auto"/>
            <w:vAlign w:val="center"/>
            <w:hideMark/>
          </w:tcPr>
          <w:p w14:paraId="750341E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9041A9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4D7D5E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D91368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26E60D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5234D7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906DEA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164.966</w:t>
            </w:r>
          </w:p>
        </w:tc>
        <w:tc>
          <w:tcPr>
            <w:tcW w:w="1817" w:type="dxa"/>
            <w:tcBorders>
              <w:top w:val="nil"/>
              <w:left w:val="nil"/>
              <w:bottom w:val="single" w:sz="4" w:space="0" w:color="auto"/>
              <w:right w:val="single" w:sz="4" w:space="0" w:color="auto"/>
            </w:tcBorders>
            <w:shd w:val="clear" w:color="auto" w:fill="auto"/>
            <w:vAlign w:val="center"/>
            <w:hideMark/>
          </w:tcPr>
          <w:p w14:paraId="17997E2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6892F7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501 C</w:t>
            </w:r>
          </w:p>
        </w:tc>
        <w:tc>
          <w:tcPr>
            <w:tcW w:w="836" w:type="dxa"/>
            <w:tcBorders>
              <w:top w:val="nil"/>
              <w:left w:val="nil"/>
              <w:bottom w:val="single" w:sz="4" w:space="0" w:color="auto"/>
              <w:right w:val="single" w:sz="4" w:space="0" w:color="auto"/>
            </w:tcBorders>
            <w:shd w:val="clear" w:color="auto" w:fill="auto"/>
            <w:vAlign w:val="center"/>
            <w:hideMark/>
          </w:tcPr>
          <w:p w14:paraId="07EF339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7E9ADA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15BA9F1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3768D1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60EE99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C86409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65EEC3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164.967</w:t>
            </w:r>
          </w:p>
        </w:tc>
        <w:tc>
          <w:tcPr>
            <w:tcW w:w="1817" w:type="dxa"/>
            <w:tcBorders>
              <w:top w:val="nil"/>
              <w:left w:val="nil"/>
              <w:bottom w:val="single" w:sz="4" w:space="0" w:color="auto"/>
              <w:right w:val="single" w:sz="4" w:space="0" w:color="auto"/>
            </w:tcBorders>
            <w:shd w:val="clear" w:color="auto" w:fill="auto"/>
            <w:vAlign w:val="center"/>
            <w:hideMark/>
          </w:tcPr>
          <w:p w14:paraId="5299306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9E3D11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502 C</w:t>
            </w:r>
          </w:p>
        </w:tc>
        <w:tc>
          <w:tcPr>
            <w:tcW w:w="836" w:type="dxa"/>
            <w:tcBorders>
              <w:top w:val="nil"/>
              <w:left w:val="nil"/>
              <w:bottom w:val="single" w:sz="4" w:space="0" w:color="auto"/>
              <w:right w:val="single" w:sz="4" w:space="0" w:color="auto"/>
            </w:tcBorders>
            <w:shd w:val="clear" w:color="auto" w:fill="auto"/>
            <w:vAlign w:val="center"/>
            <w:hideMark/>
          </w:tcPr>
          <w:p w14:paraId="13DA279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32EA95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0228F3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68DD4EC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0D2416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7593B477"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568A9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164.968</w:t>
            </w:r>
          </w:p>
        </w:tc>
        <w:tc>
          <w:tcPr>
            <w:tcW w:w="1817" w:type="dxa"/>
            <w:tcBorders>
              <w:top w:val="nil"/>
              <w:left w:val="nil"/>
              <w:bottom w:val="single" w:sz="4" w:space="0" w:color="auto"/>
              <w:right w:val="single" w:sz="4" w:space="0" w:color="auto"/>
            </w:tcBorders>
            <w:shd w:val="clear" w:color="auto" w:fill="auto"/>
            <w:vAlign w:val="center"/>
            <w:hideMark/>
          </w:tcPr>
          <w:p w14:paraId="1B3FADD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4FC3D8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503 C</w:t>
            </w:r>
          </w:p>
        </w:tc>
        <w:tc>
          <w:tcPr>
            <w:tcW w:w="836" w:type="dxa"/>
            <w:tcBorders>
              <w:top w:val="nil"/>
              <w:left w:val="nil"/>
              <w:bottom w:val="single" w:sz="4" w:space="0" w:color="auto"/>
              <w:right w:val="single" w:sz="4" w:space="0" w:color="auto"/>
            </w:tcBorders>
            <w:shd w:val="clear" w:color="auto" w:fill="auto"/>
            <w:vAlign w:val="center"/>
            <w:hideMark/>
          </w:tcPr>
          <w:p w14:paraId="0BD282D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5F287E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453ED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02BCC06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1E2E698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B4C630F"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E7F28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164.969</w:t>
            </w:r>
          </w:p>
        </w:tc>
        <w:tc>
          <w:tcPr>
            <w:tcW w:w="1817" w:type="dxa"/>
            <w:tcBorders>
              <w:top w:val="nil"/>
              <w:left w:val="nil"/>
              <w:bottom w:val="single" w:sz="4" w:space="0" w:color="auto"/>
              <w:right w:val="single" w:sz="4" w:space="0" w:color="auto"/>
            </w:tcBorders>
            <w:shd w:val="clear" w:color="auto" w:fill="auto"/>
            <w:vAlign w:val="center"/>
            <w:hideMark/>
          </w:tcPr>
          <w:p w14:paraId="2F3606D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46B0550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504 C</w:t>
            </w:r>
          </w:p>
        </w:tc>
        <w:tc>
          <w:tcPr>
            <w:tcW w:w="836" w:type="dxa"/>
            <w:tcBorders>
              <w:top w:val="nil"/>
              <w:left w:val="nil"/>
              <w:bottom w:val="single" w:sz="4" w:space="0" w:color="auto"/>
              <w:right w:val="single" w:sz="4" w:space="0" w:color="auto"/>
            </w:tcBorders>
            <w:shd w:val="clear" w:color="auto" w:fill="auto"/>
            <w:vAlign w:val="center"/>
            <w:hideMark/>
          </w:tcPr>
          <w:p w14:paraId="75BB6E0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278ACA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A845FC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0,15%</w:t>
            </w:r>
          </w:p>
        </w:tc>
        <w:tc>
          <w:tcPr>
            <w:tcW w:w="1843" w:type="dxa"/>
            <w:tcBorders>
              <w:top w:val="nil"/>
              <w:left w:val="nil"/>
              <w:bottom w:val="single" w:sz="4" w:space="0" w:color="auto"/>
              <w:right w:val="single" w:sz="4" w:space="0" w:color="auto"/>
            </w:tcBorders>
            <w:shd w:val="clear" w:color="auto" w:fill="auto"/>
            <w:noWrap/>
            <w:vAlign w:val="center"/>
            <w:hideMark/>
          </w:tcPr>
          <w:p w14:paraId="235C33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c>
          <w:tcPr>
            <w:tcW w:w="1984" w:type="dxa"/>
            <w:tcBorders>
              <w:top w:val="nil"/>
              <w:left w:val="nil"/>
              <w:bottom w:val="single" w:sz="4" w:space="0" w:color="auto"/>
              <w:right w:val="single" w:sz="4" w:space="0" w:color="auto"/>
            </w:tcBorders>
            <w:shd w:val="clear" w:color="auto" w:fill="auto"/>
            <w:noWrap/>
            <w:vAlign w:val="center"/>
            <w:hideMark/>
          </w:tcPr>
          <w:p w14:paraId="23255C2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70.000,00 </w:t>
            </w:r>
          </w:p>
        </w:tc>
      </w:tr>
      <w:tr w:rsidR="00E2726B" w:rsidRPr="00C964B0" w14:paraId="6526A27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C81271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164.970</w:t>
            </w:r>
          </w:p>
        </w:tc>
        <w:tc>
          <w:tcPr>
            <w:tcW w:w="1817" w:type="dxa"/>
            <w:tcBorders>
              <w:top w:val="nil"/>
              <w:left w:val="nil"/>
              <w:bottom w:val="single" w:sz="4" w:space="0" w:color="auto"/>
              <w:right w:val="single" w:sz="4" w:space="0" w:color="auto"/>
            </w:tcBorders>
            <w:shd w:val="clear" w:color="auto" w:fill="auto"/>
            <w:vAlign w:val="center"/>
            <w:hideMark/>
          </w:tcPr>
          <w:p w14:paraId="31C4915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5D0797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505 C</w:t>
            </w:r>
          </w:p>
        </w:tc>
        <w:tc>
          <w:tcPr>
            <w:tcW w:w="836" w:type="dxa"/>
            <w:tcBorders>
              <w:top w:val="nil"/>
              <w:left w:val="nil"/>
              <w:bottom w:val="single" w:sz="4" w:space="0" w:color="auto"/>
              <w:right w:val="single" w:sz="4" w:space="0" w:color="auto"/>
            </w:tcBorders>
            <w:shd w:val="clear" w:color="auto" w:fill="auto"/>
            <w:vAlign w:val="center"/>
            <w:hideMark/>
          </w:tcPr>
          <w:p w14:paraId="0752E4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212DB6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876FCA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7C708B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9A5B53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5B0C122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633061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164.971</w:t>
            </w:r>
          </w:p>
        </w:tc>
        <w:tc>
          <w:tcPr>
            <w:tcW w:w="1817" w:type="dxa"/>
            <w:tcBorders>
              <w:top w:val="nil"/>
              <w:left w:val="nil"/>
              <w:bottom w:val="single" w:sz="4" w:space="0" w:color="auto"/>
              <w:right w:val="single" w:sz="4" w:space="0" w:color="auto"/>
            </w:tcBorders>
            <w:shd w:val="clear" w:color="auto" w:fill="auto"/>
            <w:vAlign w:val="center"/>
            <w:hideMark/>
          </w:tcPr>
          <w:p w14:paraId="3E7DAB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6206D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506 C</w:t>
            </w:r>
          </w:p>
        </w:tc>
        <w:tc>
          <w:tcPr>
            <w:tcW w:w="836" w:type="dxa"/>
            <w:tcBorders>
              <w:top w:val="nil"/>
              <w:left w:val="nil"/>
              <w:bottom w:val="single" w:sz="4" w:space="0" w:color="auto"/>
              <w:right w:val="single" w:sz="4" w:space="0" w:color="auto"/>
            </w:tcBorders>
            <w:shd w:val="clear" w:color="auto" w:fill="auto"/>
            <w:vAlign w:val="center"/>
            <w:hideMark/>
          </w:tcPr>
          <w:p w14:paraId="5507568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58EE36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25B63A3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5AE3FD0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76E3C4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6066D342"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920C38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164.972</w:t>
            </w:r>
          </w:p>
        </w:tc>
        <w:tc>
          <w:tcPr>
            <w:tcW w:w="1817" w:type="dxa"/>
            <w:tcBorders>
              <w:top w:val="nil"/>
              <w:left w:val="nil"/>
              <w:bottom w:val="single" w:sz="4" w:space="0" w:color="auto"/>
              <w:right w:val="single" w:sz="4" w:space="0" w:color="auto"/>
            </w:tcBorders>
            <w:shd w:val="clear" w:color="auto" w:fill="auto"/>
            <w:vAlign w:val="center"/>
            <w:hideMark/>
          </w:tcPr>
          <w:p w14:paraId="78F9BA5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1F6F04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507 C</w:t>
            </w:r>
          </w:p>
        </w:tc>
        <w:tc>
          <w:tcPr>
            <w:tcW w:w="836" w:type="dxa"/>
            <w:tcBorders>
              <w:top w:val="nil"/>
              <w:left w:val="nil"/>
              <w:bottom w:val="single" w:sz="4" w:space="0" w:color="auto"/>
              <w:right w:val="single" w:sz="4" w:space="0" w:color="auto"/>
            </w:tcBorders>
            <w:shd w:val="clear" w:color="auto" w:fill="auto"/>
            <w:vAlign w:val="center"/>
            <w:hideMark/>
          </w:tcPr>
          <w:p w14:paraId="0108F16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4F2204A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718C398"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3C14967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CDDB49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00A9700"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3C37E4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164.973</w:t>
            </w:r>
          </w:p>
        </w:tc>
        <w:tc>
          <w:tcPr>
            <w:tcW w:w="1817" w:type="dxa"/>
            <w:tcBorders>
              <w:top w:val="nil"/>
              <w:left w:val="nil"/>
              <w:bottom w:val="single" w:sz="4" w:space="0" w:color="auto"/>
              <w:right w:val="single" w:sz="4" w:space="0" w:color="auto"/>
            </w:tcBorders>
            <w:shd w:val="clear" w:color="auto" w:fill="auto"/>
            <w:vAlign w:val="center"/>
            <w:hideMark/>
          </w:tcPr>
          <w:p w14:paraId="5DD0CB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2E20A4CC"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508 C</w:t>
            </w:r>
          </w:p>
        </w:tc>
        <w:tc>
          <w:tcPr>
            <w:tcW w:w="836" w:type="dxa"/>
            <w:tcBorders>
              <w:top w:val="nil"/>
              <w:left w:val="nil"/>
              <w:bottom w:val="single" w:sz="4" w:space="0" w:color="auto"/>
              <w:right w:val="single" w:sz="4" w:space="0" w:color="auto"/>
            </w:tcBorders>
            <w:shd w:val="clear" w:color="auto" w:fill="auto"/>
            <w:vAlign w:val="center"/>
            <w:hideMark/>
          </w:tcPr>
          <w:p w14:paraId="355F00A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8A7BDC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7628A2A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FF5E5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7659B7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42EC78D3"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14FA2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164.974</w:t>
            </w:r>
          </w:p>
        </w:tc>
        <w:tc>
          <w:tcPr>
            <w:tcW w:w="1817" w:type="dxa"/>
            <w:tcBorders>
              <w:top w:val="nil"/>
              <w:left w:val="nil"/>
              <w:bottom w:val="single" w:sz="4" w:space="0" w:color="auto"/>
              <w:right w:val="single" w:sz="4" w:space="0" w:color="auto"/>
            </w:tcBorders>
            <w:shd w:val="clear" w:color="auto" w:fill="auto"/>
            <w:vAlign w:val="center"/>
            <w:hideMark/>
          </w:tcPr>
          <w:p w14:paraId="17108DD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711EAFF2"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509 C</w:t>
            </w:r>
          </w:p>
        </w:tc>
        <w:tc>
          <w:tcPr>
            <w:tcW w:w="836" w:type="dxa"/>
            <w:tcBorders>
              <w:top w:val="nil"/>
              <w:left w:val="nil"/>
              <w:bottom w:val="single" w:sz="4" w:space="0" w:color="auto"/>
              <w:right w:val="single" w:sz="4" w:space="0" w:color="auto"/>
            </w:tcBorders>
            <w:shd w:val="clear" w:color="auto" w:fill="auto"/>
            <w:vAlign w:val="center"/>
            <w:hideMark/>
          </w:tcPr>
          <w:p w14:paraId="4150C9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5345A3A5"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31A3D36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74F1BD7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78FDFD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3BB55B95"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4E4137E"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164.975</w:t>
            </w:r>
          </w:p>
        </w:tc>
        <w:tc>
          <w:tcPr>
            <w:tcW w:w="1817" w:type="dxa"/>
            <w:tcBorders>
              <w:top w:val="nil"/>
              <w:left w:val="nil"/>
              <w:bottom w:val="single" w:sz="4" w:space="0" w:color="auto"/>
              <w:right w:val="single" w:sz="4" w:space="0" w:color="auto"/>
            </w:tcBorders>
            <w:shd w:val="clear" w:color="auto" w:fill="auto"/>
            <w:vAlign w:val="center"/>
            <w:hideMark/>
          </w:tcPr>
          <w:p w14:paraId="3CCC7E46"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C15116F"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510 C</w:t>
            </w:r>
          </w:p>
        </w:tc>
        <w:tc>
          <w:tcPr>
            <w:tcW w:w="836" w:type="dxa"/>
            <w:tcBorders>
              <w:top w:val="nil"/>
              <w:left w:val="nil"/>
              <w:bottom w:val="single" w:sz="4" w:space="0" w:color="auto"/>
              <w:right w:val="single" w:sz="4" w:space="0" w:color="auto"/>
            </w:tcBorders>
            <w:shd w:val="clear" w:color="auto" w:fill="auto"/>
            <w:vAlign w:val="center"/>
            <w:hideMark/>
          </w:tcPr>
          <w:p w14:paraId="1F4A862D"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90A1E5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643A35E9"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0,08%</w:t>
            </w:r>
          </w:p>
        </w:tc>
        <w:tc>
          <w:tcPr>
            <w:tcW w:w="1843" w:type="dxa"/>
            <w:tcBorders>
              <w:top w:val="nil"/>
              <w:left w:val="nil"/>
              <w:bottom w:val="single" w:sz="4" w:space="0" w:color="auto"/>
              <w:right w:val="single" w:sz="4" w:space="0" w:color="auto"/>
            </w:tcBorders>
            <w:shd w:val="clear" w:color="auto" w:fill="auto"/>
            <w:noWrap/>
            <w:vAlign w:val="center"/>
            <w:hideMark/>
          </w:tcPr>
          <w:p w14:paraId="28330ABB"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492F6EA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E2726B" w:rsidRPr="00C964B0" w14:paraId="04B8CE7C"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7872537"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164.976</w:t>
            </w:r>
          </w:p>
        </w:tc>
        <w:tc>
          <w:tcPr>
            <w:tcW w:w="1817" w:type="dxa"/>
            <w:tcBorders>
              <w:top w:val="nil"/>
              <w:left w:val="nil"/>
              <w:bottom w:val="single" w:sz="4" w:space="0" w:color="auto"/>
              <w:right w:val="single" w:sz="4" w:space="0" w:color="auto"/>
            </w:tcBorders>
            <w:shd w:val="clear" w:color="auto" w:fill="auto"/>
            <w:vAlign w:val="center"/>
            <w:hideMark/>
          </w:tcPr>
          <w:p w14:paraId="56AB90C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Registro de Imóveis de Canoas/RS</w:t>
            </w:r>
          </w:p>
        </w:tc>
        <w:tc>
          <w:tcPr>
            <w:tcW w:w="770" w:type="dxa"/>
            <w:tcBorders>
              <w:top w:val="nil"/>
              <w:left w:val="nil"/>
              <w:bottom w:val="single" w:sz="4" w:space="0" w:color="auto"/>
              <w:right w:val="single" w:sz="4" w:space="0" w:color="auto"/>
            </w:tcBorders>
            <w:shd w:val="clear" w:color="auto" w:fill="auto"/>
            <w:vAlign w:val="center"/>
            <w:hideMark/>
          </w:tcPr>
          <w:p w14:paraId="0EDD64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511 C</w:t>
            </w:r>
          </w:p>
        </w:tc>
        <w:tc>
          <w:tcPr>
            <w:tcW w:w="836" w:type="dxa"/>
            <w:tcBorders>
              <w:top w:val="nil"/>
              <w:left w:val="nil"/>
              <w:bottom w:val="single" w:sz="4" w:space="0" w:color="auto"/>
              <w:right w:val="single" w:sz="4" w:space="0" w:color="auto"/>
            </w:tcBorders>
            <w:shd w:val="clear" w:color="auto" w:fill="auto"/>
            <w:vAlign w:val="center"/>
            <w:hideMark/>
          </w:tcPr>
          <w:p w14:paraId="5E5BDC2A"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51A2D33"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Box</w:t>
            </w:r>
          </w:p>
        </w:tc>
        <w:tc>
          <w:tcPr>
            <w:tcW w:w="1513" w:type="dxa"/>
            <w:tcBorders>
              <w:top w:val="nil"/>
              <w:left w:val="nil"/>
              <w:bottom w:val="single" w:sz="4" w:space="0" w:color="auto"/>
              <w:right w:val="single" w:sz="4" w:space="0" w:color="auto"/>
            </w:tcBorders>
            <w:shd w:val="clear" w:color="auto" w:fill="auto"/>
            <w:noWrap/>
            <w:vAlign w:val="center"/>
            <w:hideMark/>
          </w:tcPr>
          <w:p w14:paraId="5844AD41"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DB78B8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c>
          <w:tcPr>
            <w:tcW w:w="1984" w:type="dxa"/>
            <w:tcBorders>
              <w:top w:val="nil"/>
              <w:left w:val="nil"/>
              <w:bottom w:val="single" w:sz="4" w:space="0" w:color="auto"/>
              <w:right w:val="single" w:sz="4" w:space="0" w:color="auto"/>
            </w:tcBorders>
            <w:shd w:val="clear" w:color="auto" w:fill="auto"/>
            <w:noWrap/>
            <w:vAlign w:val="center"/>
            <w:hideMark/>
          </w:tcPr>
          <w:p w14:paraId="656F952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35.000,00 </w:t>
            </w:r>
          </w:p>
        </w:tc>
      </w:tr>
      <w:tr w:rsidR="007871B2" w:rsidRPr="00C964B0" w14:paraId="2FDCBA44" w14:textId="77777777" w:rsidTr="00EC46BD">
        <w:trPr>
          <w:trHeight w:val="576"/>
        </w:trPr>
        <w:tc>
          <w:tcPr>
            <w:tcW w:w="1019" w:type="dxa"/>
            <w:tcBorders>
              <w:top w:val="nil"/>
              <w:left w:val="single" w:sz="4" w:space="0" w:color="auto"/>
              <w:bottom w:val="single" w:sz="4" w:space="0" w:color="auto"/>
              <w:right w:val="single" w:sz="4" w:space="0" w:color="auto"/>
            </w:tcBorders>
            <w:shd w:val="clear" w:color="auto" w:fill="auto"/>
            <w:vAlign w:val="center"/>
          </w:tcPr>
          <w:p w14:paraId="2C451622" w14:textId="4D8B6629" w:rsidR="007871B2" w:rsidRPr="00C964B0" w:rsidRDefault="007871B2" w:rsidP="00E2726B">
            <w:pPr>
              <w:jc w:val="center"/>
              <w:rPr>
                <w:rFonts w:ascii="Calibri" w:hAnsi="Calibri" w:cs="Calibri"/>
                <w:color w:val="000000"/>
                <w:sz w:val="16"/>
                <w:szCs w:val="16"/>
              </w:rPr>
            </w:pPr>
            <w:r w:rsidRPr="00C964B0">
              <w:rPr>
                <w:rFonts w:ascii="Calibri" w:hAnsi="Calibri" w:cs="Calibri"/>
                <w:color w:val="000000"/>
                <w:sz w:val="16"/>
                <w:szCs w:val="16"/>
              </w:rPr>
              <w:t>TOTAL</w:t>
            </w:r>
          </w:p>
        </w:tc>
        <w:tc>
          <w:tcPr>
            <w:tcW w:w="1817" w:type="dxa"/>
            <w:tcBorders>
              <w:top w:val="nil"/>
              <w:left w:val="nil"/>
              <w:bottom w:val="single" w:sz="4" w:space="0" w:color="auto"/>
              <w:right w:val="single" w:sz="4" w:space="0" w:color="auto"/>
            </w:tcBorders>
            <w:shd w:val="clear" w:color="auto" w:fill="auto"/>
            <w:vAlign w:val="center"/>
          </w:tcPr>
          <w:p w14:paraId="716EDCDB" w14:textId="77777777" w:rsidR="007871B2" w:rsidRPr="00C964B0" w:rsidRDefault="007871B2" w:rsidP="00E2726B">
            <w:pPr>
              <w:jc w:val="center"/>
              <w:rPr>
                <w:rFonts w:ascii="Calibri" w:hAnsi="Calibri" w:cs="Calibri"/>
                <w:color w:val="000000"/>
                <w:sz w:val="16"/>
                <w:szCs w:val="16"/>
              </w:rPr>
            </w:pPr>
          </w:p>
        </w:tc>
        <w:tc>
          <w:tcPr>
            <w:tcW w:w="770" w:type="dxa"/>
            <w:tcBorders>
              <w:top w:val="nil"/>
              <w:left w:val="nil"/>
              <w:bottom w:val="single" w:sz="4" w:space="0" w:color="auto"/>
              <w:right w:val="single" w:sz="4" w:space="0" w:color="auto"/>
            </w:tcBorders>
            <w:shd w:val="clear" w:color="auto" w:fill="auto"/>
            <w:vAlign w:val="center"/>
          </w:tcPr>
          <w:p w14:paraId="451BBAD7" w14:textId="77777777" w:rsidR="007871B2" w:rsidRPr="00C964B0" w:rsidRDefault="007871B2" w:rsidP="00E2726B">
            <w:pPr>
              <w:jc w:val="center"/>
              <w:rPr>
                <w:rFonts w:ascii="Calibri" w:hAnsi="Calibri" w:cs="Calibri"/>
                <w:color w:val="000000"/>
                <w:sz w:val="16"/>
                <w:szCs w:val="16"/>
              </w:rPr>
            </w:pPr>
          </w:p>
        </w:tc>
        <w:tc>
          <w:tcPr>
            <w:tcW w:w="836" w:type="dxa"/>
            <w:tcBorders>
              <w:top w:val="nil"/>
              <w:left w:val="nil"/>
              <w:bottom w:val="single" w:sz="4" w:space="0" w:color="auto"/>
              <w:right w:val="single" w:sz="4" w:space="0" w:color="auto"/>
            </w:tcBorders>
            <w:shd w:val="clear" w:color="auto" w:fill="auto"/>
            <w:vAlign w:val="center"/>
          </w:tcPr>
          <w:p w14:paraId="53DB988E" w14:textId="77777777" w:rsidR="007871B2" w:rsidRPr="00C964B0" w:rsidRDefault="007871B2" w:rsidP="00E2726B">
            <w:pPr>
              <w:jc w:val="center"/>
              <w:rPr>
                <w:rFonts w:ascii="Calibri" w:hAnsi="Calibri" w:cs="Calibri"/>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tcPr>
          <w:p w14:paraId="2A78603F" w14:textId="77777777" w:rsidR="007871B2" w:rsidRPr="00C964B0" w:rsidRDefault="007871B2" w:rsidP="00E2726B">
            <w:pPr>
              <w:jc w:val="center"/>
              <w:rPr>
                <w:rFonts w:ascii="Calibri" w:hAnsi="Calibri" w:cs="Calibri"/>
                <w:color w:val="000000"/>
                <w:sz w:val="16"/>
                <w:szCs w:val="16"/>
              </w:rPr>
            </w:pPr>
          </w:p>
        </w:tc>
        <w:tc>
          <w:tcPr>
            <w:tcW w:w="1513" w:type="dxa"/>
            <w:tcBorders>
              <w:top w:val="nil"/>
              <w:left w:val="nil"/>
              <w:bottom w:val="single" w:sz="4" w:space="0" w:color="auto"/>
              <w:right w:val="single" w:sz="4" w:space="0" w:color="auto"/>
            </w:tcBorders>
            <w:shd w:val="clear" w:color="auto" w:fill="auto"/>
            <w:noWrap/>
            <w:vAlign w:val="center"/>
          </w:tcPr>
          <w:p w14:paraId="67111080" w14:textId="77777777" w:rsidR="007871B2" w:rsidRPr="00C964B0" w:rsidRDefault="007871B2" w:rsidP="00E2726B">
            <w:pPr>
              <w:jc w:val="center"/>
              <w:rPr>
                <w:rFonts w:ascii="Calibri" w:hAnsi="Calibri"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14B2E082" w14:textId="77777777" w:rsidR="007871B2" w:rsidRPr="00C964B0" w:rsidRDefault="007871B2" w:rsidP="00E2726B">
            <w:pPr>
              <w:jc w:val="center"/>
              <w:rPr>
                <w:rFonts w:ascii="Calibri" w:hAnsi="Calibri" w:cs="Calibri"/>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2D5BA52F" w14:textId="77777777" w:rsidR="007871B2" w:rsidRPr="00C964B0" w:rsidRDefault="007871B2" w:rsidP="00E2726B">
            <w:pPr>
              <w:jc w:val="center"/>
              <w:rPr>
                <w:rFonts w:ascii="Calibri" w:hAnsi="Calibri" w:cs="Calibri"/>
                <w:color w:val="000000"/>
                <w:sz w:val="16"/>
                <w:szCs w:val="16"/>
              </w:rPr>
            </w:pPr>
          </w:p>
        </w:tc>
      </w:tr>
      <w:tr w:rsidR="00E2726B" w:rsidRPr="00C964B0" w14:paraId="56CF9EA1" w14:textId="77777777" w:rsidTr="00EC46BD">
        <w:trPr>
          <w:trHeight w:val="576"/>
        </w:trPr>
        <w:tc>
          <w:tcPr>
            <w:tcW w:w="1019" w:type="dxa"/>
            <w:tcBorders>
              <w:top w:val="nil"/>
              <w:left w:val="nil"/>
              <w:bottom w:val="nil"/>
              <w:right w:val="nil"/>
            </w:tcBorders>
            <w:shd w:val="clear" w:color="auto" w:fill="auto"/>
            <w:noWrap/>
            <w:vAlign w:val="bottom"/>
            <w:hideMark/>
          </w:tcPr>
          <w:p w14:paraId="40D62711" w14:textId="77777777" w:rsidR="00E2726B" w:rsidRPr="00C964B0" w:rsidRDefault="00E2726B" w:rsidP="00E2726B">
            <w:pPr>
              <w:jc w:val="center"/>
              <w:rPr>
                <w:rFonts w:ascii="Calibri" w:hAnsi="Calibri" w:cs="Calibri"/>
                <w:color w:val="000000"/>
                <w:sz w:val="16"/>
                <w:szCs w:val="16"/>
              </w:rPr>
            </w:pPr>
          </w:p>
        </w:tc>
        <w:tc>
          <w:tcPr>
            <w:tcW w:w="1817" w:type="dxa"/>
            <w:tcBorders>
              <w:top w:val="nil"/>
              <w:left w:val="nil"/>
              <w:bottom w:val="nil"/>
              <w:right w:val="nil"/>
            </w:tcBorders>
            <w:shd w:val="clear" w:color="auto" w:fill="auto"/>
            <w:noWrap/>
            <w:vAlign w:val="bottom"/>
            <w:hideMark/>
          </w:tcPr>
          <w:p w14:paraId="72A57D9B" w14:textId="77777777" w:rsidR="00E2726B" w:rsidRPr="00C964B0" w:rsidRDefault="00E2726B" w:rsidP="00E2726B">
            <w:pPr>
              <w:rPr>
                <w:sz w:val="16"/>
                <w:szCs w:val="16"/>
              </w:rPr>
            </w:pPr>
          </w:p>
        </w:tc>
        <w:tc>
          <w:tcPr>
            <w:tcW w:w="770" w:type="dxa"/>
            <w:tcBorders>
              <w:top w:val="nil"/>
              <w:left w:val="nil"/>
              <w:bottom w:val="nil"/>
              <w:right w:val="nil"/>
            </w:tcBorders>
            <w:shd w:val="clear" w:color="auto" w:fill="auto"/>
            <w:noWrap/>
            <w:vAlign w:val="bottom"/>
            <w:hideMark/>
          </w:tcPr>
          <w:p w14:paraId="51D0999F" w14:textId="77777777" w:rsidR="00E2726B" w:rsidRPr="00C964B0" w:rsidRDefault="00E2726B" w:rsidP="00E2726B">
            <w:pPr>
              <w:rPr>
                <w:sz w:val="16"/>
                <w:szCs w:val="16"/>
              </w:rPr>
            </w:pPr>
          </w:p>
        </w:tc>
        <w:tc>
          <w:tcPr>
            <w:tcW w:w="836" w:type="dxa"/>
            <w:tcBorders>
              <w:top w:val="nil"/>
              <w:left w:val="nil"/>
              <w:bottom w:val="nil"/>
              <w:right w:val="nil"/>
            </w:tcBorders>
            <w:shd w:val="clear" w:color="auto" w:fill="auto"/>
            <w:noWrap/>
            <w:vAlign w:val="bottom"/>
            <w:hideMark/>
          </w:tcPr>
          <w:p w14:paraId="4AA23B68" w14:textId="77777777" w:rsidR="00E2726B" w:rsidRPr="00C964B0" w:rsidRDefault="00E2726B" w:rsidP="00E2726B">
            <w:pPr>
              <w:rPr>
                <w:sz w:val="16"/>
                <w:szCs w:val="16"/>
              </w:rPr>
            </w:pPr>
          </w:p>
        </w:tc>
        <w:tc>
          <w:tcPr>
            <w:tcW w:w="1134" w:type="dxa"/>
            <w:tcBorders>
              <w:top w:val="nil"/>
              <w:left w:val="nil"/>
              <w:bottom w:val="nil"/>
              <w:right w:val="nil"/>
            </w:tcBorders>
            <w:shd w:val="clear" w:color="auto" w:fill="auto"/>
            <w:noWrap/>
            <w:vAlign w:val="bottom"/>
            <w:hideMark/>
          </w:tcPr>
          <w:p w14:paraId="4CCDEC08" w14:textId="77777777" w:rsidR="00E2726B" w:rsidRPr="00C964B0" w:rsidRDefault="00E2726B" w:rsidP="00E2726B">
            <w:pPr>
              <w:rPr>
                <w:sz w:val="16"/>
                <w:szCs w:val="16"/>
              </w:rPr>
            </w:pPr>
          </w:p>
        </w:tc>
        <w:tc>
          <w:tcPr>
            <w:tcW w:w="1513" w:type="dxa"/>
            <w:tcBorders>
              <w:top w:val="nil"/>
              <w:left w:val="nil"/>
              <w:bottom w:val="nil"/>
              <w:right w:val="nil"/>
            </w:tcBorders>
            <w:shd w:val="clear" w:color="auto" w:fill="auto"/>
            <w:noWrap/>
            <w:vAlign w:val="bottom"/>
            <w:hideMark/>
          </w:tcPr>
          <w:p w14:paraId="12E4D44A" w14:textId="77777777" w:rsidR="00E2726B" w:rsidRPr="00C964B0" w:rsidRDefault="00E2726B" w:rsidP="00E2726B">
            <w:pPr>
              <w:rPr>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B0C524"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137.245.000,00 </w:t>
            </w:r>
          </w:p>
        </w:tc>
        <w:tc>
          <w:tcPr>
            <w:tcW w:w="1984" w:type="dxa"/>
            <w:tcBorders>
              <w:top w:val="nil"/>
              <w:left w:val="nil"/>
              <w:bottom w:val="single" w:sz="4" w:space="0" w:color="auto"/>
              <w:right w:val="single" w:sz="4" w:space="0" w:color="auto"/>
            </w:tcBorders>
            <w:shd w:val="clear" w:color="auto" w:fill="auto"/>
            <w:noWrap/>
            <w:vAlign w:val="center"/>
            <w:hideMark/>
          </w:tcPr>
          <w:p w14:paraId="6B87E100" w14:textId="77777777" w:rsidR="00E2726B" w:rsidRPr="00C964B0" w:rsidRDefault="00E2726B" w:rsidP="00E2726B">
            <w:pPr>
              <w:jc w:val="center"/>
              <w:rPr>
                <w:rFonts w:ascii="Calibri" w:hAnsi="Calibri" w:cs="Calibri"/>
                <w:color w:val="000000"/>
                <w:sz w:val="16"/>
                <w:szCs w:val="16"/>
              </w:rPr>
            </w:pPr>
            <w:r w:rsidRPr="00C964B0">
              <w:rPr>
                <w:rFonts w:ascii="Calibri" w:hAnsi="Calibri" w:cs="Calibri"/>
                <w:color w:val="000000"/>
                <w:sz w:val="16"/>
                <w:szCs w:val="16"/>
              </w:rPr>
              <w:t xml:space="preserve"> R$       137.245.000,00 </w:t>
            </w:r>
          </w:p>
        </w:tc>
      </w:tr>
    </w:tbl>
    <w:p w14:paraId="0CE2471A" w14:textId="77777777" w:rsidR="0080436B" w:rsidRDefault="0080436B" w:rsidP="00E2726B"/>
    <w:sectPr w:rsidR="0080436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F947" w14:textId="77777777" w:rsidR="00921127" w:rsidRDefault="00921127">
      <w:r>
        <w:separator/>
      </w:r>
    </w:p>
  </w:endnote>
  <w:endnote w:type="continuationSeparator" w:id="0">
    <w:p w14:paraId="0CFDA733" w14:textId="77777777" w:rsidR="00921127" w:rsidRDefault="00921127">
      <w:r>
        <w:continuationSeparator/>
      </w:r>
    </w:p>
  </w:endnote>
  <w:endnote w:type="continuationNotice" w:id="1">
    <w:p w14:paraId="07220CF8" w14:textId="77777777" w:rsidR="00921127" w:rsidRDefault="0092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6B4E73F1" w14:textId="77777777" w:rsidR="0080436B" w:rsidRDefault="00E201C6">
        <w:pPr>
          <w:jc w:val="right"/>
        </w:pPr>
        <w:r>
          <w:fldChar w:fldCharType="begin"/>
        </w:r>
        <w:r>
          <w:instrText>PAGE   \* MERGEFORMAT</w:instrText>
        </w:r>
        <w:r>
          <w:fldChar w:fldCharType="separate"/>
        </w:r>
        <w:r>
          <w:t>2</w:t>
        </w:r>
        <w:r>
          <w:fldChar w:fldCharType="end"/>
        </w:r>
      </w:p>
    </w:sdtContent>
  </w:sdt>
  <w:p w14:paraId="3BC2DFE2" w14:textId="77777777" w:rsidR="0080436B" w:rsidRDefault="008043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A8B0" w14:textId="77777777" w:rsidR="0080436B" w:rsidRDefault="008043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649B" w14:textId="77777777" w:rsidR="00921127" w:rsidRDefault="00921127">
      <w:r>
        <w:separator/>
      </w:r>
    </w:p>
  </w:footnote>
  <w:footnote w:type="continuationSeparator" w:id="0">
    <w:p w14:paraId="2C4D0B22" w14:textId="77777777" w:rsidR="00921127" w:rsidRDefault="00921127">
      <w:r>
        <w:continuationSeparator/>
      </w:r>
    </w:p>
  </w:footnote>
  <w:footnote w:type="continuationNotice" w:id="1">
    <w:p w14:paraId="798D819F" w14:textId="77777777" w:rsidR="00921127" w:rsidRDefault="0092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8243" w14:textId="77777777" w:rsidR="0080436B" w:rsidRDefault="0080436B">
    <w:pPr>
      <w:pStyle w:val="PargrafodaLista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1"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4"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6"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1"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3"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4"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6"/>
  </w:num>
  <w:num w:numId="4">
    <w:abstractNumId w:val="19"/>
  </w:num>
  <w:num w:numId="5">
    <w:abstractNumId w:val="24"/>
  </w:num>
  <w:num w:numId="6">
    <w:abstractNumId w:val="27"/>
  </w:num>
  <w:num w:numId="7">
    <w:abstractNumId w:val="21"/>
  </w:num>
  <w:num w:numId="8">
    <w:abstractNumId w:val="34"/>
  </w:num>
  <w:num w:numId="9">
    <w:abstractNumId w:val="12"/>
  </w:num>
  <w:num w:numId="10">
    <w:abstractNumId w:val="20"/>
  </w:num>
  <w:num w:numId="11">
    <w:abstractNumId w:val="35"/>
  </w:num>
  <w:num w:numId="12">
    <w:abstractNumId w:val="17"/>
  </w:num>
  <w:num w:numId="13">
    <w:abstractNumId w:val="2"/>
  </w:num>
  <w:num w:numId="14">
    <w:abstractNumId w:val="7"/>
  </w:num>
  <w:num w:numId="15">
    <w:abstractNumId w:val="18"/>
  </w:num>
  <w:num w:numId="16">
    <w:abstractNumId w:val="36"/>
  </w:num>
  <w:num w:numId="17">
    <w:abstractNumId w:val="5"/>
  </w:num>
  <w:num w:numId="18">
    <w:abstractNumId w:val="16"/>
  </w:num>
  <w:num w:numId="19">
    <w:abstractNumId w:val="28"/>
  </w:num>
  <w:num w:numId="20">
    <w:abstractNumId w:val="29"/>
  </w:num>
  <w:num w:numId="21">
    <w:abstractNumId w:val="15"/>
  </w:num>
  <w:num w:numId="22">
    <w:abstractNumId w:val="8"/>
  </w:num>
  <w:num w:numId="23">
    <w:abstractNumId w:val="10"/>
  </w:num>
  <w:num w:numId="24">
    <w:abstractNumId w:val="13"/>
  </w:num>
  <w:num w:numId="25">
    <w:abstractNumId w:val="23"/>
  </w:num>
  <w:num w:numId="26">
    <w:abstractNumId w:val="22"/>
  </w:num>
  <w:num w:numId="27">
    <w:abstractNumId w:val="1"/>
  </w:num>
  <w:num w:numId="28">
    <w:abstractNumId w:val="6"/>
  </w:num>
  <w:num w:numId="29">
    <w:abstractNumId w:val="32"/>
  </w:num>
  <w:num w:numId="30">
    <w:abstractNumId w:val="4"/>
  </w:num>
  <w:num w:numId="31">
    <w:abstractNumId w:val="9"/>
  </w:num>
  <w:num w:numId="32">
    <w:abstractNumId w:val="25"/>
  </w:num>
  <w:num w:numId="33">
    <w:abstractNumId w:val="31"/>
  </w:num>
  <w:num w:numId="34">
    <w:abstractNumId w:val="14"/>
  </w:num>
  <w:num w:numId="35">
    <w:abstractNumId w:val="33"/>
  </w:num>
  <w:num w:numId="36">
    <w:abstractNumId w:val="1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6D"/>
    <w:rsid w:val="000059B1"/>
    <w:rsid w:val="0001431F"/>
    <w:rsid w:val="00022E4D"/>
    <w:rsid w:val="000402DD"/>
    <w:rsid w:val="00043DE7"/>
    <w:rsid w:val="00060A37"/>
    <w:rsid w:val="00060C06"/>
    <w:rsid w:val="00080A34"/>
    <w:rsid w:val="000862A5"/>
    <w:rsid w:val="0009090B"/>
    <w:rsid w:val="000A56FB"/>
    <w:rsid w:val="000C7D57"/>
    <w:rsid w:val="000D28E7"/>
    <w:rsid w:val="000E2E08"/>
    <w:rsid w:val="000F489E"/>
    <w:rsid w:val="000F57F5"/>
    <w:rsid w:val="00106DD7"/>
    <w:rsid w:val="001261DE"/>
    <w:rsid w:val="00137177"/>
    <w:rsid w:val="0015038C"/>
    <w:rsid w:val="0015292F"/>
    <w:rsid w:val="00165DD1"/>
    <w:rsid w:val="001716C8"/>
    <w:rsid w:val="0017246A"/>
    <w:rsid w:val="00177159"/>
    <w:rsid w:val="001828C7"/>
    <w:rsid w:val="00185303"/>
    <w:rsid w:val="0019491A"/>
    <w:rsid w:val="001A6B24"/>
    <w:rsid w:val="001C7664"/>
    <w:rsid w:val="001D624E"/>
    <w:rsid w:val="001E31AD"/>
    <w:rsid w:val="001E5677"/>
    <w:rsid w:val="002042F8"/>
    <w:rsid w:val="002048BB"/>
    <w:rsid w:val="00207824"/>
    <w:rsid w:val="00210D98"/>
    <w:rsid w:val="0021195B"/>
    <w:rsid w:val="00237B4D"/>
    <w:rsid w:val="00242BF8"/>
    <w:rsid w:val="00254C19"/>
    <w:rsid w:val="00262C1E"/>
    <w:rsid w:val="002674D5"/>
    <w:rsid w:val="00281ED4"/>
    <w:rsid w:val="00282379"/>
    <w:rsid w:val="00283E64"/>
    <w:rsid w:val="00297608"/>
    <w:rsid w:val="002A0211"/>
    <w:rsid w:val="002A6A03"/>
    <w:rsid w:val="002C508D"/>
    <w:rsid w:val="002E65B5"/>
    <w:rsid w:val="002F3B1B"/>
    <w:rsid w:val="002F5AF0"/>
    <w:rsid w:val="00307CF6"/>
    <w:rsid w:val="00310B92"/>
    <w:rsid w:val="00311E07"/>
    <w:rsid w:val="003146F2"/>
    <w:rsid w:val="00314D12"/>
    <w:rsid w:val="00325E23"/>
    <w:rsid w:val="00330DB7"/>
    <w:rsid w:val="0033258F"/>
    <w:rsid w:val="00355B89"/>
    <w:rsid w:val="00356F91"/>
    <w:rsid w:val="003709A2"/>
    <w:rsid w:val="00384644"/>
    <w:rsid w:val="003873BE"/>
    <w:rsid w:val="00392440"/>
    <w:rsid w:val="0039784A"/>
    <w:rsid w:val="003A1F29"/>
    <w:rsid w:val="003B1A35"/>
    <w:rsid w:val="003C3ADE"/>
    <w:rsid w:val="003D09E3"/>
    <w:rsid w:val="003E0E93"/>
    <w:rsid w:val="003E3475"/>
    <w:rsid w:val="003E6FCE"/>
    <w:rsid w:val="003F00D7"/>
    <w:rsid w:val="003F1F36"/>
    <w:rsid w:val="00417ECF"/>
    <w:rsid w:val="004321A1"/>
    <w:rsid w:val="0043390E"/>
    <w:rsid w:val="004446D4"/>
    <w:rsid w:val="00446EB4"/>
    <w:rsid w:val="00476651"/>
    <w:rsid w:val="004846E0"/>
    <w:rsid w:val="00486E9B"/>
    <w:rsid w:val="004A6A49"/>
    <w:rsid w:val="004B17D1"/>
    <w:rsid w:val="004B23D5"/>
    <w:rsid w:val="004C5B81"/>
    <w:rsid w:val="004E294C"/>
    <w:rsid w:val="004E5C83"/>
    <w:rsid w:val="004F207D"/>
    <w:rsid w:val="004F2E96"/>
    <w:rsid w:val="004F5D26"/>
    <w:rsid w:val="00514915"/>
    <w:rsid w:val="0051624B"/>
    <w:rsid w:val="00526D7D"/>
    <w:rsid w:val="00531F04"/>
    <w:rsid w:val="0053375A"/>
    <w:rsid w:val="00547EC7"/>
    <w:rsid w:val="00555365"/>
    <w:rsid w:val="00566090"/>
    <w:rsid w:val="0058706E"/>
    <w:rsid w:val="00597B27"/>
    <w:rsid w:val="005B112A"/>
    <w:rsid w:val="005C0B6D"/>
    <w:rsid w:val="005C1ED7"/>
    <w:rsid w:val="005C5181"/>
    <w:rsid w:val="005C62DE"/>
    <w:rsid w:val="005C6B88"/>
    <w:rsid w:val="005D2E77"/>
    <w:rsid w:val="00605D61"/>
    <w:rsid w:val="00607703"/>
    <w:rsid w:val="0062084A"/>
    <w:rsid w:val="00622DEF"/>
    <w:rsid w:val="006324DF"/>
    <w:rsid w:val="00633374"/>
    <w:rsid w:val="00634B20"/>
    <w:rsid w:val="00634F33"/>
    <w:rsid w:val="00640CE1"/>
    <w:rsid w:val="0068315A"/>
    <w:rsid w:val="00683CDC"/>
    <w:rsid w:val="006A360F"/>
    <w:rsid w:val="006A6DC5"/>
    <w:rsid w:val="006B2E78"/>
    <w:rsid w:val="006B59AD"/>
    <w:rsid w:val="006C040F"/>
    <w:rsid w:val="006D785D"/>
    <w:rsid w:val="006F45F0"/>
    <w:rsid w:val="007053A7"/>
    <w:rsid w:val="00740C53"/>
    <w:rsid w:val="007500FA"/>
    <w:rsid w:val="0078509C"/>
    <w:rsid w:val="00785D90"/>
    <w:rsid w:val="007871B2"/>
    <w:rsid w:val="007926DF"/>
    <w:rsid w:val="00793E9A"/>
    <w:rsid w:val="007B11FB"/>
    <w:rsid w:val="007B2FDC"/>
    <w:rsid w:val="007B76D6"/>
    <w:rsid w:val="007C57B4"/>
    <w:rsid w:val="007D70BD"/>
    <w:rsid w:val="007E5419"/>
    <w:rsid w:val="007F2894"/>
    <w:rsid w:val="007F4FD8"/>
    <w:rsid w:val="0080212B"/>
    <w:rsid w:val="0080436B"/>
    <w:rsid w:val="00805609"/>
    <w:rsid w:val="00806C05"/>
    <w:rsid w:val="008111CF"/>
    <w:rsid w:val="00814218"/>
    <w:rsid w:val="008255DB"/>
    <w:rsid w:val="008255FC"/>
    <w:rsid w:val="008261E4"/>
    <w:rsid w:val="00827AA7"/>
    <w:rsid w:val="00840F2D"/>
    <w:rsid w:val="00841E37"/>
    <w:rsid w:val="00844A2B"/>
    <w:rsid w:val="00860794"/>
    <w:rsid w:val="008667A5"/>
    <w:rsid w:val="00867249"/>
    <w:rsid w:val="00877BF0"/>
    <w:rsid w:val="008B31B7"/>
    <w:rsid w:val="008C27DE"/>
    <w:rsid w:val="008C4292"/>
    <w:rsid w:val="008C51CD"/>
    <w:rsid w:val="008C78FE"/>
    <w:rsid w:val="008C7BFC"/>
    <w:rsid w:val="008D2EBD"/>
    <w:rsid w:val="008E7630"/>
    <w:rsid w:val="008F1BE1"/>
    <w:rsid w:val="00900060"/>
    <w:rsid w:val="0091479C"/>
    <w:rsid w:val="00921127"/>
    <w:rsid w:val="00934C03"/>
    <w:rsid w:val="00941A21"/>
    <w:rsid w:val="00942DF4"/>
    <w:rsid w:val="00950136"/>
    <w:rsid w:val="00954ABB"/>
    <w:rsid w:val="00972571"/>
    <w:rsid w:val="00973951"/>
    <w:rsid w:val="00992690"/>
    <w:rsid w:val="009A0930"/>
    <w:rsid w:val="009A483A"/>
    <w:rsid w:val="009A5EFD"/>
    <w:rsid w:val="009C5BF7"/>
    <w:rsid w:val="009D2393"/>
    <w:rsid w:val="009D437A"/>
    <w:rsid w:val="009E0AB3"/>
    <w:rsid w:val="009F0FEC"/>
    <w:rsid w:val="00A23206"/>
    <w:rsid w:val="00A35DFF"/>
    <w:rsid w:val="00A46D59"/>
    <w:rsid w:val="00A676F8"/>
    <w:rsid w:val="00A71A9E"/>
    <w:rsid w:val="00A76153"/>
    <w:rsid w:val="00A81959"/>
    <w:rsid w:val="00A911C6"/>
    <w:rsid w:val="00AC1DDF"/>
    <w:rsid w:val="00AD1A06"/>
    <w:rsid w:val="00B12039"/>
    <w:rsid w:val="00B14439"/>
    <w:rsid w:val="00B15CC5"/>
    <w:rsid w:val="00B3524F"/>
    <w:rsid w:val="00B523E4"/>
    <w:rsid w:val="00B76A3C"/>
    <w:rsid w:val="00B824FB"/>
    <w:rsid w:val="00B92288"/>
    <w:rsid w:val="00B942F9"/>
    <w:rsid w:val="00BA14CB"/>
    <w:rsid w:val="00BB0682"/>
    <w:rsid w:val="00BB19B6"/>
    <w:rsid w:val="00BB214A"/>
    <w:rsid w:val="00BB502D"/>
    <w:rsid w:val="00BC519A"/>
    <w:rsid w:val="00BF2316"/>
    <w:rsid w:val="00C27E8E"/>
    <w:rsid w:val="00C31859"/>
    <w:rsid w:val="00C33753"/>
    <w:rsid w:val="00C3378B"/>
    <w:rsid w:val="00C34A14"/>
    <w:rsid w:val="00C40ADF"/>
    <w:rsid w:val="00C44EFB"/>
    <w:rsid w:val="00C47AC2"/>
    <w:rsid w:val="00C51B67"/>
    <w:rsid w:val="00C57EEA"/>
    <w:rsid w:val="00C610CD"/>
    <w:rsid w:val="00C64848"/>
    <w:rsid w:val="00C706A5"/>
    <w:rsid w:val="00C7336F"/>
    <w:rsid w:val="00C73B3F"/>
    <w:rsid w:val="00C811E9"/>
    <w:rsid w:val="00C93C6B"/>
    <w:rsid w:val="00C93ED6"/>
    <w:rsid w:val="00C964B0"/>
    <w:rsid w:val="00CC17F2"/>
    <w:rsid w:val="00CC400E"/>
    <w:rsid w:val="00CC7D03"/>
    <w:rsid w:val="00D05A7E"/>
    <w:rsid w:val="00D1485B"/>
    <w:rsid w:val="00D4725A"/>
    <w:rsid w:val="00D51A87"/>
    <w:rsid w:val="00D71EA6"/>
    <w:rsid w:val="00D8781A"/>
    <w:rsid w:val="00D87D52"/>
    <w:rsid w:val="00DA2E70"/>
    <w:rsid w:val="00DB494C"/>
    <w:rsid w:val="00DC055C"/>
    <w:rsid w:val="00DF0236"/>
    <w:rsid w:val="00E03B6E"/>
    <w:rsid w:val="00E13708"/>
    <w:rsid w:val="00E176AE"/>
    <w:rsid w:val="00E201C6"/>
    <w:rsid w:val="00E23C7A"/>
    <w:rsid w:val="00E23F74"/>
    <w:rsid w:val="00E2726B"/>
    <w:rsid w:val="00E368E5"/>
    <w:rsid w:val="00E52E53"/>
    <w:rsid w:val="00E62700"/>
    <w:rsid w:val="00E75EF8"/>
    <w:rsid w:val="00E8217F"/>
    <w:rsid w:val="00E906BD"/>
    <w:rsid w:val="00EA1805"/>
    <w:rsid w:val="00EA5C9C"/>
    <w:rsid w:val="00EC46BD"/>
    <w:rsid w:val="00ED4B05"/>
    <w:rsid w:val="00EF5F9F"/>
    <w:rsid w:val="00EF7492"/>
    <w:rsid w:val="00F00235"/>
    <w:rsid w:val="00F007A7"/>
    <w:rsid w:val="00F01502"/>
    <w:rsid w:val="00F05A8E"/>
    <w:rsid w:val="00F13E0F"/>
    <w:rsid w:val="00F147B1"/>
    <w:rsid w:val="00F20516"/>
    <w:rsid w:val="00F2604D"/>
    <w:rsid w:val="00F45EFF"/>
    <w:rsid w:val="00F4607C"/>
    <w:rsid w:val="00F53BC9"/>
    <w:rsid w:val="00F71847"/>
    <w:rsid w:val="00F91317"/>
    <w:rsid w:val="00F92C03"/>
    <w:rsid w:val="00FA5C1D"/>
    <w:rsid w:val="00FB405D"/>
    <w:rsid w:val="00FD3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4793"/>
  <w15:chartTrackingRefBased/>
  <w15:docId w15:val="{6E7DC4D1-3A8A-42DB-BD95-D572CC43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B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5C0B6D"/>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5C0B6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5C0B6D"/>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5C0B6D"/>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5C0B6D"/>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5C0B6D"/>
    <w:pPr>
      <w:spacing w:before="240" w:after="60"/>
      <w:outlineLvl w:val="5"/>
    </w:pPr>
    <w:rPr>
      <w:b/>
      <w:bCs/>
      <w:sz w:val="22"/>
      <w:szCs w:val="22"/>
    </w:rPr>
  </w:style>
  <w:style w:type="paragraph" w:styleId="Ttulo9">
    <w:name w:val="heading 9"/>
    <w:basedOn w:val="Normal"/>
    <w:next w:val="Normal"/>
    <w:link w:val="Ttulo9Char"/>
    <w:semiHidden/>
    <w:unhideWhenUsed/>
    <w:qFormat/>
    <w:rsid w:val="005C0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C0B6D"/>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5C0B6D"/>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5C0B6D"/>
    <w:rPr>
      <w:rFonts w:ascii="Tahoma" w:eastAsia="Times New Roman" w:hAnsi="Tahoma" w:cs="Times New Roman"/>
      <w:b/>
      <w:sz w:val="24"/>
      <w:szCs w:val="20"/>
      <w:lang w:eastAsia="pt-BR"/>
    </w:rPr>
  </w:style>
  <w:style w:type="paragraph" w:styleId="Recuonormal">
    <w:name w:val="Normal Indent"/>
    <w:basedOn w:val="Normal"/>
    <w:rsid w:val="005C0B6D"/>
    <w:pPr>
      <w:overflowPunct w:val="0"/>
      <w:autoSpaceDE w:val="0"/>
      <w:autoSpaceDN w:val="0"/>
      <w:adjustRightInd w:val="0"/>
      <w:ind w:left="708"/>
      <w:textAlignment w:val="baseline"/>
    </w:pPr>
    <w:rPr>
      <w:rFonts w:ascii="Tms Rmn" w:hAnsi="Tms Rmn"/>
      <w:sz w:val="20"/>
      <w:szCs w:val="20"/>
      <w:lang w:val="en-US"/>
    </w:rPr>
  </w:style>
  <w:style w:type="character" w:customStyle="1" w:styleId="Ttulo4Char">
    <w:name w:val="Título 4 Char"/>
    <w:basedOn w:val="Fontepargpadro"/>
    <w:link w:val="Ttulo4"/>
    <w:rsid w:val="005C0B6D"/>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5C0B6D"/>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5C0B6D"/>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5C0B6D"/>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5C0B6D"/>
    <w:rPr>
      <w:rFonts w:ascii="Tahoma" w:hAnsi="Tahoma" w:cs="Tahoma"/>
      <w:sz w:val="16"/>
      <w:szCs w:val="16"/>
    </w:rPr>
  </w:style>
  <w:style w:type="character" w:customStyle="1" w:styleId="TextodebaloChar">
    <w:name w:val="Texto de balão Char"/>
    <w:basedOn w:val="Fontepargpadro"/>
    <w:link w:val="Textodebalo"/>
    <w:uiPriority w:val="99"/>
    <w:semiHidden/>
    <w:rsid w:val="005C0B6D"/>
    <w:rPr>
      <w:rFonts w:ascii="Tahoma" w:eastAsia="Times New Roman" w:hAnsi="Tahoma" w:cs="Tahoma"/>
      <w:sz w:val="16"/>
      <w:szCs w:val="16"/>
      <w:lang w:eastAsia="pt-BR"/>
    </w:rPr>
  </w:style>
  <w:style w:type="table" w:styleId="Tabelacomgrade">
    <w:name w:val="Table Grid"/>
    <w:basedOn w:val="Tabelanormal"/>
    <w:uiPriority w:val="39"/>
    <w:rsid w:val="005C0B6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5C0B6D"/>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5C0B6D"/>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5C0B6D"/>
    <w:rPr>
      <w:rFonts w:ascii="Times New Roman" w:eastAsia="Times New Roman" w:hAnsi="Times New Roman" w:cs="Times New Roman"/>
      <w:sz w:val="20"/>
      <w:szCs w:val="20"/>
    </w:rPr>
  </w:style>
  <w:style w:type="paragraph" w:customStyle="1" w:styleId="bodytext21">
    <w:name w:val="bodytext21"/>
    <w:basedOn w:val="Normal"/>
    <w:rsid w:val="005C0B6D"/>
    <w:pPr>
      <w:jc w:val="both"/>
    </w:pPr>
    <w:rPr>
      <w:sz w:val="20"/>
      <w:szCs w:val="20"/>
    </w:rPr>
  </w:style>
  <w:style w:type="paragraph" w:customStyle="1" w:styleId="PargrafodaLista1">
    <w:name w:val="Parágrafo da Lista1"/>
    <w:basedOn w:val="Normal"/>
    <w:qFormat/>
    <w:rsid w:val="005C0B6D"/>
    <w:pPr>
      <w:ind w:left="708"/>
    </w:pPr>
    <w:rPr>
      <w:lang w:eastAsia="en-US"/>
    </w:rPr>
  </w:style>
  <w:style w:type="paragraph" w:styleId="Cabealho">
    <w:name w:val="header"/>
    <w:aliases w:val="Tulo1"/>
    <w:basedOn w:val="Normal"/>
    <w:link w:val="CabealhoChar"/>
    <w:uiPriority w:val="99"/>
    <w:rsid w:val="005C0B6D"/>
    <w:pPr>
      <w:tabs>
        <w:tab w:val="center" w:pos="4252"/>
        <w:tab w:val="right" w:pos="8504"/>
      </w:tabs>
    </w:pPr>
  </w:style>
  <w:style w:type="character" w:customStyle="1" w:styleId="CabealhoChar">
    <w:name w:val="Cabeçalho Char"/>
    <w:aliases w:val="Tulo1 Char"/>
    <w:basedOn w:val="Fontepargpadro"/>
    <w:link w:val="Cabealho"/>
    <w:uiPriority w:val="99"/>
    <w:rsid w:val="005C0B6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C0B6D"/>
    <w:pPr>
      <w:tabs>
        <w:tab w:val="center" w:pos="4252"/>
        <w:tab w:val="right" w:pos="8504"/>
      </w:tabs>
    </w:pPr>
  </w:style>
  <w:style w:type="character" w:customStyle="1" w:styleId="RodapChar">
    <w:name w:val="Rodapé Char"/>
    <w:basedOn w:val="Fontepargpadro"/>
    <w:link w:val="Rodap"/>
    <w:uiPriority w:val="99"/>
    <w:rsid w:val="005C0B6D"/>
    <w:rPr>
      <w:rFonts w:ascii="Times New Roman" w:eastAsia="Times New Roman" w:hAnsi="Times New Roman" w:cs="Times New Roman"/>
      <w:sz w:val="24"/>
      <w:szCs w:val="24"/>
      <w:lang w:eastAsia="pt-BR"/>
    </w:rPr>
  </w:style>
  <w:style w:type="character" w:styleId="Refdecomentrio">
    <w:name w:val="annotation reference"/>
    <w:uiPriority w:val="99"/>
    <w:rsid w:val="005C0B6D"/>
    <w:rPr>
      <w:sz w:val="16"/>
      <w:szCs w:val="16"/>
    </w:rPr>
  </w:style>
  <w:style w:type="paragraph" w:styleId="Textodecomentrio">
    <w:name w:val="annotation text"/>
    <w:basedOn w:val="Normal"/>
    <w:link w:val="TextodecomentrioChar"/>
    <w:uiPriority w:val="99"/>
    <w:rsid w:val="005C0B6D"/>
    <w:rPr>
      <w:sz w:val="20"/>
      <w:szCs w:val="20"/>
    </w:rPr>
  </w:style>
  <w:style w:type="character" w:customStyle="1" w:styleId="TextodecomentrioChar">
    <w:name w:val="Texto de comentário Char"/>
    <w:basedOn w:val="Fontepargpadro"/>
    <w:link w:val="Textodecomentrio"/>
    <w:uiPriority w:val="99"/>
    <w:rsid w:val="005C0B6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5C0B6D"/>
    <w:rPr>
      <w:b/>
      <w:bCs/>
    </w:rPr>
  </w:style>
  <w:style w:type="character" w:customStyle="1" w:styleId="AssuntodocomentrioChar">
    <w:name w:val="Assunto do comentário Char"/>
    <w:basedOn w:val="TextodecomentrioChar"/>
    <w:link w:val="Assuntodocomentrio"/>
    <w:uiPriority w:val="99"/>
    <w:semiHidden/>
    <w:rsid w:val="005C0B6D"/>
    <w:rPr>
      <w:rFonts w:ascii="Times New Roman" w:eastAsia="Times New Roman" w:hAnsi="Times New Roman" w:cs="Times New Roman"/>
      <w:b/>
      <w:bCs/>
      <w:sz w:val="20"/>
      <w:szCs w:val="20"/>
      <w:lang w:eastAsia="pt-BR"/>
    </w:rPr>
  </w:style>
  <w:style w:type="character" w:styleId="Forte">
    <w:name w:val="Strong"/>
    <w:qFormat/>
    <w:rsid w:val="005C0B6D"/>
    <w:rPr>
      <w:b/>
      <w:bCs/>
    </w:rPr>
  </w:style>
  <w:style w:type="paragraph" w:styleId="NormalWeb">
    <w:name w:val="Normal (Web)"/>
    <w:basedOn w:val="Normal"/>
    <w:rsid w:val="005C0B6D"/>
    <w:pPr>
      <w:spacing w:before="100" w:beforeAutospacing="1" w:after="100" w:afterAutospacing="1"/>
    </w:pPr>
  </w:style>
  <w:style w:type="paragraph" w:customStyle="1" w:styleId="BodyText210">
    <w:name w:val="Body Text 21"/>
    <w:basedOn w:val="Normal"/>
    <w:rsid w:val="005C0B6D"/>
    <w:pPr>
      <w:jc w:val="both"/>
    </w:pPr>
  </w:style>
  <w:style w:type="character" w:styleId="nfase">
    <w:name w:val="Emphasis"/>
    <w:qFormat/>
    <w:rsid w:val="005C0B6D"/>
    <w:rPr>
      <w:i/>
      <w:iCs/>
    </w:rPr>
  </w:style>
  <w:style w:type="paragraph" w:styleId="PargrafodaLista">
    <w:name w:val="List Paragraph"/>
    <w:aliases w:val="Vitor Título,Vitor T’tulo,List Paragraph_0,Vitor T?tulo,Bullets 1,List Paragraph_1,Capítulo,List Paragraph,Normal numerado,Meu"/>
    <w:basedOn w:val="Normal"/>
    <w:link w:val="PargrafodaListaChar"/>
    <w:uiPriority w:val="34"/>
    <w:qFormat/>
    <w:rsid w:val="005C0B6D"/>
    <w:pPr>
      <w:ind w:left="720"/>
      <w:contextualSpacing/>
    </w:pPr>
  </w:style>
  <w:style w:type="character" w:customStyle="1" w:styleId="PargrafodaListaChar">
    <w:name w:val="Parágrafo da Lista Char"/>
    <w:aliases w:val="Vitor Título Char,Vitor T’tulo Char,List Paragraph_0 Char,Vitor T?tulo Char,Bullets 1 Char,List Paragraph_1 Char,Capítulo Char,List Paragraph Char,Normal numerado Char,Meu Char"/>
    <w:link w:val="PargrafodaLista"/>
    <w:uiPriority w:val="34"/>
    <w:qFormat/>
    <w:locked/>
    <w:rsid w:val="005C0B6D"/>
    <w:rPr>
      <w:rFonts w:ascii="Times New Roman" w:eastAsia="Times New Roman" w:hAnsi="Times New Roman" w:cs="Times New Roman"/>
      <w:sz w:val="24"/>
      <w:szCs w:val="24"/>
      <w:lang w:eastAsia="pt-BR"/>
    </w:rPr>
  </w:style>
  <w:style w:type="character" w:styleId="Hyperlink">
    <w:name w:val="Hyperlink"/>
    <w:uiPriority w:val="99"/>
    <w:rsid w:val="005C0B6D"/>
    <w:rPr>
      <w:color w:val="0000FF"/>
      <w:u w:val="single"/>
    </w:rPr>
  </w:style>
  <w:style w:type="character" w:customStyle="1" w:styleId="apple-converted-space">
    <w:name w:val="apple-converted-space"/>
    <w:basedOn w:val="Fontepargpadro"/>
    <w:rsid w:val="005C0B6D"/>
  </w:style>
  <w:style w:type="paragraph" w:styleId="Recuodecorpodetexto">
    <w:name w:val="Body Text Indent"/>
    <w:basedOn w:val="Normal"/>
    <w:link w:val="RecuodecorpodetextoChar"/>
    <w:rsid w:val="005C0B6D"/>
    <w:pPr>
      <w:spacing w:after="120"/>
      <w:ind w:left="283"/>
    </w:pPr>
  </w:style>
  <w:style w:type="character" w:customStyle="1" w:styleId="RecuodecorpodetextoChar">
    <w:name w:val="Recuo de corpo de texto Char"/>
    <w:basedOn w:val="Fontepargpadro"/>
    <w:link w:val="Recuodecorpodetexto"/>
    <w:rsid w:val="005C0B6D"/>
    <w:rPr>
      <w:rFonts w:ascii="Times New Roman" w:eastAsia="Times New Roman" w:hAnsi="Times New Roman" w:cs="Times New Roman"/>
      <w:sz w:val="24"/>
      <w:szCs w:val="24"/>
      <w:lang w:eastAsia="pt-BR"/>
    </w:rPr>
  </w:style>
  <w:style w:type="paragraph" w:styleId="Reviso">
    <w:name w:val="Revision"/>
    <w:hidden/>
    <w:uiPriority w:val="99"/>
    <w:semiHidden/>
    <w:rsid w:val="005C0B6D"/>
    <w:pPr>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5C0B6D"/>
    <w:pPr>
      <w:jc w:val="both"/>
    </w:pPr>
    <w:rPr>
      <w:rFonts w:ascii="Tahoma" w:hAnsi="Tahoma"/>
      <w:b/>
      <w:sz w:val="23"/>
      <w:szCs w:val="20"/>
    </w:rPr>
  </w:style>
  <w:style w:type="character" w:customStyle="1" w:styleId="Corpodetexto2Char">
    <w:name w:val="Corpo de texto 2 Char"/>
    <w:basedOn w:val="Fontepargpadro"/>
    <w:link w:val="Corpodetexto2"/>
    <w:rsid w:val="005C0B6D"/>
    <w:rPr>
      <w:rFonts w:ascii="Tahoma" w:eastAsia="Times New Roman" w:hAnsi="Tahoma" w:cs="Times New Roman"/>
      <w:b/>
      <w:sz w:val="23"/>
      <w:szCs w:val="20"/>
      <w:lang w:eastAsia="pt-BR"/>
    </w:rPr>
  </w:style>
  <w:style w:type="character" w:styleId="Nmerodepgina">
    <w:name w:val="page number"/>
    <w:rsid w:val="005C0B6D"/>
    <w:rPr>
      <w:rFonts w:cs="Times New Roman"/>
    </w:rPr>
  </w:style>
  <w:style w:type="paragraph" w:customStyle="1" w:styleId="Char1CharCharCharCharCharCharChar">
    <w:name w:val="Char1 Char Char Char Char Char Char Char"/>
    <w:basedOn w:val="Normal"/>
    <w:rsid w:val="005C0B6D"/>
    <w:pPr>
      <w:spacing w:after="160" w:line="240" w:lineRule="exact"/>
    </w:pPr>
    <w:rPr>
      <w:rFonts w:ascii="Verdana" w:eastAsia="MS Mincho" w:hAnsi="Verdana"/>
      <w:sz w:val="20"/>
      <w:szCs w:val="20"/>
      <w:lang w:val="en-US" w:eastAsia="en-US"/>
    </w:rPr>
  </w:style>
  <w:style w:type="paragraph" w:styleId="Commarcadores">
    <w:name w:val="List Bullet"/>
    <w:basedOn w:val="Normal"/>
    <w:rsid w:val="005C0B6D"/>
    <w:pPr>
      <w:numPr>
        <w:numId w:val="1"/>
      </w:numPr>
    </w:pPr>
    <w:rPr>
      <w:sz w:val="20"/>
      <w:szCs w:val="20"/>
    </w:rPr>
  </w:style>
  <w:style w:type="paragraph" w:customStyle="1" w:styleId="NormalPlain">
    <w:name w:val="NormalPlain"/>
    <w:basedOn w:val="Normal"/>
    <w:rsid w:val="005C0B6D"/>
    <w:pPr>
      <w:suppressAutoHyphens/>
      <w:jc w:val="both"/>
    </w:pPr>
    <w:rPr>
      <w:spacing w:val="-3"/>
      <w:lang w:val="en-US" w:eastAsia="en-US"/>
    </w:rPr>
  </w:style>
  <w:style w:type="paragraph" w:customStyle="1" w:styleId="Char2">
    <w:name w:val="Char2"/>
    <w:basedOn w:val="Normal"/>
    <w:rsid w:val="005C0B6D"/>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5C0B6D"/>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C0B6D"/>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5C0B6D"/>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C0B6D"/>
    <w:pPr>
      <w:spacing w:after="160" w:line="240" w:lineRule="exact"/>
    </w:pPr>
    <w:rPr>
      <w:rFonts w:ascii="Verdana" w:eastAsia="MS Mincho" w:hAnsi="Verdana"/>
      <w:sz w:val="20"/>
      <w:szCs w:val="20"/>
      <w:lang w:val="en-US" w:eastAsia="en-US"/>
    </w:rPr>
  </w:style>
  <w:style w:type="paragraph" w:customStyle="1" w:styleId="Char">
    <w:name w:val="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5C0B6D"/>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5C0B6D"/>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styleId="Textoembloco">
    <w:name w:val="Block Text"/>
    <w:basedOn w:val="Normal"/>
    <w:rsid w:val="005C0B6D"/>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5C0B6D"/>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5C0B6D"/>
    <w:rPr>
      <w:rFonts w:ascii="Trebuchet MS" w:hAnsi="Trebuchet MS" w:hint="default"/>
    </w:rPr>
  </w:style>
  <w:style w:type="character" w:customStyle="1" w:styleId="DeltaViewInsertion0">
    <w:name w:val="DeltaView Insertion"/>
    <w:uiPriority w:val="99"/>
    <w:rsid w:val="005C0B6D"/>
    <w:rPr>
      <w:color w:val="0000FF"/>
      <w:spacing w:val="0"/>
      <w:u w:val="double"/>
    </w:rPr>
  </w:style>
  <w:style w:type="paragraph" w:styleId="Corpodetexto3">
    <w:name w:val="Body Text 3"/>
    <w:basedOn w:val="Normal"/>
    <w:link w:val="Corpodetexto3Char"/>
    <w:rsid w:val="005C0B6D"/>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5C0B6D"/>
    <w:rPr>
      <w:rFonts w:ascii="Arial" w:eastAsia="Times New Roman" w:hAnsi="Arial" w:cs="Arial"/>
      <w:sz w:val="16"/>
      <w:szCs w:val="16"/>
      <w:lang w:eastAsia="pt-BR"/>
    </w:rPr>
  </w:style>
  <w:style w:type="paragraph" w:customStyle="1" w:styleId="Ttulo41">
    <w:name w:val="Título 41"/>
    <w:aliases w:val="h4"/>
    <w:basedOn w:val="Normal"/>
    <w:next w:val="Normal"/>
    <w:rsid w:val="005C0B6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5C0B6D"/>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5C0B6D"/>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5C0B6D"/>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5C0B6D"/>
    <w:rPr>
      <w:rFonts w:ascii="Arial" w:eastAsia="Times New Roman" w:hAnsi="Arial" w:cs="Times New Roman"/>
      <w:kern w:val="20"/>
      <w:sz w:val="20"/>
      <w:szCs w:val="20"/>
    </w:rPr>
  </w:style>
  <w:style w:type="paragraph" w:customStyle="1" w:styleId="Level5">
    <w:name w:val="Level 5"/>
    <w:basedOn w:val="Normal"/>
    <w:rsid w:val="005C0B6D"/>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5C0B6D"/>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5C0B6D"/>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5C0B6D"/>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5C0B6D"/>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5C0B6D"/>
    <w:rPr>
      <w:rFonts w:ascii="Tahoma" w:eastAsia="Times New Roman" w:hAnsi="Tahoma" w:cs="Times New Roman"/>
      <w:kern w:val="20"/>
      <w:sz w:val="20"/>
      <w:szCs w:val="28"/>
    </w:rPr>
  </w:style>
  <w:style w:type="paragraph" w:customStyle="1" w:styleId="BlockTextJ">
    <w:name w:val="Block Text J"/>
    <w:basedOn w:val="Normal"/>
    <w:uiPriority w:val="99"/>
    <w:rsid w:val="005C0B6D"/>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5C0B6D"/>
    <w:pPr>
      <w:autoSpaceDE w:val="0"/>
      <w:autoSpaceDN w:val="0"/>
      <w:adjustRightInd w:val="0"/>
      <w:spacing w:after="120"/>
    </w:pPr>
    <w:rPr>
      <w:rFonts w:ascii="Arial" w:hAnsi="Arial"/>
      <w:b/>
      <w:lang w:val="en-US"/>
    </w:rPr>
  </w:style>
  <w:style w:type="paragraph" w:customStyle="1" w:styleId="BodyText31">
    <w:name w:val="Body Text 31"/>
    <w:basedOn w:val="Normal"/>
    <w:rsid w:val="005C0B6D"/>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table" w:customStyle="1" w:styleId="TableNormal1">
    <w:name w:val="Table Normal1"/>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0B6D"/>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5C0B6D"/>
    <w:rPr>
      <w:color w:val="605E5C"/>
      <w:shd w:val="clear" w:color="auto" w:fill="E1DFDD"/>
    </w:rPr>
  </w:style>
  <w:style w:type="table" w:customStyle="1" w:styleId="TableNormal3">
    <w:name w:val="Table Normal3"/>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5C0B6D"/>
    <w:pPr>
      <w:tabs>
        <w:tab w:val="num" w:pos="3969"/>
      </w:tabs>
      <w:ind w:left="3969" w:hanging="680"/>
    </w:pPr>
    <w:rPr>
      <w:lang w:eastAsia="en-US"/>
    </w:rPr>
  </w:style>
  <w:style w:type="paragraph" w:customStyle="1" w:styleId="Level8">
    <w:name w:val="Level 8"/>
    <w:basedOn w:val="Normal"/>
    <w:rsid w:val="005C0B6D"/>
    <w:pPr>
      <w:tabs>
        <w:tab w:val="num" w:pos="3969"/>
      </w:tabs>
      <w:ind w:left="3969" w:hanging="680"/>
    </w:pPr>
    <w:rPr>
      <w:lang w:eastAsia="en-US"/>
    </w:rPr>
  </w:style>
  <w:style w:type="paragraph" w:customStyle="1" w:styleId="Level9">
    <w:name w:val="Level 9"/>
    <w:basedOn w:val="Normal"/>
    <w:rsid w:val="005C0B6D"/>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5C0B6D"/>
    <w:rPr>
      <w:color w:val="605E5C"/>
      <w:shd w:val="clear" w:color="auto" w:fill="E1DFDD"/>
    </w:rPr>
  </w:style>
  <w:style w:type="character" w:styleId="TextodoEspaoReservado">
    <w:name w:val="Placeholder Text"/>
    <w:basedOn w:val="Fontepargpadro"/>
    <w:uiPriority w:val="99"/>
    <w:semiHidden/>
    <w:rsid w:val="005C0B6D"/>
    <w:rPr>
      <w:color w:val="808080"/>
    </w:rPr>
  </w:style>
  <w:style w:type="character" w:customStyle="1" w:styleId="UnresolvedMention1">
    <w:name w:val="Unresolved Mention1"/>
    <w:basedOn w:val="Fontepargpadro"/>
    <w:uiPriority w:val="99"/>
    <w:semiHidden/>
    <w:unhideWhenUsed/>
    <w:rsid w:val="005C0B6D"/>
    <w:rPr>
      <w:color w:val="605E5C"/>
      <w:shd w:val="clear" w:color="auto" w:fill="E1DFDD"/>
    </w:rPr>
  </w:style>
  <w:style w:type="character" w:customStyle="1" w:styleId="MenoPendente2">
    <w:name w:val="Menção Pendente2"/>
    <w:basedOn w:val="Fontepargpadro"/>
    <w:uiPriority w:val="99"/>
    <w:semiHidden/>
    <w:unhideWhenUsed/>
    <w:rsid w:val="005C0B6D"/>
    <w:rPr>
      <w:color w:val="605E5C"/>
      <w:shd w:val="clear" w:color="auto" w:fill="E1DFDD"/>
    </w:rPr>
  </w:style>
  <w:style w:type="table" w:customStyle="1" w:styleId="TableNormal8">
    <w:name w:val="Table Normal8"/>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5C0B6D"/>
    <w:rPr>
      <w:color w:val="954F72" w:themeColor="followedHyperlink"/>
      <w:u w:val="single"/>
    </w:rPr>
  </w:style>
  <w:style w:type="paragraph" w:styleId="SemEspaamento">
    <w:name w:val="No Spacing"/>
    <w:uiPriority w:val="1"/>
    <w:qFormat/>
    <w:rsid w:val="005C0B6D"/>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1810">
      <w:bodyDiv w:val="1"/>
      <w:marLeft w:val="0"/>
      <w:marRight w:val="0"/>
      <w:marTop w:val="0"/>
      <w:marBottom w:val="0"/>
      <w:divBdr>
        <w:top w:val="none" w:sz="0" w:space="0" w:color="auto"/>
        <w:left w:val="none" w:sz="0" w:space="0" w:color="auto"/>
        <w:bottom w:val="none" w:sz="0" w:space="0" w:color="auto"/>
        <w:right w:val="none" w:sz="0" w:space="0" w:color="auto"/>
      </w:divBdr>
    </w:div>
    <w:div w:id="651249805">
      <w:bodyDiv w:val="1"/>
      <w:marLeft w:val="0"/>
      <w:marRight w:val="0"/>
      <w:marTop w:val="0"/>
      <w:marBottom w:val="0"/>
      <w:divBdr>
        <w:top w:val="none" w:sz="0" w:space="0" w:color="auto"/>
        <w:left w:val="none" w:sz="0" w:space="0" w:color="auto"/>
        <w:bottom w:val="none" w:sz="0" w:space="0" w:color="auto"/>
        <w:right w:val="none" w:sz="0" w:space="0" w:color="auto"/>
      </w:divBdr>
    </w:div>
    <w:div w:id="1030105524">
      <w:bodyDiv w:val="1"/>
      <w:marLeft w:val="0"/>
      <w:marRight w:val="0"/>
      <w:marTop w:val="0"/>
      <w:marBottom w:val="0"/>
      <w:divBdr>
        <w:top w:val="none" w:sz="0" w:space="0" w:color="auto"/>
        <w:left w:val="none" w:sz="0" w:space="0" w:color="auto"/>
        <w:bottom w:val="none" w:sz="0" w:space="0" w:color="auto"/>
        <w:right w:val="none" w:sz="0" w:space="0" w:color="auto"/>
      </w:divBdr>
    </w:div>
    <w:div w:id="14493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5079E-A984-4089-B33F-5372DE2F89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469D1-B30D-42FB-8DD9-5606097EF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214BC-D95D-4A6A-82EF-A051EB06B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64</Pages>
  <Words>27351</Words>
  <Characters>147698</Characters>
  <Application>Microsoft Office Word</Application>
  <DocSecurity>0</DocSecurity>
  <Lines>1230</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13</cp:revision>
  <dcterms:created xsi:type="dcterms:W3CDTF">2021-10-17T00:04:00Z</dcterms:created>
  <dcterms:modified xsi:type="dcterms:W3CDTF">2021-10-17T00:32:00Z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