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03D0EEEE" w:rsidR="00525434" w:rsidRPr="000722FC" w:rsidRDefault="00502E9E" w:rsidP="00383EF4">
      <w:pPr>
        <w:widowControl w:val="0"/>
        <w:spacing w:line="340" w:lineRule="exact"/>
        <w:ind w:right="-35"/>
        <w:jc w:val="center"/>
        <w:rPr>
          <w:rFonts w:asciiTheme="minorHAnsi" w:hAnsiTheme="minorHAnsi" w:cstheme="minorHAnsi"/>
          <w:sz w:val="22"/>
          <w:szCs w:val="22"/>
          <w:lang w:bidi="he-IL"/>
        </w:rPr>
      </w:pPr>
      <w:r>
        <w:rPr>
          <w:rFonts w:asciiTheme="minorHAnsi" w:hAnsiTheme="minorHAnsi" w:cstheme="minorHAnsi"/>
          <w:b/>
          <w:sz w:val="22"/>
          <w:szCs w:val="22"/>
          <w:lang w:bidi="he-IL"/>
        </w:rPr>
        <w:t>SEGUNDO</w:t>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B40FBE">
        <w:rPr>
          <w:rFonts w:asciiTheme="minorHAnsi" w:hAnsiTheme="minorHAnsi" w:cstheme="minorHAnsi"/>
          <w:b/>
          <w:sz w:val="22"/>
          <w:szCs w:val="22"/>
          <w:lang w:bidi="he-IL"/>
        </w:rPr>
        <w:t xml:space="preserve">IMÓVEL EM GARANTIA </w:t>
      </w:r>
      <w:r w:rsidR="009C41C0">
        <w:rPr>
          <w:rFonts w:asciiTheme="minorHAnsi" w:hAnsiTheme="minorHAnsi" w:cstheme="minorHAnsi"/>
          <w:b/>
          <w:sz w:val="22"/>
          <w:szCs w:val="22"/>
          <w:lang w:bidi="he-IL"/>
        </w:rPr>
        <w:t>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416E0DAA"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w:t>
      </w:r>
      <w:r w:rsidRPr="000C5A82">
        <w:rPr>
          <w:rFonts w:asciiTheme="minorHAnsi" w:hAnsiTheme="minorHAnsi" w:cstheme="minorHAnsi"/>
          <w:sz w:val="22"/>
          <w:szCs w:val="22"/>
        </w:rPr>
        <w:t>anônima, com sede na Cidade de Porto Alegre, Estado d</w:t>
      </w:r>
      <w:r w:rsidR="000C5A82" w:rsidRPr="000C5A82">
        <w:rPr>
          <w:rFonts w:asciiTheme="minorHAnsi" w:hAnsiTheme="minorHAnsi" w:cstheme="minorHAnsi"/>
          <w:sz w:val="22"/>
          <w:szCs w:val="22"/>
        </w:rPr>
        <w:t>o Rio Grande do Sul</w:t>
      </w:r>
      <w:r w:rsidRPr="000C5A82">
        <w:rPr>
          <w:rFonts w:asciiTheme="minorHAnsi" w:hAnsiTheme="minorHAnsi" w:cstheme="minorHAnsi"/>
          <w:sz w:val="22"/>
          <w:szCs w:val="22"/>
        </w:rPr>
        <w:t xml:space="preserve">, na </w:t>
      </w:r>
      <w:r w:rsidRPr="000C5A82">
        <w:rPr>
          <w:rFonts w:asciiTheme="minorHAnsi" w:hAnsiTheme="minorHAnsi" w:cstheme="minorHAnsi"/>
          <w:bCs/>
          <w:sz w:val="22"/>
          <w:szCs w:val="22"/>
        </w:rPr>
        <w:t>Rua Furriel Luiz Antônio Vargas, 250 – salas 901</w:t>
      </w:r>
      <w:r w:rsidRPr="000C5A82">
        <w:rPr>
          <w:rFonts w:asciiTheme="minorHAnsi" w:hAnsiTheme="minorHAnsi" w:cstheme="minorHAnsi"/>
          <w:sz w:val="22"/>
          <w:szCs w:val="22"/>
        </w:rPr>
        <w:t>, 902 e 903, inscrita no Cadastro Nacional de Pessoas Jurí</w:t>
      </w:r>
      <w:r w:rsidR="000C5A82" w:rsidRPr="000C5A82">
        <w:rPr>
          <w:rFonts w:asciiTheme="minorHAnsi" w:hAnsiTheme="minorHAnsi" w:cstheme="minorHAnsi"/>
          <w:sz w:val="22"/>
          <w:szCs w:val="22"/>
        </w:rPr>
        <w:t>d</w:t>
      </w:r>
      <w:r w:rsidRPr="000C5A82">
        <w:rPr>
          <w:rFonts w:asciiTheme="minorHAnsi" w:hAnsiTheme="minorHAnsi" w:cstheme="minorHAnsi"/>
          <w:sz w:val="22"/>
          <w:szCs w:val="22"/>
        </w:rPr>
        <w:t>icas do Ministério da Economia (“</w:t>
      </w:r>
      <w:r w:rsidRPr="000C5A82">
        <w:rPr>
          <w:rFonts w:asciiTheme="minorHAnsi" w:hAnsiTheme="minorHAnsi" w:cstheme="minorHAnsi"/>
          <w:sz w:val="22"/>
          <w:szCs w:val="22"/>
          <w:u w:val="single"/>
        </w:rPr>
        <w:t>CNPJ</w:t>
      </w:r>
      <w:r w:rsidRPr="000722FC">
        <w:rPr>
          <w:rFonts w:asciiTheme="minorHAnsi" w:hAnsiTheme="minorHAnsi" w:cstheme="minorHAnsi"/>
          <w:sz w:val="22"/>
          <w:szCs w:val="22"/>
          <w:u w:val="single"/>
        </w:rPr>
        <w:t>/ME</w:t>
      </w:r>
      <w:r w:rsidRPr="000722FC">
        <w:rPr>
          <w:rFonts w:asciiTheme="minorHAnsi" w:hAnsiTheme="minorHAnsi" w:cstheme="minorHAnsi"/>
          <w:sz w:val="22"/>
          <w:szCs w:val="22"/>
        </w:rPr>
        <w:t>”) sob o nº 90.025.073/0001-20, neste ato representada na forma de seu Estatuto Social, doravante denominada “</w:t>
      </w:r>
      <w:r w:rsidR="006F4E31">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00B56866">
        <w:rPr>
          <w:rFonts w:asciiTheme="minorHAnsi" w:hAnsiTheme="minorHAnsi" w:cstheme="minorHAnsi"/>
          <w:sz w:val="22"/>
          <w:szCs w:val="22"/>
          <w:u w:val="single"/>
        </w:rPr>
        <w:t>Cedente</w:t>
      </w:r>
      <w:r w:rsidRPr="000722FC">
        <w:rPr>
          <w:rFonts w:asciiTheme="minorHAnsi" w:hAnsiTheme="minorHAnsi" w:cstheme="minorHAnsi"/>
          <w:sz w:val="22"/>
          <w:szCs w:val="22"/>
        </w:rPr>
        <w:t>”</w:t>
      </w:r>
      <w:r w:rsidR="006F4E31">
        <w:rPr>
          <w:rFonts w:asciiTheme="minorHAnsi" w:hAnsiTheme="minorHAnsi" w:cstheme="minorHAnsi"/>
          <w:sz w:val="22"/>
          <w:szCs w:val="22"/>
        </w:rPr>
        <w:t xml:space="preserve"> ou “</w:t>
      </w:r>
      <w:r w:rsidR="006F4E31" w:rsidRPr="006F4E31">
        <w:rPr>
          <w:rFonts w:asciiTheme="minorHAnsi" w:hAnsiTheme="minorHAnsi" w:cstheme="minorHAnsi"/>
          <w:sz w:val="22"/>
          <w:szCs w:val="22"/>
          <w:u w:val="single"/>
        </w:rPr>
        <w:t>Capa Engenharia</w:t>
      </w:r>
      <w:r w:rsidR="006F4E31">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5657376A"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r w:rsidR="000D4D3C">
        <w:rPr>
          <w:rFonts w:asciiTheme="minorHAnsi" w:eastAsia="Times New Roman" w:hAnsiTheme="minorHAnsi" w:cstheme="minorHAnsi"/>
          <w:bCs/>
          <w:i w:val="0"/>
          <w:iCs w:val="0"/>
          <w:color w:val="auto"/>
          <w:sz w:val="22"/>
          <w:szCs w:val="22"/>
        </w:rPr>
        <w:t xml:space="preserve"> ou “</w:t>
      </w:r>
      <w:proofErr w:type="spellStart"/>
      <w:r w:rsidR="000D4D3C" w:rsidRPr="000D4D3C">
        <w:rPr>
          <w:rFonts w:asciiTheme="minorHAnsi" w:eastAsia="Times New Roman" w:hAnsiTheme="minorHAnsi" w:cstheme="minorHAnsi"/>
          <w:bCs/>
          <w:i w:val="0"/>
          <w:iCs w:val="0"/>
          <w:color w:val="auto"/>
          <w:sz w:val="22"/>
          <w:szCs w:val="22"/>
          <w:u w:val="single"/>
        </w:rPr>
        <w:t>Securitizadora</w:t>
      </w:r>
      <w:proofErr w:type="spellEnd"/>
      <w:r w:rsidR="000D4D3C">
        <w:rPr>
          <w:rFonts w:asciiTheme="minorHAnsi" w:eastAsia="Times New Roman" w:hAnsiTheme="minorHAnsi" w:cstheme="minorHAnsi"/>
          <w:bCs/>
          <w:i w:val="0"/>
          <w:iCs w:val="0"/>
          <w:color w:val="auto"/>
          <w:sz w:val="22"/>
          <w:szCs w:val="22"/>
        </w:rPr>
        <w:t>”</w:t>
      </w:r>
      <w:r w:rsidR="00A74BB0" w:rsidRPr="000722FC">
        <w:rPr>
          <w:rFonts w:asciiTheme="minorHAnsi" w:eastAsia="Times New Roman" w:hAnsiTheme="minorHAnsi" w:cstheme="minorHAnsi"/>
          <w:bCs/>
          <w:i w:val="0"/>
          <w:iCs w:val="0"/>
          <w:color w:val="auto"/>
          <w:sz w:val="22"/>
          <w:szCs w:val="22"/>
        </w:rPr>
        <w:t>;</w:t>
      </w:r>
    </w:p>
    <w:bookmarkEnd w:id="0"/>
    <w:p w14:paraId="33E75E34" w14:textId="77777777" w:rsidR="00613882" w:rsidRPr="000722FC" w:rsidRDefault="00613882"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32C80C5"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w:t>
      </w:r>
      <w:r w:rsidR="00EC3E09" w:rsidRPr="000C5A82">
        <w:rPr>
          <w:rFonts w:asciiTheme="minorHAnsi" w:hAnsiTheme="minorHAnsi" w:cstheme="minorHAnsi"/>
          <w:sz w:val="22"/>
          <w:szCs w:val="22"/>
        </w:rPr>
        <w:t>, Sala</w:t>
      </w:r>
      <w:r w:rsidR="000C5A82" w:rsidRPr="000C5A82">
        <w:rPr>
          <w:rFonts w:asciiTheme="minorHAnsi" w:hAnsiTheme="minorHAnsi" w:cstheme="minorHAnsi"/>
          <w:sz w:val="22"/>
          <w:szCs w:val="22"/>
        </w:rPr>
        <w:t>s</w:t>
      </w:r>
      <w:r w:rsidR="00EC3E09" w:rsidRPr="000C5A82">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6472CEB9"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9D2183">
        <w:rPr>
          <w:rFonts w:asciiTheme="minorHAnsi" w:hAnsiTheme="minorHAnsi" w:cstheme="minorHAnsi"/>
          <w:sz w:val="22"/>
          <w:szCs w:val="22"/>
          <w:lang w:bidi="he-IL"/>
        </w:rPr>
        <w:t>Finan</w:t>
      </w:r>
      <w:r w:rsidR="009120DE">
        <w:rPr>
          <w:rFonts w:asciiTheme="minorHAnsi" w:hAnsiTheme="minorHAnsi" w:cstheme="minorHAnsi"/>
          <w:sz w:val="22"/>
          <w:szCs w:val="22"/>
          <w:lang w:bidi="he-IL"/>
        </w:rPr>
        <w:t>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EEDA490"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6F4E31">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42692A">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aplicados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2D2357C3"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lastRenderedPageBreak/>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8C169D">
        <w:rPr>
          <w:rFonts w:asciiTheme="minorHAnsi" w:hAnsiTheme="minorHAnsi" w:cstheme="minorHAnsi"/>
          <w:sz w:val="22"/>
          <w:szCs w:val="22"/>
          <w:lang w:bidi="he-IL"/>
        </w:rPr>
        <w:t xml:space="preserve">Imóvel em Garantia 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2E0FD2BA"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w:t>
      </w:r>
      <w:r w:rsidR="00870C14">
        <w:rPr>
          <w:rFonts w:asciiTheme="minorHAnsi" w:hAnsiTheme="minorHAnsi" w:cstheme="minorHAnsi"/>
          <w:sz w:val="22"/>
          <w:szCs w:val="22"/>
          <w:lang w:bidi="he-IL"/>
        </w:rPr>
        <w:t xml:space="preserve">na emissão de Certificados de Recebíveis Imobiliários da 98ª Série da 4ª Emissão da Virgo Companhia de Securitização (nova denominação da ISEC </w:t>
      </w:r>
      <w:proofErr w:type="spellStart"/>
      <w:r w:rsidR="00870C14">
        <w:rPr>
          <w:rFonts w:asciiTheme="minorHAnsi" w:hAnsiTheme="minorHAnsi" w:cstheme="minorHAnsi"/>
          <w:sz w:val="22"/>
          <w:szCs w:val="22"/>
          <w:lang w:bidi="he-IL"/>
        </w:rPr>
        <w:t>Securitizadora</w:t>
      </w:r>
      <w:proofErr w:type="spellEnd"/>
      <w:r w:rsidR="00870C14">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D9D5011" w14:textId="77777777" w:rsidR="00650F55" w:rsidRDefault="00416ED8"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6F4E31">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 xml:space="preserve">o Sr. </w:t>
      </w:r>
      <w:r w:rsidR="00A406FD" w:rsidRPr="00650F55">
        <w:rPr>
          <w:rFonts w:asciiTheme="minorHAnsi" w:hAnsiTheme="minorHAnsi" w:cstheme="minorHAnsi"/>
          <w:sz w:val="22"/>
          <w:szCs w:val="22"/>
          <w:lang w:bidi="he-IL"/>
        </w:rPr>
        <w:t>Edson</w:t>
      </w:r>
      <w:r w:rsidRPr="00650F55">
        <w:rPr>
          <w:rFonts w:asciiTheme="minorHAnsi" w:hAnsiTheme="minorHAnsi" w:cstheme="minorHAnsi"/>
          <w:sz w:val="22"/>
          <w:szCs w:val="22"/>
          <w:lang w:bidi="he-IL"/>
        </w:rPr>
        <w:t xml:space="preserve"> cedeu </w:t>
      </w:r>
      <w:r w:rsidR="00A406FD" w:rsidRPr="00650F55">
        <w:rPr>
          <w:rFonts w:asciiTheme="minorHAnsi" w:hAnsiTheme="minorHAnsi" w:cstheme="minorHAnsi"/>
          <w:sz w:val="22"/>
          <w:szCs w:val="22"/>
          <w:lang w:bidi="he-IL"/>
        </w:rPr>
        <w:t>à Credora</w:t>
      </w:r>
      <w:r w:rsidRPr="00650F55">
        <w:rPr>
          <w:rFonts w:asciiTheme="minorHAnsi" w:hAnsiTheme="minorHAnsi" w:cstheme="minorHAnsi"/>
          <w:sz w:val="22"/>
          <w:szCs w:val="22"/>
          <w:lang w:bidi="he-IL"/>
        </w:rPr>
        <w:t xml:space="preserve"> a totalidade dos Créditos Imobiliários, momento em que </w:t>
      </w:r>
      <w:r w:rsidR="00A406FD" w:rsidRPr="00650F55">
        <w:rPr>
          <w:rFonts w:asciiTheme="minorHAnsi" w:hAnsiTheme="minorHAnsi" w:cstheme="minorHAnsi"/>
          <w:sz w:val="22"/>
          <w:szCs w:val="22"/>
          <w:lang w:bidi="he-IL"/>
        </w:rPr>
        <w:t>a Credora</w:t>
      </w:r>
      <w:r w:rsidRPr="00650F55">
        <w:rPr>
          <w:rFonts w:asciiTheme="minorHAnsi" w:hAnsiTheme="minorHAnsi" w:cstheme="minorHAnsi"/>
          <w:sz w:val="22"/>
          <w:szCs w:val="22"/>
          <w:lang w:bidi="he-IL"/>
        </w:rPr>
        <w:t xml:space="preserve"> passou a ser titular de todos os direitos e obrigações decorrentes da CCB e beneficiári</w:t>
      </w:r>
      <w:r w:rsidR="00361524" w:rsidRPr="00650F55">
        <w:rPr>
          <w:rFonts w:asciiTheme="minorHAnsi" w:hAnsiTheme="minorHAnsi" w:cstheme="minorHAnsi"/>
          <w:sz w:val="22"/>
          <w:szCs w:val="22"/>
          <w:lang w:bidi="he-IL"/>
        </w:rPr>
        <w:t>a</w:t>
      </w:r>
      <w:r w:rsidRPr="00650F55">
        <w:rPr>
          <w:rFonts w:asciiTheme="minorHAnsi" w:hAnsiTheme="minorHAnsi" w:cstheme="minorHAnsi"/>
          <w:sz w:val="22"/>
          <w:szCs w:val="22"/>
          <w:lang w:bidi="he-IL"/>
        </w:rPr>
        <w:t xml:space="preserve"> de todas as garantias vinculadas a este título, de modo que as referências </w:t>
      </w:r>
      <w:r w:rsidR="00A406FD" w:rsidRPr="00650F55">
        <w:rPr>
          <w:rFonts w:asciiTheme="minorHAnsi" w:hAnsiTheme="minorHAnsi" w:cstheme="minorHAnsi"/>
          <w:sz w:val="22"/>
          <w:szCs w:val="22"/>
          <w:lang w:bidi="he-IL"/>
        </w:rPr>
        <w:t>ao Sr. Edson</w:t>
      </w:r>
      <w:r w:rsidRPr="00650F55">
        <w:rPr>
          <w:rFonts w:asciiTheme="minorHAnsi" w:hAnsiTheme="minorHAnsi" w:cstheme="minorHAnsi"/>
          <w:sz w:val="22"/>
          <w:szCs w:val="22"/>
          <w:lang w:bidi="he-IL"/>
        </w:rPr>
        <w:t xml:space="preserve"> existentes n</w:t>
      </w:r>
      <w:r w:rsidR="00A406FD" w:rsidRPr="00650F55">
        <w:rPr>
          <w:rFonts w:asciiTheme="minorHAnsi" w:hAnsiTheme="minorHAnsi" w:cstheme="minorHAnsi"/>
          <w:sz w:val="22"/>
          <w:szCs w:val="22"/>
          <w:lang w:bidi="he-IL"/>
        </w:rPr>
        <w:t xml:space="preserve">a operação </w:t>
      </w:r>
      <w:r w:rsidRPr="00650F55">
        <w:rPr>
          <w:rFonts w:asciiTheme="minorHAnsi" w:hAnsiTheme="minorHAnsi" w:cstheme="minorHAnsi"/>
          <w:sz w:val="22"/>
          <w:szCs w:val="22"/>
          <w:lang w:bidi="he-IL"/>
        </w:rPr>
        <w:t xml:space="preserve">passaram a ser aplicados </w:t>
      </w:r>
      <w:r w:rsidR="00105AFB" w:rsidRPr="00650F55">
        <w:rPr>
          <w:rFonts w:asciiTheme="minorHAnsi" w:hAnsiTheme="minorHAnsi" w:cstheme="minorHAnsi"/>
          <w:sz w:val="22"/>
          <w:szCs w:val="22"/>
          <w:lang w:bidi="he-IL"/>
        </w:rPr>
        <w:t xml:space="preserve">à </w:t>
      </w:r>
      <w:r w:rsidRPr="00650F55">
        <w:rPr>
          <w:rFonts w:asciiTheme="minorHAnsi" w:hAnsiTheme="minorHAnsi" w:cstheme="minorHAnsi"/>
          <w:sz w:val="22"/>
          <w:szCs w:val="22"/>
          <w:lang w:bidi="he-IL"/>
        </w:rPr>
        <w:t>C</w:t>
      </w:r>
      <w:r w:rsidR="00105AFB" w:rsidRPr="00650F55">
        <w:rPr>
          <w:rFonts w:asciiTheme="minorHAnsi" w:hAnsiTheme="minorHAnsi" w:cstheme="minorHAnsi"/>
          <w:sz w:val="22"/>
          <w:szCs w:val="22"/>
          <w:lang w:bidi="he-IL"/>
        </w:rPr>
        <w:t>redora</w:t>
      </w:r>
      <w:r w:rsidRPr="00650F55">
        <w:rPr>
          <w:rFonts w:asciiTheme="minorHAnsi" w:hAnsiTheme="minorHAnsi" w:cstheme="minorHAnsi"/>
          <w:sz w:val="22"/>
          <w:szCs w:val="22"/>
          <w:lang w:bidi="he-IL"/>
        </w:rPr>
        <w:t xml:space="preserve"> (“</w:t>
      </w:r>
      <w:r w:rsidRPr="00650F55">
        <w:rPr>
          <w:rFonts w:asciiTheme="minorHAnsi" w:hAnsiTheme="minorHAnsi" w:cstheme="minorHAnsi"/>
          <w:sz w:val="22"/>
          <w:szCs w:val="22"/>
          <w:u w:val="single"/>
          <w:lang w:bidi="he-IL"/>
        </w:rPr>
        <w:t xml:space="preserve">Contrato de Cessão </w:t>
      </w:r>
      <w:r w:rsidR="00105AFB" w:rsidRPr="00650F55">
        <w:rPr>
          <w:rFonts w:asciiTheme="minorHAnsi" w:hAnsiTheme="minorHAnsi" w:cstheme="minorHAnsi"/>
          <w:sz w:val="22"/>
          <w:szCs w:val="22"/>
          <w:u w:val="single"/>
          <w:lang w:bidi="he-IL"/>
        </w:rPr>
        <w:t>2</w:t>
      </w:r>
      <w:r w:rsidRPr="00650F55">
        <w:rPr>
          <w:rFonts w:asciiTheme="minorHAnsi" w:hAnsiTheme="minorHAnsi" w:cstheme="minorHAnsi"/>
          <w:sz w:val="22"/>
          <w:szCs w:val="22"/>
          <w:lang w:bidi="he-IL"/>
        </w:rPr>
        <w:t>”);</w:t>
      </w:r>
    </w:p>
    <w:p w14:paraId="27157FAF" w14:textId="77777777" w:rsidR="00650F55" w:rsidRPr="00650F55" w:rsidRDefault="00650F55" w:rsidP="00650F55">
      <w:pPr>
        <w:pStyle w:val="PargrafodaLista"/>
        <w:rPr>
          <w:rFonts w:asciiTheme="minorHAnsi" w:hAnsiTheme="minorHAnsi" w:cstheme="minorHAnsi"/>
          <w:sz w:val="22"/>
          <w:szCs w:val="22"/>
        </w:rPr>
      </w:pPr>
    </w:p>
    <w:p w14:paraId="6BB25976" w14:textId="7366B916" w:rsidR="000D084D" w:rsidRPr="00650F55" w:rsidRDefault="00914771"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a</w:t>
      </w:r>
      <w:r w:rsidR="00B16F42" w:rsidRPr="00650F55">
        <w:rPr>
          <w:rFonts w:asciiTheme="minorHAnsi" w:hAnsiTheme="minorHAnsi" w:cstheme="minorHAnsi"/>
          <w:sz w:val="22"/>
          <w:szCs w:val="22"/>
        </w:rPr>
        <w:t xml:space="preserve"> </w:t>
      </w:r>
      <w:r w:rsidR="007E04E9" w:rsidRPr="00650F55">
        <w:rPr>
          <w:rFonts w:asciiTheme="minorHAnsi" w:hAnsiTheme="minorHAnsi" w:cstheme="minorHAnsi"/>
          <w:sz w:val="22"/>
          <w:szCs w:val="22"/>
        </w:rPr>
        <w:t xml:space="preserve">Credora </w:t>
      </w:r>
      <w:r w:rsidR="00B16F42" w:rsidRPr="00650F55">
        <w:rPr>
          <w:rFonts w:asciiTheme="minorHAnsi" w:hAnsiTheme="minorHAnsi" w:cstheme="minorHAnsi"/>
          <w:sz w:val="22"/>
          <w:szCs w:val="22"/>
        </w:rPr>
        <w:t>emiti</w:t>
      </w:r>
      <w:r w:rsidR="007E04E9" w:rsidRPr="00650F55">
        <w:rPr>
          <w:rFonts w:asciiTheme="minorHAnsi" w:hAnsiTheme="minorHAnsi" w:cstheme="minorHAnsi"/>
          <w:sz w:val="22"/>
          <w:szCs w:val="22"/>
        </w:rPr>
        <w:t>u</w:t>
      </w:r>
      <w:r w:rsidR="00B16F42" w:rsidRPr="00650F55">
        <w:rPr>
          <w:rFonts w:asciiTheme="minorHAnsi" w:hAnsiTheme="minorHAnsi" w:cstheme="minorHAnsi"/>
          <w:sz w:val="22"/>
          <w:szCs w:val="22"/>
        </w:rPr>
        <w:t xml:space="preserve"> </w:t>
      </w:r>
      <w:bookmarkStart w:id="1" w:name="_Hlk54615368"/>
      <w:r w:rsidR="00B16F42" w:rsidRPr="00650F55">
        <w:rPr>
          <w:rFonts w:asciiTheme="minorHAnsi" w:hAnsiTheme="minorHAnsi" w:cstheme="minorHAnsi"/>
          <w:sz w:val="22"/>
          <w:szCs w:val="22"/>
        </w:rPr>
        <w:t>1 (uma) cédula de crédito imobiliário (“</w:t>
      </w:r>
      <w:r w:rsidR="00B16F42" w:rsidRPr="00650F55">
        <w:rPr>
          <w:rFonts w:asciiTheme="minorHAnsi" w:hAnsiTheme="minorHAnsi" w:cstheme="minorHAnsi"/>
          <w:sz w:val="22"/>
          <w:szCs w:val="22"/>
          <w:u w:val="single"/>
        </w:rPr>
        <w:t>CCI</w:t>
      </w:r>
      <w:r w:rsidR="00B16F42" w:rsidRPr="00650F55">
        <w:rPr>
          <w:rFonts w:asciiTheme="minorHAnsi" w:hAnsiTheme="minorHAnsi" w:cstheme="minorHAnsi"/>
          <w:sz w:val="22"/>
          <w:szCs w:val="22"/>
        </w:rPr>
        <w:t xml:space="preserve">”) para representar a integralidade dos Créditos Imobiliários, nos termos do </w:t>
      </w:r>
      <w:bookmarkStart w:id="2" w:name="_Hlk40895556"/>
      <w:r w:rsidR="00B16F42" w:rsidRPr="00650F55">
        <w:rPr>
          <w:rFonts w:asciiTheme="minorHAnsi" w:hAnsiTheme="minorHAnsi" w:cstheme="minorHAnsi"/>
          <w:sz w:val="22"/>
          <w:szCs w:val="22"/>
        </w:rPr>
        <w:t xml:space="preserve">“Instrumento Particular de Emissão de Cédula de Crédito Imobiliário </w:t>
      </w:r>
      <w:r w:rsidR="007669FC" w:rsidRPr="00650F55">
        <w:rPr>
          <w:rFonts w:asciiTheme="minorHAnsi" w:hAnsiTheme="minorHAnsi" w:cstheme="minorHAnsi"/>
          <w:sz w:val="22"/>
          <w:szCs w:val="22"/>
        </w:rPr>
        <w:t xml:space="preserve">Integral, </w:t>
      </w:r>
      <w:r w:rsidR="00B16F42" w:rsidRPr="00650F55">
        <w:rPr>
          <w:rFonts w:asciiTheme="minorHAnsi" w:hAnsiTheme="minorHAnsi" w:cstheme="minorHAnsi"/>
          <w:sz w:val="22"/>
          <w:szCs w:val="22"/>
        </w:rPr>
        <w:t>sem Garantia Real Imobiliária Sob Forma Escritural</w:t>
      </w:r>
      <w:r w:rsidR="007669FC" w:rsidRPr="00650F55">
        <w:rPr>
          <w:rFonts w:asciiTheme="minorHAnsi" w:hAnsiTheme="minorHAnsi" w:cstheme="minorHAnsi"/>
          <w:sz w:val="22"/>
          <w:szCs w:val="22"/>
        </w:rPr>
        <w:t xml:space="preserve"> e Outras Avenças</w:t>
      </w:r>
      <w:bookmarkEnd w:id="1"/>
      <w:r w:rsidR="00B16F42" w:rsidRPr="00650F55">
        <w:rPr>
          <w:rFonts w:asciiTheme="minorHAnsi" w:hAnsiTheme="minorHAnsi" w:cstheme="minorHAnsi"/>
          <w:sz w:val="22"/>
          <w:szCs w:val="22"/>
        </w:rPr>
        <w:t>”</w:t>
      </w:r>
      <w:bookmarkEnd w:id="2"/>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Escritura de Emissão de CCI</w:t>
      </w:r>
      <w:r w:rsidR="00B16F42" w:rsidRPr="00650F55">
        <w:rPr>
          <w:rFonts w:asciiTheme="minorHAnsi" w:hAnsiTheme="minorHAnsi" w:cstheme="minorHAnsi"/>
          <w:sz w:val="22"/>
          <w:szCs w:val="22"/>
        </w:rPr>
        <w:t>”), celebrado,</w:t>
      </w:r>
      <w:r w:rsidR="007669FC" w:rsidRPr="00650F55">
        <w:rPr>
          <w:rFonts w:asciiTheme="minorHAnsi" w:hAnsiTheme="minorHAnsi" w:cstheme="minorHAnsi"/>
          <w:sz w:val="22"/>
          <w:szCs w:val="22"/>
        </w:rPr>
        <w:t xml:space="preserve"> em </w:t>
      </w:r>
      <w:r w:rsidR="00A4604A">
        <w:rPr>
          <w:rFonts w:asciiTheme="minorHAnsi" w:hAnsiTheme="minorHAnsi" w:cstheme="minorHAnsi"/>
          <w:sz w:val="22"/>
          <w:szCs w:val="22"/>
        </w:rPr>
        <w:t>11/05/2020</w:t>
      </w:r>
      <w:r w:rsidR="007669FC" w:rsidRPr="00650F55">
        <w:rPr>
          <w:rFonts w:asciiTheme="minorHAnsi" w:hAnsiTheme="minorHAnsi" w:cstheme="minorHAnsi"/>
          <w:sz w:val="22"/>
          <w:szCs w:val="22"/>
        </w:rPr>
        <w:t>,</w:t>
      </w:r>
      <w:r w:rsidR="00B16F42" w:rsidRPr="00650F55">
        <w:rPr>
          <w:rFonts w:asciiTheme="minorHAnsi" w:hAnsiTheme="minorHAnsi" w:cstheme="minorHAnsi"/>
          <w:sz w:val="22"/>
          <w:szCs w:val="22"/>
        </w:rPr>
        <w:t xml:space="preserve"> entre a </w:t>
      </w:r>
      <w:r w:rsidR="007669FC" w:rsidRPr="00650F55">
        <w:rPr>
          <w:rFonts w:asciiTheme="minorHAnsi" w:hAnsiTheme="minorHAnsi" w:cstheme="minorHAnsi"/>
          <w:sz w:val="22"/>
          <w:szCs w:val="22"/>
        </w:rPr>
        <w:t>Credora</w:t>
      </w:r>
      <w:r w:rsidR="00B16F42" w:rsidRPr="00650F55">
        <w:rPr>
          <w:rFonts w:asciiTheme="minorHAnsi" w:hAnsiTheme="minorHAnsi" w:cstheme="minorHAnsi"/>
          <w:sz w:val="22"/>
          <w:szCs w:val="22"/>
        </w:rPr>
        <w:t xml:space="preserve"> e a </w:t>
      </w:r>
      <w:r w:rsidR="00F57764" w:rsidRPr="00650F55">
        <w:rPr>
          <w:rFonts w:asciiTheme="minorHAnsi" w:hAnsiTheme="minorHAnsi" w:cstheme="minorHAnsi"/>
          <w:b/>
          <w:bCs/>
          <w:sz w:val="22"/>
          <w:szCs w:val="22"/>
        </w:rPr>
        <w:t>SIMPLIFIC PAVARINI DISTRIBUIDORA DE TÍTULOS E VALORES MOBILIÁRIOS LTDA</w:t>
      </w:r>
      <w:r w:rsidR="00F57764" w:rsidRPr="00650F55">
        <w:rPr>
          <w:rFonts w:asciiTheme="minorHAnsi" w:hAnsiTheme="minorHAnsi" w:cstheme="minorHAnsi"/>
          <w:sz w:val="22"/>
          <w:szCs w:val="22"/>
        </w:rPr>
        <w:t>., sociedade empresária limitada, inscrita no CNPJ/ME sob o nº 15</w:t>
      </w:r>
      <w:r w:rsidR="00F57764" w:rsidRPr="008153AD">
        <w:rPr>
          <w:rFonts w:asciiTheme="minorHAnsi" w:hAnsiTheme="minorHAnsi" w:cstheme="minorHAnsi"/>
          <w:sz w:val="22"/>
          <w:szCs w:val="22"/>
        </w:rPr>
        <w:t>.227.994.0004-01</w:t>
      </w:r>
      <w:r w:rsidR="00F57764" w:rsidRPr="00650F55">
        <w:rPr>
          <w:rFonts w:asciiTheme="minorHAnsi" w:hAnsiTheme="minorHAnsi" w:cstheme="minorHAnsi"/>
          <w:sz w:val="22"/>
          <w:szCs w:val="22"/>
        </w:rPr>
        <w:t>, com sede na Cidade de São Paulo, Estado de São Paulo, na Rua Joaquim Floriano 466, bloco B, Conjunto, 1401, CEP 04534-002</w:t>
      </w:r>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Instituição Custodiante</w:t>
      </w:r>
      <w:r w:rsidR="00B16F42" w:rsidRPr="00650F55">
        <w:rPr>
          <w:rFonts w:asciiTheme="minorHAnsi" w:hAnsiTheme="minorHAnsi" w:cstheme="minorHAnsi"/>
          <w:sz w:val="22"/>
          <w:szCs w:val="22"/>
        </w:rPr>
        <w:t>” ou “</w:t>
      </w:r>
      <w:r w:rsidR="00B16F42" w:rsidRPr="008153AD">
        <w:rPr>
          <w:rFonts w:asciiTheme="minorHAnsi" w:hAnsiTheme="minorHAnsi" w:cstheme="minorHAnsi"/>
          <w:sz w:val="22"/>
          <w:szCs w:val="22"/>
          <w:u w:val="single"/>
        </w:rPr>
        <w:t>Agente Fiduciário</w:t>
      </w:r>
      <w:r w:rsidR="00B16F42" w:rsidRPr="008153AD">
        <w:rPr>
          <w:rFonts w:asciiTheme="minorHAnsi" w:hAnsiTheme="minorHAnsi" w:cstheme="minorHAnsi"/>
          <w:sz w:val="22"/>
          <w:szCs w:val="22"/>
        </w:rPr>
        <w:t>”, conforme</w:t>
      </w:r>
      <w:r w:rsidR="008153AD">
        <w:rPr>
          <w:rFonts w:asciiTheme="minorHAnsi" w:hAnsiTheme="minorHAnsi" w:cstheme="minorHAnsi"/>
          <w:sz w:val="22"/>
          <w:szCs w:val="22"/>
        </w:rPr>
        <w:t xml:space="preserve"> aplicável;</w:t>
      </w:r>
      <w:r w:rsidR="00B16F42" w:rsidRPr="008153AD">
        <w:rPr>
          <w:rFonts w:asciiTheme="minorHAnsi" w:hAnsiTheme="minorHAnsi" w:cstheme="minorHAnsi"/>
          <w:sz w:val="22"/>
          <w:szCs w:val="22"/>
        </w:rPr>
        <w:t xml:space="preserve"> </w:t>
      </w:r>
    </w:p>
    <w:p w14:paraId="341EF250" w14:textId="77777777" w:rsidR="000D084D" w:rsidRPr="00356F0A" w:rsidRDefault="000D084D" w:rsidP="000D084D">
      <w:pPr>
        <w:pStyle w:val="PargrafodaLista"/>
        <w:rPr>
          <w:rFonts w:asciiTheme="minorHAnsi" w:hAnsiTheme="minorHAnsi" w:cstheme="minorHAnsi"/>
          <w:sz w:val="22"/>
          <w:szCs w:val="22"/>
          <w:highlight w:val="yellow"/>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2E7F2C8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xml:space="preserve">”) </w:t>
      </w:r>
      <w:r w:rsidR="003104A6">
        <w:rPr>
          <w:rFonts w:asciiTheme="minorHAnsi" w:hAnsiTheme="minorHAnsi" w:cstheme="minorHAnsi"/>
          <w:sz w:val="22"/>
          <w:szCs w:val="22"/>
        </w:rPr>
        <w:t>e</w:t>
      </w:r>
      <w:r w:rsidR="00B16F42" w:rsidRPr="000722FC">
        <w:rPr>
          <w:rFonts w:asciiTheme="minorHAnsi" w:hAnsiTheme="minorHAnsi" w:cstheme="minorHAnsi"/>
          <w:sz w:val="22"/>
          <w:szCs w:val="22"/>
        </w:rPr>
        <w:t>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8F4CAED"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64519EEB"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6A2256">
        <w:rPr>
          <w:rFonts w:asciiTheme="minorHAnsi" w:hAnsiTheme="minorHAnsi" w:cstheme="minorHAnsi"/>
          <w:sz w:val="22"/>
          <w:szCs w:val="22"/>
        </w:rPr>
        <w:t>1</w:t>
      </w:r>
      <w:r w:rsidR="005D42A7">
        <w:rPr>
          <w:rFonts w:asciiTheme="minorHAnsi" w:hAnsiTheme="minorHAnsi" w:cstheme="minorHAnsi"/>
          <w:sz w:val="22"/>
          <w:szCs w:val="22"/>
        </w:rPr>
        <w:t>5</w:t>
      </w:r>
      <w:r w:rsidR="006A2256">
        <w:rPr>
          <w:rFonts w:asciiTheme="minorHAnsi" w:hAnsiTheme="minorHAnsi" w:cstheme="minorHAnsi"/>
          <w:sz w:val="22"/>
          <w:szCs w:val="22"/>
        </w:rPr>
        <w:t xml:space="preserve">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7DF9AB81"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41135C">
        <w:rPr>
          <w:rFonts w:asciiTheme="minorHAnsi" w:hAnsiTheme="minorHAnsi" w:cstheme="minorHAnsi"/>
          <w:sz w:val="22"/>
          <w:szCs w:val="22"/>
          <w:lang w:bidi="he-IL"/>
        </w:rPr>
        <w:t xml:space="preserve">por meio do “Terceiro Aditamento à CCB” </w:t>
      </w:r>
      <w:r w:rsidR="00EA2AC1">
        <w:rPr>
          <w:rFonts w:asciiTheme="minorHAnsi" w:hAnsiTheme="minorHAnsi" w:cstheme="minorHAnsi"/>
          <w:sz w:val="22"/>
          <w:szCs w:val="22"/>
          <w:lang w:bidi="he-IL"/>
        </w:rPr>
        <w:t xml:space="preserve">e aditar o termo de Securitização por meio do “Segundo Aditamento ao Termo de Securitização”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5398EDE5" w14:textId="6BDF0954"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w:t>
      </w:r>
      <w:r w:rsidR="00095323">
        <w:rPr>
          <w:rFonts w:asciiTheme="minorHAnsi" w:hAnsiTheme="minorHAnsi" w:cstheme="minorHAnsi"/>
          <w:sz w:val="22"/>
          <w:szCs w:val="22"/>
          <w:lang w:bidi="he-IL"/>
        </w:rPr>
        <w:t xml:space="preserve">para 1969 (mil, novecentos e sessenta e nove) dias e dos CRI </w:t>
      </w:r>
      <w:r>
        <w:rPr>
          <w:rFonts w:asciiTheme="minorHAnsi" w:hAnsiTheme="minorHAnsi" w:cstheme="minorHAnsi"/>
          <w:sz w:val="22"/>
          <w:szCs w:val="22"/>
          <w:lang w:bidi="he-IL"/>
        </w:rPr>
        <w:t>para 934 (novecentos e trinta e quatro) dias</w:t>
      </w:r>
      <w:r w:rsidR="00CE73B9">
        <w:rPr>
          <w:rFonts w:asciiTheme="minorHAnsi" w:hAnsiTheme="minorHAnsi" w:cstheme="minorHAnsi"/>
          <w:sz w:val="22"/>
          <w:szCs w:val="22"/>
          <w:lang w:bidi="he-IL"/>
        </w:rPr>
        <w:t>, com</w:t>
      </w:r>
      <w:r>
        <w:rPr>
          <w:rFonts w:asciiTheme="minorHAnsi" w:hAnsiTheme="minorHAnsi" w:cstheme="minorHAnsi"/>
          <w:sz w:val="22"/>
          <w:szCs w:val="22"/>
          <w:lang w:bidi="he-IL"/>
        </w:rPr>
        <w:t xml:space="preserve"> a data de </w:t>
      </w:r>
      <w:r w:rsidRPr="002D20A8">
        <w:rPr>
          <w:rFonts w:asciiTheme="minorHAnsi" w:hAnsiTheme="minorHAnsi" w:cstheme="minorHAnsi"/>
          <w:sz w:val="22"/>
          <w:szCs w:val="22"/>
          <w:lang w:bidi="he-IL"/>
        </w:rPr>
        <w:t xml:space="preserve">vencimento final da CCB </w:t>
      </w:r>
      <w:r w:rsidR="00095323">
        <w:rPr>
          <w:rFonts w:asciiTheme="minorHAnsi" w:hAnsiTheme="minorHAnsi" w:cstheme="minorHAnsi"/>
          <w:sz w:val="22"/>
          <w:szCs w:val="22"/>
          <w:lang w:bidi="he-IL"/>
        </w:rPr>
        <w:t xml:space="preserve">e dos CRI </w:t>
      </w:r>
      <w:r w:rsidRPr="002D20A8">
        <w:rPr>
          <w:rFonts w:asciiTheme="minorHAnsi" w:hAnsiTheme="minorHAnsi" w:cstheme="minorHAnsi"/>
          <w:sz w:val="22"/>
          <w:szCs w:val="22"/>
          <w:lang w:bidi="he-IL"/>
        </w:rPr>
        <w:t>para o dia 01/12/2022</w:t>
      </w:r>
      <w:r w:rsidRPr="000722FC">
        <w:rPr>
          <w:rFonts w:asciiTheme="minorHAnsi" w:hAnsiTheme="minorHAnsi" w:cstheme="minorHAnsi"/>
          <w:sz w:val="22"/>
          <w:szCs w:val="22"/>
          <w:lang w:bidi="he-IL"/>
        </w:rPr>
        <w:t>;</w:t>
      </w:r>
    </w:p>
    <w:p w14:paraId="2CEB5A5C" w14:textId="598006F3"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r w:rsidR="00095323">
        <w:rPr>
          <w:rFonts w:asciiTheme="minorHAnsi" w:hAnsiTheme="minorHAnsi" w:cstheme="minorHAnsi"/>
          <w:sz w:val="22"/>
          <w:szCs w:val="22"/>
          <w:lang w:bidi="he-IL"/>
        </w:rPr>
        <w:t>R</w:t>
      </w:r>
      <w:r w:rsidRPr="002D33AC">
        <w:rPr>
          <w:rFonts w:asciiTheme="minorHAnsi" w:hAnsiTheme="minorHAnsi" w:cstheme="minorHAnsi"/>
          <w:sz w:val="22"/>
          <w:szCs w:val="22"/>
          <w:lang w:bidi="he-IL"/>
        </w:rPr>
        <w:t>emuneração da CCB</w:t>
      </w:r>
      <w:r w:rsidR="00095323">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w:t>
      </w:r>
      <w:r w:rsidR="003D4A78" w:rsidRPr="002D33AC">
        <w:rPr>
          <w:rFonts w:asciiTheme="minorHAnsi" w:hAnsiTheme="minorHAnsi" w:cstheme="minorHAnsi"/>
          <w:b/>
          <w:bCs/>
          <w:sz w:val="22"/>
          <w:szCs w:val="22"/>
          <w:lang w:bidi="he-IL"/>
        </w:rPr>
        <w:t>i</w:t>
      </w:r>
      <w:r w:rsidR="003D4A7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r w:rsidR="003D4A78" w:rsidRPr="002D33AC">
        <w:rPr>
          <w:rFonts w:asciiTheme="minorHAnsi" w:hAnsiTheme="minorHAnsi" w:cstheme="minorHAnsi"/>
          <w:b/>
          <w:bCs/>
          <w:sz w:val="22"/>
          <w:szCs w:val="22"/>
          <w:lang w:bidi="he-IL"/>
        </w:rPr>
        <w:t>i</w:t>
      </w:r>
      <w:r w:rsidR="003D4A7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5BF6520A" w14:textId="082742DA"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3D4A78">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00EB7D27">
        <w:rPr>
          <w:rFonts w:asciiTheme="minorHAnsi" w:hAnsiTheme="minorHAnsi" w:cstheme="minorHAnsi"/>
          <w:sz w:val="22"/>
          <w:szCs w:val="22"/>
          <w:lang w:bidi="he-IL"/>
        </w:rPr>
        <w:t xml:space="preserve"> </w:t>
      </w:r>
      <w:r w:rsidR="00EB7D27"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3D4A78">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3B62293" w14:textId="6CE1F456" w:rsidR="004E65CE"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005D2285" w:rsidRPr="00616A40">
        <w:rPr>
          <w:rFonts w:asciiTheme="minorHAnsi" w:hAnsiTheme="minorHAnsi" w:cstheme="minorHAnsi"/>
          <w:color w:val="000000"/>
          <w:sz w:val="22"/>
          <w:szCs w:val="22"/>
        </w:rPr>
        <w:t xml:space="preserve">R$ </w:t>
      </w:r>
      <w:r w:rsidR="005D2285" w:rsidRPr="005653F4">
        <w:rPr>
          <w:rFonts w:asciiTheme="minorHAnsi" w:hAnsiTheme="minorHAnsi" w:cstheme="minorHAnsi"/>
          <w:color w:val="000000"/>
          <w:sz w:val="22"/>
          <w:szCs w:val="22"/>
        </w:rPr>
        <w:t xml:space="preserve">2.298.041,12 </w:t>
      </w:r>
      <w:r w:rsidR="005D2285" w:rsidRPr="003B32DB">
        <w:rPr>
          <w:rFonts w:asciiTheme="minorHAnsi" w:hAnsiTheme="minorHAnsi" w:cstheme="minorHAnsi"/>
          <w:color w:val="000000"/>
          <w:sz w:val="22"/>
          <w:szCs w:val="22"/>
        </w:rPr>
        <w:t>(dois milhões, duzentos e noventa e oito mil, quarenta e um reais e doze centavos)</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sidR="00A71DA5">
        <w:rPr>
          <w:rFonts w:asciiTheme="minorHAnsi" w:hAnsiTheme="minorHAnsi" w:cstheme="minorHAnsi"/>
          <w:sz w:val="22"/>
          <w:szCs w:val="22"/>
          <w:lang w:bidi="he-IL"/>
        </w:rPr>
        <w:t xml:space="preserve">. Em consonância, alterar a Cláusula 5.12 do Termo de Securitização (conforme renumerada), para definir o valor </w:t>
      </w:r>
      <w:r w:rsidR="00A71DA5">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A71DA5" w:rsidRPr="007C4E12">
        <w:rPr>
          <w:rFonts w:asciiTheme="minorHAnsi" w:hAnsiTheme="minorHAnsi" w:cstheme="minorHAnsi"/>
          <w:color w:val="000000"/>
          <w:sz w:val="22"/>
          <w:szCs w:val="22"/>
        </w:rPr>
        <w:t xml:space="preserve">R$ 2.298.041,12 (dois milhões, duzentos e noventa e oito mil, quarenta e um reais e doze centavos), </w:t>
      </w:r>
      <w:r w:rsidR="00A71DA5">
        <w:rPr>
          <w:rFonts w:asciiTheme="minorHAnsi" w:hAnsiTheme="minorHAnsi" w:cstheme="minorHAnsi"/>
          <w:color w:val="000000"/>
          <w:sz w:val="22"/>
          <w:szCs w:val="22"/>
        </w:rPr>
        <w:t>sendo tal valor incorporado ao Valor Nominal</w:t>
      </w:r>
      <w:r w:rsidR="00A71DA5">
        <w:rPr>
          <w:rFonts w:asciiTheme="minorHAnsi" w:hAnsiTheme="minorHAnsi" w:cstheme="minorHAnsi"/>
          <w:sz w:val="22"/>
          <w:szCs w:val="22"/>
          <w:lang w:bidi="he-IL"/>
        </w:rPr>
        <w:t xml:space="preserve"> dos CRI, na data de 15 de outubro de 2021</w:t>
      </w:r>
      <w:r>
        <w:rPr>
          <w:rFonts w:asciiTheme="minorHAnsi" w:hAnsiTheme="minorHAnsi" w:cstheme="minorHAnsi"/>
          <w:sz w:val="22"/>
          <w:szCs w:val="22"/>
          <w:lang w:bidi="he-IL"/>
        </w:rPr>
        <w:t>;</w:t>
      </w:r>
    </w:p>
    <w:p w14:paraId="4D592C2E" w14:textId="74EC0DED" w:rsidR="004E65CE" w:rsidRPr="000722FC" w:rsidRDefault="004A2C65"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 xml:space="preserve">que não tenham sido objeto de repasse </w:t>
      </w:r>
      <w:r w:rsidRPr="00B904CF">
        <w:rPr>
          <w:rFonts w:asciiTheme="minorHAnsi" w:hAnsiTheme="minorHAnsi" w:cstheme="minorHAnsi"/>
          <w:sz w:val="22"/>
          <w:szCs w:val="22"/>
          <w:lang w:bidi="he-IL"/>
        </w:rPr>
        <w:lastRenderedPageBreak/>
        <w:t>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3"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w:t>
      </w:r>
      <w:r w:rsidR="009A5363">
        <w:rPr>
          <w:rFonts w:asciiTheme="minorHAnsi" w:hAnsiTheme="minorHAnsi" w:cstheme="minorHAnsi"/>
          <w:sz w:val="22"/>
          <w:szCs w:val="22"/>
          <w:lang w:bidi="he-IL"/>
        </w:rPr>
        <w:t xml:space="preserve"> e</w:t>
      </w:r>
      <w:r>
        <w:rPr>
          <w:rFonts w:asciiTheme="minorHAnsi" w:hAnsiTheme="minorHAnsi" w:cstheme="minorHAnsi"/>
          <w:sz w:val="22"/>
          <w:szCs w:val="22"/>
          <w:lang w:bidi="he-IL"/>
        </w:rPr>
        <w:t xml:space="preserve"> </w:t>
      </w:r>
      <w:r w:rsidR="0019179C" w:rsidRPr="00F3581D">
        <w:rPr>
          <w:rFonts w:asciiTheme="minorHAnsi" w:hAnsiTheme="minorHAnsi" w:cstheme="minorHAnsi"/>
          <w:b/>
          <w:bCs/>
          <w:sz w:val="22"/>
          <w:szCs w:val="22"/>
          <w:lang w:bidi="he-IL"/>
        </w:rPr>
        <w:t>(v.3)</w:t>
      </w:r>
      <w:r w:rsidR="0019179C">
        <w:rPr>
          <w:rFonts w:asciiTheme="minorHAnsi" w:hAnsiTheme="minorHAnsi" w:cstheme="minorHAnsi"/>
          <w:sz w:val="22"/>
          <w:szCs w:val="22"/>
          <w:lang w:bidi="he-IL"/>
        </w:rPr>
        <w:t xml:space="preserve"> os imóveis, de propriedade da </w:t>
      </w:r>
      <w:r w:rsidR="0019179C" w:rsidRPr="00AB29A8">
        <w:rPr>
          <w:rFonts w:asciiTheme="minorHAnsi" w:hAnsiTheme="minorHAnsi" w:cstheme="minorHAnsi"/>
          <w:b/>
          <w:bCs/>
          <w:sz w:val="22"/>
          <w:szCs w:val="22"/>
        </w:rPr>
        <w:t>CAPA INCORPORADORA IMOBILIÁRIA PORTO ALEGRE V SPE LTDA</w:t>
      </w:r>
      <w:r w:rsidR="0019179C">
        <w:rPr>
          <w:rFonts w:asciiTheme="minorHAnsi" w:hAnsiTheme="minorHAnsi" w:cstheme="minorHAnsi"/>
          <w:sz w:val="22"/>
          <w:szCs w:val="22"/>
        </w:rPr>
        <w:t>., sociedade limitada, com sede na Cidade de Porto Alegre, Estado do Rio Grande do Sul, na Rua Furriel Luiz Antônio Vargas, 2</w:t>
      </w:r>
      <w:r w:rsidR="003436BD">
        <w:rPr>
          <w:rFonts w:asciiTheme="minorHAnsi" w:hAnsiTheme="minorHAnsi" w:cstheme="minorHAnsi"/>
          <w:sz w:val="22"/>
          <w:szCs w:val="22"/>
        </w:rPr>
        <w:t>50</w:t>
      </w:r>
      <w:r w:rsidR="0019179C">
        <w:rPr>
          <w:rFonts w:asciiTheme="minorHAnsi" w:hAnsiTheme="minorHAnsi" w:cstheme="minorHAnsi"/>
          <w:sz w:val="22"/>
          <w:szCs w:val="22"/>
        </w:rPr>
        <w:t>, sala 903, Bela Vista, CEP 90470-130, devidamente inscrita no CNPJ/MF sob o nº 12.470.546/0001-95</w:t>
      </w:r>
      <w:r w:rsidR="0019179C">
        <w:rPr>
          <w:rFonts w:asciiTheme="minorHAnsi" w:hAnsiTheme="minorHAnsi" w:cstheme="minorHAnsi"/>
          <w:sz w:val="22"/>
          <w:szCs w:val="22"/>
          <w:lang w:bidi="he-IL"/>
        </w:rPr>
        <w:t xml:space="preserve">, objeto das matrículas </w:t>
      </w:r>
      <w:proofErr w:type="spellStart"/>
      <w:r w:rsidR="0019179C">
        <w:rPr>
          <w:rFonts w:asciiTheme="minorHAnsi" w:hAnsiTheme="minorHAnsi" w:cstheme="minorHAnsi"/>
          <w:sz w:val="22"/>
          <w:szCs w:val="22"/>
          <w:lang w:bidi="he-IL"/>
        </w:rPr>
        <w:t>nºs</w:t>
      </w:r>
      <w:proofErr w:type="spellEnd"/>
      <w:r w:rsidR="0019179C">
        <w:rPr>
          <w:rFonts w:asciiTheme="minorHAnsi" w:hAnsiTheme="minorHAnsi" w:cstheme="minorHAnsi"/>
          <w:sz w:val="22"/>
          <w:szCs w:val="22"/>
          <w:lang w:bidi="he-IL"/>
        </w:rPr>
        <w:t>. 120.913, 120.914, 121.078, 121.079 e 121.103, todas do Registro de Imóveis da 3ª Zona de Porto Alegre (“</w:t>
      </w:r>
      <w:r w:rsidR="0019179C" w:rsidRPr="00F3581D">
        <w:rPr>
          <w:rFonts w:asciiTheme="minorHAnsi" w:hAnsiTheme="minorHAnsi" w:cstheme="minorHAnsi"/>
          <w:sz w:val="22"/>
          <w:szCs w:val="22"/>
          <w:u w:val="single"/>
          <w:lang w:bidi="he-IL"/>
        </w:rPr>
        <w:t>Imóveis</w:t>
      </w:r>
      <w:r w:rsidR="0019179C">
        <w:rPr>
          <w:rFonts w:asciiTheme="minorHAnsi" w:hAnsiTheme="minorHAnsi" w:cstheme="minorHAnsi"/>
          <w:sz w:val="22"/>
          <w:szCs w:val="22"/>
          <w:lang w:bidi="he-IL"/>
        </w:rPr>
        <w:t>” e “</w:t>
      </w:r>
      <w:r w:rsidR="0019179C" w:rsidRPr="00F3581D">
        <w:rPr>
          <w:rFonts w:asciiTheme="minorHAnsi" w:hAnsiTheme="minorHAnsi" w:cstheme="minorHAnsi"/>
          <w:sz w:val="22"/>
          <w:szCs w:val="22"/>
          <w:u w:val="single"/>
          <w:lang w:bidi="he-IL"/>
        </w:rPr>
        <w:t>Nova Alienação Fiduciária 3</w:t>
      </w:r>
      <w:r w:rsidR="0019179C">
        <w:rPr>
          <w:rFonts w:asciiTheme="minorHAnsi" w:hAnsiTheme="minorHAnsi" w:cstheme="minorHAnsi"/>
          <w:sz w:val="22"/>
          <w:szCs w:val="22"/>
          <w:lang w:bidi="he-IL"/>
        </w:rPr>
        <w:t>”, respectivamente)</w:t>
      </w:r>
      <w:r w:rsidR="0019179C" w:rsidRPr="000722FC">
        <w:rPr>
          <w:rFonts w:asciiTheme="minorHAnsi" w:hAnsiTheme="minorHAnsi" w:cstheme="minorHAnsi"/>
          <w:sz w:val="22"/>
          <w:szCs w:val="22"/>
          <w:lang w:bidi="he-IL"/>
        </w:rPr>
        <w:t>;</w:t>
      </w:r>
    </w:p>
    <w:p w14:paraId="7100C530" w14:textId="1F978E71" w:rsidR="004E65CE"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27516F" w:rsidRPr="0027516F">
        <w:rPr>
          <w:rFonts w:asciiTheme="minorHAnsi" w:hAnsiTheme="minorHAnsi" w:cstheme="minorHAnsi"/>
          <w:b/>
          <w:bCs/>
          <w:sz w:val="22"/>
          <w:szCs w:val="22"/>
          <w:lang w:bidi="he-IL"/>
        </w:rPr>
        <w:t>(a)</w:t>
      </w:r>
      <w:r w:rsidR="0027516F">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sidR="0027516F">
        <w:rPr>
          <w:rFonts w:asciiTheme="minorHAnsi" w:hAnsiTheme="minorHAnsi" w:cstheme="minorHAnsi"/>
          <w:sz w:val="22"/>
          <w:szCs w:val="22"/>
          <w:lang w:bidi="he-IL"/>
        </w:rPr>
        <w:t xml:space="preserve">e </w:t>
      </w:r>
      <w:r w:rsidR="0027516F" w:rsidRPr="00F3581D">
        <w:rPr>
          <w:rFonts w:asciiTheme="minorHAnsi" w:hAnsiTheme="minorHAnsi" w:cstheme="minorHAnsi"/>
          <w:b/>
          <w:bCs/>
          <w:sz w:val="22"/>
          <w:szCs w:val="22"/>
          <w:lang w:bidi="he-IL"/>
        </w:rPr>
        <w:t>(b)</w:t>
      </w:r>
      <w:r w:rsidR="0027516F">
        <w:rPr>
          <w:rFonts w:asciiTheme="minorHAnsi" w:hAnsiTheme="minorHAnsi" w:cstheme="minorHAnsi"/>
          <w:sz w:val="22"/>
          <w:szCs w:val="22"/>
          <w:lang w:bidi="he-IL"/>
        </w:rPr>
        <w:t xml:space="preserve"> </w:t>
      </w:r>
      <w:r w:rsidR="0027516F" w:rsidRPr="00E358FA">
        <w:rPr>
          <w:rFonts w:asciiTheme="minorHAnsi" w:hAnsiTheme="minorHAnsi" w:cstheme="minorHAnsi"/>
          <w:sz w:val="22"/>
          <w:szCs w:val="22"/>
          <w:lang w:bidi="he-IL"/>
        </w:rPr>
        <w:t>a integralidade dos direitos creditórios decorrentes das vendas d</w:t>
      </w:r>
      <w:r w:rsidR="0027516F">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66C50AA0" w14:textId="381F4AC5" w:rsidR="00695161"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00DD34B5">
        <w:rPr>
          <w:rFonts w:asciiTheme="minorHAnsi" w:hAnsiTheme="minorHAnsi" w:cstheme="minorHAnsi"/>
          <w:sz w:val="22"/>
          <w:szCs w:val="22"/>
          <w:lang w:bidi="he-IL"/>
        </w:rPr>
        <w:t>;</w:t>
      </w:r>
    </w:p>
    <w:p w14:paraId="2D632416" w14:textId="77777777" w:rsidR="00695161" w:rsidRPr="000722FC" w:rsidRDefault="00695161" w:rsidP="00383EF4">
      <w:pPr>
        <w:spacing w:line="340" w:lineRule="exact"/>
        <w:rPr>
          <w:rFonts w:asciiTheme="minorHAnsi" w:hAnsiTheme="minorHAnsi" w:cstheme="minorHAnsi"/>
          <w:sz w:val="22"/>
          <w:szCs w:val="22"/>
          <w:lang w:bidi="he-IL"/>
        </w:rPr>
      </w:pPr>
    </w:p>
    <w:p w14:paraId="22B54E30" w14:textId="720352A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6F4E31">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w:t>
      </w:r>
      <w:r w:rsidR="00C20A05">
        <w:rPr>
          <w:rFonts w:asciiTheme="minorHAnsi" w:hAnsiTheme="minorHAnsi" w:cstheme="minorHAnsi"/>
          <w:sz w:val="22"/>
          <w:szCs w:val="22"/>
          <w:lang w:bidi="he-IL"/>
        </w:rPr>
        <w:t xml:space="preserve">terá a obrigação de manter a contratação da empresa de </w:t>
      </w:r>
      <w:proofErr w:type="spellStart"/>
      <w:r w:rsidR="00C20A05">
        <w:rPr>
          <w:rFonts w:asciiTheme="minorHAnsi" w:hAnsiTheme="minorHAnsi" w:cstheme="minorHAnsi"/>
          <w:i/>
          <w:iCs/>
          <w:sz w:val="22"/>
          <w:szCs w:val="22"/>
          <w:lang w:bidi="he-IL"/>
        </w:rPr>
        <w:t>Servicer</w:t>
      </w:r>
      <w:proofErr w:type="spellEnd"/>
      <w:r w:rsidR="00C20A05">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5A2D4BB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DD23C7">
        <w:rPr>
          <w:rFonts w:asciiTheme="minorHAnsi" w:hAnsiTheme="minorHAnsi" w:cstheme="minorHAnsi"/>
          <w:bCs/>
          <w:sz w:val="22"/>
          <w:szCs w:val="22"/>
          <w:lang w:bidi="he-IL"/>
        </w:rPr>
        <w:t>Segundo</w:t>
      </w:r>
      <w:r w:rsidR="005C55B8" w:rsidRPr="005C55B8">
        <w:rPr>
          <w:rFonts w:asciiTheme="minorHAnsi" w:hAnsiTheme="minorHAnsi" w:cstheme="minorHAnsi"/>
          <w:bCs/>
          <w:sz w:val="22"/>
          <w:szCs w:val="22"/>
          <w:lang w:bidi="he-IL"/>
        </w:rPr>
        <w:t xml:space="preserve">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C54CF2">
        <w:rPr>
          <w:rFonts w:asciiTheme="minorHAnsi" w:hAnsiTheme="minorHAnsi" w:cstheme="minorHAnsi"/>
          <w:sz w:val="22"/>
          <w:szCs w:val="22"/>
          <w:lang w:bidi="he-IL"/>
        </w:rPr>
        <w:t xml:space="preserve">Imóvel em Garantia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EC1917">
        <w:rPr>
          <w:rFonts w:asciiTheme="minorHAnsi" w:hAnsiTheme="minorHAnsi" w:cstheme="minorHAnsi"/>
          <w:sz w:val="22"/>
          <w:szCs w:val="22"/>
          <w:u w:val="single"/>
          <w:lang w:bidi="he-IL"/>
        </w:rPr>
        <w:t>Segundo</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333E117C"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4" w:name="_Hlk22145523"/>
      <w:r w:rsidRPr="000722FC">
        <w:rPr>
          <w:rFonts w:asciiTheme="minorHAnsi" w:eastAsia="Arial" w:hAnsiTheme="minorHAnsi" w:cstheme="minorHAnsi"/>
          <w:sz w:val="22"/>
          <w:szCs w:val="22"/>
        </w:rPr>
        <w:t xml:space="preserve">Os termos utilizados neste </w:t>
      </w:r>
      <w:r w:rsidR="00DD23C7">
        <w:rPr>
          <w:rFonts w:asciiTheme="minorHAnsi" w:eastAsia="Arial" w:hAnsiTheme="minorHAnsi" w:cstheme="minorHAnsi"/>
          <w:sz w:val="22"/>
          <w:szCs w:val="22"/>
        </w:rPr>
        <w:t>Segundo</w:t>
      </w:r>
      <w:r w:rsidR="003B4844" w:rsidRPr="000722FC">
        <w:rPr>
          <w:rFonts w:asciiTheme="minorHAnsi" w:eastAsia="Arial" w:hAnsiTheme="minorHAnsi" w:cstheme="minorHAnsi"/>
          <w:sz w:val="22"/>
          <w:szCs w:val="22"/>
        </w:rPr>
        <w:t xml:space="preserve"> </w:t>
      </w:r>
      <w:r w:rsidRPr="000722FC">
        <w:rPr>
          <w:rFonts w:asciiTheme="minorHAnsi" w:eastAsia="Arial" w:hAnsiTheme="minorHAnsi" w:cstheme="minorHAnsi"/>
          <w:sz w:val="22"/>
          <w:szCs w:val="22"/>
        </w:rPr>
        <w:t xml:space="preserve">Aditamento que não estiverem aqui definidos têm o significado </w:t>
      </w:r>
      <w:r w:rsidRPr="00C14B6F">
        <w:rPr>
          <w:rFonts w:asciiTheme="minorHAnsi" w:eastAsia="Arial" w:hAnsiTheme="minorHAnsi" w:cstheme="minorHAnsi"/>
          <w:sz w:val="22"/>
          <w:szCs w:val="22"/>
        </w:rPr>
        <w:t xml:space="preserve">que lhes foi </w:t>
      </w:r>
      <w:r w:rsidR="00C14B6F" w:rsidRPr="00C14B6F">
        <w:rPr>
          <w:rFonts w:asciiTheme="minorHAnsi" w:eastAsia="Arial" w:hAnsiTheme="minorHAnsi" w:cstheme="minorHAnsi"/>
          <w:sz w:val="22"/>
          <w:szCs w:val="22"/>
        </w:rPr>
        <w:t xml:space="preserve">dado </w:t>
      </w:r>
      <w:r w:rsidR="00691A09" w:rsidRPr="00C14B6F">
        <w:rPr>
          <w:rFonts w:asciiTheme="minorHAnsi" w:eastAsia="Arial" w:hAnsiTheme="minorHAnsi" w:cstheme="minorHAnsi"/>
          <w:sz w:val="22"/>
          <w:szCs w:val="22"/>
        </w:rPr>
        <w:t>nos</w:t>
      </w:r>
      <w:r w:rsidR="00691A09" w:rsidRPr="000722FC">
        <w:rPr>
          <w:rFonts w:asciiTheme="minorHAnsi" w:eastAsia="Arial" w:hAnsiTheme="minorHAnsi" w:cstheme="minorHAnsi"/>
          <w:sz w:val="22"/>
          <w:szCs w:val="22"/>
        </w:rPr>
        <w:t xml:space="preserve"> Documentos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922844">
        <w:rPr>
          <w:rFonts w:asciiTheme="minorHAnsi" w:hAnsiTheme="minorHAnsi" w:cstheme="minorHAnsi"/>
          <w:sz w:val="22"/>
          <w:szCs w:val="22"/>
          <w:u w:val="single"/>
        </w:rPr>
        <w:t>Documentos da 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w:t>
      </w:r>
      <w:r w:rsidR="00EA4397">
        <w:rPr>
          <w:rFonts w:asciiTheme="minorHAnsi" w:hAnsiTheme="minorHAnsi" w:cstheme="minorHAnsi"/>
          <w:sz w:val="22"/>
          <w:szCs w:val="22"/>
        </w:rPr>
        <w:t xml:space="preserve">o Aditamento Cessão </w:t>
      </w:r>
      <w:r w:rsidR="00EA4397">
        <w:rPr>
          <w:rFonts w:asciiTheme="minorHAnsi" w:hAnsiTheme="minorHAnsi" w:cstheme="minorHAnsi"/>
          <w:sz w:val="22"/>
          <w:szCs w:val="22"/>
        </w:rPr>
        <w:lastRenderedPageBreak/>
        <w:t xml:space="preserve">Fiduciária </w:t>
      </w:r>
      <w:r w:rsidR="005D7070" w:rsidRPr="000722FC">
        <w:rPr>
          <w:rFonts w:asciiTheme="minorHAnsi" w:hAnsiTheme="minorHAnsi" w:cstheme="minorHAnsi"/>
          <w:sz w:val="22"/>
          <w:szCs w:val="22"/>
        </w:rPr>
        <w:t xml:space="preserve">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Instrumento Particular de Alienação Fiduciária</w:t>
      </w:r>
      <w:r w:rsidR="008808E6">
        <w:rPr>
          <w:rFonts w:asciiTheme="minorHAnsi" w:hAnsiTheme="minorHAnsi" w:cstheme="minorHAnsi"/>
          <w:sz w:val="22"/>
          <w:szCs w:val="22"/>
        </w:rPr>
        <w:t xml:space="preserve"> de Imóveis em Garantia</w:t>
      </w:r>
      <w:r w:rsidR="00C80A6D" w:rsidRPr="000722FC">
        <w:rPr>
          <w:rFonts w:asciiTheme="minorHAnsi" w:hAnsiTheme="minorHAnsi" w:cstheme="minorHAnsi"/>
          <w:sz w:val="22"/>
          <w:szCs w:val="22"/>
        </w:rPr>
        <w:t xml:space="preserve"> e Outras Avenças, celebrado em 11/07/2017, e o</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w:t>
      </w:r>
      <w:r w:rsidR="00100459">
        <w:rPr>
          <w:rFonts w:asciiTheme="minorHAnsi" w:hAnsiTheme="minorHAnsi" w:cstheme="minorHAnsi"/>
          <w:sz w:val="22"/>
          <w:szCs w:val="22"/>
        </w:rPr>
        <w:t>ões</w:t>
      </w:r>
      <w:r w:rsidR="00C80A6D" w:rsidRPr="000722FC">
        <w:rPr>
          <w:rFonts w:asciiTheme="minorHAnsi" w:hAnsiTheme="minorHAnsi" w:cstheme="minorHAnsi"/>
          <w:sz w:val="22"/>
          <w:szCs w:val="22"/>
        </w:rPr>
        <w:t xml:space="preserve"> Fiduciária</w:t>
      </w:r>
      <w:r w:rsidR="00100459">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185490">
        <w:rPr>
          <w:rFonts w:asciiTheme="minorHAnsi" w:hAnsiTheme="minorHAnsi" w:cstheme="minorHAnsi"/>
          <w:sz w:val="22"/>
          <w:szCs w:val="22"/>
        </w:rPr>
        <w:t xml:space="preserve">Instrumento Particular </w:t>
      </w:r>
      <w:r w:rsidR="0008375F">
        <w:rPr>
          <w:rFonts w:asciiTheme="minorHAnsi" w:hAnsiTheme="minorHAnsi" w:cstheme="minorHAnsi"/>
          <w:sz w:val="22"/>
          <w:szCs w:val="22"/>
        </w:rPr>
        <w:t xml:space="preserve">de </w:t>
      </w:r>
      <w:r w:rsidR="007D5D9E">
        <w:rPr>
          <w:rFonts w:asciiTheme="minorHAnsi" w:hAnsiTheme="minorHAnsi" w:cstheme="minorHAnsi"/>
          <w:sz w:val="22"/>
          <w:szCs w:val="22"/>
        </w:rPr>
        <w:t>Alienação Fiduciária</w:t>
      </w:r>
      <w:r w:rsidR="0008375F">
        <w:rPr>
          <w:rFonts w:asciiTheme="minorHAnsi" w:hAnsiTheme="minorHAnsi" w:cstheme="minorHAnsi"/>
          <w:sz w:val="22"/>
          <w:szCs w:val="22"/>
        </w:rPr>
        <w:t xml:space="preserve"> de Quotas e Outras Avenças</w:t>
      </w:r>
      <w:r w:rsidR="002B6548">
        <w:rPr>
          <w:rFonts w:asciiTheme="minorHAnsi" w:hAnsiTheme="minorHAnsi" w:cstheme="minorHAnsi"/>
          <w:sz w:val="22"/>
          <w:szCs w:val="22"/>
        </w:rPr>
        <w:t xml:space="preserve">, celebrado em </w:t>
      </w:r>
      <w:r w:rsidR="00F475BF">
        <w:rPr>
          <w:rFonts w:asciiTheme="minorHAnsi" w:hAnsiTheme="minorHAnsi" w:cstheme="minorHAnsi"/>
          <w:sz w:val="22"/>
          <w:szCs w:val="22"/>
        </w:rPr>
        <w:t>11/07/2017</w:t>
      </w:r>
      <w:r w:rsidR="00D17E7C">
        <w:rPr>
          <w:rFonts w:asciiTheme="minorHAnsi" w:hAnsiTheme="minorHAnsi" w:cstheme="minorHAnsi"/>
          <w:sz w:val="22"/>
          <w:szCs w:val="22"/>
        </w:rPr>
        <w:t xml:space="preserve"> (“</w:t>
      </w:r>
      <w:r w:rsidR="00D17E7C">
        <w:rPr>
          <w:rFonts w:asciiTheme="minorHAnsi" w:hAnsiTheme="minorHAnsi" w:cstheme="minorHAnsi"/>
          <w:sz w:val="22"/>
          <w:szCs w:val="22"/>
          <w:u w:val="single"/>
        </w:rPr>
        <w:t>Alienação Fiduciária de Quotas</w:t>
      </w:r>
      <w:r w:rsidR="00D17E7C">
        <w:rPr>
          <w:rFonts w:asciiTheme="minorHAnsi" w:hAnsiTheme="minorHAnsi" w:cstheme="minorHAnsi"/>
          <w:sz w:val="22"/>
          <w:szCs w:val="22"/>
        </w:rPr>
        <w:t>”);</w:t>
      </w:r>
      <w:r w:rsidR="007D5D9E">
        <w:rPr>
          <w:rFonts w:asciiTheme="minorHAnsi" w:hAnsiTheme="minorHAnsi" w:cstheme="minorHAnsi"/>
          <w:sz w:val="22"/>
          <w:szCs w:val="22"/>
        </w:rPr>
        <w:t xml:space="preserve"> </w:t>
      </w:r>
      <w:r w:rsidR="00D17E7C">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D17E7C">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4"/>
    <w:p w14:paraId="0AC77F13" w14:textId="77777777" w:rsidR="004E22E6" w:rsidRPr="000722FC" w:rsidRDefault="004E22E6" w:rsidP="00147651">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5A545B3F"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90E8F">
        <w:rPr>
          <w:rFonts w:asciiTheme="minorHAnsi" w:hAnsiTheme="minorHAnsi" w:cstheme="minorHAnsi"/>
          <w:bCs/>
          <w:iCs/>
          <w:sz w:val="22"/>
          <w:szCs w:val="22"/>
        </w:rPr>
        <w:t>2</w:t>
      </w:r>
      <w:r w:rsidR="008C7B39">
        <w:rPr>
          <w:rFonts w:asciiTheme="minorHAnsi" w:hAnsiTheme="minorHAnsi" w:cstheme="minorHAnsi"/>
          <w:bCs/>
          <w:iCs/>
          <w:sz w:val="22"/>
          <w:szCs w:val="22"/>
        </w:rPr>
        <w:t>.</w:t>
      </w:r>
      <w:r w:rsidR="00790E8F">
        <w:rPr>
          <w:rFonts w:asciiTheme="minorHAnsi" w:hAnsiTheme="minorHAnsi" w:cstheme="minorHAnsi"/>
          <w:bCs/>
          <w:iCs/>
          <w:sz w:val="22"/>
          <w:szCs w:val="22"/>
        </w:rPr>
        <w:t>1</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90E8F">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1B41CD9" w:rsidR="002F4A94" w:rsidRPr="0042692A" w:rsidRDefault="006C4826" w:rsidP="002F4A94">
      <w:pPr>
        <w:pStyle w:val="Corpodetexto"/>
        <w:tabs>
          <w:tab w:val="left" w:pos="567"/>
        </w:tabs>
        <w:spacing w:line="340" w:lineRule="exact"/>
        <w:ind w:right="3"/>
        <w:rPr>
          <w:rFonts w:asciiTheme="minorHAnsi" w:hAnsiTheme="minorHAnsi" w:cstheme="minorHAnsi"/>
          <w:i/>
          <w:iCs/>
          <w:sz w:val="22"/>
          <w:szCs w:val="22"/>
        </w:rPr>
      </w:pPr>
      <w:r w:rsidRPr="0042692A">
        <w:rPr>
          <w:rFonts w:asciiTheme="minorHAnsi" w:hAnsiTheme="minorHAnsi" w:cstheme="minorHAnsi"/>
          <w:i/>
          <w:iCs/>
          <w:sz w:val="22"/>
          <w:szCs w:val="22"/>
        </w:rPr>
        <w:t>“</w:t>
      </w:r>
      <w:r w:rsidR="008A7D95" w:rsidRPr="0042692A">
        <w:rPr>
          <w:rFonts w:asciiTheme="minorHAnsi" w:hAnsiTheme="minorHAnsi" w:cstheme="minorHAnsi"/>
          <w:i/>
          <w:iCs/>
          <w:sz w:val="22"/>
          <w:szCs w:val="22"/>
        </w:rPr>
        <w:t>2</w:t>
      </w:r>
      <w:r w:rsidRPr="0042692A">
        <w:rPr>
          <w:rFonts w:asciiTheme="minorHAnsi" w:hAnsiTheme="minorHAnsi" w:cstheme="minorHAnsi"/>
          <w:i/>
          <w:iCs/>
          <w:sz w:val="22"/>
          <w:szCs w:val="22"/>
        </w:rPr>
        <w:t>.</w:t>
      </w:r>
      <w:r w:rsidR="008A7D95" w:rsidRPr="0042692A">
        <w:rPr>
          <w:rFonts w:asciiTheme="minorHAnsi" w:hAnsiTheme="minorHAnsi" w:cstheme="minorHAnsi"/>
          <w:i/>
          <w:iCs/>
          <w:sz w:val="22"/>
          <w:szCs w:val="22"/>
        </w:rPr>
        <w:t>1</w:t>
      </w:r>
      <w:r w:rsidRPr="0042692A">
        <w:rPr>
          <w:rFonts w:asciiTheme="minorHAnsi" w:hAnsiTheme="minorHAnsi" w:cstheme="minorHAnsi"/>
          <w:i/>
          <w:iCs/>
          <w:sz w:val="22"/>
          <w:szCs w:val="22"/>
        </w:rPr>
        <w:t>.1. Os Créditos Imobiliários apresentam as seguintes características:</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6DA9B4B1"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pacing w:val="-4"/>
          <w:sz w:val="22"/>
          <w:szCs w:val="22"/>
        </w:rPr>
        <w:t xml:space="preserve">Valor </w:t>
      </w:r>
      <w:r w:rsidRPr="007C4E12">
        <w:rPr>
          <w:rFonts w:asciiTheme="minorHAnsi" w:hAnsiTheme="minorHAnsi" w:cstheme="minorHAnsi"/>
          <w:b/>
          <w:i/>
          <w:iCs/>
          <w:sz w:val="22"/>
          <w:szCs w:val="22"/>
        </w:rPr>
        <w:t xml:space="preserve">Principal: </w:t>
      </w:r>
      <w:r w:rsidRPr="007C4E12">
        <w:rPr>
          <w:rFonts w:asciiTheme="minorHAnsi" w:hAnsiTheme="minorHAnsi" w:cstheme="minorHAnsi"/>
          <w:i/>
          <w:iCs/>
          <w:color w:val="000000"/>
          <w:sz w:val="22"/>
          <w:szCs w:val="22"/>
        </w:rPr>
        <w:t>até R$ 35.000.000,00 (trinta e cinco milhões de reais</w:t>
      </w:r>
      <w:r w:rsidRPr="00E6030B">
        <w:rPr>
          <w:rFonts w:asciiTheme="minorHAnsi" w:hAnsiTheme="minorHAnsi" w:cstheme="minorHAnsi"/>
          <w:i/>
          <w:iCs/>
          <w:sz w:val="22"/>
          <w:szCs w:val="22"/>
        </w:rPr>
        <w:t>) (“</w:t>
      </w:r>
      <w:r w:rsidRPr="00E6030B">
        <w:rPr>
          <w:rFonts w:asciiTheme="minorHAnsi" w:hAnsiTheme="minorHAnsi" w:cstheme="minorHAnsi"/>
          <w:i/>
          <w:iCs/>
          <w:sz w:val="22"/>
          <w:szCs w:val="22"/>
          <w:u w:val="single"/>
        </w:rPr>
        <w:t>Valor Principal</w:t>
      </w:r>
      <w:r w:rsidRPr="00E6030B">
        <w:rPr>
          <w:rFonts w:asciiTheme="minorHAnsi" w:hAnsiTheme="minorHAnsi" w:cstheme="minorHAnsi"/>
          <w:i/>
          <w:iCs/>
          <w:sz w:val="22"/>
          <w:szCs w:val="22"/>
        </w:rPr>
        <w:t>”).</w:t>
      </w:r>
    </w:p>
    <w:p w14:paraId="2285E662" w14:textId="77777777" w:rsidR="00BE00CA" w:rsidRPr="007C4E12" w:rsidRDefault="00BE00CA" w:rsidP="00BE00CA">
      <w:pPr>
        <w:pStyle w:val="PargrafodaLista"/>
        <w:tabs>
          <w:tab w:val="left" w:pos="567"/>
          <w:tab w:val="left" w:pos="2294"/>
          <w:tab w:val="left" w:pos="2295"/>
        </w:tabs>
        <w:spacing w:line="340" w:lineRule="exact"/>
        <w:ind w:left="0" w:right="3"/>
        <w:rPr>
          <w:rFonts w:asciiTheme="minorHAnsi" w:hAnsiTheme="minorHAnsi" w:cstheme="minorHAnsi"/>
          <w:i/>
          <w:iCs/>
          <w:sz w:val="22"/>
          <w:szCs w:val="22"/>
        </w:rPr>
      </w:pPr>
    </w:p>
    <w:p w14:paraId="05E40FA7"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 xml:space="preserve">Data de emissão da CCB: </w:t>
      </w:r>
      <w:r w:rsidRPr="007C4E12">
        <w:rPr>
          <w:rFonts w:asciiTheme="minorHAnsi" w:hAnsiTheme="minorHAnsi" w:cstheme="minorHAnsi"/>
          <w:i/>
          <w:iCs/>
          <w:sz w:val="22"/>
          <w:szCs w:val="22"/>
        </w:rPr>
        <w:t>11/07/2017</w:t>
      </w:r>
      <w:r w:rsidRPr="007C4E12" w:rsidDel="007027C2">
        <w:rPr>
          <w:rFonts w:asciiTheme="minorHAnsi" w:hAnsiTheme="minorHAnsi" w:cstheme="minorHAnsi"/>
          <w:i/>
          <w:iCs/>
          <w:sz w:val="22"/>
          <w:szCs w:val="22"/>
        </w:rPr>
        <w:t xml:space="preserve"> </w:t>
      </w:r>
      <w:r w:rsidRPr="007C4E12">
        <w:rPr>
          <w:rFonts w:asciiTheme="minorHAnsi" w:hAnsiTheme="minorHAnsi" w:cstheme="minorHAnsi"/>
          <w:i/>
          <w:iCs/>
          <w:sz w:val="22"/>
          <w:szCs w:val="22"/>
        </w:rPr>
        <w:t>(“</w:t>
      </w:r>
      <w:r w:rsidRPr="007C4E12">
        <w:rPr>
          <w:rFonts w:asciiTheme="minorHAnsi" w:hAnsiTheme="minorHAnsi" w:cstheme="minorHAnsi"/>
          <w:i/>
          <w:iCs/>
          <w:sz w:val="22"/>
          <w:szCs w:val="22"/>
          <w:u w:val="single"/>
        </w:rPr>
        <w:t>Data de Emissão</w:t>
      </w:r>
      <w:r w:rsidRPr="007C4E12">
        <w:rPr>
          <w:rFonts w:asciiTheme="minorHAnsi" w:hAnsiTheme="minorHAnsi" w:cstheme="minorHAnsi"/>
          <w:i/>
          <w:iCs/>
          <w:sz w:val="22"/>
          <w:szCs w:val="22"/>
        </w:rPr>
        <w:t>”);</w:t>
      </w:r>
    </w:p>
    <w:p w14:paraId="1939292D" w14:textId="77777777" w:rsidR="00BE00CA" w:rsidRPr="007C4E12" w:rsidRDefault="00BE00CA" w:rsidP="00BE00CA">
      <w:pPr>
        <w:pStyle w:val="PargrafodaLista"/>
        <w:tabs>
          <w:tab w:val="left" w:pos="567"/>
        </w:tabs>
        <w:spacing w:line="340" w:lineRule="exact"/>
        <w:ind w:left="0" w:right="3"/>
        <w:rPr>
          <w:rFonts w:asciiTheme="minorHAnsi" w:hAnsiTheme="minorHAnsi" w:cstheme="minorHAnsi"/>
          <w:b/>
          <w:i/>
          <w:iCs/>
          <w:sz w:val="22"/>
          <w:szCs w:val="22"/>
        </w:rPr>
      </w:pPr>
    </w:p>
    <w:p w14:paraId="40ED5CF8"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Data</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de</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vencimento</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da</w:t>
      </w:r>
      <w:r w:rsidRPr="007C4E12">
        <w:rPr>
          <w:rFonts w:asciiTheme="minorHAnsi" w:hAnsiTheme="minorHAnsi" w:cstheme="minorHAnsi"/>
          <w:b/>
          <w:i/>
          <w:iCs/>
          <w:spacing w:val="-3"/>
          <w:sz w:val="22"/>
          <w:szCs w:val="22"/>
        </w:rPr>
        <w:t xml:space="preserve"> </w:t>
      </w:r>
      <w:r w:rsidRPr="007C4E12">
        <w:rPr>
          <w:rFonts w:asciiTheme="minorHAnsi" w:hAnsiTheme="minorHAnsi" w:cstheme="minorHAnsi"/>
          <w:b/>
          <w:i/>
          <w:iCs/>
          <w:sz w:val="22"/>
          <w:szCs w:val="22"/>
        </w:rPr>
        <w:t>CCB:</w:t>
      </w:r>
      <w:r w:rsidRPr="007C4E12">
        <w:rPr>
          <w:rFonts w:asciiTheme="minorHAnsi" w:hAnsiTheme="minorHAnsi" w:cstheme="minorHAnsi"/>
          <w:b/>
          <w:i/>
          <w:iCs/>
          <w:spacing w:val="1"/>
          <w:sz w:val="22"/>
          <w:szCs w:val="22"/>
        </w:rPr>
        <w:t xml:space="preserve"> </w:t>
      </w:r>
      <w:r w:rsidRPr="007C4E12">
        <w:rPr>
          <w:rFonts w:asciiTheme="minorHAnsi" w:hAnsiTheme="minorHAnsi" w:cstheme="minorHAnsi"/>
          <w:i/>
          <w:iCs/>
          <w:sz w:val="22"/>
          <w:szCs w:val="22"/>
          <w:lang w:bidi="he-IL"/>
        </w:rPr>
        <w:t>01/12/2022</w:t>
      </w:r>
      <w:r w:rsidRPr="007C4E12" w:rsidDel="007027C2">
        <w:rPr>
          <w:rFonts w:asciiTheme="minorHAnsi" w:hAnsiTheme="minorHAnsi" w:cstheme="minorHAnsi"/>
          <w:i/>
          <w:iCs/>
          <w:sz w:val="22"/>
          <w:szCs w:val="22"/>
        </w:rPr>
        <w:t xml:space="preserve"> </w:t>
      </w:r>
      <w:r w:rsidRPr="007C4E12">
        <w:rPr>
          <w:rFonts w:asciiTheme="minorHAnsi" w:hAnsiTheme="minorHAnsi" w:cstheme="minorHAnsi"/>
          <w:i/>
          <w:iCs/>
          <w:spacing w:val="-3"/>
          <w:sz w:val="22"/>
          <w:szCs w:val="22"/>
        </w:rPr>
        <w:t>(“</w:t>
      </w:r>
      <w:r w:rsidRPr="007C4E12">
        <w:rPr>
          <w:rFonts w:asciiTheme="minorHAnsi" w:hAnsiTheme="minorHAnsi" w:cstheme="minorHAnsi"/>
          <w:i/>
          <w:iCs/>
          <w:sz w:val="22"/>
          <w:szCs w:val="22"/>
          <w:u w:val="single"/>
        </w:rPr>
        <w:t>Data</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de</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Vencimento</w:t>
      </w:r>
      <w:r w:rsidRPr="007C4E12">
        <w:rPr>
          <w:rFonts w:asciiTheme="minorHAnsi" w:hAnsiTheme="minorHAnsi" w:cstheme="minorHAnsi"/>
          <w:i/>
          <w:iCs/>
          <w:sz w:val="22"/>
          <w:szCs w:val="22"/>
        </w:rPr>
        <w:t>”);</w:t>
      </w:r>
    </w:p>
    <w:p w14:paraId="6D1463B8" w14:textId="77777777" w:rsidR="00BE00CA" w:rsidRPr="007C4E12" w:rsidRDefault="00BE00CA" w:rsidP="00BE00CA">
      <w:pPr>
        <w:pStyle w:val="PargrafodaLista"/>
        <w:tabs>
          <w:tab w:val="left" w:pos="567"/>
        </w:tabs>
        <w:spacing w:line="340" w:lineRule="exact"/>
        <w:ind w:left="0" w:right="3"/>
        <w:rPr>
          <w:rFonts w:asciiTheme="minorHAnsi" w:hAnsiTheme="minorHAnsi" w:cstheme="minorHAnsi"/>
          <w:b/>
          <w:i/>
          <w:iCs/>
          <w:spacing w:val="-2"/>
          <w:sz w:val="22"/>
          <w:szCs w:val="22"/>
        </w:rPr>
      </w:pPr>
    </w:p>
    <w:p w14:paraId="42426A94"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pacing w:val="-2"/>
          <w:sz w:val="22"/>
          <w:szCs w:val="22"/>
        </w:rPr>
        <w:t>Prazo</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color w:val="000000"/>
          <w:sz w:val="22"/>
          <w:szCs w:val="22"/>
        </w:rPr>
        <w:t>1.</w:t>
      </w:r>
      <w:r w:rsidRPr="007C4E12">
        <w:rPr>
          <w:rFonts w:asciiTheme="minorHAnsi" w:hAnsiTheme="minorHAnsi" w:cstheme="minorHAnsi"/>
          <w:i/>
          <w:iCs/>
          <w:sz w:val="22"/>
          <w:szCs w:val="22"/>
        </w:rPr>
        <w:t xml:space="preserve">969 </w:t>
      </w:r>
      <w:r w:rsidRPr="007C4E12">
        <w:rPr>
          <w:rFonts w:asciiTheme="minorHAnsi" w:hAnsiTheme="minorHAnsi" w:cstheme="minorHAnsi"/>
          <w:i/>
          <w:iCs/>
          <w:color w:val="000000"/>
          <w:sz w:val="22"/>
          <w:szCs w:val="22"/>
        </w:rPr>
        <w:t>(mil novecentos e sessenta e nove) dias</w:t>
      </w:r>
      <w:r w:rsidRPr="007C4E12">
        <w:rPr>
          <w:rFonts w:asciiTheme="minorHAnsi" w:hAnsiTheme="minorHAnsi" w:cstheme="minorHAnsi"/>
          <w:i/>
          <w:iCs/>
          <w:sz w:val="22"/>
          <w:szCs w:val="22"/>
        </w:rPr>
        <w:t xml:space="preserve"> partir da data de emissão da CCB;</w:t>
      </w:r>
    </w:p>
    <w:p w14:paraId="08FF766D" w14:textId="77777777" w:rsidR="00BE00CA" w:rsidRPr="007C4E12" w:rsidRDefault="00BE00CA" w:rsidP="00BE00CA">
      <w:pPr>
        <w:pStyle w:val="PargrafodaLista"/>
        <w:tabs>
          <w:tab w:val="left" w:pos="567"/>
        </w:tabs>
        <w:spacing w:line="340" w:lineRule="exact"/>
        <w:ind w:left="0" w:right="3"/>
        <w:rPr>
          <w:rFonts w:asciiTheme="minorHAnsi" w:hAnsiTheme="minorHAnsi" w:cstheme="minorHAnsi"/>
          <w:b/>
          <w:i/>
          <w:iCs/>
          <w:sz w:val="22"/>
          <w:szCs w:val="22"/>
        </w:rPr>
      </w:pPr>
    </w:p>
    <w:p w14:paraId="4B6EF216"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bCs/>
          <w:i/>
          <w:iCs/>
          <w:color w:val="000000"/>
          <w:sz w:val="22"/>
          <w:szCs w:val="22"/>
        </w:rPr>
        <w:t>Remuneraçã</w:t>
      </w:r>
      <w:r w:rsidRPr="0042692A">
        <w:rPr>
          <w:rFonts w:asciiTheme="minorHAnsi" w:hAnsiTheme="minorHAnsi" w:cstheme="minorHAnsi"/>
          <w:b/>
          <w:bCs/>
          <w:i/>
          <w:iCs/>
          <w:color w:val="000000"/>
          <w:sz w:val="22"/>
          <w:szCs w:val="22"/>
        </w:rPr>
        <w:t>o</w:t>
      </w:r>
      <w:r w:rsidRPr="005B5BB3">
        <w:rPr>
          <w:rFonts w:asciiTheme="minorHAnsi" w:hAnsiTheme="minorHAnsi" w:cstheme="minorHAnsi"/>
          <w:i/>
          <w:iCs/>
          <w:color w:val="000000"/>
          <w:sz w:val="22"/>
          <w:szCs w:val="22"/>
        </w:rPr>
        <w:t xml:space="preserve">: </w:t>
      </w:r>
      <w:r w:rsidRPr="0042692A">
        <w:rPr>
          <w:rFonts w:asciiTheme="minorHAnsi" w:hAnsiTheme="minorHAnsi" w:cstheme="minorHAnsi"/>
          <w:b/>
          <w:bCs/>
          <w:i/>
          <w:iCs/>
          <w:sz w:val="22"/>
          <w:szCs w:val="22"/>
        </w:rPr>
        <w:t>(a)</w:t>
      </w:r>
      <w:r w:rsidRPr="007C4E12">
        <w:rPr>
          <w:rFonts w:asciiTheme="minorHAnsi" w:hAnsiTheme="minorHAnsi" w:cstheme="minorHAnsi"/>
          <w:i/>
          <w:iCs/>
          <w:sz w:val="22"/>
          <w:szCs w:val="22"/>
        </w:rPr>
        <w:t xml:space="preserve"> </w:t>
      </w:r>
      <w:r w:rsidRPr="007C4E12">
        <w:rPr>
          <w:rFonts w:asciiTheme="minorHAnsi" w:hAnsiTheme="minorHAnsi" w:cstheme="minorHAnsi"/>
          <w:bCs/>
          <w:i/>
          <w:iCs/>
          <w:sz w:val="22"/>
          <w:szCs w:val="22"/>
        </w:rPr>
        <w:t xml:space="preserve">100% (cem por cento) da variação acumulada Taxa DI, acrescido de sobretaxa de 6,00% (seis inteiros por cento) ao ano, base 252 </w:t>
      </w:r>
      <w:r w:rsidRPr="00244A19">
        <w:rPr>
          <w:rFonts w:asciiTheme="minorHAnsi" w:hAnsiTheme="minorHAnsi" w:cstheme="minorHAnsi"/>
          <w:i/>
          <w:iCs/>
          <w:sz w:val="22"/>
          <w:szCs w:val="22"/>
        </w:rPr>
        <w:t>(duzentos e cinquenta e dois) Dias Úteis</w:t>
      </w:r>
      <w:r w:rsidRPr="00433A68" w:rsidDel="00433A68">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 </w:t>
      </w:r>
      <w:r w:rsidRPr="007C4E12">
        <w:rPr>
          <w:rFonts w:asciiTheme="minorHAnsi" w:hAnsiTheme="minorHAnsi" w:cstheme="minorHAnsi"/>
          <w:i/>
          <w:iCs/>
          <w:sz w:val="22"/>
          <w:szCs w:val="22"/>
          <w:lang w:bidi="he-IL"/>
        </w:rPr>
        <w:t xml:space="preserve">até 15 de outubro de 2021 exclusive; </w:t>
      </w:r>
      <w:r w:rsidRPr="007C4E12">
        <w:rPr>
          <w:rFonts w:asciiTheme="minorHAnsi" w:hAnsiTheme="minorHAnsi" w:cstheme="minorHAnsi"/>
          <w:b/>
          <w:bCs/>
          <w:i/>
          <w:iCs/>
          <w:sz w:val="22"/>
          <w:szCs w:val="22"/>
          <w:lang w:bidi="he-IL"/>
        </w:rPr>
        <w:t>(b)</w:t>
      </w:r>
      <w:r w:rsidRPr="007C4E12">
        <w:rPr>
          <w:rFonts w:asciiTheme="minorHAnsi" w:hAnsiTheme="minorHAnsi" w:cstheme="minorHAnsi"/>
          <w:i/>
          <w:iCs/>
          <w:sz w:val="22"/>
          <w:szCs w:val="22"/>
          <w:lang w:bidi="he-IL"/>
        </w:rPr>
        <w:t xml:space="preserve"> </w:t>
      </w:r>
      <w:r w:rsidRPr="007C4E12">
        <w:rPr>
          <w:rFonts w:asciiTheme="minorHAnsi" w:hAnsiTheme="minorHAnsi" w:cstheme="minorHAnsi"/>
          <w:bCs/>
          <w:i/>
          <w:iCs/>
          <w:sz w:val="22"/>
          <w:szCs w:val="22"/>
        </w:rPr>
        <w:t xml:space="preserve">100% (cem por cento) da variação acumulada Taxa DI, acrescido de sobretaxa de 8,5% (oito inteiros e cinco décimos por cento) ao ano, base 252 </w:t>
      </w:r>
      <w:r w:rsidRPr="00244A19">
        <w:rPr>
          <w:rFonts w:asciiTheme="minorHAnsi" w:hAnsiTheme="minorHAnsi" w:cstheme="minorHAnsi"/>
          <w:i/>
          <w:iCs/>
          <w:sz w:val="22"/>
          <w:szCs w:val="22"/>
        </w:rPr>
        <w:t>(duzentos e cinquenta e dois) Dias Úteis</w:t>
      </w:r>
      <w:r w:rsidRPr="00433A68" w:rsidDel="00433A68">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 </w:t>
      </w:r>
      <w:r w:rsidRPr="007C4E12">
        <w:rPr>
          <w:rFonts w:asciiTheme="minorHAnsi" w:hAnsiTheme="minorHAnsi" w:cstheme="minorHAnsi"/>
          <w:i/>
          <w:iCs/>
          <w:sz w:val="22"/>
          <w:szCs w:val="22"/>
          <w:lang w:bidi="he-IL"/>
        </w:rPr>
        <w:t xml:space="preserve">a partir de 15 de outubro de 2021, inclusive, até 15 de novembro de 2022, exclusive e </w:t>
      </w:r>
      <w:r w:rsidRPr="007C4E12">
        <w:rPr>
          <w:rFonts w:asciiTheme="minorHAnsi" w:hAnsiTheme="minorHAnsi" w:cstheme="minorHAnsi"/>
          <w:b/>
          <w:bCs/>
          <w:i/>
          <w:iCs/>
          <w:sz w:val="22"/>
          <w:szCs w:val="22"/>
          <w:lang w:bidi="he-IL"/>
        </w:rPr>
        <w:t>(c)</w:t>
      </w:r>
      <w:r w:rsidRPr="007C4E12">
        <w:rPr>
          <w:rFonts w:asciiTheme="minorHAnsi" w:hAnsiTheme="minorHAnsi" w:cstheme="minorHAnsi"/>
          <w:i/>
          <w:iCs/>
          <w:sz w:val="22"/>
          <w:szCs w:val="22"/>
          <w:lang w:bidi="he-IL"/>
        </w:rPr>
        <w:t xml:space="preserve"> </w:t>
      </w:r>
      <w:r w:rsidRPr="007C4E12">
        <w:rPr>
          <w:rFonts w:asciiTheme="minorHAnsi" w:hAnsiTheme="minorHAnsi" w:cstheme="minorHAnsi"/>
          <w:i/>
          <w:iCs/>
          <w:sz w:val="22"/>
          <w:szCs w:val="22"/>
        </w:rPr>
        <w:t xml:space="preserve"> variação monetária segundo a variação mensal positiva do Índice Nacional de Preços ao Consumidor Amplo (“</w:t>
      </w:r>
      <w:r w:rsidRPr="007C4E12">
        <w:rPr>
          <w:rFonts w:asciiTheme="minorHAnsi" w:hAnsiTheme="minorHAnsi" w:cstheme="minorHAnsi"/>
          <w:i/>
          <w:iCs/>
          <w:sz w:val="22"/>
          <w:szCs w:val="22"/>
          <w:u w:val="single"/>
        </w:rPr>
        <w:t>IPCA</w:t>
      </w:r>
      <w:r w:rsidRPr="007C4E12">
        <w:rPr>
          <w:rFonts w:asciiTheme="minorHAnsi" w:hAnsiTheme="minorHAnsi" w:cstheme="minorHAnsi"/>
          <w:i/>
          <w:iCs/>
          <w:sz w:val="22"/>
          <w:szCs w:val="22"/>
        </w:rPr>
        <w:t xml:space="preserve">”), base 252 (duzentos e cinquenta e dois) Dias Úteis, acrescida de juros remuneratórios de 12,6825% a.a. </w:t>
      </w:r>
      <w:r w:rsidRPr="007C4E12">
        <w:rPr>
          <w:rFonts w:asciiTheme="minorHAnsi" w:hAnsiTheme="minorHAnsi" w:cstheme="minorHAnsi"/>
          <w:i/>
          <w:iCs/>
          <w:spacing w:val="-3"/>
          <w:sz w:val="22"/>
          <w:szCs w:val="22"/>
        </w:rPr>
        <w:t>(</w:t>
      </w:r>
      <w:r w:rsidRPr="007C4E12">
        <w:rPr>
          <w:rFonts w:asciiTheme="minorHAnsi" w:hAnsiTheme="minorHAnsi" w:cstheme="minorHAnsi"/>
          <w:i/>
          <w:iCs/>
          <w:sz w:val="22"/>
          <w:szCs w:val="22"/>
        </w:rPr>
        <w:t xml:space="preserve">doze inteiros e seis mil, oitocentos e vinte e cinco décimos de milésimos por cento ao ano), </w:t>
      </w:r>
      <w:r w:rsidRPr="007C4E12">
        <w:rPr>
          <w:rFonts w:asciiTheme="minorHAnsi" w:hAnsiTheme="minorHAnsi" w:cstheme="minorHAnsi"/>
          <w:i/>
          <w:iCs/>
          <w:sz w:val="22"/>
          <w:szCs w:val="22"/>
          <w:lang w:bidi="he-IL"/>
        </w:rPr>
        <w:t>a partir de 15 de novembro de 2022, inclusive, até a Data de Vencimento</w:t>
      </w:r>
      <w:r w:rsidRPr="007C4E12">
        <w:rPr>
          <w:rFonts w:asciiTheme="minorHAnsi" w:hAnsiTheme="minorHAnsi" w:cstheme="minorHAnsi"/>
          <w:i/>
          <w:iCs/>
          <w:sz w:val="22"/>
          <w:szCs w:val="22"/>
        </w:rPr>
        <w:t>;</w:t>
      </w:r>
    </w:p>
    <w:p w14:paraId="7A4A228F" w14:textId="77777777" w:rsidR="00BE00CA" w:rsidRPr="007C4E12" w:rsidRDefault="00BE00CA" w:rsidP="00BE00CA">
      <w:pPr>
        <w:pStyle w:val="PargrafodaLista"/>
        <w:tabs>
          <w:tab w:val="left" w:pos="567"/>
        </w:tabs>
        <w:spacing w:line="340" w:lineRule="exact"/>
        <w:ind w:left="0" w:right="3"/>
        <w:rPr>
          <w:rFonts w:asciiTheme="minorHAnsi" w:hAnsiTheme="minorHAnsi" w:cstheme="minorHAnsi"/>
          <w:b/>
          <w:i/>
          <w:iCs/>
          <w:sz w:val="22"/>
          <w:szCs w:val="22"/>
        </w:rPr>
      </w:pPr>
    </w:p>
    <w:p w14:paraId="091CCFB9"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Saldo</w:t>
      </w:r>
      <w:r w:rsidRPr="007C4E12">
        <w:rPr>
          <w:rFonts w:asciiTheme="minorHAnsi" w:hAnsiTheme="minorHAnsi" w:cstheme="minorHAnsi"/>
          <w:b/>
          <w:i/>
          <w:iCs/>
          <w:spacing w:val="-12"/>
          <w:sz w:val="22"/>
          <w:szCs w:val="22"/>
        </w:rPr>
        <w:t xml:space="preserve"> </w:t>
      </w:r>
      <w:r w:rsidRPr="007C4E12">
        <w:rPr>
          <w:rFonts w:asciiTheme="minorHAnsi" w:hAnsiTheme="minorHAnsi" w:cstheme="minorHAnsi"/>
          <w:b/>
          <w:i/>
          <w:iCs/>
          <w:sz w:val="22"/>
          <w:szCs w:val="22"/>
        </w:rPr>
        <w:t>Devedor</w:t>
      </w:r>
      <w:r w:rsidRPr="007C4E12">
        <w:rPr>
          <w:rFonts w:asciiTheme="minorHAnsi" w:hAnsiTheme="minorHAnsi" w:cstheme="minorHAnsi"/>
          <w:i/>
          <w:iCs/>
          <w:sz w:val="22"/>
          <w:szCs w:val="22"/>
        </w:rPr>
        <w:t>:</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O</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saldo</w:t>
      </w:r>
      <w:r w:rsidRPr="007C4E12">
        <w:rPr>
          <w:rFonts w:asciiTheme="minorHAnsi" w:hAnsiTheme="minorHAnsi" w:cstheme="minorHAnsi"/>
          <w:i/>
          <w:iCs/>
          <w:spacing w:val="-9"/>
          <w:sz w:val="22"/>
          <w:szCs w:val="22"/>
        </w:rPr>
        <w:t xml:space="preserve"> </w:t>
      </w:r>
      <w:r w:rsidRPr="007C4E12">
        <w:rPr>
          <w:rFonts w:asciiTheme="minorHAnsi" w:hAnsiTheme="minorHAnsi" w:cstheme="minorHAnsi"/>
          <w:i/>
          <w:iCs/>
          <w:sz w:val="22"/>
          <w:szCs w:val="22"/>
        </w:rPr>
        <w:t>devedor</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da</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CCB</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será</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apurado</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pela</w:t>
      </w:r>
      <w:r w:rsidRPr="007C4E12">
        <w:rPr>
          <w:rFonts w:asciiTheme="minorHAnsi" w:hAnsiTheme="minorHAnsi" w:cstheme="minorHAnsi"/>
          <w:i/>
          <w:iCs/>
          <w:spacing w:val="-11"/>
          <w:sz w:val="22"/>
          <w:szCs w:val="22"/>
        </w:rPr>
        <w:t xml:space="preserve"> </w:t>
      </w:r>
      <w:proofErr w:type="spellStart"/>
      <w:r w:rsidRPr="007C4E12">
        <w:rPr>
          <w:rFonts w:asciiTheme="minorHAnsi" w:hAnsiTheme="minorHAnsi" w:cstheme="minorHAnsi"/>
          <w:i/>
          <w:iCs/>
          <w:sz w:val="22"/>
          <w:szCs w:val="22"/>
        </w:rPr>
        <w:t>Securitizadora</w:t>
      </w:r>
      <w:proofErr w:type="spellEnd"/>
      <w:r w:rsidRPr="007C4E12">
        <w:rPr>
          <w:rFonts w:asciiTheme="minorHAnsi" w:hAnsiTheme="minorHAnsi" w:cstheme="minorHAnsi"/>
          <w:i/>
          <w:iCs/>
          <w:sz w:val="22"/>
          <w:szCs w:val="22"/>
        </w:rPr>
        <w:t>,</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por</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 xml:space="preserve">meio de planilha de cálculo ou dos extratos de conta corrente mantidos pela </w:t>
      </w:r>
      <w:proofErr w:type="spellStart"/>
      <w:r w:rsidRPr="007C4E12">
        <w:rPr>
          <w:rFonts w:asciiTheme="minorHAnsi" w:hAnsiTheme="minorHAnsi" w:cstheme="minorHAnsi"/>
          <w:i/>
          <w:iCs/>
          <w:sz w:val="22"/>
          <w:szCs w:val="22"/>
        </w:rPr>
        <w:t>Securitizadora</w:t>
      </w:r>
      <w:proofErr w:type="spellEnd"/>
      <w:r w:rsidRPr="007C4E12">
        <w:rPr>
          <w:rFonts w:asciiTheme="minorHAnsi" w:hAnsiTheme="minorHAnsi" w:cstheme="minorHAnsi"/>
          <w:i/>
          <w:iCs/>
          <w:sz w:val="22"/>
          <w:szCs w:val="22"/>
        </w:rPr>
        <w:t>, os quais serão parte integrante, complementar e inseparável da Cédula,</w:t>
      </w:r>
      <w:r w:rsidRPr="007C4E12">
        <w:rPr>
          <w:rFonts w:asciiTheme="minorHAnsi" w:hAnsiTheme="minorHAnsi" w:cstheme="minorHAnsi"/>
          <w:i/>
          <w:iCs/>
          <w:spacing w:val="-7"/>
          <w:sz w:val="22"/>
          <w:szCs w:val="22"/>
        </w:rPr>
        <w:t xml:space="preserve"> </w:t>
      </w:r>
      <w:r w:rsidRPr="007C4E12">
        <w:rPr>
          <w:rFonts w:asciiTheme="minorHAnsi" w:hAnsiTheme="minorHAnsi" w:cstheme="minorHAnsi"/>
          <w:i/>
          <w:iCs/>
          <w:sz w:val="22"/>
          <w:szCs w:val="22"/>
        </w:rPr>
        <w:t>observado</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que</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os</w:t>
      </w:r>
      <w:r w:rsidRPr="007C4E12">
        <w:rPr>
          <w:rFonts w:asciiTheme="minorHAnsi" w:hAnsiTheme="minorHAnsi" w:cstheme="minorHAnsi"/>
          <w:i/>
          <w:iCs/>
          <w:spacing w:val="-6"/>
          <w:sz w:val="22"/>
          <w:szCs w:val="22"/>
        </w:rPr>
        <w:t xml:space="preserve"> </w:t>
      </w:r>
      <w:r w:rsidRPr="007C4E12">
        <w:rPr>
          <w:rFonts w:asciiTheme="minorHAnsi" w:hAnsiTheme="minorHAnsi" w:cstheme="minorHAnsi"/>
          <w:i/>
          <w:iCs/>
          <w:sz w:val="22"/>
          <w:szCs w:val="22"/>
        </w:rPr>
        <w:t>cálculos</w:t>
      </w:r>
      <w:r w:rsidRPr="007C4E12">
        <w:rPr>
          <w:rFonts w:asciiTheme="minorHAnsi" w:hAnsiTheme="minorHAnsi" w:cstheme="minorHAnsi"/>
          <w:i/>
          <w:iCs/>
          <w:spacing w:val="-6"/>
          <w:sz w:val="22"/>
          <w:szCs w:val="22"/>
        </w:rPr>
        <w:t xml:space="preserve"> </w:t>
      </w:r>
      <w:r w:rsidRPr="007C4E12">
        <w:rPr>
          <w:rFonts w:asciiTheme="minorHAnsi" w:hAnsiTheme="minorHAnsi" w:cstheme="minorHAnsi"/>
          <w:i/>
          <w:iCs/>
          <w:sz w:val="22"/>
          <w:szCs w:val="22"/>
        </w:rPr>
        <w:t>realizados</w:t>
      </w:r>
      <w:r w:rsidRPr="007C4E12">
        <w:rPr>
          <w:rFonts w:asciiTheme="minorHAnsi" w:hAnsiTheme="minorHAnsi" w:cstheme="minorHAnsi"/>
          <w:i/>
          <w:iCs/>
          <w:spacing w:val="-9"/>
          <w:sz w:val="22"/>
          <w:szCs w:val="22"/>
        </w:rPr>
        <w:t xml:space="preserve"> </w:t>
      </w:r>
      <w:r w:rsidRPr="007C4E12">
        <w:rPr>
          <w:rFonts w:asciiTheme="minorHAnsi" w:hAnsiTheme="minorHAnsi" w:cstheme="minorHAnsi"/>
          <w:i/>
          <w:iCs/>
          <w:sz w:val="22"/>
          <w:szCs w:val="22"/>
        </w:rPr>
        <w:t>evidenciarão</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sz w:val="22"/>
          <w:szCs w:val="22"/>
        </w:rPr>
        <w:t>de</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modo</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claro</w:t>
      </w:r>
      <w:r w:rsidRPr="007C4E12">
        <w:rPr>
          <w:rFonts w:asciiTheme="minorHAnsi" w:hAnsiTheme="minorHAnsi" w:cstheme="minorHAnsi"/>
          <w:i/>
          <w:iCs/>
          <w:spacing w:val="-7"/>
          <w:sz w:val="22"/>
          <w:szCs w:val="22"/>
        </w:rPr>
        <w:t xml:space="preserve"> </w:t>
      </w:r>
      <w:r w:rsidRPr="007C4E12">
        <w:rPr>
          <w:rFonts w:asciiTheme="minorHAnsi" w:hAnsiTheme="minorHAnsi" w:cstheme="minorHAnsi"/>
          <w:i/>
          <w:iCs/>
          <w:sz w:val="22"/>
          <w:szCs w:val="22"/>
        </w:rPr>
        <w:t>e</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sz w:val="22"/>
          <w:szCs w:val="22"/>
        </w:rPr>
        <w:t xml:space="preserve">preciso o </w:t>
      </w:r>
      <w:r w:rsidRPr="007C4E12">
        <w:rPr>
          <w:rFonts w:asciiTheme="minorHAnsi" w:hAnsiTheme="minorHAnsi" w:cstheme="minorHAnsi"/>
          <w:i/>
          <w:iCs/>
          <w:spacing w:val="-3"/>
          <w:sz w:val="22"/>
          <w:szCs w:val="22"/>
        </w:rPr>
        <w:t xml:space="preserve">Valor </w:t>
      </w:r>
      <w:r w:rsidRPr="007C4E12">
        <w:rPr>
          <w:rFonts w:asciiTheme="minorHAnsi" w:hAnsiTheme="minorHAnsi" w:cstheme="minorHAnsi"/>
          <w:i/>
          <w:iCs/>
          <w:sz w:val="22"/>
          <w:szCs w:val="22"/>
        </w:rPr>
        <w:t>Principal Atualizado, a parcela Juros Remuneratórios (conforme definido abaixo), a parcela correspondente a multas e demais penalidades contratuais, se aplicável, observadas fórmulas de cálculo previstas na seção “4. Atualização Monetária,</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Juros Remuneratórios</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e</w:t>
      </w:r>
      <w:r w:rsidRPr="007C4E12">
        <w:rPr>
          <w:rFonts w:asciiTheme="minorHAnsi" w:hAnsiTheme="minorHAnsi" w:cstheme="minorHAnsi"/>
          <w:i/>
          <w:iCs/>
          <w:spacing w:val="-3"/>
          <w:sz w:val="22"/>
          <w:szCs w:val="22"/>
        </w:rPr>
        <w:t xml:space="preserve"> </w:t>
      </w:r>
      <w:r w:rsidRPr="007C4E12">
        <w:rPr>
          <w:rFonts w:asciiTheme="minorHAnsi" w:hAnsiTheme="minorHAnsi" w:cstheme="minorHAnsi"/>
          <w:i/>
          <w:iCs/>
          <w:sz w:val="22"/>
          <w:szCs w:val="22"/>
        </w:rPr>
        <w:t>Encargos” da</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CCB</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w:t>
      </w:r>
      <w:r w:rsidRPr="007C4E12">
        <w:rPr>
          <w:rFonts w:asciiTheme="minorHAnsi" w:hAnsiTheme="minorHAnsi" w:cstheme="minorHAnsi"/>
          <w:i/>
          <w:iCs/>
          <w:sz w:val="22"/>
          <w:szCs w:val="22"/>
          <w:u w:val="single"/>
        </w:rPr>
        <w:t>Saldo</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Devedor</w:t>
      </w:r>
      <w:r w:rsidRPr="007C4E12">
        <w:rPr>
          <w:rFonts w:asciiTheme="minorHAnsi" w:hAnsiTheme="minorHAnsi" w:cstheme="minorHAnsi"/>
          <w:i/>
          <w:iCs/>
          <w:sz w:val="22"/>
          <w:szCs w:val="22"/>
        </w:rPr>
        <w:t>”);</w:t>
      </w:r>
    </w:p>
    <w:p w14:paraId="3159A4C7" w14:textId="77777777" w:rsidR="00BE00CA" w:rsidRPr="007C4E12" w:rsidRDefault="00BE00CA" w:rsidP="00BE00CA">
      <w:pPr>
        <w:pStyle w:val="PargrafodaLista"/>
        <w:tabs>
          <w:tab w:val="left" w:pos="567"/>
        </w:tabs>
        <w:spacing w:line="340" w:lineRule="exact"/>
        <w:ind w:left="0" w:right="3"/>
        <w:rPr>
          <w:rFonts w:asciiTheme="minorHAnsi" w:hAnsiTheme="minorHAnsi" w:cstheme="minorHAnsi"/>
          <w:b/>
          <w:i/>
          <w:iCs/>
          <w:sz w:val="22"/>
          <w:szCs w:val="22"/>
        </w:rPr>
      </w:pPr>
    </w:p>
    <w:p w14:paraId="57134573"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bCs/>
          <w:i/>
          <w:iCs/>
          <w:color w:val="000000"/>
          <w:sz w:val="22"/>
          <w:szCs w:val="22"/>
        </w:rPr>
        <w:t>Encargos Moratórios</w:t>
      </w:r>
      <w:r w:rsidRPr="007C4E12">
        <w:rPr>
          <w:rFonts w:asciiTheme="minorHAnsi" w:hAnsiTheme="minorHAnsi" w:cstheme="minorHAnsi"/>
          <w:i/>
          <w:iCs/>
          <w:color w:val="000000"/>
          <w:sz w:val="22"/>
          <w:szCs w:val="22"/>
        </w:rPr>
        <w:t xml:space="preserve">: (i) multa convencional, não compensatória, no montante de 2% (dois por cento) </w:t>
      </w:r>
      <w:r w:rsidRPr="007C4E12">
        <w:rPr>
          <w:rFonts w:asciiTheme="minorHAnsi" w:hAnsiTheme="minorHAnsi" w:cstheme="minorHAnsi"/>
          <w:i/>
          <w:iCs/>
          <w:color w:val="000000"/>
          <w:sz w:val="22"/>
          <w:szCs w:val="22"/>
        </w:rPr>
        <w:lastRenderedPageBreak/>
        <w:t>sobre o montante do débito apurado; (</w:t>
      </w:r>
      <w:proofErr w:type="spellStart"/>
      <w:r w:rsidRPr="007C4E12">
        <w:rPr>
          <w:rFonts w:asciiTheme="minorHAnsi" w:hAnsiTheme="minorHAnsi" w:cstheme="minorHAnsi"/>
          <w:i/>
          <w:iCs/>
          <w:color w:val="000000"/>
          <w:sz w:val="22"/>
          <w:szCs w:val="22"/>
        </w:rPr>
        <w:t>ii</w:t>
      </w:r>
      <w:proofErr w:type="spellEnd"/>
      <w:r w:rsidRPr="007C4E12">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7C4E12">
        <w:rPr>
          <w:rFonts w:asciiTheme="minorHAnsi" w:hAnsiTheme="minorHAnsi" w:cstheme="minorHAnsi"/>
          <w:i/>
          <w:iCs/>
          <w:color w:val="000000"/>
          <w:sz w:val="22"/>
          <w:szCs w:val="22"/>
        </w:rPr>
        <w:t>temporis</w:t>
      </w:r>
      <w:proofErr w:type="spellEnd"/>
      <w:r w:rsidRPr="007C4E12">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7C4E12">
        <w:rPr>
          <w:rFonts w:asciiTheme="minorHAnsi" w:hAnsiTheme="minorHAnsi" w:cstheme="minorHAnsi"/>
          <w:i/>
          <w:iCs/>
          <w:color w:val="000000"/>
          <w:sz w:val="22"/>
          <w:szCs w:val="22"/>
        </w:rPr>
        <w:t>iii</w:t>
      </w:r>
      <w:proofErr w:type="spellEnd"/>
      <w:r w:rsidRPr="007C4E12">
        <w:rPr>
          <w:rFonts w:asciiTheme="minorHAnsi" w:hAnsiTheme="minorHAnsi" w:cstheme="minorHAnsi"/>
          <w:i/>
          <w:iCs/>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p>
    <w:p w14:paraId="195C40D8" w14:textId="77777777" w:rsidR="00BE00CA" w:rsidRPr="007C4E12" w:rsidRDefault="00BE00CA" w:rsidP="00BE00CA">
      <w:pPr>
        <w:pStyle w:val="PargrafodaLista"/>
        <w:rPr>
          <w:rFonts w:asciiTheme="minorHAnsi" w:hAnsiTheme="minorHAnsi" w:cstheme="minorHAnsi"/>
          <w:b/>
          <w:i/>
          <w:iCs/>
          <w:spacing w:val="-3"/>
          <w:sz w:val="22"/>
          <w:szCs w:val="22"/>
        </w:rPr>
      </w:pPr>
    </w:p>
    <w:p w14:paraId="03305FCF"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pacing w:val="-3"/>
          <w:sz w:val="22"/>
          <w:szCs w:val="22"/>
        </w:rPr>
        <w:t xml:space="preserve">Pagamento </w:t>
      </w:r>
      <w:r w:rsidRPr="007C4E12">
        <w:rPr>
          <w:rFonts w:asciiTheme="minorHAnsi" w:hAnsiTheme="minorHAnsi" w:cstheme="minorHAnsi"/>
          <w:b/>
          <w:i/>
          <w:iCs/>
          <w:sz w:val="22"/>
          <w:szCs w:val="22"/>
        </w:rPr>
        <w:t xml:space="preserve">da Remuneração: </w:t>
      </w:r>
      <w:r w:rsidRPr="007C4E12">
        <w:rPr>
          <w:rFonts w:asciiTheme="minorHAnsi" w:hAnsiTheme="minorHAnsi" w:cstheme="minorHAnsi"/>
          <w:i/>
          <w:iCs/>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p>
    <w:p w14:paraId="71D84AA8" w14:textId="77777777" w:rsidR="00BE00CA" w:rsidRPr="007C4E12" w:rsidRDefault="00BE00CA" w:rsidP="00BE00CA">
      <w:pPr>
        <w:pStyle w:val="PargrafodaLista"/>
        <w:tabs>
          <w:tab w:val="left" w:pos="567"/>
        </w:tabs>
        <w:spacing w:line="340" w:lineRule="exact"/>
        <w:ind w:left="0" w:right="3"/>
        <w:jc w:val="both"/>
        <w:rPr>
          <w:rFonts w:asciiTheme="minorHAnsi" w:hAnsiTheme="minorHAnsi" w:cstheme="minorHAnsi"/>
          <w:b/>
          <w:i/>
          <w:iCs/>
          <w:sz w:val="22"/>
          <w:szCs w:val="22"/>
        </w:rPr>
      </w:pPr>
    </w:p>
    <w:p w14:paraId="11B513A9"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 xml:space="preserve">Local de pagamento da dívida: </w:t>
      </w:r>
      <w:r w:rsidRPr="007C4E12">
        <w:rPr>
          <w:rFonts w:asciiTheme="minorHAnsi" w:hAnsiTheme="minorHAnsi" w:cstheme="minorHAnsi"/>
          <w:i/>
          <w:iCs/>
          <w:sz w:val="22"/>
          <w:szCs w:val="22"/>
        </w:rPr>
        <w:t>Cidade de São Paulo, Estado de São Paulo.</w:t>
      </w:r>
      <w:r>
        <w:rPr>
          <w:rFonts w:asciiTheme="minorHAnsi" w:hAnsiTheme="minorHAnsi" w:cstheme="minorHAnsi"/>
          <w:i/>
          <w:iCs/>
          <w:sz w:val="22"/>
          <w:szCs w:val="22"/>
        </w:rPr>
        <w:t>”</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5" w:name="_bookmark2"/>
      <w:bookmarkEnd w:id="5"/>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30481E2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7328B">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048D8AB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66146E">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A9AF14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66146E">
        <w:rPr>
          <w:rFonts w:asciiTheme="minorHAnsi" w:eastAsia="Arial" w:hAnsiTheme="minorHAnsi" w:cstheme="minorHAnsi"/>
          <w:sz w:val="22"/>
          <w:szCs w:val="22"/>
        </w:rPr>
        <w:t>Segundo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D580C9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66146E">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64CCE4B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451D19">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5A0F99C5"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C1917">
        <w:rPr>
          <w:rFonts w:asciiTheme="minorHAnsi" w:hAnsiTheme="minorHAnsi" w:cstheme="minorHAnsi"/>
          <w:sz w:val="22"/>
          <w:szCs w:val="22"/>
        </w:rPr>
        <w:t>Segundo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25D4AE13" w14:textId="77777777" w:rsidR="00630044" w:rsidRPr="005B5BB3" w:rsidRDefault="00630044" w:rsidP="005B5BB3">
      <w:pPr>
        <w:pStyle w:val="PargrafodaLista"/>
        <w:rPr>
          <w:rFonts w:asciiTheme="minorHAnsi" w:hAnsiTheme="minorHAnsi" w:cstheme="minorHAnsi"/>
          <w:sz w:val="22"/>
          <w:szCs w:val="22"/>
        </w:rPr>
      </w:pPr>
    </w:p>
    <w:p w14:paraId="55746879" w14:textId="050DB7C4" w:rsidR="005B5BB3" w:rsidRPr="00D23D96" w:rsidRDefault="005B5BB3" w:rsidP="005B5BB3">
      <w:pPr>
        <w:pStyle w:val="PargrafodaLista"/>
        <w:numPr>
          <w:ilvl w:val="1"/>
          <w:numId w:val="8"/>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4C3E905E"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EC1917">
        <w:rPr>
          <w:rFonts w:asciiTheme="minorHAnsi" w:hAnsiTheme="minorHAnsi" w:cstheme="minorHAnsi"/>
          <w:sz w:val="22"/>
          <w:szCs w:val="22"/>
        </w:rPr>
        <w:t>Segundo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526272F9" w14:textId="4CA36F86" w:rsidR="00DE0B4A" w:rsidRPr="000722FC" w:rsidRDefault="00DE0B4A" w:rsidP="00DE0B4A">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B54BA4">
        <w:rPr>
          <w:rFonts w:asciiTheme="minorHAnsi" w:hAnsiTheme="minorHAnsi" w:cstheme="minorHAnsi"/>
          <w:sz w:val="22"/>
          <w:szCs w:val="22"/>
        </w:rPr>
        <w:t>Segundo Aditamento</w:t>
      </w:r>
      <w:r w:rsidRPr="00592116">
        <w:rPr>
          <w:rFonts w:asciiTheme="minorHAnsi" w:hAnsiTheme="minorHAnsi" w:cstheme="minorHAnsi"/>
          <w:sz w:val="22"/>
          <w:szCs w:val="22"/>
        </w:rPr>
        <w:t>, de forma eletrônica, na presença de 2 (duas) testemunhas.</w:t>
      </w:r>
    </w:p>
    <w:p w14:paraId="1833D95D" w14:textId="77777777" w:rsidR="00DE0B4A" w:rsidRPr="000722FC" w:rsidDel="00DE0B4A" w:rsidRDefault="00DE0B4A">
      <w:pPr>
        <w:widowControl w:val="0"/>
        <w:spacing w:line="340" w:lineRule="exact"/>
        <w:jc w:val="both"/>
        <w:rPr>
          <w:rFonts w:asciiTheme="minorHAnsi" w:hAnsiTheme="minorHAnsi" w:cstheme="minorHAnsi"/>
          <w:bCs/>
          <w:sz w:val="22"/>
          <w:szCs w:val="22"/>
        </w:rPr>
      </w:pPr>
    </w:p>
    <w:p w14:paraId="49EA1DBD" w14:textId="0ADC89F7"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A71E69">
        <w:rPr>
          <w:rFonts w:asciiTheme="minorHAnsi" w:hAnsiTheme="minorHAnsi" w:cstheme="minorHAnsi"/>
          <w:b w:val="0"/>
          <w:bCs/>
          <w:sz w:val="22"/>
          <w:szCs w:val="22"/>
        </w:rPr>
        <w:t>1</w:t>
      </w:r>
      <w:r w:rsidR="005D42A7">
        <w:rPr>
          <w:rFonts w:asciiTheme="minorHAnsi" w:hAnsiTheme="minorHAnsi" w:cstheme="minorHAnsi"/>
          <w:b w:val="0"/>
          <w:bCs/>
          <w:sz w:val="22"/>
          <w:szCs w:val="22"/>
        </w:rPr>
        <w:t>5</w:t>
      </w:r>
      <w:r w:rsidR="00A71E69">
        <w:rPr>
          <w:rFonts w:asciiTheme="minorHAnsi" w:hAnsiTheme="minorHAnsi" w:cstheme="minorHAnsi"/>
          <w:b w:val="0"/>
          <w:bCs/>
          <w:sz w:val="22"/>
          <w:szCs w:val="22"/>
        </w:rPr>
        <w:t xml:space="preserve"> de outubro</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6"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2CBFF7C1"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6"/>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060D60">
        <w:rPr>
          <w:rFonts w:asciiTheme="minorHAnsi" w:hAnsiTheme="minorHAnsi" w:cstheme="minorHAnsi"/>
          <w:bCs/>
          <w:i/>
          <w:iCs/>
          <w:sz w:val="22"/>
          <w:szCs w:val="22"/>
          <w:lang w:bidi="he-IL"/>
        </w:rPr>
        <w:t>Segundo</w:t>
      </w:r>
      <w:r w:rsidR="00877024"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DE0B4A">
        <w:rPr>
          <w:rFonts w:asciiTheme="minorHAnsi" w:hAnsiTheme="minorHAnsi" w:cstheme="minorHAnsi"/>
          <w:i/>
          <w:iCs/>
          <w:sz w:val="22"/>
          <w:szCs w:val="22"/>
        </w:rPr>
        <w:t>1</w:t>
      </w:r>
      <w:r w:rsidR="005D42A7">
        <w:rPr>
          <w:rFonts w:asciiTheme="minorHAnsi" w:hAnsiTheme="minorHAnsi" w:cstheme="minorHAnsi"/>
          <w:i/>
          <w:iCs/>
          <w:sz w:val="22"/>
          <w:szCs w:val="22"/>
        </w:rPr>
        <w:t>5</w:t>
      </w:r>
      <w:r w:rsidR="00DE0B4A">
        <w:rPr>
          <w:rFonts w:asciiTheme="minorHAnsi" w:hAnsiTheme="minorHAnsi" w:cstheme="minorHAnsi"/>
          <w:i/>
          <w:iCs/>
          <w:sz w:val="22"/>
          <w:szCs w:val="22"/>
        </w:rPr>
        <w:t xml:space="preserve"> de outubro</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877024" w:rsidRPr="008A7D95">
        <w:rPr>
          <w:rFonts w:asciiTheme="minorHAnsi" w:hAnsiTheme="minorHAnsi" w:cstheme="minorHAnsi"/>
          <w:bCs/>
          <w:i/>
          <w:iCs/>
          <w:sz w:val="22"/>
          <w:szCs w:val="22"/>
        </w:rPr>
        <w:t xml:space="preserve"> e</w:t>
      </w:r>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 xml:space="preserve">a Habitasec </w:t>
      </w:r>
      <w:proofErr w:type="spellStart"/>
      <w:r w:rsidR="004D1B9B" w:rsidRPr="008A7D95">
        <w:rPr>
          <w:rFonts w:asciiTheme="minorHAnsi" w:hAnsiTheme="minorHAnsi" w:cstheme="minorHAnsi"/>
          <w:bCs/>
          <w:i/>
          <w:iCs/>
          <w:sz w:val="22"/>
          <w:szCs w:val="22"/>
        </w:rPr>
        <w:t>Securitizadora</w:t>
      </w:r>
      <w:proofErr w:type="spellEnd"/>
      <w:r w:rsidR="004D1B9B" w:rsidRPr="008A7D95">
        <w:rPr>
          <w:rFonts w:asciiTheme="minorHAnsi" w:hAnsiTheme="minorHAnsi" w:cstheme="minorHAnsi"/>
          <w:bCs/>
          <w:i/>
          <w:iCs/>
          <w:sz w:val="22"/>
          <w:szCs w:val="22"/>
        </w:rPr>
        <w:t xml:space="preserve">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4E79DBE3" w:rsidR="004D1B9B" w:rsidRDefault="004D1B9B" w:rsidP="00383EF4">
      <w:pPr>
        <w:widowControl w:val="0"/>
        <w:spacing w:line="340" w:lineRule="exact"/>
        <w:ind w:right="-35"/>
        <w:jc w:val="center"/>
        <w:rPr>
          <w:rFonts w:asciiTheme="minorHAnsi" w:hAnsiTheme="minorHAnsi" w:cstheme="minorHAnsi"/>
        </w:rPr>
      </w:pPr>
    </w:p>
    <w:p w14:paraId="33F56F07" w14:textId="77777777" w:rsidR="001F3307" w:rsidRPr="000722FC" w:rsidRDefault="001F3307"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303132">
        <w:trPr>
          <w:jc w:val="center"/>
        </w:trPr>
        <w:tc>
          <w:tcPr>
            <w:tcW w:w="8978" w:type="dxa"/>
          </w:tcPr>
          <w:p w14:paraId="58D3A7E5" w14:textId="77777777" w:rsidR="00E74AF4" w:rsidRPr="001F3307" w:rsidRDefault="00E74AF4" w:rsidP="00383EF4">
            <w:pPr>
              <w:widowControl w:val="0"/>
              <w:spacing w:line="340" w:lineRule="exact"/>
              <w:ind w:right="-35"/>
              <w:jc w:val="center"/>
              <w:rPr>
                <w:rFonts w:asciiTheme="minorHAnsi" w:hAnsiTheme="minorHAnsi" w:cstheme="minorHAnsi"/>
                <w:b/>
                <w:bCs/>
                <w:color w:val="000000"/>
                <w:sz w:val="22"/>
                <w:szCs w:val="22"/>
              </w:rPr>
            </w:pPr>
            <w:r w:rsidRPr="001F3307">
              <w:rPr>
                <w:rFonts w:asciiTheme="minorHAnsi" w:hAnsiTheme="minorHAnsi" w:cstheme="minorHAnsi"/>
                <w:b/>
                <w:bCs/>
                <w:sz w:val="22"/>
                <w:szCs w:val="22"/>
              </w:rPr>
              <w:t>CAPA ENGENHARIA S.A.</w:t>
            </w:r>
          </w:p>
          <w:p w14:paraId="4ADCF427" w14:textId="01F3458A" w:rsidR="00E74AF4" w:rsidRPr="001F3307" w:rsidRDefault="006F4E31" w:rsidP="00383EF4">
            <w:pPr>
              <w:widowControl w:val="0"/>
              <w:spacing w:line="340" w:lineRule="exact"/>
              <w:ind w:right="-35"/>
              <w:jc w:val="center"/>
              <w:rPr>
                <w:rFonts w:asciiTheme="minorHAnsi" w:hAnsiTheme="minorHAnsi" w:cstheme="minorHAnsi"/>
                <w:bCs/>
                <w:color w:val="000000"/>
                <w:sz w:val="22"/>
                <w:szCs w:val="22"/>
              </w:rPr>
            </w:pPr>
            <w:r w:rsidRPr="001F3307">
              <w:rPr>
                <w:rFonts w:asciiTheme="minorHAnsi" w:hAnsiTheme="minorHAnsi" w:cstheme="minorHAnsi"/>
                <w:bCs/>
                <w:color w:val="000000"/>
                <w:sz w:val="22"/>
                <w:szCs w:val="22"/>
              </w:rPr>
              <w:t>Devedora</w:t>
            </w:r>
          </w:p>
        </w:tc>
      </w:tr>
      <w:tr w:rsidR="00E74AF4" w:rsidRPr="000722FC" w14:paraId="4A219B45" w14:textId="77777777" w:rsidTr="00303132">
        <w:trPr>
          <w:jc w:val="center"/>
        </w:trPr>
        <w:tc>
          <w:tcPr>
            <w:tcW w:w="8978" w:type="dxa"/>
          </w:tcPr>
          <w:p w14:paraId="29C6C934" w14:textId="3EA1383D" w:rsidR="00E74AF4" w:rsidRPr="001F3307" w:rsidRDefault="00E74AF4" w:rsidP="00383EF4">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w:t>
            </w:r>
            <w:r w:rsidR="001F3307" w:rsidRPr="001F3307">
              <w:rPr>
                <w:rFonts w:asciiTheme="minorHAnsi" w:hAnsiTheme="minorHAnsi" w:cstheme="minorHAnsi"/>
                <w:sz w:val="22"/>
                <w:szCs w:val="22"/>
              </w:rPr>
              <w:t xml:space="preserve"> Carlos Alberto de Moraes </w:t>
            </w:r>
            <w:proofErr w:type="spellStart"/>
            <w:r w:rsidR="001F3307"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w:t>
            </w:r>
            <w:r w:rsidR="001F3307" w:rsidRPr="001F3307">
              <w:rPr>
                <w:rFonts w:asciiTheme="minorHAnsi" w:hAnsiTheme="minorHAnsi" w:cstheme="minorHAnsi"/>
                <w:sz w:val="22"/>
                <w:szCs w:val="22"/>
              </w:rPr>
              <w:t xml:space="preserve"> Vanderlei Evandro Tamiosso</w:t>
            </w:r>
          </w:p>
        </w:tc>
      </w:tr>
      <w:tr w:rsidR="00E74AF4" w:rsidRPr="000722FC" w14:paraId="0B010ACE" w14:textId="77777777" w:rsidTr="00303132">
        <w:trPr>
          <w:jc w:val="center"/>
        </w:trPr>
        <w:tc>
          <w:tcPr>
            <w:tcW w:w="8978" w:type="dxa"/>
          </w:tcPr>
          <w:p w14:paraId="064E7592" w14:textId="49F75F11" w:rsidR="00E74AF4" w:rsidRPr="001F3307"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r>
            <w:r w:rsidR="001F3307" w:rsidRPr="001F3307">
              <w:rPr>
                <w:rFonts w:asciiTheme="minorHAnsi" w:hAnsiTheme="minorHAnsi" w:cstheme="minorHAnsi"/>
                <w:sz w:val="22"/>
                <w:szCs w:val="22"/>
              </w:rPr>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003052CF" w:rsidRPr="001F3307">
              <w:rPr>
                <w:rFonts w:asciiTheme="minorHAnsi" w:hAnsiTheme="minorHAnsi" w:cstheme="minorHAnsi"/>
                <w:sz w:val="22"/>
                <w:szCs w:val="22"/>
              </w:rPr>
              <w:t xml:space="preserve">              </w:t>
            </w:r>
            <w:r w:rsidRPr="001F3307">
              <w:rPr>
                <w:rFonts w:asciiTheme="minorHAnsi" w:hAnsiTheme="minorHAnsi" w:cstheme="minorHAnsi"/>
                <w:sz w:val="22"/>
                <w:szCs w:val="22"/>
              </w:rPr>
              <w:t>Cargo:</w:t>
            </w:r>
            <w:r w:rsidR="001F3307" w:rsidRPr="001F3307">
              <w:rPr>
                <w:rFonts w:asciiTheme="minorHAnsi" w:hAnsiTheme="minorHAnsi" w:cstheme="minorHAnsi"/>
                <w:sz w:val="22"/>
                <w:szCs w:val="22"/>
              </w:rPr>
              <w:t xml:space="preserve"> Diretor</w:t>
            </w:r>
          </w:p>
        </w:tc>
      </w:tr>
    </w:tbl>
    <w:p w14:paraId="7EAD94F3" w14:textId="7CB3D8F3"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060D60">
        <w:rPr>
          <w:rFonts w:asciiTheme="minorHAnsi" w:hAnsiTheme="minorHAnsi" w:cstheme="minorHAnsi"/>
          <w:bCs/>
          <w:i/>
          <w:iCs/>
          <w:sz w:val="22"/>
          <w:szCs w:val="22"/>
          <w:lang w:bidi="he-IL"/>
        </w:rPr>
        <w:t>Segundo</w:t>
      </w:r>
      <w:r w:rsidR="008A7D95"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8A7D95" w:rsidRPr="008A7D95">
        <w:rPr>
          <w:rFonts w:asciiTheme="minorHAnsi" w:hAnsiTheme="minorHAnsi" w:cstheme="minorHAnsi"/>
          <w:i/>
          <w:iCs/>
          <w:sz w:val="22"/>
          <w:szCs w:val="22"/>
        </w:rPr>
        <w:t xml:space="preserve">, firmado, em </w:t>
      </w:r>
      <w:r w:rsidR="006F5A25">
        <w:rPr>
          <w:rFonts w:asciiTheme="minorHAnsi" w:hAnsiTheme="minorHAnsi" w:cstheme="minorHAnsi"/>
          <w:i/>
          <w:iCs/>
          <w:sz w:val="22"/>
          <w:szCs w:val="22"/>
        </w:rPr>
        <w:t>1</w:t>
      </w:r>
      <w:r w:rsidR="005D42A7">
        <w:rPr>
          <w:rFonts w:asciiTheme="minorHAnsi" w:hAnsiTheme="minorHAnsi" w:cstheme="minorHAnsi"/>
          <w:i/>
          <w:iCs/>
          <w:sz w:val="22"/>
          <w:szCs w:val="22"/>
        </w:rPr>
        <w:t>5</w:t>
      </w:r>
      <w:r w:rsidR="006F5A25">
        <w:rPr>
          <w:rFonts w:asciiTheme="minorHAnsi" w:hAnsiTheme="minorHAnsi" w:cstheme="minorHAnsi"/>
          <w:i/>
          <w:iCs/>
          <w:sz w:val="22"/>
          <w:szCs w:val="22"/>
        </w:rPr>
        <w:t xml:space="preserve"> de outubro</w:t>
      </w:r>
      <w:r w:rsidR="008A7D95" w:rsidRPr="008A7D95">
        <w:rPr>
          <w:rFonts w:asciiTheme="minorHAnsi" w:hAnsiTheme="minorHAnsi" w:cstheme="minorHAnsi"/>
          <w:i/>
          <w:iCs/>
          <w:sz w:val="22"/>
          <w:szCs w:val="22"/>
        </w:rPr>
        <w:t xml:space="preserve"> de 2021, entre </w:t>
      </w:r>
      <w:r w:rsidR="008A7D95" w:rsidRPr="008A7D95">
        <w:rPr>
          <w:rFonts w:asciiTheme="minorHAnsi" w:hAnsiTheme="minorHAnsi" w:cstheme="minorHAnsi"/>
          <w:bCs/>
          <w:i/>
          <w:iCs/>
          <w:sz w:val="22"/>
          <w:szCs w:val="22"/>
        </w:rPr>
        <w:t xml:space="preserve">a Capa Engenharia S.A. e a Habitasec </w:t>
      </w:r>
      <w:proofErr w:type="spellStart"/>
      <w:r w:rsidR="008A7D95" w:rsidRPr="008A7D95">
        <w:rPr>
          <w:rFonts w:asciiTheme="minorHAnsi" w:hAnsiTheme="minorHAnsi" w:cstheme="minorHAnsi"/>
          <w:bCs/>
          <w:i/>
          <w:iCs/>
          <w:sz w:val="22"/>
          <w:szCs w:val="22"/>
        </w:rPr>
        <w:t>Securitizadora</w:t>
      </w:r>
      <w:proofErr w:type="spellEnd"/>
      <w:r w:rsidR="008A7D95" w:rsidRPr="008A7D95">
        <w:rPr>
          <w:rFonts w:asciiTheme="minorHAnsi" w:hAnsiTheme="minorHAnsi" w:cstheme="minorHAnsi"/>
          <w:bCs/>
          <w:i/>
          <w:iCs/>
          <w:sz w:val="22"/>
          <w:szCs w:val="22"/>
        </w:rPr>
        <w:t xml:space="preserve"> S</w:t>
      </w:r>
      <w:r w:rsidR="008A7D95"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303132">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7BA1BEC4"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r w:rsidR="006F5A25">
              <w:rPr>
                <w:rFonts w:asciiTheme="minorHAnsi" w:hAnsiTheme="minorHAnsi" w:cstheme="minorHAnsi"/>
                <w:sz w:val="22"/>
                <w:szCs w:val="22"/>
              </w:rPr>
              <w:t>a</w:t>
            </w:r>
          </w:p>
        </w:tc>
      </w:tr>
    </w:tbl>
    <w:p w14:paraId="4F1F1171" w14:textId="519B7CAF" w:rsidR="006F5A25" w:rsidRPr="00307F7C" w:rsidRDefault="00307F7C" w:rsidP="006F5A25">
      <w:pPr>
        <w:tabs>
          <w:tab w:val="left" w:pos="567"/>
        </w:tabs>
        <w:spacing w:line="340" w:lineRule="exact"/>
        <w:rPr>
          <w:rFonts w:asciiTheme="minorHAnsi" w:hAnsiTheme="minorHAnsi" w:cstheme="minorHAnsi"/>
          <w:iCs/>
          <w:sz w:val="22"/>
          <w:szCs w:val="22"/>
        </w:rPr>
      </w:pPr>
      <w:r w:rsidRPr="00307F7C">
        <w:rPr>
          <w:rFonts w:asciiTheme="minorHAnsi" w:hAnsiTheme="minorHAnsi" w:cstheme="minorHAnsi"/>
          <w:iCs/>
          <w:sz w:val="22"/>
          <w:szCs w:val="22"/>
        </w:rPr>
        <w:t>Nome: Marcos Ribeiro do Valle Netto</w:t>
      </w:r>
      <w:r w:rsidRPr="00307F7C">
        <w:rPr>
          <w:rFonts w:asciiTheme="minorHAnsi" w:hAnsiTheme="minorHAnsi" w:cstheme="minorHAnsi"/>
          <w:iCs/>
          <w:sz w:val="22"/>
          <w:szCs w:val="22"/>
        </w:rPr>
        <w:tab/>
      </w:r>
      <w:r w:rsidRPr="00307F7C">
        <w:rPr>
          <w:rFonts w:asciiTheme="minorHAnsi" w:hAnsiTheme="minorHAnsi" w:cstheme="minorHAnsi"/>
          <w:iCs/>
          <w:sz w:val="22"/>
          <w:szCs w:val="22"/>
        </w:rPr>
        <w:tab/>
        <w:t xml:space="preserve">          Nome: Rosemeire Ribeiro de Souza</w:t>
      </w:r>
    </w:p>
    <w:tbl>
      <w:tblPr>
        <w:tblStyle w:val="TableNormal1"/>
        <w:tblW w:w="8887" w:type="dxa"/>
        <w:tblLayout w:type="fixed"/>
        <w:tblLook w:val="01E0" w:firstRow="1" w:lastRow="1" w:firstColumn="1" w:lastColumn="1" w:noHBand="0" w:noVBand="0"/>
      </w:tblPr>
      <w:tblGrid>
        <w:gridCol w:w="4222"/>
        <w:gridCol w:w="221"/>
        <w:gridCol w:w="221"/>
        <w:gridCol w:w="4223"/>
      </w:tblGrid>
      <w:tr w:rsidR="00307F7C" w:rsidRPr="00307F7C" w14:paraId="58663450" w14:textId="77777777" w:rsidTr="00A22496">
        <w:trPr>
          <w:trHeight w:val="339"/>
        </w:trPr>
        <w:tc>
          <w:tcPr>
            <w:tcW w:w="4222" w:type="dxa"/>
          </w:tcPr>
          <w:p w14:paraId="2649B43F" w14:textId="77777777" w:rsidR="00307F7C" w:rsidRPr="00307F7C" w:rsidRDefault="00307F7C" w:rsidP="00A22496">
            <w:pPr>
              <w:pStyle w:val="TableParagraph"/>
              <w:spacing w:line="340" w:lineRule="exact"/>
              <w:ind w:right="-1"/>
              <w:rPr>
                <w:rFonts w:asciiTheme="minorHAnsi" w:hAnsiTheme="minorHAnsi" w:cstheme="minorHAnsi"/>
                <w:iCs/>
              </w:rPr>
            </w:pPr>
            <w:r w:rsidRPr="00307F7C">
              <w:rPr>
                <w:rFonts w:asciiTheme="minorHAnsi" w:hAnsiTheme="minorHAnsi" w:cstheme="minorHAnsi"/>
                <w:iCs/>
              </w:rPr>
              <w:t>Cargo: Diretor</w:t>
            </w:r>
          </w:p>
        </w:tc>
        <w:tc>
          <w:tcPr>
            <w:tcW w:w="221" w:type="dxa"/>
          </w:tcPr>
          <w:p w14:paraId="74948AE8" w14:textId="77777777" w:rsidR="00307F7C" w:rsidRPr="00307F7C" w:rsidRDefault="00307F7C" w:rsidP="00A22496">
            <w:pPr>
              <w:pStyle w:val="TableParagraph"/>
              <w:spacing w:line="340" w:lineRule="exact"/>
              <w:ind w:right="-1"/>
              <w:rPr>
                <w:rFonts w:asciiTheme="minorHAnsi" w:hAnsiTheme="minorHAnsi" w:cstheme="minorHAnsi"/>
                <w:iCs/>
              </w:rPr>
            </w:pPr>
          </w:p>
        </w:tc>
        <w:tc>
          <w:tcPr>
            <w:tcW w:w="221" w:type="dxa"/>
          </w:tcPr>
          <w:p w14:paraId="01A1E510" w14:textId="77777777" w:rsidR="00307F7C" w:rsidRPr="00307F7C" w:rsidRDefault="00307F7C" w:rsidP="00A22496">
            <w:pPr>
              <w:pStyle w:val="TableParagraph"/>
              <w:spacing w:line="340" w:lineRule="exact"/>
              <w:ind w:right="-1"/>
              <w:rPr>
                <w:rFonts w:asciiTheme="minorHAnsi" w:hAnsiTheme="minorHAnsi" w:cstheme="minorHAnsi"/>
                <w:iCs/>
              </w:rPr>
            </w:pPr>
          </w:p>
        </w:tc>
        <w:tc>
          <w:tcPr>
            <w:tcW w:w="4223" w:type="dxa"/>
          </w:tcPr>
          <w:p w14:paraId="3ADD572D" w14:textId="77777777" w:rsidR="00307F7C" w:rsidRPr="00307F7C" w:rsidRDefault="00307F7C" w:rsidP="00A22496">
            <w:pPr>
              <w:pStyle w:val="TableParagraph"/>
              <w:spacing w:line="340" w:lineRule="exact"/>
              <w:ind w:right="-1"/>
              <w:rPr>
                <w:rFonts w:asciiTheme="minorHAnsi" w:hAnsiTheme="minorHAnsi" w:cstheme="minorHAnsi"/>
                <w:iCs/>
              </w:rPr>
            </w:pPr>
            <w:r w:rsidRPr="00307F7C">
              <w:rPr>
                <w:rFonts w:asciiTheme="minorHAnsi" w:hAnsiTheme="minorHAnsi" w:cstheme="minorHAnsi"/>
                <w:iCs/>
              </w:rPr>
              <w:t>Cargo: Procuradora</w:t>
            </w:r>
          </w:p>
        </w:tc>
      </w:tr>
    </w:tbl>
    <w:p w14:paraId="75ED028D" w14:textId="77777777" w:rsidR="006F5A25" w:rsidRPr="000722FC" w:rsidRDefault="006F5A25" w:rsidP="006F5A25">
      <w:pPr>
        <w:pStyle w:val="Corpodetexto"/>
        <w:tabs>
          <w:tab w:val="left" w:pos="567"/>
        </w:tabs>
        <w:spacing w:line="340" w:lineRule="exact"/>
        <w:rPr>
          <w:rFonts w:asciiTheme="minorHAnsi" w:hAnsiTheme="minorHAnsi" w:cstheme="minorHAnsi"/>
          <w:i/>
          <w:sz w:val="22"/>
          <w:szCs w:val="22"/>
        </w:rPr>
      </w:pPr>
    </w:p>
    <w:p w14:paraId="224DECA9" w14:textId="77777777" w:rsidR="006F5A25" w:rsidRPr="000722FC" w:rsidRDefault="006F5A25" w:rsidP="006F5A25">
      <w:pPr>
        <w:pStyle w:val="Corpodetexto"/>
        <w:tabs>
          <w:tab w:val="left" w:pos="567"/>
        </w:tabs>
        <w:spacing w:line="340" w:lineRule="exact"/>
        <w:rPr>
          <w:rFonts w:asciiTheme="minorHAnsi" w:hAnsiTheme="minorHAnsi" w:cstheme="minorHAnsi"/>
          <w:i/>
          <w:sz w:val="22"/>
          <w:szCs w:val="22"/>
        </w:rPr>
      </w:pPr>
    </w:p>
    <w:p w14:paraId="227CDD3F" w14:textId="77777777" w:rsidR="006F5A25" w:rsidRPr="000722FC" w:rsidRDefault="006F5A25" w:rsidP="006F5A25">
      <w:pPr>
        <w:pStyle w:val="Corpodetexto"/>
        <w:tabs>
          <w:tab w:val="left" w:pos="567"/>
        </w:tabs>
        <w:spacing w:line="340" w:lineRule="exact"/>
        <w:rPr>
          <w:rFonts w:asciiTheme="minorHAnsi" w:hAnsiTheme="minorHAnsi" w:cstheme="minorHAnsi"/>
          <w:i/>
          <w:sz w:val="22"/>
          <w:szCs w:val="22"/>
        </w:rPr>
      </w:pPr>
    </w:p>
    <w:p w14:paraId="2B40892A" w14:textId="77777777" w:rsidR="006F5A25" w:rsidRPr="000722FC" w:rsidRDefault="006F5A25" w:rsidP="006F5A25">
      <w:pPr>
        <w:pStyle w:val="Corpodetexto"/>
        <w:tabs>
          <w:tab w:val="left" w:pos="567"/>
        </w:tabs>
        <w:spacing w:line="340" w:lineRule="exact"/>
        <w:rPr>
          <w:rFonts w:asciiTheme="minorHAnsi" w:hAnsiTheme="minorHAnsi" w:cstheme="minorHAnsi"/>
          <w:i/>
          <w:sz w:val="22"/>
          <w:szCs w:val="22"/>
        </w:rPr>
      </w:pPr>
    </w:p>
    <w:p w14:paraId="65DACA7A" w14:textId="77777777" w:rsidR="006F5A25" w:rsidRPr="000722FC" w:rsidRDefault="006F5A25" w:rsidP="006F5A25">
      <w:pPr>
        <w:pStyle w:val="Corpodetexto"/>
        <w:tabs>
          <w:tab w:val="left" w:pos="567"/>
        </w:tabs>
        <w:spacing w:line="340" w:lineRule="exact"/>
        <w:rPr>
          <w:rFonts w:asciiTheme="minorHAnsi" w:hAnsiTheme="minorHAnsi" w:cstheme="minorHAnsi"/>
          <w:i/>
          <w:sz w:val="22"/>
          <w:szCs w:val="22"/>
        </w:rPr>
      </w:pPr>
    </w:p>
    <w:p w14:paraId="15968955" w14:textId="77777777" w:rsidR="006F5A25" w:rsidRPr="000722FC" w:rsidRDefault="006F5A25" w:rsidP="006F5A2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4B1F41A4" w14:textId="77777777" w:rsidR="006F5A25" w:rsidRPr="000722FC" w:rsidRDefault="006F5A25" w:rsidP="006F5A25">
      <w:pPr>
        <w:pStyle w:val="Corpodetexto"/>
        <w:tabs>
          <w:tab w:val="left" w:pos="567"/>
        </w:tabs>
        <w:spacing w:line="340" w:lineRule="exact"/>
        <w:rPr>
          <w:rFonts w:asciiTheme="minorHAnsi" w:hAnsiTheme="minorHAnsi" w:cstheme="minorHAnsi"/>
          <w:sz w:val="22"/>
          <w:szCs w:val="22"/>
        </w:rPr>
      </w:pPr>
    </w:p>
    <w:p w14:paraId="09262086" w14:textId="77777777" w:rsidR="006F5A25" w:rsidRPr="000722FC" w:rsidRDefault="006F5A25" w:rsidP="006F5A25">
      <w:pPr>
        <w:pStyle w:val="Corpodetexto"/>
        <w:tabs>
          <w:tab w:val="left" w:pos="567"/>
        </w:tabs>
        <w:spacing w:line="340" w:lineRule="exact"/>
        <w:rPr>
          <w:rFonts w:asciiTheme="minorHAnsi" w:hAnsiTheme="minorHAnsi" w:cstheme="minorHAnsi"/>
          <w:sz w:val="22"/>
          <w:szCs w:val="22"/>
        </w:rPr>
      </w:pPr>
    </w:p>
    <w:p w14:paraId="16BA7665" w14:textId="77777777" w:rsidR="006F5A25" w:rsidRPr="000722FC" w:rsidRDefault="006F5A25" w:rsidP="006F5A25">
      <w:pPr>
        <w:pStyle w:val="Corpodetexto"/>
        <w:tabs>
          <w:tab w:val="left" w:pos="567"/>
        </w:tabs>
        <w:spacing w:line="340" w:lineRule="exact"/>
        <w:rPr>
          <w:rFonts w:asciiTheme="minorHAnsi" w:hAnsiTheme="minorHAnsi" w:cstheme="minorHAnsi"/>
          <w:sz w:val="22"/>
          <w:szCs w:val="22"/>
        </w:rPr>
      </w:pPr>
    </w:p>
    <w:p w14:paraId="0A5CBFA3" w14:textId="77777777" w:rsidR="006F5A25" w:rsidRPr="000722FC" w:rsidRDefault="006F5A25" w:rsidP="006F5A25">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6F5A25" w:rsidRPr="000722FC" w14:paraId="6F016826" w14:textId="77777777" w:rsidTr="007C4E12">
        <w:trPr>
          <w:trHeight w:val="953"/>
        </w:trPr>
        <w:tc>
          <w:tcPr>
            <w:tcW w:w="4254" w:type="dxa"/>
            <w:tcBorders>
              <w:top w:val="single" w:sz="4" w:space="0" w:color="000000"/>
            </w:tcBorders>
          </w:tcPr>
          <w:p w14:paraId="23307382" w14:textId="77777777" w:rsidR="006F5A25" w:rsidRPr="008A2F2F" w:rsidRDefault="006F5A25"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14CC0AE9" w14:textId="77777777" w:rsidR="006F5A25" w:rsidRPr="008A2F2F" w:rsidRDefault="006F5A25"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72CB4776" w14:textId="77777777" w:rsidR="006F5A25" w:rsidRPr="008A2F2F" w:rsidRDefault="006F5A25" w:rsidP="007C4E12">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7B816A42" w14:textId="77777777" w:rsidR="006F5A25" w:rsidRPr="008A2F2F" w:rsidRDefault="006F5A25"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2ED65180" w14:textId="77777777" w:rsidR="006F5A25" w:rsidRPr="008A2F2F" w:rsidRDefault="006F5A25"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1"/>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2E753" w14:textId="77777777" w:rsidR="00B34BED" w:rsidRDefault="00B34BED">
      <w:r>
        <w:separator/>
      </w:r>
    </w:p>
  </w:endnote>
  <w:endnote w:type="continuationSeparator" w:id="0">
    <w:p w14:paraId="29A0FDD1" w14:textId="77777777" w:rsidR="00B34BED" w:rsidRDefault="00B34BED">
      <w:r>
        <w:continuationSeparator/>
      </w:r>
    </w:p>
  </w:endnote>
  <w:endnote w:type="continuationNotice" w:id="1">
    <w:p w14:paraId="524C5CF7" w14:textId="77777777" w:rsidR="00B34BED" w:rsidRDefault="00B34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7EC" w14:textId="77777777" w:rsidR="00B34BED" w:rsidRDefault="00B34BED">
      <w:r>
        <w:separator/>
      </w:r>
    </w:p>
  </w:footnote>
  <w:footnote w:type="continuationSeparator" w:id="0">
    <w:p w14:paraId="2488BCF5" w14:textId="77777777" w:rsidR="00B34BED" w:rsidRDefault="00B34BED">
      <w:r>
        <w:continuationSeparator/>
      </w:r>
    </w:p>
  </w:footnote>
  <w:footnote w:type="continuationNotice" w:id="1">
    <w:p w14:paraId="3BB0B36B" w14:textId="77777777" w:rsidR="00B34BED" w:rsidRDefault="00B34B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1211"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0D60"/>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375F"/>
    <w:rsid w:val="0008697C"/>
    <w:rsid w:val="00087583"/>
    <w:rsid w:val="000877F2"/>
    <w:rsid w:val="00091FAB"/>
    <w:rsid w:val="00093CC5"/>
    <w:rsid w:val="00095234"/>
    <w:rsid w:val="00095323"/>
    <w:rsid w:val="00095702"/>
    <w:rsid w:val="00096097"/>
    <w:rsid w:val="00097131"/>
    <w:rsid w:val="000A0863"/>
    <w:rsid w:val="000A1256"/>
    <w:rsid w:val="000A341B"/>
    <w:rsid w:val="000A4118"/>
    <w:rsid w:val="000A473E"/>
    <w:rsid w:val="000A4B2B"/>
    <w:rsid w:val="000A4F64"/>
    <w:rsid w:val="000A5064"/>
    <w:rsid w:val="000A562C"/>
    <w:rsid w:val="000A7ECC"/>
    <w:rsid w:val="000B01FA"/>
    <w:rsid w:val="000B0520"/>
    <w:rsid w:val="000B0906"/>
    <w:rsid w:val="000B0C8C"/>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A82"/>
    <w:rsid w:val="000C5D7E"/>
    <w:rsid w:val="000C6458"/>
    <w:rsid w:val="000D039E"/>
    <w:rsid w:val="000D0484"/>
    <w:rsid w:val="000D084D"/>
    <w:rsid w:val="000D1675"/>
    <w:rsid w:val="000D278F"/>
    <w:rsid w:val="000D30B1"/>
    <w:rsid w:val="000D389C"/>
    <w:rsid w:val="000D3F3E"/>
    <w:rsid w:val="000D4D3C"/>
    <w:rsid w:val="000D4D4A"/>
    <w:rsid w:val="000D4E46"/>
    <w:rsid w:val="000D4E6C"/>
    <w:rsid w:val="000D687B"/>
    <w:rsid w:val="000D736B"/>
    <w:rsid w:val="000E0F46"/>
    <w:rsid w:val="000E1912"/>
    <w:rsid w:val="000E21C4"/>
    <w:rsid w:val="000E21C6"/>
    <w:rsid w:val="000E2EAB"/>
    <w:rsid w:val="000E4EFE"/>
    <w:rsid w:val="000E522E"/>
    <w:rsid w:val="000E7E75"/>
    <w:rsid w:val="000F0044"/>
    <w:rsid w:val="000F00C5"/>
    <w:rsid w:val="000F0293"/>
    <w:rsid w:val="000F3BE9"/>
    <w:rsid w:val="000F4289"/>
    <w:rsid w:val="000F47A3"/>
    <w:rsid w:val="000F496F"/>
    <w:rsid w:val="000F533A"/>
    <w:rsid w:val="000F6E72"/>
    <w:rsid w:val="000F76E0"/>
    <w:rsid w:val="00100459"/>
    <w:rsid w:val="00101573"/>
    <w:rsid w:val="00101A83"/>
    <w:rsid w:val="00101CF2"/>
    <w:rsid w:val="0010508E"/>
    <w:rsid w:val="0010549E"/>
    <w:rsid w:val="001057F1"/>
    <w:rsid w:val="00105AFB"/>
    <w:rsid w:val="001064A3"/>
    <w:rsid w:val="001070B5"/>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27811"/>
    <w:rsid w:val="00130176"/>
    <w:rsid w:val="00130435"/>
    <w:rsid w:val="001307F3"/>
    <w:rsid w:val="00131F5D"/>
    <w:rsid w:val="00133A6F"/>
    <w:rsid w:val="00133C77"/>
    <w:rsid w:val="00133E90"/>
    <w:rsid w:val="00134B92"/>
    <w:rsid w:val="00135D83"/>
    <w:rsid w:val="00136BBC"/>
    <w:rsid w:val="00141BEB"/>
    <w:rsid w:val="001420C4"/>
    <w:rsid w:val="00142425"/>
    <w:rsid w:val="00142D4B"/>
    <w:rsid w:val="00143D5D"/>
    <w:rsid w:val="00145247"/>
    <w:rsid w:val="0014726C"/>
    <w:rsid w:val="00147651"/>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5960"/>
    <w:rsid w:val="0018007B"/>
    <w:rsid w:val="00181281"/>
    <w:rsid w:val="00181697"/>
    <w:rsid w:val="00181DFA"/>
    <w:rsid w:val="00183160"/>
    <w:rsid w:val="00185490"/>
    <w:rsid w:val="0018640B"/>
    <w:rsid w:val="00187FCE"/>
    <w:rsid w:val="0019179C"/>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31AE"/>
    <w:rsid w:val="001C39B8"/>
    <w:rsid w:val="001C4A9A"/>
    <w:rsid w:val="001C583C"/>
    <w:rsid w:val="001C5CB4"/>
    <w:rsid w:val="001C60A6"/>
    <w:rsid w:val="001C6DCF"/>
    <w:rsid w:val="001C78E0"/>
    <w:rsid w:val="001D00E4"/>
    <w:rsid w:val="001D08D7"/>
    <w:rsid w:val="001D12B2"/>
    <w:rsid w:val="001D471B"/>
    <w:rsid w:val="001D498E"/>
    <w:rsid w:val="001D5360"/>
    <w:rsid w:val="001D5B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3307"/>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0D25"/>
    <w:rsid w:val="00242107"/>
    <w:rsid w:val="002424CE"/>
    <w:rsid w:val="002427AF"/>
    <w:rsid w:val="00243A9C"/>
    <w:rsid w:val="00244AA6"/>
    <w:rsid w:val="00245112"/>
    <w:rsid w:val="00245B16"/>
    <w:rsid w:val="00246B3D"/>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516F"/>
    <w:rsid w:val="00276513"/>
    <w:rsid w:val="00282656"/>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548"/>
    <w:rsid w:val="002B6940"/>
    <w:rsid w:val="002B7810"/>
    <w:rsid w:val="002C03E3"/>
    <w:rsid w:val="002C0AC6"/>
    <w:rsid w:val="002C1BA1"/>
    <w:rsid w:val="002C2F3F"/>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14B4"/>
    <w:rsid w:val="00301E0F"/>
    <w:rsid w:val="00301FC4"/>
    <w:rsid w:val="00302EAE"/>
    <w:rsid w:val="00303066"/>
    <w:rsid w:val="00303132"/>
    <w:rsid w:val="00304586"/>
    <w:rsid w:val="003052CF"/>
    <w:rsid w:val="00305623"/>
    <w:rsid w:val="003061A3"/>
    <w:rsid w:val="00306F83"/>
    <w:rsid w:val="00307F7C"/>
    <w:rsid w:val="0031032E"/>
    <w:rsid w:val="003104A6"/>
    <w:rsid w:val="0031158E"/>
    <w:rsid w:val="00311F53"/>
    <w:rsid w:val="003123D1"/>
    <w:rsid w:val="003127D5"/>
    <w:rsid w:val="003132EA"/>
    <w:rsid w:val="003132ED"/>
    <w:rsid w:val="00314569"/>
    <w:rsid w:val="003151C3"/>
    <w:rsid w:val="003177CB"/>
    <w:rsid w:val="003204E3"/>
    <w:rsid w:val="0032147D"/>
    <w:rsid w:val="0032168B"/>
    <w:rsid w:val="0032637C"/>
    <w:rsid w:val="003264CC"/>
    <w:rsid w:val="00330137"/>
    <w:rsid w:val="0033268C"/>
    <w:rsid w:val="00332B20"/>
    <w:rsid w:val="00333964"/>
    <w:rsid w:val="00334551"/>
    <w:rsid w:val="00334B27"/>
    <w:rsid w:val="00334E2A"/>
    <w:rsid w:val="00336606"/>
    <w:rsid w:val="00336786"/>
    <w:rsid w:val="003369EE"/>
    <w:rsid w:val="00340D31"/>
    <w:rsid w:val="0034352E"/>
    <w:rsid w:val="003436BD"/>
    <w:rsid w:val="00344E3D"/>
    <w:rsid w:val="00345225"/>
    <w:rsid w:val="003459F9"/>
    <w:rsid w:val="00351A88"/>
    <w:rsid w:val="00352BDB"/>
    <w:rsid w:val="00352DC2"/>
    <w:rsid w:val="00353378"/>
    <w:rsid w:val="003536BD"/>
    <w:rsid w:val="00353922"/>
    <w:rsid w:val="00354975"/>
    <w:rsid w:val="00356F0A"/>
    <w:rsid w:val="0035782D"/>
    <w:rsid w:val="00357C35"/>
    <w:rsid w:val="0036023E"/>
    <w:rsid w:val="00360843"/>
    <w:rsid w:val="00361524"/>
    <w:rsid w:val="0036410A"/>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2EA5"/>
    <w:rsid w:val="003A5DF1"/>
    <w:rsid w:val="003B0747"/>
    <w:rsid w:val="003B1EC6"/>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A7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21B"/>
    <w:rsid w:val="003F137B"/>
    <w:rsid w:val="003F305C"/>
    <w:rsid w:val="003F3AE5"/>
    <w:rsid w:val="003F4052"/>
    <w:rsid w:val="003F490B"/>
    <w:rsid w:val="003F700E"/>
    <w:rsid w:val="004001C8"/>
    <w:rsid w:val="004007FE"/>
    <w:rsid w:val="00402D5B"/>
    <w:rsid w:val="00402F60"/>
    <w:rsid w:val="00403220"/>
    <w:rsid w:val="00405D03"/>
    <w:rsid w:val="00405DCC"/>
    <w:rsid w:val="00407A36"/>
    <w:rsid w:val="00407E37"/>
    <w:rsid w:val="00411026"/>
    <w:rsid w:val="0041135C"/>
    <w:rsid w:val="00412557"/>
    <w:rsid w:val="004144FD"/>
    <w:rsid w:val="00416939"/>
    <w:rsid w:val="00416ED8"/>
    <w:rsid w:val="00420072"/>
    <w:rsid w:val="00420B67"/>
    <w:rsid w:val="0042108D"/>
    <w:rsid w:val="00422D8F"/>
    <w:rsid w:val="004260E3"/>
    <w:rsid w:val="004263B3"/>
    <w:rsid w:val="0042692A"/>
    <w:rsid w:val="004272A1"/>
    <w:rsid w:val="004273BC"/>
    <w:rsid w:val="00427C14"/>
    <w:rsid w:val="004304D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1D19"/>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0AB"/>
    <w:rsid w:val="00474943"/>
    <w:rsid w:val="0047570F"/>
    <w:rsid w:val="00477779"/>
    <w:rsid w:val="00480D03"/>
    <w:rsid w:val="004812AA"/>
    <w:rsid w:val="00481D8E"/>
    <w:rsid w:val="00483B3F"/>
    <w:rsid w:val="00484485"/>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0B3A"/>
    <w:rsid w:val="004A29E8"/>
    <w:rsid w:val="004A2C65"/>
    <w:rsid w:val="004A3AD7"/>
    <w:rsid w:val="004A625B"/>
    <w:rsid w:val="004A7102"/>
    <w:rsid w:val="004B1546"/>
    <w:rsid w:val="004B1872"/>
    <w:rsid w:val="004B2C7D"/>
    <w:rsid w:val="004B33B3"/>
    <w:rsid w:val="004B5294"/>
    <w:rsid w:val="004B5F26"/>
    <w:rsid w:val="004B619D"/>
    <w:rsid w:val="004B66C2"/>
    <w:rsid w:val="004B6DAC"/>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5CE"/>
    <w:rsid w:val="004E673C"/>
    <w:rsid w:val="004E7095"/>
    <w:rsid w:val="004E72D1"/>
    <w:rsid w:val="004E7A08"/>
    <w:rsid w:val="004E7F1C"/>
    <w:rsid w:val="004F2C2A"/>
    <w:rsid w:val="004F2F17"/>
    <w:rsid w:val="004F36D4"/>
    <w:rsid w:val="004F418E"/>
    <w:rsid w:val="004F5556"/>
    <w:rsid w:val="004F6068"/>
    <w:rsid w:val="00500CB1"/>
    <w:rsid w:val="00500F2A"/>
    <w:rsid w:val="00502E9E"/>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0BA6"/>
    <w:rsid w:val="005414B7"/>
    <w:rsid w:val="00541CEA"/>
    <w:rsid w:val="00542CF3"/>
    <w:rsid w:val="00543391"/>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34BA"/>
    <w:rsid w:val="0057492C"/>
    <w:rsid w:val="00574C3E"/>
    <w:rsid w:val="0057547E"/>
    <w:rsid w:val="00576652"/>
    <w:rsid w:val="00576849"/>
    <w:rsid w:val="00576C76"/>
    <w:rsid w:val="005777E9"/>
    <w:rsid w:val="005804F9"/>
    <w:rsid w:val="00580CC0"/>
    <w:rsid w:val="00582329"/>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7D9"/>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5BB3"/>
    <w:rsid w:val="005B7501"/>
    <w:rsid w:val="005B78DB"/>
    <w:rsid w:val="005C184B"/>
    <w:rsid w:val="005C18D2"/>
    <w:rsid w:val="005C2037"/>
    <w:rsid w:val="005C3009"/>
    <w:rsid w:val="005C542F"/>
    <w:rsid w:val="005C55B8"/>
    <w:rsid w:val="005C73A5"/>
    <w:rsid w:val="005D1164"/>
    <w:rsid w:val="005D166C"/>
    <w:rsid w:val="005D2285"/>
    <w:rsid w:val="005D2CCC"/>
    <w:rsid w:val="005D3247"/>
    <w:rsid w:val="005D3FB5"/>
    <w:rsid w:val="005D42A7"/>
    <w:rsid w:val="005D5034"/>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389B"/>
    <w:rsid w:val="00604893"/>
    <w:rsid w:val="006048E8"/>
    <w:rsid w:val="006069C2"/>
    <w:rsid w:val="00606CFF"/>
    <w:rsid w:val="00606E34"/>
    <w:rsid w:val="00613882"/>
    <w:rsid w:val="00613A17"/>
    <w:rsid w:val="00613C41"/>
    <w:rsid w:val="00614687"/>
    <w:rsid w:val="00614C3C"/>
    <w:rsid w:val="00615636"/>
    <w:rsid w:val="00615959"/>
    <w:rsid w:val="006163B3"/>
    <w:rsid w:val="00616DD2"/>
    <w:rsid w:val="006172BF"/>
    <w:rsid w:val="0062098F"/>
    <w:rsid w:val="00621A6C"/>
    <w:rsid w:val="00621D3B"/>
    <w:rsid w:val="00622469"/>
    <w:rsid w:val="006230DD"/>
    <w:rsid w:val="00625221"/>
    <w:rsid w:val="00625469"/>
    <w:rsid w:val="00626E49"/>
    <w:rsid w:val="00630044"/>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3CA6"/>
    <w:rsid w:val="006449C4"/>
    <w:rsid w:val="00645E86"/>
    <w:rsid w:val="00646037"/>
    <w:rsid w:val="00650DA2"/>
    <w:rsid w:val="00650F55"/>
    <w:rsid w:val="00651491"/>
    <w:rsid w:val="0065529B"/>
    <w:rsid w:val="0065645D"/>
    <w:rsid w:val="00656C70"/>
    <w:rsid w:val="00657D47"/>
    <w:rsid w:val="00661446"/>
    <w:rsid w:val="0066146E"/>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3C20"/>
    <w:rsid w:val="0069401D"/>
    <w:rsid w:val="00694D58"/>
    <w:rsid w:val="00695161"/>
    <w:rsid w:val="006954C0"/>
    <w:rsid w:val="00697429"/>
    <w:rsid w:val="006A1596"/>
    <w:rsid w:val="006A225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9"/>
    <w:rsid w:val="006E60DB"/>
    <w:rsid w:val="006F071B"/>
    <w:rsid w:val="006F1C71"/>
    <w:rsid w:val="006F2016"/>
    <w:rsid w:val="006F2F6A"/>
    <w:rsid w:val="006F30FA"/>
    <w:rsid w:val="006F3C13"/>
    <w:rsid w:val="006F411C"/>
    <w:rsid w:val="006F4D3E"/>
    <w:rsid w:val="006F4E31"/>
    <w:rsid w:val="006F5A25"/>
    <w:rsid w:val="006F5B57"/>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1035"/>
    <w:rsid w:val="00734C82"/>
    <w:rsid w:val="00742D12"/>
    <w:rsid w:val="00743421"/>
    <w:rsid w:val="00744406"/>
    <w:rsid w:val="007446F9"/>
    <w:rsid w:val="00744751"/>
    <w:rsid w:val="00746A58"/>
    <w:rsid w:val="007474CE"/>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01B"/>
    <w:rsid w:val="00777300"/>
    <w:rsid w:val="0078009C"/>
    <w:rsid w:val="0078206A"/>
    <w:rsid w:val="00782940"/>
    <w:rsid w:val="00783B6B"/>
    <w:rsid w:val="00783C82"/>
    <w:rsid w:val="00783CFA"/>
    <w:rsid w:val="00784E0C"/>
    <w:rsid w:val="00785E7D"/>
    <w:rsid w:val="00786C3F"/>
    <w:rsid w:val="00790E8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C6180"/>
    <w:rsid w:val="007D03C6"/>
    <w:rsid w:val="007D2F7F"/>
    <w:rsid w:val="007D316A"/>
    <w:rsid w:val="007D3386"/>
    <w:rsid w:val="007D452F"/>
    <w:rsid w:val="007D4EAD"/>
    <w:rsid w:val="007D58CA"/>
    <w:rsid w:val="007D5D9E"/>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2495"/>
    <w:rsid w:val="008075EF"/>
    <w:rsid w:val="00807A2C"/>
    <w:rsid w:val="00810968"/>
    <w:rsid w:val="00810B1B"/>
    <w:rsid w:val="008119F6"/>
    <w:rsid w:val="008136E8"/>
    <w:rsid w:val="00813B26"/>
    <w:rsid w:val="008153AD"/>
    <w:rsid w:val="008169BD"/>
    <w:rsid w:val="008170C9"/>
    <w:rsid w:val="008247F7"/>
    <w:rsid w:val="00825BF6"/>
    <w:rsid w:val="00827E25"/>
    <w:rsid w:val="008313AB"/>
    <w:rsid w:val="00831A87"/>
    <w:rsid w:val="0083315F"/>
    <w:rsid w:val="008335C4"/>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3B5F"/>
    <w:rsid w:val="00865299"/>
    <w:rsid w:val="00870C14"/>
    <w:rsid w:val="00870DD2"/>
    <w:rsid w:val="00870DE2"/>
    <w:rsid w:val="008714C1"/>
    <w:rsid w:val="008717DC"/>
    <w:rsid w:val="008729E4"/>
    <w:rsid w:val="00873A69"/>
    <w:rsid w:val="00873DF0"/>
    <w:rsid w:val="00875EAF"/>
    <w:rsid w:val="008769F0"/>
    <w:rsid w:val="00877024"/>
    <w:rsid w:val="00877D3C"/>
    <w:rsid w:val="008802E6"/>
    <w:rsid w:val="008808E6"/>
    <w:rsid w:val="00880AEC"/>
    <w:rsid w:val="00881E25"/>
    <w:rsid w:val="00883531"/>
    <w:rsid w:val="00883B38"/>
    <w:rsid w:val="00883CEE"/>
    <w:rsid w:val="008856E5"/>
    <w:rsid w:val="008872EC"/>
    <w:rsid w:val="00887D0C"/>
    <w:rsid w:val="00887F31"/>
    <w:rsid w:val="00892616"/>
    <w:rsid w:val="0089468F"/>
    <w:rsid w:val="008946A6"/>
    <w:rsid w:val="008956CF"/>
    <w:rsid w:val="00895902"/>
    <w:rsid w:val="008A0300"/>
    <w:rsid w:val="008A1E07"/>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47AA"/>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82"/>
    <w:rsid w:val="00911892"/>
    <w:rsid w:val="009120DE"/>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37FBC"/>
    <w:rsid w:val="0094035B"/>
    <w:rsid w:val="009420B2"/>
    <w:rsid w:val="00943220"/>
    <w:rsid w:val="009444E4"/>
    <w:rsid w:val="00945CF0"/>
    <w:rsid w:val="0094686D"/>
    <w:rsid w:val="00946890"/>
    <w:rsid w:val="0094704A"/>
    <w:rsid w:val="0094710F"/>
    <w:rsid w:val="00947703"/>
    <w:rsid w:val="0094771E"/>
    <w:rsid w:val="009506CB"/>
    <w:rsid w:val="009507A9"/>
    <w:rsid w:val="00952115"/>
    <w:rsid w:val="00953A62"/>
    <w:rsid w:val="00954AC1"/>
    <w:rsid w:val="00956DA8"/>
    <w:rsid w:val="0095703D"/>
    <w:rsid w:val="00957FA7"/>
    <w:rsid w:val="009604A3"/>
    <w:rsid w:val="009617CC"/>
    <w:rsid w:val="009617F6"/>
    <w:rsid w:val="00962955"/>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791"/>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363"/>
    <w:rsid w:val="009A54CB"/>
    <w:rsid w:val="009A6AF1"/>
    <w:rsid w:val="009A6EE7"/>
    <w:rsid w:val="009A6F01"/>
    <w:rsid w:val="009A7835"/>
    <w:rsid w:val="009A7CF6"/>
    <w:rsid w:val="009B0427"/>
    <w:rsid w:val="009B18A2"/>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2183"/>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43"/>
    <w:rsid w:val="00A06679"/>
    <w:rsid w:val="00A06CB0"/>
    <w:rsid w:val="00A075AE"/>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25BD"/>
    <w:rsid w:val="00A4604A"/>
    <w:rsid w:val="00A47152"/>
    <w:rsid w:val="00A47887"/>
    <w:rsid w:val="00A50BFB"/>
    <w:rsid w:val="00A50E38"/>
    <w:rsid w:val="00A50EAB"/>
    <w:rsid w:val="00A5245D"/>
    <w:rsid w:val="00A53EAF"/>
    <w:rsid w:val="00A540E2"/>
    <w:rsid w:val="00A546B1"/>
    <w:rsid w:val="00A5568A"/>
    <w:rsid w:val="00A5629B"/>
    <w:rsid w:val="00A571BA"/>
    <w:rsid w:val="00A5771A"/>
    <w:rsid w:val="00A60439"/>
    <w:rsid w:val="00A608F2"/>
    <w:rsid w:val="00A60C13"/>
    <w:rsid w:val="00A619A2"/>
    <w:rsid w:val="00A62767"/>
    <w:rsid w:val="00A62C46"/>
    <w:rsid w:val="00A63D56"/>
    <w:rsid w:val="00A63E5A"/>
    <w:rsid w:val="00A64557"/>
    <w:rsid w:val="00A660D0"/>
    <w:rsid w:val="00A66C55"/>
    <w:rsid w:val="00A700F1"/>
    <w:rsid w:val="00A708D7"/>
    <w:rsid w:val="00A71DA5"/>
    <w:rsid w:val="00A71E69"/>
    <w:rsid w:val="00A7250E"/>
    <w:rsid w:val="00A7284D"/>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959"/>
    <w:rsid w:val="00A82CE2"/>
    <w:rsid w:val="00A83F48"/>
    <w:rsid w:val="00A84D4B"/>
    <w:rsid w:val="00A85987"/>
    <w:rsid w:val="00A8643B"/>
    <w:rsid w:val="00A86567"/>
    <w:rsid w:val="00A8663C"/>
    <w:rsid w:val="00A9176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32B6"/>
    <w:rsid w:val="00AB3811"/>
    <w:rsid w:val="00AB4016"/>
    <w:rsid w:val="00AB449D"/>
    <w:rsid w:val="00AB451A"/>
    <w:rsid w:val="00AB5602"/>
    <w:rsid w:val="00AB56EA"/>
    <w:rsid w:val="00AB584E"/>
    <w:rsid w:val="00AB6AFE"/>
    <w:rsid w:val="00AB76FB"/>
    <w:rsid w:val="00AC093B"/>
    <w:rsid w:val="00AC1DA3"/>
    <w:rsid w:val="00AC357F"/>
    <w:rsid w:val="00AC376A"/>
    <w:rsid w:val="00AC6214"/>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028"/>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6DD8"/>
    <w:rsid w:val="00B2717C"/>
    <w:rsid w:val="00B27DFC"/>
    <w:rsid w:val="00B27F93"/>
    <w:rsid w:val="00B3278F"/>
    <w:rsid w:val="00B3377A"/>
    <w:rsid w:val="00B34985"/>
    <w:rsid w:val="00B34BED"/>
    <w:rsid w:val="00B36D6B"/>
    <w:rsid w:val="00B406CC"/>
    <w:rsid w:val="00B40FBE"/>
    <w:rsid w:val="00B44682"/>
    <w:rsid w:val="00B4577F"/>
    <w:rsid w:val="00B46400"/>
    <w:rsid w:val="00B4659F"/>
    <w:rsid w:val="00B50490"/>
    <w:rsid w:val="00B510C3"/>
    <w:rsid w:val="00B51E0A"/>
    <w:rsid w:val="00B522B4"/>
    <w:rsid w:val="00B52B44"/>
    <w:rsid w:val="00B5353C"/>
    <w:rsid w:val="00B537D6"/>
    <w:rsid w:val="00B54BA4"/>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BCD"/>
    <w:rsid w:val="00BA7DEA"/>
    <w:rsid w:val="00BB0898"/>
    <w:rsid w:val="00BB2E34"/>
    <w:rsid w:val="00BB3200"/>
    <w:rsid w:val="00BB3A33"/>
    <w:rsid w:val="00BB4121"/>
    <w:rsid w:val="00BB49F0"/>
    <w:rsid w:val="00BB4EA0"/>
    <w:rsid w:val="00BB4F80"/>
    <w:rsid w:val="00BB6144"/>
    <w:rsid w:val="00BB6281"/>
    <w:rsid w:val="00BB6D20"/>
    <w:rsid w:val="00BC0245"/>
    <w:rsid w:val="00BC1611"/>
    <w:rsid w:val="00BC19C3"/>
    <w:rsid w:val="00BC35FF"/>
    <w:rsid w:val="00BC468E"/>
    <w:rsid w:val="00BC48AB"/>
    <w:rsid w:val="00BC6803"/>
    <w:rsid w:val="00BC7767"/>
    <w:rsid w:val="00BD0A4C"/>
    <w:rsid w:val="00BD3EF1"/>
    <w:rsid w:val="00BD48B0"/>
    <w:rsid w:val="00BD509A"/>
    <w:rsid w:val="00BD6829"/>
    <w:rsid w:val="00BD712E"/>
    <w:rsid w:val="00BE00CA"/>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4B6F"/>
    <w:rsid w:val="00C16E04"/>
    <w:rsid w:val="00C179F7"/>
    <w:rsid w:val="00C20447"/>
    <w:rsid w:val="00C20A05"/>
    <w:rsid w:val="00C21D36"/>
    <w:rsid w:val="00C23BD8"/>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4CF2"/>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328B"/>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1FE"/>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3B9"/>
    <w:rsid w:val="00CE74E6"/>
    <w:rsid w:val="00CE7E32"/>
    <w:rsid w:val="00CF0176"/>
    <w:rsid w:val="00CF1132"/>
    <w:rsid w:val="00CF232E"/>
    <w:rsid w:val="00CF350A"/>
    <w:rsid w:val="00CF3548"/>
    <w:rsid w:val="00CF4299"/>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3FE8"/>
    <w:rsid w:val="00D14AD8"/>
    <w:rsid w:val="00D17E7C"/>
    <w:rsid w:val="00D2000A"/>
    <w:rsid w:val="00D203FF"/>
    <w:rsid w:val="00D20988"/>
    <w:rsid w:val="00D20A33"/>
    <w:rsid w:val="00D20D3F"/>
    <w:rsid w:val="00D20E02"/>
    <w:rsid w:val="00D2167B"/>
    <w:rsid w:val="00D218DF"/>
    <w:rsid w:val="00D231B7"/>
    <w:rsid w:val="00D252D2"/>
    <w:rsid w:val="00D302BF"/>
    <w:rsid w:val="00D30650"/>
    <w:rsid w:val="00D339E0"/>
    <w:rsid w:val="00D33F46"/>
    <w:rsid w:val="00D33FDB"/>
    <w:rsid w:val="00D34463"/>
    <w:rsid w:val="00D35858"/>
    <w:rsid w:val="00D35F98"/>
    <w:rsid w:val="00D360F7"/>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493"/>
    <w:rsid w:val="00DA095C"/>
    <w:rsid w:val="00DA0A5C"/>
    <w:rsid w:val="00DA14B5"/>
    <w:rsid w:val="00DA178B"/>
    <w:rsid w:val="00DA2A83"/>
    <w:rsid w:val="00DA317E"/>
    <w:rsid w:val="00DA4B19"/>
    <w:rsid w:val="00DA5689"/>
    <w:rsid w:val="00DA5ECD"/>
    <w:rsid w:val="00DA5F7E"/>
    <w:rsid w:val="00DA6FFD"/>
    <w:rsid w:val="00DA741D"/>
    <w:rsid w:val="00DA7E9D"/>
    <w:rsid w:val="00DB2380"/>
    <w:rsid w:val="00DB2DFC"/>
    <w:rsid w:val="00DB354B"/>
    <w:rsid w:val="00DB36EF"/>
    <w:rsid w:val="00DB37A9"/>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23C7"/>
    <w:rsid w:val="00DD34B5"/>
    <w:rsid w:val="00DD3FBB"/>
    <w:rsid w:val="00DD5889"/>
    <w:rsid w:val="00DD5DEB"/>
    <w:rsid w:val="00DD5F0E"/>
    <w:rsid w:val="00DD644A"/>
    <w:rsid w:val="00DD64C2"/>
    <w:rsid w:val="00DD6655"/>
    <w:rsid w:val="00DD73DE"/>
    <w:rsid w:val="00DE0B4A"/>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25C7"/>
    <w:rsid w:val="00E13B69"/>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30B"/>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2AC1"/>
    <w:rsid w:val="00EA30A3"/>
    <w:rsid w:val="00EA36A3"/>
    <w:rsid w:val="00EA4397"/>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D27"/>
    <w:rsid w:val="00EB7DD2"/>
    <w:rsid w:val="00EC0982"/>
    <w:rsid w:val="00EC12D0"/>
    <w:rsid w:val="00EC1917"/>
    <w:rsid w:val="00EC3E09"/>
    <w:rsid w:val="00ED1324"/>
    <w:rsid w:val="00ED1DA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E7304"/>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80B"/>
    <w:rsid w:val="00F44EB3"/>
    <w:rsid w:val="00F45544"/>
    <w:rsid w:val="00F45861"/>
    <w:rsid w:val="00F475BF"/>
    <w:rsid w:val="00F50117"/>
    <w:rsid w:val="00F51010"/>
    <w:rsid w:val="00F510B8"/>
    <w:rsid w:val="00F51B38"/>
    <w:rsid w:val="00F51E76"/>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5ECB"/>
    <w:rsid w:val="00F8618C"/>
    <w:rsid w:val="00F874CC"/>
    <w:rsid w:val="00F874F5"/>
    <w:rsid w:val="00F87B4C"/>
    <w:rsid w:val="00F92AFA"/>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31C7"/>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E6FBB2EC-A31F-40AA-982F-EE632D7D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A94"/>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_0,Vitor T?tulo,Bullets 1,List Paragraph_1,Capítulo,List Paragraph,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_0 Char,Vitor T?tulo Char,Bullets 1 Char,List Paragraph_1 Char,Capítulo Char,List Paragraph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490391">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2.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3194</Words>
  <Characters>17252</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cp:lastModifiedBy>Camila Salvetti Mosaner Batich</cp:lastModifiedBy>
  <cp:revision>26</cp:revision>
  <cp:lastPrinted>2017-04-17T18:56:00Z</cp:lastPrinted>
  <dcterms:created xsi:type="dcterms:W3CDTF">2021-10-14T00:18:00Z</dcterms:created>
  <dcterms:modified xsi:type="dcterms:W3CDTF">2021-10-14T13:50:00Z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