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bookmarkStart w:id="0" w:name="_GoBack"/>
      <w:bookmarkEnd w:id="0"/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5D03FFBD" w14:textId="1C344111" w:rsidR="00F53CD6" w:rsidRPr="004813BA" w:rsidRDefault="00F53CD6" w:rsidP="00F53CD6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FF6D21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[Estatuto]</w:t>
      </w:r>
      <w:r w:rsidRPr="00C345A0">
        <w:rPr>
          <w:color w:val="000000"/>
        </w:rPr>
        <w:t xml:space="preserve"> Social</w:t>
      </w:r>
      <w:r w:rsidRPr="004813BA">
        <w:t>, neste ato representada na forma de seu Estatuto Social (“</w:t>
      </w:r>
      <w:r w:rsidRPr="004813BA">
        <w:rPr>
          <w:u w:val="single"/>
        </w:rPr>
        <w:t>Emissora</w:t>
      </w:r>
      <w:r w:rsidRPr="004813BA">
        <w:t xml:space="preserve">”); </w:t>
      </w:r>
    </w:p>
    <w:p w14:paraId="7D76E646" w14:textId="77777777" w:rsidR="00F53CD6" w:rsidRPr="004813BA" w:rsidRDefault="00F53CD6" w:rsidP="00F53CD6">
      <w:pPr>
        <w:widowControl w:val="0"/>
        <w:spacing w:line="320" w:lineRule="exact"/>
        <w:jc w:val="both"/>
      </w:pPr>
    </w:p>
    <w:p w14:paraId="60BC78CF" w14:textId="2EE84045" w:rsidR="00990159" w:rsidRPr="004813BA" w:rsidRDefault="00F53CD6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>, sociedade empresária limitada</w:t>
      </w:r>
      <w:r w:rsidRPr="00990F08">
        <w:t xml:space="preserve">, </w:t>
      </w:r>
      <w:r w:rsidRPr="00CA2DEE">
        <w:t>localizada</w:t>
      </w:r>
      <w:r w:rsidRPr="00FF6D21">
        <w:t xml:space="preserve"> na Cidade </w:t>
      </w:r>
      <w:r w:rsidRPr="00AA2AE1">
        <w:t>d</w:t>
      </w:r>
      <w:r>
        <w:t xml:space="preserve">o Rio </w:t>
      </w:r>
      <w:r w:rsidRPr="00FF6D21">
        <w:t xml:space="preserve">de </w:t>
      </w:r>
      <w:r>
        <w:t>Janeiro</w:t>
      </w:r>
      <w:r w:rsidRPr="00EE628F">
        <w:t>,</w:t>
      </w:r>
      <w:r w:rsidRPr="00FF6D21">
        <w:t xml:space="preserve"> Estado </w:t>
      </w:r>
      <w:r w:rsidRPr="00EE628F">
        <w:t>d</w:t>
      </w:r>
      <w:r>
        <w:t>o</w:t>
      </w:r>
      <w:r w:rsidRPr="00EE628F">
        <w:t xml:space="preserve"> </w:t>
      </w:r>
      <w:r>
        <w:t xml:space="preserve">Rio </w:t>
      </w:r>
      <w:r w:rsidRPr="00FF6D21">
        <w:t xml:space="preserve">de </w:t>
      </w:r>
      <w:r>
        <w:t>Janeiro</w:t>
      </w:r>
      <w:r w:rsidRPr="00F23F94">
        <w:t>,</w:t>
      </w:r>
      <w:r w:rsidRPr="00FF6D21">
        <w:t xml:space="preserve"> na </w:t>
      </w:r>
      <w:r w:rsidRPr="00F23F94">
        <w:t xml:space="preserve">Rua </w:t>
      </w:r>
      <w:r>
        <w:t>Sete de Setembro, 99, 24º andar,</w:t>
      </w:r>
      <w:r w:rsidRPr="00FF6D21">
        <w:t xml:space="preserve"> CEP </w:t>
      </w:r>
      <w:r>
        <w:t>20050-005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inscrita no CNPJ/ME sob o nº </w:t>
      </w:r>
      <w:r w:rsidRPr="00F23F94">
        <w:t>15.227.994/000</w:t>
      </w:r>
      <w:r>
        <w:t>1</w:t>
      </w:r>
      <w:r w:rsidRPr="00F23F94">
        <w:t>-</w:t>
      </w:r>
      <w:r>
        <w:t>5</w:t>
      </w:r>
      <w:r w:rsidRPr="00F23F94">
        <w:t>0</w:t>
      </w:r>
      <w:r w:rsidRPr="00FF6D21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Pr="00FF6D21">
        <w:rPr>
          <w:color w:val="000000"/>
        </w:rPr>
        <w:t xml:space="preserve"> Social</w:t>
      </w:r>
      <w:r>
        <w:t xml:space="preserve"> </w:t>
      </w:r>
      <w:r w:rsidRPr="004813BA">
        <w:rPr>
          <w:bCs/>
        </w:rPr>
        <w:t>(“</w:t>
      </w:r>
      <w:r w:rsidRPr="004813BA">
        <w:rPr>
          <w:bCs/>
          <w:u w:val="single"/>
        </w:rPr>
        <w:t>Instituição Custodiante</w:t>
      </w:r>
      <w:r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BodyText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>”), com sede na Cidade de São Paulo, Estado de São Paulo, na Rua do Rócio,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Custodiante</w:t>
      </w:r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FA3626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FA3626">
        <w:tc>
          <w:tcPr>
            <w:tcW w:w="2835" w:type="dxa"/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</w:tcPr>
          <w:p w14:paraId="01FBC088" w14:textId="3C23382C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</w:t>
            </w:r>
            <w:r w:rsidR="002D1C9F">
              <w:t>E</w:t>
            </w:r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FA3626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2E2EBFB6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r w:rsidR="002D1C9F" w:rsidRPr="004813BA">
              <w:t>M</w:t>
            </w:r>
            <w:r w:rsidR="002D1C9F">
              <w:t>E</w:t>
            </w:r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FA3626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FA3626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527D66C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r w:rsidR="00DE29F5">
              <w:t xml:space="preserve"> (conforme definido abaixo)</w:t>
            </w:r>
            <w:r w:rsidR="00DE29F5" w:rsidRPr="004813BA">
              <w:t>,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r w:rsidR="00DE29F5">
              <w:t xml:space="preserve"> atualizado</w:t>
            </w:r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FA3626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19D4F899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 xml:space="preserve">ª série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FA3626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7E8B395F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r w:rsidR="00F53CD6">
              <w:rPr>
                <w:bCs/>
              </w:rPr>
              <w:t>550</w:t>
            </w:r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r w:rsidR="00F53CD6">
              <w:rPr>
                <w:bCs/>
              </w:rPr>
              <w:t>quinhentas</w:t>
            </w:r>
            <w:r w:rsidR="002D23C4">
              <w:rPr>
                <w:bCs/>
              </w:rPr>
              <w:t xml:space="preserve"> e </w:t>
            </w:r>
            <w:r w:rsidR="00F53CD6">
              <w:rPr>
                <w:bCs/>
              </w:rPr>
              <w:t>cinquenta</w:t>
            </w:r>
            <w:r w:rsidR="002D23C4">
              <w:rPr>
                <w:bCs/>
              </w:rPr>
              <w:t xml:space="preserve">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r w:rsidR="00C63767" w:rsidRPr="00FA3626">
              <w:rPr>
                <w:bCs/>
              </w:rPr>
              <w:t>1</w:t>
            </w:r>
            <w:r w:rsidR="00F53CD6" w:rsidRPr="00FA3626">
              <w:rPr>
                <w:bCs/>
              </w:rPr>
              <w:t>2</w:t>
            </w:r>
            <w:r w:rsidRPr="00FA3626">
              <w:t>ª</w:t>
            </w:r>
            <w:r w:rsidR="009B659C" w:rsidRPr="00FF6D21">
              <w:t xml:space="preserve"> (décima </w:t>
            </w:r>
            <w:r w:rsidR="00F53CD6" w:rsidRPr="00FA3626">
              <w:t>segunda</w:t>
            </w:r>
            <w:r w:rsidR="009B659C" w:rsidRPr="00FA3626">
              <w:t>)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r w:rsidR="00F53CD6">
              <w:t>55</w:t>
            </w:r>
            <w:r w:rsidR="002D23C4">
              <w:t>0</w:t>
            </w:r>
            <w:r w:rsidRPr="004813BA">
              <w:t>.000.000,00 (</w:t>
            </w:r>
            <w:r w:rsidR="00F53CD6">
              <w:t>quinhentos</w:t>
            </w:r>
            <w:r w:rsidR="002D23C4">
              <w:t xml:space="preserve"> e </w:t>
            </w:r>
            <w:r w:rsidR="00F53CD6">
              <w:t>cinquenta</w:t>
            </w:r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FA3626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5EEB86F2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Rócio,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r w:rsidR="002D1C9F" w:rsidRPr="00C345A0">
              <w:rPr>
                <w:color w:val="000000"/>
              </w:rPr>
              <w:t>M</w:t>
            </w:r>
            <w:r w:rsidR="002D1C9F">
              <w:rPr>
                <w:color w:val="000000"/>
              </w:rPr>
              <w:t>E</w:t>
            </w:r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FA3626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 na República Federativa do Brasil</w:t>
            </w:r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FA3626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FA3626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36472E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 w:rsidRPr="00FA3626">
              <w:rPr>
                <w:i/>
                <w:color w:val="000000"/>
              </w:rPr>
              <w:t>1</w:t>
            </w:r>
            <w:r w:rsidR="00F53CD6" w:rsidRPr="00FA3626">
              <w:rPr>
                <w:i/>
                <w:color w:val="000000"/>
              </w:rPr>
              <w:t>2</w:t>
            </w:r>
            <w:r w:rsidR="00C63767" w:rsidRPr="00FA3626">
              <w:rPr>
                <w:i/>
                <w:color w:val="000000"/>
              </w:rPr>
              <w:t>ª</w:t>
            </w:r>
            <w:r w:rsidR="00C63767" w:rsidRPr="00FF6D21">
              <w:rPr>
                <w:i/>
                <w:color w:val="000000"/>
              </w:rPr>
              <w:t xml:space="preserve"> (Décima </w:t>
            </w:r>
            <w:r w:rsidR="00F53CD6" w:rsidRPr="00FA3626">
              <w:rPr>
                <w:i/>
                <w:color w:val="000000"/>
              </w:rPr>
              <w:t>segunda</w:t>
            </w:r>
            <w:r w:rsidR="00C63767" w:rsidRPr="00FA3626">
              <w:rPr>
                <w:i/>
                <w:color w:val="000000"/>
              </w:rPr>
              <w:t>)</w:t>
            </w:r>
            <w:r w:rsidR="00C63767" w:rsidRPr="00F53CD6">
              <w:rPr>
                <w:i/>
                <w:color w:val="000000"/>
              </w:rPr>
              <w:t xml:space="preserve"> Emissão de Debêntures Simples,</w:t>
            </w:r>
            <w:r w:rsidR="00C63767" w:rsidRPr="00B0486D">
              <w:rPr>
                <w:i/>
                <w:color w:val="000000"/>
              </w:rPr>
              <w:t xml:space="preserve"> Nã</w:t>
            </w:r>
            <w:r w:rsidR="00C63767" w:rsidRPr="00C345A0">
              <w:rPr>
                <w:i/>
                <w:color w:val="000000"/>
              </w:rPr>
              <w:t>o Conversíveis em Ações, da Espécie Quirografária, em Série Única, para Colocação Privada, da Cyrela Brazil Realty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FA3626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FA3626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FA3626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38CAA8E0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</w:t>
      </w:r>
      <w:r w:rsidR="00F53CD6">
        <w:t>, na Data de Emissão, de</w:t>
      </w:r>
      <w:r w:rsidR="00E60040" w:rsidRPr="004813BA">
        <w:t xml:space="preserve"> </w:t>
      </w:r>
      <w:r w:rsidR="00FC5850" w:rsidRPr="004813BA">
        <w:rPr>
          <w:color w:val="000000"/>
        </w:rPr>
        <w:t>R$</w:t>
      </w:r>
      <w:r w:rsidR="00F53CD6">
        <w:rPr>
          <w:color w:val="000000"/>
        </w:rPr>
        <w:t>550</w:t>
      </w:r>
      <w:r w:rsidR="003A1262" w:rsidRPr="004813BA">
        <w:rPr>
          <w:color w:val="000000"/>
        </w:rPr>
        <w:t>.000.000,00 (</w:t>
      </w:r>
      <w:r w:rsidR="00F53CD6">
        <w:rPr>
          <w:color w:val="000000"/>
        </w:rPr>
        <w:t>quinhentos</w:t>
      </w:r>
      <w:r w:rsidR="002D23C4">
        <w:rPr>
          <w:color w:val="000000"/>
        </w:rPr>
        <w:t xml:space="preserve"> e </w:t>
      </w:r>
      <w:r w:rsidR="00F53CD6">
        <w:rPr>
          <w:color w:val="000000"/>
        </w:rPr>
        <w:t>cinquenta</w:t>
      </w:r>
      <w:r w:rsidR="002D23C4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>, na medida do valor não integralizado dos CRI, sendo a respectiva mudança de valor 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2FF393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>custodiada junto à Instituição Custodiante.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4923ECE6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Sem prejuízo das demais disposições constantes desta Escritura de Emissão, a Instituição Custodiante será responsável pelo lançamento dos dados e informações da CCI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>Instituição Custodiante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>e enviada pelo credor à Instituição Custodiante</w:t>
      </w:r>
      <w:r w:rsidRPr="004813BA">
        <w:rPr>
          <w:lang w:eastAsia="en-US"/>
        </w:rPr>
        <w:t>. Nenhuma imprecisão na informação ora mencionada em virtude de atrasos na disponibilização da informação pela câmara de liquidação e custódia onde a CCI estiver depositada gerará qualquer ônus ou responsabilidade adicional para a Instituição Custodiante.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Sempre que houver troca de titularidade da CCI, o Titular da CCI anterior deverá comunicar à Instituição Custodiante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0244082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>: A Instituição Custodiante será responsável, como fiel depositária, pela guarda de 1 (uma) via original desta Escritura de Emissão</w:t>
      </w:r>
      <w:r w:rsidR="00B0486D">
        <w:rPr>
          <w:lang w:eastAsia="en-US"/>
        </w:rPr>
        <w:t xml:space="preserve"> e também de 1 (uma) via original da Escritura de Emissão de Debêntures</w:t>
      </w:r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Custodiante futuros aditamentos desta Escritura de Emissão</w:t>
      </w:r>
      <w:r w:rsidR="00B0486D">
        <w:rPr>
          <w:lang w:eastAsia="en-US"/>
        </w:rPr>
        <w:t xml:space="preserve"> e também da Escritura de Emissão de Debêntures</w:t>
      </w:r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r w:rsidR="00B0486D">
        <w:rPr>
          <w:lang w:eastAsia="en-US"/>
        </w:rPr>
        <w:t xml:space="preserve">também </w:t>
      </w:r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48262CA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1" w:name="_Ref462753550"/>
      <w:r w:rsidRPr="004813BA"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Custodiante, a remuneração devida pela Devedora à Instituição Custodiante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1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5108D1DA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 xml:space="preserve">da parcela única no valor de R$[--] </w:t>
      </w:r>
      <w:r w:rsidR="00AE6A11" w:rsidRPr="004813BA">
        <w:rPr>
          <w:rFonts w:ascii="Times New Roman" w:hAnsi="Times New Roman"/>
          <w:szCs w:val="24"/>
        </w:rPr>
        <w:t>(</w:t>
      </w:r>
      <w:r w:rsidR="003E1C41">
        <w:rPr>
          <w:rFonts w:ascii="Times New Roman" w:hAnsi="Times New Roman"/>
          <w:szCs w:val="24"/>
        </w:rPr>
        <w:t>[--]</w:t>
      </w:r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3117DA19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R$[--]</w:t>
      </w:r>
      <w:r w:rsidRPr="004813BA">
        <w:rPr>
          <w:rFonts w:ascii="Times New Roman" w:hAnsi="Times New Roman"/>
          <w:szCs w:val="24"/>
        </w:rPr>
        <w:t xml:space="preserve"> (</w:t>
      </w:r>
      <w:r w:rsidR="003E1C41">
        <w:rPr>
          <w:rFonts w:ascii="Times New Roman" w:hAnsi="Times New Roman"/>
          <w:szCs w:val="24"/>
        </w:rPr>
        <w:t>[--]</w:t>
      </w:r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mesmo dia dos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5C8D1860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As parcelas mencionadas no inciso (ii) do item 5.1.1. acima serão ajustadas anualmente pela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definido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4F73839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5C31C735" w:rsidR="00A51184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Os valores mencionados no item 5.1.1. acima serão acrescidos dos seguintes impostos: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definido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0805EBF4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35EB857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Custodiante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(IGP-M)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r w:rsidR="003E1C41">
        <w:t>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07E7037C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2E97207E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O pagamento da remuneração da Instituição Custodiante será feito mediante depósito na conta corrente a ser indicada por esta no momento oportuno, servindo o comprovante do depósito como prova de quitação do pagamento.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5FA36FE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12419DE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Custodiante prevista nesta cláusula não inclui despesas consideradas necessárias ao exercício da função de instituição custodiante,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</w:t>
      </w:r>
      <w:r w:rsidRPr="004813BA">
        <w:lastRenderedPageBreak/>
        <w:t>telefônicos relacionados à emissão, extração de certidões, despesas cartorárias, fotocópias, digitalizações, envio de documentos, viagens, transporte, alimentação e estadias, despesas com especialistas, tais como auditoria e/ou fiscalização, entre outros. Todas as despesas deverão ser, sempre que possível, previamente autorizadas pela Devedora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2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2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ListParagraph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7210154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 xml:space="preserve">biliários, a CCI, nos termos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>: A Instituição Custodiante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Atuação da Instituição Custodiante</w:t>
      </w:r>
      <w:r w:rsidRPr="004813BA">
        <w:t xml:space="preserve">: </w:t>
      </w:r>
      <w:r w:rsidR="00D82E22" w:rsidRPr="004813BA">
        <w:t xml:space="preserve">A atuação da Instituição Custodiante limitar-se-á, tão somente, a verificar o preenchimento dos requisitos formais relacionados às obrigações estabelecidas na presente </w:t>
      </w:r>
      <w:r w:rsidR="00DE29F5" w:rsidRPr="004813BA">
        <w:t>Escritura</w:t>
      </w:r>
      <w:r w:rsidR="00DE29F5">
        <w:t xml:space="preserve"> de Emissão</w:t>
      </w:r>
      <w:r w:rsidR="00D82E22" w:rsidRPr="004813BA">
        <w:t>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(ii) alterações a quaisquer Documentos da Operação (conforme definido no Termo de Securitização) já expressamente permitidas nos termos do(s) respectivo(s) Documento(s) da Operação (conforme definido no Termo de Securitização); (iii)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(iv) em virtude da atualização dos dados cadastrais das Partes, tais como alteração na razão social, endereço e telefone, entre outros, desde que as alterações ou correções referidas nos itens (i), (ii), (iii) e (iv)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30DC03C1" w14:textId="77777777" w:rsidR="00B0486D" w:rsidRPr="004813BA" w:rsidRDefault="00B0486D" w:rsidP="00B0486D">
      <w:pPr>
        <w:pStyle w:val="ttulo3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0388C820" w14:textId="77777777" w:rsidR="00B0486D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31723244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Avenida Brigadeiro Faria Lima, n° 4440, 11º andar, parte, Itaim Bibi, </w:t>
      </w:r>
    </w:p>
    <w:p w14:paraId="04FF2EDA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lastRenderedPageBreak/>
        <w:t>CEP 04.538-132 - São Paulo – SP</w:t>
      </w:r>
    </w:p>
    <w:p w14:paraId="4CB513FF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At.: Flávia Palácios</w:t>
      </w:r>
    </w:p>
    <w:p w14:paraId="59CCFD52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Tel.: (11) 3127-2700</w:t>
      </w:r>
    </w:p>
    <w:p w14:paraId="281F0AE8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Correio Eletrônico: </w:t>
      </w:r>
      <w:hyperlink r:id="rId10" w:history="1">
        <w:r w:rsidRPr="00C3321F">
          <w:rPr>
            <w:rStyle w:val="Hyperlink"/>
            <w:rFonts w:eastAsia="MS Mincho"/>
          </w:rPr>
          <w:t>servicing@rbcapital.com</w:t>
        </w:r>
      </w:hyperlink>
      <w:r>
        <w:rPr>
          <w:rFonts w:eastAsia="MS Mincho"/>
          <w:color w:val="000000"/>
        </w:rPr>
        <w:t xml:space="preserve"> </w:t>
      </w:r>
    </w:p>
    <w:p w14:paraId="49F23122" w14:textId="77777777" w:rsidR="00B0486D" w:rsidRPr="00FF6D21" w:rsidRDefault="00B0486D" w:rsidP="00FF6D21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</w:p>
    <w:p w14:paraId="6B53D0CC" w14:textId="77777777" w:rsidR="00B0486D" w:rsidRPr="004813BA" w:rsidRDefault="00B0486D" w:rsidP="00B0486D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Instituição Custodiante</w:t>
      </w:r>
    </w:p>
    <w:p w14:paraId="097E0E16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43EF0BBA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Rua Sete de Setembro. 99, 24º andar</w:t>
      </w:r>
    </w:p>
    <w:p w14:paraId="44A1BF14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CEP 20050-005</w:t>
      </w:r>
      <w:r w:rsidRPr="008D5BA8">
        <w:rPr>
          <w:rFonts w:eastAsia="MS Mincho"/>
          <w:color w:val="000000"/>
        </w:rPr>
        <w:t xml:space="preserve">, </w:t>
      </w:r>
      <w:r>
        <w:rPr>
          <w:rFonts w:eastAsia="MS Mincho"/>
          <w:color w:val="000000"/>
        </w:rPr>
        <w:t>Rio de Janeiro, RJ</w:t>
      </w:r>
    </w:p>
    <w:p w14:paraId="0C2C3A4F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 w:rsidRPr="00C3321F">
        <w:t>Matheus Gomes Faria / Marcus Vinícius Bellinello da Rocha</w:t>
      </w:r>
    </w:p>
    <w:p w14:paraId="17C5AC96" w14:textId="77777777" w:rsidR="00B0486D" w:rsidRPr="00E77A05" w:rsidRDefault="00B0486D" w:rsidP="00B0486D">
      <w:pPr>
        <w:widowControl w:val="0"/>
        <w:spacing w:line="320" w:lineRule="exact"/>
        <w:ind w:left="851"/>
        <w:jc w:val="both"/>
      </w:pPr>
      <w:r w:rsidRPr="00E77A05">
        <w:rPr>
          <w:lang w:val="pt-PT"/>
        </w:rPr>
        <w:t xml:space="preserve">Tel.: </w:t>
      </w:r>
      <w:r w:rsidRPr="00C3321F">
        <w:t>(21) 2507-1949</w:t>
      </w:r>
    </w:p>
    <w:p w14:paraId="7AD8E49A" w14:textId="55B01DAB" w:rsidR="00AE6A11" w:rsidRPr="007113F6" w:rsidRDefault="00B0486D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r w:rsidRPr="00E77A05">
        <w:t xml:space="preserve">Correio Eletrônico: </w:t>
      </w:r>
      <w:hyperlink r:id="rId11" w:history="1">
        <w:r w:rsidRPr="00C3321F">
          <w:rPr>
            <w:rStyle w:val="Hyperlink"/>
          </w:rPr>
          <w:t>matheus@simplificpavarini.com.br</w:t>
        </w:r>
      </w:hyperlink>
      <w:r w:rsidRPr="00C3321F">
        <w:t xml:space="preserve"> / </w:t>
      </w:r>
      <w:hyperlink r:id="rId12" w:history="1">
        <w:r w:rsidRPr="00C3321F">
          <w:rPr>
            <w:rStyle w:val="Hyperlink"/>
          </w:rPr>
          <w:t>mrocha@simplificpavarini.com.br</w:t>
        </w:r>
      </w:hyperlink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3" w:name="_DV_M420"/>
      <w:bookmarkStart w:id="4" w:name="_DV_M421"/>
      <w:bookmarkEnd w:id="3"/>
      <w:bookmarkEnd w:id="4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606F0355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2D23C4" w:rsidRPr="004813BA">
        <w:rPr>
          <w:b/>
        </w:rPr>
        <w:t>S</w:t>
      </w:r>
      <w:r w:rsidR="002D23C4">
        <w:rPr>
          <w:b/>
        </w:rPr>
        <w:t>É</w:t>
      </w:r>
      <w:r w:rsidR="002D23C4" w:rsidRPr="004813BA">
        <w:rPr>
          <w:b/>
        </w:rPr>
        <w:t>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545DBB98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 e a Cyrela Brazil Realty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EE51718" w14:textId="77777777" w:rsidR="00170B24" w:rsidRDefault="00170B2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smallCaps/>
          <w:color w:val="000000"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32859390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403725FD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Cyrela Brazil Realty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CBB8EB3" w:rsidR="00A51184" w:rsidRPr="004813BA" w:rsidRDefault="00170B24" w:rsidP="004813BA">
      <w:pPr>
        <w:suppressAutoHyphens/>
        <w:spacing w:line="320" w:lineRule="exact"/>
        <w:jc w:val="center"/>
        <w:rPr>
          <w:b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Instituição Custodiante</w:t>
      </w:r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FA3626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671033BF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Cyrela Brazil Realty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099CE97A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FA3626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1DDFC865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2D178F7A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FA3626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FA3626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FA3626">
        <w:tc>
          <w:tcPr>
            <w:tcW w:w="9923" w:type="dxa"/>
            <w:gridSpan w:val="11"/>
          </w:tcPr>
          <w:p w14:paraId="22F8CFF3" w14:textId="234D4039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r w:rsidR="00B0486D">
              <w:rPr>
                <w:b/>
                <w:bCs/>
              </w:rPr>
              <w:t xml:space="preserve"> E CREDORA INICIAL</w:t>
            </w:r>
          </w:p>
        </w:tc>
      </w:tr>
      <w:tr w:rsidR="00C44F1D" w:rsidRPr="004813BA" w14:paraId="3AC70C18" w14:textId="77777777" w:rsidTr="00FA3626">
        <w:tc>
          <w:tcPr>
            <w:tcW w:w="9923" w:type="dxa"/>
            <w:gridSpan w:val="11"/>
          </w:tcPr>
          <w:p w14:paraId="611D4403" w14:textId="76DF9E6D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RAZÃO SOCIAL:</w:t>
            </w:r>
            <w:r w:rsidR="00B0486D">
              <w:rPr>
                <w:bCs/>
                <w:lang w:eastAsia="en-US"/>
              </w:rPr>
              <w:t xml:space="preserve"> </w:t>
            </w:r>
            <w:r w:rsidR="00B0486D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FA3626">
        <w:tc>
          <w:tcPr>
            <w:tcW w:w="9923" w:type="dxa"/>
            <w:gridSpan w:val="11"/>
          </w:tcPr>
          <w:p w14:paraId="0127C8DE" w14:textId="1F102735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CNPJ/M</w:t>
            </w:r>
            <w:r w:rsidR="002D1C9F">
              <w:rPr>
                <w:bCs/>
                <w:lang w:eastAsia="en-US"/>
              </w:rPr>
              <w:t>E</w:t>
            </w:r>
            <w:r w:rsidRPr="004813BA">
              <w:rPr>
                <w:bCs/>
                <w:lang w:eastAsia="en-US"/>
              </w:rPr>
              <w:t xml:space="preserve">: </w:t>
            </w:r>
            <w:r w:rsidR="00B0486D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FA3626">
        <w:tc>
          <w:tcPr>
            <w:tcW w:w="9923" w:type="dxa"/>
            <w:gridSpan w:val="11"/>
          </w:tcPr>
          <w:p w14:paraId="4C5EDE76" w14:textId="6C25EB44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B0486D" w:rsidRPr="00EE2258">
              <w:rPr>
                <w:color w:val="000000"/>
              </w:rPr>
              <w:t>Avenida Brigadeiro Faria Lima, n° 4440, 11º andar, parte</w:t>
            </w:r>
            <w:r w:rsidR="00B0486D">
              <w:rPr>
                <w:color w:val="000000"/>
              </w:rPr>
              <w:t>, Itaim Bibi</w:t>
            </w:r>
          </w:p>
        </w:tc>
      </w:tr>
      <w:tr w:rsidR="00EE2EBD" w:rsidRPr="004813BA" w14:paraId="5CFC986A" w14:textId="77777777" w:rsidTr="00FA3626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48CD850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321D1E6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FF6D21">
              <w:rPr>
                <w:smallCaps/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EF9461D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FA3626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2D7158A7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B0486D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1C97DA00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CNPJ/M</w:t>
            </w:r>
            <w:r w:rsidR="002D1C9F">
              <w:t>E</w:t>
            </w:r>
            <w:r w:rsidRPr="004813BA">
              <w:t xml:space="preserve">: </w:t>
            </w:r>
            <w:r w:rsidR="00B0486D" w:rsidRPr="00F23F94">
              <w:t>15.227.994/000</w:t>
            </w:r>
            <w:r w:rsidR="00B0486D">
              <w:t>1</w:t>
            </w:r>
            <w:r w:rsidR="00B0486D" w:rsidRPr="00F23F94">
              <w:t>-</w:t>
            </w:r>
            <w:r w:rsidR="00B0486D">
              <w:t>5</w:t>
            </w:r>
            <w:r w:rsidR="00B0486D" w:rsidRPr="00F23F94">
              <w:t>0</w:t>
            </w:r>
          </w:p>
        </w:tc>
      </w:tr>
      <w:tr w:rsidR="00EE2EBD" w:rsidRPr="004813BA" w14:paraId="01F567F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6ECC5F60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B0486D">
              <w:t>Rua Sete de Setembro nº 99, 24º andar, Centro</w:t>
            </w:r>
          </w:p>
        </w:tc>
      </w:tr>
      <w:tr w:rsidR="00EE2EBD" w:rsidRPr="004813BA" w14:paraId="76D25BF8" w14:textId="77777777" w:rsidTr="00FA3626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777543E7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20050-005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349E6364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Rio de Janeiro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6DA92D28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RJ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FA3626">
        <w:tc>
          <w:tcPr>
            <w:tcW w:w="9923" w:type="dxa"/>
            <w:gridSpan w:val="6"/>
          </w:tcPr>
          <w:p w14:paraId="6AEEB57A" w14:textId="284CC3EF" w:rsidR="00EE2EBD" w:rsidRPr="00DE29F5" w:rsidRDefault="00DE29F5" w:rsidP="00FA3626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DE29F5">
              <w:rPr>
                <w:b/>
                <w:bCs/>
              </w:rPr>
              <w:t xml:space="preserve">3. </w:t>
            </w:r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26349852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CNPJ/M</w:t>
            </w:r>
            <w:r w:rsidR="002D1C9F">
              <w:rPr>
                <w:bCs/>
                <w:caps/>
                <w:color w:val="000000"/>
              </w:rPr>
              <w:t>E</w:t>
            </w:r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>Rua do Rócio, nº 109, 2º andar, sala 01, parte, Vila Olímpia</w:t>
            </w:r>
          </w:p>
        </w:tc>
      </w:tr>
      <w:tr w:rsidR="00EE2EBD" w:rsidRPr="004813BA" w14:paraId="40812DC3" w14:textId="77777777" w:rsidTr="00FA3626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04C62385" w:rsidR="00EE2EBD" w:rsidRPr="004813BA" w:rsidRDefault="006D40CF" w:rsidP="00F53CD6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 w:rsidRPr="00FA3626">
              <w:rPr>
                <w:i/>
              </w:rPr>
              <w:t>1</w:t>
            </w:r>
            <w:r w:rsidR="00F53CD6" w:rsidRPr="00FA3626">
              <w:rPr>
                <w:i/>
              </w:rPr>
              <w:t>2</w:t>
            </w:r>
            <w:r w:rsidRPr="00FA3626">
              <w:rPr>
                <w:i/>
              </w:rPr>
              <w:t>ª</w:t>
            </w:r>
            <w:r w:rsidR="007113F6" w:rsidRPr="00FF6D21">
              <w:rPr>
                <w:i/>
              </w:rPr>
              <w:t xml:space="preserve"> (Décima </w:t>
            </w:r>
            <w:r w:rsidR="00F53CD6" w:rsidRPr="00FA3626">
              <w:rPr>
                <w:i/>
              </w:rPr>
              <w:t>Segunda</w:t>
            </w:r>
            <w:r w:rsidR="007113F6" w:rsidRPr="00FA3626">
              <w:rPr>
                <w:i/>
              </w:rPr>
              <w:t>)</w:t>
            </w:r>
            <w:r w:rsidRPr="00F53CD6">
              <w:rPr>
                <w:i/>
              </w:rPr>
              <w:t xml:space="preserve"> Emissão de Debêntures Simples, Não Conversíveis em Ações, d</w:t>
            </w:r>
            <w:r w:rsidRPr="004813BA">
              <w:rPr>
                <w:i/>
              </w:rPr>
              <w:t>a Espécie Quirografária, em Série Única, para Colocação Privada, da Cyrela Brazil Realty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r w:rsidR="00F53CD6">
              <w:rPr>
                <w:color w:val="000000"/>
              </w:rPr>
              <w:t>550</w:t>
            </w:r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r w:rsidR="00F53CD6">
              <w:rPr>
                <w:color w:val="000000"/>
              </w:rPr>
              <w:t>quinhentos</w:t>
            </w:r>
            <w:r w:rsidR="002D23C4">
              <w:rPr>
                <w:color w:val="000000"/>
              </w:rPr>
              <w:t xml:space="preserve"> e </w:t>
            </w:r>
            <w:r w:rsidR="00F53CD6">
              <w:rPr>
                <w:color w:val="000000"/>
              </w:rPr>
              <w:t>cinquenta</w:t>
            </w:r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FA3626">
        <w:tc>
          <w:tcPr>
            <w:tcW w:w="9923" w:type="dxa"/>
          </w:tcPr>
          <w:p w14:paraId="2CE9DB17" w14:textId="624159E8" w:rsidR="00EE2EBD" w:rsidRPr="004813BA" w:rsidRDefault="00EE2EBD" w:rsidP="00F53CD6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r w:rsidR="00F53CD6">
              <w:rPr>
                <w:color w:val="000000"/>
              </w:rPr>
              <w:t>550</w:t>
            </w:r>
            <w:r w:rsidR="00A46A4A" w:rsidRPr="004813BA">
              <w:rPr>
                <w:color w:val="000000"/>
              </w:rPr>
              <w:t>.000.000,00 (</w:t>
            </w:r>
            <w:r w:rsidR="00F53CD6">
              <w:rPr>
                <w:color w:val="000000"/>
              </w:rPr>
              <w:t>quinhentos</w:t>
            </w:r>
            <w:r w:rsidR="002D23C4">
              <w:rPr>
                <w:color w:val="000000"/>
              </w:rPr>
              <w:t xml:space="preserve"> e </w:t>
            </w:r>
            <w:r w:rsidR="00F53CD6">
              <w:rPr>
                <w:color w:val="000000"/>
              </w:rPr>
              <w:t>cinquenta</w:t>
            </w:r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FA3626">
        <w:tc>
          <w:tcPr>
            <w:tcW w:w="9923" w:type="dxa"/>
          </w:tcPr>
          <w:p w14:paraId="28749748" w14:textId="65E3BB8A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 xml:space="preserve">6.IDENTIFICAÇÂO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FA3626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FA3626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FA3626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0267532A" w:rsidR="00EE2EBD" w:rsidRPr="004813BA" w:rsidRDefault="007113F6" w:rsidP="00F53CD6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r w:rsidR="00F53CD6">
              <w:rPr>
                <w:color w:val="000000"/>
              </w:rPr>
              <w:t>550</w:t>
            </w:r>
            <w:r w:rsidR="00DF6E83" w:rsidRPr="004813BA">
              <w:t>.000.000,00</w:t>
            </w:r>
            <w:r>
              <w:t xml:space="preserve"> (</w:t>
            </w:r>
            <w:r w:rsidR="00F53CD6">
              <w:t>quinhentos</w:t>
            </w:r>
            <w:r w:rsidR="002D23C4">
              <w:t xml:space="preserve"> e </w:t>
            </w:r>
            <w:r w:rsidR="00F53CD6">
              <w:t>cinquenta</w:t>
            </w:r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FA3626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 xml:space="preserve">s Debêntures não terão o seu Valor Nominal Unitário </w:t>
            </w:r>
            <w:r w:rsidRPr="004813BA">
              <w:lastRenderedPageBreak/>
              <w:t>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FA3626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Remuneração</w:t>
            </w:r>
          </w:p>
        </w:tc>
        <w:tc>
          <w:tcPr>
            <w:tcW w:w="6095" w:type="dxa"/>
          </w:tcPr>
          <w:p w14:paraId="443621D8" w14:textId="7523471B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extra-grupo,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hyperlink r:id="rId13" w:history="1">
              <w:r w:rsidR="002D23C4" w:rsidRPr="00FA3626">
                <w:rPr>
                  <w:rStyle w:val="Hyperlink"/>
                </w:rPr>
                <w:t>www.</w:t>
              </w:r>
              <w:r w:rsidR="002D23C4" w:rsidRPr="00376A13">
                <w:rPr>
                  <w:rStyle w:val="Hyperlink"/>
                </w:rPr>
                <w:t>b3</w:t>
              </w:r>
              <w:r w:rsidR="002D23C4" w:rsidRPr="00FA3626">
                <w:rPr>
                  <w:rStyle w:val="Hyperlink"/>
                </w:rPr>
                <w:t>.com.br</w:t>
              </w:r>
            </w:hyperlink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FA3626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FA3626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FA3626">
        <w:trPr>
          <w:trHeight w:val="599"/>
        </w:trPr>
        <w:tc>
          <w:tcPr>
            <w:tcW w:w="3828" w:type="dxa"/>
          </w:tcPr>
          <w:p w14:paraId="4A9AC809" w14:textId="7DA4C1E1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>Facultativo ,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3CA2AE88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facultativo, a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r w:rsidR="00DE29F5">
              <w:rPr>
                <w:color w:val="000000"/>
              </w:rPr>
              <w:t xml:space="preserve"> e da lei nº 6.404, de 15 de dezembro de 1976</w:t>
            </w:r>
            <w:r w:rsidR="00DE29F5" w:rsidRPr="004813BA">
              <w:rPr>
                <w:color w:val="000000"/>
              </w:rPr>
              <w:t>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FA3626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>pro rata temporis</w:t>
            </w:r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FA3626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r w:rsidR="008D10F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do Saldo do Valor Nominal Unitário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5BEBD340" w:rsidR="007113F6" w:rsidRPr="00C345A0" w:rsidRDefault="008D10F4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smallCaps/>
                      <w:color w:val="000000"/>
                    </w:rPr>
                    <w:t>25,00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B219E89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33,33%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50DEDD47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50,00%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FA3626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Datas de Pagamento da Remuneração </w:t>
                  </w: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FA3626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FA3626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50EE2E33" w:rsidR="009C6DB0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Não foram constituídas garantias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21566" w14:textId="77777777" w:rsidR="008B472F" w:rsidRDefault="008B472F" w:rsidP="00EE2EBD">
      <w:r>
        <w:separator/>
      </w:r>
    </w:p>
    <w:p w14:paraId="2CFBBC2D" w14:textId="77777777" w:rsidR="008B472F" w:rsidRDefault="008B472F"/>
  </w:endnote>
  <w:endnote w:type="continuationSeparator" w:id="0">
    <w:p w14:paraId="49A7D1F0" w14:textId="77777777" w:rsidR="008B472F" w:rsidRDefault="008B472F" w:rsidP="00EE2EBD">
      <w:r>
        <w:continuationSeparator/>
      </w:r>
    </w:p>
    <w:p w14:paraId="462DB230" w14:textId="77777777" w:rsidR="008B472F" w:rsidRDefault="008B472F"/>
  </w:endnote>
  <w:endnote w:type="continuationNotice" w:id="1">
    <w:p w14:paraId="0FCD90A6" w14:textId="77777777" w:rsidR="008B472F" w:rsidRDefault="008B472F"/>
    <w:p w14:paraId="5C32E9B3" w14:textId="77777777" w:rsidR="008B472F" w:rsidRDefault="008B4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7FFE" w14:textId="77777777" w:rsidR="00E60040" w:rsidRDefault="00E60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A07A4" w14:textId="77777777" w:rsidR="00E60040" w:rsidRDefault="00E60040">
    <w:pPr>
      <w:pStyle w:val="Footer"/>
      <w:ind w:right="360"/>
    </w:pPr>
  </w:p>
  <w:p w14:paraId="7164A658" w14:textId="267D5254" w:rsidR="00427899" w:rsidRDefault="00145E96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20732DB9" w:rsidR="007113F6" w:rsidRDefault="009A4756" w:rsidP="007113F6">
        <w:pPr>
          <w:pStyle w:val="Footer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FF6D21">
          <w:rPr>
            <w:rFonts w:ascii="Trebuchet MS" w:hAnsi="Trebuchet MS"/>
            <w:noProof/>
            <w:sz w:val="20"/>
          </w:rPr>
          <w:t>1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FF6D21" w:rsidP="00CF24B4">
        <w:pPr>
          <w:pStyle w:val="Footer"/>
          <w:jc w:val="right"/>
          <w:rPr>
            <w:rFonts w:ascii="Trebuchet MS" w:hAnsi="Trebuchet MS"/>
            <w:sz w:val="20"/>
          </w:rPr>
        </w:pPr>
      </w:p>
    </w:sdtContent>
  </w:sdt>
  <w:p w14:paraId="6B401E68" w14:textId="7D979AC2" w:rsidR="00E719AD" w:rsidRPr="009A4756" w:rsidRDefault="00145E96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BED2" w14:textId="517DE203" w:rsidR="00E719AD" w:rsidRDefault="00145E96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27D7C" w14:textId="77777777" w:rsidR="008B472F" w:rsidRDefault="008B472F" w:rsidP="00EE2EBD">
      <w:r>
        <w:separator/>
      </w:r>
    </w:p>
    <w:p w14:paraId="6AE4AC80" w14:textId="77777777" w:rsidR="008B472F" w:rsidRDefault="008B472F"/>
  </w:footnote>
  <w:footnote w:type="continuationSeparator" w:id="0">
    <w:p w14:paraId="4F00267C" w14:textId="77777777" w:rsidR="008B472F" w:rsidRDefault="008B472F" w:rsidP="00EE2EBD">
      <w:r>
        <w:continuationSeparator/>
      </w:r>
    </w:p>
    <w:p w14:paraId="53D14580" w14:textId="77777777" w:rsidR="008B472F" w:rsidRDefault="008B472F"/>
  </w:footnote>
  <w:footnote w:type="continuationNotice" w:id="1">
    <w:p w14:paraId="050F8389" w14:textId="77777777" w:rsidR="008B472F" w:rsidRDefault="008B472F"/>
    <w:p w14:paraId="3F35CB5A" w14:textId="77777777" w:rsidR="008B472F" w:rsidRDefault="008B472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445EB" w14:textId="77777777" w:rsidR="009A4756" w:rsidRPr="009A4756" w:rsidRDefault="009A4756" w:rsidP="009A4756">
    <w:pPr>
      <w:pStyle w:val="Header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4C37F2"/>
    <w:multiLevelType w:val="multilevel"/>
    <w:tmpl w:val="0AF4AA94"/>
    <w:lvl w:ilvl="0">
      <w:start w:val="1"/>
      <w:numFmt w:val="decimal"/>
      <w:pStyle w:val="Heading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54CCE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4C00"/>
    <w:rsid w:val="00145E96"/>
    <w:rsid w:val="00151804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D1C9F"/>
    <w:rsid w:val="002D23C4"/>
    <w:rsid w:val="002E62CA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C67CB"/>
    <w:rsid w:val="003D7443"/>
    <w:rsid w:val="003E1C41"/>
    <w:rsid w:val="003F2642"/>
    <w:rsid w:val="004028B7"/>
    <w:rsid w:val="00427899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0349F"/>
    <w:rsid w:val="00612A63"/>
    <w:rsid w:val="006315C6"/>
    <w:rsid w:val="00643C0F"/>
    <w:rsid w:val="0066562D"/>
    <w:rsid w:val="006927B1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440A4"/>
    <w:rsid w:val="00860836"/>
    <w:rsid w:val="00870793"/>
    <w:rsid w:val="00871620"/>
    <w:rsid w:val="008803B0"/>
    <w:rsid w:val="00893B9B"/>
    <w:rsid w:val="008A1117"/>
    <w:rsid w:val="008B472F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1473"/>
    <w:rsid w:val="00B03A2B"/>
    <w:rsid w:val="00B04576"/>
    <w:rsid w:val="00B04843"/>
    <w:rsid w:val="00B0486D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265A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353FF"/>
    <w:rsid w:val="00E431DE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53CD6"/>
    <w:rsid w:val="00F74123"/>
    <w:rsid w:val="00F91A9B"/>
    <w:rsid w:val="00F93CFB"/>
    <w:rsid w:val="00FA3626"/>
    <w:rsid w:val="00FB58B3"/>
    <w:rsid w:val="00FC4595"/>
    <w:rsid w:val="00FC5850"/>
    <w:rsid w:val="00FD316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0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8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8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theus@simplificpavarini.com.br" TargetMode="External"/><Relationship Id="rId12" Type="http://schemas.openxmlformats.org/officeDocument/2006/relationships/hyperlink" Target="mailto:mrocha@simplificpavarini.com.br" TargetMode="External"/><Relationship Id="rId13" Type="http://schemas.openxmlformats.org/officeDocument/2006/relationships/hyperlink" Target="http://www.b3.com.b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servicing@rbcapita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959D-01EB-7148-80A1-DD3503191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DAFA0-7448-B54D-9C05-7E0AA173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3922</Words>
  <Characters>22358</Characters>
  <Application>Microsoft Macintosh Word</Application>
  <DocSecurity>0</DocSecurity>
  <Lines>186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William Koga</cp:lastModifiedBy>
  <cp:revision>2</cp:revision>
  <cp:lastPrinted>2015-08-13T23:11:00Z</cp:lastPrinted>
  <dcterms:created xsi:type="dcterms:W3CDTF">2019-04-06T00:10:00Z</dcterms:created>
  <dcterms:modified xsi:type="dcterms:W3CDTF">2019-04-06T00:10:00Z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