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FE9" w14:textId="633EDA30" w:rsidR="00EB290E" w:rsidRPr="008D4F9C" w:rsidRDefault="00EB290E" w:rsidP="00362B74">
      <w:pPr>
        <w:spacing w:line="320" w:lineRule="exact"/>
        <w:jc w:val="right"/>
        <w:rPr>
          <w:rFonts w:ascii="Atyp Display" w:hAnsi="Atyp Display"/>
          <w:b/>
          <w:bCs/>
          <w:i/>
          <w:iCs/>
          <w:sz w:val="21"/>
          <w:szCs w:val="21"/>
          <w:rPrChange w:id="0" w:author="Autor">
            <w:rPr>
              <w:b/>
              <w:bCs/>
              <w:i/>
              <w:iCs/>
              <w:sz w:val="22"/>
              <w:szCs w:val="22"/>
            </w:rPr>
          </w:rPrChange>
        </w:rPr>
      </w:pPr>
      <w:bookmarkStart w:id="1" w:name="_Hlk104908521"/>
      <w:bookmarkStart w:id="2" w:name="_Hlk104906529"/>
      <w:r w:rsidRPr="008D4F9C">
        <w:rPr>
          <w:rFonts w:ascii="Atyp Display" w:hAnsi="Atyp Display"/>
          <w:b/>
          <w:bCs/>
          <w:i/>
          <w:iCs/>
          <w:sz w:val="21"/>
          <w:szCs w:val="21"/>
          <w:rPrChange w:id="3" w:author="Autor">
            <w:rPr>
              <w:b/>
              <w:bCs/>
              <w:i/>
              <w:iCs/>
              <w:sz w:val="22"/>
              <w:szCs w:val="22"/>
            </w:rPr>
          </w:rPrChange>
        </w:rPr>
        <w:t>Minuta Cescon Barrieu</w:t>
      </w:r>
    </w:p>
    <w:p w14:paraId="7D4553C0" w14:textId="3E4163CE" w:rsidR="00EB290E" w:rsidRPr="008D4F9C" w:rsidRDefault="00D00E30" w:rsidP="00362B74">
      <w:pPr>
        <w:spacing w:line="320" w:lineRule="exact"/>
        <w:jc w:val="right"/>
        <w:rPr>
          <w:rFonts w:ascii="Atyp Display" w:hAnsi="Atyp Display"/>
          <w:b/>
          <w:bCs/>
          <w:i/>
          <w:iCs/>
          <w:sz w:val="21"/>
          <w:szCs w:val="21"/>
          <w:rPrChange w:id="4" w:author="Autor">
            <w:rPr>
              <w:b/>
              <w:bCs/>
              <w:i/>
              <w:iCs/>
              <w:sz w:val="22"/>
              <w:szCs w:val="22"/>
            </w:rPr>
          </w:rPrChange>
        </w:rPr>
      </w:pPr>
      <w:r w:rsidRPr="008D4F9C">
        <w:rPr>
          <w:rFonts w:ascii="Atyp Display" w:hAnsi="Atyp Display"/>
          <w:b/>
          <w:bCs/>
          <w:i/>
          <w:iCs/>
          <w:sz w:val="21"/>
          <w:szCs w:val="21"/>
          <w:rPrChange w:id="5" w:author="Autor">
            <w:rPr>
              <w:b/>
              <w:bCs/>
              <w:i/>
              <w:iCs/>
              <w:sz w:val="22"/>
              <w:szCs w:val="22"/>
            </w:rPr>
          </w:rPrChange>
        </w:rPr>
        <w:t>7</w:t>
      </w:r>
      <w:r w:rsidR="00EB290E" w:rsidRPr="008D4F9C">
        <w:rPr>
          <w:rFonts w:ascii="Atyp Display" w:hAnsi="Atyp Display"/>
          <w:b/>
          <w:bCs/>
          <w:i/>
          <w:iCs/>
          <w:sz w:val="21"/>
          <w:szCs w:val="21"/>
          <w:rPrChange w:id="6" w:author="Autor">
            <w:rPr>
              <w:b/>
              <w:bCs/>
              <w:i/>
              <w:iCs/>
              <w:sz w:val="22"/>
              <w:szCs w:val="22"/>
            </w:rPr>
          </w:rPrChange>
        </w:rPr>
        <w:t>.</w:t>
      </w:r>
      <w:r w:rsidR="000B4601" w:rsidRPr="008D4F9C">
        <w:rPr>
          <w:rFonts w:ascii="Atyp Display" w:hAnsi="Atyp Display"/>
          <w:b/>
          <w:bCs/>
          <w:i/>
          <w:iCs/>
          <w:sz w:val="21"/>
          <w:szCs w:val="21"/>
          <w:rPrChange w:id="7" w:author="Autor">
            <w:rPr>
              <w:b/>
              <w:bCs/>
              <w:i/>
              <w:iCs/>
              <w:sz w:val="22"/>
              <w:szCs w:val="22"/>
            </w:rPr>
          </w:rPrChange>
        </w:rPr>
        <w:t>10</w:t>
      </w:r>
      <w:r w:rsidR="00EB290E" w:rsidRPr="008D4F9C">
        <w:rPr>
          <w:rFonts w:ascii="Atyp Display" w:hAnsi="Atyp Display"/>
          <w:b/>
          <w:bCs/>
          <w:i/>
          <w:iCs/>
          <w:sz w:val="21"/>
          <w:szCs w:val="21"/>
          <w:rPrChange w:id="8" w:author="Autor">
            <w:rPr>
              <w:b/>
              <w:bCs/>
              <w:i/>
              <w:iCs/>
              <w:sz w:val="22"/>
              <w:szCs w:val="22"/>
            </w:rPr>
          </w:rPrChange>
        </w:rPr>
        <w:t>.2022</w:t>
      </w:r>
    </w:p>
    <w:p w14:paraId="139765F5" w14:textId="331556C3" w:rsidR="00D97A4C" w:rsidRPr="008D4F9C" w:rsidRDefault="009B178F" w:rsidP="009B0F57">
      <w:pPr>
        <w:spacing w:line="320" w:lineRule="exact"/>
        <w:jc w:val="center"/>
        <w:rPr>
          <w:rFonts w:ascii="Atyp Display" w:hAnsi="Atyp Display"/>
          <w:b/>
          <w:sz w:val="21"/>
          <w:szCs w:val="21"/>
          <w:rPrChange w:id="9" w:author="Autor">
            <w:rPr>
              <w:b/>
              <w:smallCaps/>
              <w:sz w:val="22"/>
              <w:szCs w:val="22"/>
            </w:rPr>
          </w:rPrChange>
        </w:rPr>
      </w:pPr>
      <w:r w:rsidRPr="009B178F">
        <w:rPr>
          <w:rFonts w:ascii="Atyp Display" w:hAnsi="Atyp Display"/>
          <w:b/>
          <w:sz w:val="21"/>
          <w:szCs w:val="21"/>
        </w:rPr>
        <w:t>OPEA SECURITIZADORA S.A.</w:t>
      </w:r>
    </w:p>
    <w:p w14:paraId="322F2D8A" w14:textId="61DC2A33" w:rsidR="009267D2" w:rsidRPr="008D4F9C" w:rsidDel="009B178F" w:rsidRDefault="009267D2" w:rsidP="009B0F57">
      <w:pPr>
        <w:spacing w:line="320" w:lineRule="exact"/>
        <w:jc w:val="center"/>
        <w:rPr>
          <w:del w:id="10" w:author="Autor"/>
          <w:rFonts w:ascii="Atyp Display" w:hAnsi="Atyp Display"/>
          <w:i/>
          <w:iCs/>
          <w:sz w:val="21"/>
          <w:szCs w:val="21"/>
          <w:rPrChange w:id="11" w:author="Autor">
            <w:rPr>
              <w:del w:id="12" w:author="Autor"/>
              <w:sz w:val="22"/>
              <w:szCs w:val="22"/>
            </w:rPr>
          </w:rPrChange>
        </w:rPr>
      </w:pPr>
      <w:del w:id="13" w:author="Autor">
        <w:r w:rsidRPr="008D4F9C" w:rsidDel="009B178F">
          <w:rPr>
            <w:rFonts w:ascii="Atyp Display" w:hAnsi="Atyp Display"/>
            <w:i/>
            <w:iCs/>
            <w:sz w:val="21"/>
            <w:szCs w:val="21"/>
            <w:rPrChange w:id="14" w:author="Autor">
              <w:rPr>
                <w:sz w:val="22"/>
                <w:szCs w:val="22"/>
              </w:rPr>
            </w:rPrChange>
          </w:rPr>
          <w:delText>(atual denominação da RB Capital Companhia de Securitização)</w:delText>
        </w:r>
      </w:del>
    </w:p>
    <w:p w14:paraId="7CB2D06B" w14:textId="486C28D8" w:rsidR="00870F76" w:rsidRPr="008D4F9C" w:rsidDel="009B178F" w:rsidRDefault="00870F76" w:rsidP="00870F76">
      <w:pPr>
        <w:spacing w:line="320" w:lineRule="exact"/>
        <w:jc w:val="center"/>
        <w:rPr>
          <w:del w:id="15" w:author="Autor"/>
          <w:rFonts w:ascii="Atyp Display" w:hAnsi="Atyp Display"/>
          <w:i/>
          <w:iCs/>
          <w:color w:val="000000" w:themeColor="text1"/>
          <w:sz w:val="21"/>
          <w:szCs w:val="21"/>
          <w:rPrChange w:id="16" w:author="Autor">
            <w:rPr>
              <w:del w:id="17" w:author="Autor"/>
              <w:color w:val="000000" w:themeColor="text1"/>
              <w:sz w:val="22"/>
              <w:szCs w:val="22"/>
            </w:rPr>
          </w:rPrChange>
        </w:rPr>
      </w:pPr>
      <w:bookmarkStart w:id="18" w:name="_Hlk116041900"/>
      <w:del w:id="19" w:author="Autor">
        <w:r w:rsidRPr="008D4F9C" w:rsidDel="009B178F">
          <w:rPr>
            <w:rFonts w:ascii="Atyp Display" w:hAnsi="Atyp Display"/>
            <w:bCs/>
            <w:i/>
            <w:iCs/>
            <w:color w:val="000000" w:themeColor="text1"/>
            <w:sz w:val="21"/>
            <w:szCs w:val="21"/>
            <w:rPrChange w:id="20" w:author="Autor">
              <w:rPr>
                <w:bCs/>
                <w:color w:val="000000" w:themeColor="text1"/>
                <w:sz w:val="22"/>
                <w:szCs w:val="22"/>
              </w:rPr>
            </w:rPrChange>
          </w:rPr>
          <w:delText>Companhia Securitizadora -</w:delText>
        </w:r>
        <w:r w:rsidRPr="008D4F9C" w:rsidDel="009B178F">
          <w:rPr>
            <w:rFonts w:ascii="Atyp Display" w:hAnsi="Atyp Display"/>
            <w:i/>
            <w:iCs/>
            <w:color w:val="000000" w:themeColor="text1"/>
            <w:sz w:val="21"/>
            <w:szCs w:val="21"/>
            <w:rPrChange w:id="21" w:author="Autor">
              <w:rPr>
                <w:color w:val="000000" w:themeColor="text1"/>
                <w:sz w:val="22"/>
                <w:szCs w:val="22"/>
              </w:rPr>
            </w:rPrChange>
          </w:rPr>
          <w:delText xml:space="preserve"> CVM nº 477</w:delText>
        </w:r>
      </w:del>
    </w:p>
    <w:bookmarkEnd w:id="18"/>
    <w:p w14:paraId="23C95DDF" w14:textId="77777777" w:rsidR="00254693" w:rsidRPr="008D4F9C" w:rsidRDefault="00254693" w:rsidP="009B0F57">
      <w:pPr>
        <w:spacing w:line="320" w:lineRule="exact"/>
        <w:jc w:val="center"/>
        <w:rPr>
          <w:rFonts w:ascii="Atyp Display" w:hAnsi="Atyp Display"/>
          <w:sz w:val="21"/>
          <w:szCs w:val="21"/>
          <w:rPrChange w:id="22" w:author="Autor">
            <w:rPr>
              <w:sz w:val="22"/>
              <w:szCs w:val="22"/>
            </w:rPr>
          </w:rPrChange>
        </w:rPr>
      </w:pPr>
      <w:r w:rsidRPr="008D4F9C">
        <w:rPr>
          <w:rFonts w:ascii="Atyp Display" w:hAnsi="Atyp Display"/>
          <w:i/>
          <w:iCs/>
          <w:sz w:val="21"/>
          <w:szCs w:val="21"/>
          <w:rPrChange w:id="23" w:author="Autor">
            <w:rPr>
              <w:sz w:val="22"/>
              <w:szCs w:val="22"/>
            </w:rPr>
          </w:rPrChange>
        </w:rPr>
        <w:t xml:space="preserve">CNPJ nº </w:t>
      </w:r>
      <w:r w:rsidR="00B354A7" w:rsidRPr="008D4F9C">
        <w:rPr>
          <w:rFonts w:ascii="Atyp Display" w:hAnsi="Atyp Display"/>
          <w:i/>
          <w:iCs/>
          <w:sz w:val="21"/>
          <w:szCs w:val="21"/>
          <w:rPrChange w:id="24" w:author="Autor">
            <w:rPr>
              <w:sz w:val="22"/>
              <w:szCs w:val="22"/>
            </w:rPr>
          </w:rPrChange>
        </w:rPr>
        <w:t>02.773.542/0001-22</w:t>
      </w:r>
    </w:p>
    <w:p w14:paraId="7F22FB0A" w14:textId="68E1FAAC" w:rsidR="00254693" w:rsidRPr="008D4F9C" w:rsidDel="009B178F" w:rsidRDefault="00B354A7" w:rsidP="009B0F57">
      <w:pPr>
        <w:spacing w:line="320" w:lineRule="exact"/>
        <w:jc w:val="center"/>
        <w:rPr>
          <w:del w:id="25" w:author="Autor"/>
          <w:rFonts w:ascii="Atyp Display" w:hAnsi="Atyp Display"/>
          <w:sz w:val="21"/>
          <w:szCs w:val="21"/>
          <w:rPrChange w:id="26" w:author="Autor">
            <w:rPr>
              <w:del w:id="27" w:author="Autor"/>
              <w:sz w:val="22"/>
              <w:szCs w:val="22"/>
            </w:rPr>
          </w:rPrChange>
        </w:rPr>
      </w:pPr>
      <w:del w:id="28" w:author="Autor">
        <w:r w:rsidRPr="008D4F9C" w:rsidDel="009B178F">
          <w:rPr>
            <w:rFonts w:ascii="Atyp Display" w:hAnsi="Atyp Display"/>
            <w:sz w:val="21"/>
            <w:szCs w:val="21"/>
            <w:rPrChange w:id="29" w:author="Autor">
              <w:rPr>
                <w:sz w:val="22"/>
                <w:szCs w:val="22"/>
              </w:rPr>
            </w:rPrChange>
          </w:rPr>
          <w:delText>Rua Hungria, nº 1</w:delText>
        </w:r>
        <w:r w:rsidR="00EF053B" w:rsidRPr="008D4F9C" w:rsidDel="009B178F">
          <w:rPr>
            <w:rFonts w:ascii="Atyp Display" w:hAnsi="Atyp Display"/>
            <w:sz w:val="21"/>
            <w:szCs w:val="21"/>
            <w:rPrChange w:id="30" w:author="Autor">
              <w:rPr>
                <w:sz w:val="22"/>
                <w:szCs w:val="22"/>
              </w:rPr>
            </w:rPrChange>
          </w:rPr>
          <w:delText>.</w:delText>
        </w:r>
        <w:r w:rsidRPr="008D4F9C" w:rsidDel="009B178F">
          <w:rPr>
            <w:rFonts w:ascii="Atyp Display" w:hAnsi="Atyp Display"/>
            <w:sz w:val="21"/>
            <w:szCs w:val="21"/>
            <w:rPrChange w:id="31" w:author="Autor">
              <w:rPr>
                <w:sz w:val="22"/>
                <w:szCs w:val="22"/>
              </w:rPr>
            </w:rPrChange>
          </w:rPr>
          <w:delText>240, 6º andar, conjunto 62, Jardim Europa</w:delText>
        </w:r>
      </w:del>
    </w:p>
    <w:p w14:paraId="7C05B653" w14:textId="12A86210" w:rsidR="00D97A4C" w:rsidRPr="008D4F9C" w:rsidDel="009B178F" w:rsidRDefault="00254693" w:rsidP="009B0F57">
      <w:pPr>
        <w:spacing w:line="320" w:lineRule="exact"/>
        <w:jc w:val="center"/>
        <w:rPr>
          <w:del w:id="32" w:author="Autor"/>
          <w:rFonts w:ascii="Atyp Display" w:hAnsi="Atyp Display"/>
          <w:sz w:val="21"/>
          <w:szCs w:val="21"/>
          <w:rPrChange w:id="33" w:author="Autor">
            <w:rPr>
              <w:del w:id="34" w:author="Autor"/>
              <w:sz w:val="22"/>
              <w:szCs w:val="22"/>
            </w:rPr>
          </w:rPrChange>
        </w:rPr>
      </w:pPr>
      <w:del w:id="35" w:author="Autor">
        <w:r w:rsidRPr="008D4F9C" w:rsidDel="009B178F">
          <w:rPr>
            <w:rFonts w:ascii="Atyp Display" w:hAnsi="Atyp Display"/>
            <w:sz w:val="21"/>
            <w:szCs w:val="21"/>
            <w:rPrChange w:id="36" w:author="Autor">
              <w:rPr>
                <w:sz w:val="22"/>
                <w:szCs w:val="22"/>
              </w:rPr>
            </w:rPrChange>
          </w:rPr>
          <w:delText xml:space="preserve">CEP </w:delText>
        </w:r>
        <w:r w:rsidR="00B354A7" w:rsidRPr="008D4F9C" w:rsidDel="009B178F">
          <w:rPr>
            <w:rFonts w:ascii="Atyp Display" w:hAnsi="Atyp Display"/>
            <w:sz w:val="21"/>
            <w:szCs w:val="21"/>
            <w:rPrChange w:id="37" w:author="Autor">
              <w:rPr>
                <w:sz w:val="22"/>
                <w:szCs w:val="22"/>
              </w:rPr>
            </w:rPrChange>
          </w:rPr>
          <w:delText>01455-000</w:delText>
        </w:r>
        <w:r w:rsidRPr="008D4F9C" w:rsidDel="009B178F">
          <w:rPr>
            <w:rFonts w:ascii="Atyp Display" w:hAnsi="Atyp Display"/>
            <w:sz w:val="21"/>
            <w:szCs w:val="21"/>
            <w:rPrChange w:id="38" w:author="Autor">
              <w:rPr>
                <w:sz w:val="22"/>
                <w:szCs w:val="22"/>
              </w:rPr>
            </w:rPrChange>
          </w:rPr>
          <w:delText xml:space="preserve"> – São Paulo, SP </w:delText>
        </w:r>
        <w:bookmarkEnd w:id="1"/>
      </w:del>
    </w:p>
    <w:bookmarkEnd w:id="2"/>
    <w:p w14:paraId="02308C8F" w14:textId="77777777" w:rsidR="009267D2" w:rsidRPr="008D4F9C" w:rsidRDefault="009267D2" w:rsidP="009B0F57">
      <w:pPr>
        <w:pStyle w:val="Corpodetexto"/>
        <w:spacing w:line="320" w:lineRule="exact"/>
        <w:jc w:val="center"/>
        <w:rPr>
          <w:rFonts w:ascii="Atyp Display" w:hAnsi="Atyp Display"/>
          <w:b/>
          <w:bCs/>
          <w:sz w:val="21"/>
          <w:szCs w:val="21"/>
          <w:rPrChange w:id="39" w:author="Autor">
            <w:rPr>
              <w:rFonts w:ascii="Times New Roman" w:hAnsi="Times New Roman"/>
              <w:b/>
              <w:bCs/>
              <w:szCs w:val="22"/>
            </w:rPr>
          </w:rPrChange>
        </w:rPr>
      </w:pPr>
    </w:p>
    <w:p w14:paraId="7AC913B8" w14:textId="6BC919A4" w:rsidR="009B178F" w:rsidRDefault="00E91CFA" w:rsidP="009B0F57">
      <w:pPr>
        <w:pStyle w:val="Corpodetexto"/>
        <w:spacing w:line="320" w:lineRule="exact"/>
        <w:jc w:val="center"/>
        <w:rPr>
          <w:ins w:id="40" w:author="Autor"/>
          <w:rFonts w:ascii="Atyp Display" w:hAnsi="Atyp Display"/>
          <w:b/>
          <w:bCs/>
          <w:sz w:val="21"/>
          <w:szCs w:val="21"/>
        </w:rPr>
      </w:pPr>
      <w:r w:rsidRPr="008D4F9C">
        <w:rPr>
          <w:rFonts w:ascii="Atyp Display" w:hAnsi="Atyp Display"/>
          <w:b/>
          <w:bCs/>
          <w:sz w:val="21"/>
          <w:szCs w:val="21"/>
          <w:rPrChange w:id="41" w:author="Autor">
            <w:rPr>
              <w:rFonts w:ascii="Times New Roman" w:hAnsi="Times New Roman"/>
              <w:b/>
              <w:bCs/>
              <w:szCs w:val="22"/>
            </w:rPr>
          </w:rPrChange>
        </w:rPr>
        <w:t>EDITAL DE CONVOCAÇÃO</w:t>
      </w:r>
    </w:p>
    <w:p w14:paraId="1CE9A9C2" w14:textId="77777777" w:rsidR="009B178F" w:rsidRDefault="009B178F" w:rsidP="009B0F57">
      <w:pPr>
        <w:pStyle w:val="Corpodetexto"/>
        <w:spacing w:line="320" w:lineRule="exact"/>
        <w:jc w:val="center"/>
        <w:rPr>
          <w:ins w:id="42" w:author="Autor"/>
          <w:rFonts w:ascii="Atyp Display" w:hAnsi="Atyp Display"/>
          <w:b/>
          <w:bCs/>
          <w:sz w:val="21"/>
          <w:szCs w:val="21"/>
        </w:rPr>
      </w:pPr>
    </w:p>
    <w:p w14:paraId="0EFD25C1" w14:textId="77777777" w:rsidR="009B178F" w:rsidRDefault="00D05801" w:rsidP="009B178F">
      <w:pPr>
        <w:pStyle w:val="Corpodetexto"/>
        <w:spacing w:line="320" w:lineRule="exact"/>
        <w:jc w:val="center"/>
        <w:rPr>
          <w:ins w:id="43" w:author="Autor"/>
          <w:rFonts w:ascii="Atyp Display" w:hAnsi="Atyp Display"/>
          <w:b/>
          <w:bCs/>
          <w:sz w:val="21"/>
          <w:szCs w:val="21"/>
        </w:rPr>
      </w:pPr>
      <w:del w:id="44" w:author="Autor">
        <w:r w:rsidRPr="008D4F9C" w:rsidDel="009B178F">
          <w:rPr>
            <w:rFonts w:ascii="Atyp Display" w:hAnsi="Atyp Display"/>
            <w:b/>
            <w:bCs/>
            <w:sz w:val="21"/>
            <w:szCs w:val="21"/>
            <w:rPrChange w:id="45" w:author="Aut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 xml:space="preserve">PARA </w:delText>
        </w:r>
      </w:del>
      <w:bookmarkStart w:id="46" w:name="_Hlk104906543"/>
      <w:r w:rsidR="00A97B54" w:rsidRPr="008D4F9C">
        <w:rPr>
          <w:rFonts w:ascii="Atyp Display" w:hAnsi="Atyp Display"/>
          <w:b/>
          <w:bCs/>
          <w:sz w:val="21"/>
          <w:szCs w:val="21"/>
          <w:rPrChange w:id="47" w:author="Autor">
            <w:rPr>
              <w:rFonts w:ascii="Times New Roman" w:hAnsi="Times New Roman"/>
              <w:b/>
              <w:bCs/>
              <w:szCs w:val="22"/>
            </w:rPr>
          </w:rPrChange>
        </w:rPr>
        <w:t>ASSEMBL</w:t>
      </w:r>
      <w:r w:rsidR="00627EC3" w:rsidRPr="008D4F9C">
        <w:rPr>
          <w:rFonts w:ascii="Atyp Display" w:hAnsi="Atyp Display"/>
          <w:b/>
          <w:bCs/>
          <w:sz w:val="21"/>
          <w:szCs w:val="21"/>
          <w:rPrChange w:id="48" w:author="Autor">
            <w:rPr>
              <w:rFonts w:ascii="Times New Roman" w:hAnsi="Times New Roman"/>
              <w:b/>
              <w:bCs/>
              <w:szCs w:val="22"/>
            </w:rPr>
          </w:rPrChange>
        </w:rPr>
        <w:t>E</w:t>
      </w:r>
      <w:r w:rsidR="00A97B54" w:rsidRPr="008D4F9C">
        <w:rPr>
          <w:rFonts w:ascii="Atyp Display" w:hAnsi="Atyp Display"/>
          <w:b/>
          <w:bCs/>
          <w:sz w:val="21"/>
          <w:szCs w:val="21"/>
          <w:rPrChange w:id="49" w:author="Autor">
            <w:rPr>
              <w:rFonts w:ascii="Times New Roman" w:hAnsi="Times New Roman"/>
              <w:b/>
              <w:bCs/>
              <w:szCs w:val="22"/>
            </w:rPr>
          </w:rPrChange>
        </w:rPr>
        <w:t xml:space="preserve">IA </w:t>
      </w:r>
      <w:r w:rsidR="00254693" w:rsidRPr="008D4F9C">
        <w:rPr>
          <w:rFonts w:ascii="Atyp Display" w:hAnsi="Atyp Display"/>
          <w:b/>
          <w:bCs/>
          <w:sz w:val="21"/>
          <w:szCs w:val="21"/>
          <w:rPrChange w:id="50" w:author="Autor">
            <w:rPr>
              <w:rFonts w:ascii="Times New Roman" w:hAnsi="Times New Roman"/>
              <w:b/>
              <w:bCs/>
              <w:szCs w:val="22"/>
            </w:rPr>
          </w:rPrChange>
        </w:rPr>
        <w:t xml:space="preserve">ESPECIAL DE </w:t>
      </w:r>
      <w:del w:id="51" w:author="Autor">
        <w:r w:rsidR="00254693" w:rsidRPr="008D4F9C" w:rsidDel="009B178F">
          <w:rPr>
            <w:rFonts w:ascii="Atyp Display" w:hAnsi="Atyp Display"/>
            <w:b/>
            <w:bCs/>
            <w:sz w:val="21"/>
            <w:szCs w:val="21"/>
            <w:rPrChange w:id="52" w:author="Aut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>INVESTIDORES</w:delText>
        </w:r>
        <w:r w:rsidR="00D510D5" w:rsidRPr="008D4F9C" w:rsidDel="009B178F">
          <w:rPr>
            <w:rFonts w:ascii="Atyp Display" w:hAnsi="Atyp Display"/>
            <w:b/>
            <w:bCs/>
            <w:sz w:val="21"/>
            <w:szCs w:val="21"/>
            <w:rPrChange w:id="53" w:author="Aut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 xml:space="preserve"> </w:delText>
        </w:r>
      </w:del>
      <w:bookmarkStart w:id="54" w:name="_Hlk104908538"/>
      <w:ins w:id="55" w:author="Autor">
        <w:r w:rsidR="009B178F">
          <w:rPr>
            <w:rFonts w:ascii="Atyp Display" w:hAnsi="Atyp Display"/>
            <w:b/>
            <w:bCs/>
            <w:sz w:val="21"/>
            <w:szCs w:val="21"/>
          </w:rPr>
          <w:t>TITULARES</w:t>
        </w:r>
      </w:ins>
    </w:p>
    <w:p w14:paraId="4475C697" w14:textId="77777777" w:rsidR="009B178F" w:rsidRDefault="009B178F" w:rsidP="009B178F">
      <w:pPr>
        <w:pStyle w:val="Corpodetexto"/>
        <w:spacing w:line="320" w:lineRule="exact"/>
        <w:jc w:val="center"/>
        <w:rPr>
          <w:ins w:id="56" w:author="Autor"/>
          <w:rFonts w:ascii="Atyp Display" w:hAnsi="Atyp Display"/>
          <w:b/>
          <w:bCs/>
          <w:sz w:val="21"/>
          <w:szCs w:val="21"/>
        </w:rPr>
      </w:pPr>
      <w:ins w:id="57" w:author="Autor">
        <w:r>
          <w:rPr>
            <w:rFonts w:ascii="Atyp Display" w:hAnsi="Atyp Display"/>
            <w:b/>
            <w:bCs/>
            <w:sz w:val="21"/>
            <w:szCs w:val="21"/>
          </w:rPr>
          <w:t>DOS</w:t>
        </w:r>
      </w:ins>
      <w:del w:id="58" w:author="Autor">
        <w:r w:rsidR="00C47067" w:rsidRPr="008D4F9C" w:rsidDel="009B178F">
          <w:rPr>
            <w:rFonts w:ascii="Atyp Display" w:hAnsi="Atyp Display"/>
            <w:b/>
            <w:bCs/>
            <w:sz w:val="21"/>
            <w:szCs w:val="21"/>
            <w:rPrChange w:id="59" w:author="Aut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>DE</w:delText>
        </w:r>
      </w:del>
      <w:r w:rsidR="00D03FCE" w:rsidRPr="008D4F9C">
        <w:rPr>
          <w:rFonts w:ascii="Atyp Display" w:hAnsi="Atyp Display"/>
          <w:b/>
          <w:bCs/>
          <w:sz w:val="21"/>
          <w:szCs w:val="21"/>
          <w:rPrChange w:id="60" w:author="Autor">
            <w:rPr>
              <w:rFonts w:ascii="Times New Roman" w:hAnsi="Times New Roman"/>
              <w:b/>
              <w:bCs/>
              <w:szCs w:val="22"/>
            </w:rPr>
          </w:rPrChange>
        </w:rPr>
        <w:t xml:space="preserve"> </w:t>
      </w:r>
      <w:r w:rsidR="00254693" w:rsidRPr="008D4F9C">
        <w:rPr>
          <w:rFonts w:ascii="Atyp Display" w:hAnsi="Atyp Display"/>
          <w:b/>
          <w:bCs/>
          <w:sz w:val="21"/>
          <w:szCs w:val="21"/>
          <w:rPrChange w:id="61" w:author="Autor">
            <w:rPr>
              <w:rFonts w:ascii="Times New Roman" w:hAnsi="Times New Roman"/>
              <w:b/>
              <w:bCs/>
              <w:szCs w:val="22"/>
            </w:rPr>
          </w:rPrChange>
        </w:rPr>
        <w:t xml:space="preserve">CERTIFICADOS DE RECEBÍVEIS </w:t>
      </w:r>
      <w:r w:rsidR="00B354A7" w:rsidRPr="008D4F9C">
        <w:rPr>
          <w:rFonts w:ascii="Atyp Display" w:hAnsi="Atyp Display"/>
          <w:b/>
          <w:bCs/>
          <w:sz w:val="21"/>
          <w:szCs w:val="21"/>
          <w:rPrChange w:id="62" w:author="Autor">
            <w:rPr>
              <w:rFonts w:ascii="Times New Roman" w:hAnsi="Times New Roman"/>
              <w:b/>
              <w:bCs/>
              <w:szCs w:val="22"/>
            </w:rPr>
          </w:rPrChange>
        </w:rPr>
        <w:t>IMOBILIÁRIOS</w:t>
      </w:r>
      <w:del w:id="63" w:author="Autor">
        <w:r w:rsidR="00254693" w:rsidRPr="008D4F9C" w:rsidDel="009B178F">
          <w:rPr>
            <w:rFonts w:ascii="Atyp Display" w:hAnsi="Atyp Display"/>
            <w:b/>
            <w:bCs/>
            <w:sz w:val="21"/>
            <w:szCs w:val="21"/>
            <w:rPrChange w:id="64" w:author="Aut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 xml:space="preserve"> </w:delText>
        </w:r>
      </w:del>
    </w:p>
    <w:p w14:paraId="0C4FF24C" w14:textId="77777777" w:rsidR="009B178F" w:rsidRDefault="009B178F" w:rsidP="009B178F">
      <w:pPr>
        <w:pStyle w:val="Corpodetexto"/>
        <w:spacing w:line="320" w:lineRule="exact"/>
        <w:jc w:val="center"/>
        <w:rPr>
          <w:ins w:id="65" w:author="Autor"/>
          <w:rFonts w:ascii="Atyp Display" w:hAnsi="Atyp Display"/>
          <w:b/>
          <w:bCs/>
          <w:sz w:val="21"/>
          <w:szCs w:val="21"/>
        </w:rPr>
      </w:pPr>
      <w:r w:rsidRPr="009B178F">
        <w:rPr>
          <w:rFonts w:ascii="Atyp Display" w:hAnsi="Atyp Display"/>
          <w:b/>
          <w:bCs/>
          <w:sz w:val="21"/>
          <w:szCs w:val="21"/>
        </w:rPr>
        <w:t xml:space="preserve">DA 275ª SÉRIE DA 1ª EMISSÃO </w:t>
      </w:r>
      <w:ins w:id="66" w:author="Autor">
        <w:r>
          <w:rPr>
            <w:rFonts w:ascii="Atyp Display" w:hAnsi="Atyp Display"/>
            <w:b/>
            <w:bCs/>
            <w:sz w:val="21"/>
            <w:szCs w:val="21"/>
          </w:rPr>
          <w:t xml:space="preserve">(IF </w:t>
        </w:r>
        <w:r w:rsidRPr="009B178F">
          <w:rPr>
            <w:rFonts w:ascii="Atyp Display" w:hAnsi="Atyp Display"/>
            <w:b/>
            <w:bCs/>
            <w:sz w:val="21"/>
            <w:szCs w:val="21"/>
          </w:rPr>
          <w:t>20I0668028</w:t>
        </w:r>
        <w:r>
          <w:rPr>
            <w:rFonts w:ascii="Atyp Display" w:hAnsi="Atyp Display"/>
            <w:b/>
            <w:bCs/>
            <w:sz w:val="21"/>
            <w:szCs w:val="21"/>
          </w:rPr>
          <w:t>)</w:t>
        </w:r>
      </w:ins>
    </w:p>
    <w:p w14:paraId="1B8D0DE9" w14:textId="0A30C706" w:rsidR="00A97B54" w:rsidRPr="008D4F9C" w:rsidRDefault="009B178F" w:rsidP="009B178F">
      <w:pPr>
        <w:pStyle w:val="Corpodetexto"/>
        <w:spacing w:line="320" w:lineRule="exact"/>
        <w:jc w:val="center"/>
        <w:rPr>
          <w:rFonts w:ascii="Atyp Display" w:hAnsi="Atyp Display"/>
          <w:b/>
          <w:bCs/>
          <w:sz w:val="21"/>
          <w:szCs w:val="21"/>
          <w:rPrChange w:id="67" w:author="Autor">
            <w:rPr>
              <w:rFonts w:ascii="Times New Roman" w:hAnsi="Times New Roman"/>
              <w:b/>
              <w:bCs/>
              <w:szCs w:val="22"/>
            </w:rPr>
          </w:rPrChange>
        </w:rPr>
      </w:pPr>
      <w:r w:rsidRPr="009B178F">
        <w:rPr>
          <w:rFonts w:ascii="Atyp Display" w:hAnsi="Atyp Display"/>
          <w:b/>
          <w:bCs/>
          <w:sz w:val="21"/>
          <w:szCs w:val="21"/>
        </w:rPr>
        <w:t>DA OPEA SECURITIZADORA S.A.</w:t>
      </w:r>
      <w:bookmarkEnd w:id="46"/>
      <w:bookmarkEnd w:id="54"/>
      <w:ins w:id="68" w:author="Autor">
        <w:r>
          <w:rPr>
            <w:rFonts w:ascii="Atyp Display" w:hAnsi="Atyp Display"/>
            <w:b/>
            <w:bCs/>
            <w:sz w:val="21"/>
            <w:szCs w:val="21"/>
          </w:rPr>
          <w:t xml:space="preserve"> (“</w:t>
        </w:r>
        <w:r w:rsidRPr="009B178F">
          <w:rPr>
            <w:rFonts w:ascii="Atyp Display" w:hAnsi="Atyp Display"/>
            <w:b/>
            <w:bCs/>
            <w:sz w:val="21"/>
            <w:szCs w:val="21"/>
            <w:u w:val="single"/>
          </w:rPr>
          <w:t>EMISSORA</w:t>
        </w:r>
        <w:r>
          <w:rPr>
            <w:rFonts w:ascii="Atyp Display" w:hAnsi="Atyp Display"/>
            <w:b/>
            <w:bCs/>
            <w:sz w:val="21"/>
            <w:szCs w:val="21"/>
          </w:rPr>
          <w:t>”)</w:t>
        </w:r>
      </w:ins>
    </w:p>
    <w:p w14:paraId="0D5B73D3" w14:textId="77777777" w:rsidR="00E91CFA" w:rsidRPr="008D4F9C" w:rsidRDefault="00E91CFA" w:rsidP="009B0F57">
      <w:pPr>
        <w:pStyle w:val="Corpodetexto"/>
        <w:spacing w:line="320" w:lineRule="exact"/>
        <w:jc w:val="center"/>
        <w:rPr>
          <w:rFonts w:ascii="Atyp Display" w:hAnsi="Atyp Display"/>
          <w:sz w:val="21"/>
          <w:szCs w:val="21"/>
          <w:rPrChange w:id="69" w:author="Autor">
            <w:rPr>
              <w:rFonts w:ascii="Times New Roman" w:hAnsi="Times New Roman"/>
              <w:szCs w:val="22"/>
            </w:rPr>
          </w:rPrChange>
        </w:rPr>
      </w:pPr>
    </w:p>
    <w:p w14:paraId="08771769" w14:textId="495653BE" w:rsidR="00412FEC" w:rsidRPr="008D4F9C" w:rsidRDefault="00E91CFA" w:rsidP="009B0F57">
      <w:pPr>
        <w:pStyle w:val="Default"/>
        <w:spacing w:line="320" w:lineRule="exact"/>
        <w:jc w:val="both"/>
        <w:rPr>
          <w:rFonts w:ascii="Atyp Display" w:hAnsi="Atyp Display"/>
          <w:color w:val="auto"/>
          <w:sz w:val="21"/>
          <w:szCs w:val="21"/>
          <w:rPrChange w:id="70" w:author="Autor">
            <w:rPr>
              <w:color w:val="auto"/>
              <w:sz w:val="22"/>
              <w:szCs w:val="22"/>
            </w:rPr>
          </w:rPrChange>
        </w:rPr>
      </w:pPr>
      <w:del w:id="71" w:author="Autor">
        <w:r w:rsidRPr="008D4F9C" w:rsidDel="009B178F">
          <w:rPr>
            <w:rFonts w:ascii="Atyp Display" w:hAnsi="Atyp Display"/>
            <w:color w:val="auto"/>
            <w:sz w:val="21"/>
            <w:szCs w:val="21"/>
            <w:rPrChange w:id="72" w:author="Autor">
              <w:rPr>
                <w:color w:val="auto"/>
                <w:sz w:val="22"/>
                <w:szCs w:val="22"/>
              </w:rPr>
            </w:rPrChange>
          </w:rPr>
          <w:delText xml:space="preserve">Nos termos </w:delText>
        </w:r>
        <w:r w:rsidR="003B1CBC" w:rsidRPr="008D4F9C" w:rsidDel="009B178F">
          <w:rPr>
            <w:rFonts w:ascii="Atyp Display" w:hAnsi="Atyp Display"/>
            <w:color w:val="auto"/>
            <w:sz w:val="21"/>
            <w:szCs w:val="21"/>
            <w:rPrChange w:id="73" w:author="Autor">
              <w:rPr>
                <w:color w:val="auto"/>
                <w:sz w:val="22"/>
                <w:szCs w:val="22"/>
              </w:rPr>
            </w:rPrChange>
          </w:rPr>
          <w:delText xml:space="preserve">da </w:delText>
        </w:r>
        <w:bookmarkStart w:id="74" w:name="_Hlk99448646"/>
        <w:r w:rsidR="003542A5" w:rsidRPr="008D4F9C" w:rsidDel="009B178F">
          <w:rPr>
            <w:rFonts w:ascii="Atyp Display" w:hAnsi="Atyp Display"/>
            <w:color w:val="auto"/>
            <w:sz w:val="21"/>
            <w:szCs w:val="21"/>
            <w:rPrChange w:id="75" w:author="Autor">
              <w:rPr>
                <w:color w:val="auto"/>
                <w:sz w:val="22"/>
                <w:szCs w:val="22"/>
              </w:rPr>
            </w:rPrChange>
          </w:rPr>
          <w:delText xml:space="preserve">Resolução CVM nº </w:delText>
        </w:r>
        <w:r w:rsidR="00D03FCE" w:rsidRPr="008D4F9C" w:rsidDel="009B178F">
          <w:rPr>
            <w:rFonts w:ascii="Atyp Display" w:hAnsi="Atyp Display"/>
            <w:color w:val="auto"/>
            <w:sz w:val="21"/>
            <w:szCs w:val="21"/>
            <w:rPrChange w:id="76" w:author="Autor">
              <w:rPr>
                <w:color w:val="auto"/>
                <w:sz w:val="22"/>
                <w:szCs w:val="22"/>
              </w:rPr>
            </w:rPrChange>
          </w:rPr>
          <w:delText>60</w:delText>
        </w:r>
        <w:r w:rsidR="003542A5" w:rsidRPr="008D4F9C" w:rsidDel="009B178F">
          <w:rPr>
            <w:rFonts w:ascii="Atyp Display" w:hAnsi="Atyp Display"/>
            <w:color w:val="auto"/>
            <w:sz w:val="21"/>
            <w:szCs w:val="21"/>
            <w:rPrChange w:id="77" w:author="Autor">
              <w:rPr>
                <w:color w:val="auto"/>
                <w:sz w:val="22"/>
                <w:szCs w:val="22"/>
              </w:rPr>
            </w:rPrChange>
          </w:rPr>
          <w:delText xml:space="preserve">, de </w:delText>
        </w:r>
        <w:r w:rsidR="00D03FCE" w:rsidRPr="008D4F9C" w:rsidDel="009B178F">
          <w:rPr>
            <w:rFonts w:ascii="Atyp Display" w:hAnsi="Atyp Display"/>
            <w:color w:val="auto"/>
            <w:sz w:val="21"/>
            <w:szCs w:val="21"/>
            <w:rPrChange w:id="78" w:author="Autor">
              <w:rPr>
                <w:color w:val="auto"/>
                <w:sz w:val="22"/>
                <w:szCs w:val="22"/>
              </w:rPr>
            </w:rPrChange>
          </w:rPr>
          <w:delText xml:space="preserve">23 de dezembro de 2021, </w:delText>
        </w:r>
        <w:bookmarkEnd w:id="74"/>
        <w:r w:rsidR="00D03FCE" w:rsidRPr="008D4F9C" w:rsidDel="009B178F">
          <w:rPr>
            <w:rFonts w:ascii="Atyp Display" w:hAnsi="Atyp Display"/>
            <w:color w:val="auto"/>
            <w:sz w:val="21"/>
            <w:szCs w:val="21"/>
            <w:rPrChange w:id="79" w:author="Autor">
              <w:rPr>
                <w:color w:val="auto"/>
                <w:sz w:val="22"/>
                <w:szCs w:val="22"/>
              </w:rPr>
            </w:rPrChange>
          </w:rPr>
          <w:delText>f</w:delText>
        </w:r>
      </w:del>
      <w:ins w:id="80" w:author="Autor">
        <w:r w:rsidR="009B178F">
          <w:rPr>
            <w:rFonts w:ascii="Atyp Display" w:hAnsi="Atyp Display"/>
            <w:color w:val="auto"/>
            <w:sz w:val="21"/>
            <w:szCs w:val="21"/>
          </w:rPr>
          <w:t>F</w:t>
        </w:r>
      </w:ins>
      <w:r w:rsidRPr="008D4F9C">
        <w:rPr>
          <w:rFonts w:ascii="Atyp Display" w:hAnsi="Atyp Display"/>
          <w:color w:val="auto"/>
          <w:sz w:val="21"/>
          <w:szCs w:val="21"/>
          <w:rPrChange w:id="81" w:author="Autor">
            <w:rPr>
              <w:color w:val="auto"/>
              <w:sz w:val="22"/>
              <w:szCs w:val="22"/>
            </w:rPr>
          </w:rPrChange>
        </w:rPr>
        <w:t xml:space="preserve">icam </w:t>
      </w:r>
      <w:ins w:id="82" w:author="Autor">
        <w:r w:rsidR="009B178F">
          <w:rPr>
            <w:rFonts w:ascii="Atyp Display" w:hAnsi="Atyp Display"/>
            <w:color w:val="auto"/>
            <w:sz w:val="21"/>
            <w:szCs w:val="21"/>
          </w:rPr>
          <w:t xml:space="preserve">convocados </w:t>
        </w:r>
      </w:ins>
      <w:r w:rsidRPr="008D4F9C">
        <w:rPr>
          <w:rFonts w:ascii="Atyp Display" w:hAnsi="Atyp Display"/>
          <w:color w:val="auto"/>
          <w:sz w:val="21"/>
          <w:szCs w:val="21"/>
          <w:rPrChange w:id="83" w:author="Autor">
            <w:rPr>
              <w:color w:val="auto"/>
              <w:sz w:val="22"/>
              <w:szCs w:val="22"/>
            </w:rPr>
          </w:rPrChange>
        </w:rPr>
        <w:t>os</w:t>
      </w:r>
      <w:r w:rsidR="002E60E4" w:rsidRPr="008D4F9C">
        <w:rPr>
          <w:rFonts w:ascii="Atyp Display" w:hAnsi="Atyp Display"/>
          <w:color w:val="auto"/>
          <w:sz w:val="21"/>
          <w:szCs w:val="21"/>
          <w:rPrChange w:id="84" w:author="Autor">
            <w:rPr>
              <w:color w:val="auto"/>
              <w:sz w:val="22"/>
              <w:szCs w:val="22"/>
            </w:rPr>
          </w:rPrChange>
        </w:rPr>
        <w:t xml:space="preserve"> Srs.</w:t>
      </w:r>
      <w:r w:rsidRPr="008D4F9C">
        <w:rPr>
          <w:rFonts w:ascii="Atyp Display" w:hAnsi="Atyp Display"/>
          <w:color w:val="auto"/>
          <w:sz w:val="21"/>
          <w:szCs w:val="21"/>
          <w:rPrChange w:id="85" w:author="Autor">
            <w:rPr>
              <w:color w:val="auto"/>
              <w:sz w:val="22"/>
              <w:szCs w:val="22"/>
            </w:rPr>
          </w:rPrChange>
        </w:rPr>
        <w:t xml:space="preserve"> </w:t>
      </w:r>
      <w:r w:rsidR="00D47E83" w:rsidRPr="008D4F9C">
        <w:rPr>
          <w:rFonts w:ascii="Atyp Display" w:hAnsi="Atyp Display"/>
          <w:color w:val="auto"/>
          <w:sz w:val="21"/>
          <w:szCs w:val="21"/>
          <w:rPrChange w:id="86" w:author="Autor">
            <w:rPr>
              <w:color w:val="auto"/>
              <w:sz w:val="22"/>
              <w:szCs w:val="22"/>
            </w:rPr>
          </w:rPrChange>
        </w:rPr>
        <w:t xml:space="preserve">titulares </w:t>
      </w:r>
      <w:del w:id="87" w:author="Autor">
        <w:r w:rsidR="002E60E4" w:rsidRPr="008D4F9C" w:rsidDel="009B178F">
          <w:rPr>
            <w:rFonts w:ascii="Atyp Display" w:hAnsi="Atyp Display"/>
            <w:color w:val="auto"/>
            <w:sz w:val="21"/>
            <w:szCs w:val="21"/>
            <w:rPrChange w:id="88" w:author="Autor">
              <w:rPr>
                <w:color w:val="auto"/>
                <w:sz w:val="22"/>
                <w:szCs w:val="22"/>
              </w:rPr>
            </w:rPrChange>
          </w:rPr>
          <w:delText xml:space="preserve">de </w:delText>
        </w:r>
      </w:del>
      <w:ins w:id="89" w:author="Autor">
        <w:r w:rsidR="009B178F">
          <w:rPr>
            <w:rFonts w:ascii="Atyp Display" w:hAnsi="Atyp Display"/>
            <w:color w:val="auto"/>
            <w:sz w:val="21"/>
            <w:szCs w:val="21"/>
          </w:rPr>
          <w:t>dos</w:t>
        </w:r>
        <w:r w:rsidR="009B178F" w:rsidRPr="008D4F9C">
          <w:rPr>
            <w:rFonts w:ascii="Atyp Display" w:hAnsi="Atyp Display"/>
            <w:color w:val="auto"/>
            <w:sz w:val="21"/>
            <w:szCs w:val="21"/>
            <w:rPrChange w:id="90" w:author="Autor">
              <w:rPr>
                <w:color w:val="auto"/>
                <w:sz w:val="22"/>
                <w:szCs w:val="22"/>
              </w:rPr>
            </w:rPrChange>
          </w:rPr>
          <w:t xml:space="preserve"> </w:t>
        </w:r>
      </w:ins>
      <w:del w:id="91" w:author="Autor">
        <w:r w:rsidR="002E60E4" w:rsidRPr="008D4F9C" w:rsidDel="009B178F">
          <w:rPr>
            <w:rFonts w:ascii="Atyp Display" w:hAnsi="Atyp Display"/>
            <w:color w:val="auto"/>
            <w:sz w:val="21"/>
            <w:szCs w:val="21"/>
            <w:rPrChange w:id="92" w:author="Autor">
              <w:rPr>
                <w:color w:val="auto"/>
                <w:sz w:val="22"/>
                <w:szCs w:val="22"/>
              </w:rPr>
            </w:rPrChange>
          </w:rPr>
          <w:delText xml:space="preserve">certificados </w:delText>
        </w:r>
      </w:del>
      <w:ins w:id="93" w:author="Autor">
        <w:r w:rsidR="009B178F">
          <w:rPr>
            <w:rFonts w:ascii="Atyp Display" w:hAnsi="Atyp Display"/>
            <w:color w:val="auto"/>
            <w:sz w:val="21"/>
            <w:szCs w:val="21"/>
          </w:rPr>
          <w:t>C</w:t>
        </w:r>
        <w:r w:rsidR="009B178F" w:rsidRPr="008D4F9C">
          <w:rPr>
            <w:rFonts w:ascii="Atyp Display" w:hAnsi="Atyp Display"/>
            <w:color w:val="auto"/>
            <w:sz w:val="21"/>
            <w:szCs w:val="21"/>
            <w:rPrChange w:id="94" w:author="Autor">
              <w:rPr>
                <w:color w:val="auto"/>
                <w:sz w:val="22"/>
                <w:szCs w:val="22"/>
              </w:rPr>
            </w:rPrChange>
          </w:rPr>
          <w:t xml:space="preserve">ertificados </w:t>
        </w:r>
      </w:ins>
      <w:r w:rsidR="002E60E4" w:rsidRPr="008D4F9C">
        <w:rPr>
          <w:rFonts w:ascii="Atyp Display" w:hAnsi="Atyp Display"/>
          <w:color w:val="auto"/>
          <w:sz w:val="21"/>
          <w:szCs w:val="21"/>
          <w:rPrChange w:id="95" w:author="Autor">
            <w:rPr>
              <w:color w:val="auto"/>
              <w:sz w:val="22"/>
              <w:szCs w:val="22"/>
            </w:rPr>
          </w:rPrChange>
        </w:rPr>
        <w:t xml:space="preserve">de </w:t>
      </w:r>
      <w:del w:id="96" w:author="Autor">
        <w:r w:rsidR="002E60E4" w:rsidRPr="008D4F9C" w:rsidDel="009B178F">
          <w:rPr>
            <w:rFonts w:ascii="Atyp Display" w:hAnsi="Atyp Display"/>
            <w:color w:val="auto"/>
            <w:sz w:val="21"/>
            <w:szCs w:val="21"/>
            <w:rPrChange w:id="97" w:author="Autor">
              <w:rPr>
                <w:color w:val="auto"/>
                <w:sz w:val="22"/>
                <w:szCs w:val="22"/>
              </w:rPr>
            </w:rPrChange>
          </w:rPr>
          <w:delText xml:space="preserve">recebíveis </w:delText>
        </w:r>
      </w:del>
      <w:ins w:id="98" w:author="Autor">
        <w:r w:rsidR="009B178F">
          <w:rPr>
            <w:rFonts w:ascii="Atyp Display" w:hAnsi="Atyp Display"/>
            <w:color w:val="auto"/>
            <w:sz w:val="21"/>
            <w:szCs w:val="21"/>
          </w:rPr>
          <w:t>R</w:t>
        </w:r>
        <w:r w:rsidR="009B178F" w:rsidRPr="008D4F9C">
          <w:rPr>
            <w:rFonts w:ascii="Atyp Display" w:hAnsi="Atyp Display"/>
            <w:color w:val="auto"/>
            <w:sz w:val="21"/>
            <w:szCs w:val="21"/>
            <w:rPrChange w:id="99" w:author="Autor">
              <w:rPr>
                <w:color w:val="auto"/>
                <w:sz w:val="22"/>
                <w:szCs w:val="22"/>
              </w:rPr>
            </w:rPrChange>
          </w:rPr>
          <w:t xml:space="preserve">ecebíveis </w:t>
        </w:r>
      </w:ins>
      <w:del w:id="100" w:author="Autor">
        <w:r w:rsidR="00B354A7" w:rsidRPr="008D4F9C" w:rsidDel="009B178F">
          <w:rPr>
            <w:rFonts w:ascii="Atyp Display" w:hAnsi="Atyp Display"/>
            <w:color w:val="auto"/>
            <w:sz w:val="21"/>
            <w:szCs w:val="21"/>
            <w:rPrChange w:id="101" w:author="Autor">
              <w:rPr>
                <w:color w:val="auto"/>
                <w:sz w:val="22"/>
                <w:szCs w:val="22"/>
              </w:rPr>
            </w:rPrChange>
          </w:rPr>
          <w:delText>imobiliários</w:delText>
        </w:r>
        <w:r w:rsidR="002E60E4" w:rsidRPr="008D4F9C" w:rsidDel="009B178F">
          <w:rPr>
            <w:rFonts w:ascii="Atyp Display" w:hAnsi="Atyp Display"/>
            <w:color w:val="auto"/>
            <w:sz w:val="21"/>
            <w:szCs w:val="21"/>
            <w:rPrChange w:id="102" w:author="Aut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</w:del>
      <w:ins w:id="103" w:author="Autor">
        <w:r w:rsidR="009B178F">
          <w:rPr>
            <w:rFonts w:ascii="Atyp Display" w:hAnsi="Atyp Display"/>
            <w:color w:val="auto"/>
            <w:sz w:val="21"/>
            <w:szCs w:val="21"/>
          </w:rPr>
          <w:t>I</w:t>
        </w:r>
        <w:r w:rsidR="009B178F" w:rsidRPr="008D4F9C">
          <w:rPr>
            <w:rFonts w:ascii="Atyp Display" w:hAnsi="Atyp Display"/>
            <w:color w:val="auto"/>
            <w:sz w:val="21"/>
            <w:szCs w:val="21"/>
            <w:rPrChange w:id="104" w:author="Autor">
              <w:rPr>
                <w:color w:val="auto"/>
                <w:sz w:val="22"/>
                <w:szCs w:val="22"/>
              </w:rPr>
            </w:rPrChange>
          </w:rPr>
          <w:t xml:space="preserve">mobiliários </w:t>
        </w:r>
      </w:ins>
      <w:del w:id="105" w:author="Autor">
        <w:r w:rsidR="002E60E4" w:rsidRPr="008D4F9C" w:rsidDel="009B178F">
          <w:rPr>
            <w:rFonts w:ascii="Atyp Display" w:hAnsi="Atyp Display"/>
            <w:color w:val="auto"/>
            <w:sz w:val="21"/>
            <w:szCs w:val="21"/>
            <w:rPrChange w:id="106" w:author="Autor">
              <w:rPr>
                <w:color w:val="auto"/>
                <w:sz w:val="22"/>
                <w:szCs w:val="22"/>
              </w:rPr>
            </w:rPrChange>
          </w:rPr>
          <w:delText xml:space="preserve">em circulação </w:delText>
        </w:r>
      </w:del>
      <w:r w:rsidR="002E60E4" w:rsidRPr="008D4F9C">
        <w:rPr>
          <w:rFonts w:ascii="Atyp Display" w:hAnsi="Atyp Display"/>
          <w:color w:val="auto"/>
          <w:sz w:val="21"/>
          <w:szCs w:val="21"/>
          <w:rPrChange w:id="107" w:author="Autor">
            <w:rPr>
              <w:color w:val="auto"/>
              <w:sz w:val="22"/>
              <w:szCs w:val="22"/>
            </w:rPr>
          </w:rPrChange>
        </w:rPr>
        <w:t xml:space="preserve">da </w:t>
      </w:r>
      <w:bookmarkStart w:id="108" w:name="_Hlk105026917"/>
      <w:r w:rsidR="00620F48" w:rsidRPr="008D4F9C">
        <w:rPr>
          <w:rFonts w:ascii="Atyp Display" w:hAnsi="Atyp Display"/>
          <w:bCs/>
          <w:sz w:val="21"/>
          <w:szCs w:val="21"/>
          <w:rPrChange w:id="109" w:author="Autor">
            <w:rPr>
              <w:bCs/>
              <w:sz w:val="22"/>
              <w:szCs w:val="22"/>
            </w:rPr>
          </w:rPrChange>
        </w:rPr>
        <w:t xml:space="preserve">275ª </w:t>
      </w:r>
      <w:del w:id="110" w:author="Autor">
        <w:r w:rsidR="00620F48" w:rsidRPr="008D4F9C" w:rsidDel="009B178F">
          <w:rPr>
            <w:rFonts w:ascii="Atyp Display" w:hAnsi="Atyp Display"/>
            <w:bCs/>
            <w:sz w:val="21"/>
            <w:szCs w:val="21"/>
            <w:rPrChange w:id="111" w:author="Autor">
              <w:rPr>
                <w:bCs/>
                <w:sz w:val="22"/>
                <w:szCs w:val="22"/>
              </w:rPr>
            </w:rPrChange>
          </w:rPr>
          <w:delText>(ducentésima septuagésima quinta) s</w:delText>
        </w:r>
      </w:del>
      <w:ins w:id="112" w:author="Autor">
        <w:r w:rsidR="009B178F">
          <w:rPr>
            <w:rFonts w:ascii="Atyp Display" w:hAnsi="Atyp Display"/>
            <w:bCs/>
            <w:sz w:val="21"/>
            <w:szCs w:val="21"/>
          </w:rPr>
          <w:t>S</w:t>
        </w:r>
      </w:ins>
      <w:r w:rsidR="00620F48" w:rsidRPr="008D4F9C">
        <w:rPr>
          <w:rFonts w:ascii="Atyp Display" w:hAnsi="Atyp Display"/>
          <w:bCs/>
          <w:sz w:val="21"/>
          <w:szCs w:val="21"/>
          <w:rPrChange w:id="113" w:author="Autor">
            <w:rPr>
              <w:bCs/>
              <w:sz w:val="22"/>
              <w:szCs w:val="22"/>
            </w:rPr>
          </w:rPrChange>
        </w:rPr>
        <w:t xml:space="preserve">érie da 1ª </w:t>
      </w:r>
      <w:del w:id="114" w:author="Autor">
        <w:r w:rsidR="00620F48" w:rsidRPr="008D4F9C" w:rsidDel="009B178F">
          <w:rPr>
            <w:rFonts w:ascii="Atyp Display" w:hAnsi="Atyp Display"/>
            <w:bCs/>
            <w:sz w:val="21"/>
            <w:szCs w:val="21"/>
            <w:rPrChange w:id="115" w:author="Autor">
              <w:rPr>
                <w:bCs/>
                <w:sz w:val="22"/>
                <w:szCs w:val="22"/>
              </w:rPr>
            </w:rPrChange>
          </w:rPr>
          <w:delText>(primeira) e</w:delText>
        </w:r>
      </w:del>
      <w:ins w:id="116" w:author="Autor">
        <w:r w:rsidR="009B178F">
          <w:rPr>
            <w:rFonts w:ascii="Atyp Display" w:hAnsi="Atyp Display"/>
            <w:bCs/>
            <w:sz w:val="21"/>
            <w:szCs w:val="21"/>
          </w:rPr>
          <w:t>E</w:t>
        </w:r>
      </w:ins>
      <w:r w:rsidR="00620F48" w:rsidRPr="008D4F9C">
        <w:rPr>
          <w:rFonts w:ascii="Atyp Display" w:hAnsi="Atyp Display"/>
          <w:bCs/>
          <w:sz w:val="21"/>
          <w:szCs w:val="21"/>
          <w:rPrChange w:id="117" w:author="Autor">
            <w:rPr>
              <w:bCs/>
              <w:sz w:val="22"/>
              <w:szCs w:val="22"/>
            </w:rPr>
          </w:rPrChange>
        </w:rPr>
        <w:t xml:space="preserve">missão da </w:t>
      </w:r>
      <w:del w:id="118" w:author="Autor">
        <w:r w:rsidR="00B354A7" w:rsidRPr="008D4F9C" w:rsidDel="009B178F">
          <w:rPr>
            <w:rFonts w:ascii="Atyp Display" w:hAnsi="Atyp Display"/>
            <w:color w:val="auto"/>
            <w:sz w:val="21"/>
            <w:szCs w:val="21"/>
            <w:rPrChange w:id="119" w:author="Autor">
              <w:rPr>
                <w:color w:val="auto"/>
                <w:sz w:val="22"/>
                <w:szCs w:val="22"/>
              </w:rPr>
            </w:rPrChange>
          </w:rPr>
          <w:delText>Opea</w:delText>
        </w:r>
        <w:r w:rsidR="002E60E4" w:rsidRPr="008D4F9C" w:rsidDel="009B178F">
          <w:rPr>
            <w:rFonts w:ascii="Atyp Display" w:hAnsi="Atyp Display"/>
            <w:color w:val="auto"/>
            <w:sz w:val="21"/>
            <w:szCs w:val="21"/>
            <w:rPrChange w:id="120" w:author="Autor">
              <w:rPr>
                <w:color w:val="auto"/>
                <w:sz w:val="22"/>
                <w:szCs w:val="22"/>
              </w:rPr>
            </w:rPrChange>
          </w:rPr>
          <w:delText xml:space="preserve"> Securitizadora S.A.</w:delText>
        </w:r>
      </w:del>
      <w:ins w:id="121" w:author="Autor">
        <w:r w:rsidR="009B178F">
          <w:rPr>
            <w:rFonts w:ascii="Atyp Display" w:hAnsi="Atyp Display"/>
            <w:color w:val="auto"/>
            <w:sz w:val="21"/>
            <w:szCs w:val="21"/>
          </w:rPr>
          <w:t>Emissora</w:t>
        </w:r>
      </w:ins>
      <w:r w:rsidR="002E60E4" w:rsidRPr="008D4F9C">
        <w:rPr>
          <w:rFonts w:ascii="Atyp Display" w:hAnsi="Atyp Display"/>
          <w:color w:val="auto"/>
          <w:sz w:val="21"/>
          <w:szCs w:val="21"/>
          <w:rPrChange w:id="122" w:author="Autor">
            <w:rPr>
              <w:color w:val="auto"/>
              <w:sz w:val="22"/>
              <w:szCs w:val="22"/>
            </w:rPr>
          </w:rPrChange>
        </w:rPr>
        <w:t xml:space="preserve"> </w:t>
      </w:r>
      <w:bookmarkEnd w:id="108"/>
      <w:r w:rsidR="00CF6454" w:rsidRPr="008D4F9C">
        <w:rPr>
          <w:rFonts w:ascii="Atyp Display" w:hAnsi="Atyp Display"/>
          <w:bCs/>
          <w:color w:val="auto"/>
          <w:sz w:val="21"/>
          <w:szCs w:val="21"/>
          <w:rPrChange w:id="123" w:author="Autor">
            <w:rPr>
              <w:bCs/>
              <w:color w:val="auto"/>
              <w:sz w:val="22"/>
              <w:szCs w:val="22"/>
            </w:rPr>
          </w:rPrChange>
        </w:rPr>
        <w:t>(“</w:t>
      </w:r>
      <w:r w:rsidR="002E60E4" w:rsidRPr="008D4F9C">
        <w:rPr>
          <w:rFonts w:ascii="Atyp Display" w:hAnsi="Atyp Display"/>
          <w:bCs/>
          <w:color w:val="auto"/>
          <w:sz w:val="21"/>
          <w:szCs w:val="21"/>
          <w:u w:val="single"/>
          <w:rPrChange w:id="124" w:author="Autor">
            <w:rPr>
              <w:bCs/>
              <w:color w:val="auto"/>
              <w:sz w:val="22"/>
              <w:szCs w:val="22"/>
              <w:u w:val="single"/>
            </w:rPr>
          </w:rPrChange>
        </w:rPr>
        <w:t xml:space="preserve">Titulares </w:t>
      </w:r>
      <w:del w:id="125" w:author="Autor">
        <w:r w:rsidR="002E60E4" w:rsidRPr="008D4F9C" w:rsidDel="009B178F">
          <w:rPr>
            <w:rFonts w:ascii="Atyp Display" w:hAnsi="Atyp Display"/>
            <w:bCs/>
            <w:color w:val="auto"/>
            <w:sz w:val="21"/>
            <w:szCs w:val="21"/>
            <w:u w:val="single"/>
            <w:rPrChange w:id="126" w:author="Autor">
              <w:rPr>
                <w:bCs/>
                <w:color w:val="auto"/>
                <w:sz w:val="22"/>
                <w:szCs w:val="22"/>
                <w:u w:val="single"/>
              </w:rPr>
            </w:rPrChange>
          </w:rPr>
          <w:delText xml:space="preserve">de </w:delText>
        </w:r>
      </w:del>
      <w:ins w:id="127" w:author="Autor">
        <w:r w:rsidR="009B178F" w:rsidRPr="008D4F9C">
          <w:rPr>
            <w:rFonts w:ascii="Atyp Display" w:hAnsi="Atyp Display"/>
            <w:bCs/>
            <w:color w:val="auto"/>
            <w:sz w:val="21"/>
            <w:szCs w:val="21"/>
            <w:u w:val="single"/>
            <w:rPrChange w:id="128" w:author="Autor">
              <w:rPr>
                <w:bCs/>
                <w:color w:val="auto"/>
                <w:sz w:val="22"/>
                <w:szCs w:val="22"/>
                <w:u w:val="single"/>
              </w:rPr>
            </w:rPrChange>
          </w:rPr>
          <w:t>d</w:t>
        </w:r>
        <w:r w:rsidR="009B178F">
          <w:rPr>
            <w:rFonts w:ascii="Atyp Display" w:hAnsi="Atyp Display"/>
            <w:bCs/>
            <w:color w:val="auto"/>
            <w:sz w:val="21"/>
            <w:szCs w:val="21"/>
            <w:u w:val="single"/>
          </w:rPr>
          <w:t>os</w:t>
        </w:r>
        <w:r w:rsidR="009B178F" w:rsidRPr="008D4F9C">
          <w:rPr>
            <w:rFonts w:ascii="Atyp Display" w:hAnsi="Atyp Display"/>
            <w:bCs/>
            <w:color w:val="auto"/>
            <w:sz w:val="21"/>
            <w:szCs w:val="21"/>
            <w:u w:val="single"/>
            <w:rPrChange w:id="129" w:author="Autor">
              <w:rPr>
                <w:bCs/>
                <w:color w:val="auto"/>
                <w:sz w:val="22"/>
                <w:szCs w:val="22"/>
                <w:u w:val="single"/>
              </w:rPr>
            </w:rPrChange>
          </w:rPr>
          <w:t xml:space="preserve"> </w:t>
        </w:r>
      </w:ins>
      <w:r w:rsidR="002E60E4" w:rsidRPr="008D4F9C">
        <w:rPr>
          <w:rFonts w:ascii="Atyp Display" w:hAnsi="Atyp Display"/>
          <w:bCs/>
          <w:color w:val="auto"/>
          <w:sz w:val="21"/>
          <w:szCs w:val="21"/>
          <w:u w:val="single"/>
          <w:rPrChange w:id="130" w:author="Autor">
            <w:rPr>
              <w:bCs/>
              <w:color w:val="auto"/>
              <w:sz w:val="22"/>
              <w:szCs w:val="22"/>
              <w:u w:val="single"/>
            </w:rPr>
          </w:rPrChange>
        </w:rPr>
        <w:t>CR</w:t>
      </w:r>
      <w:r w:rsidR="00B354A7" w:rsidRPr="008D4F9C">
        <w:rPr>
          <w:rFonts w:ascii="Atyp Display" w:hAnsi="Atyp Display"/>
          <w:bCs/>
          <w:color w:val="auto"/>
          <w:sz w:val="21"/>
          <w:szCs w:val="21"/>
          <w:u w:val="single"/>
          <w:rPrChange w:id="131" w:author="Autor">
            <w:rPr>
              <w:bCs/>
              <w:color w:val="auto"/>
              <w:sz w:val="22"/>
              <w:szCs w:val="22"/>
              <w:u w:val="single"/>
            </w:rPr>
          </w:rPrChange>
        </w:rPr>
        <w:t>I</w:t>
      </w:r>
      <w:r w:rsidR="00CF6454" w:rsidRPr="008D4F9C">
        <w:rPr>
          <w:rFonts w:ascii="Atyp Display" w:hAnsi="Atyp Display"/>
          <w:bCs/>
          <w:color w:val="auto"/>
          <w:sz w:val="21"/>
          <w:szCs w:val="21"/>
          <w:rPrChange w:id="132" w:author="Autor">
            <w:rPr>
              <w:bCs/>
              <w:color w:val="auto"/>
              <w:sz w:val="22"/>
              <w:szCs w:val="22"/>
            </w:rPr>
          </w:rPrChange>
        </w:rPr>
        <w:t>”</w:t>
      </w:r>
      <w:r w:rsidR="00CE160E" w:rsidRPr="008D4F9C">
        <w:rPr>
          <w:rFonts w:ascii="Atyp Display" w:hAnsi="Atyp Display"/>
          <w:bCs/>
          <w:color w:val="auto"/>
          <w:sz w:val="21"/>
          <w:szCs w:val="21"/>
          <w:rPrChange w:id="133" w:author="Autor">
            <w:rPr>
              <w:bCs/>
              <w:color w:val="auto"/>
              <w:sz w:val="22"/>
              <w:szCs w:val="22"/>
            </w:rPr>
          </w:rPrChange>
        </w:rPr>
        <w:t xml:space="preserve"> </w:t>
      </w:r>
      <w:r w:rsidR="00620F48" w:rsidRPr="008D4F9C">
        <w:rPr>
          <w:rFonts w:ascii="Atyp Display" w:hAnsi="Atyp Display"/>
          <w:bCs/>
          <w:color w:val="auto"/>
          <w:sz w:val="21"/>
          <w:szCs w:val="21"/>
          <w:rPrChange w:id="134" w:author="Autor">
            <w:rPr>
              <w:bCs/>
              <w:color w:val="auto"/>
              <w:sz w:val="22"/>
              <w:szCs w:val="22"/>
            </w:rPr>
          </w:rPrChange>
        </w:rPr>
        <w:t xml:space="preserve">e </w:t>
      </w:r>
      <w:r w:rsidR="00CF6454" w:rsidRPr="008D4F9C">
        <w:rPr>
          <w:rFonts w:ascii="Atyp Display" w:hAnsi="Atyp Display"/>
          <w:bCs/>
          <w:color w:val="auto"/>
          <w:sz w:val="21"/>
          <w:szCs w:val="21"/>
          <w:rPrChange w:id="135" w:author="Autor">
            <w:rPr>
              <w:bCs/>
              <w:color w:val="auto"/>
              <w:sz w:val="22"/>
              <w:szCs w:val="22"/>
            </w:rPr>
          </w:rPrChange>
        </w:rPr>
        <w:t>“</w:t>
      </w:r>
      <w:del w:id="136" w:author="Autor">
        <w:r w:rsidR="002E60E4" w:rsidRPr="008D4F9C" w:rsidDel="009B178F">
          <w:rPr>
            <w:rFonts w:ascii="Atyp Display" w:hAnsi="Atyp Display"/>
            <w:bCs/>
            <w:color w:val="auto"/>
            <w:sz w:val="21"/>
            <w:szCs w:val="21"/>
            <w:u w:val="single"/>
            <w:rPrChange w:id="137" w:author="Autor">
              <w:rPr>
                <w:bCs/>
                <w:color w:val="auto"/>
                <w:sz w:val="22"/>
                <w:szCs w:val="22"/>
                <w:u w:val="single"/>
              </w:rPr>
            </w:rPrChange>
          </w:rPr>
          <w:delText>Emissora</w:delText>
        </w:r>
      </w:del>
      <w:ins w:id="138" w:author="Autor">
        <w:r w:rsidR="009B178F">
          <w:rPr>
            <w:rFonts w:ascii="Atyp Display" w:hAnsi="Atyp Display"/>
            <w:bCs/>
            <w:color w:val="auto"/>
            <w:sz w:val="21"/>
            <w:szCs w:val="21"/>
            <w:u w:val="single"/>
          </w:rPr>
          <w:t>CRI</w:t>
        </w:r>
      </w:ins>
      <w:r w:rsidR="00CF6454" w:rsidRPr="008D4F9C">
        <w:rPr>
          <w:rFonts w:ascii="Atyp Display" w:hAnsi="Atyp Display"/>
          <w:bCs/>
          <w:color w:val="auto"/>
          <w:sz w:val="21"/>
          <w:szCs w:val="21"/>
          <w:rPrChange w:id="139" w:author="Autor">
            <w:rPr>
              <w:bCs/>
              <w:color w:val="auto"/>
              <w:sz w:val="22"/>
              <w:szCs w:val="22"/>
            </w:rPr>
          </w:rPrChange>
        </w:rPr>
        <w:t>”, respectivamente)</w:t>
      </w:r>
      <w:r w:rsidR="00D47E83" w:rsidRPr="008D4F9C">
        <w:rPr>
          <w:rFonts w:ascii="Atyp Display" w:hAnsi="Atyp Display"/>
          <w:bCs/>
          <w:color w:val="auto"/>
          <w:sz w:val="21"/>
          <w:szCs w:val="21"/>
          <w:rPrChange w:id="140" w:author="Autor">
            <w:rPr>
              <w:bCs/>
              <w:color w:val="auto"/>
              <w:sz w:val="22"/>
              <w:szCs w:val="22"/>
            </w:rPr>
          </w:rPrChange>
        </w:rPr>
        <w:t xml:space="preserve">, </w:t>
      </w:r>
      <w:r w:rsidR="00CF6454" w:rsidRPr="008D4F9C">
        <w:rPr>
          <w:rFonts w:ascii="Atyp Display" w:hAnsi="Atyp Display"/>
          <w:bCs/>
          <w:color w:val="auto"/>
          <w:sz w:val="21"/>
          <w:szCs w:val="21"/>
          <w:rPrChange w:id="141" w:author="Autor">
            <w:rPr>
              <w:bCs/>
              <w:color w:val="auto"/>
              <w:sz w:val="22"/>
              <w:szCs w:val="22"/>
            </w:rPr>
          </w:rPrChange>
        </w:rPr>
        <w:t xml:space="preserve">nos termos da Cláusula </w:t>
      </w:r>
      <w:r w:rsidR="002E60E4" w:rsidRPr="008D4F9C">
        <w:rPr>
          <w:rFonts w:ascii="Atyp Display" w:hAnsi="Atyp Display"/>
          <w:bCs/>
          <w:color w:val="auto"/>
          <w:sz w:val="21"/>
          <w:szCs w:val="21"/>
          <w:rPrChange w:id="142" w:author="Autor">
            <w:rPr>
              <w:bCs/>
              <w:color w:val="auto"/>
              <w:sz w:val="22"/>
              <w:szCs w:val="22"/>
            </w:rPr>
          </w:rPrChange>
        </w:rPr>
        <w:t>1</w:t>
      </w:r>
      <w:r w:rsidR="00B354A7" w:rsidRPr="008D4F9C">
        <w:rPr>
          <w:rFonts w:ascii="Atyp Display" w:hAnsi="Atyp Display"/>
          <w:bCs/>
          <w:color w:val="auto"/>
          <w:sz w:val="21"/>
          <w:szCs w:val="21"/>
          <w:rPrChange w:id="143" w:author="Autor">
            <w:rPr>
              <w:bCs/>
              <w:color w:val="auto"/>
              <w:sz w:val="22"/>
              <w:szCs w:val="22"/>
            </w:rPr>
          </w:rPrChange>
        </w:rPr>
        <w:t>3</w:t>
      </w:r>
      <w:r w:rsidR="003018A0" w:rsidRPr="008D4F9C">
        <w:rPr>
          <w:rFonts w:ascii="Atyp Display" w:hAnsi="Atyp Display"/>
          <w:bCs/>
          <w:color w:val="auto"/>
          <w:sz w:val="21"/>
          <w:szCs w:val="21"/>
          <w:rPrChange w:id="144" w:author="Autor">
            <w:rPr>
              <w:bCs/>
              <w:color w:val="auto"/>
              <w:sz w:val="22"/>
              <w:szCs w:val="22"/>
            </w:rPr>
          </w:rPrChange>
        </w:rPr>
        <w:t>ª</w:t>
      </w:r>
      <w:r w:rsidR="002E60E4" w:rsidRPr="008D4F9C">
        <w:rPr>
          <w:rFonts w:ascii="Atyp Display" w:hAnsi="Atyp Display"/>
          <w:bCs/>
          <w:color w:val="auto"/>
          <w:sz w:val="21"/>
          <w:szCs w:val="21"/>
          <w:rPrChange w:id="145" w:author="Autor">
            <w:rPr>
              <w:bCs/>
              <w:color w:val="auto"/>
              <w:sz w:val="22"/>
              <w:szCs w:val="22"/>
            </w:rPr>
          </w:rPrChange>
        </w:rPr>
        <w:t xml:space="preserve"> </w:t>
      </w:r>
      <w:r w:rsidR="00CF6454" w:rsidRPr="008D4F9C">
        <w:rPr>
          <w:rFonts w:ascii="Atyp Display" w:hAnsi="Atyp Display"/>
          <w:bCs/>
          <w:color w:val="auto"/>
          <w:sz w:val="21"/>
          <w:szCs w:val="21"/>
          <w:rPrChange w:id="146" w:author="Autor">
            <w:rPr>
              <w:bCs/>
              <w:color w:val="auto"/>
              <w:sz w:val="22"/>
              <w:szCs w:val="22"/>
            </w:rPr>
          </w:rPrChange>
        </w:rPr>
        <w:t xml:space="preserve">do </w:t>
      </w:r>
      <w:bookmarkStart w:id="147" w:name="_Hlk104908935"/>
      <w:bookmarkStart w:id="148" w:name="_Hlk104905560"/>
      <w:r w:rsidR="003461D7" w:rsidRPr="008D4F9C">
        <w:rPr>
          <w:rFonts w:ascii="Atyp Display" w:hAnsi="Atyp Display"/>
          <w:bCs/>
          <w:color w:val="auto"/>
          <w:sz w:val="21"/>
          <w:szCs w:val="21"/>
          <w:rPrChange w:id="149" w:author="Autor">
            <w:rPr>
              <w:bCs/>
              <w:color w:val="auto"/>
              <w:sz w:val="22"/>
              <w:szCs w:val="22"/>
            </w:rPr>
          </w:rPrChange>
        </w:rPr>
        <w:t>“</w:t>
      </w:r>
      <w:r w:rsidR="002E60E4" w:rsidRPr="008D4F9C">
        <w:rPr>
          <w:rFonts w:ascii="Atyp Display" w:hAnsi="Atyp Display"/>
          <w:bCs/>
          <w:i/>
          <w:color w:val="auto"/>
          <w:sz w:val="21"/>
          <w:szCs w:val="21"/>
          <w:rPrChange w:id="150" w:author="Autor">
            <w:rPr>
              <w:bCs/>
              <w:i/>
              <w:color w:val="auto"/>
              <w:sz w:val="22"/>
              <w:szCs w:val="22"/>
            </w:rPr>
          </w:rPrChange>
        </w:rPr>
        <w:t xml:space="preserve">Termo de Securitização de </w:t>
      </w:r>
      <w:r w:rsidR="00B354A7" w:rsidRPr="008D4F9C">
        <w:rPr>
          <w:rFonts w:ascii="Atyp Display" w:hAnsi="Atyp Display"/>
          <w:bCs/>
          <w:i/>
          <w:color w:val="auto"/>
          <w:sz w:val="21"/>
          <w:szCs w:val="21"/>
          <w:rPrChange w:id="151" w:author="Autor">
            <w:rPr>
              <w:bCs/>
              <w:i/>
              <w:color w:val="auto"/>
              <w:sz w:val="22"/>
              <w:szCs w:val="22"/>
            </w:rPr>
          </w:rPrChange>
        </w:rPr>
        <w:t>Créditos Imobiliários</w:t>
      </w:r>
      <w:r w:rsidR="00EF053B" w:rsidRPr="008D4F9C">
        <w:rPr>
          <w:rFonts w:ascii="Atyp Display" w:hAnsi="Atyp Display"/>
          <w:bCs/>
          <w:i/>
          <w:color w:val="auto"/>
          <w:sz w:val="21"/>
          <w:szCs w:val="21"/>
          <w:rPrChange w:id="152" w:author="Autor">
            <w:rPr>
              <w:bCs/>
              <w:i/>
              <w:color w:val="auto"/>
              <w:sz w:val="22"/>
              <w:szCs w:val="22"/>
            </w:rPr>
          </w:rPrChange>
        </w:rPr>
        <w:t xml:space="preserve"> para a emissão de Certificados de Recebíveis Imobiliários</w:t>
      </w:r>
      <w:r w:rsidR="00B354A7" w:rsidRPr="008D4F9C">
        <w:rPr>
          <w:rFonts w:ascii="Atyp Display" w:hAnsi="Atyp Display"/>
          <w:bCs/>
          <w:i/>
          <w:color w:val="auto"/>
          <w:sz w:val="21"/>
          <w:szCs w:val="21"/>
          <w:rPrChange w:id="153" w:author="Autor">
            <w:rPr>
              <w:bCs/>
              <w:i/>
              <w:color w:val="auto"/>
              <w:sz w:val="22"/>
              <w:szCs w:val="22"/>
            </w:rPr>
          </w:rPrChange>
        </w:rPr>
        <w:t xml:space="preserve"> </w:t>
      </w:r>
      <w:r w:rsidR="002E60E4" w:rsidRPr="008D4F9C">
        <w:rPr>
          <w:rFonts w:ascii="Atyp Display" w:hAnsi="Atyp Display"/>
          <w:bCs/>
          <w:i/>
          <w:color w:val="auto"/>
          <w:sz w:val="21"/>
          <w:szCs w:val="21"/>
          <w:rPrChange w:id="154" w:author="Autor">
            <w:rPr>
              <w:bCs/>
              <w:i/>
              <w:color w:val="auto"/>
              <w:sz w:val="22"/>
              <w:szCs w:val="22"/>
            </w:rPr>
          </w:rPrChange>
        </w:rPr>
        <w:t xml:space="preserve">da </w:t>
      </w:r>
      <w:r w:rsidR="00B354A7" w:rsidRPr="008D4F9C">
        <w:rPr>
          <w:rFonts w:ascii="Atyp Display" w:hAnsi="Atyp Display"/>
          <w:bCs/>
          <w:i/>
          <w:color w:val="auto"/>
          <w:sz w:val="21"/>
          <w:szCs w:val="21"/>
          <w:rPrChange w:id="155" w:author="Autor">
            <w:rPr>
              <w:bCs/>
              <w:i/>
              <w:color w:val="auto"/>
              <w:sz w:val="22"/>
              <w:szCs w:val="22"/>
            </w:rPr>
          </w:rPrChange>
        </w:rPr>
        <w:t xml:space="preserve">275ª Série da 1ª Emissão </w:t>
      </w:r>
      <w:r w:rsidR="002E60E4" w:rsidRPr="008D4F9C">
        <w:rPr>
          <w:rFonts w:ascii="Atyp Display" w:hAnsi="Atyp Display"/>
          <w:bCs/>
          <w:i/>
          <w:color w:val="auto"/>
          <w:sz w:val="21"/>
          <w:szCs w:val="21"/>
          <w:rPrChange w:id="156" w:author="Autor">
            <w:rPr>
              <w:bCs/>
              <w:i/>
              <w:color w:val="auto"/>
              <w:sz w:val="22"/>
              <w:szCs w:val="22"/>
            </w:rPr>
          </w:rPrChange>
        </w:rPr>
        <w:t xml:space="preserve">da </w:t>
      </w:r>
      <w:r w:rsidR="00B354A7" w:rsidRPr="008D4F9C">
        <w:rPr>
          <w:rFonts w:ascii="Atyp Display" w:hAnsi="Atyp Display"/>
          <w:bCs/>
          <w:i/>
          <w:color w:val="auto"/>
          <w:sz w:val="21"/>
          <w:szCs w:val="21"/>
          <w:rPrChange w:id="157" w:author="Autor">
            <w:rPr>
              <w:bCs/>
              <w:i/>
              <w:color w:val="auto"/>
              <w:sz w:val="22"/>
              <w:szCs w:val="22"/>
            </w:rPr>
          </w:rPrChange>
        </w:rPr>
        <w:t>RB Capital Companhia de Securitização</w:t>
      </w:r>
      <w:r w:rsidR="003461D7" w:rsidRPr="008D4F9C">
        <w:rPr>
          <w:rFonts w:ascii="Atyp Display" w:hAnsi="Atyp Display"/>
          <w:bCs/>
          <w:color w:val="auto"/>
          <w:sz w:val="21"/>
          <w:szCs w:val="21"/>
          <w:rPrChange w:id="158" w:author="Autor">
            <w:rPr>
              <w:bCs/>
              <w:color w:val="auto"/>
              <w:sz w:val="22"/>
              <w:szCs w:val="22"/>
            </w:rPr>
          </w:rPrChange>
        </w:rPr>
        <w:t>”</w:t>
      </w:r>
      <w:bookmarkEnd w:id="147"/>
      <w:r w:rsidR="003461D7" w:rsidRPr="008D4F9C">
        <w:rPr>
          <w:rFonts w:ascii="Atyp Display" w:hAnsi="Atyp Display"/>
          <w:bCs/>
          <w:color w:val="auto"/>
          <w:sz w:val="21"/>
          <w:szCs w:val="21"/>
          <w:rPrChange w:id="159" w:author="Autor">
            <w:rPr>
              <w:bCs/>
              <w:color w:val="auto"/>
              <w:sz w:val="22"/>
              <w:szCs w:val="22"/>
            </w:rPr>
          </w:rPrChange>
        </w:rPr>
        <w:t xml:space="preserve">, </w:t>
      </w:r>
      <w:r w:rsidR="00D47E83" w:rsidRPr="008D4F9C">
        <w:rPr>
          <w:rFonts w:ascii="Atyp Display" w:hAnsi="Atyp Display"/>
          <w:bCs/>
          <w:color w:val="auto"/>
          <w:sz w:val="21"/>
          <w:szCs w:val="21"/>
          <w:rPrChange w:id="160" w:author="Autor">
            <w:rPr>
              <w:bCs/>
              <w:color w:val="auto"/>
              <w:sz w:val="22"/>
              <w:szCs w:val="22"/>
            </w:rPr>
          </w:rPrChange>
        </w:rPr>
        <w:t>celebrado</w:t>
      </w:r>
      <w:r w:rsidR="00D47E83" w:rsidRPr="008D4F9C">
        <w:rPr>
          <w:rFonts w:ascii="Atyp Display" w:hAnsi="Atyp Display"/>
          <w:color w:val="auto"/>
          <w:sz w:val="21"/>
          <w:szCs w:val="21"/>
          <w:rPrChange w:id="161" w:author="Autor">
            <w:rPr>
              <w:color w:val="auto"/>
              <w:sz w:val="22"/>
              <w:szCs w:val="22"/>
            </w:rPr>
          </w:rPrChange>
        </w:rPr>
        <w:t xml:space="preserve"> em </w:t>
      </w:r>
      <w:r w:rsidR="00B354A7" w:rsidRPr="008D4F9C">
        <w:rPr>
          <w:rFonts w:ascii="Atyp Display" w:hAnsi="Atyp Display"/>
          <w:bCs/>
          <w:color w:val="auto"/>
          <w:sz w:val="21"/>
          <w:szCs w:val="21"/>
          <w:rPrChange w:id="162" w:author="Autor">
            <w:rPr>
              <w:bCs/>
              <w:color w:val="auto"/>
              <w:sz w:val="22"/>
              <w:szCs w:val="22"/>
            </w:rPr>
          </w:rPrChange>
        </w:rPr>
        <w:t>1</w:t>
      </w:r>
      <w:r w:rsidR="002E60E4" w:rsidRPr="008D4F9C">
        <w:rPr>
          <w:rFonts w:ascii="Atyp Display" w:hAnsi="Atyp Display"/>
          <w:bCs/>
          <w:color w:val="auto"/>
          <w:sz w:val="21"/>
          <w:szCs w:val="21"/>
          <w:rPrChange w:id="163" w:author="Autor">
            <w:rPr>
              <w:bCs/>
              <w:color w:val="auto"/>
              <w:sz w:val="22"/>
              <w:szCs w:val="22"/>
            </w:rPr>
          </w:rPrChange>
        </w:rPr>
        <w:t xml:space="preserve">5 de </w:t>
      </w:r>
      <w:r w:rsidR="00B354A7" w:rsidRPr="008D4F9C">
        <w:rPr>
          <w:rFonts w:ascii="Atyp Display" w:hAnsi="Atyp Display"/>
          <w:bCs/>
          <w:color w:val="auto"/>
          <w:sz w:val="21"/>
          <w:szCs w:val="21"/>
          <w:rPrChange w:id="164" w:author="Autor">
            <w:rPr>
              <w:bCs/>
              <w:color w:val="auto"/>
              <w:sz w:val="22"/>
              <w:szCs w:val="22"/>
            </w:rPr>
          </w:rPrChange>
        </w:rPr>
        <w:t>setembro</w:t>
      </w:r>
      <w:r w:rsidR="002E60E4" w:rsidRPr="008D4F9C">
        <w:rPr>
          <w:rFonts w:ascii="Atyp Display" w:hAnsi="Atyp Display"/>
          <w:bCs/>
          <w:color w:val="auto"/>
          <w:sz w:val="21"/>
          <w:szCs w:val="21"/>
          <w:rPrChange w:id="165" w:author="Autor">
            <w:rPr>
              <w:bCs/>
              <w:color w:val="auto"/>
              <w:sz w:val="22"/>
              <w:szCs w:val="22"/>
            </w:rPr>
          </w:rPrChange>
        </w:rPr>
        <w:t xml:space="preserve"> de 20</w:t>
      </w:r>
      <w:r w:rsidR="00B354A7" w:rsidRPr="008D4F9C">
        <w:rPr>
          <w:rFonts w:ascii="Atyp Display" w:hAnsi="Atyp Display"/>
          <w:bCs/>
          <w:color w:val="auto"/>
          <w:sz w:val="21"/>
          <w:szCs w:val="21"/>
          <w:rPrChange w:id="166" w:author="Autor">
            <w:rPr>
              <w:bCs/>
              <w:color w:val="auto"/>
              <w:sz w:val="22"/>
              <w:szCs w:val="22"/>
            </w:rPr>
          </w:rPrChange>
        </w:rPr>
        <w:t>20</w:t>
      </w:r>
      <w:del w:id="167" w:author="Autor">
        <w:r w:rsidR="000E50C3" w:rsidRPr="008D4F9C" w:rsidDel="009B178F">
          <w:rPr>
            <w:rFonts w:ascii="Atyp Display" w:hAnsi="Atyp Display"/>
            <w:color w:val="auto"/>
            <w:sz w:val="21"/>
            <w:szCs w:val="21"/>
            <w:rPrChange w:id="168" w:author="Autor">
              <w:rPr>
                <w:color w:val="auto"/>
                <w:sz w:val="22"/>
                <w:szCs w:val="22"/>
              </w:rPr>
            </w:rPrChange>
          </w:rPr>
          <w:delText>,</w:delText>
        </w:r>
        <w:r w:rsidR="00D47E83" w:rsidRPr="008D4F9C" w:rsidDel="009B178F">
          <w:rPr>
            <w:rFonts w:ascii="Atyp Display" w:hAnsi="Atyp Display"/>
            <w:color w:val="auto"/>
            <w:sz w:val="21"/>
            <w:szCs w:val="21"/>
            <w:rPrChange w:id="169" w:author="Autor">
              <w:rPr>
                <w:color w:val="auto"/>
                <w:sz w:val="22"/>
                <w:szCs w:val="22"/>
              </w:rPr>
            </w:rPrChange>
          </w:rPr>
          <w:delText xml:space="preserve"> entre a </w:delText>
        </w:r>
        <w:r w:rsidR="002E60E4" w:rsidRPr="008D4F9C" w:rsidDel="009B178F">
          <w:rPr>
            <w:rFonts w:ascii="Atyp Display" w:hAnsi="Atyp Display"/>
            <w:color w:val="auto"/>
            <w:sz w:val="21"/>
            <w:szCs w:val="21"/>
            <w:rPrChange w:id="170" w:author="Autor">
              <w:rPr>
                <w:color w:val="auto"/>
                <w:sz w:val="22"/>
                <w:szCs w:val="22"/>
              </w:rPr>
            </w:rPrChange>
          </w:rPr>
          <w:delText xml:space="preserve">Emissora </w:delText>
        </w:r>
        <w:r w:rsidR="00D47E83" w:rsidRPr="008D4F9C" w:rsidDel="009B178F">
          <w:rPr>
            <w:rFonts w:ascii="Atyp Display" w:hAnsi="Atyp Display"/>
            <w:color w:val="auto"/>
            <w:sz w:val="21"/>
            <w:szCs w:val="21"/>
            <w:rPrChange w:id="171" w:author="Autor">
              <w:rPr>
                <w:color w:val="auto"/>
                <w:sz w:val="22"/>
                <w:szCs w:val="22"/>
              </w:rPr>
            </w:rPrChange>
          </w:rPr>
          <w:delText xml:space="preserve">e </w:delText>
        </w:r>
        <w:r w:rsidR="00BC2F2E" w:rsidRPr="008D4F9C" w:rsidDel="009B178F">
          <w:rPr>
            <w:rFonts w:ascii="Atyp Display" w:hAnsi="Atyp Display"/>
            <w:color w:val="auto"/>
            <w:sz w:val="21"/>
            <w:szCs w:val="21"/>
            <w:rPrChange w:id="172" w:author="Autor">
              <w:rPr>
                <w:color w:val="auto"/>
                <w:sz w:val="22"/>
                <w:szCs w:val="22"/>
              </w:rPr>
            </w:rPrChange>
          </w:rPr>
          <w:delText xml:space="preserve">a </w:delText>
        </w:r>
        <w:r w:rsidR="00B354A7" w:rsidRPr="008D4F9C" w:rsidDel="009B178F">
          <w:rPr>
            <w:rFonts w:ascii="Atyp Display" w:hAnsi="Atyp Display"/>
            <w:color w:val="auto"/>
            <w:sz w:val="21"/>
            <w:szCs w:val="21"/>
            <w:rPrChange w:id="173" w:author="Autor">
              <w:rPr>
                <w:color w:val="auto"/>
                <w:sz w:val="22"/>
                <w:szCs w:val="22"/>
              </w:rPr>
            </w:rPrChange>
          </w:rPr>
          <w:delText>Simplific Pavarini Distribuidora de Títulos e Valores Mobiliários Ltda.</w:delText>
        </w:r>
      </w:del>
      <w:r w:rsidR="00EB290E" w:rsidRPr="008D4F9C">
        <w:rPr>
          <w:rFonts w:ascii="Atyp Display" w:hAnsi="Atyp Display"/>
          <w:color w:val="auto"/>
          <w:sz w:val="21"/>
          <w:szCs w:val="21"/>
          <w:rPrChange w:id="174" w:author="Autor">
            <w:rPr>
              <w:color w:val="auto"/>
              <w:sz w:val="22"/>
              <w:szCs w:val="22"/>
            </w:rPr>
          </w:rPrChange>
        </w:rPr>
        <w:t>, conforme aditado de tempos em tempos</w:t>
      </w:r>
      <w:r w:rsidR="004E7EA2" w:rsidRPr="008D4F9C">
        <w:rPr>
          <w:rFonts w:ascii="Atyp Display" w:hAnsi="Atyp Display"/>
          <w:color w:val="auto"/>
          <w:sz w:val="21"/>
          <w:szCs w:val="21"/>
          <w:rPrChange w:id="175" w:author="Autor">
            <w:rPr>
              <w:color w:val="auto"/>
              <w:sz w:val="22"/>
              <w:szCs w:val="22"/>
            </w:rPr>
          </w:rPrChange>
        </w:rPr>
        <w:t xml:space="preserve"> (</w:t>
      </w:r>
      <w:del w:id="176" w:author="Autor">
        <w:r w:rsidR="004E7EA2" w:rsidRPr="008D4F9C" w:rsidDel="009B178F">
          <w:rPr>
            <w:rFonts w:ascii="Atyp Display" w:hAnsi="Atyp Display"/>
            <w:color w:val="auto"/>
            <w:sz w:val="21"/>
            <w:szCs w:val="21"/>
            <w:rPrChange w:id="177" w:author="Autor">
              <w:rPr>
                <w:color w:val="auto"/>
                <w:sz w:val="22"/>
                <w:szCs w:val="22"/>
              </w:rPr>
            </w:rPrChange>
          </w:rPr>
          <w:delText>“</w:delText>
        </w:r>
        <w:r w:rsidR="004E7EA2" w:rsidRPr="008D4F9C" w:rsidDel="009B178F">
          <w:rPr>
            <w:rFonts w:ascii="Atyp Display" w:hAnsi="Atyp Display"/>
            <w:color w:val="auto"/>
            <w:sz w:val="21"/>
            <w:szCs w:val="21"/>
            <w:u w:val="single"/>
            <w:rPrChange w:id="178" w:author="Autor">
              <w:rPr>
                <w:color w:val="auto"/>
                <w:sz w:val="22"/>
                <w:szCs w:val="22"/>
                <w:u w:val="single"/>
              </w:rPr>
            </w:rPrChange>
          </w:rPr>
          <w:delText>Agente Fiduciário</w:delText>
        </w:r>
        <w:r w:rsidR="004E7EA2" w:rsidRPr="008D4F9C" w:rsidDel="009B178F">
          <w:rPr>
            <w:rFonts w:ascii="Atyp Display" w:hAnsi="Atyp Display"/>
            <w:color w:val="auto"/>
            <w:sz w:val="21"/>
            <w:szCs w:val="21"/>
            <w:rPrChange w:id="179" w:author="Autor">
              <w:rPr>
                <w:color w:val="auto"/>
                <w:sz w:val="22"/>
                <w:szCs w:val="22"/>
              </w:rPr>
            </w:rPrChange>
          </w:rPr>
          <w:delText>”</w:delText>
        </w:r>
        <w:r w:rsidR="00743863" w:rsidRPr="008D4F9C" w:rsidDel="009B178F">
          <w:rPr>
            <w:rFonts w:ascii="Atyp Display" w:hAnsi="Atyp Display"/>
            <w:color w:val="auto"/>
            <w:sz w:val="21"/>
            <w:szCs w:val="21"/>
            <w:rPrChange w:id="180" w:author="Autor">
              <w:rPr>
                <w:color w:val="auto"/>
                <w:sz w:val="22"/>
                <w:szCs w:val="22"/>
              </w:rPr>
            </w:rPrChange>
          </w:rPr>
          <w:delText xml:space="preserve"> e </w:delText>
        </w:r>
      </w:del>
      <w:r w:rsidR="00CF6454" w:rsidRPr="008D4F9C">
        <w:rPr>
          <w:rFonts w:ascii="Atyp Display" w:hAnsi="Atyp Display"/>
          <w:color w:val="auto"/>
          <w:sz w:val="21"/>
          <w:szCs w:val="21"/>
          <w:rPrChange w:id="181" w:author="Autor">
            <w:rPr>
              <w:color w:val="auto"/>
              <w:sz w:val="22"/>
              <w:szCs w:val="22"/>
            </w:rPr>
          </w:rPrChange>
        </w:rPr>
        <w:t>“</w:t>
      </w:r>
      <w:r w:rsidR="00743863" w:rsidRPr="008D4F9C">
        <w:rPr>
          <w:rFonts w:ascii="Atyp Display" w:hAnsi="Atyp Display"/>
          <w:color w:val="auto"/>
          <w:sz w:val="21"/>
          <w:szCs w:val="21"/>
          <w:u w:val="single"/>
          <w:rPrChange w:id="182" w:author="Autor">
            <w:rPr>
              <w:color w:val="auto"/>
              <w:sz w:val="22"/>
              <w:szCs w:val="22"/>
              <w:u w:val="single"/>
            </w:rPr>
          </w:rPrChange>
        </w:rPr>
        <w:t>Termo de Securitização</w:t>
      </w:r>
      <w:r w:rsidR="00CF6454" w:rsidRPr="008D4F9C">
        <w:rPr>
          <w:rFonts w:ascii="Atyp Display" w:hAnsi="Atyp Display"/>
          <w:color w:val="auto"/>
          <w:sz w:val="21"/>
          <w:szCs w:val="21"/>
          <w:rPrChange w:id="183" w:author="Autor">
            <w:rPr>
              <w:color w:val="auto"/>
              <w:sz w:val="22"/>
              <w:szCs w:val="22"/>
            </w:rPr>
          </w:rPrChange>
        </w:rPr>
        <w:t>”</w:t>
      </w:r>
      <w:del w:id="184" w:author="Autor">
        <w:r w:rsidR="00743863" w:rsidRPr="008D4F9C" w:rsidDel="009B178F">
          <w:rPr>
            <w:rFonts w:ascii="Atyp Display" w:hAnsi="Atyp Display"/>
            <w:color w:val="auto"/>
            <w:sz w:val="21"/>
            <w:szCs w:val="21"/>
            <w:rPrChange w:id="185" w:author="Autor">
              <w:rPr>
                <w:color w:val="auto"/>
                <w:sz w:val="22"/>
                <w:szCs w:val="22"/>
              </w:rPr>
            </w:rPrChange>
          </w:rPr>
          <w:delText>, respectivamente</w:delText>
        </w:r>
      </w:del>
      <w:r w:rsidR="00D47E83" w:rsidRPr="008D4F9C">
        <w:rPr>
          <w:rFonts w:ascii="Atyp Display" w:hAnsi="Atyp Display"/>
          <w:color w:val="auto"/>
          <w:sz w:val="21"/>
          <w:szCs w:val="21"/>
          <w:rPrChange w:id="186" w:author="Autor">
            <w:rPr>
              <w:color w:val="auto"/>
              <w:sz w:val="22"/>
              <w:szCs w:val="22"/>
            </w:rPr>
          </w:rPrChange>
        </w:rPr>
        <w:t>)</w:t>
      </w:r>
      <w:bookmarkEnd w:id="148"/>
      <w:ins w:id="187" w:author="Autor">
        <w:r w:rsidR="009B178F">
          <w:rPr>
            <w:rFonts w:ascii="Atyp Display" w:hAnsi="Atyp Display"/>
            <w:color w:val="auto"/>
            <w:sz w:val="21"/>
            <w:szCs w:val="21"/>
          </w:rPr>
          <w:t xml:space="preserve"> </w:t>
        </w:r>
      </w:ins>
      <w:del w:id="188" w:author="Autor">
        <w:r w:rsidR="00D47E83" w:rsidRPr="008D4F9C" w:rsidDel="009B178F">
          <w:rPr>
            <w:rFonts w:ascii="Atyp Display" w:hAnsi="Atyp Display"/>
            <w:color w:val="auto"/>
            <w:sz w:val="21"/>
            <w:szCs w:val="21"/>
            <w:rPrChange w:id="189" w:author="Autor">
              <w:rPr>
                <w:color w:val="auto"/>
                <w:sz w:val="22"/>
                <w:szCs w:val="22"/>
              </w:rPr>
            </w:rPrChange>
          </w:rPr>
          <w:delText xml:space="preserve">, </w:delText>
        </w:r>
        <w:r w:rsidRPr="008D4F9C" w:rsidDel="009B178F">
          <w:rPr>
            <w:rFonts w:ascii="Atyp Display" w:hAnsi="Atyp Display"/>
            <w:color w:val="auto"/>
            <w:sz w:val="21"/>
            <w:szCs w:val="21"/>
            <w:rPrChange w:id="190" w:author="Autor">
              <w:rPr>
                <w:color w:val="auto"/>
                <w:sz w:val="22"/>
                <w:szCs w:val="22"/>
              </w:rPr>
            </w:rPrChange>
          </w:rPr>
          <w:delText xml:space="preserve">convocados para </w:delText>
        </w:r>
        <w:r w:rsidR="009E587F" w:rsidRPr="008D4F9C" w:rsidDel="009B178F">
          <w:rPr>
            <w:rFonts w:ascii="Atyp Display" w:hAnsi="Atyp Display"/>
            <w:color w:val="auto"/>
            <w:sz w:val="21"/>
            <w:szCs w:val="21"/>
            <w:rPrChange w:id="191" w:author="Autor">
              <w:rPr>
                <w:color w:val="auto"/>
                <w:sz w:val="22"/>
                <w:szCs w:val="22"/>
              </w:rPr>
            </w:rPrChange>
          </w:rPr>
          <w:delText xml:space="preserve">se </w:delText>
        </w:r>
      </w:del>
      <w:ins w:id="192" w:author="Autor">
        <w:r w:rsidR="009B178F">
          <w:rPr>
            <w:rFonts w:ascii="Atyp Display" w:hAnsi="Atyp Display"/>
            <w:color w:val="auto"/>
            <w:sz w:val="21"/>
            <w:szCs w:val="21"/>
          </w:rPr>
          <w:t xml:space="preserve">a </w:t>
        </w:r>
      </w:ins>
      <w:r w:rsidR="00F87E96" w:rsidRPr="008D4F9C">
        <w:rPr>
          <w:rFonts w:ascii="Atyp Display" w:hAnsi="Atyp Display"/>
          <w:color w:val="auto"/>
          <w:sz w:val="21"/>
          <w:szCs w:val="21"/>
          <w:rPrChange w:id="193" w:author="Autor">
            <w:rPr>
              <w:color w:val="auto"/>
              <w:sz w:val="22"/>
              <w:szCs w:val="22"/>
            </w:rPr>
          </w:rPrChange>
        </w:rPr>
        <w:t>reunirem</w:t>
      </w:r>
      <w:ins w:id="194" w:author="Autor">
        <w:r w:rsidR="009B178F">
          <w:rPr>
            <w:rFonts w:ascii="Atyp Display" w:hAnsi="Atyp Display"/>
            <w:color w:val="auto"/>
            <w:sz w:val="21"/>
            <w:szCs w:val="21"/>
          </w:rPr>
          <w:t>-se</w:t>
        </w:r>
      </w:ins>
      <w:r w:rsidR="00F87E96" w:rsidRPr="008D4F9C">
        <w:rPr>
          <w:rFonts w:ascii="Atyp Display" w:hAnsi="Atyp Display"/>
          <w:color w:val="auto"/>
          <w:sz w:val="21"/>
          <w:szCs w:val="21"/>
          <w:rPrChange w:id="195" w:author="Autor">
            <w:rPr>
              <w:color w:val="auto"/>
              <w:sz w:val="22"/>
              <w:szCs w:val="22"/>
            </w:rPr>
          </w:rPrChange>
        </w:rPr>
        <w:t xml:space="preserve"> em</w:t>
      </w:r>
      <w:r w:rsidRPr="008D4F9C">
        <w:rPr>
          <w:rFonts w:ascii="Atyp Display" w:hAnsi="Atyp Display"/>
          <w:color w:val="auto"/>
          <w:sz w:val="21"/>
          <w:szCs w:val="21"/>
          <w:rPrChange w:id="196" w:author="Autor">
            <w:rPr>
              <w:color w:val="auto"/>
              <w:sz w:val="22"/>
              <w:szCs w:val="22"/>
            </w:rPr>
          </w:rPrChange>
        </w:rPr>
        <w:t xml:space="preserve"> </w:t>
      </w:r>
      <w:del w:id="197" w:author="Autor">
        <w:r w:rsidR="00D03FCE" w:rsidRPr="008D4F9C" w:rsidDel="009B178F">
          <w:rPr>
            <w:rFonts w:ascii="Atyp Display" w:hAnsi="Atyp Display"/>
            <w:color w:val="auto"/>
            <w:sz w:val="21"/>
            <w:szCs w:val="21"/>
            <w:rPrChange w:id="198" w:author="Autor">
              <w:rPr>
                <w:color w:val="auto"/>
                <w:sz w:val="22"/>
                <w:szCs w:val="22"/>
              </w:rPr>
            </w:rPrChange>
          </w:rPr>
          <w:delText xml:space="preserve">assembleia </w:delText>
        </w:r>
      </w:del>
      <w:ins w:id="199" w:author="Autor">
        <w:r w:rsidR="009B178F">
          <w:rPr>
            <w:rFonts w:ascii="Atyp Display" w:hAnsi="Atyp Display"/>
            <w:color w:val="auto"/>
            <w:sz w:val="21"/>
            <w:szCs w:val="21"/>
          </w:rPr>
          <w:t>A</w:t>
        </w:r>
        <w:r w:rsidR="009B178F" w:rsidRPr="008D4F9C">
          <w:rPr>
            <w:rFonts w:ascii="Atyp Display" w:hAnsi="Atyp Display"/>
            <w:color w:val="auto"/>
            <w:sz w:val="21"/>
            <w:szCs w:val="21"/>
            <w:rPrChange w:id="200" w:author="Autor">
              <w:rPr>
                <w:color w:val="auto"/>
                <w:sz w:val="22"/>
                <w:szCs w:val="22"/>
              </w:rPr>
            </w:rPrChange>
          </w:rPr>
          <w:t xml:space="preserve">ssembleia </w:t>
        </w:r>
      </w:ins>
      <w:del w:id="201" w:author="Autor">
        <w:r w:rsidR="00D03FCE" w:rsidRPr="008D4F9C" w:rsidDel="009B178F">
          <w:rPr>
            <w:rFonts w:ascii="Atyp Display" w:hAnsi="Atyp Display"/>
            <w:color w:val="auto"/>
            <w:sz w:val="21"/>
            <w:szCs w:val="21"/>
            <w:rPrChange w:id="202" w:author="Autor">
              <w:rPr>
                <w:color w:val="auto"/>
                <w:sz w:val="22"/>
                <w:szCs w:val="22"/>
              </w:rPr>
            </w:rPrChange>
          </w:rPr>
          <w:delText>e</w:delText>
        </w:r>
        <w:r w:rsidR="00743863" w:rsidRPr="008D4F9C" w:rsidDel="009B178F">
          <w:rPr>
            <w:rFonts w:ascii="Atyp Display" w:hAnsi="Atyp Display"/>
            <w:color w:val="auto"/>
            <w:sz w:val="21"/>
            <w:szCs w:val="21"/>
            <w:rPrChange w:id="203" w:author="Autor">
              <w:rPr>
                <w:color w:val="auto"/>
                <w:sz w:val="22"/>
                <w:szCs w:val="22"/>
              </w:rPr>
            </w:rPrChange>
          </w:rPr>
          <w:delText xml:space="preserve">special </w:delText>
        </w:r>
      </w:del>
      <w:ins w:id="204" w:author="Autor">
        <w:r w:rsidR="009B178F">
          <w:rPr>
            <w:rFonts w:ascii="Atyp Display" w:hAnsi="Atyp Display"/>
            <w:color w:val="auto"/>
            <w:sz w:val="21"/>
            <w:szCs w:val="21"/>
          </w:rPr>
          <w:t>E</w:t>
        </w:r>
        <w:r w:rsidR="009B178F" w:rsidRPr="008D4F9C">
          <w:rPr>
            <w:rFonts w:ascii="Atyp Display" w:hAnsi="Atyp Display"/>
            <w:color w:val="auto"/>
            <w:sz w:val="21"/>
            <w:szCs w:val="21"/>
            <w:rPrChange w:id="205" w:author="Autor">
              <w:rPr>
                <w:color w:val="auto"/>
                <w:sz w:val="22"/>
                <w:szCs w:val="22"/>
              </w:rPr>
            </w:rPrChange>
          </w:rPr>
          <w:t xml:space="preserve">special </w:t>
        </w:r>
      </w:ins>
      <w:r w:rsidR="00743863" w:rsidRPr="008D4F9C">
        <w:rPr>
          <w:rFonts w:ascii="Atyp Display" w:hAnsi="Atyp Display"/>
          <w:color w:val="auto"/>
          <w:sz w:val="21"/>
          <w:szCs w:val="21"/>
          <w:rPrChange w:id="206" w:author="Autor">
            <w:rPr>
              <w:color w:val="auto"/>
              <w:sz w:val="22"/>
              <w:szCs w:val="22"/>
            </w:rPr>
          </w:rPrChange>
        </w:rPr>
        <w:t xml:space="preserve">de </w:t>
      </w:r>
      <w:del w:id="207" w:author="Autor">
        <w:r w:rsidR="00D03FCE" w:rsidRPr="008D4F9C" w:rsidDel="009B178F">
          <w:rPr>
            <w:rFonts w:ascii="Atyp Display" w:hAnsi="Atyp Display"/>
            <w:color w:val="auto"/>
            <w:sz w:val="21"/>
            <w:szCs w:val="21"/>
            <w:rPrChange w:id="208" w:author="Autor">
              <w:rPr>
                <w:color w:val="auto"/>
                <w:sz w:val="22"/>
                <w:szCs w:val="22"/>
              </w:rPr>
            </w:rPrChange>
          </w:rPr>
          <w:delText>i</w:delText>
        </w:r>
        <w:r w:rsidR="00743863" w:rsidRPr="008D4F9C" w:rsidDel="009B178F">
          <w:rPr>
            <w:rFonts w:ascii="Atyp Display" w:hAnsi="Atyp Display"/>
            <w:color w:val="auto"/>
            <w:sz w:val="21"/>
            <w:szCs w:val="21"/>
            <w:rPrChange w:id="209" w:author="Autor">
              <w:rPr>
                <w:color w:val="auto"/>
                <w:sz w:val="22"/>
                <w:szCs w:val="22"/>
              </w:rPr>
            </w:rPrChange>
          </w:rPr>
          <w:delText>nvestidores</w:delText>
        </w:r>
      </w:del>
      <w:ins w:id="210" w:author="Autor">
        <w:r w:rsidR="009B178F">
          <w:rPr>
            <w:rFonts w:ascii="Atyp Display" w:hAnsi="Atyp Display"/>
            <w:color w:val="auto"/>
            <w:sz w:val="21"/>
            <w:szCs w:val="21"/>
          </w:rPr>
          <w:t>Titul</w:t>
        </w:r>
        <w:r w:rsidR="000438E7">
          <w:rPr>
            <w:rFonts w:ascii="Atyp Display" w:hAnsi="Atyp Display"/>
            <w:color w:val="auto"/>
            <w:sz w:val="21"/>
            <w:szCs w:val="21"/>
          </w:rPr>
          <w:t>a</w:t>
        </w:r>
        <w:r w:rsidR="009B178F">
          <w:rPr>
            <w:rFonts w:ascii="Atyp Display" w:hAnsi="Atyp Display"/>
            <w:color w:val="auto"/>
            <w:sz w:val="21"/>
            <w:szCs w:val="21"/>
          </w:rPr>
          <w:t>res dos CRI (“</w:t>
        </w:r>
        <w:r w:rsidR="009B178F" w:rsidRPr="008D4F9C">
          <w:rPr>
            <w:rFonts w:ascii="Atyp Display" w:hAnsi="Atyp Display"/>
            <w:color w:val="auto"/>
            <w:sz w:val="21"/>
            <w:szCs w:val="21"/>
            <w:u w:val="single"/>
            <w:rPrChange w:id="211" w:author="Aut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>Assembleia</w:t>
        </w:r>
        <w:r w:rsidR="009B178F">
          <w:rPr>
            <w:rFonts w:ascii="Atyp Display" w:hAnsi="Atyp Display"/>
            <w:color w:val="auto"/>
            <w:sz w:val="21"/>
            <w:szCs w:val="21"/>
          </w:rPr>
          <w:t>”)</w:t>
        </w:r>
      </w:ins>
      <w:r w:rsidR="00D47E83" w:rsidRPr="008D4F9C">
        <w:rPr>
          <w:rFonts w:ascii="Atyp Display" w:hAnsi="Atyp Display"/>
          <w:color w:val="auto"/>
          <w:sz w:val="21"/>
          <w:szCs w:val="21"/>
          <w:rPrChange w:id="212" w:author="Autor">
            <w:rPr>
              <w:color w:val="auto"/>
              <w:sz w:val="22"/>
              <w:szCs w:val="22"/>
            </w:rPr>
          </w:rPrChange>
        </w:rPr>
        <w:t>,</w:t>
      </w:r>
      <w:r w:rsidR="00A97B54" w:rsidRPr="008D4F9C">
        <w:rPr>
          <w:rFonts w:ascii="Atyp Display" w:hAnsi="Atyp Display"/>
          <w:color w:val="auto"/>
          <w:sz w:val="21"/>
          <w:szCs w:val="21"/>
          <w:rPrChange w:id="213" w:author="Autor">
            <w:rPr>
              <w:color w:val="auto"/>
              <w:sz w:val="22"/>
              <w:szCs w:val="22"/>
            </w:rPr>
          </w:rPrChange>
        </w:rPr>
        <w:t xml:space="preserve"> </w:t>
      </w:r>
      <w:r w:rsidRPr="008D4F9C">
        <w:rPr>
          <w:rFonts w:ascii="Atyp Display" w:hAnsi="Atyp Display"/>
          <w:color w:val="auto"/>
          <w:sz w:val="21"/>
          <w:szCs w:val="21"/>
          <w:rPrChange w:id="214" w:author="Autor">
            <w:rPr>
              <w:color w:val="auto"/>
              <w:sz w:val="22"/>
              <w:szCs w:val="22"/>
            </w:rPr>
          </w:rPrChange>
        </w:rPr>
        <w:t xml:space="preserve">a </w:t>
      </w:r>
      <w:del w:id="215" w:author="Autor">
        <w:r w:rsidRPr="008D4F9C" w:rsidDel="009B178F">
          <w:rPr>
            <w:rFonts w:ascii="Atyp Display" w:hAnsi="Atyp Display"/>
            <w:color w:val="auto"/>
            <w:sz w:val="21"/>
            <w:szCs w:val="21"/>
            <w:rPrChange w:id="216" w:author="Autor">
              <w:rPr>
                <w:color w:val="auto"/>
                <w:sz w:val="22"/>
                <w:szCs w:val="22"/>
              </w:rPr>
            </w:rPrChange>
          </w:rPr>
          <w:delText>ser realizada</w:delText>
        </w:r>
      </w:del>
      <w:ins w:id="217" w:author="Autor">
        <w:r w:rsidR="009B178F">
          <w:rPr>
            <w:rFonts w:ascii="Atyp Display" w:hAnsi="Atyp Display"/>
            <w:color w:val="auto"/>
            <w:sz w:val="21"/>
            <w:szCs w:val="21"/>
          </w:rPr>
          <w:t>realizar-se</w:t>
        </w:r>
      </w:ins>
      <w:del w:id="218" w:author="Autor">
        <w:r w:rsidR="003B1CBC" w:rsidRPr="008D4F9C" w:rsidDel="009B178F">
          <w:rPr>
            <w:rFonts w:ascii="Atyp Display" w:hAnsi="Atyp Display"/>
            <w:color w:val="auto"/>
            <w:sz w:val="21"/>
            <w:szCs w:val="21"/>
            <w:rPrChange w:id="219" w:author="Aut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3B1CBC" w:rsidRPr="008D4F9C" w:rsidDel="009B178F">
          <w:rPr>
            <w:rFonts w:ascii="Atyp Display" w:hAnsi="Atyp Display"/>
            <w:b/>
            <w:bCs/>
            <w:color w:val="auto"/>
            <w:sz w:val="21"/>
            <w:szCs w:val="21"/>
            <w:rPrChange w:id="220" w:author="Autor">
              <w:rPr>
                <w:b/>
                <w:bCs/>
                <w:color w:val="auto"/>
                <w:sz w:val="22"/>
                <w:szCs w:val="22"/>
              </w:rPr>
            </w:rPrChange>
          </w:rPr>
          <w:delText>exclusivamente de forma digital e remota</w:delText>
        </w:r>
        <w:r w:rsidR="003B1CBC" w:rsidRPr="008D4F9C" w:rsidDel="009B178F">
          <w:rPr>
            <w:rFonts w:ascii="Atyp Display" w:hAnsi="Atyp Display"/>
            <w:color w:val="auto"/>
            <w:sz w:val="21"/>
            <w:szCs w:val="21"/>
            <w:rPrChange w:id="221" w:author="Autor">
              <w:rPr>
                <w:color w:val="auto"/>
                <w:sz w:val="22"/>
                <w:szCs w:val="22"/>
              </w:rPr>
            </w:rPrChange>
          </w:rPr>
          <w:delText>,</w:delText>
        </w:r>
        <w:r w:rsidR="003B1CBC" w:rsidRPr="008D4F9C" w:rsidDel="009B178F">
          <w:rPr>
            <w:rFonts w:ascii="Atyp Display" w:hAnsi="Atyp Display"/>
            <w:b/>
            <w:bCs/>
            <w:color w:val="auto"/>
            <w:sz w:val="21"/>
            <w:szCs w:val="21"/>
            <w:rPrChange w:id="222" w:author="Autor">
              <w:rPr>
                <w:b/>
                <w:bCs/>
                <w:color w:val="auto"/>
                <w:sz w:val="22"/>
                <w:szCs w:val="22"/>
              </w:rPr>
            </w:rPrChange>
          </w:rPr>
          <w:delText xml:space="preserve"> </w:delText>
        </w:r>
        <w:r w:rsidR="003B1CBC" w:rsidRPr="008D4F9C" w:rsidDel="009B178F">
          <w:rPr>
            <w:rFonts w:ascii="Atyp Display" w:hAnsi="Atyp Display"/>
            <w:color w:val="auto"/>
            <w:sz w:val="21"/>
            <w:szCs w:val="21"/>
            <w:rPrChange w:id="223" w:author="Autor">
              <w:rPr>
                <w:color w:val="auto"/>
                <w:sz w:val="22"/>
                <w:szCs w:val="22"/>
              </w:rPr>
            </w:rPrChange>
          </w:rPr>
          <w:delText>em primeira convocação</w:delText>
        </w:r>
        <w:r w:rsidR="00366F19" w:rsidRPr="008D4F9C" w:rsidDel="009B178F">
          <w:rPr>
            <w:rFonts w:ascii="Atyp Display" w:hAnsi="Atyp Display"/>
            <w:color w:val="auto"/>
            <w:sz w:val="21"/>
            <w:szCs w:val="21"/>
            <w:rPrChange w:id="224" w:author="Autor">
              <w:rPr>
                <w:color w:val="auto"/>
                <w:sz w:val="22"/>
                <w:szCs w:val="22"/>
              </w:rPr>
            </w:rPrChange>
          </w:rPr>
          <w:delText>,</w:delText>
        </w:r>
      </w:del>
      <w:r w:rsidRPr="008D4F9C">
        <w:rPr>
          <w:rFonts w:ascii="Atyp Display" w:hAnsi="Atyp Display"/>
          <w:color w:val="auto"/>
          <w:sz w:val="21"/>
          <w:szCs w:val="21"/>
          <w:rPrChange w:id="225" w:author="Autor">
            <w:rPr>
              <w:color w:val="auto"/>
              <w:sz w:val="22"/>
              <w:szCs w:val="22"/>
            </w:rPr>
          </w:rPrChange>
        </w:rPr>
        <w:t xml:space="preserve"> no dia</w:t>
      </w:r>
      <w:r w:rsidR="003B1CBC" w:rsidRPr="008D4F9C">
        <w:rPr>
          <w:rFonts w:ascii="Atyp Display" w:hAnsi="Atyp Display"/>
          <w:color w:val="auto"/>
          <w:sz w:val="21"/>
          <w:szCs w:val="21"/>
          <w:rPrChange w:id="226" w:author="Autor">
            <w:rPr>
              <w:color w:val="auto"/>
              <w:sz w:val="22"/>
              <w:szCs w:val="22"/>
            </w:rPr>
          </w:rPrChange>
        </w:rPr>
        <w:t xml:space="preserve"> </w:t>
      </w:r>
      <w:bookmarkStart w:id="227" w:name="_Hlk104908552"/>
      <w:bookmarkStart w:id="228" w:name="_Hlk104906590"/>
      <w:r w:rsidR="004D7DF3" w:rsidRPr="008D4F9C">
        <w:rPr>
          <w:rFonts w:ascii="Atyp Display" w:hAnsi="Atyp Display"/>
          <w:b/>
          <w:color w:val="auto"/>
          <w:sz w:val="21"/>
          <w:szCs w:val="21"/>
          <w:highlight w:val="yellow"/>
          <w:rPrChange w:id="229" w:author="Autor">
            <w:rPr>
              <w:b/>
              <w:color w:val="auto"/>
              <w:sz w:val="22"/>
              <w:szCs w:val="22"/>
              <w:highlight w:val="yellow"/>
            </w:rPr>
          </w:rPrChange>
        </w:rPr>
        <w:t>[●]</w:t>
      </w:r>
      <w:bookmarkEnd w:id="227"/>
      <w:r w:rsidR="004D7DF3" w:rsidRPr="008D4F9C">
        <w:rPr>
          <w:rFonts w:ascii="Atyp Display" w:hAnsi="Atyp Display"/>
          <w:b/>
          <w:color w:val="auto"/>
          <w:sz w:val="21"/>
          <w:szCs w:val="21"/>
          <w:rPrChange w:id="230" w:author="Autor">
            <w:rPr>
              <w:b/>
              <w:color w:val="auto"/>
              <w:sz w:val="22"/>
              <w:szCs w:val="22"/>
            </w:rPr>
          </w:rPrChange>
        </w:rPr>
        <w:t xml:space="preserve"> de </w:t>
      </w:r>
      <w:r w:rsidR="004D7DF3" w:rsidRPr="008D4F9C">
        <w:rPr>
          <w:rFonts w:ascii="Atyp Display" w:hAnsi="Atyp Display"/>
          <w:b/>
          <w:color w:val="auto"/>
          <w:sz w:val="21"/>
          <w:szCs w:val="21"/>
          <w:highlight w:val="yellow"/>
          <w:rPrChange w:id="231" w:author="Autor">
            <w:rPr>
              <w:b/>
              <w:color w:val="auto"/>
              <w:sz w:val="22"/>
              <w:szCs w:val="22"/>
              <w:highlight w:val="yellow"/>
            </w:rPr>
          </w:rPrChange>
        </w:rPr>
        <w:t>[●]</w:t>
      </w:r>
      <w:r w:rsidR="004D7DF3" w:rsidRPr="008D4F9C">
        <w:rPr>
          <w:rFonts w:ascii="Atyp Display" w:hAnsi="Atyp Display"/>
          <w:b/>
          <w:color w:val="auto"/>
          <w:sz w:val="21"/>
          <w:szCs w:val="21"/>
          <w:rPrChange w:id="232" w:author="Autor">
            <w:rPr>
              <w:b/>
              <w:color w:val="auto"/>
              <w:sz w:val="22"/>
              <w:szCs w:val="22"/>
            </w:rPr>
          </w:rPrChange>
        </w:rPr>
        <w:t xml:space="preserve"> de 2022</w:t>
      </w:r>
      <w:bookmarkEnd w:id="228"/>
      <w:r w:rsidRPr="008D4F9C">
        <w:rPr>
          <w:rFonts w:ascii="Atyp Display" w:hAnsi="Atyp Display"/>
          <w:color w:val="auto"/>
          <w:sz w:val="21"/>
          <w:szCs w:val="21"/>
          <w:rPrChange w:id="233" w:author="Autor">
            <w:rPr>
              <w:color w:val="auto"/>
              <w:sz w:val="22"/>
              <w:szCs w:val="22"/>
            </w:rPr>
          </w:rPrChange>
        </w:rPr>
        <w:t xml:space="preserve">, </w:t>
      </w:r>
      <w:r w:rsidR="00F87E96" w:rsidRPr="008D4F9C">
        <w:rPr>
          <w:rFonts w:ascii="Atyp Display" w:hAnsi="Atyp Display"/>
          <w:color w:val="auto"/>
          <w:sz w:val="21"/>
          <w:szCs w:val="21"/>
          <w:rPrChange w:id="234" w:author="Autor">
            <w:rPr>
              <w:color w:val="auto"/>
              <w:sz w:val="22"/>
              <w:szCs w:val="22"/>
            </w:rPr>
          </w:rPrChange>
        </w:rPr>
        <w:t>à</w:t>
      </w:r>
      <w:r w:rsidRPr="008D4F9C">
        <w:rPr>
          <w:rFonts w:ascii="Atyp Display" w:hAnsi="Atyp Display"/>
          <w:color w:val="auto"/>
          <w:sz w:val="21"/>
          <w:szCs w:val="21"/>
          <w:rPrChange w:id="235" w:author="Autor">
            <w:rPr>
              <w:color w:val="auto"/>
              <w:sz w:val="22"/>
              <w:szCs w:val="22"/>
            </w:rPr>
          </w:rPrChange>
        </w:rPr>
        <w:t xml:space="preserve">s </w:t>
      </w:r>
      <w:r w:rsidR="004D7DF3" w:rsidRPr="008D4F9C">
        <w:rPr>
          <w:rFonts w:ascii="Atyp Display" w:hAnsi="Atyp Display"/>
          <w:b/>
          <w:color w:val="auto"/>
          <w:sz w:val="21"/>
          <w:szCs w:val="21"/>
          <w:highlight w:val="yellow"/>
          <w:rPrChange w:id="236" w:author="Autor">
            <w:rPr>
              <w:b/>
              <w:color w:val="auto"/>
              <w:sz w:val="22"/>
              <w:szCs w:val="22"/>
              <w:highlight w:val="yellow"/>
            </w:rPr>
          </w:rPrChange>
        </w:rPr>
        <w:t>[●]</w:t>
      </w:r>
      <w:r w:rsidR="00BD2A7E" w:rsidRPr="008D4F9C">
        <w:rPr>
          <w:rFonts w:ascii="Atyp Display" w:hAnsi="Atyp Display"/>
          <w:b/>
          <w:color w:val="auto"/>
          <w:sz w:val="21"/>
          <w:szCs w:val="21"/>
          <w:rPrChange w:id="237" w:author="Autor">
            <w:rPr>
              <w:b/>
              <w:color w:val="auto"/>
              <w:sz w:val="22"/>
              <w:szCs w:val="22"/>
            </w:rPr>
          </w:rPrChange>
        </w:rPr>
        <w:t xml:space="preserve"> </w:t>
      </w:r>
      <w:r w:rsidRPr="008D4F9C">
        <w:rPr>
          <w:rFonts w:ascii="Atyp Display" w:hAnsi="Atyp Display"/>
          <w:b/>
          <w:color w:val="auto"/>
          <w:sz w:val="21"/>
          <w:szCs w:val="21"/>
          <w:rPrChange w:id="238" w:author="Autor">
            <w:rPr>
              <w:b/>
              <w:color w:val="auto"/>
              <w:sz w:val="22"/>
              <w:szCs w:val="22"/>
            </w:rPr>
          </w:rPrChange>
        </w:rPr>
        <w:t>horas</w:t>
      </w:r>
      <w:r w:rsidR="007E68D3" w:rsidRPr="008D4F9C">
        <w:rPr>
          <w:rFonts w:ascii="Atyp Display" w:hAnsi="Atyp Display"/>
          <w:color w:val="auto"/>
          <w:sz w:val="21"/>
          <w:szCs w:val="21"/>
          <w:rPrChange w:id="239" w:author="Autor">
            <w:rPr>
              <w:color w:val="auto"/>
              <w:sz w:val="22"/>
              <w:szCs w:val="22"/>
            </w:rPr>
          </w:rPrChange>
        </w:rPr>
        <w:t>,</w:t>
      </w:r>
      <w:r w:rsidR="004D32A0" w:rsidRPr="008D4F9C">
        <w:rPr>
          <w:rFonts w:ascii="Atyp Display" w:hAnsi="Atyp Display"/>
          <w:color w:val="auto"/>
          <w:sz w:val="21"/>
          <w:szCs w:val="21"/>
          <w:rPrChange w:id="240" w:author="Autor">
            <w:rPr>
              <w:color w:val="auto"/>
              <w:sz w:val="22"/>
              <w:szCs w:val="22"/>
            </w:rPr>
          </w:rPrChange>
        </w:rPr>
        <w:t xml:space="preserve"> </w:t>
      </w:r>
      <w:ins w:id="241" w:author="Autor">
        <w:r w:rsidR="009B178F" w:rsidRPr="009B178F">
          <w:rPr>
            <w:rFonts w:ascii="Atyp Display" w:hAnsi="Atyp Display"/>
            <w:color w:val="auto"/>
            <w:sz w:val="21"/>
            <w:szCs w:val="21"/>
          </w:rPr>
          <w:t>de forma exclusivamente digital,</w:t>
        </w:r>
        <w:r w:rsidR="009B178F">
          <w:rPr>
            <w:rFonts w:ascii="Atyp Display" w:hAnsi="Atyp Display"/>
            <w:color w:val="auto"/>
            <w:sz w:val="21"/>
            <w:szCs w:val="21"/>
          </w:rPr>
          <w:t xml:space="preserve"> </w:t>
        </w:r>
      </w:ins>
      <w:r w:rsidR="00B63632" w:rsidRPr="008D4F9C">
        <w:rPr>
          <w:rFonts w:ascii="Atyp Display" w:hAnsi="Atyp Display"/>
          <w:color w:val="auto"/>
          <w:sz w:val="21"/>
          <w:szCs w:val="21"/>
          <w:rPrChange w:id="242" w:author="Autor">
            <w:rPr>
              <w:color w:val="auto"/>
              <w:sz w:val="22"/>
              <w:szCs w:val="22"/>
            </w:rPr>
          </w:rPrChange>
        </w:rPr>
        <w:t xml:space="preserve">por meio </w:t>
      </w:r>
      <w:r w:rsidR="003B1CBC" w:rsidRPr="008D4F9C">
        <w:rPr>
          <w:rFonts w:ascii="Atyp Display" w:hAnsi="Atyp Display"/>
          <w:color w:val="auto"/>
          <w:sz w:val="21"/>
          <w:szCs w:val="21"/>
          <w:rPrChange w:id="243" w:author="Autor">
            <w:rPr>
              <w:color w:val="auto"/>
              <w:sz w:val="22"/>
              <w:szCs w:val="22"/>
            </w:rPr>
          </w:rPrChange>
        </w:rPr>
        <w:t>da plataforma</w:t>
      </w:r>
      <w:r w:rsidR="00A81E8A" w:rsidRPr="008D4F9C">
        <w:rPr>
          <w:rFonts w:ascii="Atyp Display" w:hAnsi="Atyp Display"/>
          <w:color w:val="auto"/>
          <w:sz w:val="21"/>
          <w:szCs w:val="21"/>
          <w:rPrChange w:id="244" w:author="Autor">
            <w:rPr>
              <w:color w:val="auto"/>
              <w:sz w:val="22"/>
              <w:szCs w:val="22"/>
            </w:rPr>
          </w:rPrChange>
        </w:rPr>
        <w:t xml:space="preserve"> </w:t>
      </w:r>
      <w:bookmarkStart w:id="245" w:name="_Hlk104905847"/>
      <w:del w:id="246" w:author="Autor">
        <w:r w:rsidR="004D7DF3" w:rsidRPr="008D4F9C" w:rsidDel="009B178F">
          <w:rPr>
            <w:rFonts w:ascii="Atyp Display" w:hAnsi="Atyp Display"/>
            <w:i/>
            <w:iCs/>
            <w:color w:val="auto"/>
            <w:sz w:val="21"/>
            <w:szCs w:val="21"/>
            <w:highlight w:val="yellow"/>
            <w:rPrChange w:id="247" w:author="Autor">
              <w:rPr>
                <w:color w:val="auto"/>
                <w:sz w:val="22"/>
                <w:szCs w:val="22"/>
                <w:highlight w:val="yellow"/>
              </w:rPr>
            </w:rPrChange>
          </w:rPr>
          <w:delText>[</w:delText>
        </w:r>
        <w:r w:rsidR="004D7DF3" w:rsidRPr="008D4F9C" w:rsidDel="009B178F">
          <w:rPr>
            <w:rFonts w:ascii="Atyp Display" w:hAnsi="Atyp Display"/>
            <w:i/>
            <w:iCs/>
            <w:color w:val="auto"/>
            <w:sz w:val="21"/>
            <w:szCs w:val="21"/>
            <w:highlight w:val="yellow"/>
            <w:rPrChange w:id="248" w:author="Autor">
              <w:rPr>
                <w:iCs/>
                <w:color w:val="auto"/>
                <w:sz w:val="22"/>
                <w:szCs w:val="22"/>
                <w:highlight w:val="yellow"/>
              </w:rPr>
            </w:rPrChange>
          </w:rPr>
          <w:delText>●]</w:delText>
        </w:r>
        <w:bookmarkEnd w:id="245"/>
        <w:r w:rsidR="00E151A2" w:rsidRPr="008D4F9C" w:rsidDel="009B178F">
          <w:rPr>
            <w:rFonts w:ascii="Atyp Display" w:hAnsi="Atyp Display"/>
            <w:i/>
            <w:iCs/>
            <w:color w:val="auto"/>
            <w:sz w:val="21"/>
            <w:szCs w:val="21"/>
            <w:rPrChange w:id="249" w:author="Autor">
              <w:rPr>
                <w:color w:val="auto"/>
                <w:sz w:val="22"/>
                <w:szCs w:val="22"/>
              </w:rPr>
            </w:rPrChange>
          </w:rPr>
          <w:delText xml:space="preserve">, </w:delText>
        </w:r>
      </w:del>
      <w:ins w:id="250" w:author="Autor">
        <w:r w:rsidR="009B178F" w:rsidRPr="008D4F9C">
          <w:rPr>
            <w:rFonts w:ascii="Atyp Display" w:hAnsi="Atyp Display"/>
            <w:i/>
            <w:iCs/>
            <w:color w:val="auto"/>
            <w:sz w:val="21"/>
            <w:szCs w:val="21"/>
            <w:rPrChange w:id="251" w:author="Aut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>Microsoft Teams</w:t>
        </w:r>
        <w:r w:rsidR="009B178F" w:rsidRPr="008D4F9C">
          <w:rPr>
            <w:rFonts w:ascii="Atyp Display" w:hAnsi="Atyp Display"/>
            <w:color w:val="auto"/>
            <w:sz w:val="21"/>
            <w:szCs w:val="21"/>
            <w:rPrChange w:id="252" w:author="Autor">
              <w:rPr>
                <w:color w:val="auto"/>
                <w:sz w:val="22"/>
                <w:szCs w:val="22"/>
              </w:rPr>
            </w:rPrChange>
          </w:rPr>
          <w:t xml:space="preserve">, </w:t>
        </w:r>
        <w:r w:rsidR="009B178F">
          <w:rPr>
            <w:rFonts w:ascii="Atyp Display" w:hAnsi="Atyp Display"/>
            <w:color w:val="auto"/>
            <w:sz w:val="21"/>
            <w:szCs w:val="21"/>
          </w:rPr>
          <w:t xml:space="preserve">sendo </w:t>
        </w:r>
        <w:r w:rsidR="000438E7">
          <w:rPr>
            <w:rFonts w:ascii="Atyp Display" w:hAnsi="Atyp Display"/>
            <w:color w:val="auto"/>
            <w:sz w:val="21"/>
            <w:szCs w:val="21"/>
          </w:rPr>
          <w:t xml:space="preserve">o </w:t>
        </w:r>
        <w:r w:rsidR="009B178F">
          <w:rPr>
            <w:rFonts w:ascii="Atyp Display" w:hAnsi="Atyp Display"/>
            <w:color w:val="auto"/>
            <w:sz w:val="21"/>
            <w:szCs w:val="21"/>
          </w:rPr>
          <w:t xml:space="preserve">acesso disponibilizado pela Emissora individualmente para </w:t>
        </w:r>
        <w:r w:rsidR="009B178F" w:rsidRPr="009B178F">
          <w:rPr>
            <w:rFonts w:ascii="Atyp Display" w:hAnsi="Atyp Display"/>
            <w:color w:val="auto"/>
            <w:sz w:val="21"/>
            <w:szCs w:val="21"/>
          </w:rPr>
          <w:t>os Titulares dos CRI devidamente habilitados, nos termos deste Edital de Convocação, conforme a Resolução da Comissão de Valores Mobiliários (“</w:t>
        </w:r>
        <w:r w:rsidR="009B178F" w:rsidRPr="009B178F">
          <w:rPr>
            <w:rFonts w:ascii="Atyp Display" w:hAnsi="Atyp Display"/>
            <w:color w:val="auto"/>
            <w:sz w:val="21"/>
            <w:szCs w:val="21"/>
            <w:u w:val="single"/>
          </w:rPr>
          <w:t>CVM</w:t>
        </w:r>
        <w:r w:rsidR="009B178F" w:rsidRPr="009B178F">
          <w:rPr>
            <w:rFonts w:ascii="Atyp Display" w:hAnsi="Atyp Display"/>
            <w:color w:val="auto"/>
            <w:sz w:val="21"/>
            <w:szCs w:val="21"/>
          </w:rPr>
          <w:t>”) nº 60, de 23 de dezembro de 2021 (“</w:t>
        </w:r>
        <w:r w:rsidR="009B178F" w:rsidRPr="009B178F">
          <w:rPr>
            <w:rFonts w:ascii="Atyp Display" w:hAnsi="Atyp Display"/>
            <w:color w:val="auto"/>
            <w:sz w:val="21"/>
            <w:szCs w:val="21"/>
            <w:u w:val="single"/>
          </w:rPr>
          <w:t>Resolução CVM 60</w:t>
        </w:r>
        <w:r w:rsidR="009B178F" w:rsidRPr="009B178F">
          <w:rPr>
            <w:rFonts w:ascii="Atyp Display" w:hAnsi="Atyp Display"/>
            <w:color w:val="auto"/>
            <w:sz w:val="21"/>
            <w:szCs w:val="21"/>
          </w:rPr>
          <w:t>”), a fim de deliberar sobre as seguintes matérias da Ordem do Dia</w:t>
        </w:r>
      </w:ins>
      <w:del w:id="253" w:author="Autor">
        <w:r w:rsidR="00412FEC" w:rsidRPr="008D4F9C" w:rsidDel="009B178F">
          <w:rPr>
            <w:rFonts w:ascii="Atyp Display" w:hAnsi="Atyp Display"/>
            <w:color w:val="auto"/>
            <w:sz w:val="21"/>
            <w:szCs w:val="21"/>
            <w:rPrChange w:id="254" w:author="Autor">
              <w:rPr>
                <w:color w:val="auto"/>
                <w:sz w:val="22"/>
                <w:szCs w:val="22"/>
              </w:rPr>
            </w:rPrChange>
          </w:rPr>
          <w:delText xml:space="preserve">para </w:delText>
        </w:r>
        <w:r w:rsidR="009E587F" w:rsidRPr="008D4F9C" w:rsidDel="009B178F">
          <w:rPr>
            <w:rFonts w:ascii="Atyp Display" w:hAnsi="Atyp Display"/>
            <w:color w:val="auto"/>
            <w:sz w:val="21"/>
            <w:szCs w:val="21"/>
            <w:rPrChange w:id="255" w:author="Autor">
              <w:rPr>
                <w:color w:val="auto"/>
                <w:sz w:val="22"/>
                <w:szCs w:val="22"/>
              </w:rPr>
            </w:rPrChange>
          </w:rPr>
          <w:delText>deliberar</w:delText>
        </w:r>
        <w:r w:rsidR="00F034B6" w:rsidRPr="008D4F9C" w:rsidDel="009B178F">
          <w:rPr>
            <w:rFonts w:ascii="Atyp Display" w:hAnsi="Atyp Display"/>
            <w:color w:val="auto"/>
            <w:sz w:val="21"/>
            <w:szCs w:val="21"/>
            <w:rPrChange w:id="256" w:author="Autor">
              <w:rPr>
                <w:color w:val="auto"/>
                <w:sz w:val="22"/>
                <w:szCs w:val="22"/>
              </w:rPr>
            </w:rPrChange>
          </w:rPr>
          <w:delText>e</w:delText>
        </w:r>
        <w:r w:rsidR="009E587F" w:rsidRPr="008D4F9C" w:rsidDel="009B178F">
          <w:rPr>
            <w:rFonts w:ascii="Atyp Display" w:hAnsi="Atyp Display"/>
            <w:color w:val="auto"/>
            <w:sz w:val="21"/>
            <w:szCs w:val="21"/>
            <w:rPrChange w:id="257" w:author="Autor">
              <w:rPr>
                <w:color w:val="auto"/>
                <w:sz w:val="22"/>
                <w:szCs w:val="22"/>
              </w:rPr>
            </w:rPrChange>
          </w:rPr>
          <w:delText>m</w:delText>
        </w:r>
        <w:r w:rsidR="00412FEC" w:rsidRPr="008D4F9C" w:rsidDel="009B178F">
          <w:rPr>
            <w:rFonts w:ascii="Atyp Display" w:hAnsi="Atyp Display"/>
            <w:color w:val="auto"/>
            <w:sz w:val="21"/>
            <w:szCs w:val="21"/>
            <w:rPrChange w:id="258" w:author="Autor">
              <w:rPr>
                <w:color w:val="auto"/>
                <w:sz w:val="22"/>
                <w:szCs w:val="22"/>
              </w:rPr>
            </w:rPrChange>
          </w:rPr>
          <w:delText xml:space="preserve"> sobre a seguinte Ordem do Dia</w:delText>
        </w:r>
        <w:r w:rsidR="0097410E" w:rsidRPr="008D4F9C" w:rsidDel="009B178F">
          <w:rPr>
            <w:rFonts w:ascii="Atyp Display" w:hAnsi="Atyp Display"/>
            <w:color w:val="auto"/>
            <w:sz w:val="21"/>
            <w:szCs w:val="21"/>
            <w:rPrChange w:id="259" w:author="Autor">
              <w:rPr>
                <w:color w:val="auto"/>
                <w:sz w:val="22"/>
                <w:szCs w:val="22"/>
              </w:rPr>
            </w:rPrChange>
          </w:rPr>
          <w:delText xml:space="preserve"> (“</w:delText>
        </w:r>
        <w:r w:rsidR="0097410E" w:rsidRPr="008D4F9C" w:rsidDel="009B178F">
          <w:rPr>
            <w:rFonts w:ascii="Atyp Display" w:hAnsi="Atyp Display"/>
            <w:color w:val="auto"/>
            <w:sz w:val="21"/>
            <w:szCs w:val="21"/>
            <w:u w:val="single"/>
            <w:rPrChange w:id="260" w:author="Autor">
              <w:rPr>
                <w:color w:val="auto"/>
                <w:sz w:val="22"/>
                <w:szCs w:val="22"/>
                <w:u w:val="single"/>
              </w:rPr>
            </w:rPrChange>
          </w:rPr>
          <w:delText>Assembleia</w:delText>
        </w:r>
        <w:r w:rsidR="0097410E" w:rsidRPr="008D4F9C" w:rsidDel="009B178F">
          <w:rPr>
            <w:rFonts w:ascii="Atyp Display" w:hAnsi="Atyp Display"/>
            <w:color w:val="auto"/>
            <w:sz w:val="21"/>
            <w:szCs w:val="21"/>
            <w:rPrChange w:id="261" w:author="Autor">
              <w:rPr>
                <w:color w:val="auto"/>
                <w:sz w:val="22"/>
                <w:szCs w:val="22"/>
              </w:rPr>
            </w:rPrChange>
          </w:rPr>
          <w:delText>”)</w:delText>
        </w:r>
      </w:del>
      <w:r w:rsidR="00412FEC" w:rsidRPr="008D4F9C">
        <w:rPr>
          <w:rFonts w:ascii="Atyp Display" w:hAnsi="Atyp Display"/>
          <w:color w:val="auto"/>
          <w:sz w:val="21"/>
          <w:szCs w:val="21"/>
          <w:rPrChange w:id="262" w:author="Autor">
            <w:rPr>
              <w:color w:val="auto"/>
              <w:sz w:val="22"/>
              <w:szCs w:val="22"/>
            </w:rPr>
          </w:rPrChange>
        </w:rPr>
        <w:t>:</w:t>
      </w:r>
      <w:r w:rsidR="00366F19" w:rsidRPr="008D4F9C">
        <w:rPr>
          <w:rFonts w:ascii="Atyp Display" w:hAnsi="Atyp Display"/>
          <w:color w:val="auto"/>
          <w:sz w:val="21"/>
          <w:szCs w:val="21"/>
          <w:rPrChange w:id="263" w:author="Autor">
            <w:rPr>
              <w:color w:val="auto"/>
              <w:sz w:val="22"/>
              <w:szCs w:val="22"/>
            </w:rPr>
          </w:rPrChange>
        </w:rPr>
        <w:t xml:space="preserve"> </w:t>
      </w:r>
      <w:r w:rsidR="00300107" w:rsidRPr="008D4F9C">
        <w:rPr>
          <w:rFonts w:ascii="Atyp Display" w:hAnsi="Atyp Display"/>
          <w:color w:val="auto"/>
          <w:sz w:val="21"/>
          <w:szCs w:val="21"/>
          <w:rPrChange w:id="264" w:author="Autor">
            <w:rPr>
              <w:color w:val="auto"/>
              <w:sz w:val="22"/>
              <w:szCs w:val="22"/>
            </w:rPr>
          </w:rPrChange>
        </w:rPr>
        <w:t>[</w:t>
      </w:r>
      <w:r w:rsidR="00300107" w:rsidRPr="008D4F9C">
        <w:rPr>
          <w:rFonts w:ascii="Atyp Display" w:hAnsi="Atyp Display"/>
          <w:b/>
          <w:bCs/>
          <w:color w:val="auto"/>
          <w:sz w:val="21"/>
          <w:szCs w:val="21"/>
          <w:highlight w:val="lightGray"/>
          <w:rPrChange w:id="265" w:author="Autor">
            <w:rPr>
              <w:b/>
              <w:bCs/>
              <w:color w:val="auto"/>
              <w:sz w:val="22"/>
              <w:szCs w:val="22"/>
              <w:highlight w:val="lightGray"/>
            </w:rPr>
          </w:rPrChange>
        </w:rPr>
        <w:t>Nota Pavarini</w:t>
      </w:r>
      <w:r w:rsidR="00300107" w:rsidRPr="008D4F9C">
        <w:rPr>
          <w:rFonts w:ascii="Atyp Display" w:hAnsi="Atyp Display"/>
          <w:color w:val="auto"/>
          <w:sz w:val="21"/>
          <w:szCs w:val="21"/>
          <w:highlight w:val="lightGray"/>
          <w:rPrChange w:id="266" w:author="Autor">
            <w:rPr>
              <w:color w:val="auto"/>
              <w:sz w:val="22"/>
              <w:szCs w:val="22"/>
              <w:highlight w:val="lightGray"/>
            </w:rPr>
          </w:rPrChange>
        </w:rPr>
        <w:t xml:space="preserve">: Favor observar o prazo de 20 dias entre a publicação e a realização da </w:t>
      </w:r>
      <w:r w:rsidR="000B4601" w:rsidRPr="008D4F9C">
        <w:rPr>
          <w:rFonts w:ascii="Atyp Display" w:hAnsi="Atyp Display"/>
          <w:color w:val="auto"/>
          <w:sz w:val="21"/>
          <w:szCs w:val="21"/>
          <w:highlight w:val="lightGray"/>
          <w:rPrChange w:id="267" w:author="Autor">
            <w:rPr>
              <w:color w:val="auto"/>
              <w:sz w:val="22"/>
              <w:szCs w:val="22"/>
              <w:highlight w:val="lightGray"/>
            </w:rPr>
          </w:rPrChange>
        </w:rPr>
        <w:t>AEI</w:t>
      </w:r>
      <w:r w:rsidR="00300107" w:rsidRPr="008D4F9C">
        <w:rPr>
          <w:rFonts w:ascii="Atyp Display" w:hAnsi="Atyp Display"/>
          <w:color w:val="auto"/>
          <w:sz w:val="21"/>
          <w:szCs w:val="21"/>
          <w:rPrChange w:id="268" w:author="Autor">
            <w:rPr>
              <w:color w:val="auto"/>
              <w:sz w:val="22"/>
              <w:szCs w:val="22"/>
            </w:rPr>
          </w:rPrChange>
        </w:rPr>
        <w:t>]</w:t>
      </w:r>
    </w:p>
    <w:p w14:paraId="5BC9BBA2" w14:textId="77777777" w:rsidR="000E50C3" w:rsidRPr="008D4F9C" w:rsidRDefault="000E50C3" w:rsidP="009B0F57">
      <w:pPr>
        <w:pStyle w:val="Corpodetexto"/>
        <w:spacing w:line="320" w:lineRule="exact"/>
        <w:rPr>
          <w:rFonts w:ascii="Atyp Display" w:hAnsi="Atyp Display"/>
          <w:sz w:val="21"/>
          <w:szCs w:val="21"/>
          <w:rPrChange w:id="269" w:author="Autor">
            <w:rPr>
              <w:rFonts w:ascii="Times New Roman" w:hAnsi="Times New Roman"/>
              <w:szCs w:val="22"/>
            </w:rPr>
          </w:rPrChange>
        </w:rPr>
      </w:pPr>
    </w:p>
    <w:p w14:paraId="32F7F421" w14:textId="3E23C28B" w:rsidR="001A1B69" w:rsidRPr="008D4F9C" w:rsidRDefault="00CB313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ins w:id="270" w:author="Autor"/>
          <w:rFonts w:ascii="Atyp Display" w:hAnsi="Atyp Display"/>
          <w:color w:val="auto"/>
          <w:sz w:val="21"/>
          <w:szCs w:val="21"/>
          <w:rPrChange w:id="271" w:author="Autor">
            <w:rPr>
              <w:ins w:id="272" w:author="Autor"/>
              <w:rFonts w:ascii="Atyp Display" w:hAnsi="Atyp Display"/>
              <w:bCs/>
              <w:sz w:val="21"/>
              <w:szCs w:val="21"/>
            </w:rPr>
          </w:rPrChange>
        </w:rPr>
      </w:pPr>
      <w:bookmarkStart w:id="273" w:name="_Hlk104905615"/>
      <w:r w:rsidRPr="008D4F9C">
        <w:rPr>
          <w:rFonts w:ascii="Atyp Display" w:hAnsi="Atyp Display"/>
          <w:color w:val="auto"/>
          <w:sz w:val="21"/>
          <w:szCs w:val="21"/>
          <w:rPrChange w:id="274" w:author="Autor">
            <w:rPr>
              <w:color w:val="auto"/>
              <w:sz w:val="22"/>
              <w:szCs w:val="22"/>
            </w:rPr>
          </w:rPrChange>
        </w:rPr>
        <w:t>Anuência prévia</w:t>
      </w:r>
      <w:r w:rsidR="002F337A" w:rsidRPr="008D4F9C">
        <w:rPr>
          <w:rFonts w:ascii="Atyp Display" w:hAnsi="Atyp Display"/>
          <w:color w:val="auto"/>
          <w:sz w:val="21"/>
          <w:szCs w:val="21"/>
          <w:rPrChange w:id="275" w:author="Autor">
            <w:rPr>
              <w:color w:val="auto"/>
              <w:sz w:val="22"/>
              <w:szCs w:val="22"/>
            </w:rPr>
          </w:rPrChange>
        </w:rPr>
        <w:t xml:space="preserve"> para </w:t>
      </w:r>
      <w:del w:id="276" w:author="Autor">
        <w:r w:rsidR="003018A0" w:rsidRPr="008D4F9C" w:rsidDel="001A1B69">
          <w:rPr>
            <w:rFonts w:ascii="Atyp Display" w:hAnsi="Atyp Display"/>
            <w:b/>
            <w:bCs/>
            <w:color w:val="auto"/>
            <w:sz w:val="21"/>
            <w:szCs w:val="21"/>
            <w:rPrChange w:id="277" w:author="Autor">
              <w:rPr>
                <w:b/>
                <w:bCs/>
                <w:color w:val="auto"/>
                <w:sz w:val="22"/>
                <w:szCs w:val="22"/>
              </w:rPr>
            </w:rPrChange>
          </w:rPr>
          <w:delText>(</w:delText>
        </w:r>
        <w:r w:rsidR="00620F48" w:rsidRPr="008D4F9C" w:rsidDel="001A1B69">
          <w:rPr>
            <w:rFonts w:ascii="Atyp Display" w:hAnsi="Atyp Display"/>
            <w:b/>
            <w:bCs/>
            <w:color w:val="auto"/>
            <w:sz w:val="21"/>
            <w:szCs w:val="21"/>
            <w:rPrChange w:id="278" w:author="Autor">
              <w:rPr>
                <w:b/>
                <w:bCs/>
                <w:color w:val="auto"/>
                <w:sz w:val="22"/>
                <w:szCs w:val="22"/>
              </w:rPr>
            </w:rPrChange>
          </w:rPr>
          <w:delText>a</w:delText>
        </w:r>
        <w:r w:rsidR="003018A0" w:rsidRPr="008D4F9C" w:rsidDel="001A1B69">
          <w:rPr>
            <w:rFonts w:ascii="Atyp Display" w:hAnsi="Atyp Display"/>
            <w:b/>
            <w:bCs/>
            <w:color w:val="auto"/>
            <w:sz w:val="21"/>
            <w:szCs w:val="21"/>
            <w:rPrChange w:id="279" w:author="Autor">
              <w:rPr>
                <w:b/>
                <w:bCs/>
                <w:color w:val="auto"/>
                <w:sz w:val="22"/>
                <w:szCs w:val="22"/>
              </w:rPr>
            </w:rPrChange>
          </w:rPr>
          <w:delText>)</w:delText>
        </w:r>
        <w:r w:rsidR="003018A0" w:rsidRPr="008D4F9C" w:rsidDel="001A1B69">
          <w:rPr>
            <w:rFonts w:ascii="Atyp Display" w:hAnsi="Atyp Display"/>
            <w:color w:val="auto"/>
            <w:sz w:val="21"/>
            <w:szCs w:val="21"/>
            <w:rPrChange w:id="280" w:author="Aut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300107" w:rsidRPr="008D4F9C" w:rsidDel="001A1B69">
          <w:rPr>
            <w:rFonts w:ascii="Atyp Display" w:hAnsi="Atyp Display"/>
            <w:bCs/>
            <w:sz w:val="21"/>
            <w:szCs w:val="21"/>
            <w:rPrChange w:id="281" w:author="Autor">
              <w:rPr>
                <w:bCs/>
                <w:sz w:val="22"/>
                <w:szCs w:val="22"/>
              </w:rPr>
            </w:rPrChange>
          </w:rPr>
          <w:delText xml:space="preserve">a </w:delText>
        </w:r>
      </w:del>
      <w:r w:rsidR="00300107" w:rsidRPr="008D4F9C">
        <w:rPr>
          <w:rFonts w:ascii="Atyp Display" w:hAnsi="Atyp Display"/>
          <w:bCs/>
          <w:sz w:val="21"/>
          <w:szCs w:val="21"/>
          <w:rPrChange w:id="282" w:author="Autor">
            <w:rPr>
              <w:bCs/>
              <w:sz w:val="22"/>
              <w:szCs w:val="22"/>
            </w:rPr>
          </w:rPrChange>
        </w:rPr>
        <w:t xml:space="preserve">alteração do rol das Garantias para prever </w:t>
      </w:r>
      <w:r w:rsidR="00012EE1" w:rsidRPr="008D4F9C">
        <w:rPr>
          <w:rFonts w:ascii="Atyp Display" w:hAnsi="Atyp Display"/>
          <w:bCs/>
          <w:sz w:val="21"/>
          <w:szCs w:val="21"/>
          <w:rPrChange w:id="283" w:author="Autor">
            <w:rPr>
              <w:bCs/>
              <w:sz w:val="22"/>
              <w:szCs w:val="22"/>
            </w:rPr>
          </w:rPrChange>
        </w:rPr>
        <w:t>a baixa das Hipoteca</w:t>
      </w:r>
      <w:r w:rsidR="00AE0318" w:rsidRPr="008D4F9C">
        <w:rPr>
          <w:rFonts w:ascii="Atyp Display" w:hAnsi="Atyp Display"/>
          <w:bCs/>
          <w:sz w:val="21"/>
          <w:szCs w:val="21"/>
          <w:rPrChange w:id="284" w:author="Autor">
            <w:rPr>
              <w:bCs/>
              <w:sz w:val="22"/>
              <w:szCs w:val="22"/>
            </w:rPr>
          </w:rPrChange>
        </w:rPr>
        <w:t>s</w:t>
      </w:r>
      <w:r w:rsidR="00012EE1" w:rsidRPr="008D4F9C">
        <w:rPr>
          <w:rFonts w:ascii="Atyp Display" w:hAnsi="Atyp Display"/>
          <w:bCs/>
          <w:sz w:val="21"/>
          <w:szCs w:val="21"/>
          <w:rPrChange w:id="285" w:author="Autor">
            <w:rPr>
              <w:bCs/>
              <w:sz w:val="22"/>
              <w:szCs w:val="22"/>
            </w:rPr>
          </w:rPrChange>
        </w:rPr>
        <w:t xml:space="preserve"> referentes </w:t>
      </w:r>
      <w:r w:rsidR="00B63632" w:rsidRPr="008D4F9C">
        <w:rPr>
          <w:rFonts w:ascii="Atyp Display" w:hAnsi="Atyp Display"/>
          <w:bCs/>
          <w:sz w:val="21"/>
          <w:szCs w:val="21"/>
          <w:rPrChange w:id="286" w:author="Autor">
            <w:rPr>
              <w:bCs/>
              <w:sz w:val="22"/>
              <w:szCs w:val="22"/>
            </w:rPr>
          </w:rPrChange>
        </w:rPr>
        <w:t>aos empreendimentos</w:t>
      </w:r>
      <w:r w:rsidR="00012EE1" w:rsidRPr="008D4F9C">
        <w:rPr>
          <w:rFonts w:ascii="Atyp Display" w:hAnsi="Atyp Display"/>
          <w:bCs/>
          <w:sz w:val="21"/>
          <w:szCs w:val="21"/>
          <w:rPrChange w:id="287" w:author="Autor">
            <w:rPr>
              <w:bCs/>
              <w:sz w:val="22"/>
              <w:szCs w:val="22"/>
            </w:rPr>
          </w:rPrChange>
        </w:rPr>
        <w:t xml:space="preserve"> </w:t>
      </w:r>
      <w:r w:rsidR="008E2541" w:rsidRPr="008D4F9C">
        <w:rPr>
          <w:rFonts w:ascii="Atyp Display" w:hAnsi="Atyp Display"/>
          <w:sz w:val="21"/>
          <w:szCs w:val="21"/>
          <w:rPrChange w:id="288" w:author="Autor">
            <w:rPr>
              <w:sz w:val="22"/>
            </w:rPr>
          </w:rPrChange>
        </w:rPr>
        <w:t>Moov Parque Maia</w:t>
      </w:r>
      <w:r w:rsidR="008E2541" w:rsidRPr="008D4F9C">
        <w:rPr>
          <w:rFonts w:ascii="Atyp Display" w:hAnsi="Atyp Display"/>
          <w:bCs/>
          <w:sz w:val="21"/>
          <w:szCs w:val="21"/>
          <w:rPrChange w:id="289" w:author="Autor">
            <w:rPr>
              <w:bCs/>
              <w:sz w:val="22"/>
              <w:szCs w:val="22"/>
            </w:rPr>
          </w:rPrChange>
        </w:rPr>
        <w:t>, Belvedere Lorian Boulevard, Scena Tatuapé, Gafisa Upside Paraíso,</w:t>
      </w:r>
      <w:r w:rsidR="008E2541" w:rsidRPr="008D4F9C">
        <w:rPr>
          <w:rFonts w:ascii="Atyp Display" w:hAnsi="Atyp Display"/>
          <w:sz w:val="21"/>
          <w:szCs w:val="21"/>
          <w:rPrChange w:id="290" w:author="Autor">
            <w:rPr>
              <w:sz w:val="22"/>
            </w:rPr>
          </w:rPrChange>
        </w:rPr>
        <w:t xml:space="preserve"> Moov Estação Brás, </w:t>
      </w:r>
      <w:r w:rsidR="008E2541" w:rsidRPr="008D4F9C">
        <w:rPr>
          <w:rFonts w:ascii="Atyp Display" w:hAnsi="Atyp Display"/>
          <w:bCs/>
          <w:sz w:val="21"/>
          <w:szCs w:val="21"/>
          <w:rPrChange w:id="291" w:author="Autor">
            <w:rPr>
              <w:bCs/>
              <w:sz w:val="22"/>
              <w:szCs w:val="22"/>
            </w:rPr>
          </w:rPrChange>
        </w:rPr>
        <w:t>Moov Belém e Parque Ecoville – Torre Passaúna (“</w:t>
      </w:r>
      <w:r w:rsidR="008E2541" w:rsidRPr="008D4F9C">
        <w:rPr>
          <w:rFonts w:ascii="Atyp Display" w:hAnsi="Atyp Display"/>
          <w:bCs/>
          <w:sz w:val="21"/>
          <w:szCs w:val="21"/>
          <w:u w:val="single"/>
          <w:rPrChange w:id="292" w:author="Autor">
            <w:rPr>
              <w:bCs/>
              <w:sz w:val="22"/>
              <w:szCs w:val="22"/>
              <w:u w:val="single"/>
            </w:rPr>
          </w:rPrChange>
        </w:rPr>
        <w:t>Baixa das Hipotecas</w:t>
      </w:r>
      <w:r w:rsidR="008E2541" w:rsidRPr="008D4F9C">
        <w:rPr>
          <w:rFonts w:ascii="Atyp Display" w:hAnsi="Atyp Display"/>
          <w:bCs/>
          <w:sz w:val="21"/>
          <w:szCs w:val="21"/>
          <w:rPrChange w:id="293" w:author="Autor">
            <w:rPr>
              <w:bCs/>
              <w:sz w:val="22"/>
              <w:szCs w:val="22"/>
            </w:rPr>
          </w:rPrChange>
        </w:rPr>
        <w:t xml:space="preserve">”), </w:t>
      </w:r>
      <w:r w:rsidR="008E2541" w:rsidRPr="008D4F9C">
        <w:rPr>
          <w:rFonts w:ascii="Atyp Display" w:hAnsi="Atyp Display"/>
          <w:sz w:val="21"/>
          <w:szCs w:val="21"/>
          <w:rPrChange w:id="294" w:author="Autor">
            <w:rPr>
              <w:sz w:val="22"/>
            </w:rPr>
          </w:rPrChange>
        </w:rPr>
        <w:t xml:space="preserve">bem como a constituição de </w:t>
      </w:r>
      <w:r w:rsidR="008E2541" w:rsidRPr="008D4F9C">
        <w:rPr>
          <w:rFonts w:ascii="Atyp Display" w:hAnsi="Atyp Display"/>
          <w:bCs/>
          <w:sz w:val="21"/>
          <w:szCs w:val="21"/>
          <w:rPrChange w:id="295" w:author="Autor">
            <w:rPr>
              <w:bCs/>
              <w:sz w:val="22"/>
              <w:szCs w:val="22"/>
            </w:rPr>
          </w:rPrChange>
        </w:rPr>
        <w:t>alienação fiduciária</w:t>
      </w:r>
      <w:r w:rsidR="008E2541" w:rsidRPr="008D4F9C">
        <w:rPr>
          <w:rFonts w:ascii="Atyp Display" w:hAnsi="Atyp Display"/>
          <w:sz w:val="21"/>
          <w:szCs w:val="21"/>
          <w:rPrChange w:id="296" w:author="Autor">
            <w:rPr>
              <w:sz w:val="22"/>
            </w:rPr>
          </w:rPrChange>
        </w:rPr>
        <w:t xml:space="preserve"> sobre </w:t>
      </w:r>
      <w:commentRangeStart w:id="297"/>
      <w:commentRangeStart w:id="298"/>
      <w:del w:id="299" w:author="Autor">
        <w:r w:rsidR="00D00E30" w:rsidRPr="008D4F9C" w:rsidDel="00E24AAA">
          <w:rPr>
            <w:rFonts w:ascii="Atyp Display" w:hAnsi="Atyp Display"/>
            <w:sz w:val="21"/>
            <w:szCs w:val="21"/>
            <w:rPrChange w:id="300" w:author="Autor">
              <w:rPr>
                <w:sz w:val="22"/>
              </w:rPr>
            </w:rPrChange>
          </w:rPr>
          <w:delText>todas</w:delText>
        </w:r>
      </w:del>
      <w:commentRangeEnd w:id="297"/>
      <w:r w:rsidR="00882F5E" w:rsidRPr="008D4F9C">
        <w:rPr>
          <w:rStyle w:val="Refdecomentrio"/>
          <w:rFonts w:ascii="Atyp Display" w:hAnsi="Atyp Display"/>
          <w:color w:val="auto"/>
          <w:sz w:val="21"/>
          <w:szCs w:val="21"/>
          <w:rPrChange w:id="301" w:author="Autor">
            <w:rPr>
              <w:rStyle w:val="Refdecomentrio"/>
              <w:color w:val="auto"/>
            </w:rPr>
          </w:rPrChange>
        </w:rPr>
        <w:commentReference w:id="297"/>
      </w:r>
      <w:commentRangeEnd w:id="298"/>
      <w:r w:rsidR="00A969E2" w:rsidRPr="008D4F9C">
        <w:rPr>
          <w:rStyle w:val="Refdecomentrio"/>
          <w:rFonts w:ascii="Atyp Display" w:hAnsi="Atyp Display"/>
          <w:color w:val="auto"/>
          <w:sz w:val="21"/>
          <w:szCs w:val="21"/>
          <w:rPrChange w:id="302" w:author="Autor">
            <w:rPr>
              <w:rStyle w:val="Refdecomentrio"/>
              <w:color w:val="auto"/>
            </w:rPr>
          </w:rPrChange>
        </w:rPr>
        <w:commentReference w:id="298"/>
      </w:r>
      <w:r w:rsidR="00D00E30" w:rsidRPr="008D4F9C">
        <w:rPr>
          <w:rFonts w:ascii="Atyp Display" w:hAnsi="Atyp Display"/>
          <w:sz w:val="21"/>
          <w:szCs w:val="21"/>
          <w:rPrChange w:id="303" w:author="Autor">
            <w:rPr>
              <w:sz w:val="22"/>
            </w:rPr>
          </w:rPrChange>
        </w:rPr>
        <w:t xml:space="preserve"> as </w:t>
      </w:r>
      <w:r w:rsidR="008E2541" w:rsidRPr="008D4F9C">
        <w:rPr>
          <w:rFonts w:ascii="Atyp Display" w:hAnsi="Atyp Display"/>
          <w:sz w:val="21"/>
          <w:szCs w:val="21"/>
          <w:rPrChange w:id="304" w:author="Autor">
            <w:rPr>
              <w:sz w:val="22"/>
            </w:rPr>
          </w:rPrChange>
        </w:rPr>
        <w:t xml:space="preserve">unidades autônomas </w:t>
      </w:r>
      <w:ins w:id="305" w:author="Autor">
        <w:r w:rsidR="00E24AAA" w:rsidRPr="008D4F9C">
          <w:rPr>
            <w:rFonts w:ascii="Atyp Display" w:hAnsi="Atyp Display"/>
            <w:sz w:val="21"/>
            <w:szCs w:val="21"/>
            <w:rPrChange w:id="306" w:author="Autor">
              <w:rPr>
                <w:sz w:val="22"/>
              </w:rPr>
            </w:rPrChange>
          </w:rPr>
          <w:t xml:space="preserve">selecionadas, </w:t>
        </w:r>
      </w:ins>
      <w:r w:rsidR="008E2541" w:rsidRPr="008D4F9C">
        <w:rPr>
          <w:rFonts w:ascii="Atyp Display" w:hAnsi="Atyp Display"/>
          <w:sz w:val="21"/>
          <w:szCs w:val="21"/>
          <w:rPrChange w:id="307" w:author="Autor">
            <w:rPr>
              <w:sz w:val="22"/>
            </w:rPr>
          </w:rPrChange>
        </w:rPr>
        <w:t>prontas e acabadas</w:t>
      </w:r>
      <w:ins w:id="308" w:author="Autor">
        <w:r w:rsidR="00E24AAA" w:rsidRPr="008D4F9C">
          <w:rPr>
            <w:rFonts w:ascii="Atyp Display" w:hAnsi="Atyp Display"/>
            <w:sz w:val="21"/>
            <w:szCs w:val="21"/>
            <w:rPrChange w:id="309" w:author="Autor">
              <w:rPr>
                <w:sz w:val="22"/>
              </w:rPr>
            </w:rPrChange>
          </w:rPr>
          <w:t>,</w:t>
        </w:r>
      </w:ins>
      <w:r w:rsidR="008E2541" w:rsidRPr="008D4F9C">
        <w:rPr>
          <w:rFonts w:ascii="Atyp Display" w:hAnsi="Atyp Display"/>
          <w:sz w:val="21"/>
          <w:szCs w:val="21"/>
          <w:rPrChange w:id="310" w:author="Autor">
            <w:rPr>
              <w:sz w:val="22"/>
            </w:rPr>
          </w:rPrChange>
        </w:rPr>
        <w:t xml:space="preserve"> dos referidos </w:t>
      </w:r>
      <w:r w:rsidR="008E2541" w:rsidRPr="008D4F9C">
        <w:rPr>
          <w:rFonts w:ascii="Atyp Display" w:hAnsi="Atyp Display"/>
          <w:bCs/>
          <w:sz w:val="21"/>
          <w:szCs w:val="21"/>
          <w:rPrChange w:id="311" w:author="Autor">
            <w:rPr>
              <w:bCs/>
              <w:sz w:val="22"/>
              <w:szCs w:val="22"/>
            </w:rPr>
          </w:rPrChange>
        </w:rPr>
        <w:t>empreendimentos,</w:t>
      </w:r>
      <w:r w:rsidR="008E2541" w:rsidRPr="008D4F9C" w:rsidDel="008E2541">
        <w:rPr>
          <w:rFonts w:ascii="Atyp Display" w:hAnsi="Atyp Display"/>
          <w:bCs/>
          <w:sz w:val="21"/>
          <w:szCs w:val="21"/>
          <w:rPrChange w:id="312" w:author="Autor">
            <w:rPr>
              <w:bCs/>
              <w:sz w:val="22"/>
              <w:szCs w:val="22"/>
            </w:rPr>
          </w:rPrChange>
        </w:rPr>
        <w:t xml:space="preserve"> </w:t>
      </w:r>
      <w:r w:rsidR="00012EE1" w:rsidRPr="008D4F9C">
        <w:rPr>
          <w:rFonts w:ascii="Atyp Display" w:hAnsi="Atyp Display"/>
          <w:bCs/>
          <w:sz w:val="21"/>
          <w:szCs w:val="21"/>
          <w:rPrChange w:id="313" w:author="Autor">
            <w:rPr>
              <w:bCs/>
              <w:sz w:val="22"/>
              <w:szCs w:val="22"/>
            </w:rPr>
          </w:rPrChange>
        </w:rPr>
        <w:t>de propriedade da Gafisa S.A. (CNPJ/ME nº 01.545.826/0001-07) (</w:t>
      </w:r>
      <w:r w:rsidR="003135C5" w:rsidRPr="008D4F9C">
        <w:rPr>
          <w:rFonts w:ascii="Atyp Display" w:hAnsi="Atyp Display"/>
          <w:bCs/>
          <w:sz w:val="21"/>
          <w:szCs w:val="21"/>
          <w:rPrChange w:id="314" w:author="Autor">
            <w:rPr>
              <w:bCs/>
              <w:sz w:val="22"/>
              <w:szCs w:val="22"/>
            </w:rPr>
          </w:rPrChange>
        </w:rPr>
        <w:t>“</w:t>
      </w:r>
      <w:r w:rsidR="003135C5" w:rsidRPr="008D4F9C">
        <w:rPr>
          <w:rFonts w:ascii="Atyp Display" w:hAnsi="Atyp Display"/>
          <w:bCs/>
          <w:sz w:val="21"/>
          <w:szCs w:val="21"/>
          <w:u w:val="single"/>
          <w:rPrChange w:id="315" w:author="Autor">
            <w:rPr>
              <w:bCs/>
              <w:sz w:val="22"/>
              <w:szCs w:val="22"/>
              <w:u w:val="single"/>
            </w:rPr>
          </w:rPrChange>
        </w:rPr>
        <w:t>Gafisa</w:t>
      </w:r>
      <w:r w:rsidR="003135C5" w:rsidRPr="008D4F9C">
        <w:rPr>
          <w:rFonts w:ascii="Atyp Display" w:hAnsi="Atyp Display"/>
          <w:bCs/>
          <w:sz w:val="21"/>
          <w:szCs w:val="21"/>
          <w:rPrChange w:id="316" w:author="Autor">
            <w:rPr>
              <w:bCs/>
              <w:sz w:val="22"/>
              <w:szCs w:val="22"/>
            </w:rPr>
          </w:rPrChange>
        </w:rPr>
        <w:t xml:space="preserve">” e </w:t>
      </w:r>
      <w:r w:rsidR="00012EE1" w:rsidRPr="008D4F9C">
        <w:rPr>
          <w:rFonts w:ascii="Atyp Display" w:hAnsi="Atyp Display"/>
          <w:bCs/>
          <w:sz w:val="21"/>
          <w:szCs w:val="21"/>
          <w:rPrChange w:id="317" w:author="Autor">
            <w:rPr>
              <w:bCs/>
              <w:sz w:val="22"/>
              <w:szCs w:val="22"/>
            </w:rPr>
          </w:rPrChange>
        </w:rPr>
        <w:t>“</w:t>
      </w:r>
      <w:r w:rsidR="00012EE1" w:rsidRPr="008D4F9C">
        <w:rPr>
          <w:rFonts w:ascii="Atyp Display" w:hAnsi="Atyp Display"/>
          <w:bCs/>
          <w:sz w:val="21"/>
          <w:szCs w:val="21"/>
          <w:u w:val="single"/>
          <w:rPrChange w:id="318" w:author="Autor">
            <w:rPr>
              <w:bCs/>
              <w:sz w:val="22"/>
              <w:szCs w:val="22"/>
              <w:u w:val="single"/>
            </w:rPr>
          </w:rPrChange>
        </w:rPr>
        <w:t>Alienação Fiduciária de Imóveis</w:t>
      </w:r>
      <w:r w:rsidR="00012EE1" w:rsidRPr="008D4F9C">
        <w:rPr>
          <w:rFonts w:ascii="Atyp Display" w:hAnsi="Atyp Display"/>
          <w:bCs/>
          <w:sz w:val="21"/>
          <w:szCs w:val="21"/>
          <w:rPrChange w:id="319" w:author="Autor">
            <w:rPr>
              <w:bCs/>
              <w:sz w:val="22"/>
              <w:szCs w:val="22"/>
            </w:rPr>
          </w:rPrChange>
        </w:rPr>
        <w:t>”</w:t>
      </w:r>
      <w:r w:rsidR="003135C5" w:rsidRPr="008D4F9C">
        <w:rPr>
          <w:rFonts w:ascii="Atyp Display" w:hAnsi="Atyp Display"/>
          <w:bCs/>
          <w:sz w:val="21"/>
          <w:szCs w:val="21"/>
          <w:rPrChange w:id="320" w:author="Autor">
            <w:rPr>
              <w:bCs/>
              <w:sz w:val="22"/>
              <w:szCs w:val="22"/>
            </w:rPr>
          </w:rPrChange>
        </w:rPr>
        <w:t>, respectivamente</w:t>
      </w:r>
      <w:r w:rsidR="00012EE1" w:rsidRPr="008D4F9C">
        <w:rPr>
          <w:rFonts w:ascii="Atyp Display" w:hAnsi="Atyp Display"/>
          <w:bCs/>
          <w:sz w:val="21"/>
          <w:szCs w:val="21"/>
          <w:rPrChange w:id="321" w:author="Autor">
            <w:rPr>
              <w:bCs/>
              <w:sz w:val="22"/>
              <w:szCs w:val="22"/>
            </w:rPr>
          </w:rPrChange>
        </w:rPr>
        <w:t>)</w:t>
      </w:r>
      <w:ins w:id="322" w:author="Autor">
        <w:r w:rsidR="001A1B69">
          <w:rPr>
            <w:rFonts w:ascii="Atyp Display" w:hAnsi="Atyp Display"/>
            <w:bCs/>
            <w:sz w:val="21"/>
            <w:szCs w:val="21"/>
          </w:rPr>
          <w:t xml:space="preserve">, </w:t>
        </w:r>
      </w:ins>
      <w:del w:id="323" w:author="Autor">
        <w:r w:rsidR="00300107" w:rsidRPr="008D4F9C" w:rsidDel="001A1B69">
          <w:rPr>
            <w:rFonts w:ascii="Atyp Display" w:hAnsi="Atyp Display"/>
            <w:bCs/>
            <w:sz w:val="21"/>
            <w:szCs w:val="21"/>
            <w:rPrChange w:id="324" w:author="Autor">
              <w:rPr>
                <w:bCs/>
                <w:sz w:val="22"/>
                <w:szCs w:val="22"/>
              </w:rPr>
            </w:rPrChange>
          </w:rPr>
          <w:delText xml:space="preserve"> (</w:delText>
        </w:r>
      </w:del>
      <w:r w:rsidR="00300107" w:rsidRPr="008D4F9C">
        <w:rPr>
          <w:rFonts w:ascii="Atyp Display" w:hAnsi="Atyp Display"/>
          <w:bCs/>
          <w:sz w:val="21"/>
          <w:szCs w:val="21"/>
          <w:rPrChange w:id="325" w:author="Autor">
            <w:rPr>
              <w:bCs/>
              <w:sz w:val="22"/>
              <w:szCs w:val="22"/>
            </w:rPr>
          </w:rPrChange>
        </w:rPr>
        <w:t xml:space="preserve">conforme definido no Material de Suporte </w:t>
      </w:r>
      <w:ins w:id="326" w:author="Autor">
        <w:r w:rsidR="001A1B69">
          <w:rPr>
            <w:rFonts w:ascii="Atyp Display" w:hAnsi="Atyp Display"/>
            <w:bCs/>
            <w:sz w:val="21"/>
            <w:szCs w:val="21"/>
          </w:rPr>
          <w:t>anexo à Proposta de Administração</w:t>
        </w:r>
      </w:ins>
      <w:del w:id="327" w:author="Autor">
        <w:r w:rsidR="00300107" w:rsidRPr="008D4F9C" w:rsidDel="001A1B69">
          <w:rPr>
            <w:rFonts w:ascii="Atyp Display" w:hAnsi="Atyp Display"/>
            <w:bCs/>
            <w:sz w:val="21"/>
            <w:szCs w:val="21"/>
            <w:rPrChange w:id="328" w:author="Autor">
              <w:rPr>
                <w:bCs/>
                <w:sz w:val="22"/>
                <w:szCs w:val="22"/>
              </w:rPr>
            </w:rPrChange>
          </w:rPr>
          <w:delText>a este Edital de Convocação, disponível no seguinte link [</w:delText>
        </w:r>
        <w:r w:rsidR="00E6011B" w:rsidRPr="008D4F9C" w:rsidDel="001A1B69">
          <w:rPr>
            <w:rFonts w:ascii="Atyp Display" w:hAnsi="Atyp Display"/>
            <w:b/>
            <w:color w:val="auto"/>
            <w:sz w:val="21"/>
            <w:szCs w:val="21"/>
            <w:highlight w:val="yellow"/>
            <w:rPrChange w:id="329" w:author="Autor">
              <w:rPr>
                <w:b/>
                <w:color w:val="auto"/>
                <w:sz w:val="22"/>
                <w:szCs w:val="22"/>
                <w:highlight w:val="yellow"/>
              </w:rPr>
            </w:rPrChange>
          </w:rPr>
          <w:delText>●</w:delText>
        </w:r>
        <w:r w:rsidR="00300107" w:rsidRPr="008D4F9C" w:rsidDel="001A1B69">
          <w:rPr>
            <w:rFonts w:ascii="Atyp Display" w:hAnsi="Atyp Display"/>
            <w:bCs/>
            <w:sz w:val="21"/>
            <w:szCs w:val="21"/>
            <w:rPrChange w:id="330" w:author="Autor">
              <w:rPr>
                <w:bCs/>
                <w:sz w:val="22"/>
                <w:szCs w:val="22"/>
              </w:rPr>
            </w:rPrChange>
          </w:rPr>
          <w:delText>])</w:delText>
        </w:r>
      </w:del>
      <w:r w:rsidR="00012EE1" w:rsidRPr="008D4F9C">
        <w:rPr>
          <w:rFonts w:ascii="Atyp Display" w:hAnsi="Atyp Display"/>
          <w:bCs/>
          <w:sz w:val="21"/>
          <w:szCs w:val="21"/>
          <w:rPrChange w:id="331" w:author="Autor">
            <w:rPr>
              <w:bCs/>
              <w:sz w:val="22"/>
              <w:szCs w:val="22"/>
            </w:rPr>
          </w:rPrChange>
        </w:rPr>
        <w:t>;</w:t>
      </w:r>
      <w:del w:id="332" w:author="Autor">
        <w:r w:rsidR="00012EE1" w:rsidRPr="008D4F9C" w:rsidDel="001A1B69">
          <w:rPr>
            <w:rFonts w:ascii="Atyp Display" w:hAnsi="Atyp Display"/>
            <w:bCs/>
            <w:sz w:val="21"/>
            <w:szCs w:val="21"/>
            <w:rPrChange w:id="333" w:author="Autor">
              <w:rPr>
                <w:bCs/>
                <w:sz w:val="22"/>
                <w:szCs w:val="22"/>
              </w:rPr>
            </w:rPrChange>
          </w:rPr>
          <w:delText xml:space="preserve"> </w:delText>
        </w:r>
      </w:del>
    </w:p>
    <w:p w14:paraId="6CC89242" w14:textId="77777777" w:rsidR="001A1B69" w:rsidRPr="008D4F9C" w:rsidRDefault="001A1B69" w:rsidP="008D4F9C">
      <w:pPr>
        <w:pStyle w:val="Default"/>
        <w:spacing w:line="320" w:lineRule="exact"/>
        <w:jc w:val="both"/>
        <w:rPr>
          <w:ins w:id="334" w:author="Autor"/>
          <w:rFonts w:ascii="Atyp Display" w:hAnsi="Atyp Display"/>
          <w:color w:val="auto"/>
          <w:sz w:val="21"/>
          <w:szCs w:val="21"/>
          <w:rPrChange w:id="335" w:author="Autor">
            <w:rPr>
              <w:ins w:id="336" w:author="Autor"/>
              <w:rFonts w:ascii="Atyp Display" w:hAnsi="Atyp Display"/>
              <w:bCs/>
              <w:sz w:val="21"/>
              <w:szCs w:val="21"/>
            </w:rPr>
          </w:rPrChange>
        </w:rPr>
        <w:pPrChange w:id="337" w:author="Autor">
          <w:pPr>
            <w:pStyle w:val="Default"/>
            <w:numPr>
              <w:numId w:val="13"/>
            </w:numPr>
            <w:spacing w:line="320" w:lineRule="exact"/>
            <w:ind w:left="1080" w:hanging="720"/>
            <w:jc w:val="both"/>
          </w:pPr>
        </w:pPrChange>
      </w:pPr>
    </w:p>
    <w:p w14:paraId="50195B70" w14:textId="571B28FD" w:rsidR="001A1B69" w:rsidRPr="008D4F9C" w:rsidRDefault="001A1B69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ins w:id="338" w:author="Autor"/>
          <w:rFonts w:ascii="Atyp Display" w:hAnsi="Atyp Display"/>
          <w:color w:val="auto"/>
          <w:sz w:val="21"/>
          <w:szCs w:val="21"/>
          <w:rPrChange w:id="339" w:author="Autor">
            <w:rPr>
              <w:ins w:id="340" w:author="Autor"/>
              <w:rFonts w:ascii="Atyp Display" w:hAnsi="Atyp Display"/>
              <w:bCs/>
              <w:sz w:val="21"/>
              <w:szCs w:val="21"/>
            </w:rPr>
          </w:rPrChange>
        </w:rPr>
      </w:pPr>
      <w:ins w:id="341" w:author="Autor">
        <w:r w:rsidRPr="005034D0">
          <w:rPr>
            <w:rFonts w:ascii="Atyp Display" w:hAnsi="Atyp Display"/>
            <w:color w:val="auto"/>
            <w:sz w:val="21"/>
            <w:szCs w:val="21"/>
          </w:rPr>
          <w:t xml:space="preserve">Anuência prévia </w:t>
        </w:r>
        <w:r>
          <w:rPr>
            <w:rFonts w:ascii="Atyp Display" w:hAnsi="Atyp Display"/>
            <w:color w:val="auto"/>
            <w:sz w:val="21"/>
            <w:szCs w:val="21"/>
          </w:rPr>
          <w:t xml:space="preserve">para </w:t>
        </w:r>
      </w:ins>
      <w:del w:id="342" w:author="Autor">
        <w:r w:rsidR="007F6795" w:rsidRPr="008D4F9C" w:rsidDel="001A1B69">
          <w:rPr>
            <w:rFonts w:ascii="Atyp Display" w:hAnsi="Atyp Display"/>
            <w:b/>
            <w:sz w:val="21"/>
            <w:szCs w:val="21"/>
            <w:rPrChange w:id="343" w:author="Autor">
              <w:rPr>
                <w:b/>
                <w:sz w:val="22"/>
                <w:szCs w:val="22"/>
              </w:rPr>
            </w:rPrChange>
          </w:rPr>
          <w:delText>(b)</w:delText>
        </w:r>
        <w:r w:rsidR="007F6795" w:rsidRPr="008D4F9C" w:rsidDel="001A1B69">
          <w:rPr>
            <w:rFonts w:ascii="Atyp Display" w:hAnsi="Atyp Display"/>
            <w:bCs/>
            <w:sz w:val="21"/>
            <w:szCs w:val="21"/>
            <w:rPrChange w:id="344" w:author="Autor">
              <w:rPr>
                <w:bCs/>
                <w:sz w:val="22"/>
                <w:szCs w:val="22"/>
              </w:rPr>
            </w:rPrChange>
          </w:rPr>
          <w:delText xml:space="preserve"> a </w:delText>
        </w:r>
      </w:del>
      <w:r w:rsidR="007F6795" w:rsidRPr="008D4F9C">
        <w:rPr>
          <w:rFonts w:ascii="Atyp Display" w:hAnsi="Atyp Display"/>
          <w:bCs/>
          <w:sz w:val="21"/>
          <w:szCs w:val="21"/>
          <w:rPrChange w:id="345" w:author="Autor">
            <w:rPr>
              <w:bCs/>
              <w:sz w:val="22"/>
              <w:szCs w:val="22"/>
            </w:rPr>
          </w:rPrChange>
        </w:rPr>
        <w:t>alteração na mecânica da Amortização Extraordinária Obrigatória</w:t>
      </w:r>
      <w:del w:id="346" w:author="Autor">
        <w:r w:rsidR="00300107" w:rsidRPr="008D4F9C" w:rsidDel="001A1B69">
          <w:rPr>
            <w:rFonts w:ascii="Atyp Display" w:hAnsi="Atyp Display"/>
            <w:bCs/>
            <w:sz w:val="21"/>
            <w:szCs w:val="21"/>
            <w:rPrChange w:id="347" w:author="Autor">
              <w:rPr>
                <w:bCs/>
                <w:sz w:val="22"/>
                <w:szCs w:val="22"/>
              </w:rPr>
            </w:rPrChange>
          </w:rPr>
          <w:delText xml:space="preserve"> (</w:delText>
        </w:r>
      </w:del>
      <w:ins w:id="348" w:author="Autor">
        <w:r>
          <w:rPr>
            <w:rFonts w:ascii="Atyp Display" w:hAnsi="Atyp Display"/>
            <w:bCs/>
            <w:sz w:val="21"/>
            <w:szCs w:val="21"/>
          </w:rPr>
          <w:t xml:space="preserve">, </w:t>
        </w:r>
      </w:ins>
      <w:r w:rsidR="00300107" w:rsidRPr="008D4F9C">
        <w:rPr>
          <w:rFonts w:ascii="Atyp Display" w:hAnsi="Atyp Display"/>
          <w:bCs/>
          <w:sz w:val="21"/>
          <w:szCs w:val="21"/>
          <w:rPrChange w:id="349" w:author="Autor">
            <w:rPr>
              <w:bCs/>
              <w:sz w:val="22"/>
              <w:szCs w:val="22"/>
            </w:rPr>
          </w:rPrChange>
        </w:rPr>
        <w:t xml:space="preserve">conforme definido no Material de Suporte </w:t>
      </w:r>
      <w:ins w:id="350" w:author="Autor">
        <w:r>
          <w:rPr>
            <w:rFonts w:ascii="Atyp Display" w:hAnsi="Atyp Display"/>
            <w:bCs/>
            <w:sz w:val="21"/>
            <w:szCs w:val="21"/>
          </w:rPr>
          <w:t>anexo à Proposta de Administração</w:t>
        </w:r>
      </w:ins>
      <w:del w:id="351" w:author="Autor">
        <w:r w:rsidR="00300107" w:rsidRPr="008D4F9C" w:rsidDel="001A1B69">
          <w:rPr>
            <w:rFonts w:ascii="Atyp Display" w:hAnsi="Atyp Display"/>
            <w:bCs/>
            <w:sz w:val="21"/>
            <w:szCs w:val="21"/>
            <w:rPrChange w:id="352" w:author="Autor">
              <w:rPr>
                <w:bCs/>
                <w:sz w:val="22"/>
                <w:szCs w:val="22"/>
              </w:rPr>
            </w:rPrChange>
          </w:rPr>
          <w:delText>a este Edital de Convocação, disponível no seguinte link [</w:delText>
        </w:r>
        <w:r w:rsidR="00E6011B" w:rsidRPr="008D4F9C" w:rsidDel="001A1B69">
          <w:rPr>
            <w:rFonts w:ascii="Atyp Display" w:hAnsi="Atyp Display"/>
            <w:b/>
            <w:color w:val="auto"/>
            <w:sz w:val="21"/>
            <w:szCs w:val="21"/>
            <w:highlight w:val="yellow"/>
            <w:rPrChange w:id="353" w:author="Autor">
              <w:rPr>
                <w:b/>
                <w:color w:val="auto"/>
                <w:sz w:val="22"/>
                <w:szCs w:val="22"/>
                <w:highlight w:val="yellow"/>
              </w:rPr>
            </w:rPrChange>
          </w:rPr>
          <w:delText>●</w:delText>
        </w:r>
        <w:r w:rsidR="00300107" w:rsidRPr="008D4F9C" w:rsidDel="001A1B69">
          <w:rPr>
            <w:rFonts w:ascii="Atyp Display" w:hAnsi="Atyp Display"/>
            <w:bCs/>
            <w:sz w:val="21"/>
            <w:szCs w:val="21"/>
            <w:rPrChange w:id="354" w:author="Autor">
              <w:rPr>
                <w:bCs/>
                <w:sz w:val="22"/>
                <w:szCs w:val="22"/>
              </w:rPr>
            </w:rPrChange>
          </w:rPr>
          <w:delText>])</w:delText>
        </w:r>
      </w:del>
      <w:r w:rsidR="007F6795" w:rsidRPr="008D4F9C">
        <w:rPr>
          <w:rFonts w:ascii="Atyp Display" w:hAnsi="Atyp Display"/>
          <w:bCs/>
          <w:sz w:val="21"/>
          <w:szCs w:val="21"/>
          <w:rPrChange w:id="355" w:author="Autor">
            <w:rPr>
              <w:bCs/>
              <w:sz w:val="22"/>
              <w:szCs w:val="22"/>
            </w:rPr>
          </w:rPrChange>
        </w:rPr>
        <w:t>;</w:t>
      </w:r>
    </w:p>
    <w:p w14:paraId="77D5B040" w14:textId="77777777" w:rsidR="001A1B69" w:rsidRDefault="001A1B69" w:rsidP="008D4F9C">
      <w:pPr>
        <w:pStyle w:val="PargrafodaLista"/>
        <w:rPr>
          <w:ins w:id="356" w:author="Autor"/>
          <w:rFonts w:ascii="Atyp Display" w:hAnsi="Atyp Display"/>
          <w:bCs/>
          <w:sz w:val="21"/>
          <w:szCs w:val="21"/>
        </w:rPr>
        <w:pPrChange w:id="357" w:author="Autor">
          <w:pPr>
            <w:pStyle w:val="Default"/>
            <w:numPr>
              <w:numId w:val="13"/>
            </w:numPr>
            <w:spacing w:line="320" w:lineRule="exact"/>
            <w:ind w:left="1080" w:hanging="720"/>
            <w:jc w:val="both"/>
          </w:pPr>
        </w:pPrChange>
      </w:pPr>
    </w:p>
    <w:p w14:paraId="252D7E76" w14:textId="77777777" w:rsidR="001A1B69" w:rsidRPr="008D4F9C" w:rsidRDefault="007F679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ins w:id="358" w:author="Autor"/>
          <w:rFonts w:ascii="Atyp Display" w:hAnsi="Atyp Display"/>
          <w:color w:val="auto"/>
          <w:sz w:val="21"/>
          <w:szCs w:val="21"/>
          <w:rPrChange w:id="359" w:author="Autor">
            <w:rPr>
              <w:ins w:id="360" w:author="Autor"/>
              <w:rFonts w:ascii="Atyp Display" w:hAnsi="Atyp Display"/>
              <w:sz w:val="21"/>
              <w:szCs w:val="21"/>
            </w:rPr>
          </w:rPrChange>
        </w:rPr>
      </w:pPr>
      <w:del w:id="361" w:author="Autor">
        <w:r w:rsidRPr="008D4F9C" w:rsidDel="001A1B69">
          <w:rPr>
            <w:rFonts w:ascii="Atyp Display" w:hAnsi="Atyp Display"/>
            <w:bCs/>
            <w:sz w:val="21"/>
            <w:szCs w:val="21"/>
            <w:rPrChange w:id="362" w:author="Autor">
              <w:rPr>
                <w:bCs/>
                <w:sz w:val="22"/>
                <w:szCs w:val="22"/>
              </w:rPr>
            </w:rPrChange>
          </w:rPr>
          <w:delText xml:space="preserve"> </w:delText>
        </w:r>
        <w:r w:rsidRPr="008D4F9C" w:rsidDel="001A1B69">
          <w:rPr>
            <w:rFonts w:ascii="Atyp Display" w:hAnsi="Atyp Display"/>
            <w:b/>
            <w:sz w:val="21"/>
            <w:szCs w:val="21"/>
            <w:rPrChange w:id="363" w:author="Autor">
              <w:rPr>
                <w:b/>
                <w:sz w:val="22"/>
                <w:szCs w:val="22"/>
              </w:rPr>
            </w:rPrChange>
          </w:rPr>
          <w:delText xml:space="preserve">(c) </w:delText>
        </w:r>
      </w:del>
      <w:ins w:id="364" w:author="Autor">
        <w:r w:rsidR="001A1B69" w:rsidRPr="005034D0">
          <w:rPr>
            <w:rFonts w:ascii="Atyp Display" w:hAnsi="Atyp Display"/>
            <w:color w:val="auto"/>
            <w:sz w:val="21"/>
            <w:szCs w:val="21"/>
          </w:rPr>
          <w:t xml:space="preserve">Anuência prévia </w:t>
        </w:r>
        <w:r w:rsidR="001A1B69">
          <w:rPr>
            <w:rFonts w:ascii="Atyp Display" w:hAnsi="Atyp Display"/>
            <w:color w:val="auto"/>
            <w:sz w:val="21"/>
            <w:szCs w:val="21"/>
          </w:rPr>
          <w:t xml:space="preserve">para </w:t>
        </w:r>
      </w:ins>
      <w:del w:id="365" w:author="Autor">
        <w:r w:rsidRPr="008D4F9C" w:rsidDel="001A1B69">
          <w:rPr>
            <w:rFonts w:ascii="Atyp Display" w:hAnsi="Atyp Display"/>
            <w:sz w:val="21"/>
            <w:szCs w:val="21"/>
            <w:rPrChange w:id="366" w:author="Autor">
              <w:rPr>
                <w:sz w:val="22"/>
                <w:szCs w:val="22"/>
              </w:rPr>
            </w:rPrChange>
          </w:rPr>
          <w:delText xml:space="preserve">a </w:delText>
        </w:r>
      </w:del>
      <w:r w:rsidRPr="008D4F9C">
        <w:rPr>
          <w:rFonts w:ascii="Atyp Display" w:hAnsi="Atyp Display"/>
          <w:sz w:val="21"/>
          <w:szCs w:val="21"/>
          <w:rPrChange w:id="367" w:author="Autor">
            <w:rPr>
              <w:sz w:val="22"/>
              <w:szCs w:val="22"/>
            </w:rPr>
          </w:rPrChange>
        </w:rPr>
        <w:t>alteração da razão do Índice Mínimo de Garantias</w:t>
      </w:r>
      <w:r w:rsidR="00665D8D" w:rsidRPr="008D4F9C">
        <w:rPr>
          <w:rFonts w:ascii="Atyp Display" w:hAnsi="Atyp Display"/>
          <w:sz w:val="21"/>
          <w:szCs w:val="21"/>
          <w:rPrChange w:id="368" w:author="Autor">
            <w:rPr>
              <w:sz w:val="22"/>
              <w:szCs w:val="22"/>
            </w:rPr>
          </w:rPrChange>
        </w:rPr>
        <w:t xml:space="preserve"> </w:t>
      </w:r>
      <w:r w:rsidR="00665D8D" w:rsidRPr="008D4F9C">
        <w:rPr>
          <w:rFonts w:ascii="Atyp Display" w:hAnsi="Atyp Display"/>
          <w:sz w:val="21"/>
          <w:szCs w:val="21"/>
          <w:u w:val="single"/>
          <w:rPrChange w:id="369" w:author="Autor">
            <w:rPr>
              <w:sz w:val="22"/>
              <w:szCs w:val="22"/>
              <w:u w:val="single"/>
            </w:rPr>
          </w:rPrChange>
        </w:rPr>
        <w:t>de</w:t>
      </w:r>
      <w:r w:rsidR="00665D8D" w:rsidRPr="008D4F9C">
        <w:rPr>
          <w:rFonts w:ascii="Atyp Display" w:hAnsi="Atyp Display"/>
          <w:sz w:val="21"/>
          <w:szCs w:val="21"/>
          <w:rPrChange w:id="370" w:author="Autor">
            <w:rPr>
              <w:sz w:val="22"/>
              <w:szCs w:val="22"/>
            </w:rPr>
          </w:rPrChange>
        </w:rPr>
        <w:t xml:space="preserve"> 1,66 </w:t>
      </w:r>
      <w:r w:rsidR="00665D8D" w:rsidRPr="008D4F9C">
        <w:rPr>
          <w:rFonts w:ascii="Atyp Display" w:hAnsi="Atyp Display"/>
          <w:sz w:val="21"/>
          <w:szCs w:val="21"/>
          <w:u w:val="single"/>
          <w:rPrChange w:id="371" w:author="Autor">
            <w:rPr>
              <w:sz w:val="22"/>
              <w:szCs w:val="22"/>
              <w:u w:val="single"/>
            </w:rPr>
          </w:rPrChange>
        </w:rPr>
        <w:t>para</w:t>
      </w:r>
      <w:r w:rsidR="00665D8D" w:rsidRPr="008D4F9C">
        <w:rPr>
          <w:rFonts w:ascii="Atyp Display" w:hAnsi="Atyp Display"/>
          <w:sz w:val="21"/>
          <w:szCs w:val="21"/>
          <w:rPrChange w:id="372" w:author="Autor">
            <w:rPr>
              <w:sz w:val="22"/>
              <w:szCs w:val="22"/>
            </w:rPr>
          </w:rPrChange>
        </w:rPr>
        <w:t xml:space="preserve"> 2,00</w:t>
      </w:r>
      <w:r w:rsidR="00A05267" w:rsidRPr="008D4F9C">
        <w:rPr>
          <w:rFonts w:ascii="Atyp Display" w:hAnsi="Atyp Display"/>
          <w:sz w:val="21"/>
          <w:szCs w:val="21"/>
          <w:rPrChange w:id="373" w:author="Autor">
            <w:rPr>
              <w:sz w:val="22"/>
              <w:szCs w:val="22"/>
            </w:rPr>
          </w:rPrChange>
        </w:rPr>
        <w:t>,</w:t>
      </w:r>
      <w:r w:rsidR="00D00E30" w:rsidRPr="008D4F9C">
        <w:rPr>
          <w:rFonts w:ascii="Atyp Display" w:hAnsi="Atyp Display"/>
          <w:sz w:val="21"/>
          <w:szCs w:val="21"/>
          <w:rPrChange w:id="374" w:author="Autor">
            <w:rPr>
              <w:sz w:val="22"/>
              <w:szCs w:val="22"/>
            </w:rPr>
          </w:rPrChange>
        </w:rPr>
        <w:t xml:space="preserve"> a inclusão de prazo de cura para a recomposição</w:t>
      </w:r>
      <w:r w:rsidR="00A05267" w:rsidRPr="008D4F9C">
        <w:rPr>
          <w:rFonts w:ascii="Atyp Display" w:hAnsi="Atyp Display"/>
          <w:sz w:val="21"/>
          <w:szCs w:val="21"/>
          <w:rPrChange w:id="375" w:author="Autor">
            <w:rPr/>
          </w:rPrChange>
        </w:rPr>
        <w:t xml:space="preserve"> </w:t>
      </w:r>
      <w:r w:rsidR="00D00E30" w:rsidRPr="008D4F9C">
        <w:rPr>
          <w:rFonts w:ascii="Atyp Display" w:hAnsi="Atyp Display"/>
          <w:sz w:val="21"/>
          <w:szCs w:val="21"/>
          <w:rPrChange w:id="376" w:author="Autor">
            <w:rPr>
              <w:sz w:val="22"/>
              <w:szCs w:val="22"/>
            </w:rPr>
          </w:rPrChange>
        </w:rPr>
        <w:t xml:space="preserve">do Índice Mínimo de Garantias, </w:t>
      </w:r>
      <w:r w:rsidR="00A05267" w:rsidRPr="008D4F9C">
        <w:rPr>
          <w:rFonts w:ascii="Atyp Display" w:hAnsi="Atyp Display"/>
          <w:bCs/>
          <w:sz w:val="21"/>
          <w:szCs w:val="21"/>
          <w:rPrChange w:id="377" w:author="Autor">
            <w:rPr>
              <w:bCs/>
              <w:sz w:val="22"/>
              <w:szCs w:val="22"/>
            </w:rPr>
          </w:rPrChange>
        </w:rPr>
        <w:t>bem como seu deslocamento para a Cláusula 9 (Obrigações Adicionais da Emissora) da Escritura da Emissão</w:t>
      </w:r>
      <w:r w:rsidR="003135C5" w:rsidRPr="008D4F9C">
        <w:rPr>
          <w:rFonts w:ascii="Atyp Display" w:hAnsi="Atyp Display"/>
          <w:sz w:val="21"/>
          <w:szCs w:val="21"/>
          <w:rPrChange w:id="378" w:author="Autor">
            <w:rPr>
              <w:sz w:val="22"/>
              <w:szCs w:val="22"/>
            </w:rPr>
          </w:rPrChange>
        </w:rPr>
        <w:t>;</w:t>
      </w:r>
      <w:del w:id="379" w:author="Autor">
        <w:r w:rsidR="00665D8D" w:rsidRPr="008D4F9C" w:rsidDel="001A1B69">
          <w:rPr>
            <w:rFonts w:ascii="Atyp Display" w:hAnsi="Atyp Display"/>
            <w:sz w:val="21"/>
            <w:szCs w:val="21"/>
            <w:rPrChange w:id="380" w:author="Autor">
              <w:rPr>
                <w:sz w:val="22"/>
                <w:szCs w:val="22"/>
              </w:rPr>
            </w:rPrChange>
          </w:rPr>
          <w:delText xml:space="preserve"> </w:delText>
        </w:r>
      </w:del>
    </w:p>
    <w:p w14:paraId="5D593514" w14:textId="77777777" w:rsidR="001A1B69" w:rsidRDefault="001A1B69" w:rsidP="008D4F9C">
      <w:pPr>
        <w:pStyle w:val="PargrafodaLista"/>
        <w:rPr>
          <w:ins w:id="381" w:author="Autor"/>
          <w:rFonts w:ascii="Atyp Display" w:hAnsi="Atyp Display"/>
          <w:b/>
          <w:bCs/>
          <w:sz w:val="21"/>
          <w:szCs w:val="21"/>
        </w:rPr>
        <w:pPrChange w:id="382" w:author="Autor">
          <w:pPr>
            <w:pStyle w:val="Default"/>
            <w:numPr>
              <w:numId w:val="13"/>
            </w:numPr>
            <w:spacing w:line="320" w:lineRule="exact"/>
            <w:ind w:left="1080" w:hanging="720"/>
            <w:jc w:val="both"/>
          </w:pPr>
        </w:pPrChange>
      </w:pPr>
    </w:p>
    <w:p w14:paraId="4FD09CE5" w14:textId="5F97C08F" w:rsidR="001A1B69" w:rsidRPr="008D4F9C" w:rsidRDefault="00665D8D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ins w:id="383" w:author="Autor"/>
          <w:rFonts w:ascii="Atyp Display" w:hAnsi="Atyp Display"/>
          <w:color w:val="auto"/>
          <w:sz w:val="21"/>
          <w:szCs w:val="21"/>
          <w:rPrChange w:id="384" w:author="Autor">
            <w:rPr>
              <w:ins w:id="385" w:author="Autor"/>
              <w:rFonts w:ascii="Atyp Display" w:hAnsi="Atyp Display"/>
              <w:b/>
              <w:sz w:val="21"/>
              <w:szCs w:val="21"/>
            </w:rPr>
          </w:rPrChange>
        </w:rPr>
      </w:pPr>
      <w:del w:id="386" w:author="Autor">
        <w:r w:rsidRPr="008D4F9C" w:rsidDel="001A1B69">
          <w:rPr>
            <w:rFonts w:ascii="Atyp Display" w:hAnsi="Atyp Display"/>
            <w:b/>
            <w:bCs/>
            <w:sz w:val="21"/>
            <w:szCs w:val="21"/>
            <w:rPrChange w:id="387" w:author="Autor">
              <w:rPr>
                <w:b/>
                <w:bCs/>
                <w:sz w:val="22"/>
                <w:szCs w:val="22"/>
              </w:rPr>
            </w:rPrChange>
          </w:rPr>
          <w:delText>(d)</w:delText>
        </w:r>
        <w:r w:rsidRPr="008D4F9C" w:rsidDel="001A1B69">
          <w:rPr>
            <w:rFonts w:ascii="Atyp Display" w:hAnsi="Atyp Display"/>
            <w:sz w:val="21"/>
            <w:szCs w:val="21"/>
            <w:rPrChange w:id="388" w:author="Autor">
              <w:rPr>
                <w:sz w:val="22"/>
                <w:szCs w:val="22"/>
              </w:rPr>
            </w:rPrChange>
          </w:rPr>
          <w:delText xml:space="preserve"> </w:delText>
        </w:r>
      </w:del>
      <w:ins w:id="389" w:author="Autor">
        <w:r w:rsidR="001A1B69" w:rsidRPr="005034D0">
          <w:rPr>
            <w:rFonts w:ascii="Atyp Display" w:hAnsi="Atyp Display"/>
            <w:color w:val="auto"/>
            <w:sz w:val="21"/>
            <w:szCs w:val="21"/>
          </w:rPr>
          <w:t xml:space="preserve">Anuência prévia </w:t>
        </w:r>
        <w:r w:rsidR="001A1B69">
          <w:rPr>
            <w:rFonts w:ascii="Atyp Display" w:hAnsi="Atyp Display"/>
            <w:color w:val="auto"/>
            <w:sz w:val="21"/>
            <w:szCs w:val="21"/>
          </w:rPr>
          <w:t>par</w:t>
        </w:r>
      </w:ins>
      <w:r w:rsidRPr="008D4F9C">
        <w:rPr>
          <w:rFonts w:ascii="Atyp Display" w:hAnsi="Atyp Display"/>
          <w:bCs/>
          <w:sz w:val="21"/>
          <w:szCs w:val="21"/>
          <w:rPrChange w:id="390" w:author="Autor">
            <w:rPr>
              <w:bCs/>
              <w:sz w:val="22"/>
              <w:szCs w:val="22"/>
            </w:rPr>
          </w:rPrChange>
        </w:rPr>
        <w:t>a inclusão do Novo Índice Mínimo de Garantias</w:t>
      </w:r>
      <w:del w:id="391" w:author="Autor">
        <w:r w:rsidRPr="008D4F9C" w:rsidDel="001A1B69">
          <w:rPr>
            <w:rFonts w:ascii="Atyp Display" w:hAnsi="Atyp Display"/>
            <w:bCs/>
            <w:sz w:val="21"/>
            <w:szCs w:val="21"/>
            <w:rPrChange w:id="392" w:author="Autor">
              <w:rPr>
                <w:bCs/>
                <w:sz w:val="22"/>
                <w:szCs w:val="22"/>
              </w:rPr>
            </w:rPrChange>
          </w:rPr>
          <w:delText xml:space="preserve"> (</w:delText>
        </w:r>
      </w:del>
      <w:ins w:id="393" w:author="Autor">
        <w:r w:rsidR="001A1B69">
          <w:rPr>
            <w:rFonts w:ascii="Atyp Display" w:hAnsi="Atyp Display"/>
            <w:bCs/>
            <w:sz w:val="21"/>
            <w:szCs w:val="21"/>
          </w:rPr>
          <w:t xml:space="preserve">, </w:t>
        </w:r>
      </w:ins>
      <w:r w:rsidRPr="008D4F9C">
        <w:rPr>
          <w:rFonts w:ascii="Atyp Display" w:hAnsi="Atyp Display"/>
          <w:bCs/>
          <w:sz w:val="21"/>
          <w:szCs w:val="21"/>
          <w:rPrChange w:id="394" w:author="Autor">
            <w:rPr>
              <w:bCs/>
              <w:sz w:val="22"/>
              <w:szCs w:val="22"/>
            </w:rPr>
          </w:rPrChange>
        </w:rPr>
        <w:t xml:space="preserve">conforme definido </w:t>
      </w:r>
      <w:r w:rsidR="00300107" w:rsidRPr="008D4F9C">
        <w:rPr>
          <w:rFonts w:ascii="Atyp Display" w:hAnsi="Atyp Display"/>
          <w:bCs/>
          <w:sz w:val="21"/>
          <w:szCs w:val="21"/>
          <w:rPrChange w:id="395" w:author="Autor">
            <w:rPr>
              <w:bCs/>
              <w:sz w:val="22"/>
              <w:szCs w:val="22"/>
            </w:rPr>
          </w:rPrChange>
        </w:rPr>
        <w:t xml:space="preserve">no Material de Suporte </w:t>
      </w:r>
      <w:ins w:id="396" w:author="Autor">
        <w:r w:rsidR="001A1B69">
          <w:rPr>
            <w:rFonts w:ascii="Atyp Display" w:hAnsi="Atyp Display"/>
            <w:bCs/>
            <w:sz w:val="21"/>
            <w:szCs w:val="21"/>
          </w:rPr>
          <w:t>anexo à Proposta de Administração</w:t>
        </w:r>
      </w:ins>
      <w:del w:id="397" w:author="Autor">
        <w:r w:rsidR="00300107" w:rsidRPr="008D4F9C" w:rsidDel="001A1B69">
          <w:rPr>
            <w:rFonts w:ascii="Atyp Display" w:hAnsi="Atyp Display"/>
            <w:bCs/>
            <w:sz w:val="21"/>
            <w:szCs w:val="21"/>
            <w:rPrChange w:id="398" w:author="Autor">
              <w:rPr>
                <w:bCs/>
                <w:sz w:val="22"/>
                <w:szCs w:val="22"/>
              </w:rPr>
            </w:rPrChange>
          </w:rPr>
          <w:delText>a este Edital de Convocação, disponível no seguinte link [</w:delText>
        </w:r>
        <w:r w:rsidR="00E6011B" w:rsidRPr="008D4F9C" w:rsidDel="001A1B69">
          <w:rPr>
            <w:rFonts w:ascii="Atyp Display" w:hAnsi="Atyp Display"/>
            <w:b/>
            <w:color w:val="auto"/>
            <w:sz w:val="21"/>
            <w:szCs w:val="21"/>
            <w:highlight w:val="yellow"/>
            <w:rPrChange w:id="399" w:author="Autor">
              <w:rPr>
                <w:b/>
                <w:color w:val="auto"/>
                <w:sz w:val="22"/>
                <w:szCs w:val="22"/>
                <w:highlight w:val="yellow"/>
              </w:rPr>
            </w:rPrChange>
          </w:rPr>
          <w:delText>●</w:delText>
        </w:r>
        <w:r w:rsidR="00300107" w:rsidRPr="008D4F9C" w:rsidDel="001A1B69">
          <w:rPr>
            <w:rFonts w:ascii="Atyp Display" w:hAnsi="Atyp Display"/>
            <w:bCs/>
            <w:sz w:val="21"/>
            <w:szCs w:val="21"/>
            <w:rPrChange w:id="400" w:author="Autor">
              <w:rPr>
                <w:bCs/>
                <w:sz w:val="22"/>
                <w:szCs w:val="22"/>
              </w:rPr>
            </w:rPrChange>
          </w:rPr>
          <w:delText>]</w:delText>
        </w:r>
        <w:r w:rsidRPr="008D4F9C" w:rsidDel="001A1B69">
          <w:rPr>
            <w:rFonts w:ascii="Atyp Display" w:hAnsi="Atyp Display"/>
            <w:bCs/>
            <w:sz w:val="21"/>
            <w:szCs w:val="21"/>
            <w:rPrChange w:id="401" w:author="Autor">
              <w:rPr>
                <w:bCs/>
                <w:sz w:val="22"/>
                <w:szCs w:val="22"/>
              </w:rPr>
            </w:rPrChange>
          </w:rPr>
          <w:delText>)</w:delText>
        </w:r>
      </w:del>
      <w:r w:rsidR="003135C5" w:rsidRPr="008D4F9C">
        <w:rPr>
          <w:rFonts w:ascii="Atyp Display" w:hAnsi="Atyp Display"/>
          <w:bCs/>
          <w:sz w:val="21"/>
          <w:szCs w:val="21"/>
          <w:rPrChange w:id="402" w:author="Autor">
            <w:rPr>
              <w:bCs/>
              <w:sz w:val="22"/>
              <w:szCs w:val="22"/>
            </w:rPr>
          </w:rPrChange>
        </w:rPr>
        <w:t>;</w:t>
      </w:r>
      <w:del w:id="403" w:author="Autor">
        <w:r w:rsidRPr="008D4F9C" w:rsidDel="001A1B69">
          <w:rPr>
            <w:rFonts w:ascii="Atyp Display" w:hAnsi="Atyp Display"/>
            <w:bCs/>
            <w:sz w:val="21"/>
            <w:szCs w:val="21"/>
            <w:rPrChange w:id="404" w:author="Autor">
              <w:rPr>
                <w:bCs/>
                <w:sz w:val="22"/>
                <w:szCs w:val="22"/>
              </w:rPr>
            </w:rPrChange>
          </w:rPr>
          <w:delText xml:space="preserve"> </w:delText>
        </w:r>
        <w:r w:rsidR="00CF3C36" w:rsidRPr="008D4F9C" w:rsidDel="001A1B69">
          <w:rPr>
            <w:rFonts w:ascii="Atyp Display" w:hAnsi="Atyp Display"/>
            <w:bCs/>
            <w:sz w:val="21"/>
            <w:szCs w:val="21"/>
            <w:rPrChange w:id="405" w:author="Autor">
              <w:rPr>
                <w:bCs/>
                <w:sz w:val="22"/>
                <w:szCs w:val="22"/>
              </w:rPr>
            </w:rPrChange>
          </w:rPr>
          <w:delText xml:space="preserve">e </w:delText>
        </w:r>
        <w:r w:rsidR="00CF3C36" w:rsidRPr="008D4F9C" w:rsidDel="001A1B69">
          <w:rPr>
            <w:rFonts w:ascii="Atyp Display" w:hAnsi="Atyp Display"/>
            <w:b/>
            <w:sz w:val="21"/>
            <w:szCs w:val="21"/>
            <w:rPrChange w:id="406" w:author="Autor">
              <w:rPr>
                <w:b/>
                <w:sz w:val="22"/>
                <w:szCs w:val="22"/>
              </w:rPr>
            </w:rPrChange>
          </w:rPr>
          <w:delText>(e)</w:delText>
        </w:r>
      </w:del>
    </w:p>
    <w:p w14:paraId="111FDD8D" w14:textId="77777777" w:rsidR="001A1B69" w:rsidRDefault="001A1B69" w:rsidP="008D4F9C">
      <w:pPr>
        <w:pStyle w:val="PargrafodaLista"/>
        <w:rPr>
          <w:ins w:id="407" w:author="Autor"/>
          <w:rFonts w:ascii="Atyp Display" w:hAnsi="Atyp Display"/>
          <w:sz w:val="21"/>
          <w:szCs w:val="21"/>
        </w:rPr>
        <w:pPrChange w:id="408" w:author="Autor">
          <w:pPr>
            <w:pStyle w:val="Default"/>
            <w:numPr>
              <w:numId w:val="13"/>
            </w:numPr>
            <w:spacing w:line="320" w:lineRule="exact"/>
            <w:ind w:left="1080" w:hanging="720"/>
            <w:jc w:val="both"/>
          </w:pPr>
        </w:pPrChange>
      </w:pPr>
    </w:p>
    <w:p w14:paraId="17DA1390" w14:textId="1C762FDD" w:rsidR="00665D8D" w:rsidRPr="008D4F9C" w:rsidRDefault="001A1B69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rFonts w:ascii="Atyp Display" w:hAnsi="Atyp Display"/>
          <w:color w:val="auto"/>
          <w:sz w:val="21"/>
          <w:szCs w:val="21"/>
          <w:rPrChange w:id="409" w:author="Autor">
            <w:rPr>
              <w:color w:val="auto"/>
              <w:sz w:val="22"/>
              <w:szCs w:val="22"/>
            </w:rPr>
          </w:rPrChange>
        </w:rPr>
      </w:pPr>
      <w:ins w:id="410" w:author="Autor">
        <w:r w:rsidRPr="005034D0">
          <w:rPr>
            <w:rFonts w:ascii="Atyp Display" w:hAnsi="Atyp Display"/>
            <w:color w:val="auto"/>
            <w:sz w:val="21"/>
            <w:szCs w:val="21"/>
          </w:rPr>
          <w:lastRenderedPageBreak/>
          <w:t>Anuência prévia</w:t>
        </w:r>
        <w:r>
          <w:rPr>
            <w:rFonts w:ascii="Atyp Display" w:hAnsi="Atyp Display"/>
            <w:color w:val="auto"/>
            <w:sz w:val="21"/>
            <w:szCs w:val="21"/>
          </w:rPr>
          <w:t xml:space="preserve"> para</w:t>
        </w:r>
      </w:ins>
      <w:del w:id="411" w:author="Autor">
        <w:r w:rsidR="00CF3C36" w:rsidRPr="008D4F9C" w:rsidDel="001A1B69">
          <w:rPr>
            <w:rFonts w:ascii="Atyp Display" w:hAnsi="Atyp Display"/>
            <w:sz w:val="21"/>
            <w:szCs w:val="21"/>
            <w:rPrChange w:id="412" w:author="Autor">
              <w:rPr>
                <w:sz w:val="22"/>
              </w:rPr>
            </w:rPrChange>
          </w:rPr>
          <w:delText xml:space="preserve"> </w:delText>
        </w:r>
        <w:bookmarkStart w:id="413" w:name="_Hlk115699480"/>
        <w:r w:rsidR="00CF3C36" w:rsidRPr="008D4F9C" w:rsidDel="001A1B69">
          <w:rPr>
            <w:rFonts w:ascii="Atyp Display" w:hAnsi="Atyp Display"/>
            <w:bCs/>
            <w:sz w:val="21"/>
            <w:szCs w:val="21"/>
            <w:rPrChange w:id="414" w:author="Autor">
              <w:rPr>
                <w:bCs/>
                <w:sz w:val="22"/>
                <w:szCs w:val="22"/>
              </w:rPr>
            </w:rPrChange>
          </w:rPr>
          <w:delText>a</w:delText>
        </w:r>
      </w:del>
      <w:r w:rsidR="00CF3C36" w:rsidRPr="008D4F9C">
        <w:rPr>
          <w:rFonts w:ascii="Atyp Display" w:hAnsi="Atyp Display"/>
          <w:bCs/>
          <w:sz w:val="21"/>
          <w:szCs w:val="21"/>
          <w:rPrChange w:id="415" w:author="Autor">
            <w:rPr>
              <w:bCs/>
              <w:sz w:val="22"/>
              <w:szCs w:val="22"/>
            </w:rPr>
          </w:rPrChange>
        </w:rPr>
        <w:t xml:space="preserve"> </w:t>
      </w:r>
      <w:r w:rsidR="008E2541" w:rsidRPr="008D4F9C">
        <w:rPr>
          <w:rFonts w:ascii="Atyp Display" w:hAnsi="Atyp Display"/>
          <w:bCs/>
          <w:sz w:val="21"/>
          <w:szCs w:val="21"/>
          <w:rPrChange w:id="416" w:author="Autor">
            <w:rPr>
              <w:bCs/>
              <w:sz w:val="22"/>
              <w:szCs w:val="22"/>
            </w:rPr>
          </w:rPrChange>
        </w:rPr>
        <w:t xml:space="preserve">celebração entre a Emissora, a </w:t>
      </w:r>
      <w:r w:rsidR="008E2541" w:rsidRPr="008D4F9C">
        <w:rPr>
          <w:rFonts w:ascii="Atyp Display" w:hAnsi="Atyp Display"/>
          <w:sz w:val="21"/>
          <w:szCs w:val="21"/>
          <w:rPrChange w:id="417" w:author="Autor">
            <w:rPr>
              <w:sz w:val="22"/>
            </w:rPr>
          </w:rPrChange>
        </w:rPr>
        <w:t xml:space="preserve">Fiadora, </w:t>
      </w:r>
      <w:r w:rsidR="008E2541" w:rsidRPr="008D4F9C">
        <w:rPr>
          <w:rFonts w:ascii="Atyp Display" w:hAnsi="Atyp Display"/>
          <w:bCs/>
          <w:sz w:val="21"/>
          <w:szCs w:val="21"/>
          <w:rPrChange w:id="418" w:author="Autor">
            <w:rPr>
              <w:bCs/>
              <w:sz w:val="22"/>
              <w:szCs w:val="22"/>
            </w:rPr>
          </w:rPrChange>
        </w:rPr>
        <w:t>a Debenturista, as Desenvolvedoras</w:t>
      </w:r>
      <w:r w:rsidR="008E2541" w:rsidRPr="008D4F9C">
        <w:rPr>
          <w:rFonts w:ascii="Atyp Display" w:hAnsi="Atyp Display"/>
          <w:sz w:val="21"/>
          <w:szCs w:val="21"/>
          <w:rPrChange w:id="419" w:author="Autor">
            <w:rPr>
              <w:sz w:val="22"/>
            </w:rPr>
          </w:rPrChange>
        </w:rPr>
        <w:t xml:space="preserve"> e o Agente Fiduciário</w:t>
      </w:r>
      <w:r w:rsidR="008E2541" w:rsidRPr="008D4F9C">
        <w:rPr>
          <w:rFonts w:ascii="Atyp Display" w:hAnsi="Atyp Display"/>
          <w:bCs/>
          <w:sz w:val="21"/>
          <w:szCs w:val="21"/>
          <w:rPrChange w:id="420" w:author="Autor">
            <w:rPr>
              <w:bCs/>
              <w:sz w:val="22"/>
              <w:szCs w:val="22"/>
            </w:rPr>
          </w:rPrChange>
        </w:rPr>
        <w:t>, de Instrumentos Particulares de Alienação Fiduciária em Garantia de Bens Imóveis para outorga da Alienação Fiduciária de Imóveis</w:t>
      </w:r>
      <w:bookmarkEnd w:id="413"/>
      <w:r w:rsidR="007C768E" w:rsidRPr="008D4F9C">
        <w:rPr>
          <w:rFonts w:ascii="Atyp Display" w:hAnsi="Atyp Display"/>
          <w:bCs/>
          <w:sz w:val="21"/>
          <w:szCs w:val="21"/>
          <w:rPrChange w:id="421" w:author="Autor">
            <w:rPr>
              <w:bCs/>
              <w:sz w:val="22"/>
              <w:szCs w:val="22"/>
            </w:rPr>
          </w:rPrChange>
        </w:rPr>
        <w:t>; e</w:t>
      </w:r>
      <w:r w:rsidR="00CF3C36" w:rsidRPr="008D4F9C">
        <w:rPr>
          <w:rFonts w:ascii="Atyp Display" w:hAnsi="Atyp Display"/>
          <w:bCs/>
          <w:sz w:val="21"/>
          <w:szCs w:val="21"/>
          <w:rPrChange w:id="422" w:author="Autor">
            <w:rPr>
              <w:bCs/>
              <w:sz w:val="22"/>
              <w:szCs w:val="22"/>
            </w:rPr>
          </w:rPrChange>
        </w:rPr>
        <w:t xml:space="preserve"> </w:t>
      </w:r>
      <w:del w:id="423" w:author="Autor">
        <w:r w:rsidR="00CF3C36" w:rsidRPr="008D4F9C" w:rsidDel="001A1B69">
          <w:rPr>
            <w:rFonts w:ascii="Atyp Display" w:hAnsi="Atyp Display"/>
            <w:bCs/>
            <w:sz w:val="21"/>
            <w:szCs w:val="21"/>
            <w:rPrChange w:id="424" w:author="Autor">
              <w:rPr>
                <w:bCs/>
                <w:sz w:val="22"/>
                <w:szCs w:val="22"/>
              </w:rPr>
            </w:rPrChange>
          </w:rPr>
          <w:delText xml:space="preserve"> </w:delText>
        </w:r>
      </w:del>
      <w:r w:rsidR="00E6011B" w:rsidRPr="008D4F9C">
        <w:rPr>
          <w:rFonts w:ascii="Atyp Display" w:hAnsi="Atyp Display"/>
          <w:bCs/>
          <w:sz w:val="21"/>
          <w:szCs w:val="21"/>
          <w:highlight w:val="lightGray"/>
          <w:rPrChange w:id="425" w:author="Autor">
            <w:rPr>
              <w:bCs/>
              <w:sz w:val="22"/>
              <w:szCs w:val="22"/>
              <w:highlight w:val="lightGray"/>
            </w:rPr>
          </w:rPrChange>
        </w:rPr>
        <w:t>[</w:t>
      </w:r>
      <w:r w:rsidR="00E6011B" w:rsidRPr="008D4F9C">
        <w:rPr>
          <w:rFonts w:ascii="Atyp Display" w:hAnsi="Atyp Display"/>
          <w:b/>
          <w:sz w:val="21"/>
          <w:szCs w:val="21"/>
          <w:highlight w:val="lightGray"/>
          <w:rPrChange w:id="426" w:author="Autor">
            <w:rPr>
              <w:b/>
              <w:sz w:val="22"/>
              <w:szCs w:val="22"/>
              <w:highlight w:val="lightGray"/>
            </w:rPr>
          </w:rPrChange>
        </w:rPr>
        <w:t>Nota Pavarini:</w:t>
      </w:r>
      <w:r w:rsidR="00E6011B" w:rsidRPr="008D4F9C">
        <w:rPr>
          <w:rFonts w:ascii="Atyp Display" w:hAnsi="Atyp Display"/>
          <w:bCs/>
          <w:sz w:val="21"/>
          <w:szCs w:val="21"/>
          <w:highlight w:val="lightGray"/>
          <w:rPrChange w:id="427" w:author="Autor">
            <w:rPr>
              <w:bCs/>
              <w:sz w:val="22"/>
              <w:szCs w:val="22"/>
              <w:highlight w:val="lightGray"/>
            </w:rPr>
          </w:rPrChange>
        </w:rPr>
        <w:t xml:space="preserve"> por se tratar de Edital, sugerimos que seja criado um material de suporte e a Emissora crie um link de acesso</w:t>
      </w:r>
      <w:r w:rsidR="00E6011B" w:rsidRPr="008D4F9C">
        <w:rPr>
          <w:rFonts w:ascii="Atyp Display" w:hAnsi="Atyp Display"/>
          <w:bCs/>
          <w:sz w:val="21"/>
          <w:szCs w:val="21"/>
          <w:rPrChange w:id="428" w:author="Autor">
            <w:rPr>
              <w:bCs/>
              <w:sz w:val="22"/>
              <w:szCs w:val="22"/>
            </w:rPr>
          </w:rPrChange>
        </w:rPr>
        <w:t>]</w:t>
      </w:r>
      <w:r w:rsidR="000B4601" w:rsidRPr="008D4F9C">
        <w:rPr>
          <w:rFonts w:ascii="Atyp Display" w:hAnsi="Atyp Display"/>
          <w:bCs/>
          <w:sz w:val="21"/>
          <w:szCs w:val="21"/>
          <w:rPrChange w:id="429" w:author="Autor">
            <w:rPr>
              <w:bCs/>
              <w:sz w:val="22"/>
              <w:szCs w:val="22"/>
            </w:rPr>
          </w:rPrChange>
        </w:rPr>
        <w:t xml:space="preserve"> [</w:t>
      </w:r>
      <w:r w:rsidR="000B4601" w:rsidRPr="008D4F9C">
        <w:rPr>
          <w:rFonts w:ascii="Atyp Display" w:hAnsi="Atyp Display"/>
          <w:b/>
          <w:sz w:val="21"/>
          <w:szCs w:val="21"/>
          <w:highlight w:val="yellow"/>
          <w:rPrChange w:id="430" w:author="Autor">
            <w:rPr>
              <w:b/>
              <w:sz w:val="22"/>
              <w:szCs w:val="22"/>
              <w:highlight w:val="yellow"/>
            </w:rPr>
          </w:rPrChange>
        </w:rPr>
        <w:t>Nota Cescon Barrieu:</w:t>
      </w:r>
      <w:r w:rsidR="000B4601" w:rsidRPr="008D4F9C">
        <w:rPr>
          <w:rFonts w:ascii="Atyp Display" w:hAnsi="Atyp Display"/>
          <w:bCs/>
          <w:sz w:val="21"/>
          <w:szCs w:val="21"/>
          <w:highlight w:val="yellow"/>
          <w:rPrChange w:id="431" w:author="Autor">
            <w:rPr>
              <w:bCs/>
              <w:sz w:val="22"/>
              <w:szCs w:val="22"/>
              <w:highlight w:val="yellow"/>
            </w:rPr>
          </w:rPrChange>
        </w:rPr>
        <w:t xml:space="preserve"> </w:t>
      </w:r>
      <w:r w:rsidR="00AE0318" w:rsidRPr="008D4F9C">
        <w:rPr>
          <w:rFonts w:ascii="Atyp Display" w:hAnsi="Atyp Display"/>
          <w:bCs/>
          <w:sz w:val="21"/>
          <w:szCs w:val="21"/>
          <w:highlight w:val="yellow"/>
          <w:rPrChange w:id="432" w:author="Autor">
            <w:rPr>
              <w:bCs/>
              <w:sz w:val="22"/>
              <w:szCs w:val="22"/>
              <w:highlight w:val="yellow"/>
            </w:rPr>
          </w:rPrChange>
        </w:rPr>
        <w:t>Gafisa, favor confirmar que o link e material de suporte serão criados por vocês</w:t>
      </w:r>
      <w:r w:rsidR="00AE0318" w:rsidRPr="008D4F9C">
        <w:rPr>
          <w:rFonts w:ascii="Atyp Display" w:hAnsi="Atyp Display"/>
          <w:bCs/>
          <w:sz w:val="21"/>
          <w:szCs w:val="21"/>
          <w:rPrChange w:id="433" w:author="Autor">
            <w:rPr>
              <w:bCs/>
              <w:sz w:val="22"/>
              <w:szCs w:val="22"/>
            </w:rPr>
          </w:rPrChange>
        </w:rPr>
        <w:t>]</w:t>
      </w:r>
      <w:ins w:id="434" w:author="Autor">
        <w:r>
          <w:rPr>
            <w:rFonts w:ascii="Atyp Display" w:hAnsi="Atyp Display"/>
            <w:bCs/>
            <w:sz w:val="21"/>
            <w:szCs w:val="21"/>
          </w:rPr>
          <w:t>[</w:t>
        </w:r>
        <w:r w:rsidRPr="008D4F9C">
          <w:rPr>
            <w:rFonts w:ascii="Atyp Display" w:hAnsi="Atyp Display"/>
            <w:b/>
            <w:sz w:val="21"/>
            <w:szCs w:val="21"/>
            <w:highlight w:val="cyan"/>
            <w:rPrChange w:id="435" w:author="Autor">
              <w:rPr>
                <w:rFonts w:ascii="Atyp Display" w:hAnsi="Atyp Display"/>
                <w:bCs/>
                <w:sz w:val="21"/>
                <w:szCs w:val="21"/>
              </w:rPr>
            </w:rPrChange>
          </w:rPr>
          <w:t>Nota Opea</w:t>
        </w:r>
        <w:r w:rsidRPr="008D4F9C">
          <w:rPr>
            <w:rFonts w:ascii="Atyp Display" w:hAnsi="Atyp Display"/>
            <w:bCs/>
            <w:sz w:val="21"/>
            <w:szCs w:val="21"/>
            <w:highlight w:val="cyan"/>
            <w:rPrChange w:id="436" w:author="Autor">
              <w:rPr>
                <w:rFonts w:ascii="Atyp Display" w:hAnsi="Atyp Display"/>
                <w:bCs/>
                <w:sz w:val="21"/>
                <w:szCs w:val="21"/>
              </w:rPr>
            </w:rPrChange>
          </w:rPr>
          <w:t>: Material de Suporte, que será disponibilizado pela Gafisa</w:t>
        </w:r>
      </w:ins>
      <w:del w:id="437" w:author="Autor">
        <w:r w:rsidR="00AE0318" w:rsidRPr="008D4F9C" w:rsidDel="001A1B69">
          <w:rPr>
            <w:rFonts w:ascii="Atyp Display" w:hAnsi="Atyp Display"/>
            <w:bCs/>
            <w:sz w:val="21"/>
            <w:szCs w:val="21"/>
            <w:highlight w:val="cyan"/>
            <w:rPrChange w:id="438" w:author="Autor">
              <w:rPr>
                <w:bCs/>
                <w:sz w:val="22"/>
                <w:szCs w:val="22"/>
              </w:rPr>
            </w:rPrChange>
          </w:rPr>
          <w:delText xml:space="preserve"> </w:delText>
        </w:r>
      </w:del>
      <w:ins w:id="439" w:author="Autor">
        <w:r w:rsidRPr="008D4F9C">
          <w:rPr>
            <w:rFonts w:ascii="Atyp Display" w:hAnsi="Atyp Display"/>
            <w:bCs/>
            <w:sz w:val="21"/>
            <w:szCs w:val="21"/>
            <w:highlight w:val="cyan"/>
            <w:rPrChange w:id="440" w:author="Autor">
              <w:rPr>
                <w:rFonts w:ascii="Atyp Display" w:hAnsi="Atyp Display"/>
                <w:bCs/>
                <w:sz w:val="21"/>
                <w:szCs w:val="21"/>
              </w:rPr>
            </w:rPrChange>
          </w:rPr>
          <w:t>, irá como anexo à Proposta de Administração</w:t>
        </w:r>
        <w:r>
          <w:rPr>
            <w:rFonts w:ascii="Atyp Display" w:hAnsi="Atyp Display"/>
            <w:bCs/>
            <w:sz w:val="21"/>
            <w:szCs w:val="21"/>
          </w:rPr>
          <w:t>]</w:t>
        </w:r>
      </w:ins>
    </w:p>
    <w:p w14:paraId="169E601A" w14:textId="77777777" w:rsidR="00052114" w:rsidRPr="008D4F9C" w:rsidRDefault="00052114" w:rsidP="009B0F57">
      <w:pPr>
        <w:pStyle w:val="Default"/>
        <w:spacing w:line="320" w:lineRule="exact"/>
        <w:jc w:val="both"/>
        <w:rPr>
          <w:rFonts w:ascii="Atyp Display" w:hAnsi="Atyp Display"/>
          <w:color w:val="auto"/>
          <w:sz w:val="21"/>
          <w:szCs w:val="21"/>
          <w:rPrChange w:id="441" w:author="Autor">
            <w:rPr>
              <w:color w:val="auto"/>
              <w:sz w:val="22"/>
              <w:szCs w:val="22"/>
            </w:rPr>
          </w:rPrChange>
        </w:rPr>
      </w:pPr>
      <w:bookmarkStart w:id="442" w:name="_Hlk104906810"/>
    </w:p>
    <w:p w14:paraId="4A52A622" w14:textId="42761B2D" w:rsidR="00A05267" w:rsidRPr="008D4F9C" w:rsidRDefault="00052114" w:rsidP="00A05267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rFonts w:ascii="Atyp Display" w:hAnsi="Atyp Display"/>
          <w:sz w:val="21"/>
          <w:szCs w:val="21"/>
          <w:rPrChange w:id="443" w:author="Autor">
            <w:rPr>
              <w:sz w:val="22"/>
              <w:szCs w:val="22"/>
            </w:rPr>
          </w:rPrChange>
        </w:rPr>
      </w:pPr>
      <w:r w:rsidRPr="008D4F9C">
        <w:rPr>
          <w:rFonts w:ascii="Atyp Display" w:hAnsi="Atyp Display"/>
          <w:color w:val="auto"/>
          <w:sz w:val="21"/>
          <w:szCs w:val="21"/>
          <w:rPrChange w:id="444" w:author="Autor">
            <w:rPr>
              <w:color w:val="auto"/>
              <w:sz w:val="22"/>
              <w:szCs w:val="22"/>
            </w:rPr>
          </w:rPrChange>
        </w:rPr>
        <w:t xml:space="preserve">Autorização </w:t>
      </w:r>
      <w:del w:id="445" w:author="Autor">
        <w:r w:rsidRPr="008D4F9C" w:rsidDel="00313E40">
          <w:rPr>
            <w:rFonts w:ascii="Atyp Display" w:hAnsi="Atyp Display"/>
            <w:color w:val="auto"/>
            <w:sz w:val="21"/>
            <w:szCs w:val="21"/>
            <w:rPrChange w:id="446" w:author="Autor">
              <w:rPr>
                <w:color w:val="auto"/>
                <w:sz w:val="22"/>
                <w:szCs w:val="22"/>
              </w:rPr>
            </w:rPrChange>
          </w:rPr>
          <w:delText xml:space="preserve">à </w:delText>
        </w:r>
      </w:del>
      <w:ins w:id="447" w:author="Autor">
        <w:r w:rsidR="00313E40">
          <w:rPr>
            <w:rFonts w:ascii="Atyp Display" w:hAnsi="Atyp Display"/>
            <w:color w:val="auto"/>
            <w:sz w:val="21"/>
            <w:szCs w:val="21"/>
          </w:rPr>
          <w:t>para a</w:t>
        </w:r>
        <w:r w:rsidR="00313E40" w:rsidRPr="008D4F9C">
          <w:rPr>
            <w:rFonts w:ascii="Atyp Display" w:hAnsi="Atyp Display"/>
            <w:color w:val="auto"/>
            <w:sz w:val="21"/>
            <w:szCs w:val="21"/>
            <w:rPrChange w:id="448" w:author="Autor">
              <w:rPr>
                <w:color w:val="auto"/>
                <w:sz w:val="22"/>
                <w:szCs w:val="22"/>
              </w:rPr>
            </w:rPrChange>
          </w:rPr>
          <w:t xml:space="preserve"> </w:t>
        </w:r>
      </w:ins>
      <w:r w:rsidRPr="008D4F9C">
        <w:rPr>
          <w:rFonts w:ascii="Atyp Display" w:hAnsi="Atyp Display"/>
          <w:color w:val="auto"/>
          <w:sz w:val="21"/>
          <w:szCs w:val="21"/>
          <w:rPrChange w:id="449" w:author="Autor">
            <w:rPr>
              <w:color w:val="auto"/>
              <w:sz w:val="22"/>
              <w:szCs w:val="22"/>
            </w:rPr>
          </w:rPrChange>
        </w:rPr>
        <w:t xml:space="preserve">Emissora, em conjunto com o Agente Fiduciário, para realização de todos os atos e celebração de todos os documentos necessários à implementação das deliberações </w:t>
      </w:r>
      <w:ins w:id="450" w:author="Autor">
        <w:r w:rsidR="00313E40">
          <w:rPr>
            <w:rFonts w:ascii="Atyp Display" w:hAnsi="Atyp Display"/>
            <w:color w:val="auto"/>
            <w:sz w:val="21"/>
            <w:szCs w:val="21"/>
          </w:rPr>
          <w:t>da Assembleia, incluindo, mas não se limitando, à celebração de aditamentos aos Documentos da Operação</w:t>
        </w:r>
      </w:ins>
      <w:del w:id="451" w:author="Autor">
        <w:r w:rsidRPr="008D4F9C" w:rsidDel="00313E40">
          <w:rPr>
            <w:rFonts w:ascii="Atyp Display" w:hAnsi="Atyp Display"/>
            <w:color w:val="auto"/>
            <w:sz w:val="21"/>
            <w:szCs w:val="21"/>
            <w:rPrChange w:id="452" w:author="Autor">
              <w:rPr>
                <w:color w:val="auto"/>
                <w:sz w:val="22"/>
                <w:szCs w:val="22"/>
              </w:rPr>
            </w:rPrChange>
          </w:rPr>
          <w:delText xml:space="preserve">previstas no item </w:delText>
        </w:r>
        <w:r w:rsidR="003135C5" w:rsidRPr="008D4F9C" w:rsidDel="00313E40">
          <w:rPr>
            <w:rFonts w:ascii="Atyp Display" w:hAnsi="Atyp Display"/>
            <w:color w:val="auto"/>
            <w:sz w:val="21"/>
            <w:szCs w:val="21"/>
            <w:rPrChange w:id="453" w:author="Autor">
              <w:rPr>
                <w:color w:val="auto"/>
                <w:sz w:val="22"/>
                <w:szCs w:val="22"/>
              </w:rPr>
            </w:rPrChange>
          </w:rPr>
          <w:delText xml:space="preserve">“(i)” </w:delText>
        </w:r>
        <w:r w:rsidRPr="008D4F9C" w:rsidDel="00313E40">
          <w:rPr>
            <w:rFonts w:ascii="Atyp Display" w:hAnsi="Atyp Display"/>
            <w:color w:val="auto"/>
            <w:sz w:val="21"/>
            <w:szCs w:val="21"/>
            <w:rPrChange w:id="454" w:author="Autor">
              <w:rPr>
                <w:color w:val="auto"/>
                <w:sz w:val="22"/>
                <w:szCs w:val="22"/>
              </w:rPr>
            </w:rPrChange>
          </w:rPr>
          <w:delText>acima</w:delText>
        </w:r>
      </w:del>
      <w:bookmarkEnd w:id="442"/>
      <w:r w:rsidR="00300107" w:rsidRPr="008D4F9C">
        <w:rPr>
          <w:rFonts w:ascii="Atyp Display" w:hAnsi="Atyp Display"/>
          <w:color w:val="auto"/>
          <w:sz w:val="21"/>
          <w:szCs w:val="21"/>
          <w:rPrChange w:id="455" w:author="Autor">
            <w:rPr>
              <w:color w:val="auto"/>
              <w:sz w:val="22"/>
              <w:szCs w:val="22"/>
            </w:rPr>
          </w:rPrChange>
        </w:rPr>
        <w:t>.</w:t>
      </w:r>
      <w:ins w:id="456" w:author="Autor">
        <w:r w:rsidR="00412B4A">
          <w:rPr>
            <w:rFonts w:ascii="Atyp Display" w:hAnsi="Atyp Display"/>
            <w:color w:val="auto"/>
            <w:sz w:val="21"/>
            <w:szCs w:val="21"/>
          </w:rPr>
          <w:t xml:space="preserve"> [</w:t>
        </w:r>
        <w:r w:rsidR="00412B4A" w:rsidRPr="008D4F9C">
          <w:rPr>
            <w:rFonts w:ascii="Atyp Display" w:hAnsi="Atyp Display"/>
            <w:b/>
            <w:bCs/>
            <w:color w:val="auto"/>
            <w:sz w:val="21"/>
            <w:szCs w:val="21"/>
            <w:highlight w:val="cyan"/>
            <w:rPrChange w:id="457" w:author="Aut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>Nota Opea</w:t>
        </w:r>
        <w:r w:rsidR="00412B4A" w:rsidRPr="008D4F9C">
          <w:rPr>
            <w:rFonts w:ascii="Atyp Display" w:hAnsi="Atyp Display"/>
            <w:color w:val="auto"/>
            <w:sz w:val="21"/>
            <w:szCs w:val="21"/>
            <w:highlight w:val="cyan"/>
            <w:rPrChange w:id="458" w:author="Aut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 xml:space="preserve">: Itens da ordem do dia foram separados para </w:t>
        </w:r>
        <w:r w:rsidR="00412B4A">
          <w:rPr>
            <w:rFonts w:ascii="Atyp Display" w:hAnsi="Atyp Display"/>
            <w:color w:val="auto"/>
            <w:sz w:val="21"/>
            <w:szCs w:val="21"/>
            <w:highlight w:val="cyan"/>
          </w:rPr>
          <w:t>serem</w:t>
        </w:r>
        <w:r w:rsidR="00412B4A" w:rsidRPr="008D4F9C">
          <w:rPr>
            <w:rFonts w:ascii="Atyp Display" w:hAnsi="Atyp Display"/>
            <w:color w:val="auto"/>
            <w:sz w:val="21"/>
            <w:szCs w:val="21"/>
            <w:highlight w:val="cyan"/>
            <w:rPrChange w:id="459" w:author="Aut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 xml:space="preserve"> deliberados de forma independente</w:t>
        </w:r>
        <w:r w:rsidR="00412B4A">
          <w:rPr>
            <w:rFonts w:ascii="Atyp Display" w:hAnsi="Atyp Display"/>
            <w:color w:val="auto"/>
            <w:sz w:val="21"/>
            <w:szCs w:val="21"/>
          </w:rPr>
          <w:t>]</w:t>
        </w:r>
      </w:ins>
    </w:p>
    <w:bookmarkEnd w:id="273"/>
    <w:p w14:paraId="1E5071B6" w14:textId="1581D0E9" w:rsidR="00106F32" w:rsidRPr="008D4F9C" w:rsidRDefault="00106F32" w:rsidP="008E2541">
      <w:pPr>
        <w:pStyle w:val="Default"/>
        <w:spacing w:line="320" w:lineRule="exact"/>
        <w:jc w:val="both"/>
        <w:rPr>
          <w:rFonts w:ascii="Atyp Display" w:hAnsi="Atyp Display"/>
          <w:sz w:val="21"/>
          <w:szCs w:val="21"/>
          <w:rPrChange w:id="460" w:author="Autor">
            <w:rPr>
              <w:szCs w:val="22"/>
            </w:rPr>
          </w:rPrChange>
        </w:rPr>
      </w:pPr>
    </w:p>
    <w:p w14:paraId="2C1FE764" w14:textId="1716C3FC" w:rsidR="00313E40" w:rsidRDefault="00313E40" w:rsidP="009B0F57">
      <w:pPr>
        <w:pStyle w:val="Default"/>
        <w:spacing w:line="320" w:lineRule="exact"/>
        <w:jc w:val="both"/>
        <w:rPr>
          <w:ins w:id="461" w:author="Autor"/>
          <w:rFonts w:ascii="Atyp Display" w:hAnsi="Atyp Display"/>
          <w:color w:val="auto"/>
          <w:sz w:val="21"/>
          <w:szCs w:val="21"/>
        </w:rPr>
      </w:pPr>
      <w:ins w:id="462" w:author="Autor">
        <w:r w:rsidRPr="00313E40">
          <w:rPr>
            <w:rFonts w:ascii="Atyp Display" w:hAnsi="Atyp Display"/>
            <w:color w:val="auto"/>
            <w:sz w:val="21"/>
            <w:szCs w:val="21"/>
          </w:rPr>
          <w:t xml:space="preserve">As matérias acima indicadas deverão ser consideradas pelos Titulares dos CRI de forma independente no âmbito da Assembleia, de modo que a não deliberação ou a não aprovação a respeito de qualquer uma delas, não implicará </w:t>
        </w:r>
        <w:del w:id="463" w:author="Autor">
          <w:r w:rsidRPr="00313E40" w:rsidDel="008D4F9C">
            <w:rPr>
              <w:rFonts w:ascii="Atyp Display" w:hAnsi="Atyp Display"/>
              <w:color w:val="auto"/>
              <w:sz w:val="21"/>
              <w:szCs w:val="21"/>
            </w:rPr>
            <w:delText xml:space="preserve">automaticamente </w:delText>
          </w:r>
        </w:del>
        <w:r w:rsidR="008D4F9C">
          <w:rPr>
            <w:rFonts w:ascii="Atyp Display" w:hAnsi="Atyp Display"/>
            <w:color w:val="auto"/>
            <w:sz w:val="21"/>
            <w:szCs w:val="21"/>
          </w:rPr>
          <w:t>n</w:t>
        </w:r>
        <w:r w:rsidRPr="00313E40">
          <w:rPr>
            <w:rFonts w:ascii="Atyp Display" w:hAnsi="Atyp Display"/>
            <w:color w:val="auto"/>
            <w:sz w:val="21"/>
            <w:szCs w:val="21"/>
          </w:rPr>
          <w:t>a não deliberação ou não aprovação de qualquer das demais matérias constantes da ordem do dia.</w:t>
        </w:r>
      </w:ins>
    </w:p>
    <w:p w14:paraId="1B1E67EE" w14:textId="77777777" w:rsidR="00313E40" w:rsidRDefault="00313E40" w:rsidP="009B0F57">
      <w:pPr>
        <w:pStyle w:val="Default"/>
        <w:spacing w:line="320" w:lineRule="exact"/>
        <w:jc w:val="both"/>
        <w:rPr>
          <w:ins w:id="464" w:author="Autor"/>
          <w:rFonts w:ascii="Atyp Display" w:hAnsi="Atyp Display"/>
          <w:color w:val="auto"/>
          <w:sz w:val="21"/>
          <w:szCs w:val="21"/>
        </w:rPr>
      </w:pPr>
    </w:p>
    <w:p w14:paraId="0F271FEC" w14:textId="399769D5" w:rsidR="00412FEC" w:rsidRDefault="00313E40" w:rsidP="009B0F57">
      <w:pPr>
        <w:pStyle w:val="Default"/>
        <w:spacing w:line="320" w:lineRule="exact"/>
        <w:jc w:val="both"/>
        <w:rPr>
          <w:ins w:id="465" w:author="Autor"/>
          <w:rFonts w:ascii="Atyp Display" w:hAnsi="Atyp Display"/>
          <w:color w:val="auto"/>
          <w:sz w:val="21"/>
          <w:szCs w:val="21"/>
        </w:rPr>
      </w:pPr>
      <w:ins w:id="466" w:author="Autor">
        <w:r w:rsidRPr="00313E40">
          <w:rPr>
            <w:rFonts w:ascii="Atyp Display" w:hAnsi="Atyp Display"/>
            <w:color w:val="auto"/>
            <w:sz w:val="21"/>
            <w:szCs w:val="21"/>
          </w:rPr>
          <w:t xml:space="preserve">A Assembleia será realizada de forma exclusivamente digital, por meio da plataforma </w:t>
        </w:r>
        <w:r w:rsidRPr="00313E40">
          <w:rPr>
            <w:rFonts w:ascii="Atyp Display" w:hAnsi="Atyp Display"/>
            <w:i/>
            <w:iCs/>
            <w:color w:val="auto"/>
            <w:sz w:val="21"/>
            <w:szCs w:val="21"/>
          </w:rPr>
          <w:t>Microsoft Teams</w:t>
        </w:r>
        <w:r w:rsidRPr="00313E40">
          <w:rPr>
            <w:rFonts w:ascii="Atyp Display" w:hAnsi="Atyp Display"/>
            <w:color w:val="auto"/>
            <w:sz w:val="21"/>
            <w:szCs w:val="21"/>
          </w:rPr>
          <w:t xml:space="preserve">, sendo o acesso disponibilizado pela Emissora individualmente para os Titulares dos CRI que enviarem à Emissora e ao Agente Fiduciário, por correio eletrônico para </w:t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begin"/>
        </w:r>
        <w:r w:rsidRPr="00313E40">
          <w:rPr>
            <w:rFonts w:ascii="Atyp Display" w:hAnsi="Atyp Display"/>
            <w:color w:val="auto"/>
            <w:sz w:val="21"/>
            <w:szCs w:val="21"/>
          </w:rPr>
          <w:instrText>HYPERLINK "mailto:ri@opeacapital.com"</w:instrText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separate"/>
        </w:r>
        <w:r w:rsidRPr="00313E40">
          <w:rPr>
            <w:rStyle w:val="Hyperlink"/>
            <w:rFonts w:ascii="Atyp Display" w:hAnsi="Atyp Display"/>
            <w:sz w:val="21"/>
            <w:szCs w:val="21"/>
          </w:rPr>
          <w:t>ri@opeacapital.com</w:t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end"/>
        </w:r>
        <w:bookmarkStart w:id="467" w:name="_Hlk115975141"/>
        <w:r w:rsidRPr="008D4F9C">
          <w:rPr>
            <w:rFonts w:ascii="Atyp Display" w:hAnsi="Atyp Display"/>
            <w:color w:val="auto"/>
            <w:sz w:val="21"/>
            <w:szCs w:val="21"/>
            <w:rPrChange w:id="468" w:author="Autor">
              <w:rPr>
                <w:rFonts w:ascii="Atyp Display" w:hAnsi="Atyp Display"/>
                <w:color w:val="auto"/>
                <w:sz w:val="21"/>
                <w:szCs w:val="21"/>
                <w:u w:val="single"/>
              </w:rPr>
            </w:rPrChange>
          </w:rPr>
          <w:t xml:space="preserve"> e </w:t>
        </w:r>
        <w:r>
          <w:rPr>
            <w:rFonts w:ascii="Atyp Display" w:hAnsi="Atyp Display"/>
            <w:color w:val="auto"/>
            <w:sz w:val="21"/>
            <w:szCs w:val="21"/>
          </w:rPr>
          <w:fldChar w:fldCharType="begin"/>
        </w:r>
        <w:r>
          <w:rPr>
            <w:rFonts w:ascii="Atyp Display" w:hAnsi="Atyp Display"/>
            <w:color w:val="auto"/>
            <w:sz w:val="21"/>
            <w:szCs w:val="21"/>
          </w:rPr>
          <w:instrText xml:space="preserve"> HYPERLINK "mailto:</w:instrText>
        </w:r>
        <w:r w:rsidRPr="005034D0">
          <w:rPr>
            <w:rFonts w:ascii="Atyp Display" w:hAnsi="Atyp Display"/>
            <w:color w:val="auto"/>
            <w:sz w:val="21"/>
            <w:szCs w:val="21"/>
          </w:rPr>
          <w:instrText>spestruturacao@simplificpavarini.com.br</w:instrText>
        </w:r>
        <w:r>
          <w:rPr>
            <w:rFonts w:ascii="Atyp Display" w:hAnsi="Atyp Display"/>
            <w:color w:val="auto"/>
            <w:sz w:val="21"/>
            <w:szCs w:val="21"/>
          </w:rPr>
          <w:instrText xml:space="preserve">" </w:instrText>
        </w:r>
        <w:r>
          <w:rPr>
            <w:rFonts w:ascii="Atyp Display" w:hAnsi="Atyp Display"/>
            <w:color w:val="auto"/>
            <w:sz w:val="21"/>
            <w:szCs w:val="21"/>
          </w:rPr>
          <w:fldChar w:fldCharType="separate"/>
        </w:r>
        <w:r w:rsidRPr="0040541B">
          <w:rPr>
            <w:rStyle w:val="Hyperlink"/>
            <w:rFonts w:ascii="Atyp Display" w:hAnsi="Atyp Display"/>
            <w:sz w:val="21"/>
            <w:szCs w:val="21"/>
          </w:rPr>
          <w:t>spestruturacao@simplificpavarini.com.br</w:t>
        </w:r>
        <w:r>
          <w:rPr>
            <w:rFonts w:ascii="Atyp Display" w:hAnsi="Atyp Display"/>
            <w:color w:val="auto"/>
            <w:sz w:val="21"/>
            <w:szCs w:val="21"/>
          </w:rPr>
          <w:fldChar w:fldCharType="end"/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begin"/>
        </w:r>
        <w:r w:rsidRPr="00313E40">
          <w:rPr>
            <w:rFonts w:ascii="Atyp Display" w:hAnsi="Atyp Display"/>
            <w:color w:val="auto"/>
            <w:sz w:val="21"/>
            <w:szCs w:val="21"/>
          </w:rPr>
          <w:instrText>HYPERLINK "mailto:"</w:instrText>
        </w:r>
        <w:r w:rsidR="008D4F9C">
          <w:rPr>
            <w:rFonts w:ascii="Atyp Display" w:hAnsi="Atyp Display"/>
            <w:color w:val="auto"/>
            <w:sz w:val="21"/>
            <w:szCs w:val="21"/>
          </w:rPr>
          <w:fldChar w:fldCharType="separate"/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end"/>
        </w:r>
        <w:bookmarkEnd w:id="467"/>
        <w:r w:rsidRPr="00313E40">
          <w:rPr>
            <w:rFonts w:ascii="Atyp Display" w:hAnsi="Atyp Display"/>
            <w:color w:val="auto"/>
            <w:sz w:val="21"/>
            <w:szCs w:val="21"/>
          </w:rPr>
          <w:t xml:space="preserve">, os Documentos de Representação (conforme abaixo definidos) </w:t>
        </w:r>
        <w:r w:rsidR="000438E7">
          <w:rPr>
            <w:rFonts w:ascii="Atyp Display" w:hAnsi="Atyp Display"/>
            <w:color w:val="auto"/>
            <w:sz w:val="21"/>
            <w:szCs w:val="21"/>
          </w:rPr>
          <w:t xml:space="preserve">em </w:t>
        </w:r>
        <w:r w:rsidRPr="00313E40">
          <w:rPr>
            <w:rFonts w:ascii="Atyp Display" w:hAnsi="Atyp Display"/>
            <w:color w:val="auto"/>
            <w:sz w:val="21"/>
            <w:szCs w:val="21"/>
            <w:u w:val="single"/>
          </w:rPr>
          <w:t>até 2 (dois) dias antes da realização da Assembleia</w:t>
        </w:r>
        <w:r w:rsidRPr="00313E40">
          <w:rPr>
            <w:rFonts w:ascii="Atyp Display" w:hAnsi="Atyp Display"/>
            <w:color w:val="auto"/>
            <w:sz w:val="21"/>
            <w:szCs w:val="21"/>
          </w:rPr>
          <w:t>.</w:t>
        </w:r>
      </w:ins>
      <w:del w:id="469" w:author="Autor">
        <w:r w:rsidR="004D32A0" w:rsidRPr="008D4F9C" w:rsidDel="00313E40">
          <w:rPr>
            <w:rFonts w:ascii="Atyp Display" w:hAnsi="Atyp Display"/>
            <w:color w:val="auto"/>
            <w:sz w:val="21"/>
            <w:szCs w:val="21"/>
            <w:rPrChange w:id="470" w:author="Autor">
              <w:rPr>
                <w:color w:val="auto"/>
                <w:sz w:val="22"/>
                <w:szCs w:val="22"/>
              </w:rPr>
            </w:rPrChange>
          </w:rPr>
          <w:delText xml:space="preserve">A documentação relativa à </w:delText>
        </w:r>
        <w:r w:rsidR="00A26512" w:rsidRPr="008D4F9C" w:rsidDel="00313E40">
          <w:rPr>
            <w:rFonts w:ascii="Atyp Display" w:hAnsi="Atyp Display"/>
            <w:color w:val="auto"/>
            <w:sz w:val="21"/>
            <w:szCs w:val="21"/>
            <w:rPrChange w:id="471" w:author="Autor">
              <w:rPr>
                <w:color w:val="auto"/>
                <w:sz w:val="22"/>
                <w:szCs w:val="22"/>
              </w:rPr>
            </w:rPrChange>
          </w:rPr>
          <w:delText>O</w:delText>
        </w:r>
        <w:r w:rsidR="004D32A0" w:rsidRPr="008D4F9C" w:rsidDel="00313E40">
          <w:rPr>
            <w:rFonts w:ascii="Atyp Display" w:hAnsi="Atyp Display"/>
            <w:color w:val="auto"/>
            <w:sz w:val="21"/>
            <w:szCs w:val="21"/>
            <w:rPrChange w:id="472" w:author="Autor">
              <w:rPr>
                <w:color w:val="auto"/>
                <w:sz w:val="22"/>
                <w:szCs w:val="22"/>
              </w:rPr>
            </w:rPrChange>
          </w:rPr>
          <w:delText xml:space="preserve">rdem do </w:delText>
        </w:r>
        <w:r w:rsidR="00A26512" w:rsidRPr="008D4F9C" w:rsidDel="00313E40">
          <w:rPr>
            <w:rFonts w:ascii="Atyp Display" w:hAnsi="Atyp Display"/>
            <w:color w:val="auto"/>
            <w:sz w:val="21"/>
            <w:szCs w:val="21"/>
            <w:rPrChange w:id="473" w:author="Autor">
              <w:rPr>
                <w:color w:val="auto"/>
                <w:sz w:val="22"/>
                <w:szCs w:val="22"/>
              </w:rPr>
            </w:rPrChange>
          </w:rPr>
          <w:delText>D</w:delText>
        </w:r>
        <w:r w:rsidR="004D32A0" w:rsidRPr="008D4F9C" w:rsidDel="00313E40">
          <w:rPr>
            <w:rFonts w:ascii="Atyp Display" w:hAnsi="Atyp Display"/>
            <w:color w:val="auto"/>
            <w:sz w:val="21"/>
            <w:szCs w:val="21"/>
            <w:rPrChange w:id="474" w:author="Autor">
              <w:rPr>
                <w:color w:val="auto"/>
                <w:sz w:val="22"/>
                <w:szCs w:val="22"/>
              </w:rPr>
            </w:rPrChange>
          </w:rPr>
          <w:delText>ia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475" w:author="Autor">
              <w:rPr>
                <w:color w:val="auto"/>
                <w:sz w:val="22"/>
                <w:szCs w:val="22"/>
              </w:rPr>
            </w:rPrChange>
          </w:rPr>
          <w:delText xml:space="preserve"> estará à disposição na sede da </w:delText>
        </w:r>
        <w:r w:rsidR="00743863" w:rsidRPr="008D4F9C" w:rsidDel="00313E40">
          <w:rPr>
            <w:rFonts w:ascii="Atyp Display" w:hAnsi="Atyp Display"/>
            <w:color w:val="auto"/>
            <w:sz w:val="21"/>
            <w:szCs w:val="21"/>
            <w:rPrChange w:id="476" w:author="Autor">
              <w:rPr>
                <w:color w:val="auto"/>
                <w:sz w:val="22"/>
                <w:szCs w:val="22"/>
              </w:rPr>
            </w:rPrChange>
          </w:rPr>
          <w:delText>Emissora</w:delText>
        </w:r>
        <w:r w:rsidR="000B7C15" w:rsidRPr="008D4F9C" w:rsidDel="00313E40">
          <w:rPr>
            <w:rFonts w:ascii="Atyp Display" w:hAnsi="Atyp Display"/>
            <w:color w:val="auto"/>
            <w:sz w:val="21"/>
            <w:szCs w:val="21"/>
            <w:rPrChange w:id="477" w:author="Autor">
              <w:rPr>
                <w:color w:val="auto"/>
                <w:sz w:val="22"/>
                <w:szCs w:val="22"/>
              </w:rPr>
            </w:rPrChange>
          </w:rPr>
          <w:delText>, bem como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478" w:author="Aut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7A44F8" w:rsidRPr="008D4F9C" w:rsidDel="00313E40">
          <w:rPr>
            <w:rFonts w:ascii="Atyp Display" w:hAnsi="Atyp Display"/>
            <w:color w:val="auto"/>
            <w:sz w:val="21"/>
            <w:szCs w:val="21"/>
            <w:rPrChange w:id="479" w:author="Autor">
              <w:rPr>
                <w:color w:val="auto"/>
                <w:sz w:val="22"/>
                <w:szCs w:val="22"/>
              </w:rPr>
            </w:rPrChange>
          </w:rPr>
          <w:delText>no</w:delText>
        </w:r>
        <w:r w:rsidR="00E218BF" w:rsidRPr="008D4F9C" w:rsidDel="00313E40">
          <w:rPr>
            <w:rFonts w:ascii="Atyp Display" w:hAnsi="Atyp Display"/>
            <w:color w:val="auto"/>
            <w:sz w:val="21"/>
            <w:szCs w:val="21"/>
            <w:rPrChange w:id="480" w:author="Autor">
              <w:rPr>
                <w:color w:val="auto"/>
                <w:sz w:val="22"/>
                <w:szCs w:val="22"/>
              </w:rPr>
            </w:rPrChange>
          </w:rPr>
          <w:delText>s</w:delText>
        </w:r>
        <w:r w:rsidR="007A44F8" w:rsidRPr="008D4F9C" w:rsidDel="00313E40">
          <w:rPr>
            <w:rFonts w:ascii="Atyp Display" w:hAnsi="Atyp Display"/>
            <w:color w:val="auto"/>
            <w:sz w:val="21"/>
            <w:szCs w:val="21"/>
            <w:rPrChange w:id="481" w:author="Aut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7A44F8" w:rsidRPr="008D4F9C" w:rsidDel="00313E40">
          <w:rPr>
            <w:rFonts w:ascii="Atyp Display" w:hAnsi="Atyp Display"/>
            <w:i/>
            <w:color w:val="auto"/>
            <w:sz w:val="21"/>
            <w:szCs w:val="21"/>
            <w:rPrChange w:id="482" w:author="Autor">
              <w:rPr>
                <w:i/>
                <w:color w:val="auto"/>
                <w:sz w:val="22"/>
                <w:szCs w:val="22"/>
              </w:rPr>
            </w:rPrChange>
          </w:rPr>
          <w:delText>site</w:delText>
        </w:r>
        <w:r w:rsidR="00E218BF" w:rsidRPr="008D4F9C" w:rsidDel="00313E40">
          <w:rPr>
            <w:rFonts w:ascii="Atyp Display" w:hAnsi="Atyp Display"/>
            <w:i/>
            <w:color w:val="auto"/>
            <w:sz w:val="21"/>
            <w:szCs w:val="21"/>
            <w:rPrChange w:id="483" w:author="Autor">
              <w:rPr>
                <w:i/>
                <w:color w:val="auto"/>
                <w:sz w:val="22"/>
                <w:szCs w:val="22"/>
              </w:rPr>
            </w:rPrChange>
          </w:rPr>
          <w:delText>s</w:delText>
        </w:r>
        <w:r w:rsidR="00E218BF" w:rsidRPr="008D4F9C" w:rsidDel="00313E40">
          <w:rPr>
            <w:rFonts w:ascii="Atyp Display" w:hAnsi="Atyp Display"/>
            <w:color w:val="auto"/>
            <w:sz w:val="21"/>
            <w:szCs w:val="21"/>
            <w:rPrChange w:id="484" w:author="Autor">
              <w:rPr>
                <w:color w:val="auto"/>
                <w:sz w:val="22"/>
                <w:szCs w:val="22"/>
              </w:rPr>
            </w:rPrChange>
          </w:rPr>
          <w:delText xml:space="preserve"> da CVM (</w:delText>
        </w:r>
        <w:r w:rsidR="00B63632" w:rsidRPr="008D4F9C" w:rsidDel="00313E40">
          <w:rPr>
            <w:rStyle w:val="Hyperlink"/>
            <w:rFonts w:ascii="Atyp Display" w:hAnsi="Atyp Display"/>
            <w:color w:val="auto"/>
            <w:sz w:val="21"/>
            <w:szCs w:val="21"/>
            <w:rPrChange w:id="485" w:author="Autor">
              <w:rPr>
                <w:rStyle w:val="Hyperlink"/>
                <w:color w:val="auto"/>
                <w:sz w:val="22"/>
                <w:szCs w:val="22"/>
              </w:rPr>
            </w:rPrChange>
          </w:rPr>
          <w:delText>https://www.gov.br/cvm/pt-br</w:delText>
        </w:r>
        <w:r w:rsidR="00E218BF" w:rsidRPr="008D4F9C" w:rsidDel="00313E40">
          <w:rPr>
            <w:rFonts w:ascii="Atyp Display" w:hAnsi="Atyp Display"/>
            <w:color w:val="auto"/>
            <w:sz w:val="21"/>
            <w:szCs w:val="21"/>
            <w:rPrChange w:id="486" w:author="Autor">
              <w:rPr>
                <w:color w:val="auto"/>
                <w:sz w:val="22"/>
                <w:szCs w:val="22"/>
              </w:rPr>
            </w:rPrChange>
          </w:rPr>
          <w:delText>), da B3 S.A. – Brasil, Bolsa, Balcão (</w:delText>
        </w:r>
        <w:r w:rsidR="00412B4A" w:rsidRPr="008D4F9C" w:rsidDel="00313E40">
          <w:rPr>
            <w:rFonts w:ascii="Atyp Display" w:hAnsi="Atyp Display"/>
            <w:sz w:val="21"/>
            <w:szCs w:val="21"/>
            <w:rPrChange w:id="487" w:author="Autor">
              <w:rPr/>
            </w:rPrChange>
          </w:rPr>
          <w:fldChar w:fldCharType="begin"/>
        </w:r>
        <w:r w:rsidR="00412B4A" w:rsidRPr="008D4F9C" w:rsidDel="00313E40">
          <w:rPr>
            <w:rFonts w:ascii="Atyp Display" w:hAnsi="Atyp Display"/>
            <w:sz w:val="21"/>
            <w:szCs w:val="21"/>
            <w:rPrChange w:id="488" w:author="Autor">
              <w:rPr/>
            </w:rPrChange>
          </w:rPr>
          <w:delInstrText>HYPERLINK "http://www.b3.com.br"</w:delInstrText>
        </w:r>
        <w:r w:rsidR="00412B4A" w:rsidRPr="008D4F9C" w:rsidDel="00313E40">
          <w:rPr>
            <w:rFonts w:ascii="Atyp Display" w:hAnsi="Atyp Display"/>
            <w:sz w:val="21"/>
            <w:szCs w:val="21"/>
            <w:rPrChange w:id="489" w:author="Autor">
              <w:rPr>
                <w:rStyle w:val="Hyperlink"/>
                <w:color w:val="auto"/>
                <w:sz w:val="22"/>
                <w:szCs w:val="22"/>
              </w:rPr>
            </w:rPrChange>
          </w:rPr>
          <w:fldChar w:fldCharType="separate"/>
        </w:r>
        <w:r w:rsidR="00E218BF" w:rsidRPr="008D4F9C" w:rsidDel="00313E40">
          <w:rPr>
            <w:rStyle w:val="Hyperlink"/>
            <w:rFonts w:ascii="Atyp Display" w:hAnsi="Atyp Display"/>
            <w:color w:val="auto"/>
            <w:sz w:val="21"/>
            <w:szCs w:val="21"/>
            <w:rPrChange w:id="490" w:author="Autor">
              <w:rPr>
                <w:rStyle w:val="Hyperlink"/>
                <w:color w:val="auto"/>
                <w:sz w:val="22"/>
                <w:szCs w:val="22"/>
              </w:rPr>
            </w:rPrChange>
          </w:rPr>
          <w:delText>www.b3.com.br</w:delText>
        </w:r>
        <w:r w:rsidR="00412B4A" w:rsidRPr="008D4F9C" w:rsidDel="00313E40">
          <w:rPr>
            <w:rStyle w:val="Hyperlink"/>
            <w:rFonts w:ascii="Atyp Display" w:hAnsi="Atyp Display"/>
            <w:color w:val="auto"/>
            <w:sz w:val="21"/>
            <w:szCs w:val="21"/>
            <w:rPrChange w:id="491" w:author="Autor">
              <w:rPr>
                <w:rStyle w:val="Hyperlink"/>
                <w:color w:val="auto"/>
                <w:sz w:val="22"/>
                <w:szCs w:val="22"/>
              </w:rPr>
            </w:rPrChange>
          </w:rPr>
          <w:fldChar w:fldCharType="end"/>
        </w:r>
        <w:r w:rsidR="00E218BF" w:rsidRPr="008D4F9C" w:rsidDel="00313E40">
          <w:rPr>
            <w:rFonts w:ascii="Atyp Display" w:hAnsi="Atyp Display"/>
            <w:color w:val="auto"/>
            <w:sz w:val="21"/>
            <w:szCs w:val="21"/>
            <w:rPrChange w:id="492" w:author="Autor">
              <w:rPr>
                <w:color w:val="auto"/>
                <w:sz w:val="22"/>
                <w:szCs w:val="22"/>
              </w:rPr>
            </w:rPrChange>
          </w:rPr>
          <w:delText xml:space="preserve">) </w:delText>
        </w:r>
        <w:r w:rsidR="00CB3135" w:rsidRPr="008D4F9C" w:rsidDel="00313E40">
          <w:rPr>
            <w:rFonts w:ascii="Atyp Display" w:hAnsi="Atyp Display"/>
            <w:color w:val="auto"/>
            <w:sz w:val="21"/>
            <w:szCs w:val="21"/>
            <w:rPrChange w:id="493" w:author="Autor">
              <w:rPr>
                <w:color w:val="auto"/>
                <w:sz w:val="22"/>
                <w:szCs w:val="22"/>
              </w:rPr>
            </w:rPrChange>
          </w:rPr>
          <w:delText xml:space="preserve">e </w:delText>
        </w:r>
        <w:r w:rsidR="00E218BF" w:rsidRPr="008D4F9C" w:rsidDel="00313E40">
          <w:rPr>
            <w:rFonts w:ascii="Atyp Display" w:hAnsi="Atyp Display"/>
            <w:color w:val="auto"/>
            <w:sz w:val="21"/>
            <w:szCs w:val="21"/>
            <w:rPrChange w:id="494" w:author="Autor">
              <w:rPr>
                <w:color w:val="auto"/>
                <w:sz w:val="22"/>
                <w:szCs w:val="22"/>
              </w:rPr>
            </w:rPrChange>
          </w:rPr>
          <w:delText xml:space="preserve">da </w:delText>
        </w:r>
        <w:r w:rsidR="00A61825" w:rsidRPr="008D4F9C" w:rsidDel="00313E40">
          <w:rPr>
            <w:rFonts w:ascii="Atyp Display" w:hAnsi="Atyp Display"/>
            <w:color w:val="auto"/>
            <w:sz w:val="21"/>
            <w:szCs w:val="21"/>
            <w:rPrChange w:id="495" w:author="Autor">
              <w:rPr>
                <w:color w:val="auto"/>
                <w:sz w:val="22"/>
                <w:szCs w:val="22"/>
              </w:rPr>
            </w:rPrChange>
          </w:rPr>
          <w:delText xml:space="preserve">Emissora </w:delText>
        </w:r>
        <w:r w:rsidR="00E218BF" w:rsidRPr="008D4F9C" w:rsidDel="00313E40">
          <w:rPr>
            <w:rFonts w:ascii="Atyp Display" w:hAnsi="Atyp Display"/>
            <w:color w:val="auto"/>
            <w:sz w:val="21"/>
            <w:szCs w:val="21"/>
            <w:rPrChange w:id="496" w:author="Autor">
              <w:rPr>
                <w:color w:val="auto"/>
                <w:sz w:val="22"/>
                <w:szCs w:val="22"/>
              </w:rPr>
            </w:rPrChange>
          </w:rPr>
          <w:delText>(</w:delText>
        </w:r>
        <w:r w:rsidR="00743863" w:rsidRPr="008D4F9C" w:rsidDel="00313E40">
          <w:rPr>
            <w:rFonts w:ascii="Atyp Display" w:hAnsi="Atyp Display"/>
            <w:color w:val="auto"/>
            <w:sz w:val="21"/>
            <w:szCs w:val="21"/>
            <w:rPrChange w:id="497" w:author="Autor">
              <w:rPr>
                <w:color w:val="auto"/>
                <w:sz w:val="22"/>
                <w:szCs w:val="22"/>
              </w:rPr>
            </w:rPrChange>
          </w:rPr>
          <w:delText>[</w:delText>
        </w:r>
        <w:r w:rsidR="00767802" w:rsidRPr="008D4F9C" w:rsidDel="00313E40">
          <w:rPr>
            <w:rFonts w:ascii="Atyp Display" w:hAnsi="Atyp Display"/>
            <w:color w:val="auto"/>
            <w:sz w:val="21"/>
            <w:szCs w:val="21"/>
            <w:highlight w:val="yellow"/>
            <w:rPrChange w:id="498" w:author="Autor">
              <w:rPr>
                <w:color w:val="auto"/>
                <w:sz w:val="22"/>
                <w:szCs w:val="22"/>
                <w:highlight w:val="yellow"/>
              </w:rPr>
            </w:rPrChange>
          </w:rPr>
          <w:delText>https://opeacapital.com/emissoes</w:delText>
        </w:r>
        <w:r w:rsidR="00743863" w:rsidRPr="008D4F9C" w:rsidDel="00313E40">
          <w:rPr>
            <w:rFonts w:ascii="Atyp Display" w:hAnsi="Atyp Display"/>
            <w:color w:val="auto"/>
            <w:sz w:val="21"/>
            <w:szCs w:val="21"/>
            <w:rPrChange w:id="499" w:author="Autor">
              <w:rPr>
                <w:color w:val="auto"/>
                <w:sz w:val="22"/>
                <w:szCs w:val="22"/>
              </w:rPr>
            </w:rPrChange>
          </w:rPr>
          <w:delText>]</w:delText>
        </w:r>
        <w:r w:rsidR="00E218BF" w:rsidRPr="008D4F9C" w:rsidDel="00313E40">
          <w:rPr>
            <w:rFonts w:ascii="Atyp Display" w:hAnsi="Atyp Display"/>
            <w:color w:val="auto"/>
            <w:sz w:val="21"/>
            <w:szCs w:val="21"/>
            <w:rPrChange w:id="500" w:author="Autor">
              <w:rPr>
                <w:color w:val="auto"/>
                <w:sz w:val="22"/>
                <w:szCs w:val="22"/>
              </w:rPr>
            </w:rPrChange>
          </w:rPr>
          <w:delText>),</w:delText>
        </w:r>
        <w:r w:rsidR="007A44F8" w:rsidRPr="008D4F9C" w:rsidDel="00313E40">
          <w:rPr>
            <w:rFonts w:ascii="Atyp Display" w:hAnsi="Atyp Display"/>
            <w:color w:val="auto"/>
            <w:sz w:val="21"/>
            <w:szCs w:val="21"/>
            <w:rPrChange w:id="501" w:author="Aut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02" w:author="Autor">
              <w:rPr>
                <w:color w:val="auto"/>
                <w:sz w:val="22"/>
                <w:szCs w:val="22"/>
              </w:rPr>
            </w:rPrChange>
          </w:rPr>
          <w:delText xml:space="preserve">para exame pelos </w:delText>
        </w:r>
        <w:r w:rsidR="00743863" w:rsidRPr="008D4F9C" w:rsidDel="00313E40">
          <w:rPr>
            <w:rFonts w:ascii="Atyp Display" w:hAnsi="Atyp Display"/>
            <w:color w:val="auto"/>
            <w:sz w:val="21"/>
            <w:szCs w:val="21"/>
            <w:rPrChange w:id="503" w:author="Autor">
              <w:rPr>
                <w:color w:val="auto"/>
                <w:sz w:val="22"/>
                <w:szCs w:val="22"/>
              </w:rPr>
            </w:rPrChange>
          </w:rPr>
          <w:delText>Srs. Titulares de CR</w:delText>
        </w:r>
        <w:r w:rsidR="00767802" w:rsidRPr="008D4F9C" w:rsidDel="00313E40">
          <w:rPr>
            <w:rFonts w:ascii="Atyp Display" w:hAnsi="Atyp Display"/>
            <w:color w:val="auto"/>
            <w:sz w:val="21"/>
            <w:szCs w:val="21"/>
            <w:rPrChange w:id="504" w:author="Autor">
              <w:rPr>
                <w:color w:val="auto"/>
                <w:sz w:val="22"/>
                <w:szCs w:val="22"/>
              </w:rPr>
            </w:rPrChange>
          </w:rPr>
          <w:delText>I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05" w:author="Autor">
              <w:rPr>
                <w:color w:val="auto"/>
                <w:sz w:val="22"/>
                <w:szCs w:val="22"/>
              </w:rPr>
            </w:rPrChange>
          </w:rPr>
          <w:delText xml:space="preserve">. Informações adicionais sobre a </w:delText>
        </w:r>
        <w:r w:rsidR="0097410E" w:rsidRPr="008D4F9C" w:rsidDel="00313E40">
          <w:rPr>
            <w:rFonts w:ascii="Atyp Display" w:hAnsi="Atyp Display"/>
            <w:color w:val="auto"/>
            <w:sz w:val="21"/>
            <w:szCs w:val="21"/>
            <w:rPrChange w:id="506" w:author="Autor">
              <w:rPr>
                <w:color w:val="auto"/>
                <w:sz w:val="22"/>
                <w:szCs w:val="22"/>
              </w:rPr>
            </w:rPrChange>
          </w:rPr>
          <w:delText>A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07" w:author="Autor">
              <w:rPr>
                <w:color w:val="auto"/>
                <w:sz w:val="22"/>
                <w:szCs w:val="22"/>
              </w:rPr>
            </w:rPrChange>
          </w:rPr>
          <w:delText>ssembleia e a</w:delText>
        </w:r>
        <w:r w:rsidR="000221CA" w:rsidRPr="008D4F9C" w:rsidDel="00313E40">
          <w:rPr>
            <w:rFonts w:ascii="Atyp Display" w:hAnsi="Atyp Display"/>
            <w:color w:val="auto"/>
            <w:sz w:val="21"/>
            <w:szCs w:val="21"/>
            <w:rPrChange w:id="508" w:author="Autor">
              <w:rPr>
                <w:color w:val="auto"/>
                <w:sz w:val="22"/>
                <w:szCs w:val="22"/>
              </w:rPr>
            </w:rPrChange>
          </w:rPr>
          <w:delText>s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09" w:author="Autor">
              <w:rPr>
                <w:color w:val="auto"/>
                <w:sz w:val="22"/>
                <w:szCs w:val="22"/>
              </w:rPr>
            </w:rPrChange>
          </w:rPr>
          <w:delText xml:space="preserve"> matéria</w:delText>
        </w:r>
        <w:r w:rsidR="000221CA" w:rsidRPr="008D4F9C" w:rsidDel="00313E40">
          <w:rPr>
            <w:rFonts w:ascii="Atyp Display" w:hAnsi="Atyp Display"/>
            <w:color w:val="auto"/>
            <w:sz w:val="21"/>
            <w:szCs w:val="21"/>
            <w:rPrChange w:id="510" w:author="Autor">
              <w:rPr>
                <w:color w:val="auto"/>
                <w:sz w:val="22"/>
                <w:szCs w:val="22"/>
              </w:rPr>
            </w:rPrChange>
          </w:rPr>
          <w:delText>s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11" w:author="Autor">
              <w:rPr>
                <w:color w:val="auto"/>
                <w:sz w:val="22"/>
                <w:szCs w:val="22"/>
              </w:rPr>
            </w:rPrChange>
          </w:rPr>
          <w:delText xml:space="preserve"> constante</w:delText>
        </w:r>
        <w:r w:rsidR="000221CA" w:rsidRPr="008D4F9C" w:rsidDel="00313E40">
          <w:rPr>
            <w:rFonts w:ascii="Atyp Display" w:hAnsi="Atyp Display"/>
            <w:color w:val="auto"/>
            <w:sz w:val="21"/>
            <w:szCs w:val="21"/>
            <w:rPrChange w:id="512" w:author="Autor">
              <w:rPr>
                <w:color w:val="auto"/>
                <w:sz w:val="22"/>
                <w:szCs w:val="22"/>
              </w:rPr>
            </w:rPrChange>
          </w:rPr>
          <w:delText>s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13" w:author="Autor">
              <w:rPr>
                <w:color w:val="auto"/>
                <w:sz w:val="22"/>
                <w:szCs w:val="22"/>
              </w:rPr>
            </w:rPrChange>
          </w:rPr>
          <w:delText xml:space="preserve"> da </w:delText>
        </w:r>
        <w:r w:rsidR="00A26512" w:rsidRPr="008D4F9C" w:rsidDel="00313E40">
          <w:rPr>
            <w:rFonts w:ascii="Atyp Display" w:hAnsi="Atyp Display"/>
            <w:color w:val="auto"/>
            <w:sz w:val="21"/>
            <w:szCs w:val="21"/>
            <w:rPrChange w:id="514" w:author="Autor">
              <w:rPr>
                <w:color w:val="auto"/>
                <w:sz w:val="22"/>
                <w:szCs w:val="22"/>
              </w:rPr>
            </w:rPrChange>
          </w:rPr>
          <w:delText>O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15" w:author="Autor">
              <w:rPr>
                <w:color w:val="auto"/>
                <w:sz w:val="22"/>
                <w:szCs w:val="22"/>
              </w:rPr>
            </w:rPrChange>
          </w:rPr>
          <w:delText xml:space="preserve">rdem do </w:delText>
        </w:r>
        <w:r w:rsidR="00A26512" w:rsidRPr="008D4F9C" w:rsidDel="00313E40">
          <w:rPr>
            <w:rFonts w:ascii="Atyp Display" w:hAnsi="Atyp Display"/>
            <w:color w:val="auto"/>
            <w:sz w:val="21"/>
            <w:szCs w:val="21"/>
            <w:rPrChange w:id="516" w:author="Autor">
              <w:rPr>
                <w:color w:val="auto"/>
                <w:sz w:val="22"/>
                <w:szCs w:val="22"/>
              </w:rPr>
            </w:rPrChange>
          </w:rPr>
          <w:delText>D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17" w:author="Autor">
              <w:rPr>
                <w:color w:val="auto"/>
                <w:sz w:val="22"/>
                <w:szCs w:val="22"/>
              </w:rPr>
            </w:rPrChange>
          </w:rPr>
          <w:delText>ia acima</w:delText>
        </w:r>
        <w:r w:rsidR="00895067" w:rsidRPr="008D4F9C" w:rsidDel="00313E40">
          <w:rPr>
            <w:rFonts w:ascii="Atyp Display" w:hAnsi="Atyp Display"/>
            <w:color w:val="auto"/>
            <w:sz w:val="21"/>
            <w:szCs w:val="21"/>
            <w:rPrChange w:id="518" w:author="Autor">
              <w:rPr>
                <w:color w:val="auto"/>
                <w:sz w:val="22"/>
                <w:szCs w:val="22"/>
              </w:rPr>
            </w:rPrChange>
          </w:rPr>
          <w:delText>, incluindo as minutas dos documentos a serem apreciados,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19" w:author="Autor">
              <w:rPr>
                <w:color w:val="auto"/>
                <w:sz w:val="22"/>
                <w:szCs w:val="22"/>
              </w:rPr>
            </w:rPrChange>
          </w:rPr>
          <w:delText xml:space="preserve"> podem ser obtidas junto à </w:delText>
        </w:r>
        <w:r w:rsidR="00743863" w:rsidRPr="008D4F9C" w:rsidDel="00313E40">
          <w:rPr>
            <w:rFonts w:ascii="Atyp Display" w:hAnsi="Atyp Display"/>
            <w:color w:val="auto"/>
            <w:sz w:val="21"/>
            <w:szCs w:val="21"/>
            <w:rPrChange w:id="520" w:author="Autor">
              <w:rPr>
                <w:color w:val="auto"/>
                <w:sz w:val="22"/>
                <w:szCs w:val="22"/>
              </w:rPr>
            </w:rPrChange>
          </w:rPr>
          <w:delText xml:space="preserve">Emissora 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21" w:author="Autor">
              <w:rPr>
                <w:color w:val="auto"/>
                <w:sz w:val="22"/>
                <w:szCs w:val="22"/>
              </w:rPr>
            </w:rPrChange>
          </w:rPr>
          <w:delText xml:space="preserve">(por meio de seu </w:delText>
        </w:r>
        <w:r w:rsidR="006343E4" w:rsidRPr="008D4F9C" w:rsidDel="00313E40">
          <w:rPr>
            <w:rFonts w:ascii="Atyp Display" w:hAnsi="Atyp Display"/>
            <w:color w:val="auto"/>
            <w:sz w:val="21"/>
            <w:szCs w:val="21"/>
            <w:rPrChange w:id="522" w:author="Autor">
              <w:rPr>
                <w:color w:val="auto"/>
                <w:sz w:val="22"/>
                <w:szCs w:val="22"/>
              </w:rPr>
            </w:rPrChange>
          </w:rPr>
          <w:delText xml:space="preserve">site 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23" w:author="Autor">
              <w:rPr>
                <w:color w:val="auto"/>
                <w:sz w:val="22"/>
                <w:szCs w:val="22"/>
              </w:rPr>
            </w:rPrChange>
          </w:rPr>
          <w:delText>de relacionamento com investidores</w:delText>
        </w:r>
        <w:r w:rsidR="00CE160E" w:rsidRPr="008D4F9C" w:rsidDel="00313E40">
          <w:rPr>
            <w:rFonts w:ascii="Atyp Display" w:hAnsi="Atyp Display"/>
            <w:color w:val="auto"/>
            <w:sz w:val="21"/>
            <w:szCs w:val="21"/>
            <w:rPrChange w:id="524" w:author="Autor">
              <w:rPr>
                <w:color w:val="auto"/>
                <w:sz w:val="22"/>
                <w:szCs w:val="22"/>
              </w:rPr>
            </w:rPrChange>
          </w:rPr>
          <w:delText xml:space="preserve">: </w:delText>
        </w:r>
        <w:r w:rsidR="00CE160E" w:rsidRPr="008D4F9C" w:rsidDel="00313E40">
          <w:rPr>
            <w:rFonts w:ascii="Atyp Display" w:hAnsi="Atyp Display"/>
            <w:color w:val="auto"/>
            <w:sz w:val="21"/>
            <w:szCs w:val="21"/>
            <w:highlight w:val="yellow"/>
            <w:rPrChange w:id="525" w:author="Autor">
              <w:rPr>
                <w:color w:val="auto"/>
                <w:sz w:val="22"/>
                <w:szCs w:val="22"/>
                <w:highlight w:val="yellow"/>
              </w:rPr>
            </w:rPrChange>
          </w:rPr>
          <w:delText>[●]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26" w:author="Autor">
              <w:rPr>
                <w:color w:val="auto"/>
                <w:sz w:val="22"/>
                <w:szCs w:val="22"/>
              </w:rPr>
            </w:rPrChange>
          </w:rPr>
          <w:delText>) e/ou ao Agente Fiduciário</w:delText>
        </w:r>
        <w:r w:rsidR="00300107" w:rsidRPr="008D4F9C" w:rsidDel="00313E40">
          <w:rPr>
            <w:rFonts w:ascii="Atyp Display" w:hAnsi="Atyp Display"/>
            <w:color w:val="auto"/>
            <w:sz w:val="21"/>
            <w:szCs w:val="21"/>
            <w:rPrChange w:id="527" w:author="Autor">
              <w:rPr>
                <w:color w:val="auto"/>
                <w:sz w:val="22"/>
                <w:szCs w:val="22"/>
              </w:rPr>
            </w:rPrChange>
          </w:rPr>
          <w:delText xml:space="preserve"> (por meio do e-mail spestruturacao@simplificpavarini.com.br</w:delText>
        </w:r>
        <w:r w:rsidR="00412FEC" w:rsidRPr="008D4F9C" w:rsidDel="00313E40">
          <w:rPr>
            <w:rFonts w:ascii="Atyp Display" w:hAnsi="Atyp Display"/>
            <w:color w:val="auto"/>
            <w:sz w:val="21"/>
            <w:szCs w:val="21"/>
            <w:rPrChange w:id="528" w:author="Autor">
              <w:rPr>
                <w:color w:val="auto"/>
                <w:sz w:val="22"/>
                <w:szCs w:val="22"/>
              </w:rPr>
            </w:rPrChange>
          </w:rPr>
          <w:delText>.</w:delText>
        </w:r>
        <w:r w:rsidR="00E218BF" w:rsidRPr="008D4F9C" w:rsidDel="00313E40">
          <w:rPr>
            <w:rFonts w:ascii="Atyp Display" w:hAnsi="Atyp Display"/>
            <w:color w:val="auto"/>
            <w:sz w:val="21"/>
            <w:szCs w:val="21"/>
            <w:rPrChange w:id="529" w:author="Aut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265AA4" w:rsidRPr="008D4F9C" w:rsidDel="00313E40">
          <w:rPr>
            <w:rFonts w:ascii="Atyp Display" w:hAnsi="Atyp Display"/>
            <w:color w:val="auto"/>
            <w:sz w:val="21"/>
            <w:szCs w:val="21"/>
            <w:highlight w:val="yellow"/>
            <w:rPrChange w:id="530" w:author="Autor">
              <w:rPr>
                <w:color w:val="auto"/>
                <w:sz w:val="22"/>
                <w:szCs w:val="22"/>
                <w:highlight w:val="yellow"/>
              </w:rPr>
            </w:rPrChange>
          </w:rPr>
          <w:delText>[</w:delText>
        </w:r>
        <w:r w:rsidR="00265AA4" w:rsidRPr="008D4F9C" w:rsidDel="00313E40">
          <w:rPr>
            <w:rFonts w:ascii="Atyp Display" w:hAnsi="Atyp Display"/>
            <w:b/>
            <w:bCs/>
            <w:color w:val="auto"/>
            <w:sz w:val="21"/>
            <w:szCs w:val="21"/>
            <w:highlight w:val="yellow"/>
            <w:rPrChange w:id="531" w:author="Autor">
              <w:rPr>
                <w:b/>
                <w:bCs/>
                <w:color w:val="auto"/>
                <w:sz w:val="22"/>
                <w:szCs w:val="22"/>
                <w:highlight w:val="yellow"/>
              </w:rPr>
            </w:rPrChange>
          </w:rPr>
          <w:delText>Nota Cescon Barrieu</w:delText>
        </w:r>
        <w:r w:rsidR="00265AA4" w:rsidRPr="008D4F9C" w:rsidDel="00313E40">
          <w:rPr>
            <w:rFonts w:ascii="Atyp Display" w:hAnsi="Atyp Display"/>
            <w:color w:val="auto"/>
            <w:sz w:val="21"/>
            <w:szCs w:val="21"/>
            <w:highlight w:val="yellow"/>
            <w:rPrChange w:id="532" w:author="Autor">
              <w:rPr>
                <w:color w:val="auto"/>
                <w:sz w:val="22"/>
                <w:szCs w:val="22"/>
                <w:highlight w:val="yellow"/>
              </w:rPr>
            </w:rPrChange>
          </w:rPr>
          <w:delText>: Favor informar]</w:delText>
        </w:r>
      </w:del>
    </w:p>
    <w:p w14:paraId="136E4FA7" w14:textId="71496113" w:rsidR="00313E40" w:rsidRDefault="00313E40" w:rsidP="009B0F57">
      <w:pPr>
        <w:pStyle w:val="Default"/>
        <w:spacing w:line="320" w:lineRule="exact"/>
        <w:jc w:val="both"/>
        <w:rPr>
          <w:ins w:id="533" w:author="Autor"/>
          <w:rFonts w:ascii="Atyp Display" w:hAnsi="Atyp Display"/>
          <w:color w:val="auto"/>
          <w:sz w:val="21"/>
          <w:szCs w:val="21"/>
        </w:rPr>
      </w:pPr>
    </w:p>
    <w:p w14:paraId="271E167B" w14:textId="400D3A9D" w:rsidR="00313E40" w:rsidRPr="008D4F9C" w:rsidDel="00313E40" w:rsidRDefault="00313E40" w:rsidP="009B0F57">
      <w:pPr>
        <w:pStyle w:val="Default"/>
        <w:spacing w:line="320" w:lineRule="exact"/>
        <w:jc w:val="both"/>
        <w:rPr>
          <w:del w:id="534" w:author="Autor"/>
          <w:rFonts w:ascii="Atyp Display" w:hAnsi="Atyp Display"/>
          <w:color w:val="auto"/>
          <w:sz w:val="21"/>
          <w:szCs w:val="21"/>
          <w:rPrChange w:id="535" w:author="Autor">
            <w:rPr>
              <w:del w:id="536" w:author="Autor"/>
              <w:color w:val="auto"/>
              <w:sz w:val="22"/>
              <w:szCs w:val="22"/>
            </w:rPr>
          </w:rPrChange>
        </w:rPr>
      </w:pPr>
    </w:p>
    <w:p w14:paraId="6B005B2D" w14:textId="568E8096" w:rsidR="00C0393A" w:rsidRPr="008D4F9C" w:rsidDel="00313E40" w:rsidRDefault="00C0393A" w:rsidP="009B0F57">
      <w:pPr>
        <w:pStyle w:val="Default"/>
        <w:spacing w:line="320" w:lineRule="exact"/>
        <w:jc w:val="both"/>
        <w:rPr>
          <w:del w:id="537" w:author="Autor"/>
          <w:rFonts w:ascii="Atyp Display" w:hAnsi="Atyp Display"/>
          <w:color w:val="auto"/>
          <w:sz w:val="21"/>
          <w:szCs w:val="21"/>
          <w:rPrChange w:id="538" w:author="Autor">
            <w:rPr>
              <w:del w:id="539" w:author="Autor"/>
              <w:color w:val="auto"/>
              <w:sz w:val="22"/>
              <w:szCs w:val="22"/>
            </w:rPr>
          </w:rPrChange>
        </w:rPr>
      </w:pPr>
    </w:p>
    <w:p w14:paraId="07B6C144" w14:textId="78E5FA28" w:rsidR="00A62517" w:rsidRPr="008D4F9C" w:rsidDel="00313E40" w:rsidRDefault="00A62517" w:rsidP="009B0F57">
      <w:pPr>
        <w:spacing w:line="320" w:lineRule="exact"/>
        <w:jc w:val="both"/>
        <w:rPr>
          <w:del w:id="540" w:author="Autor"/>
          <w:rFonts w:ascii="Atyp Display" w:hAnsi="Atyp Display"/>
          <w:color w:val="000000"/>
          <w:sz w:val="21"/>
          <w:szCs w:val="21"/>
          <w:rPrChange w:id="541" w:author="Autor">
            <w:rPr>
              <w:del w:id="542" w:author="Autor"/>
              <w:color w:val="000000"/>
              <w:sz w:val="22"/>
              <w:szCs w:val="22"/>
            </w:rPr>
          </w:rPrChange>
        </w:rPr>
      </w:pPr>
      <w:del w:id="543" w:author="Autor">
        <w:r w:rsidRPr="008D4F9C" w:rsidDel="00313E40">
          <w:rPr>
            <w:rFonts w:ascii="Atyp Display" w:hAnsi="Atyp Display"/>
            <w:color w:val="000000"/>
            <w:sz w:val="21"/>
            <w:szCs w:val="21"/>
            <w:rPrChange w:id="544" w:author="Autor">
              <w:rPr>
                <w:color w:val="000000"/>
                <w:sz w:val="22"/>
                <w:szCs w:val="22"/>
              </w:rPr>
            </w:rPrChange>
          </w:rPr>
          <w:delText xml:space="preserve">Fica facultado aos </w:delText>
        </w:r>
        <w:r w:rsidR="00743863" w:rsidRPr="008D4F9C" w:rsidDel="00313E40">
          <w:rPr>
            <w:rFonts w:ascii="Atyp Display" w:hAnsi="Atyp Display"/>
            <w:color w:val="000000"/>
            <w:sz w:val="21"/>
            <w:szCs w:val="21"/>
            <w:rPrChange w:id="545" w:author="Autor">
              <w:rPr>
                <w:color w:val="000000"/>
                <w:sz w:val="22"/>
                <w:szCs w:val="22"/>
              </w:rPr>
            </w:rPrChange>
          </w:rPr>
          <w:delText>Srs. Titulares de CR</w:delText>
        </w:r>
        <w:r w:rsidR="00767802" w:rsidRPr="008D4F9C" w:rsidDel="00313E40">
          <w:rPr>
            <w:rFonts w:ascii="Atyp Display" w:hAnsi="Atyp Display"/>
            <w:color w:val="000000"/>
            <w:sz w:val="21"/>
            <w:szCs w:val="21"/>
            <w:rPrChange w:id="546" w:author="Autor">
              <w:rPr>
                <w:color w:val="000000"/>
                <w:sz w:val="22"/>
                <w:szCs w:val="22"/>
              </w:rPr>
            </w:rPrChange>
          </w:rPr>
          <w:delText>I</w:delText>
        </w:r>
        <w:r w:rsidR="00743863" w:rsidRPr="008D4F9C" w:rsidDel="00313E40">
          <w:rPr>
            <w:rFonts w:ascii="Atyp Display" w:hAnsi="Atyp Display"/>
            <w:color w:val="000000"/>
            <w:sz w:val="21"/>
            <w:szCs w:val="21"/>
            <w:rPrChange w:id="547" w:author="Autor">
              <w:rPr>
                <w:color w:val="000000"/>
                <w:sz w:val="22"/>
                <w:szCs w:val="22"/>
              </w:rPr>
            </w:rPrChange>
          </w:rPr>
          <w:delText xml:space="preserve"> 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548" w:author="Autor">
              <w:rPr>
                <w:color w:val="000000"/>
                <w:sz w:val="22"/>
                <w:szCs w:val="22"/>
              </w:rPr>
            </w:rPrChange>
          </w:rPr>
          <w:delText xml:space="preserve">o proferimento do voto durante a realização da Assembleia ou </w:delText>
        </w:r>
        <w:r w:rsidR="00767802" w:rsidRPr="008D4F9C" w:rsidDel="00313E40">
          <w:rPr>
            <w:rFonts w:ascii="Atyp Display" w:hAnsi="Atyp Display"/>
            <w:color w:val="000000"/>
            <w:sz w:val="21"/>
            <w:szCs w:val="21"/>
            <w:rPrChange w:id="549" w:author="Autor">
              <w:rPr>
                <w:color w:val="000000"/>
                <w:sz w:val="22"/>
                <w:szCs w:val="22"/>
              </w:rPr>
            </w:rPrChange>
          </w:rPr>
          <w:delText>por meio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550" w:author="Autor">
              <w:rPr>
                <w:color w:val="000000"/>
                <w:sz w:val="22"/>
                <w:szCs w:val="22"/>
              </w:rPr>
            </w:rPrChange>
          </w:rPr>
          <w:delText xml:space="preserve"> do envio da instrução de voto sem rasuras, cujo modelo e instruções de preenchimento pode ser encontrado</w:delText>
        </w:r>
        <w:r w:rsidRPr="008D4F9C" w:rsidDel="00313E40">
          <w:rPr>
            <w:rFonts w:ascii="Atyp Display" w:hAnsi="Atyp Display"/>
            <w:sz w:val="21"/>
            <w:szCs w:val="21"/>
            <w:rPrChange w:id="551" w:author="Autor">
              <w:rPr>
                <w:sz w:val="22"/>
                <w:szCs w:val="22"/>
              </w:rPr>
            </w:rPrChange>
          </w:rPr>
          <w:delText xml:space="preserve"> na </w:delText>
        </w:r>
        <w:r w:rsidR="00D03FCE" w:rsidRPr="008D4F9C" w:rsidDel="00313E40">
          <w:rPr>
            <w:rFonts w:ascii="Atyp Display" w:hAnsi="Atyp Display"/>
            <w:sz w:val="21"/>
            <w:szCs w:val="21"/>
            <w:highlight w:val="yellow"/>
            <w:rPrChange w:id="552" w:author="Autor">
              <w:rPr>
                <w:sz w:val="22"/>
                <w:szCs w:val="22"/>
                <w:highlight w:val="yellow"/>
              </w:rPr>
            </w:rPrChange>
          </w:rPr>
          <w:delText>[</w:delText>
        </w:r>
        <w:r w:rsidR="00743863" w:rsidRPr="008D4F9C" w:rsidDel="00313E40">
          <w:rPr>
            <w:rFonts w:ascii="Atyp Display" w:hAnsi="Atyp Display"/>
            <w:sz w:val="21"/>
            <w:szCs w:val="21"/>
            <w:highlight w:val="yellow"/>
            <w:rPrChange w:id="553" w:author="Autor">
              <w:rPr>
                <w:sz w:val="22"/>
                <w:szCs w:val="22"/>
                <w:highlight w:val="yellow"/>
              </w:rPr>
            </w:rPrChange>
          </w:rPr>
          <w:delText>n</w:delText>
        </w:r>
        <w:r w:rsidRPr="008D4F9C" w:rsidDel="00313E40">
          <w:rPr>
            <w:rFonts w:ascii="Atyp Display" w:hAnsi="Atyp Display"/>
            <w:sz w:val="21"/>
            <w:szCs w:val="21"/>
            <w:highlight w:val="yellow"/>
            <w:rPrChange w:id="554" w:author="Autor">
              <w:rPr>
                <w:sz w:val="22"/>
                <w:szCs w:val="22"/>
                <w:highlight w:val="yellow"/>
              </w:rPr>
            </w:rPrChange>
          </w:rPr>
          <w:delText xml:space="preserve">os </w:delText>
        </w:r>
        <w:r w:rsidRPr="008D4F9C" w:rsidDel="00313E40">
          <w:rPr>
            <w:rFonts w:ascii="Atyp Display" w:hAnsi="Atyp Display"/>
            <w:i/>
            <w:sz w:val="21"/>
            <w:szCs w:val="21"/>
            <w:highlight w:val="yellow"/>
            <w:rPrChange w:id="555" w:author="Autor">
              <w:rPr>
                <w:i/>
                <w:sz w:val="22"/>
                <w:szCs w:val="22"/>
                <w:highlight w:val="yellow"/>
              </w:rPr>
            </w:rPrChange>
          </w:rPr>
          <w:delText xml:space="preserve">sites </w:delText>
        </w:r>
        <w:r w:rsidRPr="008D4F9C" w:rsidDel="00313E40">
          <w:rPr>
            <w:rFonts w:ascii="Atyp Display" w:hAnsi="Atyp Display"/>
            <w:sz w:val="21"/>
            <w:szCs w:val="21"/>
            <w:highlight w:val="yellow"/>
            <w:rPrChange w:id="556" w:author="Autor">
              <w:rPr>
                <w:sz w:val="22"/>
                <w:szCs w:val="22"/>
                <w:highlight w:val="yellow"/>
              </w:rPr>
            </w:rPrChange>
          </w:rPr>
          <w:delText>da CVM (</w:delText>
        </w:r>
        <w:r w:rsidR="00B63632" w:rsidRPr="008D4F9C" w:rsidDel="00313E40">
          <w:rPr>
            <w:rStyle w:val="Hyperlink"/>
            <w:rFonts w:ascii="Atyp Display" w:hAnsi="Atyp Display"/>
            <w:color w:val="auto"/>
            <w:sz w:val="21"/>
            <w:szCs w:val="21"/>
            <w:highlight w:val="yellow"/>
            <w:rPrChange w:id="557" w:author="Autor">
              <w:rPr>
                <w:rStyle w:val="Hyperlink"/>
                <w:color w:val="auto"/>
                <w:sz w:val="22"/>
                <w:szCs w:val="22"/>
                <w:highlight w:val="yellow"/>
              </w:rPr>
            </w:rPrChange>
          </w:rPr>
          <w:delText>https://www.gov.br/cvm/pt-br</w:delText>
        </w:r>
        <w:r w:rsidRPr="008D4F9C" w:rsidDel="00313E40">
          <w:rPr>
            <w:rFonts w:ascii="Atyp Display" w:hAnsi="Atyp Display"/>
            <w:sz w:val="21"/>
            <w:szCs w:val="21"/>
            <w:highlight w:val="yellow"/>
            <w:rPrChange w:id="558" w:author="Autor">
              <w:rPr>
                <w:sz w:val="22"/>
                <w:szCs w:val="22"/>
                <w:highlight w:val="yellow"/>
              </w:rPr>
            </w:rPrChange>
          </w:rPr>
          <w:delText>), da B3 S.A. – Brasil, Bolsa, Balcão (</w:delText>
        </w:r>
        <w:r w:rsidR="00412B4A" w:rsidRPr="008D4F9C" w:rsidDel="00313E40">
          <w:rPr>
            <w:rFonts w:ascii="Atyp Display" w:hAnsi="Atyp Display"/>
            <w:sz w:val="21"/>
            <w:szCs w:val="21"/>
            <w:rPrChange w:id="559" w:author="Autor">
              <w:rPr/>
            </w:rPrChange>
          </w:rPr>
          <w:fldChar w:fldCharType="begin"/>
        </w:r>
        <w:r w:rsidR="00412B4A" w:rsidRPr="008D4F9C" w:rsidDel="00313E40">
          <w:rPr>
            <w:rFonts w:ascii="Atyp Display" w:hAnsi="Atyp Display"/>
            <w:sz w:val="21"/>
            <w:szCs w:val="21"/>
            <w:rPrChange w:id="560" w:author="Autor">
              <w:rPr/>
            </w:rPrChange>
          </w:rPr>
          <w:delInstrText>HYPERLINK "http://www.b3.com.br"</w:delInstrText>
        </w:r>
        <w:r w:rsidR="00412B4A" w:rsidRPr="008D4F9C" w:rsidDel="00313E40">
          <w:rPr>
            <w:rFonts w:ascii="Atyp Display" w:hAnsi="Atyp Display"/>
            <w:sz w:val="21"/>
            <w:szCs w:val="21"/>
            <w:rPrChange w:id="561" w:author="Autor">
              <w:rPr>
                <w:rStyle w:val="Hyperlink"/>
                <w:color w:val="auto"/>
                <w:sz w:val="22"/>
                <w:szCs w:val="22"/>
                <w:highlight w:val="yellow"/>
              </w:rPr>
            </w:rPrChange>
          </w:rPr>
          <w:fldChar w:fldCharType="separate"/>
        </w:r>
        <w:r w:rsidRPr="008D4F9C" w:rsidDel="00313E40">
          <w:rPr>
            <w:rStyle w:val="Hyperlink"/>
            <w:rFonts w:ascii="Atyp Display" w:hAnsi="Atyp Display"/>
            <w:color w:val="auto"/>
            <w:sz w:val="21"/>
            <w:szCs w:val="21"/>
            <w:highlight w:val="yellow"/>
            <w:rPrChange w:id="562" w:author="Autor">
              <w:rPr>
                <w:rStyle w:val="Hyperlink"/>
                <w:color w:val="auto"/>
                <w:sz w:val="22"/>
                <w:szCs w:val="22"/>
                <w:highlight w:val="yellow"/>
              </w:rPr>
            </w:rPrChange>
          </w:rPr>
          <w:delText>www.b3.com.br</w:delText>
        </w:r>
        <w:r w:rsidR="00412B4A" w:rsidRPr="008D4F9C" w:rsidDel="00313E40">
          <w:rPr>
            <w:rStyle w:val="Hyperlink"/>
            <w:rFonts w:ascii="Atyp Display" w:hAnsi="Atyp Display"/>
            <w:color w:val="auto"/>
            <w:sz w:val="21"/>
            <w:szCs w:val="21"/>
            <w:highlight w:val="yellow"/>
            <w:rPrChange w:id="563" w:author="Autor">
              <w:rPr>
                <w:rStyle w:val="Hyperlink"/>
                <w:color w:val="auto"/>
                <w:sz w:val="22"/>
                <w:szCs w:val="22"/>
                <w:highlight w:val="yellow"/>
              </w:rPr>
            </w:rPrChange>
          </w:rPr>
          <w:fldChar w:fldCharType="end"/>
        </w:r>
        <w:r w:rsidRPr="008D4F9C" w:rsidDel="00313E40">
          <w:rPr>
            <w:rFonts w:ascii="Atyp Display" w:hAnsi="Atyp Display"/>
            <w:sz w:val="21"/>
            <w:szCs w:val="21"/>
            <w:highlight w:val="yellow"/>
            <w:rPrChange w:id="564" w:author="Autor">
              <w:rPr>
                <w:sz w:val="22"/>
                <w:szCs w:val="22"/>
                <w:highlight w:val="yellow"/>
              </w:rPr>
            </w:rPrChange>
          </w:rPr>
          <w:delText xml:space="preserve">), </w:delText>
        </w:r>
        <w:r w:rsidR="00CB3135" w:rsidRPr="008D4F9C" w:rsidDel="00313E40">
          <w:rPr>
            <w:rFonts w:ascii="Atyp Display" w:hAnsi="Atyp Display"/>
            <w:sz w:val="21"/>
            <w:szCs w:val="21"/>
            <w:highlight w:val="yellow"/>
            <w:rPrChange w:id="565" w:author="Autor">
              <w:rPr>
                <w:sz w:val="22"/>
                <w:szCs w:val="22"/>
                <w:highlight w:val="yellow"/>
              </w:rPr>
            </w:rPrChange>
          </w:rPr>
          <w:delText xml:space="preserve">e </w:delText>
        </w:r>
        <w:r w:rsidRPr="008D4F9C" w:rsidDel="00313E40">
          <w:rPr>
            <w:rFonts w:ascii="Atyp Display" w:hAnsi="Atyp Display"/>
            <w:sz w:val="21"/>
            <w:szCs w:val="21"/>
            <w:highlight w:val="yellow"/>
            <w:rPrChange w:id="566" w:author="Autor">
              <w:rPr>
                <w:sz w:val="22"/>
                <w:szCs w:val="22"/>
                <w:highlight w:val="yellow"/>
              </w:rPr>
            </w:rPrChange>
          </w:rPr>
          <w:delText xml:space="preserve">da </w:delText>
        </w:r>
        <w:r w:rsidR="00743863" w:rsidRPr="008D4F9C" w:rsidDel="00313E40">
          <w:rPr>
            <w:rFonts w:ascii="Atyp Display" w:hAnsi="Atyp Display"/>
            <w:sz w:val="21"/>
            <w:szCs w:val="21"/>
            <w:highlight w:val="yellow"/>
            <w:rPrChange w:id="567" w:author="Autor">
              <w:rPr>
                <w:sz w:val="22"/>
                <w:szCs w:val="22"/>
                <w:highlight w:val="yellow"/>
              </w:rPr>
            </w:rPrChange>
          </w:rPr>
          <w:delText xml:space="preserve">Emissora </w:delText>
        </w:r>
        <w:r w:rsidRPr="008D4F9C" w:rsidDel="00313E40">
          <w:rPr>
            <w:rFonts w:ascii="Atyp Display" w:hAnsi="Atyp Display"/>
            <w:sz w:val="21"/>
            <w:szCs w:val="21"/>
            <w:highlight w:val="yellow"/>
            <w:rPrChange w:id="568" w:author="Autor">
              <w:rPr>
                <w:sz w:val="22"/>
                <w:szCs w:val="22"/>
                <w:highlight w:val="yellow"/>
              </w:rPr>
            </w:rPrChange>
          </w:rPr>
          <w:delText>(</w:delText>
        </w:r>
        <w:bookmarkStart w:id="569" w:name="_Hlk104905721"/>
        <w:r w:rsidR="00743863" w:rsidRPr="008D4F9C" w:rsidDel="00313E40">
          <w:rPr>
            <w:rFonts w:ascii="Atyp Display" w:hAnsi="Atyp Display"/>
            <w:sz w:val="21"/>
            <w:szCs w:val="21"/>
            <w:highlight w:val="yellow"/>
            <w:rPrChange w:id="570" w:author="Autor">
              <w:rPr>
                <w:sz w:val="22"/>
                <w:szCs w:val="22"/>
                <w:highlight w:val="yellow"/>
              </w:rPr>
            </w:rPrChange>
          </w:rPr>
          <w:delText>[</w:delText>
        </w:r>
        <w:r w:rsidR="00767802" w:rsidRPr="008D4F9C" w:rsidDel="00313E40">
          <w:rPr>
            <w:rFonts w:ascii="Atyp Display" w:hAnsi="Atyp Display"/>
            <w:sz w:val="21"/>
            <w:szCs w:val="21"/>
            <w:highlight w:val="yellow"/>
            <w:rPrChange w:id="571" w:author="Autor">
              <w:rPr>
                <w:sz w:val="22"/>
                <w:szCs w:val="22"/>
                <w:highlight w:val="yellow"/>
              </w:rPr>
            </w:rPrChange>
          </w:rPr>
          <w:delText>https://opeacapital.com/emissoes</w:delText>
        </w:r>
        <w:r w:rsidR="00743863" w:rsidRPr="008D4F9C" w:rsidDel="00313E40">
          <w:rPr>
            <w:rFonts w:ascii="Atyp Display" w:hAnsi="Atyp Display"/>
            <w:sz w:val="21"/>
            <w:szCs w:val="21"/>
            <w:highlight w:val="yellow"/>
            <w:rPrChange w:id="572" w:author="Autor">
              <w:rPr>
                <w:sz w:val="22"/>
                <w:szCs w:val="22"/>
                <w:highlight w:val="yellow"/>
              </w:rPr>
            </w:rPrChange>
          </w:rPr>
          <w:delText>]</w:delText>
        </w:r>
        <w:bookmarkEnd w:id="569"/>
        <w:r w:rsidRPr="008D4F9C" w:rsidDel="00313E40">
          <w:rPr>
            <w:rFonts w:ascii="Atyp Display" w:hAnsi="Atyp Display"/>
            <w:sz w:val="21"/>
            <w:szCs w:val="21"/>
            <w:highlight w:val="yellow"/>
            <w:rPrChange w:id="573" w:author="Autor">
              <w:rPr>
                <w:sz w:val="22"/>
                <w:szCs w:val="22"/>
                <w:highlight w:val="yellow"/>
              </w:rPr>
            </w:rPrChange>
          </w:rPr>
          <w:delText>)</w:delText>
        </w:r>
        <w:r w:rsidR="00D03FCE" w:rsidRPr="008D4F9C" w:rsidDel="00313E40">
          <w:rPr>
            <w:rFonts w:ascii="Atyp Display" w:hAnsi="Atyp Display"/>
            <w:sz w:val="21"/>
            <w:szCs w:val="21"/>
            <w:highlight w:val="yellow"/>
            <w:rPrChange w:id="574" w:author="Autor">
              <w:rPr>
                <w:sz w:val="22"/>
                <w:szCs w:val="22"/>
                <w:highlight w:val="yellow"/>
              </w:rPr>
            </w:rPrChange>
          </w:rPr>
          <w:delText>]</w:delText>
        </w:r>
        <w:r w:rsidRPr="008D4F9C" w:rsidDel="00313E40">
          <w:rPr>
            <w:rFonts w:ascii="Atyp Display" w:hAnsi="Atyp Display"/>
            <w:sz w:val="21"/>
            <w:szCs w:val="21"/>
            <w:rPrChange w:id="575" w:author="Autor">
              <w:rPr>
                <w:sz w:val="22"/>
                <w:szCs w:val="22"/>
              </w:rPr>
            </w:rPrChange>
          </w:rPr>
          <w:delText>, acompanhado das instruções de preenchimento e as formalidades necessárias para sua validade.</w:delText>
        </w:r>
        <w:r w:rsidR="00010AA6" w:rsidRPr="008D4F9C" w:rsidDel="00313E40">
          <w:rPr>
            <w:rFonts w:ascii="Atyp Display" w:hAnsi="Atyp Display"/>
            <w:sz w:val="21"/>
            <w:szCs w:val="21"/>
            <w:rPrChange w:id="576" w:author="Autor">
              <w:rPr>
                <w:sz w:val="22"/>
                <w:szCs w:val="22"/>
              </w:rPr>
            </w:rPrChange>
          </w:rPr>
          <w:delText xml:space="preserve"> </w:delText>
        </w:r>
        <w:r w:rsidR="00265AA4" w:rsidRPr="008D4F9C" w:rsidDel="00313E40">
          <w:rPr>
            <w:rFonts w:ascii="Atyp Display" w:hAnsi="Atyp Display"/>
            <w:sz w:val="21"/>
            <w:szCs w:val="21"/>
            <w:highlight w:val="yellow"/>
            <w:rPrChange w:id="577" w:author="Autor">
              <w:rPr>
                <w:sz w:val="22"/>
                <w:szCs w:val="22"/>
                <w:highlight w:val="yellow"/>
              </w:rPr>
            </w:rPrChange>
          </w:rPr>
          <w:delText>[</w:delText>
        </w:r>
        <w:r w:rsidR="00265AA4" w:rsidRPr="008D4F9C" w:rsidDel="00313E40">
          <w:rPr>
            <w:rFonts w:ascii="Atyp Display" w:hAnsi="Atyp Display"/>
            <w:b/>
            <w:bCs/>
            <w:sz w:val="21"/>
            <w:szCs w:val="21"/>
            <w:highlight w:val="yellow"/>
            <w:rPrChange w:id="578" w:author="Autor">
              <w:rPr>
                <w:b/>
                <w:bCs/>
                <w:sz w:val="22"/>
                <w:szCs w:val="22"/>
                <w:highlight w:val="yellow"/>
              </w:rPr>
            </w:rPrChange>
          </w:rPr>
          <w:delText>Nota Cescon Barrieu</w:delText>
        </w:r>
        <w:r w:rsidR="00265AA4" w:rsidRPr="008D4F9C" w:rsidDel="00313E40">
          <w:rPr>
            <w:rFonts w:ascii="Atyp Display" w:hAnsi="Atyp Display"/>
            <w:sz w:val="21"/>
            <w:szCs w:val="21"/>
            <w:highlight w:val="yellow"/>
            <w:rPrChange w:id="579" w:author="Autor">
              <w:rPr>
                <w:sz w:val="22"/>
                <w:szCs w:val="22"/>
                <w:highlight w:val="yellow"/>
              </w:rPr>
            </w:rPrChange>
          </w:rPr>
          <w:delText>: Favor confirmar]</w:delText>
        </w:r>
      </w:del>
    </w:p>
    <w:p w14:paraId="0921012F" w14:textId="1FFA1B26" w:rsidR="00412FEC" w:rsidRPr="008D4F9C" w:rsidDel="00313E40" w:rsidRDefault="00412FEC" w:rsidP="009B0F57">
      <w:pPr>
        <w:pStyle w:val="Default"/>
        <w:spacing w:line="320" w:lineRule="exact"/>
        <w:jc w:val="both"/>
        <w:rPr>
          <w:del w:id="580" w:author="Autor"/>
          <w:rFonts w:ascii="Atyp Display" w:hAnsi="Atyp Display"/>
          <w:color w:val="auto"/>
          <w:sz w:val="21"/>
          <w:szCs w:val="21"/>
          <w:rPrChange w:id="581" w:author="Autor">
            <w:rPr>
              <w:del w:id="582" w:author="Autor"/>
              <w:color w:val="auto"/>
              <w:sz w:val="22"/>
              <w:szCs w:val="22"/>
            </w:rPr>
          </w:rPrChange>
        </w:rPr>
      </w:pPr>
    </w:p>
    <w:p w14:paraId="38F6A1C5" w14:textId="77777777" w:rsidR="00313E40" w:rsidRPr="00313E40" w:rsidRDefault="00313E40" w:rsidP="00313E40">
      <w:pPr>
        <w:pStyle w:val="Default"/>
        <w:spacing w:line="320" w:lineRule="exact"/>
        <w:rPr>
          <w:ins w:id="583" w:author="Autor"/>
          <w:rFonts w:ascii="Atyp Display" w:hAnsi="Atyp Display"/>
          <w:sz w:val="21"/>
          <w:szCs w:val="21"/>
        </w:rPr>
      </w:pPr>
      <w:ins w:id="584" w:author="Autor">
        <w:r w:rsidRPr="00313E40">
          <w:rPr>
            <w:rFonts w:ascii="Atyp Display" w:hAnsi="Atyp Display"/>
            <w:sz w:val="21"/>
            <w:szCs w:val="21"/>
          </w:rPr>
          <w:t>Para os fins da Assembleia, considera-se “</w:t>
        </w:r>
        <w:r w:rsidRPr="00313E40">
          <w:rPr>
            <w:rFonts w:ascii="Atyp Display" w:hAnsi="Atyp Display"/>
            <w:sz w:val="21"/>
            <w:szCs w:val="21"/>
            <w:u w:val="single"/>
          </w:rPr>
          <w:t>Documentos de Representação</w:t>
        </w:r>
        <w:r w:rsidRPr="00313E40">
          <w:rPr>
            <w:rFonts w:ascii="Atyp Display" w:hAnsi="Atyp Display"/>
            <w:sz w:val="21"/>
            <w:szCs w:val="21"/>
          </w:rPr>
          <w:t>”:</w:t>
        </w:r>
      </w:ins>
    </w:p>
    <w:p w14:paraId="68A8D2E3" w14:textId="77777777" w:rsidR="00313E40" w:rsidRPr="00313E40" w:rsidRDefault="00313E40" w:rsidP="00313E40">
      <w:pPr>
        <w:pStyle w:val="Default"/>
        <w:spacing w:line="320" w:lineRule="exact"/>
        <w:rPr>
          <w:ins w:id="585" w:author="Autor"/>
          <w:rFonts w:ascii="Atyp Display" w:hAnsi="Atyp Display"/>
          <w:sz w:val="21"/>
          <w:szCs w:val="21"/>
        </w:rPr>
      </w:pPr>
    </w:p>
    <w:p w14:paraId="2FAF43E1" w14:textId="23C3364A" w:rsidR="00313E40" w:rsidRPr="00313E40" w:rsidRDefault="00313E40" w:rsidP="008D4F9C">
      <w:pPr>
        <w:pStyle w:val="Default"/>
        <w:numPr>
          <w:ilvl w:val="0"/>
          <w:numId w:val="15"/>
        </w:numPr>
        <w:spacing w:line="320" w:lineRule="exact"/>
        <w:ind w:left="0" w:firstLine="0"/>
        <w:jc w:val="both"/>
        <w:rPr>
          <w:ins w:id="586" w:author="Autor"/>
          <w:rFonts w:ascii="Atyp Display" w:hAnsi="Atyp Display"/>
          <w:sz w:val="21"/>
          <w:szCs w:val="21"/>
        </w:rPr>
        <w:pPrChange w:id="587" w:author="Autor">
          <w:pPr>
            <w:pStyle w:val="Default"/>
            <w:numPr>
              <w:numId w:val="15"/>
            </w:numPr>
            <w:spacing w:line="320" w:lineRule="exact"/>
            <w:ind w:left="720" w:hanging="360"/>
          </w:pPr>
        </w:pPrChange>
      </w:pPr>
      <w:ins w:id="588" w:author="Autor">
        <w:r w:rsidRPr="00313E40">
          <w:rPr>
            <w:rFonts w:ascii="Atyp Display" w:hAnsi="Atyp Display"/>
            <w:b/>
            <w:bCs/>
            <w:sz w:val="21"/>
            <w:szCs w:val="21"/>
          </w:rPr>
          <w:t>participante pessoa física</w:t>
        </w:r>
        <w:r w:rsidRPr="00313E40">
          <w:rPr>
            <w:rFonts w:ascii="Atyp Display" w:hAnsi="Atyp Display"/>
            <w:sz w:val="21"/>
            <w:szCs w:val="21"/>
          </w:rPr>
          <w:t>: cópia digitalizada de documento de identidade do Titular dos CRI</w:t>
        </w:r>
        <w:r w:rsidR="000438E7">
          <w:rPr>
            <w:rFonts w:ascii="Atyp Display" w:hAnsi="Atyp Display"/>
            <w:sz w:val="21"/>
            <w:szCs w:val="21"/>
          </w:rPr>
          <w:t>.</w:t>
        </w:r>
        <w:del w:id="589" w:author="Autor">
          <w:r w:rsidRPr="00313E40" w:rsidDel="000438E7">
            <w:rPr>
              <w:rFonts w:ascii="Atyp Display" w:hAnsi="Atyp Display"/>
              <w:sz w:val="21"/>
              <w:szCs w:val="21"/>
            </w:rPr>
            <w:delText>;</w:delText>
          </w:r>
        </w:del>
        <w:r w:rsidRPr="00313E40">
          <w:rPr>
            <w:rFonts w:ascii="Atyp Display" w:hAnsi="Atyp Display"/>
            <w:sz w:val="21"/>
            <w:szCs w:val="21"/>
          </w:rPr>
          <w:t xml:space="preserve"> </w:t>
        </w:r>
        <w:r w:rsidR="000438E7">
          <w:rPr>
            <w:rFonts w:ascii="Atyp Display" w:hAnsi="Atyp Display"/>
            <w:sz w:val="21"/>
            <w:szCs w:val="21"/>
          </w:rPr>
          <w:t>C</w:t>
        </w:r>
        <w:del w:id="590" w:author="Autor">
          <w:r w:rsidRPr="00313E40" w:rsidDel="000438E7">
            <w:rPr>
              <w:rFonts w:ascii="Atyp Display" w:hAnsi="Atyp Display"/>
              <w:sz w:val="21"/>
              <w:szCs w:val="21"/>
              <w:u w:val="single"/>
            </w:rPr>
            <w:delText>c</w:delText>
          </w:r>
        </w:del>
        <w:r w:rsidRPr="00313E40">
          <w:rPr>
            <w:rFonts w:ascii="Atyp Display" w:hAnsi="Atyp Display"/>
            <w:sz w:val="21"/>
            <w:szCs w:val="21"/>
            <w:u w:val="single"/>
          </w:rPr>
          <w:t>aso representado por procurador</w:t>
        </w:r>
        <w:r w:rsidRPr="00313E40">
          <w:rPr>
            <w:rFonts w:ascii="Atyp Display" w:hAnsi="Atyp Display"/>
            <w:sz w:val="21"/>
            <w:szCs w:val="21"/>
          </w:rPr>
          <w:t xml:space="preserve">, também deverá ser enviada cópia digitalizada da respectiva procuração </w:t>
        </w:r>
        <w:r w:rsidR="008D4F9C">
          <w:rPr>
            <w:rFonts w:ascii="Atyp Display" w:hAnsi="Atyp Display"/>
            <w:sz w:val="21"/>
            <w:szCs w:val="21"/>
          </w:rPr>
          <w:t xml:space="preserve">válida, </w:t>
        </w:r>
        <w:r w:rsidRPr="00313E40">
          <w:rPr>
            <w:rFonts w:ascii="Atyp Display" w:hAnsi="Atyp Display"/>
            <w:sz w:val="21"/>
            <w:szCs w:val="21"/>
          </w:rPr>
          <w:t>com firma reconhecida ou assinatura eletrônica com certificado digital, com poderes específicos para sua representação na Assembleia e outorgada há menos de 1 (um) ano, acompanhada do documento de identidade do procurador; e</w:t>
        </w:r>
      </w:ins>
    </w:p>
    <w:p w14:paraId="71CBDA6A" w14:textId="77777777" w:rsidR="00313E40" w:rsidRPr="00313E40" w:rsidRDefault="00313E40" w:rsidP="00313E40">
      <w:pPr>
        <w:pStyle w:val="Default"/>
        <w:spacing w:line="320" w:lineRule="exact"/>
        <w:rPr>
          <w:ins w:id="591" w:author="Autor"/>
          <w:rFonts w:ascii="Atyp Display" w:hAnsi="Atyp Display"/>
          <w:sz w:val="21"/>
          <w:szCs w:val="21"/>
        </w:rPr>
      </w:pPr>
    </w:p>
    <w:p w14:paraId="3486FFE2" w14:textId="0875BDBB" w:rsidR="00313E40" w:rsidRPr="00313E40" w:rsidRDefault="00313E40" w:rsidP="008D4F9C">
      <w:pPr>
        <w:pStyle w:val="Default"/>
        <w:numPr>
          <w:ilvl w:val="0"/>
          <w:numId w:val="15"/>
        </w:numPr>
        <w:spacing w:line="320" w:lineRule="exact"/>
        <w:ind w:left="0" w:firstLine="0"/>
        <w:jc w:val="both"/>
        <w:rPr>
          <w:ins w:id="592" w:author="Autor"/>
          <w:rFonts w:ascii="Atyp Display" w:hAnsi="Atyp Display"/>
          <w:sz w:val="21"/>
          <w:szCs w:val="21"/>
        </w:rPr>
        <w:pPrChange w:id="593" w:author="Autor">
          <w:pPr>
            <w:pStyle w:val="Default"/>
            <w:numPr>
              <w:numId w:val="15"/>
            </w:numPr>
            <w:spacing w:line="320" w:lineRule="exact"/>
            <w:ind w:left="720" w:hanging="360"/>
          </w:pPr>
        </w:pPrChange>
      </w:pPr>
      <w:ins w:id="594" w:author="Autor">
        <w:r w:rsidRPr="00313E40">
          <w:rPr>
            <w:rFonts w:ascii="Atyp Display" w:hAnsi="Atyp Display"/>
            <w:b/>
            <w:bCs/>
            <w:sz w:val="21"/>
            <w:szCs w:val="21"/>
          </w:rPr>
          <w:t>demais participantes</w:t>
        </w:r>
        <w:r w:rsidRPr="00313E40">
          <w:rPr>
            <w:rFonts w:ascii="Atyp Display" w:hAnsi="Atyp Display"/>
            <w:sz w:val="21"/>
            <w:szCs w:val="21"/>
          </w:rPr>
          <w:t>: cópia digitalizada do estatuto/contrato social (ou documento equivalente), acompanhado de documento societário que comprove a representação legal do Titular dos CRI (i.e. ata de eleição da diretoria) e cópia digitalizada de documento de identidade do representante legal</w:t>
        </w:r>
        <w:r w:rsidR="000438E7">
          <w:rPr>
            <w:rFonts w:ascii="Atyp Display" w:hAnsi="Atyp Display"/>
            <w:sz w:val="21"/>
            <w:szCs w:val="21"/>
          </w:rPr>
          <w:t>.</w:t>
        </w:r>
        <w:del w:id="595" w:author="Autor">
          <w:r w:rsidRPr="00313E40" w:rsidDel="000438E7">
            <w:rPr>
              <w:rFonts w:ascii="Atyp Display" w:hAnsi="Atyp Display"/>
              <w:sz w:val="21"/>
              <w:szCs w:val="21"/>
            </w:rPr>
            <w:delText>;</w:delText>
          </w:r>
        </w:del>
        <w:r w:rsidRPr="00313E40">
          <w:rPr>
            <w:rFonts w:ascii="Atyp Display" w:hAnsi="Atyp Display"/>
            <w:sz w:val="21"/>
            <w:szCs w:val="21"/>
          </w:rPr>
          <w:t xml:space="preserve"> </w:t>
        </w:r>
        <w:del w:id="596" w:author="Autor">
          <w:r w:rsidRPr="00313E40" w:rsidDel="000438E7">
            <w:rPr>
              <w:rFonts w:ascii="Atyp Display" w:hAnsi="Atyp Display"/>
              <w:sz w:val="21"/>
              <w:szCs w:val="21"/>
              <w:u w:val="single"/>
            </w:rPr>
            <w:delText>c</w:delText>
          </w:r>
        </w:del>
        <w:r w:rsidR="000438E7">
          <w:rPr>
            <w:rFonts w:ascii="Atyp Display" w:hAnsi="Atyp Display"/>
            <w:sz w:val="21"/>
            <w:szCs w:val="21"/>
            <w:u w:val="single"/>
          </w:rPr>
          <w:t>C</w:t>
        </w:r>
        <w:r w:rsidRPr="00313E40">
          <w:rPr>
            <w:rFonts w:ascii="Atyp Display" w:hAnsi="Atyp Display"/>
            <w:sz w:val="21"/>
            <w:szCs w:val="21"/>
            <w:u w:val="single"/>
          </w:rPr>
          <w:t>aso representado por procurador</w:t>
        </w:r>
        <w:r w:rsidRPr="00313E40">
          <w:rPr>
            <w:rFonts w:ascii="Atyp Display" w:hAnsi="Atyp Display"/>
            <w:sz w:val="21"/>
            <w:szCs w:val="21"/>
          </w:rPr>
          <w:t xml:space="preserve">, também deverá ser enviada cópia digitalizada da respectiva procuração </w:t>
        </w:r>
        <w:r w:rsidR="008D4F9C">
          <w:rPr>
            <w:rFonts w:ascii="Atyp Display" w:hAnsi="Atyp Display"/>
            <w:sz w:val="21"/>
            <w:szCs w:val="21"/>
          </w:rPr>
          <w:t xml:space="preserve">válida, </w:t>
        </w:r>
        <w:r w:rsidRPr="00313E40">
          <w:rPr>
            <w:rFonts w:ascii="Atyp Display" w:hAnsi="Atyp Display"/>
            <w:sz w:val="21"/>
            <w:szCs w:val="21"/>
          </w:rPr>
          <w:t>com firma reconhecida ou assinatura eletrônica com certificado digital, com poderes específicos para sua representação na Assembleia e outorgada há menos de 1 (um) ano, acompanhada do documento de identidade do procurador.</w:t>
        </w:r>
      </w:ins>
    </w:p>
    <w:p w14:paraId="52371362" w14:textId="21165D32" w:rsidR="00BD2A7E" w:rsidRPr="00313E40" w:rsidDel="00313E40" w:rsidRDefault="009F57D5" w:rsidP="00313E40">
      <w:pPr>
        <w:spacing w:line="288" w:lineRule="auto"/>
        <w:jc w:val="both"/>
        <w:rPr>
          <w:del w:id="597" w:author="Autor"/>
          <w:rFonts w:ascii="Atyp Display" w:hAnsi="Atyp Display"/>
          <w:sz w:val="21"/>
          <w:szCs w:val="21"/>
        </w:rPr>
      </w:pPr>
      <w:del w:id="598" w:author="Autor">
        <w:r w:rsidRPr="008D4F9C" w:rsidDel="00313E40">
          <w:rPr>
            <w:rFonts w:ascii="Atyp Display" w:hAnsi="Atyp Display"/>
            <w:sz w:val="21"/>
            <w:szCs w:val="21"/>
            <w:rPrChange w:id="599" w:author="Autor">
              <w:rPr>
                <w:sz w:val="22"/>
                <w:szCs w:val="22"/>
              </w:rPr>
            </w:rPrChange>
          </w:rPr>
          <w:delText xml:space="preserve">Observados os procedimentos previstos neste Edital de Convocação, para participar e votar, por meio de sistema eletrônico, os </w:delText>
        </w:r>
        <w:r w:rsidR="00743863" w:rsidRPr="008D4F9C" w:rsidDel="00313E40">
          <w:rPr>
            <w:rFonts w:ascii="Atyp Display" w:hAnsi="Atyp Display"/>
            <w:sz w:val="21"/>
            <w:szCs w:val="21"/>
            <w:rPrChange w:id="600" w:author="Autor">
              <w:rPr>
                <w:sz w:val="22"/>
                <w:szCs w:val="22"/>
              </w:rPr>
            </w:rPrChange>
          </w:rPr>
          <w:delText>Titulares de CR</w:delText>
        </w:r>
        <w:r w:rsidR="00767802" w:rsidRPr="008D4F9C" w:rsidDel="00313E40">
          <w:rPr>
            <w:rFonts w:ascii="Atyp Display" w:hAnsi="Atyp Display"/>
            <w:sz w:val="21"/>
            <w:szCs w:val="21"/>
            <w:rPrChange w:id="601" w:author="Autor">
              <w:rPr>
                <w:sz w:val="22"/>
                <w:szCs w:val="22"/>
              </w:rPr>
            </w:rPrChange>
          </w:rPr>
          <w:delText>I</w:delText>
        </w:r>
        <w:r w:rsidR="00743863" w:rsidRPr="008D4F9C" w:rsidDel="00313E40">
          <w:rPr>
            <w:rFonts w:ascii="Atyp Display" w:hAnsi="Atyp Display"/>
            <w:sz w:val="21"/>
            <w:szCs w:val="21"/>
            <w:rPrChange w:id="602" w:author="Autor">
              <w:rPr>
                <w:sz w:val="22"/>
                <w:szCs w:val="22"/>
              </w:rPr>
            </w:rPrChange>
          </w:rPr>
          <w:delText xml:space="preserve"> </w:delText>
        </w:r>
        <w:r w:rsidR="000B7C15" w:rsidRPr="008D4F9C" w:rsidDel="00313E40">
          <w:rPr>
            <w:rFonts w:ascii="Atyp Display" w:hAnsi="Atyp Display"/>
            <w:sz w:val="21"/>
            <w:szCs w:val="21"/>
            <w:rPrChange w:id="603" w:author="Autor">
              <w:rPr>
                <w:sz w:val="22"/>
                <w:szCs w:val="22"/>
              </w:rPr>
            </w:rPrChange>
          </w:rPr>
          <w:delText>deve</w:delText>
        </w:r>
        <w:r w:rsidR="00BD2A7E" w:rsidRPr="008D4F9C" w:rsidDel="00313E40">
          <w:rPr>
            <w:rFonts w:ascii="Atyp Display" w:hAnsi="Atyp Display"/>
            <w:sz w:val="21"/>
            <w:szCs w:val="21"/>
            <w:rPrChange w:id="604" w:author="Autor">
              <w:rPr>
                <w:sz w:val="22"/>
                <w:szCs w:val="22"/>
              </w:rPr>
            </w:rPrChange>
          </w:rPr>
          <w:delText>rão enviar</w:delText>
        </w:r>
        <w:r w:rsidR="00782086" w:rsidRPr="008D4F9C" w:rsidDel="00313E40">
          <w:rPr>
            <w:rFonts w:ascii="Atyp Display" w:hAnsi="Atyp Display"/>
            <w:sz w:val="21"/>
            <w:szCs w:val="21"/>
            <w:rPrChange w:id="605" w:author="Autor">
              <w:rPr>
                <w:sz w:val="22"/>
                <w:szCs w:val="22"/>
              </w:rPr>
            </w:rPrChange>
          </w:rPr>
          <w:delText>,</w:delText>
        </w:r>
        <w:r w:rsidR="00BD2A7E" w:rsidRPr="008D4F9C" w:rsidDel="00313E40">
          <w:rPr>
            <w:rFonts w:ascii="Atyp Display" w:hAnsi="Atyp Display"/>
            <w:sz w:val="21"/>
            <w:szCs w:val="21"/>
            <w:rPrChange w:id="606" w:author="Autor">
              <w:rPr>
                <w:sz w:val="22"/>
                <w:szCs w:val="22"/>
              </w:rPr>
            </w:rPrChange>
          </w:rPr>
          <w:delText xml:space="preserve"> aos endereços eletrônicos </w:delText>
        </w:r>
        <w:r w:rsidR="00767802" w:rsidRPr="008D4F9C" w:rsidDel="00313E40">
          <w:rPr>
            <w:rFonts w:ascii="Atyp Display" w:hAnsi="Atyp Display"/>
            <w:sz w:val="21"/>
            <w:szCs w:val="21"/>
            <w:rPrChange w:id="607" w:author="Autor">
              <w:rPr>
                <w:sz w:val="22"/>
              </w:rPr>
            </w:rPrChange>
          </w:rPr>
          <w:delText>spestruturacao@simplificpavarini.com.br</w:delText>
        </w:r>
        <w:r w:rsidR="00743863" w:rsidRPr="008D4F9C" w:rsidDel="00313E40">
          <w:rPr>
            <w:rFonts w:ascii="Atyp Display" w:hAnsi="Atyp Display"/>
            <w:sz w:val="21"/>
            <w:szCs w:val="21"/>
            <w:rPrChange w:id="608" w:author="Autor">
              <w:rPr>
                <w:sz w:val="22"/>
                <w:szCs w:val="22"/>
              </w:rPr>
            </w:rPrChange>
          </w:rPr>
          <w:delText xml:space="preserve"> </w:delText>
        </w:r>
        <w:r w:rsidR="00BD2A7E" w:rsidRPr="008D4F9C" w:rsidDel="00313E40">
          <w:rPr>
            <w:rFonts w:ascii="Atyp Display" w:hAnsi="Atyp Display"/>
            <w:sz w:val="21"/>
            <w:szCs w:val="21"/>
            <w:rPrChange w:id="609" w:author="Autor">
              <w:rPr>
                <w:sz w:val="22"/>
                <w:szCs w:val="22"/>
              </w:rPr>
            </w:rPrChange>
          </w:rPr>
          <w:delText>e</w:delText>
        </w:r>
        <w:r w:rsidR="002F337A" w:rsidRPr="008D4F9C" w:rsidDel="00313E40">
          <w:rPr>
            <w:rFonts w:ascii="Atyp Display" w:hAnsi="Atyp Display"/>
            <w:sz w:val="21"/>
            <w:szCs w:val="21"/>
            <w:rPrChange w:id="610" w:author="Autor">
              <w:rPr>
                <w:sz w:val="22"/>
                <w:szCs w:val="22"/>
              </w:rPr>
            </w:rPrChange>
          </w:rPr>
          <w:delText xml:space="preserve"> </w:delText>
        </w:r>
        <w:bookmarkStart w:id="611" w:name="_Hlk104905798"/>
        <w:r w:rsidR="00326C51" w:rsidRPr="008D4F9C" w:rsidDel="00313E40">
          <w:rPr>
            <w:rFonts w:ascii="Atyp Display" w:hAnsi="Atyp Display"/>
            <w:sz w:val="21"/>
            <w:szCs w:val="21"/>
            <w:rPrChange w:id="612" w:author="Autor">
              <w:rPr>
                <w:sz w:val="22"/>
                <w:szCs w:val="22"/>
              </w:rPr>
            </w:rPrChange>
          </w:rPr>
          <w:delText>[</w:delText>
        </w:r>
        <w:r w:rsidR="00767802" w:rsidRPr="008D4F9C" w:rsidDel="00313E40">
          <w:rPr>
            <w:rFonts w:ascii="Atyp Display" w:hAnsi="Atyp Display"/>
            <w:sz w:val="21"/>
            <w:szCs w:val="21"/>
            <w:highlight w:val="yellow"/>
            <w:rPrChange w:id="613" w:author="Autor">
              <w:rPr>
                <w:sz w:val="22"/>
                <w:szCs w:val="22"/>
                <w:highlight w:val="yellow"/>
              </w:rPr>
            </w:rPrChange>
          </w:rPr>
          <w:delText>e-mail Opea</w:delText>
        </w:r>
        <w:r w:rsidR="00326C51" w:rsidRPr="008D4F9C" w:rsidDel="00313E40">
          <w:rPr>
            <w:rFonts w:ascii="Atyp Display" w:hAnsi="Atyp Display"/>
            <w:sz w:val="21"/>
            <w:szCs w:val="21"/>
            <w:u w:val="single"/>
            <w:rPrChange w:id="614" w:author="Autor">
              <w:rPr>
                <w:sz w:val="22"/>
                <w:szCs w:val="22"/>
                <w:u w:val="single"/>
              </w:rPr>
            </w:rPrChange>
          </w:rPr>
          <w:delText>]</w:delText>
        </w:r>
        <w:bookmarkEnd w:id="611"/>
        <w:r w:rsidR="00BD2A7E" w:rsidRPr="008D4F9C" w:rsidDel="00313E40">
          <w:rPr>
            <w:rFonts w:ascii="Atyp Display" w:hAnsi="Atyp Display"/>
            <w:sz w:val="21"/>
            <w:szCs w:val="21"/>
            <w:rPrChange w:id="615" w:author="Autor">
              <w:rPr>
                <w:sz w:val="22"/>
                <w:szCs w:val="22"/>
              </w:rPr>
            </w:rPrChange>
          </w:rPr>
          <w:delText xml:space="preserve">, </w:delText>
        </w:r>
        <w:r w:rsidR="00CB3135" w:rsidRPr="008D4F9C" w:rsidDel="00313E40">
          <w:rPr>
            <w:rFonts w:ascii="Atyp Display" w:hAnsi="Atyp Display"/>
            <w:sz w:val="21"/>
            <w:szCs w:val="21"/>
            <w:rPrChange w:id="616" w:author="Autor">
              <w:rPr>
                <w:sz w:val="22"/>
                <w:szCs w:val="22"/>
              </w:rPr>
            </w:rPrChange>
          </w:rPr>
          <w:delText xml:space="preserve">preferencialmente, </w:delText>
        </w:r>
        <w:r w:rsidR="00BD2A7E" w:rsidRPr="008D4F9C" w:rsidDel="00313E40">
          <w:rPr>
            <w:rFonts w:ascii="Atyp Display" w:hAnsi="Atyp Display"/>
            <w:sz w:val="21"/>
            <w:szCs w:val="21"/>
            <w:rPrChange w:id="617" w:author="Autor">
              <w:rPr>
                <w:sz w:val="22"/>
                <w:szCs w:val="22"/>
              </w:rPr>
            </w:rPrChange>
          </w:rPr>
          <w:delText>com 2 (</w:delText>
        </w:r>
        <w:r w:rsidR="00ED211B" w:rsidRPr="008D4F9C" w:rsidDel="00313E40">
          <w:rPr>
            <w:rFonts w:ascii="Atyp Display" w:hAnsi="Atyp Display"/>
            <w:sz w:val="21"/>
            <w:szCs w:val="21"/>
            <w:rPrChange w:id="618" w:author="Autor">
              <w:rPr>
                <w:sz w:val="22"/>
                <w:szCs w:val="22"/>
              </w:rPr>
            </w:rPrChange>
          </w:rPr>
          <w:delText>d</w:delText>
        </w:r>
        <w:r w:rsidR="00BD2A7E" w:rsidRPr="008D4F9C" w:rsidDel="00313E40">
          <w:rPr>
            <w:rFonts w:ascii="Atyp Display" w:hAnsi="Atyp Display"/>
            <w:sz w:val="21"/>
            <w:szCs w:val="21"/>
            <w:rPrChange w:id="619" w:author="Autor">
              <w:rPr>
                <w:sz w:val="22"/>
                <w:szCs w:val="22"/>
              </w:rPr>
            </w:rPrChange>
          </w:rPr>
          <w:delText xml:space="preserve">ois) Dias Úteis de antecedência da data prevista para a realização da </w:delText>
        </w:r>
        <w:r w:rsidR="0097410E" w:rsidRPr="008D4F9C" w:rsidDel="00313E40">
          <w:rPr>
            <w:rFonts w:ascii="Atyp Display" w:hAnsi="Atyp Display"/>
            <w:sz w:val="21"/>
            <w:szCs w:val="21"/>
            <w:rPrChange w:id="620" w:author="Autor">
              <w:rPr>
                <w:sz w:val="22"/>
                <w:szCs w:val="22"/>
              </w:rPr>
            </w:rPrChange>
          </w:rPr>
          <w:delText>A</w:delText>
        </w:r>
        <w:r w:rsidR="00BD2A7E" w:rsidRPr="008D4F9C" w:rsidDel="00313E40">
          <w:rPr>
            <w:rFonts w:ascii="Atyp Display" w:hAnsi="Atyp Display"/>
            <w:sz w:val="21"/>
            <w:szCs w:val="21"/>
            <w:rPrChange w:id="621" w:author="Autor">
              <w:rPr>
                <w:sz w:val="22"/>
                <w:szCs w:val="22"/>
              </w:rPr>
            </w:rPrChange>
          </w:rPr>
          <w:delText>ssembleia</w:delText>
        </w:r>
        <w:r w:rsidR="00895E46" w:rsidRPr="008D4F9C" w:rsidDel="00313E40">
          <w:rPr>
            <w:rFonts w:ascii="Atyp Display" w:hAnsi="Atyp Display"/>
            <w:sz w:val="21"/>
            <w:szCs w:val="21"/>
            <w:rPrChange w:id="622" w:author="Autor">
              <w:rPr>
                <w:sz w:val="22"/>
                <w:szCs w:val="22"/>
              </w:rPr>
            </w:rPrChange>
          </w:rPr>
          <w:delText xml:space="preserve">, </w:delText>
        </w:r>
        <w:r w:rsidR="001B4E28" w:rsidRPr="008D4F9C" w:rsidDel="00313E40">
          <w:rPr>
            <w:rFonts w:ascii="Atyp Display" w:hAnsi="Atyp Display"/>
            <w:sz w:val="21"/>
            <w:szCs w:val="21"/>
            <w:rPrChange w:id="623" w:author="Autor">
              <w:rPr>
                <w:sz w:val="22"/>
                <w:szCs w:val="22"/>
              </w:rPr>
            </w:rPrChange>
          </w:rPr>
          <w:delText>ou, ainda, até o horário</w:delText>
        </w:r>
        <w:r w:rsidR="00A62705" w:rsidRPr="008D4F9C" w:rsidDel="00313E40">
          <w:rPr>
            <w:rFonts w:ascii="Atyp Display" w:hAnsi="Atyp Display"/>
            <w:sz w:val="21"/>
            <w:szCs w:val="21"/>
            <w:rPrChange w:id="624" w:author="Autor">
              <w:rPr>
                <w:sz w:val="22"/>
                <w:szCs w:val="22"/>
              </w:rPr>
            </w:rPrChange>
          </w:rPr>
          <w:delText xml:space="preserve"> previsto</w:delText>
        </w:r>
        <w:r w:rsidR="001B4E28" w:rsidRPr="008D4F9C" w:rsidDel="00313E40">
          <w:rPr>
            <w:rFonts w:ascii="Atyp Display" w:hAnsi="Atyp Display"/>
            <w:sz w:val="21"/>
            <w:szCs w:val="21"/>
            <w:rPrChange w:id="625" w:author="Autor">
              <w:rPr>
                <w:sz w:val="22"/>
                <w:szCs w:val="22"/>
              </w:rPr>
            </w:rPrChange>
          </w:rPr>
          <w:delText xml:space="preserve"> para realização da mesma</w:delText>
        </w:r>
        <w:r w:rsidR="00BD2A7E" w:rsidRPr="008D4F9C" w:rsidDel="00313E40">
          <w:rPr>
            <w:rFonts w:ascii="Atyp Display" w:hAnsi="Atyp Display"/>
            <w:sz w:val="21"/>
            <w:szCs w:val="21"/>
            <w:rPrChange w:id="626" w:author="Autor">
              <w:rPr>
                <w:sz w:val="22"/>
                <w:szCs w:val="22"/>
              </w:rPr>
            </w:rPrChange>
          </w:rPr>
          <w:delText xml:space="preserve">, os seguintes documentos: </w:delText>
        </w:r>
        <w:r w:rsidR="00265AA4" w:rsidRPr="008D4F9C" w:rsidDel="00313E40">
          <w:rPr>
            <w:rFonts w:ascii="Atyp Display" w:hAnsi="Atyp Display"/>
            <w:sz w:val="21"/>
            <w:szCs w:val="21"/>
            <w:highlight w:val="yellow"/>
            <w:rPrChange w:id="627" w:author="Autor">
              <w:rPr>
                <w:sz w:val="22"/>
                <w:szCs w:val="22"/>
                <w:highlight w:val="yellow"/>
              </w:rPr>
            </w:rPrChange>
          </w:rPr>
          <w:delText>[</w:delText>
        </w:r>
        <w:r w:rsidR="00265AA4" w:rsidRPr="008D4F9C" w:rsidDel="00313E40">
          <w:rPr>
            <w:rFonts w:ascii="Atyp Display" w:hAnsi="Atyp Display"/>
            <w:b/>
            <w:bCs/>
            <w:sz w:val="21"/>
            <w:szCs w:val="21"/>
            <w:highlight w:val="yellow"/>
            <w:rPrChange w:id="628" w:author="Autor">
              <w:rPr>
                <w:b/>
                <w:bCs/>
                <w:sz w:val="22"/>
                <w:szCs w:val="22"/>
                <w:highlight w:val="yellow"/>
              </w:rPr>
            </w:rPrChange>
          </w:rPr>
          <w:delText>Nota Cescon Barrieu</w:delText>
        </w:r>
        <w:r w:rsidR="00265AA4" w:rsidRPr="008D4F9C" w:rsidDel="00313E40">
          <w:rPr>
            <w:rFonts w:ascii="Atyp Display" w:hAnsi="Atyp Display"/>
            <w:sz w:val="21"/>
            <w:szCs w:val="21"/>
            <w:highlight w:val="yellow"/>
            <w:rPrChange w:id="629" w:author="Autor">
              <w:rPr>
                <w:sz w:val="22"/>
                <w:szCs w:val="22"/>
                <w:highlight w:val="yellow"/>
              </w:rPr>
            </w:rPrChange>
          </w:rPr>
          <w:delText>: Favor informar]</w:delText>
        </w:r>
      </w:del>
    </w:p>
    <w:p w14:paraId="720200C8" w14:textId="77777777" w:rsidR="00313E40" w:rsidRPr="008D4F9C" w:rsidRDefault="00313E40" w:rsidP="009B0F57">
      <w:pPr>
        <w:pStyle w:val="Default"/>
        <w:spacing w:line="320" w:lineRule="exact"/>
        <w:jc w:val="both"/>
        <w:rPr>
          <w:ins w:id="630" w:author="Autor"/>
          <w:rFonts w:ascii="Atyp Display" w:hAnsi="Atyp Display"/>
          <w:sz w:val="21"/>
          <w:szCs w:val="21"/>
          <w:rPrChange w:id="631" w:author="Autor">
            <w:rPr>
              <w:ins w:id="632" w:author="Autor"/>
              <w:sz w:val="22"/>
              <w:szCs w:val="22"/>
            </w:rPr>
          </w:rPrChange>
        </w:rPr>
      </w:pPr>
    </w:p>
    <w:p w14:paraId="25EF6FFE" w14:textId="091900E2" w:rsidR="007A44F8" w:rsidRPr="008D4F9C" w:rsidDel="00313E40" w:rsidRDefault="007A44F8" w:rsidP="009B0F57">
      <w:pPr>
        <w:pStyle w:val="Default"/>
        <w:spacing w:line="320" w:lineRule="exact"/>
        <w:jc w:val="both"/>
        <w:rPr>
          <w:del w:id="633" w:author="Autor"/>
          <w:rFonts w:ascii="Atyp Display" w:hAnsi="Atyp Display"/>
          <w:color w:val="auto"/>
          <w:sz w:val="21"/>
          <w:szCs w:val="21"/>
          <w:rPrChange w:id="634" w:author="Autor">
            <w:rPr>
              <w:del w:id="635" w:author="Autor"/>
              <w:color w:val="auto"/>
              <w:sz w:val="22"/>
              <w:szCs w:val="22"/>
            </w:rPr>
          </w:rPrChange>
        </w:rPr>
      </w:pPr>
    </w:p>
    <w:p w14:paraId="6DA8317F" w14:textId="200C14F8" w:rsidR="00412FEC" w:rsidRPr="008D4F9C" w:rsidDel="00313E40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del w:id="636" w:author="Autor"/>
          <w:rFonts w:ascii="Atyp Display" w:hAnsi="Atyp Display"/>
          <w:sz w:val="21"/>
          <w:szCs w:val="21"/>
          <w:rPrChange w:id="637" w:author="Autor">
            <w:rPr>
              <w:del w:id="638" w:author="Autor"/>
              <w:sz w:val="22"/>
              <w:szCs w:val="22"/>
            </w:rPr>
          </w:rPrChange>
        </w:rPr>
      </w:pPr>
      <w:del w:id="639" w:author="Autor">
        <w:r w:rsidRPr="008D4F9C" w:rsidDel="00313E40">
          <w:rPr>
            <w:rFonts w:ascii="Atyp Display" w:hAnsi="Atyp Display"/>
            <w:sz w:val="21"/>
            <w:szCs w:val="21"/>
            <w:rPrChange w:id="640" w:author="Autor">
              <w:rPr>
                <w:sz w:val="22"/>
                <w:szCs w:val="22"/>
              </w:rPr>
            </w:rPrChange>
          </w:rPr>
          <w:delText>quando pessoa física, documento de identidade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41" w:author="Autor">
              <w:rPr>
                <w:sz w:val="22"/>
                <w:szCs w:val="22"/>
              </w:rPr>
            </w:rPrChange>
          </w:rPr>
          <w:delText xml:space="preserve"> válido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42" w:author="Autor">
              <w:rPr>
                <w:sz w:val="22"/>
                <w:szCs w:val="22"/>
              </w:rPr>
            </w:rPrChange>
          </w:rPr>
          <w:delText xml:space="preserve"> que contenha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43" w:author="Autor">
              <w:rPr>
                <w:sz w:val="22"/>
                <w:szCs w:val="22"/>
              </w:rPr>
            </w:rPrChange>
          </w:rPr>
          <w:delText xml:space="preserve"> foto</w:delText>
        </w:r>
        <w:r w:rsidR="00802B24" w:rsidRPr="008D4F9C" w:rsidDel="00313E40">
          <w:rPr>
            <w:rFonts w:ascii="Atyp Display" w:hAnsi="Atyp Display"/>
            <w:sz w:val="21"/>
            <w:szCs w:val="21"/>
            <w:rPrChange w:id="644" w:author="Autor">
              <w:rPr>
                <w:sz w:val="22"/>
                <w:szCs w:val="22"/>
              </w:rPr>
            </w:rPrChange>
          </w:rPr>
          <w:delText xml:space="preserve"> do </w:delText>
        </w:r>
        <w:r w:rsidR="00743863" w:rsidRPr="008D4F9C" w:rsidDel="00313E40">
          <w:rPr>
            <w:rFonts w:ascii="Atyp Display" w:hAnsi="Atyp Display"/>
            <w:sz w:val="21"/>
            <w:szCs w:val="21"/>
            <w:rPrChange w:id="645" w:author="Autor">
              <w:rPr>
                <w:sz w:val="22"/>
                <w:szCs w:val="22"/>
              </w:rPr>
            </w:rPrChange>
          </w:rPr>
          <w:delText>Titular de CR</w:delText>
        </w:r>
        <w:r w:rsidR="00767802" w:rsidRPr="008D4F9C" w:rsidDel="00313E40">
          <w:rPr>
            <w:rFonts w:ascii="Atyp Display" w:hAnsi="Atyp Display"/>
            <w:sz w:val="21"/>
            <w:szCs w:val="21"/>
            <w:rPrChange w:id="646" w:author="Autor">
              <w:rPr>
                <w:sz w:val="22"/>
                <w:szCs w:val="22"/>
              </w:rPr>
            </w:rPrChange>
          </w:rPr>
          <w:delText>I</w:delText>
        </w:r>
        <w:r w:rsidR="00743863" w:rsidRPr="008D4F9C" w:rsidDel="00313E40">
          <w:rPr>
            <w:rFonts w:ascii="Atyp Display" w:hAnsi="Atyp Display"/>
            <w:sz w:val="21"/>
            <w:szCs w:val="21"/>
            <w:rPrChange w:id="647" w:author="Autor">
              <w:rPr>
                <w:sz w:val="22"/>
                <w:szCs w:val="22"/>
              </w:rPr>
            </w:rPrChange>
          </w:rPr>
          <w:delText xml:space="preserve"> 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48" w:author="Autor">
              <w:rPr>
                <w:sz w:val="22"/>
                <w:szCs w:val="22"/>
              </w:rPr>
            </w:rPrChange>
          </w:rPr>
          <w:delText>(Carteira de Identidade (RG), Carteira Nacional de Habilitação (CNH), passaporte, carteira de identidade expedida p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49" w:author="Autor">
              <w:rPr>
                <w:sz w:val="22"/>
                <w:szCs w:val="22"/>
              </w:rPr>
            </w:rPrChange>
          </w:rPr>
          <w:delText>or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50" w:author="Autor">
              <w:rPr>
                <w:sz w:val="22"/>
                <w:szCs w:val="22"/>
              </w:rPr>
            </w:rPrChange>
          </w:rPr>
          <w:delText xml:space="preserve"> conselhos profissionais e carteira funciona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51" w:author="Autor">
              <w:rPr>
                <w:sz w:val="22"/>
                <w:szCs w:val="22"/>
              </w:rPr>
            </w:rPrChange>
          </w:rPr>
          <w:delText>l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52" w:author="Autor">
              <w:rPr>
                <w:sz w:val="22"/>
                <w:szCs w:val="22"/>
              </w:rPr>
            </w:rPrChange>
          </w:rPr>
          <w:delText xml:space="preserve"> expedida p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53" w:author="Autor">
              <w:rPr>
                <w:sz w:val="22"/>
                <w:szCs w:val="22"/>
              </w:rPr>
            </w:rPrChange>
          </w:rPr>
          <w:delText>or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54" w:author="Autor">
              <w:rPr>
                <w:sz w:val="22"/>
                <w:szCs w:val="22"/>
              </w:rPr>
            </w:rPrChange>
          </w:rPr>
          <w:delText xml:space="preserve"> órgãos da Administração Pública)</w:delText>
        </w:r>
        <w:r w:rsidRPr="008D4F9C" w:rsidDel="00313E40">
          <w:rPr>
            <w:rFonts w:ascii="Atyp Display" w:hAnsi="Atyp Display"/>
            <w:sz w:val="21"/>
            <w:szCs w:val="21"/>
            <w:rPrChange w:id="655" w:author="Autor">
              <w:rPr>
                <w:sz w:val="22"/>
                <w:szCs w:val="22"/>
              </w:rPr>
            </w:rPrChange>
          </w:rPr>
          <w:delText>;</w:delText>
        </w:r>
      </w:del>
    </w:p>
    <w:p w14:paraId="687FC740" w14:textId="0A8D43BE" w:rsidR="007A44F8" w:rsidRPr="008D4F9C" w:rsidDel="00313E40" w:rsidRDefault="007A44F8" w:rsidP="009B0F57">
      <w:pPr>
        <w:pStyle w:val="PargrafodaLista"/>
        <w:spacing w:line="320" w:lineRule="exact"/>
        <w:ind w:left="709" w:hanging="425"/>
        <w:jc w:val="both"/>
        <w:rPr>
          <w:del w:id="656" w:author="Autor"/>
          <w:rFonts w:ascii="Atyp Display" w:hAnsi="Atyp Display"/>
          <w:sz w:val="21"/>
          <w:szCs w:val="21"/>
          <w:rPrChange w:id="657" w:author="Autor">
            <w:rPr>
              <w:del w:id="658" w:author="Autor"/>
              <w:sz w:val="22"/>
              <w:szCs w:val="22"/>
            </w:rPr>
          </w:rPrChange>
        </w:rPr>
      </w:pPr>
    </w:p>
    <w:p w14:paraId="090BD4AB" w14:textId="44D48DDC" w:rsidR="0013307B" w:rsidRPr="008D4F9C" w:rsidDel="00313E40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del w:id="659" w:author="Autor"/>
          <w:rFonts w:ascii="Atyp Display" w:hAnsi="Atyp Display"/>
          <w:sz w:val="21"/>
          <w:szCs w:val="21"/>
          <w:rPrChange w:id="660" w:author="Autor">
            <w:rPr>
              <w:del w:id="661" w:author="Autor"/>
              <w:sz w:val="22"/>
              <w:szCs w:val="22"/>
            </w:rPr>
          </w:rPrChange>
        </w:rPr>
      </w:pPr>
      <w:del w:id="662" w:author="Autor">
        <w:r w:rsidRPr="008D4F9C" w:rsidDel="00313E40">
          <w:rPr>
            <w:rFonts w:ascii="Atyp Display" w:hAnsi="Atyp Display"/>
            <w:sz w:val="21"/>
            <w:szCs w:val="21"/>
            <w:rPrChange w:id="663" w:author="Autor">
              <w:rPr>
                <w:sz w:val="22"/>
                <w:szCs w:val="22"/>
              </w:rPr>
            </w:rPrChange>
          </w:rPr>
          <w:delText xml:space="preserve">quando pessoa jurídica, cópia 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64" w:author="Autor">
              <w:rPr>
                <w:sz w:val="22"/>
                <w:szCs w:val="22"/>
              </w:rPr>
            </w:rPrChange>
          </w:rPr>
          <w:delText xml:space="preserve">da versão </w:delText>
        </w:r>
        <w:r w:rsidR="00870319" w:rsidRPr="008D4F9C" w:rsidDel="00313E40">
          <w:rPr>
            <w:rFonts w:ascii="Atyp Display" w:hAnsi="Atyp Display"/>
            <w:sz w:val="21"/>
            <w:szCs w:val="21"/>
            <w:rPrChange w:id="665" w:author="Autor">
              <w:rPr>
                <w:sz w:val="22"/>
                <w:szCs w:val="22"/>
              </w:rPr>
            </w:rPrChange>
          </w:rPr>
          <w:delText>vigente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66" w:author="Autor">
              <w:rPr>
                <w:sz w:val="22"/>
                <w:szCs w:val="22"/>
              </w:rPr>
            </w:rPrChange>
          </w:rPr>
          <w:delText xml:space="preserve"> 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67" w:author="Autor">
              <w:rPr>
                <w:sz w:val="22"/>
                <w:szCs w:val="22"/>
              </w:rPr>
            </w:rPrChange>
          </w:rPr>
          <w:delText>e consolidada dos</w:delText>
        </w:r>
        <w:r w:rsidRPr="008D4F9C" w:rsidDel="00313E40">
          <w:rPr>
            <w:rFonts w:ascii="Atyp Display" w:hAnsi="Atyp Display"/>
            <w:sz w:val="21"/>
            <w:szCs w:val="21"/>
            <w:rPrChange w:id="668" w:author="Autor">
              <w:rPr>
                <w:sz w:val="22"/>
                <w:szCs w:val="22"/>
              </w:rPr>
            </w:rPrChange>
          </w:rPr>
          <w:delText xml:space="preserve"> atos societários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69" w:author="Autor">
              <w:rPr>
                <w:sz w:val="22"/>
                <w:szCs w:val="22"/>
              </w:rPr>
            </w:rPrChange>
          </w:rPr>
          <w:delText>, devidamente registrado</w:delText>
        </w:r>
        <w:r w:rsidR="0005657E" w:rsidRPr="008D4F9C" w:rsidDel="00313E40">
          <w:rPr>
            <w:rFonts w:ascii="Atyp Display" w:hAnsi="Atyp Display"/>
            <w:sz w:val="21"/>
            <w:szCs w:val="21"/>
            <w:rPrChange w:id="670" w:author="Autor">
              <w:rPr>
                <w:sz w:val="22"/>
                <w:szCs w:val="22"/>
              </w:rPr>
            </w:rPrChange>
          </w:rPr>
          <w:delText>s</w:delText>
        </w:r>
        <w:r w:rsidR="00613B0D" w:rsidRPr="008D4F9C" w:rsidDel="00313E40">
          <w:rPr>
            <w:rFonts w:ascii="Atyp Display" w:hAnsi="Atyp Display"/>
            <w:sz w:val="21"/>
            <w:szCs w:val="21"/>
            <w:rPrChange w:id="671" w:author="Autor">
              <w:rPr>
                <w:sz w:val="22"/>
                <w:szCs w:val="22"/>
              </w:rPr>
            </w:rPrChange>
          </w:rPr>
          <w:delText xml:space="preserve"> na Junta Comercial competente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72" w:author="Autor">
              <w:rPr>
                <w:sz w:val="22"/>
                <w:szCs w:val="22"/>
              </w:rPr>
            </w:rPrChange>
          </w:rPr>
          <w:delText>;</w:delText>
        </w:r>
        <w:r w:rsidRPr="008D4F9C" w:rsidDel="00313E40">
          <w:rPr>
            <w:rFonts w:ascii="Atyp Display" w:hAnsi="Atyp Display"/>
            <w:sz w:val="21"/>
            <w:szCs w:val="21"/>
            <w:rPrChange w:id="673" w:author="Autor">
              <w:rPr>
                <w:sz w:val="22"/>
                <w:szCs w:val="22"/>
              </w:rPr>
            </w:rPrChange>
          </w:rPr>
          <w:delText xml:space="preserve"> documentos que comprovem a representação do </w:delText>
        </w:r>
        <w:r w:rsidR="00A61825" w:rsidRPr="008D4F9C" w:rsidDel="00313E40">
          <w:rPr>
            <w:rFonts w:ascii="Atyp Display" w:hAnsi="Atyp Display"/>
            <w:sz w:val="21"/>
            <w:szCs w:val="21"/>
            <w:rPrChange w:id="674" w:author="Autor">
              <w:rPr>
                <w:sz w:val="22"/>
                <w:szCs w:val="22"/>
              </w:rPr>
            </w:rPrChange>
          </w:rPr>
          <w:delText>Titular de CR</w:delText>
        </w:r>
        <w:r w:rsidR="00767802" w:rsidRPr="008D4F9C" w:rsidDel="00313E40">
          <w:rPr>
            <w:rFonts w:ascii="Atyp Display" w:hAnsi="Atyp Display"/>
            <w:sz w:val="21"/>
            <w:szCs w:val="21"/>
            <w:rPrChange w:id="675" w:author="Autor">
              <w:rPr>
                <w:sz w:val="22"/>
                <w:szCs w:val="22"/>
              </w:rPr>
            </w:rPrChange>
          </w:rPr>
          <w:delText>I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76" w:author="Autor">
              <w:rPr>
                <w:sz w:val="22"/>
                <w:szCs w:val="22"/>
              </w:rPr>
            </w:rPrChange>
          </w:rPr>
          <w:delText>;</w:delText>
        </w:r>
        <w:r w:rsidR="00A61825" w:rsidRPr="008D4F9C" w:rsidDel="00313E40">
          <w:rPr>
            <w:rFonts w:ascii="Atyp Display" w:hAnsi="Atyp Display"/>
            <w:sz w:val="21"/>
            <w:szCs w:val="21"/>
            <w:rPrChange w:id="677" w:author="Autor">
              <w:rPr>
                <w:sz w:val="22"/>
                <w:szCs w:val="22"/>
              </w:rPr>
            </w:rPrChange>
          </w:rPr>
          <w:delText xml:space="preserve"> </w:delText>
        </w:r>
        <w:r w:rsidR="0005657E" w:rsidRPr="008D4F9C" w:rsidDel="00313E40">
          <w:rPr>
            <w:rFonts w:ascii="Atyp Display" w:hAnsi="Atyp Display"/>
            <w:sz w:val="21"/>
            <w:szCs w:val="21"/>
            <w:rPrChange w:id="678" w:author="Autor">
              <w:rPr>
                <w:sz w:val="22"/>
                <w:szCs w:val="22"/>
              </w:rPr>
            </w:rPrChange>
          </w:rPr>
          <w:delText xml:space="preserve">e documento de identidade válido 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79" w:author="Autor">
              <w:rPr>
                <w:sz w:val="22"/>
                <w:szCs w:val="22"/>
              </w:rPr>
            </w:rPrChange>
          </w:rPr>
          <w:delText xml:space="preserve">que contenha </w:delText>
        </w:r>
        <w:r w:rsidR="0005657E" w:rsidRPr="008D4F9C" w:rsidDel="00313E40">
          <w:rPr>
            <w:rFonts w:ascii="Atyp Display" w:hAnsi="Atyp Display"/>
            <w:sz w:val="21"/>
            <w:szCs w:val="21"/>
            <w:rPrChange w:id="680" w:author="Autor">
              <w:rPr>
                <w:sz w:val="22"/>
                <w:szCs w:val="22"/>
              </w:rPr>
            </w:rPrChange>
          </w:rPr>
          <w:delText>foto do representante legal</w:delText>
        </w:r>
        <w:r w:rsidRPr="008D4F9C" w:rsidDel="00313E40">
          <w:rPr>
            <w:rFonts w:ascii="Atyp Display" w:hAnsi="Atyp Display"/>
            <w:sz w:val="21"/>
            <w:szCs w:val="21"/>
            <w:rPrChange w:id="681" w:author="Autor">
              <w:rPr>
                <w:sz w:val="22"/>
                <w:szCs w:val="22"/>
              </w:rPr>
            </w:rPrChange>
          </w:rPr>
          <w:delText xml:space="preserve">; </w:delText>
        </w:r>
      </w:del>
    </w:p>
    <w:p w14:paraId="25EA659C" w14:textId="2952FAA7" w:rsidR="0013307B" w:rsidRPr="008D4F9C" w:rsidDel="00313E40" w:rsidRDefault="0013307B" w:rsidP="009B0F57">
      <w:pPr>
        <w:pStyle w:val="PargrafodaLista"/>
        <w:spacing w:line="320" w:lineRule="exact"/>
        <w:rPr>
          <w:del w:id="682" w:author="Autor"/>
          <w:rFonts w:ascii="Atyp Display" w:hAnsi="Atyp Display"/>
          <w:sz w:val="21"/>
          <w:szCs w:val="21"/>
          <w:rPrChange w:id="683" w:author="Autor">
            <w:rPr>
              <w:del w:id="684" w:author="Autor"/>
              <w:sz w:val="22"/>
              <w:szCs w:val="22"/>
            </w:rPr>
          </w:rPrChange>
        </w:rPr>
      </w:pPr>
    </w:p>
    <w:p w14:paraId="2C48E212" w14:textId="3F69E5AA" w:rsidR="00412FEC" w:rsidRPr="008D4F9C" w:rsidDel="00313E40" w:rsidRDefault="0013307B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del w:id="685" w:author="Autor"/>
          <w:rFonts w:ascii="Atyp Display" w:hAnsi="Atyp Display"/>
          <w:sz w:val="21"/>
          <w:szCs w:val="21"/>
          <w:rPrChange w:id="686" w:author="Autor">
            <w:rPr>
              <w:del w:id="687" w:author="Autor"/>
              <w:sz w:val="22"/>
              <w:szCs w:val="22"/>
            </w:rPr>
          </w:rPrChange>
        </w:rPr>
      </w:pPr>
      <w:del w:id="688" w:author="Autor">
        <w:r w:rsidRPr="008D4F9C" w:rsidDel="00313E40">
          <w:rPr>
            <w:rFonts w:ascii="Atyp Display" w:hAnsi="Atyp Display"/>
            <w:sz w:val="21"/>
            <w:szCs w:val="21"/>
            <w:rPrChange w:id="689" w:author="Autor">
              <w:rPr>
                <w:sz w:val="22"/>
                <w:szCs w:val="22"/>
              </w:rPr>
            </w:rPrChange>
          </w:rPr>
          <w:delText xml:space="preserve">quando fundo de investimento, </w:delText>
        </w:r>
        <w:bookmarkStart w:id="690" w:name="_Hlk100074658"/>
        <w:r w:rsidR="0005657E" w:rsidRPr="008D4F9C" w:rsidDel="00313E40">
          <w:rPr>
            <w:rFonts w:ascii="Atyp Display" w:hAnsi="Atyp Display"/>
            <w:sz w:val="21"/>
            <w:szCs w:val="21"/>
            <w:rPrChange w:id="691" w:author="Autor">
              <w:rPr>
                <w:sz w:val="22"/>
                <w:szCs w:val="22"/>
              </w:rPr>
            </w:rPrChange>
          </w:rPr>
          <w:delText>versão vigente e consolidada do regulamento do fundo</w:delText>
        </w:r>
        <w:bookmarkEnd w:id="690"/>
        <w:r w:rsidR="00265AA4" w:rsidRPr="008D4F9C" w:rsidDel="00313E40">
          <w:rPr>
            <w:rFonts w:ascii="Atyp Display" w:hAnsi="Atyp Display"/>
            <w:sz w:val="21"/>
            <w:szCs w:val="21"/>
            <w:rPrChange w:id="692" w:author="Autor">
              <w:rPr>
                <w:sz w:val="22"/>
                <w:szCs w:val="22"/>
              </w:rPr>
            </w:rPrChange>
          </w:rPr>
          <w:delText>,</w:delText>
        </w:r>
        <w:r w:rsidRPr="008D4F9C" w:rsidDel="00313E40">
          <w:rPr>
            <w:rFonts w:ascii="Atyp Display" w:hAnsi="Atyp Display"/>
            <w:sz w:val="21"/>
            <w:szCs w:val="21"/>
            <w:rPrChange w:id="693" w:author="Autor">
              <w:rPr>
                <w:sz w:val="22"/>
                <w:szCs w:val="22"/>
              </w:rPr>
            </w:rPrChange>
          </w:rPr>
          <w:delText xml:space="preserve"> estatuto ou contrato social do seu administrador ou gestor, conforme o caso, observada a política de voto do fundo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94" w:author="Autor">
              <w:rPr>
                <w:sz w:val="22"/>
                <w:szCs w:val="22"/>
              </w:rPr>
            </w:rPrChange>
          </w:rPr>
          <w:delText>;</w:delText>
        </w:r>
        <w:r w:rsidRPr="008D4F9C" w:rsidDel="00313E40">
          <w:rPr>
            <w:rFonts w:ascii="Atyp Display" w:hAnsi="Atyp Display"/>
            <w:sz w:val="21"/>
            <w:szCs w:val="21"/>
            <w:rPrChange w:id="695" w:author="Autor">
              <w:rPr>
                <w:sz w:val="22"/>
                <w:szCs w:val="22"/>
              </w:rPr>
            </w:rPrChange>
          </w:rPr>
          <w:delText xml:space="preserve"> documento</w:delText>
        </w:r>
        <w:r w:rsidR="00B57760" w:rsidRPr="008D4F9C" w:rsidDel="00313E40">
          <w:rPr>
            <w:rFonts w:ascii="Atyp Display" w:hAnsi="Atyp Display"/>
            <w:sz w:val="21"/>
            <w:szCs w:val="21"/>
            <w:rPrChange w:id="696" w:author="Autor">
              <w:rPr>
                <w:sz w:val="22"/>
                <w:szCs w:val="22"/>
              </w:rPr>
            </w:rPrChange>
          </w:rPr>
          <w:delText>s</w:delText>
        </w:r>
        <w:r w:rsidRPr="008D4F9C" w:rsidDel="00313E40">
          <w:rPr>
            <w:rFonts w:ascii="Atyp Display" w:hAnsi="Atyp Display"/>
            <w:sz w:val="21"/>
            <w:szCs w:val="21"/>
            <w:rPrChange w:id="697" w:author="Autor">
              <w:rPr>
                <w:sz w:val="22"/>
                <w:szCs w:val="22"/>
              </w:rPr>
            </w:rPrChange>
          </w:rPr>
          <w:delText xml:space="preserve"> societários que comprovem os poderes de representação; e documento de identidade válido 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698" w:author="Autor">
              <w:rPr>
                <w:sz w:val="22"/>
                <w:szCs w:val="22"/>
              </w:rPr>
            </w:rPrChange>
          </w:rPr>
          <w:delText>que contenha</w:delText>
        </w:r>
        <w:r w:rsidRPr="008D4F9C" w:rsidDel="00313E40">
          <w:rPr>
            <w:rFonts w:ascii="Atyp Display" w:hAnsi="Atyp Display"/>
            <w:sz w:val="21"/>
            <w:szCs w:val="21"/>
            <w:rPrChange w:id="699" w:author="Autor">
              <w:rPr>
                <w:sz w:val="22"/>
                <w:szCs w:val="22"/>
              </w:rPr>
            </w:rPrChange>
          </w:rPr>
          <w:delText xml:space="preserve"> foto do representante legal; </w:delText>
        </w:r>
        <w:r w:rsidR="00412FEC" w:rsidRPr="008D4F9C" w:rsidDel="00313E40">
          <w:rPr>
            <w:rFonts w:ascii="Atyp Display" w:hAnsi="Atyp Display"/>
            <w:sz w:val="21"/>
            <w:szCs w:val="21"/>
            <w:rPrChange w:id="700" w:author="Autor">
              <w:rPr>
                <w:sz w:val="22"/>
                <w:szCs w:val="22"/>
              </w:rPr>
            </w:rPrChange>
          </w:rPr>
          <w:delText>e</w:delText>
        </w:r>
      </w:del>
    </w:p>
    <w:p w14:paraId="0315A290" w14:textId="5C9C8E43" w:rsidR="007A44F8" w:rsidRPr="008D4F9C" w:rsidDel="00313E40" w:rsidRDefault="007A44F8" w:rsidP="009B0F57">
      <w:pPr>
        <w:pStyle w:val="PargrafodaLista"/>
        <w:spacing w:line="320" w:lineRule="exact"/>
        <w:ind w:left="709" w:hanging="425"/>
        <w:jc w:val="both"/>
        <w:rPr>
          <w:del w:id="701" w:author="Autor"/>
          <w:rFonts w:ascii="Atyp Display" w:hAnsi="Atyp Display"/>
          <w:sz w:val="21"/>
          <w:szCs w:val="21"/>
          <w:rPrChange w:id="702" w:author="Autor">
            <w:rPr>
              <w:del w:id="703" w:author="Autor"/>
              <w:sz w:val="22"/>
              <w:szCs w:val="22"/>
            </w:rPr>
          </w:rPrChange>
        </w:rPr>
      </w:pPr>
    </w:p>
    <w:p w14:paraId="700A0F81" w14:textId="1384752C" w:rsidR="00187BC7" w:rsidRPr="008D4F9C" w:rsidDel="00313E40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del w:id="704" w:author="Autor"/>
          <w:rFonts w:ascii="Atyp Display" w:hAnsi="Atyp Display"/>
          <w:sz w:val="21"/>
          <w:szCs w:val="21"/>
          <w:rPrChange w:id="705" w:author="Autor">
            <w:rPr>
              <w:del w:id="706" w:author="Autor"/>
              <w:sz w:val="22"/>
              <w:szCs w:val="22"/>
            </w:rPr>
          </w:rPrChange>
        </w:rPr>
      </w:pPr>
      <w:del w:id="707" w:author="Autor">
        <w:r w:rsidRPr="008D4F9C" w:rsidDel="00313E40">
          <w:rPr>
            <w:rFonts w:ascii="Atyp Display" w:hAnsi="Atyp Display"/>
            <w:sz w:val="21"/>
            <w:szCs w:val="21"/>
            <w:rPrChange w:id="708" w:author="Autor">
              <w:rPr>
                <w:sz w:val="22"/>
                <w:szCs w:val="22"/>
              </w:rPr>
            </w:rPrChange>
          </w:rPr>
          <w:delText xml:space="preserve">quando for representado por procurador, </w:delText>
        </w:r>
        <w:r w:rsidR="00421449" w:rsidRPr="008D4F9C" w:rsidDel="00313E40">
          <w:rPr>
            <w:rFonts w:ascii="Atyp Display" w:hAnsi="Atyp Display"/>
            <w:sz w:val="21"/>
            <w:szCs w:val="21"/>
            <w:rPrChange w:id="709" w:author="Autor">
              <w:rPr>
                <w:sz w:val="22"/>
                <w:szCs w:val="22"/>
              </w:rPr>
            </w:rPrChange>
          </w:rPr>
          <w:delText xml:space="preserve">além dos documentos indicados nos itens “(i)”, “(ii)” e “(iii)” acima, conforme o caso, </w:delText>
        </w:r>
        <w:r w:rsidRPr="008D4F9C" w:rsidDel="00313E40">
          <w:rPr>
            <w:rFonts w:ascii="Atyp Display" w:hAnsi="Atyp Display"/>
            <w:sz w:val="21"/>
            <w:szCs w:val="21"/>
            <w:rPrChange w:id="710" w:author="Autor">
              <w:rPr>
                <w:sz w:val="22"/>
                <w:szCs w:val="22"/>
              </w:rPr>
            </w:rPrChange>
          </w:rPr>
          <w:delText xml:space="preserve">procuração com poderes específicos para sua representação na Assembleia, obedecidas as 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711" w:author="Autor">
              <w:rPr>
                <w:sz w:val="22"/>
                <w:szCs w:val="22"/>
              </w:rPr>
            </w:rPrChange>
          </w:rPr>
          <w:delText>disposições</w:delText>
        </w:r>
        <w:r w:rsidRPr="008D4F9C" w:rsidDel="00313E40">
          <w:rPr>
            <w:rFonts w:ascii="Atyp Display" w:hAnsi="Atyp Display"/>
            <w:sz w:val="21"/>
            <w:szCs w:val="21"/>
            <w:rPrChange w:id="712" w:author="Autor">
              <w:rPr>
                <w:sz w:val="22"/>
                <w:szCs w:val="22"/>
              </w:rPr>
            </w:rPrChange>
          </w:rPr>
          <w:delText xml:space="preserve"> legais</w:delText>
        </w:r>
        <w:r w:rsidR="00265AA4" w:rsidRPr="008D4F9C" w:rsidDel="00313E40">
          <w:rPr>
            <w:rFonts w:ascii="Atyp Display" w:hAnsi="Atyp Display"/>
            <w:sz w:val="21"/>
            <w:szCs w:val="21"/>
            <w:rPrChange w:id="713" w:author="Autor">
              <w:rPr>
                <w:sz w:val="22"/>
                <w:szCs w:val="22"/>
              </w:rPr>
            </w:rPrChange>
          </w:rPr>
          <w:delText>, conforme aplicáveis</w:delText>
        </w:r>
        <w:r w:rsidR="007A44F8" w:rsidRPr="008D4F9C" w:rsidDel="00313E40">
          <w:rPr>
            <w:rFonts w:ascii="Atyp Display" w:hAnsi="Atyp Display"/>
            <w:sz w:val="21"/>
            <w:szCs w:val="21"/>
            <w:rPrChange w:id="714" w:author="Autor">
              <w:rPr>
                <w:sz w:val="22"/>
                <w:szCs w:val="22"/>
              </w:rPr>
            </w:rPrChange>
          </w:rPr>
          <w:delText xml:space="preserve">. </w:delText>
        </w:r>
      </w:del>
    </w:p>
    <w:p w14:paraId="4D01B39D" w14:textId="5B8FDBF8" w:rsidR="00A26512" w:rsidRPr="008D4F9C" w:rsidDel="00313E40" w:rsidRDefault="00A26512" w:rsidP="009B0F57">
      <w:pPr>
        <w:pStyle w:val="PargrafodaLista"/>
        <w:spacing w:line="320" w:lineRule="exact"/>
        <w:rPr>
          <w:del w:id="715" w:author="Autor"/>
          <w:rFonts w:ascii="Atyp Display" w:hAnsi="Atyp Display"/>
          <w:sz w:val="21"/>
          <w:szCs w:val="21"/>
          <w:rPrChange w:id="716" w:author="Autor">
            <w:rPr>
              <w:del w:id="717" w:author="Autor"/>
              <w:sz w:val="22"/>
              <w:szCs w:val="22"/>
            </w:rPr>
          </w:rPrChange>
        </w:rPr>
      </w:pPr>
    </w:p>
    <w:p w14:paraId="4CBBB68A" w14:textId="164EB42E" w:rsidR="00313E40" w:rsidRPr="008D4F9C" w:rsidRDefault="00313E40" w:rsidP="00313E40">
      <w:pPr>
        <w:spacing w:line="288" w:lineRule="auto"/>
        <w:jc w:val="both"/>
        <w:rPr>
          <w:ins w:id="718" w:author="Autor"/>
          <w:rFonts w:ascii="Atyp Display" w:hAnsi="Atyp Display" w:cs="Arial"/>
          <w:sz w:val="21"/>
          <w:szCs w:val="21"/>
          <w:rPrChange w:id="719" w:author="Autor">
            <w:rPr>
              <w:ins w:id="720" w:author="Autor"/>
              <w:rFonts w:ascii="Atyp Display" w:hAnsi="Atyp Display" w:cs="Arial"/>
              <w:sz w:val="20"/>
              <w:szCs w:val="20"/>
            </w:rPr>
          </w:rPrChange>
        </w:rPr>
      </w:pPr>
      <w:ins w:id="721" w:author="Autor">
        <w:r w:rsidRPr="008D4F9C">
          <w:rPr>
            <w:rFonts w:ascii="Atyp Display" w:hAnsi="Atyp Display" w:cs="Arial"/>
            <w:sz w:val="21"/>
            <w:szCs w:val="21"/>
            <w:rPrChange w:id="722" w:author="Autor">
              <w:rPr>
                <w:rFonts w:ascii="Atyp Display" w:hAnsi="Atyp Display" w:cs="Arial"/>
                <w:sz w:val="20"/>
                <w:szCs w:val="20"/>
              </w:rPr>
            </w:rPrChange>
          </w:rPr>
          <w:t xml:space="preserve">Os Titulares dos CRI poderão enviar seu voto de forma eletrônica à Emissora e ao Agente Fiduciário nos correios eletrônicos </w:t>
        </w:r>
        <w:r w:rsidRPr="008D4F9C">
          <w:rPr>
            <w:rFonts w:ascii="Atyp Display" w:hAnsi="Atyp Display"/>
            <w:sz w:val="21"/>
            <w:szCs w:val="21"/>
            <w:rPrChange w:id="723" w:author="Autor">
              <w:rPr/>
            </w:rPrChange>
          </w:rPr>
          <w:fldChar w:fldCharType="begin"/>
        </w:r>
        <w:r w:rsidRPr="008D4F9C">
          <w:rPr>
            <w:rFonts w:ascii="Atyp Display" w:hAnsi="Atyp Display"/>
            <w:sz w:val="21"/>
            <w:szCs w:val="21"/>
            <w:rPrChange w:id="724" w:author="Autor">
              <w:rPr/>
            </w:rPrChange>
          </w:rPr>
          <w:instrText>HYPERLINK "mailto:ri@opeacapital.com"</w:instrText>
        </w:r>
        <w:r w:rsidRPr="008D4F9C">
          <w:rPr>
            <w:rFonts w:ascii="Atyp Display" w:hAnsi="Atyp Display"/>
            <w:sz w:val="21"/>
            <w:szCs w:val="21"/>
            <w:rPrChange w:id="725" w:author="Aut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fldChar w:fldCharType="separate"/>
        </w:r>
        <w:r w:rsidRPr="008D4F9C">
          <w:rPr>
            <w:rStyle w:val="Hyperlink"/>
            <w:rFonts w:ascii="Atyp Display" w:hAnsi="Atyp Display" w:cs="Arial"/>
            <w:sz w:val="21"/>
            <w:szCs w:val="21"/>
            <w:rPrChange w:id="726" w:author="Aut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t>ri@opeacapital.com</w:t>
        </w:r>
        <w:r w:rsidRPr="008D4F9C">
          <w:rPr>
            <w:rStyle w:val="Hyperlink"/>
            <w:rFonts w:ascii="Atyp Display" w:hAnsi="Atyp Display" w:cs="Arial"/>
            <w:sz w:val="21"/>
            <w:szCs w:val="21"/>
            <w:rPrChange w:id="727" w:author="Aut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fldChar w:fldCharType="end"/>
        </w:r>
        <w:r w:rsidRPr="008D4F9C">
          <w:rPr>
            <w:rFonts w:ascii="Atyp Display" w:hAnsi="Atyp Display" w:cs="Arial"/>
            <w:sz w:val="21"/>
            <w:szCs w:val="21"/>
            <w:rPrChange w:id="728" w:author="Autor">
              <w:rPr>
                <w:rFonts w:ascii="Atyp Display" w:hAnsi="Atyp Display" w:cs="Arial"/>
                <w:sz w:val="20"/>
                <w:szCs w:val="20"/>
              </w:rPr>
            </w:rPrChange>
          </w:rPr>
          <w:t xml:space="preserve"> e </w:t>
        </w:r>
        <w:r>
          <w:rPr>
            <w:rFonts w:ascii="Atyp Display" w:hAnsi="Atyp Display"/>
            <w:sz w:val="21"/>
            <w:szCs w:val="21"/>
          </w:rPr>
          <w:fldChar w:fldCharType="begin"/>
        </w:r>
        <w:r>
          <w:rPr>
            <w:rFonts w:ascii="Atyp Display" w:hAnsi="Atyp Display"/>
            <w:sz w:val="21"/>
            <w:szCs w:val="21"/>
          </w:rPr>
          <w:instrText xml:space="preserve"> HYPERLINK "mailto:</w:instrText>
        </w:r>
        <w:r w:rsidRPr="005034D0">
          <w:rPr>
            <w:rFonts w:ascii="Atyp Display" w:hAnsi="Atyp Display"/>
            <w:sz w:val="21"/>
            <w:szCs w:val="21"/>
          </w:rPr>
          <w:instrText>spestruturacao@simplificpavarini.com.br</w:instrText>
        </w:r>
        <w:r>
          <w:rPr>
            <w:rFonts w:ascii="Atyp Display" w:hAnsi="Atyp Display"/>
            <w:sz w:val="21"/>
            <w:szCs w:val="21"/>
          </w:rPr>
          <w:instrText xml:space="preserve">" </w:instrText>
        </w:r>
        <w:r>
          <w:rPr>
            <w:rFonts w:ascii="Atyp Display" w:hAnsi="Atyp Display"/>
            <w:sz w:val="21"/>
            <w:szCs w:val="21"/>
          </w:rPr>
          <w:fldChar w:fldCharType="separate"/>
        </w:r>
        <w:r w:rsidRPr="0040541B">
          <w:rPr>
            <w:rStyle w:val="Hyperlink"/>
            <w:rFonts w:ascii="Atyp Display" w:hAnsi="Atyp Display"/>
            <w:sz w:val="21"/>
            <w:szCs w:val="21"/>
          </w:rPr>
          <w:t>spestruturacao@simplificpavarini.com.br</w:t>
        </w:r>
        <w:r>
          <w:rPr>
            <w:rFonts w:ascii="Atyp Display" w:hAnsi="Atyp Display"/>
            <w:sz w:val="21"/>
            <w:szCs w:val="21"/>
          </w:rPr>
          <w:fldChar w:fldCharType="end"/>
        </w:r>
        <w:r w:rsidRPr="008D4F9C">
          <w:rPr>
            <w:rFonts w:ascii="Atyp Display" w:hAnsi="Atyp Display"/>
            <w:sz w:val="21"/>
            <w:szCs w:val="21"/>
            <w:rPrChange w:id="729" w:author="Autor">
              <w:rPr/>
            </w:rPrChange>
          </w:rPr>
          <w:fldChar w:fldCharType="begin"/>
        </w:r>
        <w:r w:rsidRPr="008D4F9C">
          <w:rPr>
            <w:rFonts w:ascii="Atyp Display" w:hAnsi="Atyp Display"/>
            <w:sz w:val="21"/>
            <w:szCs w:val="21"/>
            <w:rPrChange w:id="730" w:author="Autor">
              <w:rPr/>
            </w:rPrChange>
          </w:rPr>
          <w:instrText>HYPERLINK "mailto:"</w:instrText>
        </w:r>
        <w:r w:rsidR="008D4F9C" w:rsidRPr="000438E7">
          <w:rPr>
            <w:rFonts w:ascii="Atyp Display" w:hAnsi="Atyp Display"/>
            <w:sz w:val="21"/>
            <w:szCs w:val="21"/>
          </w:rPr>
          <w:fldChar w:fldCharType="separate"/>
        </w:r>
        <w:r w:rsidRPr="008D4F9C">
          <w:rPr>
            <w:rFonts w:ascii="Atyp Display" w:hAnsi="Atyp Display"/>
            <w:sz w:val="21"/>
            <w:szCs w:val="21"/>
            <w:rPrChange w:id="731" w:author="Autor">
              <w:rPr/>
            </w:rPrChange>
          </w:rPr>
          <w:fldChar w:fldCharType="end"/>
        </w:r>
        <w:r w:rsidRPr="008D4F9C">
          <w:rPr>
            <w:rFonts w:ascii="Atyp Display" w:hAnsi="Atyp Display" w:cs="Arial"/>
            <w:sz w:val="21"/>
            <w:szCs w:val="21"/>
            <w:rPrChange w:id="732" w:author="Autor">
              <w:rPr>
                <w:rFonts w:ascii="Atyp Display" w:hAnsi="Atyp Display" w:cs="Arial"/>
                <w:sz w:val="20"/>
                <w:szCs w:val="20"/>
              </w:rPr>
            </w:rPrChange>
          </w:rPr>
          <w:t>, respectivamente, conforme modelo de Instrução de Voto anexo à Proposta da Administração, disponibilizada pela Emissora na mesma data de divulgação deste Edital de Convocação em seu website (</w:t>
        </w:r>
        <w:r w:rsidRPr="008D4F9C">
          <w:rPr>
            <w:rFonts w:ascii="Atyp Display" w:hAnsi="Atyp Display"/>
            <w:sz w:val="21"/>
            <w:szCs w:val="21"/>
            <w:rPrChange w:id="733" w:author="Autor">
              <w:rPr/>
            </w:rPrChange>
          </w:rPr>
          <w:fldChar w:fldCharType="begin"/>
        </w:r>
        <w:r w:rsidRPr="008D4F9C">
          <w:rPr>
            <w:rFonts w:ascii="Atyp Display" w:hAnsi="Atyp Display"/>
            <w:sz w:val="21"/>
            <w:szCs w:val="21"/>
            <w:rPrChange w:id="734" w:author="Autor">
              <w:rPr/>
            </w:rPrChange>
          </w:rPr>
          <w:instrText>HYPERLINK "http://www.opeacapital.com"</w:instrText>
        </w:r>
        <w:r w:rsidRPr="008D4F9C">
          <w:rPr>
            <w:rFonts w:ascii="Atyp Display" w:hAnsi="Atyp Display"/>
            <w:sz w:val="21"/>
            <w:szCs w:val="21"/>
            <w:rPrChange w:id="735" w:author="Aut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fldChar w:fldCharType="separate"/>
        </w:r>
        <w:r w:rsidRPr="008D4F9C">
          <w:rPr>
            <w:rStyle w:val="Hyperlink"/>
            <w:rFonts w:ascii="Atyp Display" w:hAnsi="Atyp Display" w:cs="Arial"/>
            <w:sz w:val="21"/>
            <w:szCs w:val="21"/>
            <w:rPrChange w:id="736" w:author="Aut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t>www.opeacapital.com</w:t>
        </w:r>
        <w:r w:rsidRPr="008D4F9C">
          <w:rPr>
            <w:rStyle w:val="Hyperlink"/>
            <w:rFonts w:ascii="Atyp Display" w:hAnsi="Atyp Display" w:cs="Arial"/>
            <w:sz w:val="21"/>
            <w:szCs w:val="21"/>
            <w:rPrChange w:id="737" w:author="Aut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fldChar w:fldCharType="end"/>
        </w:r>
        <w:r w:rsidRPr="008D4F9C">
          <w:rPr>
            <w:rFonts w:ascii="Atyp Display" w:hAnsi="Atyp Display" w:cs="Arial"/>
            <w:sz w:val="21"/>
            <w:szCs w:val="21"/>
            <w:rPrChange w:id="738" w:author="Autor">
              <w:rPr>
                <w:rFonts w:ascii="Atyp Display" w:hAnsi="Atyp Display" w:cs="Arial"/>
                <w:sz w:val="20"/>
                <w:szCs w:val="20"/>
              </w:rPr>
            </w:rPrChange>
          </w:rPr>
          <w:t>) e no website da CVM.</w:t>
        </w:r>
      </w:ins>
    </w:p>
    <w:p w14:paraId="5856A260" w14:textId="77777777" w:rsidR="00313E40" w:rsidRPr="008D4F9C" w:rsidRDefault="00313E40" w:rsidP="00313E40">
      <w:pPr>
        <w:spacing w:line="288" w:lineRule="auto"/>
        <w:jc w:val="both"/>
        <w:rPr>
          <w:ins w:id="739" w:author="Autor"/>
          <w:rFonts w:ascii="Atyp Display" w:hAnsi="Atyp Display" w:cs="Arial"/>
          <w:sz w:val="21"/>
          <w:szCs w:val="21"/>
          <w:rPrChange w:id="740" w:author="Autor">
            <w:rPr>
              <w:ins w:id="741" w:author="Autor"/>
              <w:rFonts w:ascii="Atyp Display" w:hAnsi="Atyp Display" w:cs="Arial"/>
              <w:sz w:val="20"/>
              <w:szCs w:val="20"/>
            </w:rPr>
          </w:rPrChange>
        </w:rPr>
      </w:pPr>
    </w:p>
    <w:p w14:paraId="0EA01957" w14:textId="77777777" w:rsidR="00313E40" w:rsidRPr="008D4F9C" w:rsidRDefault="00313E40" w:rsidP="00313E40">
      <w:pPr>
        <w:spacing w:line="288" w:lineRule="auto"/>
        <w:jc w:val="both"/>
        <w:rPr>
          <w:ins w:id="742" w:author="Autor"/>
          <w:rFonts w:ascii="Atyp Display" w:hAnsi="Atyp Display" w:cs="Arial"/>
          <w:sz w:val="21"/>
          <w:szCs w:val="21"/>
          <w:rPrChange w:id="743" w:author="Autor">
            <w:rPr>
              <w:ins w:id="744" w:author="Autor"/>
              <w:rFonts w:ascii="Atyp Display" w:hAnsi="Atyp Display" w:cs="Arial"/>
              <w:sz w:val="20"/>
              <w:szCs w:val="20"/>
            </w:rPr>
          </w:rPrChange>
        </w:rPr>
      </w:pPr>
      <w:ins w:id="745" w:author="Autor">
        <w:r w:rsidRPr="008D4F9C">
          <w:rPr>
            <w:rFonts w:ascii="Atyp Display" w:hAnsi="Atyp Display" w:cs="Arial"/>
            <w:sz w:val="21"/>
            <w:szCs w:val="21"/>
            <w:rPrChange w:id="746" w:author="Autor">
              <w:rPr>
                <w:rFonts w:ascii="Atyp Display" w:hAnsi="Atyp Display" w:cs="Arial"/>
                <w:sz w:val="20"/>
                <w:szCs w:val="20"/>
              </w:rPr>
            </w:rPrChange>
          </w:rPr>
          <w:lastRenderedPageBreak/>
          <w:t>Os votos recebidos até o início da Assembleia por meio da Instrução de Voto serão computados como presença para fins de apuração de quórum e as deliberações serão tomadas pelos votos dos presentes na plataforma digital, observados os quóruns previstos no Termo de Securitização.</w:t>
        </w:r>
      </w:ins>
    </w:p>
    <w:p w14:paraId="5554603B" w14:textId="4A01EDC7" w:rsidR="00740560" w:rsidRPr="008D4F9C" w:rsidDel="00313E40" w:rsidRDefault="00A62517" w:rsidP="009B0F57">
      <w:pPr>
        <w:spacing w:line="320" w:lineRule="exact"/>
        <w:jc w:val="both"/>
        <w:rPr>
          <w:del w:id="747" w:author="Autor"/>
          <w:rFonts w:ascii="Atyp Display" w:hAnsi="Atyp Display"/>
          <w:sz w:val="21"/>
          <w:szCs w:val="21"/>
          <w:rPrChange w:id="748" w:author="Autor">
            <w:rPr>
              <w:del w:id="749" w:author="Autor"/>
              <w:sz w:val="22"/>
              <w:szCs w:val="22"/>
            </w:rPr>
          </w:rPrChange>
        </w:rPr>
      </w:pPr>
      <w:del w:id="750" w:author="Autor">
        <w:r w:rsidRPr="008D4F9C" w:rsidDel="00313E40">
          <w:rPr>
            <w:rFonts w:ascii="Atyp Display" w:hAnsi="Atyp Display"/>
            <w:sz w:val="21"/>
            <w:szCs w:val="21"/>
            <w:rPrChange w:id="751" w:author="Autor">
              <w:rPr>
                <w:sz w:val="22"/>
                <w:szCs w:val="22"/>
              </w:rPr>
            </w:rPrChange>
          </w:rPr>
          <w:delText>O instrumento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52" w:author="Autor">
              <w:rPr>
                <w:sz w:val="22"/>
                <w:szCs w:val="22"/>
              </w:rPr>
            </w:rPrChange>
          </w:rPr>
          <w:delText xml:space="preserve"> de representação </w:delText>
        </w:r>
        <w:r w:rsidRPr="008D4F9C" w:rsidDel="00313E40">
          <w:rPr>
            <w:rFonts w:ascii="Atyp Display" w:hAnsi="Atyp Display"/>
            <w:sz w:val="21"/>
            <w:szCs w:val="21"/>
            <w:rPrChange w:id="753" w:author="Autor">
              <w:rPr>
                <w:sz w:val="22"/>
                <w:szCs w:val="22"/>
              </w:rPr>
            </w:rPrChange>
          </w:rPr>
          <w:delText>referido no item “(i</w:delText>
        </w:r>
        <w:r w:rsidR="00BF1CFB" w:rsidRPr="008D4F9C" w:rsidDel="00313E40">
          <w:rPr>
            <w:rFonts w:ascii="Atyp Display" w:hAnsi="Atyp Display"/>
            <w:sz w:val="21"/>
            <w:szCs w:val="21"/>
            <w:rPrChange w:id="754" w:author="Autor">
              <w:rPr>
                <w:sz w:val="22"/>
                <w:szCs w:val="22"/>
              </w:rPr>
            </w:rPrChange>
          </w:rPr>
          <w:delText>v</w:delText>
        </w:r>
        <w:r w:rsidRPr="008D4F9C" w:rsidDel="00313E40">
          <w:rPr>
            <w:rFonts w:ascii="Atyp Display" w:hAnsi="Atyp Display"/>
            <w:sz w:val="21"/>
            <w:szCs w:val="21"/>
            <w:rPrChange w:id="755" w:author="Autor">
              <w:rPr>
                <w:sz w:val="22"/>
                <w:szCs w:val="22"/>
              </w:rPr>
            </w:rPrChange>
          </w:rPr>
          <w:delText xml:space="preserve">)” 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56" w:author="Autor">
              <w:rPr>
                <w:sz w:val="22"/>
                <w:szCs w:val="22"/>
              </w:rPr>
            </w:rPrChange>
          </w:rPr>
          <w:delText xml:space="preserve">acima </w:delText>
        </w:r>
        <w:r w:rsidRPr="008D4F9C" w:rsidDel="00313E40">
          <w:rPr>
            <w:rFonts w:ascii="Atyp Display" w:hAnsi="Atyp Display"/>
            <w:sz w:val="21"/>
            <w:szCs w:val="21"/>
            <w:rPrChange w:id="757" w:author="Autor">
              <w:rPr>
                <w:sz w:val="22"/>
                <w:szCs w:val="22"/>
              </w:rPr>
            </w:rPrChange>
          </w:rPr>
          <w:delText>deve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58" w:author="Autor">
              <w:rPr>
                <w:sz w:val="22"/>
                <w:szCs w:val="22"/>
              </w:rPr>
            </w:rPrChange>
          </w:rPr>
          <w:delText xml:space="preserve"> ser </w:delText>
        </w:r>
        <w:r w:rsidR="00421449" w:rsidRPr="008D4F9C" w:rsidDel="00313E40">
          <w:rPr>
            <w:rFonts w:ascii="Atyp Display" w:hAnsi="Atyp Display"/>
            <w:sz w:val="21"/>
            <w:szCs w:val="21"/>
            <w:rPrChange w:id="759" w:author="Autor">
              <w:rPr>
                <w:sz w:val="22"/>
                <w:szCs w:val="22"/>
              </w:rPr>
            </w:rPrChange>
          </w:rPr>
          <w:delText xml:space="preserve">enviado </w:delText>
        </w:r>
        <w:r w:rsidR="00D541D5" w:rsidRPr="008D4F9C" w:rsidDel="00313E40">
          <w:rPr>
            <w:rFonts w:ascii="Atyp Display" w:hAnsi="Atyp Display"/>
            <w:sz w:val="21"/>
            <w:szCs w:val="21"/>
            <w:rPrChange w:id="760" w:author="Autor">
              <w:rPr>
                <w:sz w:val="22"/>
                <w:szCs w:val="22"/>
              </w:rPr>
            </w:rPrChange>
          </w:rPr>
          <w:delText xml:space="preserve">(a) se assinado digitalmente, em formato eletrônico com certificado digital no padrão da Infraestrutura de Chaves Públicas Brasileira - ICP-Brasil; ou (b) se assinado fisicamente, cópia simples em formato .pdf, acompanhada de cópia do documento de identidade </w:delText>
        </w:r>
        <w:r w:rsidR="00C86C08" w:rsidRPr="008D4F9C" w:rsidDel="00313E40">
          <w:rPr>
            <w:rFonts w:ascii="Atyp Display" w:hAnsi="Atyp Display"/>
            <w:sz w:val="21"/>
            <w:szCs w:val="21"/>
            <w:rPrChange w:id="761" w:author="Autor">
              <w:rPr>
                <w:sz w:val="22"/>
                <w:szCs w:val="22"/>
              </w:rPr>
            </w:rPrChange>
          </w:rPr>
          <w:delText xml:space="preserve">ou dos respectivos atos societários, conforme o caso, </w:delText>
        </w:r>
        <w:r w:rsidR="00D541D5" w:rsidRPr="008D4F9C" w:rsidDel="00313E40">
          <w:rPr>
            <w:rFonts w:ascii="Atyp Display" w:hAnsi="Atyp Display"/>
            <w:sz w:val="21"/>
            <w:szCs w:val="21"/>
            <w:rPrChange w:id="762" w:author="Autor">
              <w:rPr>
                <w:sz w:val="22"/>
                <w:szCs w:val="22"/>
              </w:rPr>
            </w:rPrChange>
          </w:rPr>
          <w:delText xml:space="preserve">do outorgante. </w:delText>
        </w:r>
        <w:r w:rsidR="00421449" w:rsidRPr="008D4F9C" w:rsidDel="00313E40">
          <w:rPr>
            <w:rFonts w:ascii="Atyp Display" w:hAnsi="Atyp Display"/>
            <w:sz w:val="21"/>
            <w:szCs w:val="21"/>
            <w:rPrChange w:id="763" w:author="Autor">
              <w:rPr>
                <w:sz w:val="22"/>
                <w:szCs w:val="22"/>
              </w:rPr>
            </w:rPrChange>
          </w:rPr>
          <w:delText xml:space="preserve">A </w:delText>
        </w:r>
        <w:r w:rsidR="00A61825" w:rsidRPr="008D4F9C" w:rsidDel="00313E40">
          <w:rPr>
            <w:rFonts w:ascii="Atyp Display" w:hAnsi="Atyp Display"/>
            <w:sz w:val="21"/>
            <w:szCs w:val="21"/>
            <w:rPrChange w:id="764" w:author="Autor">
              <w:rPr>
                <w:sz w:val="22"/>
                <w:szCs w:val="22"/>
              </w:rPr>
            </w:rPrChange>
          </w:rPr>
          <w:delText xml:space="preserve">Emissora </w:delText>
        </w:r>
        <w:r w:rsidR="00CB3135" w:rsidRPr="008D4F9C" w:rsidDel="00313E40">
          <w:rPr>
            <w:rFonts w:ascii="Atyp Display" w:hAnsi="Atyp Display"/>
            <w:sz w:val="21"/>
            <w:szCs w:val="21"/>
            <w:rPrChange w:id="765" w:author="Autor">
              <w:rPr>
                <w:sz w:val="22"/>
                <w:szCs w:val="22"/>
              </w:rPr>
            </w:rPrChange>
          </w:rPr>
          <w:delText>dispensará</w:delText>
        </w:r>
        <w:r w:rsidRPr="008D4F9C" w:rsidDel="00313E40">
          <w:rPr>
            <w:rFonts w:ascii="Atyp Display" w:hAnsi="Atyp Display"/>
            <w:sz w:val="21"/>
            <w:szCs w:val="21"/>
            <w:rPrChange w:id="766" w:author="Autor">
              <w:rPr>
                <w:sz w:val="22"/>
                <w:szCs w:val="22"/>
              </w:rPr>
            </w:rPrChange>
          </w:rPr>
          <w:delText xml:space="preserve"> a necessidade de envio das vias físicas dos documentos de representação dos </w:delText>
        </w:r>
        <w:r w:rsidR="00A61825" w:rsidRPr="008D4F9C" w:rsidDel="00313E40">
          <w:rPr>
            <w:rFonts w:ascii="Atyp Display" w:hAnsi="Atyp Display"/>
            <w:sz w:val="21"/>
            <w:szCs w:val="21"/>
            <w:rPrChange w:id="767" w:author="Autor">
              <w:rPr>
                <w:sz w:val="22"/>
                <w:szCs w:val="22"/>
              </w:rPr>
            </w:rPrChange>
          </w:rPr>
          <w:delText>Titulares de CR</w:delText>
        </w:r>
        <w:r w:rsidR="00767802" w:rsidRPr="008D4F9C" w:rsidDel="00313E40">
          <w:rPr>
            <w:rFonts w:ascii="Atyp Display" w:hAnsi="Atyp Display"/>
            <w:sz w:val="21"/>
            <w:szCs w:val="21"/>
            <w:rPrChange w:id="768" w:author="Autor">
              <w:rPr>
                <w:sz w:val="22"/>
                <w:szCs w:val="22"/>
              </w:rPr>
            </w:rPrChange>
          </w:rPr>
          <w:delText>I</w:delText>
        </w:r>
        <w:r w:rsidR="00A61825" w:rsidRPr="008D4F9C" w:rsidDel="00313E40">
          <w:rPr>
            <w:rFonts w:ascii="Atyp Display" w:hAnsi="Atyp Display"/>
            <w:sz w:val="21"/>
            <w:szCs w:val="21"/>
            <w:rPrChange w:id="769" w:author="Autor">
              <w:rPr>
                <w:sz w:val="22"/>
                <w:szCs w:val="22"/>
              </w:rPr>
            </w:rPrChange>
          </w:rPr>
          <w:delText xml:space="preserve"> </w:delText>
        </w:r>
        <w:r w:rsidRPr="008D4F9C" w:rsidDel="00313E40">
          <w:rPr>
            <w:rFonts w:ascii="Atyp Display" w:hAnsi="Atyp Display"/>
            <w:sz w:val="21"/>
            <w:szCs w:val="21"/>
            <w:rPrChange w:id="770" w:author="Autor">
              <w:rPr>
                <w:sz w:val="22"/>
                <w:szCs w:val="22"/>
              </w:rPr>
            </w:rPrChange>
          </w:rPr>
          <w:delText xml:space="preserve">para os escritórios da </w:delText>
        </w:r>
        <w:r w:rsidR="00A61825" w:rsidRPr="008D4F9C" w:rsidDel="00313E40">
          <w:rPr>
            <w:rFonts w:ascii="Atyp Display" w:hAnsi="Atyp Display"/>
            <w:sz w:val="21"/>
            <w:szCs w:val="21"/>
            <w:rPrChange w:id="771" w:author="Autor">
              <w:rPr>
                <w:sz w:val="22"/>
                <w:szCs w:val="22"/>
              </w:rPr>
            </w:rPrChange>
          </w:rPr>
          <w:delText>Emissora</w:delText>
        </w:r>
        <w:r w:rsidRPr="008D4F9C" w:rsidDel="00313E40">
          <w:rPr>
            <w:rFonts w:ascii="Atyp Display" w:hAnsi="Atyp Display"/>
            <w:sz w:val="21"/>
            <w:szCs w:val="21"/>
            <w:rPrChange w:id="772" w:author="Autor">
              <w:rPr>
                <w:sz w:val="22"/>
                <w:szCs w:val="22"/>
              </w:rPr>
            </w:rPrChange>
          </w:rPr>
          <w:delText xml:space="preserve">, bastando o envio </w:delText>
        </w:r>
        <w:r w:rsidR="00421449" w:rsidRPr="008D4F9C" w:rsidDel="00313E40">
          <w:rPr>
            <w:rFonts w:ascii="Atyp Display" w:hAnsi="Atyp Display"/>
            <w:sz w:val="21"/>
            <w:szCs w:val="21"/>
            <w:rPrChange w:id="773" w:author="Autor">
              <w:rPr>
                <w:sz w:val="22"/>
                <w:szCs w:val="22"/>
              </w:rPr>
            </w:rPrChange>
          </w:rPr>
          <w:delText>da versão digital ou da</w:delText>
        </w:r>
        <w:r w:rsidRPr="008D4F9C" w:rsidDel="00313E40">
          <w:rPr>
            <w:rFonts w:ascii="Atyp Display" w:hAnsi="Atyp Display"/>
            <w:sz w:val="21"/>
            <w:szCs w:val="21"/>
            <w:rPrChange w:id="774" w:author="Autor">
              <w:rPr>
                <w:sz w:val="22"/>
                <w:szCs w:val="22"/>
              </w:rPr>
            </w:rPrChange>
          </w:rPr>
          <w:delText xml:space="preserve"> cópia simples das vias originais de tais documentos.</w:delText>
        </w:r>
      </w:del>
    </w:p>
    <w:p w14:paraId="20FC9B3E" w14:textId="470BB9AB" w:rsidR="00740560" w:rsidRPr="008D4F9C" w:rsidDel="00313E40" w:rsidRDefault="00740560" w:rsidP="009B0F57">
      <w:pPr>
        <w:spacing w:line="320" w:lineRule="exact"/>
        <w:jc w:val="both"/>
        <w:rPr>
          <w:del w:id="775" w:author="Autor"/>
          <w:rFonts w:ascii="Atyp Display" w:hAnsi="Atyp Display"/>
          <w:sz w:val="21"/>
          <w:szCs w:val="21"/>
          <w:rPrChange w:id="776" w:author="Autor">
            <w:rPr>
              <w:del w:id="777" w:author="Autor"/>
              <w:sz w:val="22"/>
              <w:szCs w:val="22"/>
            </w:rPr>
          </w:rPrChange>
        </w:rPr>
      </w:pPr>
    </w:p>
    <w:p w14:paraId="15DC4AE7" w14:textId="20ECB02B" w:rsidR="00D03FCE" w:rsidRPr="008D4F9C" w:rsidDel="00313E40" w:rsidRDefault="00A62517" w:rsidP="009B0F57">
      <w:pPr>
        <w:spacing w:line="320" w:lineRule="exact"/>
        <w:jc w:val="both"/>
        <w:rPr>
          <w:del w:id="778" w:author="Autor"/>
          <w:rFonts w:ascii="Atyp Display" w:hAnsi="Atyp Display"/>
          <w:sz w:val="21"/>
          <w:szCs w:val="21"/>
          <w:rPrChange w:id="779" w:author="Autor">
            <w:rPr>
              <w:del w:id="780" w:author="Autor"/>
              <w:sz w:val="22"/>
              <w:szCs w:val="22"/>
            </w:rPr>
          </w:rPrChange>
        </w:rPr>
      </w:pPr>
      <w:del w:id="781" w:author="Autor">
        <w:r w:rsidRPr="008D4F9C" w:rsidDel="00313E40">
          <w:rPr>
            <w:rFonts w:ascii="Atyp Display" w:hAnsi="Atyp Display"/>
            <w:sz w:val="21"/>
            <w:szCs w:val="21"/>
            <w:rPrChange w:id="782" w:author="Autor">
              <w:rPr>
                <w:sz w:val="22"/>
                <w:szCs w:val="22"/>
              </w:rPr>
            </w:rPrChange>
          </w:rPr>
          <w:delText>O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83" w:author="Autor">
              <w:rPr>
                <w:sz w:val="22"/>
                <w:szCs w:val="22"/>
              </w:rPr>
            </w:rPrChange>
          </w:rPr>
          <w:delText xml:space="preserve"> </w:delText>
        </w:r>
        <w:r w:rsidR="00A26512" w:rsidRPr="008D4F9C" w:rsidDel="00313E40">
          <w:rPr>
            <w:rFonts w:ascii="Atyp Display" w:hAnsi="Atyp Display"/>
            <w:i/>
            <w:sz w:val="21"/>
            <w:szCs w:val="21"/>
            <w:rPrChange w:id="784" w:author="Autor">
              <w:rPr>
                <w:i/>
                <w:sz w:val="22"/>
                <w:szCs w:val="22"/>
              </w:rPr>
            </w:rPrChange>
          </w:rPr>
          <w:delText>link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85" w:author="Autor">
              <w:rPr>
                <w:sz w:val="22"/>
                <w:szCs w:val="22"/>
              </w:rPr>
            </w:rPrChange>
          </w:rPr>
          <w:delText xml:space="preserve"> para a participação da </w:delText>
        </w:r>
        <w:r w:rsidR="00802B24" w:rsidRPr="008D4F9C" w:rsidDel="00313E40">
          <w:rPr>
            <w:rFonts w:ascii="Atyp Display" w:hAnsi="Atyp Display"/>
            <w:sz w:val="21"/>
            <w:szCs w:val="21"/>
            <w:rPrChange w:id="786" w:author="Autor">
              <w:rPr>
                <w:sz w:val="22"/>
                <w:szCs w:val="22"/>
              </w:rPr>
            </w:rPrChange>
          </w:rPr>
          <w:delText>video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87" w:author="Autor">
              <w:rPr>
                <w:sz w:val="22"/>
                <w:szCs w:val="22"/>
              </w:rPr>
            </w:rPrChange>
          </w:rPr>
          <w:delText xml:space="preserve">conferência será enviado apenas aos </w:delText>
        </w:r>
        <w:r w:rsidR="00A61825" w:rsidRPr="008D4F9C" w:rsidDel="00313E40">
          <w:rPr>
            <w:rFonts w:ascii="Atyp Display" w:hAnsi="Atyp Display"/>
            <w:sz w:val="21"/>
            <w:szCs w:val="21"/>
            <w:rPrChange w:id="788" w:author="Autor">
              <w:rPr>
                <w:sz w:val="22"/>
                <w:szCs w:val="22"/>
              </w:rPr>
            </w:rPrChange>
          </w:rPr>
          <w:delText>Titulares de CR</w:delText>
        </w:r>
        <w:r w:rsidR="00767802" w:rsidRPr="008D4F9C" w:rsidDel="00313E40">
          <w:rPr>
            <w:rFonts w:ascii="Atyp Display" w:hAnsi="Atyp Display"/>
            <w:sz w:val="21"/>
            <w:szCs w:val="21"/>
            <w:rPrChange w:id="789" w:author="Autor">
              <w:rPr>
                <w:sz w:val="22"/>
                <w:szCs w:val="22"/>
              </w:rPr>
            </w:rPrChange>
          </w:rPr>
          <w:delText>I</w:delText>
        </w:r>
        <w:r w:rsidR="00A61825" w:rsidRPr="008D4F9C" w:rsidDel="00313E40">
          <w:rPr>
            <w:rFonts w:ascii="Atyp Display" w:hAnsi="Atyp Display"/>
            <w:sz w:val="21"/>
            <w:szCs w:val="21"/>
            <w:rPrChange w:id="790" w:author="Autor">
              <w:rPr>
                <w:sz w:val="22"/>
                <w:szCs w:val="22"/>
              </w:rPr>
            </w:rPrChange>
          </w:rPr>
          <w:delText xml:space="preserve"> 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91" w:author="Autor">
              <w:rPr>
                <w:sz w:val="22"/>
                <w:szCs w:val="22"/>
              </w:rPr>
            </w:rPrChange>
          </w:rPr>
          <w:delText xml:space="preserve">que </w:delText>
        </w:r>
        <w:r w:rsidR="000C7F33" w:rsidRPr="008D4F9C" w:rsidDel="00313E40">
          <w:rPr>
            <w:rFonts w:ascii="Atyp Display" w:hAnsi="Atyp Display"/>
            <w:sz w:val="21"/>
            <w:szCs w:val="21"/>
            <w:rPrChange w:id="792" w:author="Autor">
              <w:rPr>
                <w:sz w:val="22"/>
                <w:szCs w:val="22"/>
              </w:rPr>
            </w:rPrChange>
          </w:rPr>
          <w:delText xml:space="preserve">enviarem, 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93" w:author="Autor">
              <w:rPr>
                <w:sz w:val="22"/>
                <w:szCs w:val="22"/>
              </w:rPr>
            </w:rPrChange>
          </w:rPr>
          <w:delText xml:space="preserve">prévia e diretamente </w:delText>
        </w:r>
        <w:r w:rsidR="000C7F33" w:rsidRPr="008D4F9C" w:rsidDel="00313E40">
          <w:rPr>
            <w:rFonts w:ascii="Atyp Display" w:hAnsi="Atyp Display"/>
            <w:sz w:val="21"/>
            <w:szCs w:val="21"/>
            <w:rPrChange w:id="794" w:author="Autor">
              <w:rPr>
                <w:sz w:val="22"/>
                <w:szCs w:val="22"/>
              </w:rPr>
            </w:rPrChange>
          </w:rPr>
          <w:delText>a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95" w:author="Autor">
              <w:rPr>
                <w:sz w:val="22"/>
                <w:szCs w:val="22"/>
              </w:rPr>
            </w:rPrChange>
          </w:rPr>
          <w:delText>o Agente Fiduciário e</w:delText>
        </w:r>
        <w:r w:rsidR="0023190E" w:rsidRPr="008D4F9C" w:rsidDel="00313E40">
          <w:rPr>
            <w:rFonts w:ascii="Atyp Display" w:hAnsi="Atyp Display"/>
            <w:sz w:val="21"/>
            <w:szCs w:val="21"/>
            <w:rPrChange w:id="796" w:author="Autor">
              <w:rPr>
                <w:sz w:val="22"/>
                <w:szCs w:val="22"/>
              </w:rPr>
            </w:rPrChange>
          </w:rPr>
          <w:delText>/ou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797" w:author="Autor">
              <w:rPr>
                <w:sz w:val="22"/>
                <w:szCs w:val="22"/>
              </w:rPr>
            </w:rPrChange>
          </w:rPr>
          <w:delText xml:space="preserve"> </w:delText>
        </w:r>
        <w:r w:rsidR="000C7F33" w:rsidRPr="008D4F9C" w:rsidDel="00313E40">
          <w:rPr>
            <w:rFonts w:ascii="Atyp Display" w:hAnsi="Atyp Display"/>
            <w:sz w:val="21"/>
            <w:szCs w:val="21"/>
            <w:rPrChange w:id="798" w:author="Autor">
              <w:rPr>
                <w:sz w:val="22"/>
                <w:szCs w:val="22"/>
              </w:rPr>
            </w:rPrChange>
          </w:rPr>
          <w:delText xml:space="preserve">à </w:delText>
        </w:r>
        <w:r w:rsidR="00A61825" w:rsidRPr="008D4F9C" w:rsidDel="00313E40">
          <w:rPr>
            <w:rFonts w:ascii="Atyp Display" w:hAnsi="Atyp Display"/>
            <w:sz w:val="21"/>
            <w:szCs w:val="21"/>
            <w:rPrChange w:id="799" w:author="Autor">
              <w:rPr>
                <w:sz w:val="22"/>
                <w:szCs w:val="22"/>
              </w:rPr>
            </w:rPrChange>
          </w:rPr>
          <w:delText>Emissora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800" w:author="Autor">
              <w:rPr>
                <w:sz w:val="22"/>
                <w:szCs w:val="22"/>
              </w:rPr>
            </w:rPrChange>
          </w:rPr>
          <w:delText xml:space="preserve">, </w:delText>
        </w:r>
        <w:r w:rsidR="000C7F33" w:rsidRPr="008D4F9C" w:rsidDel="00313E40">
          <w:rPr>
            <w:rFonts w:ascii="Atyp Display" w:hAnsi="Atyp Display"/>
            <w:sz w:val="21"/>
            <w:szCs w:val="21"/>
            <w:rPrChange w:id="801" w:author="Autor">
              <w:rPr>
                <w:sz w:val="22"/>
                <w:szCs w:val="22"/>
              </w:rPr>
            </w:rPrChange>
          </w:rPr>
          <w:delText>os</w:delText>
        </w:r>
        <w:r w:rsidR="00A26512" w:rsidRPr="008D4F9C" w:rsidDel="00313E40">
          <w:rPr>
            <w:rFonts w:ascii="Atyp Display" w:hAnsi="Atyp Display"/>
            <w:sz w:val="21"/>
            <w:szCs w:val="21"/>
            <w:rPrChange w:id="802" w:author="Autor">
              <w:rPr>
                <w:sz w:val="22"/>
                <w:szCs w:val="22"/>
              </w:rPr>
            </w:rPrChange>
          </w:rPr>
          <w:delText xml:space="preserve"> documentos de representação acima indicados. </w:delText>
        </w:r>
        <w:r w:rsidR="00D03FCE" w:rsidRPr="008D4F9C" w:rsidDel="00313E40">
          <w:rPr>
            <w:rFonts w:ascii="Atyp Display" w:hAnsi="Atyp Display"/>
            <w:sz w:val="21"/>
            <w:szCs w:val="21"/>
            <w:rPrChange w:id="803" w:author="Autor">
              <w:rPr>
                <w:sz w:val="22"/>
                <w:szCs w:val="22"/>
              </w:rPr>
            </w:rPrChange>
          </w:rPr>
          <w:delText>Os Titulares de CR</w:delText>
        </w:r>
        <w:r w:rsidR="00767802" w:rsidRPr="008D4F9C" w:rsidDel="00313E40">
          <w:rPr>
            <w:rFonts w:ascii="Atyp Display" w:hAnsi="Atyp Display"/>
            <w:sz w:val="21"/>
            <w:szCs w:val="21"/>
            <w:rPrChange w:id="804" w:author="Autor">
              <w:rPr>
                <w:sz w:val="22"/>
                <w:szCs w:val="22"/>
              </w:rPr>
            </w:rPrChange>
          </w:rPr>
          <w:delText>I</w:delText>
        </w:r>
        <w:r w:rsidR="00D03FCE" w:rsidRPr="008D4F9C" w:rsidDel="00313E40">
          <w:rPr>
            <w:rFonts w:ascii="Atyp Display" w:hAnsi="Atyp Display"/>
            <w:sz w:val="21"/>
            <w:szCs w:val="21"/>
            <w:rPrChange w:id="805" w:author="Autor">
              <w:rPr>
                <w:sz w:val="22"/>
                <w:szCs w:val="22"/>
              </w:rPr>
            </w:rPrChange>
          </w:rPr>
          <w:delText xml:space="preserve"> que participarem via instrução de voto a distância ou por meio do sistema eletrônico serão considerados presentes à respectiva Assembleia e assinantes da respectiva ata.</w:delText>
        </w:r>
      </w:del>
    </w:p>
    <w:p w14:paraId="3F324E4B" w14:textId="332F200A" w:rsidR="00D03FCE" w:rsidRPr="008D4F9C" w:rsidDel="00313E40" w:rsidRDefault="00D03FCE" w:rsidP="009B0F57">
      <w:pPr>
        <w:spacing w:line="320" w:lineRule="exact"/>
        <w:jc w:val="both"/>
        <w:rPr>
          <w:del w:id="806" w:author="Autor"/>
          <w:rFonts w:ascii="Atyp Display" w:hAnsi="Atyp Display"/>
          <w:sz w:val="21"/>
          <w:szCs w:val="21"/>
          <w:rPrChange w:id="807" w:author="Autor">
            <w:rPr>
              <w:del w:id="808" w:author="Autor"/>
              <w:sz w:val="22"/>
              <w:szCs w:val="22"/>
            </w:rPr>
          </w:rPrChange>
        </w:rPr>
      </w:pPr>
    </w:p>
    <w:p w14:paraId="07F26CF0" w14:textId="64312740" w:rsidR="00BD2A7E" w:rsidRPr="008D4F9C" w:rsidDel="00313E40" w:rsidRDefault="00BD2A7E" w:rsidP="009B0F57">
      <w:pPr>
        <w:spacing w:line="320" w:lineRule="exact"/>
        <w:jc w:val="both"/>
        <w:rPr>
          <w:del w:id="809" w:author="Autor"/>
          <w:rFonts w:ascii="Atyp Display" w:hAnsi="Atyp Display"/>
          <w:color w:val="000000"/>
          <w:sz w:val="21"/>
          <w:szCs w:val="21"/>
          <w:rPrChange w:id="810" w:author="Autor">
            <w:rPr>
              <w:del w:id="811" w:author="Autor"/>
              <w:color w:val="000000"/>
              <w:sz w:val="22"/>
              <w:szCs w:val="22"/>
            </w:rPr>
          </w:rPrChange>
        </w:rPr>
      </w:pPr>
      <w:del w:id="812" w:author="Autor"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13" w:author="Autor">
              <w:rPr>
                <w:color w:val="000000"/>
                <w:sz w:val="22"/>
                <w:szCs w:val="22"/>
              </w:rPr>
            </w:rPrChange>
          </w:rPr>
          <w:delText xml:space="preserve">Os </w:delText>
        </w:r>
        <w:r w:rsidR="00A61825" w:rsidRPr="008D4F9C" w:rsidDel="00313E40">
          <w:rPr>
            <w:rFonts w:ascii="Atyp Display" w:hAnsi="Atyp Display"/>
            <w:color w:val="000000"/>
            <w:sz w:val="21"/>
            <w:szCs w:val="21"/>
            <w:rPrChange w:id="814" w:author="Autor">
              <w:rPr>
                <w:color w:val="000000"/>
                <w:sz w:val="22"/>
                <w:szCs w:val="22"/>
              </w:rPr>
            </w:rPrChange>
          </w:rPr>
          <w:delText>Titulares de CR</w:delText>
        </w:r>
        <w:r w:rsidR="00767802" w:rsidRPr="008D4F9C" w:rsidDel="00313E40">
          <w:rPr>
            <w:rFonts w:ascii="Atyp Display" w:hAnsi="Atyp Display"/>
            <w:color w:val="000000"/>
            <w:sz w:val="21"/>
            <w:szCs w:val="21"/>
            <w:rPrChange w:id="815" w:author="Autor">
              <w:rPr>
                <w:color w:val="000000"/>
                <w:sz w:val="22"/>
                <w:szCs w:val="22"/>
              </w:rPr>
            </w:rPrChange>
          </w:rPr>
          <w:delText>I</w:delText>
        </w:r>
        <w:r w:rsidR="00A61825" w:rsidRPr="008D4F9C" w:rsidDel="00313E40">
          <w:rPr>
            <w:rFonts w:ascii="Atyp Display" w:hAnsi="Atyp Display"/>
            <w:color w:val="000000"/>
            <w:sz w:val="21"/>
            <w:szCs w:val="21"/>
            <w:rPrChange w:id="816" w:author="Autor">
              <w:rPr>
                <w:color w:val="000000"/>
                <w:sz w:val="22"/>
                <w:szCs w:val="22"/>
              </w:rPr>
            </w:rPrChange>
          </w:rPr>
          <w:delText xml:space="preserve"> 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17" w:author="Autor">
              <w:rPr>
                <w:color w:val="000000"/>
                <w:sz w:val="22"/>
                <w:szCs w:val="22"/>
              </w:rPr>
            </w:rPrChange>
          </w:rPr>
          <w:delText xml:space="preserve">que fizerem o envio da instrução de voto mencionada e esta for considerada válida, não precisarão acessar o </w:delText>
        </w:r>
        <w:r w:rsidRPr="008D4F9C" w:rsidDel="00313E40">
          <w:rPr>
            <w:rFonts w:ascii="Atyp Display" w:hAnsi="Atyp Display"/>
            <w:i/>
            <w:color w:val="000000"/>
            <w:sz w:val="21"/>
            <w:szCs w:val="21"/>
            <w:rPrChange w:id="818" w:author="Autor">
              <w:rPr>
                <w:i/>
                <w:color w:val="000000"/>
                <w:sz w:val="22"/>
                <w:szCs w:val="22"/>
              </w:rPr>
            </w:rPrChange>
          </w:rPr>
          <w:delText>link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19" w:author="Autor">
              <w:rPr>
                <w:color w:val="000000"/>
                <w:sz w:val="22"/>
                <w:szCs w:val="22"/>
              </w:rPr>
            </w:rPrChange>
          </w:rPr>
          <w:delText xml:space="preserve"> para participação digital da </w:delText>
        </w:r>
        <w:r w:rsidR="0097410E" w:rsidRPr="008D4F9C" w:rsidDel="00313E40">
          <w:rPr>
            <w:rFonts w:ascii="Atyp Display" w:hAnsi="Atyp Display"/>
            <w:color w:val="000000"/>
            <w:sz w:val="21"/>
            <w:szCs w:val="21"/>
            <w:rPrChange w:id="820" w:author="Autor">
              <w:rPr>
                <w:color w:val="000000"/>
                <w:sz w:val="22"/>
                <w:szCs w:val="22"/>
              </w:rPr>
            </w:rPrChange>
          </w:rPr>
          <w:delText>A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21" w:author="Autor">
              <w:rPr>
                <w:color w:val="000000"/>
                <w:sz w:val="22"/>
                <w:szCs w:val="22"/>
              </w:rPr>
            </w:rPrChange>
          </w:rPr>
          <w:delText xml:space="preserve">ssembleia, sendo sua participação e voto computados de forma automática. Contudo, em caso de envio da instrução de voto de forma prévia pelo </w:delText>
        </w:r>
        <w:r w:rsidR="00A61825" w:rsidRPr="008D4F9C" w:rsidDel="00313E40">
          <w:rPr>
            <w:rFonts w:ascii="Atyp Display" w:hAnsi="Atyp Display"/>
            <w:color w:val="000000"/>
            <w:sz w:val="21"/>
            <w:szCs w:val="21"/>
            <w:rPrChange w:id="822" w:author="Autor">
              <w:rPr>
                <w:color w:val="000000"/>
                <w:sz w:val="22"/>
                <w:szCs w:val="22"/>
              </w:rPr>
            </w:rPrChange>
          </w:rPr>
          <w:delText>Titular de CR</w:delText>
        </w:r>
        <w:r w:rsidR="00767802" w:rsidRPr="008D4F9C" w:rsidDel="00313E40">
          <w:rPr>
            <w:rFonts w:ascii="Atyp Display" w:hAnsi="Atyp Display"/>
            <w:color w:val="000000"/>
            <w:sz w:val="21"/>
            <w:szCs w:val="21"/>
            <w:rPrChange w:id="823" w:author="Autor">
              <w:rPr>
                <w:color w:val="000000"/>
                <w:sz w:val="22"/>
                <w:szCs w:val="22"/>
              </w:rPr>
            </w:rPrChange>
          </w:rPr>
          <w:delText>I</w:delText>
        </w:r>
        <w:r w:rsidR="00A61825" w:rsidRPr="008D4F9C" w:rsidDel="00313E40">
          <w:rPr>
            <w:rFonts w:ascii="Atyp Display" w:hAnsi="Atyp Display"/>
            <w:color w:val="000000"/>
            <w:sz w:val="21"/>
            <w:szCs w:val="21"/>
            <w:rPrChange w:id="824" w:author="Autor">
              <w:rPr>
                <w:color w:val="000000"/>
                <w:sz w:val="22"/>
                <w:szCs w:val="22"/>
              </w:rPr>
            </w:rPrChange>
          </w:rPr>
          <w:delText xml:space="preserve"> 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25" w:author="Autor">
              <w:rPr>
                <w:color w:val="000000"/>
                <w:sz w:val="22"/>
                <w:szCs w:val="22"/>
              </w:rPr>
            </w:rPrChange>
          </w:rPr>
          <w:delText xml:space="preserve">ou por seu representante legal com a posterior participação </w:delText>
        </w:r>
        <w:r w:rsidR="00CC6FF8" w:rsidRPr="008D4F9C" w:rsidDel="00313E40">
          <w:rPr>
            <w:rFonts w:ascii="Atyp Display" w:hAnsi="Atyp Display"/>
            <w:color w:val="000000"/>
            <w:sz w:val="21"/>
            <w:szCs w:val="21"/>
            <w:rPrChange w:id="826" w:author="Autor">
              <w:rPr>
                <w:color w:val="000000"/>
                <w:sz w:val="22"/>
                <w:szCs w:val="22"/>
              </w:rPr>
            </w:rPrChange>
          </w:rPr>
          <w:delText>n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27" w:author="Autor">
              <w:rPr>
                <w:color w:val="000000"/>
                <w:sz w:val="22"/>
                <w:szCs w:val="22"/>
              </w:rPr>
            </w:rPrChange>
          </w:rPr>
          <w:delText xml:space="preserve">a </w:delText>
        </w:r>
        <w:r w:rsidR="0097410E" w:rsidRPr="008D4F9C" w:rsidDel="00313E40">
          <w:rPr>
            <w:rFonts w:ascii="Atyp Display" w:hAnsi="Atyp Display"/>
            <w:color w:val="000000"/>
            <w:sz w:val="21"/>
            <w:szCs w:val="21"/>
            <w:rPrChange w:id="828" w:author="Autor">
              <w:rPr>
                <w:color w:val="000000"/>
                <w:sz w:val="22"/>
                <w:szCs w:val="22"/>
              </w:rPr>
            </w:rPrChange>
          </w:rPr>
          <w:delText>A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29" w:author="Autor">
              <w:rPr>
                <w:color w:val="000000"/>
                <w:sz w:val="22"/>
                <w:szCs w:val="22"/>
              </w:rPr>
            </w:rPrChange>
          </w:rPr>
          <w:delText xml:space="preserve">ssembleia </w:delText>
        </w:r>
        <w:r w:rsidR="00767802" w:rsidRPr="008D4F9C" w:rsidDel="00313E40">
          <w:rPr>
            <w:rFonts w:ascii="Atyp Display" w:hAnsi="Atyp Display"/>
            <w:color w:val="000000"/>
            <w:sz w:val="21"/>
            <w:szCs w:val="21"/>
            <w:rPrChange w:id="830" w:author="Autor">
              <w:rPr>
                <w:color w:val="000000"/>
                <w:sz w:val="22"/>
                <w:szCs w:val="22"/>
              </w:rPr>
            </w:rPrChange>
          </w:rPr>
          <w:delText>por meio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31" w:author="Autor">
              <w:rPr>
                <w:color w:val="000000"/>
                <w:sz w:val="22"/>
                <w:szCs w:val="22"/>
              </w:rPr>
            </w:rPrChange>
          </w:rPr>
          <w:delText xml:space="preserve"> de acesso ao </w:delText>
        </w:r>
        <w:r w:rsidRPr="008D4F9C" w:rsidDel="00313E40">
          <w:rPr>
            <w:rFonts w:ascii="Atyp Display" w:hAnsi="Atyp Display"/>
            <w:i/>
            <w:color w:val="000000"/>
            <w:sz w:val="21"/>
            <w:szCs w:val="21"/>
            <w:rPrChange w:id="832" w:author="Autor">
              <w:rPr>
                <w:i/>
                <w:color w:val="000000"/>
                <w:sz w:val="22"/>
                <w:szCs w:val="22"/>
              </w:rPr>
            </w:rPrChange>
          </w:rPr>
          <w:delText>link</w:delText>
        </w:r>
        <w:r w:rsidR="00CC6FF8" w:rsidRPr="008D4F9C" w:rsidDel="00313E40">
          <w:rPr>
            <w:rFonts w:ascii="Atyp Display" w:hAnsi="Atyp Display"/>
            <w:color w:val="000000"/>
            <w:sz w:val="21"/>
            <w:szCs w:val="21"/>
            <w:rPrChange w:id="833" w:author="Autor">
              <w:rPr>
                <w:color w:val="000000"/>
                <w:sz w:val="22"/>
                <w:szCs w:val="22"/>
              </w:rPr>
            </w:rPrChange>
          </w:rPr>
          <w:delText xml:space="preserve"> e, cumulativamente, manifestação de voto </w:delText>
        </w:r>
        <w:r w:rsidR="009621F6" w:rsidRPr="008D4F9C" w:rsidDel="00313E40">
          <w:rPr>
            <w:rFonts w:ascii="Atyp Display" w:hAnsi="Atyp Display"/>
            <w:color w:val="000000"/>
            <w:sz w:val="21"/>
            <w:szCs w:val="21"/>
            <w:rPrChange w:id="834" w:author="Autor">
              <w:rPr>
                <w:color w:val="000000"/>
                <w:sz w:val="22"/>
                <w:szCs w:val="22"/>
              </w:rPr>
            </w:rPrChange>
          </w:rPr>
          <w:delText xml:space="preserve">deste </w:delText>
        </w:r>
        <w:r w:rsidR="00A61825" w:rsidRPr="008D4F9C" w:rsidDel="00313E40">
          <w:rPr>
            <w:rFonts w:ascii="Atyp Display" w:hAnsi="Atyp Display"/>
            <w:color w:val="000000"/>
            <w:sz w:val="21"/>
            <w:szCs w:val="21"/>
            <w:rPrChange w:id="835" w:author="Autor">
              <w:rPr>
                <w:color w:val="000000"/>
                <w:sz w:val="22"/>
                <w:szCs w:val="22"/>
              </w:rPr>
            </w:rPrChange>
          </w:rPr>
          <w:delText>Titular de CR</w:delText>
        </w:r>
        <w:r w:rsidR="00767802" w:rsidRPr="008D4F9C" w:rsidDel="00313E40">
          <w:rPr>
            <w:rFonts w:ascii="Atyp Display" w:hAnsi="Atyp Display"/>
            <w:color w:val="000000"/>
            <w:sz w:val="21"/>
            <w:szCs w:val="21"/>
            <w:rPrChange w:id="836" w:author="Autor">
              <w:rPr>
                <w:color w:val="000000"/>
                <w:sz w:val="22"/>
                <w:szCs w:val="22"/>
              </w:rPr>
            </w:rPrChange>
          </w:rPr>
          <w:delText>I</w:delText>
        </w:r>
        <w:r w:rsidR="00A61825" w:rsidRPr="008D4F9C" w:rsidDel="00313E40">
          <w:rPr>
            <w:rFonts w:ascii="Atyp Display" w:hAnsi="Atyp Display"/>
            <w:color w:val="000000"/>
            <w:sz w:val="21"/>
            <w:szCs w:val="21"/>
            <w:rPrChange w:id="837" w:author="Autor">
              <w:rPr>
                <w:color w:val="000000"/>
                <w:sz w:val="22"/>
                <w:szCs w:val="22"/>
              </w:rPr>
            </w:rPrChange>
          </w:rPr>
          <w:delText xml:space="preserve"> </w:delText>
        </w:r>
        <w:r w:rsidR="00CC6FF8" w:rsidRPr="008D4F9C" w:rsidDel="00313E40">
          <w:rPr>
            <w:rFonts w:ascii="Atyp Display" w:hAnsi="Atyp Display"/>
            <w:color w:val="000000"/>
            <w:sz w:val="21"/>
            <w:szCs w:val="21"/>
            <w:rPrChange w:id="838" w:author="Autor">
              <w:rPr>
                <w:color w:val="000000"/>
                <w:sz w:val="22"/>
                <w:szCs w:val="22"/>
              </w:rPr>
            </w:rPrChange>
          </w:rPr>
          <w:delText>no ato de realização da Assembleia</w:delText>
        </w:r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39" w:author="Autor">
              <w:rPr>
                <w:color w:val="000000"/>
                <w:sz w:val="22"/>
                <w:szCs w:val="22"/>
              </w:rPr>
            </w:rPrChange>
          </w:rPr>
          <w:delText xml:space="preserve">, será desconsiderada a instrução de voto anteriormente enviada, </w:delText>
        </w:r>
        <w:r w:rsidR="009621F6" w:rsidRPr="008D4F9C" w:rsidDel="00313E40">
          <w:rPr>
            <w:rFonts w:ascii="Atyp Display" w:hAnsi="Atyp Display"/>
            <w:color w:val="000000"/>
            <w:sz w:val="21"/>
            <w:szCs w:val="21"/>
            <w:rPrChange w:id="840" w:author="Autor">
              <w:rPr>
                <w:color w:val="000000"/>
                <w:sz w:val="22"/>
                <w:szCs w:val="22"/>
              </w:rPr>
            </w:rPrChange>
          </w:rPr>
          <w:delText xml:space="preserve">conforme disposto no artigo </w:delText>
        </w:r>
        <w:bookmarkStart w:id="841" w:name="_Hlk99448722"/>
        <w:r w:rsidR="003542A5" w:rsidRPr="008D4F9C" w:rsidDel="00313E40">
          <w:rPr>
            <w:rFonts w:ascii="Atyp Display" w:hAnsi="Atyp Display"/>
            <w:color w:val="000000"/>
            <w:sz w:val="21"/>
            <w:szCs w:val="21"/>
            <w:rPrChange w:id="842" w:author="Autor">
              <w:rPr>
                <w:color w:val="000000"/>
                <w:sz w:val="22"/>
                <w:szCs w:val="22"/>
              </w:rPr>
            </w:rPrChange>
          </w:rPr>
          <w:delText>75, §1º</w:delText>
        </w:r>
        <w:r w:rsidR="006A6924" w:rsidRPr="008D4F9C" w:rsidDel="00313E40">
          <w:rPr>
            <w:rFonts w:ascii="Atyp Display" w:hAnsi="Atyp Display"/>
            <w:color w:val="000000"/>
            <w:sz w:val="21"/>
            <w:szCs w:val="21"/>
            <w:rPrChange w:id="843" w:author="Autor">
              <w:rPr>
                <w:color w:val="000000"/>
                <w:sz w:val="22"/>
                <w:szCs w:val="22"/>
              </w:rPr>
            </w:rPrChange>
          </w:rPr>
          <w:delText>,</w:delText>
        </w:r>
        <w:r w:rsidR="003542A5" w:rsidRPr="008D4F9C" w:rsidDel="00313E40">
          <w:rPr>
            <w:rFonts w:ascii="Atyp Display" w:hAnsi="Atyp Display"/>
            <w:color w:val="000000"/>
            <w:sz w:val="21"/>
            <w:szCs w:val="21"/>
            <w:rPrChange w:id="844" w:author="Autor">
              <w:rPr>
                <w:color w:val="000000"/>
                <w:sz w:val="22"/>
                <w:szCs w:val="22"/>
              </w:rPr>
            </w:rPrChange>
          </w:rPr>
          <w:delText xml:space="preserve"> da Resolução </w:delText>
        </w:r>
        <w:r w:rsidR="00C377C6" w:rsidRPr="008D4F9C" w:rsidDel="00313E40">
          <w:rPr>
            <w:rFonts w:ascii="Atyp Display" w:hAnsi="Atyp Display"/>
            <w:color w:val="000000"/>
            <w:sz w:val="21"/>
            <w:szCs w:val="21"/>
            <w:rPrChange w:id="845" w:author="Autor">
              <w:rPr>
                <w:color w:val="000000"/>
                <w:sz w:val="22"/>
                <w:szCs w:val="22"/>
              </w:rPr>
            </w:rPrChange>
          </w:rPr>
          <w:delText xml:space="preserve">CVM </w:delText>
        </w:r>
        <w:r w:rsidR="003542A5" w:rsidRPr="008D4F9C" w:rsidDel="00313E40">
          <w:rPr>
            <w:rFonts w:ascii="Atyp Display" w:hAnsi="Atyp Display"/>
            <w:color w:val="000000"/>
            <w:sz w:val="21"/>
            <w:szCs w:val="21"/>
            <w:rPrChange w:id="846" w:author="Autor">
              <w:rPr>
                <w:color w:val="000000"/>
                <w:sz w:val="22"/>
                <w:szCs w:val="22"/>
              </w:rPr>
            </w:rPrChange>
          </w:rPr>
          <w:delText>81</w:delText>
        </w:r>
        <w:bookmarkEnd w:id="841"/>
        <w:r w:rsidRPr="008D4F9C" w:rsidDel="00313E40">
          <w:rPr>
            <w:rFonts w:ascii="Atyp Display" w:hAnsi="Atyp Display"/>
            <w:color w:val="000000"/>
            <w:sz w:val="21"/>
            <w:szCs w:val="21"/>
            <w:rPrChange w:id="847" w:author="Autor">
              <w:rPr>
                <w:color w:val="000000"/>
                <w:sz w:val="22"/>
                <w:szCs w:val="22"/>
              </w:rPr>
            </w:rPrChange>
          </w:rPr>
          <w:delText>.</w:delText>
        </w:r>
      </w:del>
    </w:p>
    <w:p w14:paraId="7A49F6EB" w14:textId="77777777" w:rsidR="00BD2A7E" w:rsidRPr="008D4F9C" w:rsidRDefault="00BD2A7E" w:rsidP="009B0F57">
      <w:pPr>
        <w:pStyle w:val="Default"/>
        <w:spacing w:line="320" w:lineRule="exact"/>
        <w:jc w:val="both"/>
        <w:rPr>
          <w:rFonts w:ascii="Atyp Display" w:hAnsi="Atyp Display"/>
          <w:color w:val="auto"/>
          <w:sz w:val="21"/>
          <w:szCs w:val="21"/>
          <w:rPrChange w:id="848" w:author="Autor">
            <w:rPr>
              <w:color w:val="auto"/>
              <w:sz w:val="22"/>
              <w:szCs w:val="22"/>
            </w:rPr>
          </w:rPrChange>
        </w:rPr>
      </w:pPr>
    </w:p>
    <w:p w14:paraId="02929D5F" w14:textId="7F24584B" w:rsidR="006D07DB" w:rsidRPr="008D4F9C" w:rsidRDefault="006D07DB" w:rsidP="009B0F57">
      <w:pPr>
        <w:pStyle w:val="Default"/>
        <w:spacing w:line="320" w:lineRule="exact"/>
        <w:jc w:val="both"/>
        <w:rPr>
          <w:rFonts w:ascii="Atyp Display" w:hAnsi="Atyp Display"/>
          <w:color w:val="auto"/>
          <w:sz w:val="21"/>
          <w:szCs w:val="21"/>
          <w:rPrChange w:id="849" w:author="Autor">
            <w:rPr>
              <w:color w:val="auto"/>
              <w:sz w:val="22"/>
              <w:szCs w:val="22"/>
            </w:rPr>
          </w:rPrChange>
        </w:rPr>
      </w:pPr>
      <w:bookmarkStart w:id="850" w:name="_Hlk105027092"/>
      <w:r w:rsidRPr="008D4F9C">
        <w:rPr>
          <w:rFonts w:ascii="Atyp Display" w:hAnsi="Atyp Display"/>
          <w:color w:val="auto"/>
          <w:sz w:val="21"/>
          <w:szCs w:val="21"/>
          <w:rPrChange w:id="851" w:author="Autor">
            <w:rPr>
              <w:color w:val="auto"/>
              <w:sz w:val="22"/>
              <w:szCs w:val="22"/>
            </w:rPr>
          </w:rPrChange>
        </w:rPr>
        <w:t>Os termos em letra</w:t>
      </w:r>
      <w:r w:rsidR="003D4459" w:rsidRPr="008D4F9C">
        <w:rPr>
          <w:rFonts w:ascii="Atyp Display" w:hAnsi="Atyp Display"/>
          <w:color w:val="auto"/>
          <w:sz w:val="21"/>
          <w:szCs w:val="21"/>
          <w:rPrChange w:id="852" w:author="Autor">
            <w:rPr>
              <w:color w:val="auto"/>
              <w:sz w:val="22"/>
              <w:szCs w:val="22"/>
            </w:rPr>
          </w:rPrChange>
        </w:rPr>
        <w:t>s</w:t>
      </w:r>
      <w:r w:rsidRPr="008D4F9C">
        <w:rPr>
          <w:rFonts w:ascii="Atyp Display" w:hAnsi="Atyp Display"/>
          <w:color w:val="auto"/>
          <w:sz w:val="21"/>
          <w:szCs w:val="21"/>
          <w:rPrChange w:id="853" w:author="Autor">
            <w:rPr>
              <w:color w:val="auto"/>
              <w:sz w:val="22"/>
              <w:szCs w:val="22"/>
            </w:rPr>
          </w:rPrChange>
        </w:rPr>
        <w:t xml:space="preserve"> maiúscula</w:t>
      </w:r>
      <w:r w:rsidR="003D4459" w:rsidRPr="008D4F9C">
        <w:rPr>
          <w:rFonts w:ascii="Atyp Display" w:hAnsi="Atyp Display"/>
          <w:color w:val="auto"/>
          <w:sz w:val="21"/>
          <w:szCs w:val="21"/>
          <w:rPrChange w:id="854" w:author="Autor">
            <w:rPr>
              <w:color w:val="auto"/>
              <w:sz w:val="22"/>
              <w:szCs w:val="22"/>
            </w:rPr>
          </w:rPrChange>
        </w:rPr>
        <w:t>s</w:t>
      </w:r>
      <w:r w:rsidRPr="008D4F9C">
        <w:rPr>
          <w:rFonts w:ascii="Atyp Display" w:hAnsi="Atyp Display"/>
          <w:color w:val="auto"/>
          <w:sz w:val="21"/>
          <w:szCs w:val="21"/>
          <w:rPrChange w:id="855" w:author="Autor">
            <w:rPr>
              <w:color w:val="auto"/>
              <w:sz w:val="22"/>
              <w:szCs w:val="22"/>
            </w:rPr>
          </w:rPrChange>
        </w:rPr>
        <w:t xml:space="preserve"> que não se encontrem aqui expressamente definidos, terão os significados que lhes são atribuídos </w:t>
      </w:r>
      <w:r w:rsidR="00EB290E" w:rsidRPr="008D4F9C">
        <w:rPr>
          <w:rFonts w:ascii="Atyp Display" w:hAnsi="Atyp Display"/>
          <w:color w:val="auto"/>
          <w:sz w:val="21"/>
          <w:szCs w:val="21"/>
          <w:rPrChange w:id="856" w:author="Autor">
            <w:rPr>
              <w:color w:val="auto"/>
              <w:sz w:val="22"/>
              <w:szCs w:val="22"/>
            </w:rPr>
          </w:rPrChange>
        </w:rPr>
        <w:t xml:space="preserve">na Escritura de Emissão ou </w:t>
      </w:r>
      <w:r w:rsidR="00A61825" w:rsidRPr="008D4F9C">
        <w:rPr>
          <w:rFonts w:ascii="Atyp Display" w:hAnsi="Atyp Display"/>
          <w:color w:val="auto"/>
          <w:sz w:val="21"/>
          <w:szCs w:val="21"/>
          <w:rPrChange w:id="857" w:author="Autor">
            <w:rPr>
              <w:color w:val="auto"/>
              <w:sz w:val="22"/>
              <w:szCs w:val="22"/>
            </w:rPr>
          </w:rPrChange>
        </w:rPr>
        <w:t>no</w:t>
      </w:r>
      <w:bookmarkEnd w:id="850"/>
      <w:r w:rsidR="00A61825" w:rsidRPr="008D4F9C">
        <w:rPr>
          <w:rFonts w:ascii="Atyp Display" w:hAnsi="Atyp Display"/>
          <w:color w:val="auto"/>
          <w:sz w:val="21"/>
          <w:szCs w:val="21"/>
          <w:rPrChange w:id="858" w:author="Autor">
            <w:rPr>
              <w:color w:val="auto"/>
              <w:sz w:val="22"/>
              <w:szCs w:val="22"/>
            </w:rPr>
          </w:rPrChange>
        </w:rPr>
        <w:t xml:space="preserve"> Termo de Securitização</w:t>
      </w:r>
      <w:r w:rsidR="00EB290E" w:rsidRPr="008D4F9C">
        <w:rPr>
          <w:rFonts w:ascii="Atyp Display" w:hAnsi="Atyp Display"/>
          <w:color w:val="auto"/>
          <w:sz w:val="21"/>
          <w:szCs w:val="21"/>
          <w:rPrChange w:id="859" w:author="Autor">
            <w:rPr>
              <w:color w:val="auto"/>
              <w:sz w:val="22"/>
              <w:szCs w:val="22"/>
            </w:rPr>
          </w:rPrChange>
        </w:rPr>
        <w:t>, conforme o caso</w:t>
      </w:r>
      <w:r w:rsidRPr="008D4F9C">
        <w:rPr>
          <w:rFonts w:ascii="Atyp Display" w:hAnsi="Atyp Display"/>
          <w:color w:val="auto"/>
          <w:sz w:val="21"/>
          <w:szCs w:val="21"/>
          <w:rPrChange w:id="860" w:author="Autor">
            <w:rPr>
              <w:color w:val="auto"/>
              <w:sz w:val="22"/>
              <w:szCs w:val="22"/>
            </w:rPr>
          </w:rPrChange>
        </w:rPr>
        <w:t>.</w:t>
      </w:r>
    </w:p>
    <w:p w14:paraId="4DABECB3" w14:textId="77777777" w:rsidR="007C3B15" w:rsidRPr="008D4F9C" w:rsidRDefault="007C3B15" w:rsidP="009B0F57">
      <w:pPr>
        <w:pStyle w:val="Corpodetexto"/>
        <w:spacing w:line="320" w:lineRule="exact"/>
        <w:rPr>
          <w:rFonts w:ascii="Atyp Display" w:hAnsi="Atyp Display"/>
          <w:sz w:val="21"/>
          <w:szCs w:val="21"/>
          <w:rPrChange w:id="861" w:author="Autor">
            <w:rPr>
              <w:rFonts w:ascii="Times New Roman" w:hAnsi="Times New Roman"/>
              <w:szCs w:val="22"/>
            </w:rPr>
          </w:rPrChange>
        </w:rPr>
      </w:pPr>
    </w:p>
    <w:p w14:paraId="57A468CB" w14:textId="77777777" w:rsidR="00E91CFA" w:rsidRPr="008D4F9C" w:rsidRDefault="00A61825" w:rsidP="009B0F57">
      <w:pPr>
        <w:pStyle w:val="Corpodetexto"/>
        <w:spacing w:line="320" w:lineRule="exact"/>
        <w:jc w:val="center"/>
        <w:rPr>
          <w:rFonts w:ascii="Atyp Display" w:hAnsi="Atyp Display"/>
          <w:bCs/>
          <w:sz w:val="21"/>
          <w:szCs w:val="21"/>
          <w:rPrChange w:id="862" w:author="Autor">
            <w:rPr>
              <w:rFonts w:ascii="Times New Roman" w:hAnsi="Times New Roman"/>
              <w:bCs/>
              <w:szCs w:val="22"/>
            </w:rPr>
          </w:rPrChange>
        </w:rPr>
      </w:pPr>
      <w:r w:rsidRPr="008D4F9C">
        <w:rPr>
          <w:rFonts w:ascii="Atyp Display" w:hAnsi="Atyp Display"/>
          <w:bCs/>
          <w:sz w:val="21"/>
          <w:szCs w:val="21"/>
          <w:rPrChange w:id="863" w:author="Autor">
            <w:rPr>
              <w:rFonts w:ascii="Times New Roman" w:hAnsi="Times New Roman"/>
              <w:bCs/>
              <w:szCs w:val="22"/>
            </w:rPr>
          </w:rPrChange>
        </w:rPr>
        <w:t>São Paulo</w:t>
      </w:r>
      <w:r w:rsidR="008E1A22" w:rsidRPr="008D4F9C">
        <w:rPr>
          <w:rFonts w:ascii="Atyp Display" w:hAnsi="Atyp Display"/>
          <w:bCs/>
          <w:sz w:val="21"/>
          <w:szCs w:val="21"/>
          <w:rPrChange w:id="864" w:author="Autor">
            <w:rPr>
              <w:rFonts w:ascii="Times New Roman" w:hAnsi="Times New Roman"/>
              <w:bCs/>
              <w:szCs w:val="22"/>
            </w:rPr>
          </w:rPrChange>
        </w:rPr>
        <w:t xml:space="preserve">, </w:t>
      </w:r>
      <w:bookmarkStart w:id="865" w:name="_Hlk104905966"/>
      <w:r w:rsidR="00326C51" w:rsidRPr="008D4F9C">
        <w:rPr>
          <w:rFonts w:ascii="Atyp Display" w:hAnsi="Atyp Display"/>
          <w:bCs/>
          <w:sz w:val="21"/>
          <w:szCs w:val="21"/>
          <w:rPrChange w:id="866" w:author="Autor">
            <w:rPr>
              <w:rFonts w:ascii="Times New Roman" w:hAnsi="Times New Roman"/>
              <w:bCs/>
              <w:szCs w:val="22"/>
            </w:rPr>
          </w:rPrChange>
        </w:rPr>
        <w:t>[●] de [●] de 2022</w:t>
      </w:r>
      <w:bookmarkEnd w:id="865"/>
      <w:r w:rsidR="00D97A4C" w:rsidRPr="008D4F9C">
        <w:rPr>
          <w:rFonts w:ascii="Atyp Display" w:hAnsi="Atyp Display"/>
          <w:bCs/>
          <w:sz w:val="21"/>
          <w:szCs w:val="21"/>
          <w:rPrChange w:id="867" w:author="Autor">
            <w:rPr>
              <w:rFonts w:ascii="Times New Roman" w:hAnsi="Times New Roman"/>
              <w:bCs/>
              <w:szCs w:val="22"/>
            </w:rPr>
          </w:rPrChange>
        </w:rPr>
        <w:t>.</w:t>
      </w:r>
    </w:p>
    <w:p w14:paraId="59551574" w14:textId="77777777" w:rsidR="00C43573" w:rsidRPr="008D4F9C" w:rsidRDefault="00C43573" w:rsidP="009B0F57">
      <w:pPr>
        <w:spacing w:line="320" w:lineRule="exact"/>
        <w:jc w:val="center"/>
        <w:rPr>
          <w:rFonts w:ascii="Atyp Display" w:hAnsi="Atyp Display"/>
          <w:b/>
          <w:bCs/>
          <w:sz w:val="21"/>
          <w:szCs w:val="21"/>
          <w:rPrChange w:id="868" w:author="Autor">
            <w:rPr>
              <w:b/>
              <w:bCs/>
              <w:sz w:val="22"/>
              <w:szCs w:val="22"/>
            </w:rPr>
          </w:rPrChange>
        </w:rPr>
      </w:pPr>
    </w:p>
    <w:p w14:paraId="70CB1D23" w14:textId="77777777" w:rsidR="00313E40" w:rsidRPr="000D2927" w:rsidRDefault="00313E40" w:rsidP="00313E40">
      <w:pPr>
        <w:spacing w:line="288" w:lineRule="auto"/>
        <w:jc w:val="center"/>
        <w:rPr>
          <w:ins w:id="869" w:author="Autor"/>
          <w:rFonts w:ascii="Atyp Display" w:hAnsi="Atyp Display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20"/>
      </w:tblGrid>
      <w:tr w:rsidR="00313E40" w:rsidRPr="000D2927" w14:paraId="4877E720" w14:textId="77777777" w:rsidTr="005034D0">
        <w:trPr>
          <w:jc w:val="center"/>
          <w:ins w:id="870" w:author="Auto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9AA52" w14:textId="77777777" w:rsidR="00313E40" w:rsidRPr="000D2927" w:rsidRDefault="00313E40" w:rsidP="005034D0">
            <w:pPr>
              <w:spacing w:line="288" w:lineRule="auto"/>
              <w:jc w:val="center"/>
              <w:rPr>
                <w:ins w:id="871" w:author="Autor"/>
                <w:rFonts w:ascii="Atyp Display" w:hAnsi="Atyp Display"/>
                <w:b/>
                <w:bCs/>
                <w:sz w:val="20"/>
                <w:szCs w:val="20"/>
              </w:rPr>
            </w:pPr>
            <w:ins w:id="872" w:author="Autor">
              <w:r w:rsidRPr="000D2927">
                <w:rPr>
                  <w:rFonts w:ascii="Atyp Display" w:hAnsi="Atyp Display"/>
                  <w:b/>
                  <w:bCs/>
                  <w:sz w:val="20"/>
                  <w:szCs w:val="20"/>
                </w:rPr>
                <w:t>OPEA SECURITIZADORA S.A.</w:t>
              </w:r>
            </w:ins>
          </w:p>
        </w:tc>
      </w:tr>
      <w:tr w:rsidR="00313E40" w:rsidRPr="000D2927" w14:paraId="561EFB19" w14:textId="77777777" w:rsidTr="005034D0">
        <w:trPr>
          <w:jc w:val="center"/>
          <w:ins w:id="873" w:author="Auto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EAA093" w14:textId="77777777" w:rsidR="00313E40" w:rsidRPr="000D2927" w:rsidRDefault="00313E40" w:rsidP="005034D0">
            <w:pPr>
              <w:spacing w:line="288" w:lineRule="auto"/>
              <w:jc w:val="both"/>
              <w:rPr>
                <w:ins w:id="874" w:author="Autor"/>
                <w:rFonts w:ascii="Atyp Display" w:hAnsi="Atyp Display"/>
                <w:sz w:val="20"/>
                <w:szCs w:val="20"/>
              </w:rPr>
            </w:pPr>
            <w:ins w:id="875" w:author="Autor">
              <w:r w:rsidRPr="000D2927">
                <w:rPr>
                  <w:rFonts w:ascii="Atyp Display" w:hAnsi="Atyp Display"/>
                  <w:sz w:val="20"/>
                  <w:szCs w:val="20"/>
                </w:rPr>
                <w:t>Nome: Flávia Palacios Mendonça Bailune</w:t>
              </w:r>
            </w:ins>
          </w:p>
        </w:tc>
      </w:tr>
      <w:tr w:rsidR="00313E40" w:rsidRPr="000D2927" w14:paraId="28CB6185" w14:textId="77777777" w:rsidTr="005034D0">
        <w:trPr>
          <w:jc w:val="center"/>
          <w:ins w:id="876" w:author="Auto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D93C3CC" w14:textId="77777777" w:rsidR="00313E40" w:rsidRPr="000D2927" w:rsidRDefault="00313E40" w:rsidP="005034D0">
            <w:pPr>
              <w:spacing w:line="288" w:lineRule="auto"/>
              <w:jc w:val="both"/>
              <w:rPr>
                <w:ins w:id="877" w:author="Autor"/>
                <w:rFonts w:ascii="Atyp Display" w:hAnsi="Atyp Display"/>
                <w:sz w:val="20"/>
                <w:szCs w:val="20"/>
              </w:rPr>
            </w:pPr>
            <w:ins w:id="878" w:author="Autor">
              <w:r w:rsidRPr="000D2927">
                <w:rPr>
                  <w:rFonts w:ascii="Atyp Display" w:hAnsi="Atyp Display"/>
                  <w:sz w:val="20"/>
                  <w:szCs w:val="20"/>
                </w:rPr>
                <w:t>Cargo: Diretora de Relações com Investidores</w:t>
              </w:r>
            </w:ins>
          </w:p>
        </w:tc>
      </w:tr>
    </w:tbl>
    <w:p w14:paraId="1D690143" w14:textId="77777777" w:rsidR="00313E40" w:rsidRPr="008179E2" w:rsidRDefault="00313E40" w:rsidP="00313E40">
      <w:pPr>
        <w:spacing w:line="288" w:lineRule="auto"/>
        <w:jc w:val="both"/>
        <w:rPr>
          <w:ins w:id="879" w:author="Autor"/>
          <w:rFonts w:ascii="Atyp Display" w:hAnsi="Atyp Display" w:cs="Arial"/>
          <w:iCs/>
          <w:sz w:val="21"/>
          <w:szCs w:val="21"/>
        </w:rPr>
      </w:pPr>
    </w:p>
    <w:p w14:paraId="3024D796" w14:textId="311C414B" w:rsidR="00E91CFA" w:rsidRPr="008D4F9C" w:rsidDel="00313E40" w:rsidRDefault="00767802" w:rsidP="009B0F57">
      <w:pPr>
        <w:spacing w:line="320" w:lineRule="exact"/>
        <w:jc w:val="center"/>
        <w:rPr>
          <w:del w:id="880" w:author="Autor"/>
          <w:rFonts w:ascii="Atyp Display" w:hAnsi="Atyp Display"/>
          <w:b/>
          <w:bCs/>
          <w:sz w:val="21"/>
          <w:szCs w:val="21"/>
          <w:rPrChange w:id="881" w:author="Autor">
            <w:rPr>
              <w:del w:id="882" w:author="Autor"/>
              <w:b/>
              <w:bCs/>
              <w:sz w:val="22"/>
              <w:szCs w:val="22"/>
            </w:rPr>
          </w:rPrChange>
        </w:rPr>
      </w:pPr>
      <w:del w:id="883" w:author="Autor">
        <w:r w:rsidRPr="008D4F9C" w:rsidDel="00313E40">
          <w:rPr>
            <w:rFonts w:ascii="Atyp Display" w:hAnsi="Atyp Display"/>
            <w:b/>
            <w:bCs/>
            <w:sz w:val="21"/>
            <w:szCs w:val="21"/>
            <w:rPrChange w:id="884" w:author="Autor">
              <w:rPr>
                <w:b/>
                <w:bCs/>
                <w:sz w:val="22"/>
                <w:szCs w:val="22"/>
              </w:rPr>
            </w:rPrChange>
          </w:rPr>
          <w:delText>OPEA</w:delText>
        </w:r>
        <w:r w:rsidR="00A61825" w:rsidRPr="008D4F9C" w:rsidDel="00313E40">
          <w:rPr>
            <w:rFonts w:ascii="Atyp Display" w:hAnsi="Atyp Display"/>
            <w:b/>
            <w:bCs/>
            <w:sz w:val="21"/>
            <w:szCs w:val="21"/>
            <w:rPrChange w:id="885" w:author="Autor">
              <w:rPr>
                <w:b/>
                <w:bCs/>
                <w:sz w:val="22"/>
                <w:szCs w:val="22"/>
              </w:rPr>
            </w:rPrChange>
          </w:rPr>
          <w:delText xml:space="preserve"> SECURITIZADORA S.A.</w:delText>
        </w:r>
        <w:r w:rsidR="003461D7" w:rsidRPr="008D4F9C" w:rsidDel="00313E40">
          <w:rPr>
            <w:rFonts w:ascii="Atyp Display" w:hAnsi="Atyp Display"/>
            <w:b/>
            <w:bCs/>
            <w:sz w:val="21"/>
            <w:szCs w:val="21"/>
            <w:highlight w:val="yellow"/>
            <w:rPrChange w:id="886" w:author="Autor">
              <w:rPr>
                <w:b/>
                <w:bCs/>
                <w:sz w:val="22"/>
                <w:szCs w:val="22"/>
                <w:highlight w:val="yellow"/>
              </w:rPr>
            </w:rPrChange>
          </w:rPr>
          <w:delText xml:space="preserve"> </w:delText>
        </w:r>
      </w:del>
    </w:p>
    <w:p w14:paraId="72F24079" w14:textId="2401B6B6" w:rsidR="00A61EBA" w:rsidRPr="008D4F9C" w:rsidDel="00313E40" w:rsidRDefault="00A61EBA" w:rsidP="009B0F57">
      <w:pPr>
        <w:spacing w:line="320" w:lineRule="exact"/>
        <w:jc w:val="center"/>
        <w:rPr>
          <w:del w:id="887" w:author="Autor"/>
          <w:rFonts w:ascii="Atyp Display" w:hAnsi="Atyp Display"/>
          <w:b/>
          <w:bCs/>
          <w:sz w:val="21"/>
          <w:szCs w:val="21"/>
          <w:rPrChange w:id="888" w:author="Autor">
            <w:rPr>
              <w:del w:id="889" w:author="Autor"/>
              <w:b/>
              <w:bCs/>
              <w:sz w:val="22"/>
              <w:szCs w:val="22"/>
            </w:rPr>
          </w:rPrChange>
        </w:rPr>
      </w:pPr>
    </w:p>
    <w:p w14:paraId="2F9EBA7C" w14:textId="7CE4160B" w:rsidR="00A61EBA" w:rsidRPr="008D4F9C" w:rsidDel="00313E40" w:rsidRDefault="00A61EBA" w:rsidP="009B0F57">
      <w:pPr>
        <w:spacing w:line="320" w:lineRule="exact"/>
        <w:rPr>
          <w:del w:id="890" w:author="Autor"/>
          <w:rFonts w:ascii="Atyp Display" w:hAnsi="Atyp Display"/>
          <w:b/>
          <w:bCs/>
          <w:sz w:val="21"/>
          <w:szCs w:val="21"/>
          <w:highlight w:val="yellow"/>
          <w:rPrChange w:id="891" w:author="Autor">
            <w:rPr>
              <w:del w:id="892" w:author="Autor"/>
              <w:b/>
              <w:bCs/>
              <w:sz w:val="22"/>
              <w:szCs w:val="22"/>
              <w:highlight w:val="yellow"/>
            </w:rPr>
          </w:rPrChange>
        </w:rPr>
      </w:pPr>
      <w:del w:id="893" w:author="Autor">
        <w:r w:rsidRPr="008D4F9C" w:rsidDel="00313E40">
          <w:rPr>
            <w:rFonts w:ascii="Atyp Display" w:hAnsi="Atyp Display"/>
            <w:b/>
            <w:bCs/>
            <w:sz w:val="21"/>
            <w:szCs w:val="21"/>
            <w:highlight w:val="yellow"/>
            <w:rPrChange w:id="894" w:author="Autor">
              <w:rPr>
                <w:b/>
                <w:bCs/>
                <w:sz w:val="22"/>
                <w:szCs w:val="22"/>
                <w:highlight w:val="yellow"/>
              </w:rPr>
            </w:rPrChange>
          </w:rPr>
          <w:br w:type="page"/>
        </w:r>
      </w:del>
    </w:p>
    <w:p w14:paraId="79DEF3C4" w14:textId="0398155F" w:rsidR="00A61EBA" w:rsidRPr="008D4F9C" w:rsidRDefault="00A61EBA" w:rsidP="008D4F9C">
      <w:pPr>
        <w:spacing w:line="320" w:lineRule="exact"/>
        <w:rPr>
          <w:rFonts w:ascii="Atyp Display" w:hAnsi="Atyp Display"/>
          <w:b/>
          <w:sz w:val="21"/>
          <w:szCs w:val="21"/>
          <w:rPrChange w:id="895" w:author="Autor">
            <w:rPr>
              <w:b/>
              <w:sz w:val="22"/>
              <w:szCs w:val="22"/>
            </w:rPr>
          </w:rPrChange>
        </w:rPr>
        <w:pPrChange w:id="896" w:author="Autor">
          <w:pPr>
            <w:spacing w:line="320" w:lineRule="exact"/>
            <w:jc w:val="center"/>
          </w:pPr>
        </w:pPrChange>
      </w:pPr>
    </w:p>
    <w:sectPr w:rsidR="00A61EBA" w:rsidRPr="008D4F9C" w:rsidSect="00326C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83" w:right="1134" w:bottom="1134" w:left="1134" w:header="85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7" w:author="Autor" w:initials="A">
    <w:p w14:paraId="77E7FB58" w14:textId="77777777" w:rsidR="00882F5E" w:rsidRDefault="00882F5E" w:rsidP="00EB7C0E">
      <w:pPr>
        <w:pStyle w:val="Textodecomentrio"/>
      </w:pPr>
      <w:r>
        <w:rPr>
          <w:rStyle w:val="Refdecomentrio"/>
        </w:rPr>
        <w:annotationRef/>
      </w:r>
      <w:r>
        <w:t>Porque não serão consideradas as unidades vendidas, permutadas, entre outras.</w:t>
      </w:r>
    </w:p>
  </w:comment>
  <w:comment w:id="298" w:author="Autor" w:initials="A">
    <w:p w14:paraId="56D20AC8" w14:textId="77777777" w:rsidR="00A969E2" w:rsidRDefault="00A969E2" w:rsidP="005C5494">
      <w:pPr>
        <w:pStyle w:val="Textodecomentrio"/>
      </w:pPr>
      <w:r>
        <w:rPr>
          <w:rStyle w:val="Refdecomentrio"/>
        </w:rPr>
        <w:annotationRef/>
      </w:r>
      <w:r>
        <w:t>A relação de unidades que serão baixadas e alienadas será aposta como anexo do aditamento da escritura de debêntures.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7FB58" w15:done="0"/>
  <w15:commentEx w15:paraId="56D20AC8" w15:paraIdParent="77E7FB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7FB58" w16cid:durableId="26EEBB61"/>
  <w16cid:commentId w16cid:paraId="56D20AC8" w16cid:durableId="26EEBE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83AF" w14:textId="77777777" w:rsidR="00FB5D7E" w:rsidRDefault="00FB5D7E">
      <w:r>
        <w:separator/>
      </w:r>
    </w:p>
  </w:endnote>
  <w:endnote w:type="continuationSeparator" w:id="0">
    <w:p w14:paraId="23FAC8F3" w14:textId="77777777" w:rsidR="00FB5D7E" w:rsidRDefault="00FB5D7E">
      <w:r>
        <w:continuationSeparator/>
      </w:r>
    </w:p>
  </w:endnote>
  <w:endnote w:type="continuationNotice" w:id="1">
    <w:p w14:paraId="681CDDE6" w14:textId="77777777" w:rsidR="00FB5D7E" w:rsidRDefault="00FB5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typ Display">
    <w:altName w:val="Calibri"/>
    <w:charset w:val="00"/>
    <w:family w:val="auto"/>
    <w:pitch w:val="variable"/>
    <w:sig w:usb0="2000028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8397" w14:textId="77777777" w:rsidR="008D4F9C" w:rsidRDefault="008D4F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B7C1" w14:textId="729BB663" w:rsidR="008D4F9C" w:rsidRDefault="008D4F9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B0E8C7" wp14:editId="4B57B2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ec84cdf98eb1c1d6a64bfb0" descr="{&quot;HashCode&quot;:7497360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B562EC" w14:textId="1975AF59" w:rsidR="008D4F9C" w:rsidRPr="008D4F9C" w:rsidRDefault="008D4F9C" w:rsidP="008D4F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D4F9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0E8C7" id="_x0000_t202" coordsize="21600,21600" o:spt="202" path="m,l,21600r21600,l21600,xe">
              <v:stroke joinstyle="miter"/>
              <v:path gradientshapeok="t" o:connecttype="rect"/>
            </v:shapetype>
            <v:shape id="MSIPCM9ec84cdf98eb1c1d6a64bfb0" o:spid="_x0000_s1026" type="#_x0000_t202" alt="{&quot;HashCode&quot;:74973600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3B562EC" w14:textId="1975AF59" w:rsidR="008D4F9C" w:rsidRPr="008D4F9C" w:rsidRDefault="008D4F9C" w:rsidP="008D4F9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D4F9C">
                      <w:rPr>
                        <w:rFonts w:ascii="Calibri" w:hAnsi="Calibri" w:cs="Calibri"/>
                        <w:color w:val="000000"/>
                        <w:sz w:val="20"/>
                      </w:rPr>
                      <w:t>[INTERNO]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F7C6" w14:textId="77777777" w:rsidR="008D4F9C" w:rsidRDefault="008D4F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23F6" w14:textId="77777777" w:rsidR="00FB5D7E" w:rsidRDefault="00FB5D7E">
      <w:r>
        <w:separator/>
      </w:r>
    </w:p>
  </w:footnote>
  <w:footnote w:type="continuationSeparator" w:id="0">
    <w:p w14:paraId="3792EBEC" w14:textId="77777777" w:rsidR="00FB5D7E" w:rsidRDefault="00FB5D7E">
      <w:r>
        <w:continuationSeparator/>
      </w:r>
    </w:p>
  </w:footnote>
  <w:footnote w:type="continuationNotice" w:id="1">
    <w:p w14:paraId="1381ED61" w14:textId="77777777" w:rsidR="00FB5D7E" w:rsidRDefault="00FB5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ABF" w14:textId="77777777" w:rsidR="008D4F9C" w:rsidRDefault="008D4F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004" w14:textId="77777777" w:rsidR="008803A0" w:rsidRDefault="00A7293B" w:rsidP="00326C5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05451" wp14:editId="24B9700B">
          <wp:simplePos x="0" y="0"/>
          <wp:positionH relativeFrom="margin">
            <wp:align>left</wp:align>
          </wp:positionH>
          <wp:positionV relativeFrom="paragraph">
            <wp:posOffset>-123190</wp:posOffset>
          </wp:positionV>
          <wp:extent cx="1689100" cy="558800"/>
          <wp:effectExtent l="0" t="0" r="6350" b="0"/>
          <wp:wrapNone/>
          <wp:docPr id="2" name="Imagem 2" descr="Pre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8" t="36556" r="2284" b="32513"/>
                  <a:stretch/>
                </pic:blipFill>
                <pic:spPr bwMode="auto">
                  <a:xfrm>
                    <a:off x="0" y="0"/>
                    <a:ext cx="16891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909D" w14:textId="77777777" w:rsidR="008D4F9C" w:rsidRDefault="008D4F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305"/>
    <w:multiLevelType w:val="hybridMultilevel"/>
    <w:tmpl w:val="5FCC8E42"/>
    <w:lvl w:ilvl="0" w:tplc="9DA8BE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37E"/>
    <w:multiLevelType w:val="hybridMultilevel"/>
    <w:tmpl w:val="A6AED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33337671"/>
    <w:multiLevelType w:val="hybridMultilevel"/>
    <w:tmpl w:val="99583A26"/>
    <w:lvl w:ilvl="0" w:tplc="56BCBD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598CC726" w:tentative="1">
      <w:start w:val="1"/>
      <w:numFmt w:val="lowerLetter"/>
      <w:lvlText w:val="%2."/>
      <w:lvlJc w:val="left"/>
      <w:pPr>
        <w:ind w:left="1440" w:hanging="360"/>
      </w:pPr>
    </w:lvl>
    <w:lvl w:ilvl="2" w:tplc="7ABA9ADC" w:tentative="1">
      <w:start w:val="1"/>
      <w:numFmt w:val="lowerRoman"/>
      <w:lvlText w:val="%3."/>
      <w:lvlJc w:val="right"/>
      <w:pPr>
        <w:ind w:left="2160" w:hanging="180"/>
      </w:pPr>
    </w:lvl>
    <w:lvl w:ilvl="3" w:tplc="640695A0" w:tentative="1">
      <w:start w:val="1"/>
      <w:numFmt w:val="decimal"/>
      <w:lvlText w:val="%4."/>
      <w:lvlJc w:val="left"/>
      <w:pPr>
        <w:ind w:left="2880" w:hanging="360"/>
      </w:pPr>
    </w:lvl>
    <w:lvl w:ilvl="4" w:tplc="9AD465E6" w:tentative="1">
      <w:start w:val="1"/>
      <w:numFmt w:val="lowerLetter"/>
      <w:lvlText w:val="%5."/>
      <w:lvlJc w:val="left"/>
      <w:pPr>
        <w:ind w:left="3600" w:hanging="360"/>
      </w:pPr>
    </w:lvl>
    <w:lvl w:ilvl="5" w:tplc="C1EAB9D2" w:tentative="1">
      <w:start w:val="1"/>
      <w:numFmt w:val="lowerRoman"/>
      <w:lvlText w:val="%6."/>
      <w:lvlJc w:val="right"/>
      <w:pPr>
        <w:ind w:left="4320" w:hanging="180"/>
      </w:pPr>
    </w:lvl>
    <w:lvl w:ilvl="6" w:tplc="630EA3E0" w:tentative="1">
      <w:start w:val="1"/>
      <w:numFmt w:val="decimal"/>
      <w:lvlText w:val="%7."/>
      <w:lvlJc w:val="left"/>
      <w:pPr>
        <w:ind w:left="5040" w:hanging="360"/>
      </w:pPr>
    </w:lvl>
    <w:lvl w:ilvl="7" w:tplc="72C2FE3A" w:tentative="1">
      <w:start w:val="1"/>
      <w:numFmt w:val="lowerLetter"/>
      <w:lvlText w:val="%8."/>
      <w:lvlJc w:val="left"/>
      <w:pPr>
        <w:ind w:left="5760" w:hanging="360"/>
      </w:pPr>
    </w:lvl>
    <w:lvl w:ilvl="8" w:tplc="9C283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D446E"/>
    <w:multiLevelType w:val="hybridMultilevel"/>
    <w:tmpl w:val="6E80A2D6"/>
    <w:lvl w:ilvl="0" w:tplc="7E1693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 w15:restartNumberingAfterBreak="0">
    <w:nsid w:val="4912788E"/>
    <w:multiLevelType w:val="hybridMultilevel"/>
    <w:tmpl w:val="72DE07F4"/>
    <w:lvl w:ilvl="0" w:tplc="856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804CCB"/>
    <w:multiLevelType w:val="hybridMultilevel"/>
    <w:tmpl w:val="B39E4E6A"/>
    <w:lvl w:ilvl="0" w:tplc="3B6622AC">
      <w:start w:val="1"/>
      <w:numFmt w:val="lowerRoman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E165C"/>
    <w:multiLevelType w:val="hybridMultilevel"/>
    <w:tmpl w:val="BF2EC242"/>
    <w:lvl w:ilvl="0" w:tplc="EBF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70A9"/>
    <w:multiLevelType w:val="hybridMultilevel"/>
    <w:tmpl w:val="32C4163A"/>
    <w:lvl w:ilvl="0" w:tplc="F3B292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661097">
    <w:abstractNumId w:val="12"/>
  </w:num>
  <w:num w:numId="2" w16cid:durableId="1096901886">
    <w:abstractNumId w:val="2"/>
  </w:num>
  <w:num w:numId="3" w16cid:durableId="1995793139">
    <w:abstractNumId w:val="6"/>
  </w:num>
  <w:num w:numId="4" w16cid:durableId="756172476">
    <w:abstractNumId w:val="14"/>
  </w:num>
  <w:num w:numId="5" w16cid:durableId="262228415">
    <w:abstractNumId w:val="8"/>
  </w:num>
  <w:num w:numId="6" w16cid:durableId="1248885142">
    <w:abstractNumId w:val="11"/>
  </w:num>
  <w:num w:numId="7" w16cid:durableId="1946576505">
    <w:abstractNumId w:val="3"/>
  </w:num>
  <w:num w:numId="8" w16cid:durableId="1000235339">
    <w:abstractNumId w:val="9"/>
  </w:num>
  <w:num w:numId="9" w16cid:durableId="923416658">
    <w:abstractNumId w:val="7"/>
  </w:num>
  <w:num w:numId="10" w16cid:durableId="1620912454">
    <w:abstractNumId w:val="13"/>
  </w:num>
  <w:num w:numId="11" w16cid:durableId="1712606212">
    <w:abstractNumId w:val="1"/>
  </w:num>
  <w:num w:numId="12" w16cid:durableId="211578693">
    <w:abstractNumId w:val="10"/>
  </w:num>
  <w:num w:numId="13" w16cid:durableId="1391659095">
    <w:abstractNumId w:val="5"/>
  </w:num>
  <w:num w:numId="14" w16cid:durableId="1590309514">
    <w:abstractNumId w:val="0"/>
  </w:num>
  <w:num w:numId="15" w16cid:durableId="89944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2A"/>
    <w:rsid w:val="00010AA6"/>
    <w:rsid w:val="00012EE1"/>
    <w:rsid w:val="00013614"/>
    <w:rsid w:val="000150F1"/>
    <w:rsid w:val="0002012D"/>
    <w:rsid w:val="000221CA"/>
    <w:rsid w:val="000331AC"/>
    <w:rsid w:val="000438E7"/>
    <w:rsid w:val="00051653"/>
    <w:rsid w:val="00052114"/>
    <w:rsid w:val="00052AB4"/>
    <w:rsid w:val="000546B7"/>
    <w:rsid w:val="00055B14"/>
    <w:rsid w:val="0005657E"/>
    <w:rsid w:val="00056B86"/>
    <w:rsid w:val="00057D64"/>
    <w:rsid w:val="00072C2C"/>
    <w:rsid w:val="0008787C"/>
    <w:rsid w:val="00096EA7"/>
    <w:rsid w:val="0009713F"/>
    <w:rsid w:val="000A25F6"/>
    <w:rsid w:val="000A40C1"/>
    <w:rsid w:val="000A7A35"/>
    <w:rsid w:val="000B336A"/>
    <w:rsid w:val="000B4601"/>
    <w:rsid w:val="000B6C27"/>
    <w:rsid w:val="000B7C15"/>
    <w:rsid w:val="000C45DA"/>
    <w:rsid w:val="000C6327"/>
    <w:rsid w:val="000C7F33"/>
    <w:rsid w:val="000D4EDD"/>
    <w:rsid w:val="000E1B3F"/>
    <w:rsid w:val="000E50C3"/>
    <w:rsid w:val="000E568C"/>
    <w:rsid w:val="000F2DE8"/>
    <w:rsid w:val="000F3D9A"/>
    <w:rsid w:val="00101F0E"/>
    <w:rsid w:val="001042EF"/>
    <w:rsid w:val="0010493F"/>
    <w:rsid w:val="00106F32"/>
    <w:rsid w:val="0012742E"/>
    <w:rsid w:val="00130C35"/>
    <w:rsid w:val="00131399"/>
    <w:rsid w:val="0013307B"/>
    <w:rsid w:val="0015016B"/>
    <w:rsid w:val="00153D00"/>
    <w:rsid w:val="001601C5"/>
    <w:rsid w:val="00162F83"/>
    <w:rsid w:val="00165F61"/>
    <w:rsid w:val="00171AD3"/>
    <w:rsid w:val="00180175"/>
    <w:rsid w:val="00187BC7"/>
    <w:rsid w:val="00193DA8"/>
    <w:rsid w:val="00194A4B"/>
    <w:rsid w:val="00195ED3"/>
    <w:rsid w:val="001A197C"/>
    <w:rsid w:val="001A1B69"/>
    <w:rsid w:val="001A317C"/>
    <w:rsid w:val="001A5D53"/>
    <w:rsid w:val="001B39C1"/>
    <w:rsid w:val="001B4E28"/>
    <w:rsid w:val="001B55FD"/>
    <w:rsid w:val="001B5885"/>
    <w:rsid w:val="001C2C72"/>
    <w:rsid w:val="001C39CE"/>
    <w:rsid w:val="001C62CA"/>
    <w:rsid w:val="001D4BB5"/>
    <w:rsid w:val="001D54B7"/>
    <w:rsid w:val="001D55DB"/>
    <w:rsid w:val="001E0ED1"/>
    <w:rsid w:val="001F0B97"/>
    <w:rsid w:val="001F3E3D"/>
    <w:rsid w:val="002028C5"/>
    <w:rsid w:val="00207545"/>
    <w:rsid w:val="00214F4C"/>
    <w:rsid w:val="00216B49"/>
    <w:rsid w:val="00220371"/>
    <w:rsid w:val="00222382"/>
    <w:rsid w:val="002239D8"/>
    <w:rsid w:val="00227D04"/>
    <w:rsid w:val="0023190E"/>
    <w:rsid w:val="00234210"/>
    <w:rsid w:val="00241806"/>
    <w:rsid w:val="00254693"/>
    <w:rsid w:val="002568D0"/>
    <w:rsid w:val="00256B73"/>
    <w:rsid w:val="0025762A"/>
    <w:rsid w:val="0026051B"/>
    <w:rsid w:val="00263174"/>
    <w:rsid w:val="00263977"/>
    <w:rsid w:val="00263F16"/>
    <w:rsid w:val="00265AA4"/>
    <w:rsid w:val="0027515C"/>
    <w:rsid w:val="00294EFA"/>
    <w:rsid w:val="002A4152"/>
    <w:rsid w:val="002A67DE"/>
    <w:rsid w:val="002A747C"/>
    <w:rsid w:val="002B01FB"/>
    <w:rsid w:val="002B0263"/>
    <w:rsid w:val="002B32E8"/>
    <w:rsid w:val="002B4EB0"/>
    <w:rsid w:val="002C2ED1"/>
    <w:rsid w:val="002C442D"/>
    <w:rsid w:val="002D0352"/>
    <w:rsid w:val="002E4287"/>
    <w:rsid w:val="002E60E4"/>
    <w:rsid w:val="002F337A"/>
    <w:rsid w:val="00300107"/>
    <w:rsid w:val="003018A0"/>
    <w:rsid w:val="00303A05"/>
    <w:rsid w:val="00303FA4"/>
    <w:rsid w:val="003135C5"/>
    <w:rsid w:val="00313E40"/>
    <w:rsid w:val="00314387"/>
    <w:rsid w:val="003217BE"/>
    <w:rsid w:val="003246A7"/>
    <w:rsid w:val="00325DC1"/>
    <w:rsid w:val="00326236"/>
    <w:rsid w:val="00326C51"/>
    <w:rsid w:val="00333800"/>
    <w:rsid w:val="003375A0"/>
    <w:rsid w:val="00337A7E"/>
    <w:rsid w:val="00344A60"/>
    <w:rsid w:val="003461D7"/>
    <w:rsid w:val="00353182"/>
    <w:rsid w:val="003542A5"/>
    <w:rsid w:val="00361727"/>
    <w:rsid w:val="00362B74"/>
    <w:rsid w:val="0036308F"/>
    <w:rsid w:val="0036458C"/>
    <w:rsid w:val="0036529F"/>
    <w:rsid w:val="00366BFE"/>
    <w:rsid w:val="00366F19"/>
    <w:rsid w:val="00370EEC"/>
    <w:rsid w:val="003778D5"/>
    <w:rsid w:val="00390F19"/>
    <w:rsid w:val="00391E27"/>
    <w:rsid w:val="003930DC"/>
    <w:rsid w:val="00393131"/>
    <w:rsid w:val="003A745A"/>
    <w:rsid w:val="003B1CBC"/>
    <w:rsid w:val="003B4C9B"/>
    <w:rsid w:val="003C223A"/>
    <w:rsid w:val="003C2DAD"/>
    <w:rsid w:val="003C6DB0"/>
    <w:rsid w:val="003D4459"/>
    <w:rsid w:val="003E610D"/>
    <w:rsid w:val="003E67C2"/>
    <w:rsid w:val="003F1B53"/>
    <w:rsid w:val="00403B52"/>
    <w:rsid w:val="00407628"/>
    <w:rsid w:val="00407B3E"/>
    <w:rsid w:val="00407F7C"/>
    <w:rsid w:val="00412B4A"/>
    <w:rsid w:val="00412FEC"/>
    <w:rsid w:val="00421449"/>
    <w:rsid w:val="00423E25"/>
    <w:rsid w:val="004341FC"/>
    <w:rsid w:val="00444C78"/>
    <w:rsid w:val="00452A3D"/>
    <w:rsid w:val="004574CA"/>
    <w:rsid w:val="00460DC1"/>
    <w:rsid w:val="004627AD"/>
    <w:rsid w:val="0046566B"/>
    <w:rsid w:val="004712AE"/>
    <w:rsid w:val="00476A86"/>
    <w:rsid w:val="004805E0"/>
    <w:rsid w:val="00491F62"/>
    <w:rsid w:val="004934E3"/>
    <w:rsid w:val="004B02EF"/>
    <w:rsid w:val="004B0441"/>
    <w:rsid w:val="004B786C"/>
    <w:rsid w:val="004D32A0"/>
    <w:rsid w:val="004D3897"/>
    <w:rsid w:val="004D6FD7"/>
    <w:rsid w:val="004D7DF3"/>
    <w:rsid w:val="004E1176"/>
    <w:rsid w:val="004E232A"/>
    <w:rsid w:val="004E54E8"/>
    <w:rsid w:val="004E7EA2"/>
    <w:rsid w:val="004F2D51"/>
    <w:rsid w:val="0051533E"/>
    <w:rsid w:val="005178CD"/>
    <w:rsid w:val="00520750"/>
    <w:rsid w:val="00527BAC"/>
    <w:rsid w:val="005316AC"/>
    <w:rsid w:val="00536613"/>
    <w:rsid w:val="00541123"/>
    <w:rsid w:val="00546D89"/>
    <w:rsid w:val="005506DA"/>
    <w:rsid w:val="00556BB2"/>
    <w:rsid w:val="00560C8C"/>
    <w:rsid w:val="0056256C"/>
    <w:rsid w:val="005744BB"/>
    <w:rsid w:val="00583C8E"/>
    <w:rsid w:val="00591E2E"/>
    <w:rsid w:val="00594F69"/>
    <w:rsid w:val="00595475"/>
    <w:rsid w:val="005A2418"/>
    <w:rsid w:val="005B1189"/>
    <w:rsid w:val="005D0C2A"/>
    <w:rsid w:val="005F2423"/>
    <w:rsid w:val="00600151"/>
    <w:rsid w:val="006110A4"/>
    <w:rsid w:val="00613B0D"/>
    <w:rsid w:val="006171F5"/>
    <w:rsid w:val="00620067"/>
    <w:rsid w:val="00620F48"/>
    <w:rsid w:val="006232D3"/>
    <w:rsid w:val="00624B7D"/>
    <w:rsid w:val="0062552C"/>
    <w:rsid w:val="00627EC3"/>
    <w:rsid w:val="006343E4"/>
    <w:rsid w:val="00640342"/>
    <w:rsid w:val="0064067A"/>
    <w:rsid w:val="00640A63"/>
    <w:rsid w:val="00641367"/>
    <w:rsid w:val="00641FCB"/>
    <w:rsid w:val="00642CF4"/>
    <w:rsid w:val="006530BF"/>
    <w:rsid w:val="00655876"/>
    <w:rsid w:val="0066139C"/>
    <w:rsid w:val="00661CDD"/>
    <w:rsid w:val="00664506"/>
    <w:rsid w:val="00665D8D"/>
    <w:rsid w:val="00667E56"/>
    <w:rsid w:val="00672F6E"/>
    <w:rsid w:val="00677D50"/>
    <w:rsid w:val="00681C2B"/>
    <w:rsid w:val="00687098"/>
    <w:rsid w:val="006905E4"/>
    <w:rsid w:val="006A67C0"/>
    <w:rsid w:val="006A6924"/>
    <w:rsid w:val="006C4C42"/>
    <w:rsid w:val="006C68E9"/>
    <w:rsid w:val="006C7B9B"/>
    <w:rsid w:val="006D07DB"/>
    <w:rsid w:val="006D0B8B"/>
    <w:rsid w:val="006D7975"/>
    <w:rsid w:val="006D7F65"/>
    <w:rsid w:val="006E5F99"/>
    <w:rsid w:val="00715976"/>
    <w:rsid w:val="007341E9"/>
    <w:rsid w:val="00736741"/>
    <w:rsid w:val="00740560"/>
    <w:rsid w:val="00741CF8"/>
    <w:rsid w:val="00743863"/>
    <w:rsid w:val="007532F0"/>
    <w:rsid w:val="00753CE3"/>
    <w:rsid w:val="007553B1"/>
    <w:rsid w:val="0075661A"/>
    <w:rsid w:val="007631D7"/>
    <w:rsid w:val="00767802"/>
    <w:rsid w:val="00782086"/>
    <w:rsid w:val="00792788"/>
    <w:rsid w:val="007953C5"/>
    <w:rsid w:val="007954F4"/>
    <w:rsid w:val="00797AA1"/>
    <w:rsid w:val="007A44F8"/>
    <w:rsid w:val="007A789C"/>
    <w:rsid w:val="007B1833"/>
    <w:rsid w:val="007B2FA5"/>
    <w:rsid w:val="007B77FD"/>
    <w:rsid w:val="007C08A5"/>
    <w:rsid w:val="007C275B"/>
    <w:rsid w:val="007C3B15"/>
    <w:rsid w:val="007C4088"/>
    <w:rsid w:val="007C6DFA"/>
    <w:rsid w:val="007C749B"/>
    <w:rsid w:val="007C768E"/>
    <w:rsid w:val="007D32C6"/>
    <w:rsid w:val="007D73C5"/>
    <w:rsid w:val="007E0663"/>
    <w:rsid w:val="007E68D3"/>
    <w:rsid w:val="007F4E47"/>
    <w:rsid w:val="007F6113"/>
    <w:rsid w:val="007F6795"/>
    <w:rsid w:val="007F6D69"/>
    <w:rsid w:val="00802B24"/>
    <w:rsid w:val="00813995"/>
    <w:rsid w:val="00813DA2"/>
    <w:rsid w:val="00821BDA"/>
    <w:rsid w:val="008260AD"/>
    <w:rsid w:val="00827115"/>
    <w:rsid w:val="00834014"/>
    <w:rsid w:val="00835563"/>
    <w:rsid w:val="00835DEF"/>
    <w:rsid w:val="008424D9"/>
    <w:rsid w:val="00854460"/>
    <w:rsid w:val="00860F00"/>
    <w:rsid w:val="00864BA2"/>
    <w:rsid w:val="00865792"/>
    <w:rsid w:val="008676D0"/>
    <w:rsid w:val="00870319"/>
    <w:rsid w:val="00870F76"/>
    <w:rsid w:val="00875E5A"/>
    <w:rsid w:val="008803A0"/>
    <w:rsid w:val="00882F5E"/>
    <w:rsid w:val="00883CE7"/>
    <w:rsid w:val="00886DE5"/>
    <w:rsid w:val="008945FF"/>
    <w:rsid w:val="00894BA7"/>
    <w:rsid w:val="00895067"/>
    <w:rsid w:val="00895E46"/>
    <w:rsid w:val="00897890"/>
    <w:rsid w:val="008B51F0"/>
    <w:rsid w:val="008B5FDA"/>
    <w:rsid w:val="008C029B"/>
    <w:rsid w:val="008D13B7"/>
    <w:rsid w:val="008D3CD9"/>
    <w:rsid w:val="008D4F9C"/>
    <w:rsid w:val="008D792E"/>
    <w:rsid w:val="008E1A22"/>
    <w:rsid w:val="008E2541"/>
    <w:rsid w:val="008F4A7F"/>
    <w:rsid w:val="008F5F56"/>
    <w:rsid w:val="00904ABF"/>
    <w:rsid w:val="009063A8"/>
    <w:rsid w:val="00910539"/>
    <w:rsid w:val="009163B1"/>
    <w:rsid w:val="009217B0"/>
    <w:rsid w:val="00921C16"/>
    <w:rsid w:val="009267D2"/>
    <w:rsid w:val="0093080E"/>
    <w:rsid w:val="00931BD3"/>
    <w:rsid w:val="00944FD0"/>
    <w:rsid w:val="00946A4C"/>
    <w:rsid w:val="009621F6"/>
    <w:rsid w:val="0097132B"/>
    <w:rsid w:val="0097410E"/>
    <w:rsid w:val="00982DD8"/>
    <w:rsid w:val="00994A82"/>
    <w:rsid w:val="009A064E"/>
    <w:rsid w:val="009A240B"/>
    <w:rsid w:val="009B0F57"/>
    <w:rsid w:val="009B178F"/>
    <w:rsid w:val="009B3F12"/>
    <w:rsid w:val="009B70F9"/>
    <w:rsid w:val="009D04C1"/>
    <w:rsid w:val="009D4C99"/>
    <w:rsid w:val="009E587F"/>
    <w:rsid w:val="009F41FB"/>
    <w:rsid w:val="009F57D5"/>
    <w:rsid w:val="009F6BCD"/>
    <w:rsid w:val="00A0007E"/>
    <w:rsid w:val="00A05267"/>
    <w:rsid w:val="00A1323B"/>
    <w:rsid w:val="00A16793"/>
    <w:rsid w:val="00A21060"/>
    <w:rsid w:val="00A23FC8"/>
    <w:rsid w:val="00A26512"/>
    <w:rsid w:val="00A31C04"/>
    <w:rsid w:val="00A322AE"/>
    <w:rsid w:val="00A417A6"/>
    <w:rsid w:val="00A54650"/>
    <w:rsid w:val="00A61825"/>
    <w:rsid w:val="00A61EBA"/>
    <w:rsid w:val="00A62517"/>
    <w:rsid w:val="00A62705"/>
    <w:rsid w:val="00A7293B"/>
    <w:rsid w:val="00A73D6D"/>
    <w:rsid w:val="00A7471A"/>
    <w:rsid w:val="00A81B70"/>
    <w:rsid w:val="00A81E8A"/>
    <w:rsid w:val="00A83526"/>
    <w:rsid w:val="00A83E6B"/>
    <w:rsid w:val="00A91C7E"/>
    <w:rsid w:val="00A927E0"/>
    <w:rsid w:val="00A969E2"/>
    <w:rsid w:val="00A96D91"/>
    <w:rsid w:val="00A97B54"/>
    <w:rsid w:val="00AA119B"/>
    <w:rsid w:val="00AA6026"/>
    <w:rsid w:val="00AA72B4"/>
    <w:rsid w:val="00AC7706"/>
    <w:rsid w:val="00AD550F"/>
    <w:rsid w:val="00AE0318"/>
    <w:rsid w:val="00AE0936"/>
    <w:rsid w:val="00AE7688"/>
    <w:rsid w:val="00AF4D02"/>
    <w:rsid w:val="00B06A73"/>
    <w:rsid w:val="00B074F0"/>
    <w:rsid w:val="00B10901"/>
    <w:rsid w:val="00B123A2"/>
    <w:rsid w:val="00B16527"/>
    <w:rsid w:val="00B1748E"/>
    <w:rsid w:val="00B249DC"/>
    <w:rsid w:val="00B266FF"/>
    <w:rsid w:val="00B354A7"/>
    <w:rsid w:val="00B42EDE"/>
    <w:rsid w:val="00B459F7"/>
    <w:rsid w:val="00B47C4F"/>
    <w:rsid w:val="00B524AB"/>
    <w:rsid w:val="00B52FC3"/>
    <w:rsid w:val="00B539B0"/>
    <w:rsid w:val="00B57760"/>
    <w:rsid w:val="00B57DE7"/>
    <w:rsid w:val="00B63632"/>
    <w:rsid w:val="00B65046"/>
    <w:rsid w:val="00B66275"/>
    <w:rsid w:val="00B740C5"/>
    <w:rsid w:val="00B743A1"/>
    <w:rsid w:val="00B76920"/>
    <w:rsid w:val="00B772E2"/>
    <w:rsid w:val="00B81D1B"/>
    <w:rsid w:val="00B94C96"/>
    <w:rsid w:val="00BA15C1"/>
    <w:rsid w:val="00BA266B"/>
    <w:rsid w:val="00BA4118"/>
    <w:rsid w:val="00BB749A"/>
    <w:rsid w:val="00BC2E79"/>
    <w:rsid w:val="00BC2F2E"/>
    <w:rsid w:val="00BC431B"/>
    <w:rsid w:val="00BD2A7E"/>
    <w:rsid w:val="00BD2E12"/>
    <w:rsid w:val="00BE1B57"/>
    <w:rsid w:val="00BE3D0B"/>
    <w:rsid w:val="00BE4368"/>
    <w:rsid w:val="00BF16A2"/>
    <w:rsid w:val="00BF1CFB"/>
    <w:rsid w:val="00C00D38"/>
    <w:rsid w:val="00C01DE6"/>
    <w:rsid w:val="00C02154"/>
    <w:rsid w:val="00C0393A"/>
    <w:rsid w:val="00C10934"/>
    <w:rsid w:val="00C2121D"/>
    <w:rsid w:val="00C27466"/>
    <w:rsid w:val="00C3053A"/>
    <w:rsid w:val="00C37074"/>
    <w:rsid w:val="00C377C6"/>
    <w:rsid w:val="00C43573"/>
    <w:rsid w:val="00C47067"/>
    <w:rsid w:val="00C47090"/>
    <w:rsid w:val="00C550B7"/>
    <w:rsid w:val="00C7283A"/>
    <w:rsid w:val="00C72CB7"/>
    <w:rsid w:val="00C75F2D"/>
    <w:rsid w:val="00C81EFB"/>
    <w:rsid w:val="00C86129"/>
    <w:rsid w:val="00C86C08"/>
    <w:rsid w:val="00C918E3"/>
    <w:rsid w:val="00C9703F"/>
    <w:rsid w:val="00C97C19"/>
    <w:rsid w:val="00CA454F"/>
    <w:rsid w:val="00CA7564"/>
    <w:rsid w:val="00CB3122"/>
    <w:rsid w:val="00CB3135"/>
    <w:rsid w:val="00CB35C9"/>
    <w:rsid w:val="00CC4F7A"/>
    <w:rsid w:val="00CC6FF8"/>
    <w:rsid w:val="00CC76AA"/>
    <w:rsid w:val="00CD4CFE"/>
    <w:rsid w:val="00CE083A"/>
    <w:rsid w:val="00CE13DD"/>
    <w:rsid w:val="00CE160E"/>
    <w:rsid w:val="00CE6B31"/>
    <w:rsid w:val="00CE7FD8"/>
    <w:rsid w:val="00CF00E4"/>
    <w:rsid w:val="00CF165A"/>
    <w:rsid w:val="00CF3C36"/>
    <w:rsid w:val="00CF6454"/>
    <w:rsid w:val="00D00E30"/>
    <w:rsid w:val="00D03FCE"/>
    <w:rsid w:val="00D05801"/>
    <w:rsid w:val="00D07964"/>
    <w:rsid w:val="00D10FE2"/>
    <w:rsid w:val="00D1698A"/>
    <w:rsid w:val="00D16D2E"/>
    <w:rsid w:val="00D307E3"/>
    <w:rsid w:val="00D46F39"/>
    <w:rsid w:val="00D47E83"/>
    <w:rsid w:val="00D510D5"/>
    <w:rsid w:val="00D5261D"/>
    <w:rsid w:val="00D541D5"/>
    <w:rsid w:val="00D5798F"/>
    <w:rsid w:val="00D7400B"/>
    <w:rsid w:val="00D91EF1"/>
    <w:rsid w:val="00D97A4C"/>
    <w:rsid w:val="00DA43E8"/>
    <w:rsid w:val="00DA47A3"/>
    <w:rsid w:val="00DA7C58"/>
    <w:rsid w:val="00DB0D5F"/>
    <w:rsid w:val="00DB295D"/>
    <w:rsid w:val="00DB6F67"/>
    <w:rsid w:val="00DC4DD9"/>
    <w:rsid w:val="00DC7CBD"/>
    <w:rsid w:val="00DE08B4"/>
    <w:rsid w:val="00DF12CF"/>
    <w:rsid w:val="00DF3B71"/>
    <w:rsid w:val="00E00205"/>
    <w:rsid w:val="00E05B0C"/>
    <w:rsid w:val="00E108C3"/>
    <w:rsid w:val="00E12D1E"/>
    <w:rsid w:val="00E1497F"/>
    <w:rsid w:val="00E151A2"/>
    <w:rsid w:val="00E16821"/>
    <w:rsid w:val="00E218BF"/>
    <w:rsid w:val="00E24AAA"/>
    <w:rsid w:val="00E25FD3"/>
    <w:rsid w:val="00E30EEC"/>
    <w:rsid w:val="00E33352"/>
    <w:rsid w:val="00E364FD"/>
    <w:rsid w:val="00E367C5"/>
    <w:rsid w:val="00E377E3"/>
    <w:rsid w:val="00E4033B"/>
    <w:rsid w:val="00E43247"/>
    <w:rsid w:val="00E50FFF"/>
    <w:rsid w:val="00E51878"/>
    <w:rsid w:val="00E56B11"/>
    <w:rsid w:val="00E57629"/>
    <w:rsid w:val="00E6011B"/>
    <w:rsid w:val="00E61792"/>
    <w:rsid w:val="00E658B7"/>
    <w:rsid w:val="00E66DD7"/>
    <w:rsid w:val="00E7480F"/>
    <w:rsid w:val="00E77D96"/>
    <w:rsid w:val="00E82A7A"/>
    <w:rsid w:val="00E84389"/>
    <w:rsid w:val="00E914B5"/>
    <w:rsid w:val="00E91CFA"/>
    <w:rsid w:val="00E962D0"/>
    <w:rsid w:val="00EA41FC"/>
    <w:rsid w:val="00EB1DA3"/>
    <w:rsid w:val="00EB290E"/>
    <w:rsid w:val="00EC2154"/>
    <w:rsid w:val="00EC60FB"/>
    <w:rsid w:val="00EC6F3E"/>
    <w:rsid w:val="00EC7A4E"/>
    <w:rsid w:val="00ED0CAE"/>
    <w:rsid w:val="00ED211B"/>
    <w:rsid w:val="00ED4EA5"/>
    <w:rsid w:val="00ED545E"/>
    <w:rsid w:val="00EE4D1B"/>
    <w:rsid w:val="00EE52B6"/>
    <w:rsid w:val="00EF053B"/>
    <w:rsid w:val="00F01F9E"/>
    <w:rsid w:val="00F034B6"/>
    <w:rsid w:val="00F17E0C"/>
    <w:rsid w:val="00F25796"/>
    <w:rsid w:val="00F3739E"/>
    <w:rsid w:val="00F37B54"/>
    <w:rsid w:val="00F527B7"/>
    <w:rsid w:val="00F65AD4"/>
    <w:rsid w:val="00F67C75"/>
    <w:rsid w:val="00F71E48"/>
    <w:rsid w:val="00F76E54"/>
    <w:rsid w:val="00F84A6E"/>
    <w:rsid w:val="00F87A34"/>
    <w:rsid w:val="00F87E96"/>
    <w:rsid w:val="00FA2468"/>
    <w:rsid w:val="00FA2817"/>
    <w:rsid w:val="00FA3451"/>
    <w:rsid w:val="00FA5545"/>
    <w:rsid w:val="00FA7D1E"/>
    <w:rsid w:val="00FB2C78"/>
    <w:rsid w:val="00FB45B6"/>
    <w:rsid w:val="00FB5D7E"/>
    <w:rsid w:val="00FC7894"/>
    <w:rsid w:val="00FF15D3"/>
    <w:rsid w:val="00FF4A5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3D"/>
    <w:rPr>
      <w:sz w:val="24"/>
      <w:szCs w:val="24"/>
    </w:rPr>
  </w:style>
  <w:style w:type="paragraph" w:styleId="Ttulo1">
    <w:name w:val="heading 1"/>
    <w:basedOn w:val="Normal"/>
    <w:next w:val="Normal"/>
    <w:qFormat/>
    <w:rsid w:val="001F3E3D"/>
    <w:pPr>
      <w:keepNext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1F3E3D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F3E3D"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F3E3D"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1F3E3D"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1F3E3D"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1F3E3D"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1F3E3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3E3D"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3E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F3E3D"/>
    <w:pPr>
      <w:tabs>
        <w:tab w:val="center" w:pos="4252"/>
        <w:tab w:val="right" w:pos="8504"/>
      </w:tabs>
    </w:pPr>
  </w:style>
  <w:style w:type="character" w:styleId="Forte">
    <w:name w:val="Strong"/>
    <w:qFormat/>
    <w:rsid w:val="001F3E3D"/>
    <w:rPr>
      <w:b/>
      <w:bCs/>
    </w:rPr>
  </w:style>
  <w:style w:type="character" w:styleId="Hyperlink">
    <w:name w:val="Hyperlink"/>
    <w:rsid w:val="001F3E3D"/>
    <w:rPr>
      <w:color w:val="0000FF"/>
      <w:u w:val="single"/>
    </w:rPr>
  </w:style>
  <w:style w:type="character" w:customStyle="1" w:styleId="DeltaViewInsertion">
    <w:name w:val="DeltaView Insertion"/>
    <w:rsid w:val="001F3E3D"/>
    <w:rPr>
      <w:b/>
      <w:bCs/>
      <w:spacing w:val="0"/>
      <w:u w:val="double"/>
    </w:rPr>
  </w:style>
  <w:style w:type="paragraph" w:customStyle="1" w:styleId="CharChar">
    <w:name w:val="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rsid w:val="001F3E3D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rsid w:val="001F3E3D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sid w:val="001F3E3D"/>
    <w:rPr>
      <w:rFonts w:ascii="Tahoma" w:hAnsi="Tahoma"/>
      <w:sz w:val="16"/>
    </w:rPr>
  </w:style>
  <w:style w:type="paragraph" w:styleId="Corpodetexto2">
    <w:name w:val="Body Text 2"/>
    <w:basedOn w:val="Normal"/>
    <w:rsid w:val="001F3E3D"/>
    <w:rPr>
      <w:rFonts w:ascii="Arial" w:hAnsi="Arial"/>
      <w:b/>
    </w:rPr>
  </w:style>
  <w:style w:type="paragraph" w:styleId="Corpodetexto3">
    <w:name w:val="Body Text 3"/>
    <w:basedOn w:val="Normal"/>
    <w:rsid w:val="001F3E3D"/>
    <w:pPr>
      <w:spacing w:after="120"/>
    </w:pPr>
    <w:rPr>
      <w:sz w:val="16"/>
    </w:rPr>
  </w:style>
  <w:style w:type="paragraph" w:styleId="Textoembloco">
    <w:name w:val="Block Text"/>
    <w:basedOn w:val="Normal"/>
    <w:rsid w:val="001F3E3D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semiHidden/>
    <w:rsid w:val="001F3E3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3E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F3E3D"/>
    <w:rPr>
      <w:b/>
      <w:bCs/>
    </w:rPr>
  </w:style>
  <w:style w:type="paragraph" w:customStyle="1" w:styleId="xl28">
    <w:name w:val="xl28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rsid w:val="001F3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1F3E3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rsid w:val="001F3E3D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rsid w:val="001F3E3D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rsid w:val="001F3E3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rsid w:val="001F3E3D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rsid w:val="001F3E3D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rsid w:val="001F3E3D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sid w:val="001F3E3D"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rsid w:val="001F3E3D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1F3E3D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rsid w:val="001F3E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rsid w:val="001F3E3D"/>
    <w:pPr>
      <w:spacing w:after="120"/>
      <w:ind w:left="283"/>
    </w:pPr>
  </w:style>
  <w:style w:type="paragraph" w:styleId="Recuodecorpodetexto2">
    <w:name w:val="Body Text Indent 2"/>
    <w:basedOn w:val="Normal"/>
    <w:rsid w:val="001F3E3D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rsid w:val="001F3E3D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rsid w:val="001F3E3D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  <w:rsid w:val="001F3E3D"/>
  </w:style>
  <w:style w:type="paragraph" w:customStyle="1" w:styleId="27ASSINATURA">
    <w:name w:val="27. &lt;&lt;ASSINATURA&gt;&gt;"/>
    <w:basedOn w:val="Normal"/>
    <w:rsid w:val="001F3E3D"/>
    <w:pPr>
      <w:spacing w:before="1040" w:line="260" w:lineRule="atLeast"/>
    </w:pPr>
  </w:style>
  <w:style w:type="table" w:styleId="Tabelacomgrade">
    <w:name w:val="Table Grid"/>
    <w:basedOn w:val="Tabelanormal"/>
    <w:uiPriority w:val="39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52A3D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218B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6512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10AA6"/>
  </w:style>
  <w:style w:type="character" w:customStyle="1" w:styleId="MenoPendente2">
    <w:name w:val="Menção Pendente2"/>
    <w:basedOn w:val="Fontepargpadro"/>
    <w:uiPriority w:val="99"/>
    <w:semiHidden/>
    <w:unhideWhenUsed/>
    <w:rsid w:val="00303FA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803A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 S C B F - S P ! 1 6 8 3 1 2 6 2 . 1 1 < / d o c u m e n t i d >  
     < s e n d e r i d > V S I M O N I < / s e n d e r i d >  
     < s e n d e r e m a i l > V I T T O R I A . S I M O N I @ C E S C O N B A R R I E U . C O M . B R < / s e n d e r e m a i l >  
     < l a s t m o d i f i e d > 2 0 2 2 - 1 0 - 0 7 T 1 5 : 2 5 : 0 0 . 0 0 0 0 0 0 0 - 0 3 : 0 0 < / l a s t m o d i f i e d >  
     < d a t a b a s e > S C B F - S P 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19CB-1572-4750-9517-F4F0CDB8E9C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D219156-7836-49E6-953D-D4E3DAC5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1941</Words>
  <Characters>10482</Characters>
  <Application>Microsoft Office Word</Application>
  <DocSecurity>4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2022-10-13T14:09:00Z</dcterms:created>
  <dcterms:modified xsi:type="dcterms:W3CDTF">2022-10-13T14:09:00Z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e37200-d522-4215-8ae4-617a88727c43_Enabled">
    <vt:lpwstr>true</vt:lpwstr>
  </property>
  <property fmtid="{D5CDD505-2E9C-101B-9397-08002B2CF9AE}" pid="3" name="MSIP_Label_f1e37200-d522-4215-8ae4-617a88727c43_SetDate">
    <vt:lpwstr>2022-10-13T14:08:49Z</vt:lpwstr>
  </property>
  <property fmtid="{D5CDD505-2E9C-101B-9397-08002B2CF9AE}" pid="4" name="MSIP_Label_f1e37200-d522-4215-8ae4-617a88727c43_Method">
    <vt:lpwstr>Standard</vt:lpwstr>
  </property>
  <property fmtid="{D5CDD505-2E9C-101B-9397-08002B2CF9AE}" pid="5" name="MSIP_Label_f1e37200-d522-4215-8ae4-617a88727c43_Name">
    <vt:lpwstr>[INTERNO]</vt:lpwstr>
  </property>
  <property fmtid="{D5CDD505-2E9C-101B-9397-08002B2CF9AE}" pid="6" name="MSIP_Label_f1e37200-d522-4215-8ae4-617a88727c43_SiteId">
    <vt:lpwstr>a74b13d2-918e-441b-a48b-4eccf2c3a686</vt:lpwstr>
  </property>
  <property fmtid="{D5CDD505-2E9C-101B-9397-08002B2CF9AE}" pid="7" name="MSIP_Label_f1e37200-d522-4215-8ae4-617a88727c43_ActionId">
    <vt:lpwstr>3b654350-6820-44fe-9e63-b05cb71dea62</vt:lpwstr>
  </property>
  <property fmtid="{D5CDD505-2E9C-101B-9397-08002B2CF9AE}" pid="8" name="MSIP_Label_f1e37200-d522-4215-8ae4-617a88727c43_ContentBits">
    <vt:lpwstr>2</vt:lpwstr>
  </property>
</Properties>
</file>