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bookmarkStart w:id="0" w:name="_GoBack"/>
      <w:bookmarkEnd w:id="0"/>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77777777"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 xml:space="preserve">SBRA </w:t>
      </w:r>
      <w:r w:rsidR="00785E1E" w:rsidRPr="00B43CA9">
        <w:rPr>
          <w:rFonts w:ascii="Verdana" w:hAnsi="Verdana"/>
          <w:b/>
          <w:sz w:val="20"/>
          <w:szCs w:val="20"/>
          <w:highlight w:val="yellow"/>
          <w:u w:val="single"/>
        </w:rPr>
        <w:t>[•]</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B43CA9" w14:paraId="19BF6DD9" w14:textId="77777777" w:rsidTr="00944709">
        <w:trPr>
          <w:trHeight w:val="1782"/>
        </w:trPr>
        <w:tc>
          <w:tcPr>
            <w:tcW w:w="9571" w:type="dxa"/>
          </w:tcPr>
          <w:p w14:paraId="316DDF57" w14:textId="24F1A1D1" w:rsidR="0021210A" w:rsidRPr="00B43CA9" w:rsidRDefault="0021210A" w:rsidP="00AD5BDC">
            <w:pPr>
              <w:widowControl w:val="0"/>
              <w:spacing w:line="280" w:lineRule="exact"/>
              <w:jc w:val="both"/>
              <w:rPr>
                <w:rFonts w:ascii="Verdana" w:hAnsi="Verdana"/>
                <w:sz w:val="20"/>
                <w:szCs w:val="20"/>
              </w:rPr>
            </w:pPr>
            <w:r w:rsidRPr="00B43CA9">
              <w:rPr>
                <w:rFonts w:ascii="Verdana" w:hAnsi="Verdana"/>
                <w:b/>
                <w:spacing w:val="2"/>
                <w:sz w:val="20"/>
                <w:szCs w:val="20"/>
                <w:u w:val="single"/>
              </w:rPr>
              <w:t>I – PROMESSA DE PAGAMENTO</w:t>
            </w:r>
            <w:r w:rsidRPr="00B43CA9">
              <w:rPr>
                <w:rFonts w:ascii="Verdana" w:hAnsi="Verdana"/>
                <w:spacing w:val="2"/>
                <w:sz w:val="20"/>
                <w:szCs w:val="20"/>
              </w:rPr>
              <w:t>: Em conformidade com as cláusulas, termos e condições contidos nesta Cédula de Crédito Bancário (“</w:t>
            </w:r>
            <w:r w:rsidRPr="00B43CA9">
              <w:rPr>
                <w:rFonts w:ascii="Verdana" w:hAnsi="Verdana"/>
                <w:spacing w:val="2"/>
                <w:sz w:val="20"/>
                <w:szCs w:val="20"/>
                <w:u w:val="single"/>
              </w:rPr>
              <w:t>Cédula</w:t>
            </w:r>
            <w:r w:rsidRPr="00B43CA9">
              <w:rPr>
                <w:rFonts w:ascii="Verdana" w:hAnsi="Verdana"/>
                <w:spacing w:val="2"/>
                <w:sz w:val="20"/>
                <w:szCs w:val="20"/>
              </w:rPr>
              <w:t>” ou “</w:t>
            </w:r>
            <w:r w:rsidRPr="00B43CA9">
              <w:rPr>
                <w:rFonts w:ascii="Verdana" w:hAnsi="Verdana"/>
                <w:spacing w:val="2"/>
                <w:sz w:val="20"/>
                <w:szCs w:val="20"/>
                <w:u w:val="single"/>
              </w:rPr>
              <w:t>CCB</w:t>
            </w:r>
            <w:r w:rsidRPr="00B43CA9">
              <w:rPr>
                <w:rFonts w:ascii="Verdana" w:hAnsi="Verdana"/>
                <w:spacing w:val="2"/>
                <w:sz w:val="20"/>
                <w:szCs w:val="20"/>
              </w:rPr>
              <w:t xml:space="preserve">”), </w:t>
            </w:r>
            <w:r w:rsidRPr="00B43CA9">
              <w:rPr>
                <w:rFonts w:ascii="Verdana" w:hAnsi="Verdana"/>
                <w:b/>
                <w:spacing w:val="2"/>
                <w:sz w:val="20"/>
                <w:szCs w:val="20"/>
              </w:rPr>
              <w:t>FS AGRISOLUTIONS INDÚSTRIA DE BIOCOMBUSTÍVEIS LTDA.</w:t>
            </w:r>
            <w:r w:rsidRPr="00B43CA9">
              <w:rPr>
                <w:rFonts w:ascii="Verdana" w:hAnsi="Verdana"/>
                <w:spacing w:val="2"/>
                <w:sz w:val="20"/>
                <w:szCs w:val="20"/>
              </w:rPr>
              <w:t>, sociedade limitada, com sede na Cidade de Lucas do Rio Verde, Estado do Mato Grosso, Estrada Linha 1A, a 900m do Km 7 da Avenida das Industrias, s/n, Distrito Industrial, Senador Atílio Fontana, CEP 78455-000, inscrita no CNPJ/ME sob o nº 20.003.699/0001-50, neste ato representada nos termos de seu contrato social, arquivado na Junta Comercial do Estado do Mato Grosso sob o NIRE 51.2.014.17971, na qualidade de emitente da presente Cédula (“</w:t>
            </w:r>
            <w:r w:rsidRPr="00B43CA9">
              <w:rPr>
                <w:rFonts w:ascii="Verdana" w:hAnsi="Verdana"/>
                <w:spacing w:val="2"/>
                <w:sz w:val="20"/>
                <w:szCs w:val="20"/>
                <w:u w:val="single"/>
              </w:rPr>
              <w:t>Emitente</w:t>
            </w:r>
            <w:r w:rsidRPr="00B43CA9">
              <w:rPr>
                <w:rFonts w:ascii="Verdana" w:hAnsi="Verdana"/>
                <w:spacing w:val="2"/>
                <w:sz w:val="20"/>
                <w:szCs w:val="20"/>
              </w:rPr>
              <w:t>” ou “</w:t>
            </w:r>
            <w:r w:rsidRPr="00B43CA9">
              <w:rPr>
                <w:rFonts w:ascii="Verdana" w:hAnsi="Verdana"/>
                <w:spacing w:val="2"/>
                <w:sz w:val="20"/>
                <w:szCs w:val="20"/>
                <w:u w:val="single"/>
              </w:rPr>
              <w:t>FS</w:t>
            </w:r>
            <w:r w:rsidRPr="00B43CA9">
              <w:rPr>
                <w:rFonts w:ascii="Verdana" w:hAnsi="Verdana"/>
                <w:spacing w:val="2"/>
                <w:sz w:val="20"/>
                <w:szCs w:val="20"/>
              </w:rPr>
              <w:t xml:space="preserve">”), compromete-se a pagar, na datas especificadas nesta CCB, na praça de São Paulo, Estado de São Paulo ao </w:t>
            </w:r>
            <w:r w:rsidRPr="00B43CA9">
              <w:rPr>
                <w:rFonts w:ascii="Verdana" w:hAnsi="Verdana"/>
                <w:b/>
                <w:spacing w:val="2"/>
                <w:sz w:val="20"/>
                <w:szCs w:val="20"/>
              </w:rPr>
              <w:t>BANCO DE INVESTIMENTOS CREDIT SUISSE (BRASIL) S.A</w:t>
            </w:r>
            <w:r w:rsidRPr="00B43CA9">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B43CA9">
              <w:rPr>
                <w:rFonts w:ascii="Verdana" w:hAnsi="Verdana"/>
                <w:sz w:val="20"/>
                <w:szCs w:val="20"/>
              </w:rPr>
              <w:t>(</w:t>
            </w:r>
            <w:bookmarkStart w:id="1" w:name="_Hlk22550568"/>
            <w:r w:rsidRPr="00B43CA9">
              <w:rPr>
                <w:rFonts w:ascii="Verdana" w:hAnsi="Verdana"/>
                <w:sz w:val="20"/>
                <w:szCs w:val="20"/>
              </w:rPr>
              <w:t>“</w:t>
            </w:r>
            <w:r w:rsidRPr="00B43CA9">
              <w:rPr>
                <w:rFonts w:ascii="Verdana" w:hAnsi="Verdana"/>
                <w:sz w:val="20"/>
                <w:szCs w:val="20"/>
                <w:u w:val="single"/>
              </w:rPr>
              <w:t>Credor Original</w:t>
            </w:r>
            <w:r w:rsidRPr="00B43CA9">
              <w:rPr>
                <w:rFonts w:ascii="Verdana" w:hAnsi="Verdana"/>
                <w:sz w:val="20"/>
                <w:szCs w:val="20"/>
              </w:rPr>
              <w:t xml:space="preserve">”, assim como qualquer sucessor, cessionário e/ou endossatário desta CCB, doravante denominado </w:t>
            </w:r>
            <w:bookmarkEnd w:id="1"/>
            <w:r w:rsidRPr="00B43CA9">
              <w:rPr>
                <w:rFonts w:ascii="Verdana" w:hAnsi="Verdana"/>
                <w:sz w:val="20"/>
                <w:szCs w:val="20"/>
              </w:rPr>
              <w:t>“</w:t>
            </w:r>
            <w:r w:rsidRPr="00B43CA9">
              <w:rPr>
                <w:rFonts w:ascii="Verdana" w:hAnsi="Verdana"/>
                <w:sz w:val="20"/>
                <w:szCs w:val="20"/>
                <w:u w:val="single"/>
              </w:rPr>
              <w:t>Credor</w:t>
            </w:r>
            <w:r w:rsidRPr="00B43CA9">
              <w:rPr>
                <w:rFonts w:ascii="Verdana" w:hAnsi="Verdana"/>
                <w:sz w:val="20"/>
                <w:szCs w:val="20"/>
              </w:rPr>
              <w:t>” e, quando em conjunto com a Emitente, as “</w:t>
            </w:r>
            <w:r w:rsidRPr="00B43CA9">
              <w:rPr>
                <w:rFonts w:ascii="Verdana" w:hAnsi="Verdana"/>
                <w:sz w:val="20"/>
                <w:szCs w:val="20"/>
                <w:u w:val="single"/>
              </w:rPr>
              <w:t>Partes</w:t>
            </w:r>
            <w:r w:rsidRPr="00B43CA9">
              <w:rPr>
                <w:rFonts w:ascii="Verdana" w:hAnsi="Verdana"/>
                <w:sz w:val="20"/>
                <w:szCs w:val="20"/>
              </w:rPr>
              <w:t>”), ou à sua ordem, a importância total de R$</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rPr>
              <w:t>nas Datas de Pagamento abaixo definidas, em moeda corrente nacional, o valor correspondente ao valor desta Cédula, acrescido da Remuneração (conforme abaixo definida), bem como demais encargos moratórios, eventuais despesas e honorários advocatícios, penalidades, indenização, demais encargos e ainda quaisquer outros montantes devidos e ainda não pagos definidos na presente Cédula (“</w:t>
            </w:r>
            <w:r w:rsidRPr="00B43CA9">
              <w:rPr>
                <w:rFonts w:ascii="Verdana" w:hAnsi="Verdana"/>
                <w:spacing w:val="2"/>
                <w:sz w:val="20"/>
                <w:szCs w:val="20"/>
                <w:u w:val="single"/>
              </w:rPr>
              <w:t>Créditos Imobiliários</w:t>
            </w:r>
            <w:r w:rsidRPr="00B43CA9">
              <w:rPr>
                <w:rFonts w:ascii="Verdana" w:hAnsi="Verdana"/>
                <w:spacing w:val="2"/>
                <w:sz w:val="20"/>
                <w:szCs w:val="20"/>
              </w:rPr>
              <w:t xml:space="preserve">”). </w:t>
            </w:r>
          </w:p>
          <w:p w14:paraId="5F1DEAA4" w14:textId="77777777" w:rsidR="0021210A" w:rsidRPr="00B43CA9" w:rsidRDefault="0021210A" w:rsidP="00AD5BDC">
            <w:pPr>
              <w:widowControl w:val="0"/>
              <w:spacing w:line="280" w:lineRule="exact"/>
              <w:jc w:val="both"/>
              <w:rPr>
                <w:rFonts w:ascii="Verdana" w:hAnsi="Verdana"/>
                <w:spacing w:val="2"/>
                <w:sz w:val="20"/>
                <w:szCs w:val="20"/>
              </w:rPr>
            </w:pPr>
          </w:p>
        </w:tc>
      </w:tr>
    </w:tbl>
    <w:p w14:paraId="00ACFF95" w14:textId="77777777" w:rsidR="0080202A" w:rsidRPr="00B43CA9" w:rsidRDefault="00A42868" w:rsidP="00AD5BDC">
      <w:pPr>
        <w:widowControl w:val="0"/>
        <w:spacing w:line="280" w:lineRule="exact"/>
        <w:ind w:left="270"/>
        <w:jc w:val="both"/>
        <w:rPr>
          <w:rFonts w:ascii="Verdana" w:hAnsi="Verdana"/>
          <w:bCs/>
          <w:spacing w:val="2"/>
          <w:sz w:val="20"/>
          <w:szCs w:val="20"/>
        </w:rPr>
      </w:pPr>
      <w:r w:rsidRPr="00B43CA9">
        <w:rPr>
          <w:rFonts w:ascii="Verdana" w:hAnsi="Verdana"/>
          <w:b/>
          <w:spacing w:val="2"/>
          <w:sz w:val="20"/>
          <w:szCs w:val="20"/>
          <w:u w:val="single"/>
        </w:rPr>
        <w:t>I</w:t>
      </w:r>
      <w:r w:rsidR="00D327C8" w:rsidRPr="00B43CA9">
        <w:rPr>
          <w:rFonts w:ascii="Verdana" w:hAnsi="Verdana"/>
          <w:b/>
          <w:spacing w:val="2"/>
          <w:sz w:val="20"/>
          <w:szCs w:val="20"/>
          <w:u w:val="single"/>
        </w:rPr>
        <w:t>I</w:t>
      </w:r>
      <w:r w:rsidR="0078027E" w:rsidRPr="00B43CA9">
        <w:rPr>
          <w:rFonts w:ascii="Verdana" w:hAnsi="Verdana"/>
          <w:b/>
          <w:spacing w:val="2"/>
          <w:sz w:val="20"/>
          <w:szCs w:val="20"/>
          <w:u w:val="single"/>
        </w:rPr>
        <w:t xml:space="preserve"> – QUADRO-RESUMO</w:t>
      </w:r>
      <w:r w:rsidR="00F8778A" w:rsidRPr="00B43CA9">
        <w:rPr>
          <w:rFonts w:ascii="Verdana" w:hAnsi="Verdana"/>
          <w:bCs/>
          <w:spacing w:val="2"/>
          <w:sz w:val="20"/>
          <w:szCs w:val="20"/>
        </w:rPr>
        <w:t>:</w:t>
      </w:r>
    </w:p>
    <w:p w14:paraId="07D59E9F" w14:textId="77777777" w:rsidR="00D80AF1" w:rsidRPr="00B43CA9"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B43CA9" w14:paraId="3E6AC455" w14:textId="77777777" w:rsidTr="008B2367">
        <w:tc>
          <w:tcPr>
            <w:tcW w:w="693" w:type="dxa"/>
          </w:tcPr>
          <w:p w14:paraId="2932E2AD"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1</w:t>
            </w:r>
          </w:p>
        </w:tc>
        <w:tc>
          <w:tcPr>
            <w:tcW w:w="8866" w:type="dxa"/>
            <w:gridSpan w:val="2"/>
          </w:tcPr>
          <w:p w14:paraId="202ECC9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Valor de Principal</w:t>
            </w:r>
            <w:r w:rsidR="001D0117" w:rsidRPr="00B43CA9">
              <w:rPr>
                <w:rFonts w:ascii="Verdana" w:hAnsi="Verdana"/>
                <w:b/>
                <w:spacing w:val="2"/>
                <w:sz w:val="20"/>
                <w:szCs w:val="20"/>
              </w:rPr>
              <w:t xml:space="preserve"> e Data de Emissão</w:t>
            </w:r>
          </w:p>
        </w:tc>
      </w:tr>
      <w:tr w:rsidR="0080202A" w:rsidRPr="00B43CA9" w14:paraId="3D501BBF" w14:textId="77777777" w:rsidTr="008B2367">
        <w:tc>
          <w:tcPr>
            <w:tcW w:w="9559" w:type="dxa"/>
            <w:gridSpan w:val="3"/>
          </w:tcPr>
          <w:p w14:paraId="20FAD76C" w14:textId="302D31E0" w:rsidR="0080202A" w:rsidRPr="00B43CA9" w:rsidRDefault="00DC0F49"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w:t>
            </w:r>
            <w:r w:rsidR="00905A93" w:rsidRPr="00B43CA9">
              <w:rPr>
                <w:rFonts w:ascii="Verdana" w:hAnsi="Verdana"/>
                <w:spacing w:val="2"/>
                <w:sz w:val="20"/>
                <w:szCs w:val="20"/>
                <w:highlight w:val="yellow"/>
              </w:rPr>
              <w:t>[●]</w:t>
            </w:r>
            <w:r w:rsidR="00806711"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8C33FC" w:rsidRPr="00B43CA9">
              <w:rPr>
                <w:rFonts w:ascii="Verdana" w:hAnsi="Verdana"/>
                <w:spacing w:val="2"/>
                <w:sz w:val="20"/>
                <w:szCs w:val="20"/>
              </w:rPr>
              <w:t>em</w:t>
            </w:r>
            <w:r w:rsidR="001204C3" w:rsidRPr="00B43CA9">
              <w:rPr>
                <w:rFonts w:ascii="Verdana" w:hAnsi="Verdana"/>
                <w:spacing w:val="2"/>
                <w:sz w:val="20"/>
                <w:szCs w:val="20"/>
              </w:rPr>
              <w:t xml:space="preserve"> </w:t>
            </w:r>
            <w:r w:rsidR="00B850FA" w:rsidRPr="00B43CA9">
              <w:rPr>
                <w:rFonts w:ascii="Verdana" w:hAnsi="Verdana"/>
                <w:spacing w:val="2"/>
                <w:sz w:val="20"/>
                <w:szCs w:val="20"/>
                <w:highlight w:val="yellow"/>
              </w:rPr>
              <w:t>[</w:t>
            </w:r>
            <w:r w:rsidR="00E374A2" w:rsidRPr="00B43CA9">
              <w:rPr>
                <w:rFonts w:ascii="Verdana" w:hAnsi="Verdana"/>
                <w:spacing w:val="2"/>
                <w:sz w:val="20"/>
                <w:szCs w:val="20"/>
                <w:highlight w:val="yellow"/>
              </w:rPr>
              <w:t>●</w:t>
            </w:r>
            <w:r w:rsidR="00B850FA" w:rsidRPr="00B43CA9">
              <w:rPr>
                <w:rFonts w:ascii="Verdana" w:hAnsi="Verdana"/>
                <w:spacing w:val="2"/>
                <w:sz w:val="20"/>
                <w:szCs w:val="20"/>
                <w:highlight w:val="yellow"/>
              </w:rPr>
              <w:t>]</w:t>
            </w:r>
            <w:r w:rsidR="008810D3" w:rsidRPr="00B43CA9">
              <w:rPr>
                <w:rFonts w:ascii="Verdana" w:hAnsi="Verdana"/>
                <w:spacing w:val="2"/>
                <w:sz w:val="20"/>
                <w:szCs w:val="20"/>
              </w:rPr>
              <w:t xml:space="preserve"> </w:t>
            </w:r>
            <w:r w:rsidR="00D27BED" w:rsidRPr="00B43CA9">
              <w:rPr>
                <w:rFonts w:ascii="Verdana" w:hAnsi="Verdana"/>
                <w:spacing w:val="2"/>
                <w:sz w:val="20"/>
                <w:szCs w:val="20"/>
              </w:rPr>
              <w:t>(</w:t>
            </w:r>
            <w:r w:rsidR="008C33FC" w:rsidRPr="00B43CA9">
              <w:rPr>
                <w:rFonts w:ascii="Verdana" w:hAnsi="Verdana"/>
                <w:spacing w:val="2"/>
                <w:sz w:val="20"/>
                <w:szCs w:val="20"/>
              </w:rPr>
              <w:t>respectivamente,</w:t>
            </w:r>
            <w:r w:rsidR="001E2B24" w:rsidRPr="00B43CA9">
              <w:rPr>
                <w:rFonts w:ascii="Verdana" w:hAnsi="Verdana"/>
                <w:spacing w:val="2"/>
                <w:sz w:val="20"/>
                <w:szCs w:val="20"/>
              </w:rPr>
              <w:t xml:space="preserve"> </w:t>
            </w:r>
            <w:r w:rsidR="00D27BED" w:rsidRPr="00B43CA9">
              <w:rPr>
                <w:rFonts w:ascii="Verdana" w:hAnsi="Verdana"/>
                <w:spacing w:val="2"/>
                <w:sz w:val="20"/>
                <w:szCs w:val="20"/>
              </w:rPr>
              <w:t>“</w:t>
            </w:r>
            <w:r w:rsidR="00D27BED" w:rsidRPr="00B43CA9">
              <w:rPr>
                <w:rFonts w:ascii="Verdana" w:hAnsi="Verdana"/>
                <w:spacing w:val="2"/>
                <w:sz w:val="20"/>
                <w:szCs w:val="20"/>
                <w:u w:val="single"/>
              </w:rPr>
              <w:t>Valor de Principal</w:t>
            </w:r>
            <w:r w:rsidR="00D27BED" w:rsidRPr="00B43CA9">
              <w:rPr>
                <w:rFonts w:ascii="Verdana" w:hAnsi="Verdana"/>
                <w:spacing w:val="2"/>
                <w:sz w:val="20"/>
                <w:szCs w:val="20"/>
              </w:rPr>
              <w:t>”</w:t>
            </w:r>
            <w:r w:rsidR="00E15A95" w:rsidRPr="00B43CA9">
              <w:rPr>
                <w:rFonts w:ascii="Verdana" w:hAnsi="Verdana"/>
                <w:spacing w:val="2"/>
                <w:sz w:val="20"/>
                <w:szCs w:val="20"/>
              </w:rPr>
              <w:t xml:space="preserve"> ou “</w:t>
            </w:r>
            <w:r w:rsidR="00E15A95" w:rsidRPr="00B43CA9">
              <w:rPr>
                <w:rFonts w:ascii="Verdana" w:hAnsi="Verdana"/>
                <w:spacing w:val="2"/>
                <w:sz w:val="20"/>
                <w:szCs w:val="20"/>
                <w:u w:val="single"/>
              </w:rPr>
              <w:t>Principal</w:t>
            </w:r>
            <w:r w:rsidR="00E15A95" w:rsidRPr="00B43CA9">
              <w:rPr>
                <w:rFonts w:ascii="Verdana" w:hAnsi="Verdana"/>
                <w:spacing w:val="2"/>
                <w:sz w:val="20"/>
                <w:szCs w:val="20"/>
              </w:rPr>
              <w:t>”</w:t>
            </w:r>
            <w:r w:rsidR="00905A93" w:rsidRPr="00B43CA9">
              <w:rPr>
                <w:rFonts w:ascii="Verdana" w:hAnsi="Verdana"/>
                <w:spacing w:val="2"/>
                <w:sz w:val="20"/>
                <w:szCs w:val="20"/>
              </w:rPr>
              <w:t xml:space="preserve"> e “</w:t>
            </w:r>
            <w:r w:rsidR="00905A93" w:rsidRPr="00B43CA9">
              <w:rPr>
                <w:rFonts w:ascii="Verdana" w:hAnsi="Verdana"/>
                <w:spacing w:val="2"/>
                <w:sz w:val="20"/>
                <w:szCs w:val="20"/>
                <w:u w:val="single"/>
              </w:rPr>
              <w:t>Data de Emissão</w:t>
            </w:r>
            <w:r w:rsidR="00905A93" w:rsidRPr="00B43CA9">
              <w:rPr>
                <w:rFonts w:ascii="Verdana" w:hAnsi="Verdana"/>
                <w:spacing w:val="2"/>
                <w:sz w:val="20"/>
                <w:szCs w:val="20"/>
              </w:rPr>
              <w:t>”</w:t>
            </w:r>
            <w:r w:rsidR="00D27BED" w:rsidRPr="00B43CA9">
              <w:rPr>
                <w:rFonts w:ascii="Verdana" w:hAnsi="Verdana"/>
                <w:spacing w:val="2"/>
                <w:sz w:val="20"/>
                <w:szCs w:val="20"/>
              </w:rPr>
              <w:t>).</w:t>
            </w:r>
            <w:r w:rsidR="00CF1B58" w:rsidRPr="00B43CA9">
              <w:rPr>
                <w:rFonts w:ascii="Verdana" w:hAnsi="Verdana"/>
                <w:spacing w:val="2"/>
                <w:sz w:val="20"/>
                <w:szCs w:val="20"/>
              </w:rPr>
              <w:t xml:space="preserve"> </w:t>
            </w:r>
          </w:p>
          <w:p w14:paraId="522700A2" w14:textId="77777777" w:rsidR="0054013A" w:rsidRPr="00B43CA9" w:rsidRDefault="0054013A" w:rsidP="00AD5BDC">
            <w:pPr>
              <w:widowControl w:val="0"/>
              <w:spacing w:line="280" w:lineRule="exact"/>
              <w:jc w:val="both"/>
              <w:rPr>
                <w:rFonts w:ascii="Verdana" w:hAnsi="Verdana"/>
                <w:b/>
                <w:spacing w:val="2"/>
                <w:sz w:val="20"/>
                <w:szCs w:val="20"/>
              </w:rPr>
            </w:pPr>
          </w:p>
        </w:tc>
      </w:tr>
      <w:tr w:rsidR="0080202A" w:rsidRPr="00B43CA9" w14:paraId="69B02AA1" w14:textId="77777777" w:rsidTr="008B2367">
        <w:tc>
          <w:tcPr>
            <w:tcW w:w="693" w:type="dxa"/>
          </w:tcPr>
          <w:p w14:paraId="562976D4"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2</w:t>
            </w:r>
          </w:p>
        </w:tc>
        <w:tc>
          <w:tcPr>
            <w:tcW w:w="8866" w:type="dxa"/>
            <w:gridSpan w:val="2"/>
          </w:tcPr>
          <w:p w14:paraId="0FC09210"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IOF</w:t>
            </w:r>
            <w:r w:rsidR="008C33FC" w:rsidRPr="00B43CA9">
              <w:rPr>
                <w:rFonts w:ascii="Verdana" w:hAnsi="Verdana"/>
                <w:b/>
                <w:spacing w:val="2"/>
                <w:sz w:val="20"/>
                <w:szCs w:val="20"/>
              </w:rPr>
              <w:t xml:space="preserve"> </w:t>
            </w:r>
          </w:p>
        </w:tc>
      </w:tr>
      <w:tr w:rsidR="0080202A" w:rsidRPr="00B43CA9" w14:paraId="13445B32" w14:textId="77777777" w:rsidTr="008B2367">
        <w:tc>
          <w:tcPr>
            <w:tcW w:w="9559" w:type="dxa"/>
            <w:gridSpan w:val="3"/>
          </w:tcPr>
          <w:p w14:paraId="266052E2" w14:textId="1FCDB079" w:rsidR="00214587" w:rsidRPr="00B43CA9" w:rsidRDefault="0021458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B43CA9">
              <w:rPr>
                <w:rFonts w:ascii="Verdana" w:hAnsi="Verdana" w:cstheme="minorHAnsi"/>
                <w:sz w:val="20"/>
                <w:szCs w:val="20"/>
              </w:rPr>
              <w:t>–</w:t>
            </w:r>
            <w:r w:rsidRPr="00B43CA9">
              <w:rPr>
                <w:rFonts w:ascii="Verdana" w:hAnsi="Verdana" w:cstheme="minorHAnsi"/>
                <w:sz w:val="20"/>
                <w:szCs w:val="20"/>
              </w:rPr>
              <w:t xml:space="preserve"> IOF </w:t>
            </w:r>
            <w:r w:rsidR="00940772" w:rsidRPr="00B43CA9">
              <w:rPr>
                <w:rFonts w:ascii="Verdana" w:hAnsi="Verdana" w:cstheme="minorHAnsi"/>
                <w:sz w:val="20"/>
                <w:szCs w:val="20"/>
              </w:rPr>
              <w:t>(“</w:t>
            </w:r>
            <w:r w:rsidRPr="00B43CA9">
              <w:rPr>
                <w:rFonts w:ascii="Verdana" w:hAnsi="Verdana" w:cstheme="minorHAnsi"/>
                <w:sz w:val="20"/>
                <w:szCs w:val="20"/>
                <w:u w:val="single"/>
              </w:rPr>
              <w:t>IOF</w:t>
            </w:r>
            <w:r w:rsidR="00940772" w:rsidRPr="00B43CA9">
              <w:rPr>
                <w:rFonts w:ascii="Verdana" w:hAnsi="Verdana" w:cstheme="minorHAnsi"/>
                <w:sz w:val="20"/>
                <w:szCs w:val="20"/>
              </w:rPr>
              <w:t>”</w:t>
            </w:r>
            <w:r w:rsidRPr="00B43CA9">
              <w:rPr>
                <w:rFonts w:ascii="Verdana" w:hAnsi="Verdana" w:cstheme="minorHAnsi"/>
                <w:sz w:val="20"/>
                <w:szCs w:val="20"/>
              </w:rPr>
              <w:t>) incidente sobre o financiamento decorrente da CCB é, na Data de Emissão, igual a zero</w:t>
            </w:r>
            <w:r w:rsidR="00D00EA8" w:rsidRPr="00B43CA9">
              <w:rPr>
                <w:rFonts w:ascii="Verdana" w:hAnsi="Verdana" w:cstheme="minorHAnsi"/>
                <w:sz w:val="20"/>
                <w:szCs w:val="20"/>
              </w:rPr>
              <w:t>, observado o disposto n</w:t>
            </w:r>
            <w:r w:rsidR="00991E81" w:rsidRPr="00B43CA9">
              <w:rPr>
                <w:rFonts w:ascii="Verdana" w:hAnsi="Verdana" w:cstheme="minorHAnsi"/>
                <w:sz w:val="20"/>
                <w:szCs w:val="20"/>
              </w:rPr>
              <w:t xml:space="preserve">a Cláusula </w:t>
            </w:r>
            <w:r w:rsidR="00101F5A" w:rsidRPr="00B43CA9">
              <w:rPr>
                <w:rFonts w:ascii="Verdana" w:hAnsi="Verdana" w:cstheme="minorHAnsi"/>
                <w:sz w:val="20"/>
                <w:szCs w:val="20"/>
              </w:rPr>
              <w:t>1.</w:t>
            </w:r>
            <w:r w:rsidR="00847DCC" w:rsidRPr="00B43CA9">
              <w:rPr>
                <w:rFonts w:ascii="Verdana" w:hAnsi="Verdana" w:cstheme="minorHAnsi"/>
                <w:sz w:val="20"/>
                <w:szCs w:val="20"/>
              </w:rPr>
              <w:t>4</w:t>
            </w:r>
            <w:r w:rsidR="00D00EA8" w:rsidRPr="00B43CA9">
              <w:rPr>
                <w:rFonts w:ascii="Verdana" w:hAnsi="Verdana" w:cstheme="minorHAnsi"/>
                <w:sz w:val="20"/>
                <w:szCs w:val="20"/>
              </w:rPr>
              <w:t xml:space="preserve"> abaixo</w:t>
            </w:r>
            <w:r w:rsidRPr="00B43CA9">
              <w:rPr>
                <w:rFonts w:ascii="Verdana" w:hAnsi="Verdana" w:cstheme="minorHAnsi"/>
                <w:sz w:val="20"/>
                <w:szCs w:val="20"/>
              </w:rPr>
              <w:t>.</w:t>
            </w:r>
          </w:p>
          <w:p w14:paraId="58586D42" w14:textId="77777777" w:rsidR="00214587" w:rsidRPr="00B43CA9" w:rsidRDefault="00214587" w:rsidP="00AD5BDC">
            <w:pPr>
              <w:widowControl w:val="0"/>
              <w:spacing w:line="280" w:lineRule="exact"/>
              <w:jc w:val="both"/>
              <w:rPr>
                <w:rFonts w:ascii="Verdana" w:hAnsi="Verdana" w:cstheme="minorHAnsi"/>
                <w:sz w:val="20"/>
                <w:szCs w:val="20"/>
              </w:rPr>
            </w:pPr>
          </w:p>
          <w:p w14:paraId="53646FEA" w14:textId="197BAB28" w:rsidR="0012236F" w:rsidRPr="00B43CA9" w:rsidRDefault="00E0448F"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Caso a alíquota do IOF incidente sobre a CCB venha a ser alterada </w:t>
            </w:r>
            <w:r w:rsidR="00214587" w:rsidRPr="00B43CA9">
              <w:rPr>
                <w:rFonts w:ascii="Verdana" w:hAnsi="Verdana" w:cstheme="minorHAnsi"/>
                <w:sz w:val="20"/>
                <w:szCs w:val="20"/>
              </w:rPr>
              <w:t xml:space="preserve">e/ou cobrada </w:t>
            </w:r>
            <w:r w:rsidRPr="00B43CA9">
              <w:rPr>
                <w:rFonts w:ascii="Verdana" w:hAnsi="Verdana" w:cstheme="minorHAnsi"/>
                <w:sz w:val="20"/>
                <w:szCs w:val="20"/>
              </w:rPr>
              <w:t xml:space="preserve">após a Data de Emissão, a Emitente será responsável </w:t>
            </w:r>
            <w:r w:rsidR="00214587" w:rsidRPr="00B43CA9">
              <w:rPr>
                <w:rFonts w:ascii="Verdana" w:hAnsi="Verdana" w:cstheme="minorHAnsi"/>
                <w:sz w:val="20"/>
                <w:szCs w:val="20"/>
              </w:rPr>
              <w:t xml:space="preserve">integralmente </w:t>
            </w:r>
            <w:r w:rsidRPr="00B43CA9">
              <w:rPr>
                <w:rFonts w:ascii="Verdana" w:hAnsi="Verdana" w:cstheme="minorHAnsi"/>
                <w:sz w:val="20"/>
                <w:szCs w:val="20"/>
              </w:rPr>
              <w:t xml:space="preserve">pelo pagamento </w:t>
            </w:r>
            <w:r w:rsidR="00214587" w:rsidRPr="00B43CA9">
              <w:rPr>
                <w:rFonts w:ascii="Verdana" w:hAnsi="Verdana" w:cstheme="minorHAnsi"/>
                <w:sz w:val="20"/>
                <w:szCs w:val="20"/>
              </w:rPr>
              <w:t>do</w:t>
            </w:r>
            <w:r w:rsidRPr="00B43CA9">
              <w:rPr>
                <w:rFonts w:ascii="Verdana" w:hAnsi="Verdana" w:cstheme="minorHAnsi"/>
                <w:sz w:val="20"/>
                <w:szCs w:val="20"/>
              </w:rPr>
              <w:t xml:space="preserve"> IOF</w:t>
            </w:r>
            <w:r w:rsidR="00214587" w:rsidRPr="00B43CA9">
              <w:rPr>
                <w:rFonts w:ascii="Verdana" w:hAnsi="Verdana" w:cstheme="minorHAnsi"/>
                <w:sz w:val="20"/>
                <w:szCs w:val="20"/>
              </w:rPr>
              <w:t xml:space="preserve"> e por todas as Sanções (conforme abaixo definido)</w:t>
            </w:r>
            <w:r w:rsidRPr="00B43CA9">
              <w:rPr>
                <w:rFonts w:ascii="Verdana" w:hAnsi="Verdana" w:cstheme="minorHAnsi"/>
                <w:sz w:val="20"/>
                <w:szCs w:val="20"/>
              </w:rPr>
              <w:t xml:space="preserve">, </w:t>
            </w:r>
            <w:r w:rsidR="00214587" w:rsidRPr="00B43CA9">
              <w:rPr>
                <w:rFonts w:ascii="Verdana" w:hAnsi="Verdana" w:cstheme="minorHAnsi"/>
                <w:sz w:val="20"/>
                <w:szCs w:val="20"/>
              </w:rPr>
              <w:t xml:space="preserve">especialmente o pagamento do IOF, nos termos da legislação aplicável, que deverão ser prontamente pagos </w:t>
            </w:r>
            <w:r w:rsidR="00A26337" w:rsidRPr="00B43CA9">
              <w:rPr>
                <w:rFonts w:ascii="Verdana" w:hAnsi="Verdana" w:cstheme="minorHAnsi"/>
                <w:sz w:val="20"/>
                <w:szCs w:val="20"/>
              </w:rPr>
              <w:t xml:space="preserve">pela </w:t>
            </w:r>
            <w:r w:rsidR="00214587" w:rsidRPr="00B43CA9">
              <w:rPr>
                <w:rFonts w:ascii="Verdana" w:hAnsi="Verdana" w:cstheme="minorHAnsi"/>
                <w:sz w:val="20"/>
                <w:szCs w:val="20"/>
              </w:rPr>
              <w:t>Emitente: (i) diretamente à autoridade governamental competente, no prazo imposto pela legislação aplicável ou por tal autoridade; ou (</w:t>
            </w:r>
            <w:proofErr w:type="spellStart"/>
            <w:r w:rsidR="00214587" w:rsidRPr="00B43CA9">
              <w:rPr>
                <w:rFonts w:ascii="Verdana" w:hAnsi="Verdana" w:cstheme="minorHAnsi"/>
                <w:sz w:val="20"/>
                <w:szCs w:val="20"/>
              </w:rPr>
              <w:t>ii</w:t>
            </w:r>
            <w:proofErr w:type="spellEnd"/>
            <w:r w:rsidR="00214587" w:rsidRPr="00B43CA9">
              <w:rPr>
                <w:rFonts w:ascii="Verdana" w:hAnsi="Verdana" w:cstheme="minorHAnsi"/>
                <w:sz w:val="20"/>
                <w:szCs w:val="20"/>
              </w:rPr>
              <w:t>) ao Credor (caso o mesmo realize ou esteja obrigado a realizar tal pagamento), em até 1 (um) Dia Útil contado do recebimento de solicitação pelo respectivo notificante nesse sentido, acompanhada dos devidos documentos comprobatórios do pagamento, conforme aplicável.</w:t>
            </w:r>
            <w:r w:rsidR="00B41DE5" w:rsidRPr="00B43CA9">
              <w:rPr>
                <w:rFonts w:ascii="Verdana" w:hAnsi="Verdana" w:cstheme="minorHAnsi"/>
                <w:sz w:val="20"/>
                <w:szCs w:val="20"/>
              </w:rPr>
              <w:t xml:space="preserve"> </w:t>
            </w:r>
          </w:p>
          <w:p w14:paraId="4F265646" w14:textId="77777777" w:rsidR="0012236F" w:rsidRPr="00B43CA9" w:rsidRDefault="0012236F" w:rsidP="00AD5BDC">
            <w:pPr>
              <w:widowControl w:val="0"/>
              <w:spacing w:line="280" w:lineRule="exact"/>
              <w:jc w:val="both"/>
              <w:rPr>
                <w:rFonts w:ascii="Verdana" w:hAnsi="Verdana" w:cstheme="minorHAnsi"/>
                <w:sz w:val="20"/>
                <w:szCs w:val="20"/>
              </w:rPr>
            </w:pPr>
          </w:p>
          <w:p w14:paraId="0CC89559" w14:textId="25A84F3A" w:rsidR="00D73735"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w:t>
            </w:r>
            <w:r w:rsidR="00D73735" w:rsidRPr="00B43CA9">
              <w:rPr>
                <w:rFonts w:ascii="Verdana" w:hAnsi="Verdana" w:cstheme="minorHAnsi"/>
                <w:sz w:val="20"/>
                <w:szCs w:val="20"/>
              </w:rPr>
              <w:t xml:space="preserve">CCB: </w:t>
            </w:r>
          </w:p>
          <w:p w14:paraId="0616299D" w14:textId="77777777" w:rsidR="00D73735" w:rsidRPr="00B43CA9" w:rsidRDefault="00D73735" w:rsidP="00AD5BDC">
            <w:pPr>
              <w:widowControl w:val="0"/>
              <w:spacing w:line="280" w:lineRule="exact"/>
              <w:jc w:val="both"/>
              <w:rPr>
                <w:rFonts w:ascii="Verdana" w:hAnsi="Verdana" w:cstheme="minorHAnsi"/>
                <w:sz w:val="20"/>
                <w:szCs w:val="20"/>
              </w:rPr>
            </w:pPr>
          </w:p>
          <w:p w14:paraId="1B471AF1" w14:textId="7539F63C" w:rsidR="0012236F"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w:t>
            </w:r>
            <w:r w:rsidR="0012236F" w:rsidRPr="00B43CA9">
              <w:rPr>
                <w:rFonts w:ascii="Verdana" w:hAnsi="Verdana" w:cstheme="minorHAnsi"/>
                <w:sz w:val="20"/>
                <w:szCs w:val="20"/>
                <w:u w:val="single"/>
              </w:rPr>
              <w:t>Dia Útil</w:t>
            </w:r>
            <w:r w:rsidRPr="00B43CA9">
              <w:rPr>
                <w:rFonts w:ascii="Verdana" w:hAnsi="Verdana" w:cstheme="minorHAnsi"/>
                <w:sz w:val="20"/>
                <w:szCs w:val="20"/>
              </w:rPr>
              <w:t>”</w:t>
            </w:r>
            <w:r w:rsidR="00D73735" w:rsidRPr="00B43CA9">
              <w:rPr>
                <w:rFonts w:ascii="Verdana" w:hAnsi="Verdana" w:cstheme="minorHAnsi"/>
                <w:sz w:val="20"/>
                <w:szCs w:val="20"/>
              </w:rPr>
              <w:t xml:space="preserve"> </w:t>
            </w:r>
            <w:r w:rsidR="0012236F" w:rsidRPr="00B43CA9">
              <w:rPr>
                <w:rFonts w:ascii="Verdana" w:hAnsi="Verdana" w:cstheme="minorHAnsi"/>
                <w:sz w:val="20"/>
                <w:szCs w:val="20"/>
              </w:rPr>
              <w:t xml:space="preserve">significa, (i) </w:t>
            </w:r>
            <w:r w:rsidR="0012236F" w:rsidRPr="00B43CA9">
              <w:rPr>
                <w:rFonts w:ascii="Verdana" w:hAnsi="Verdana" w:cstheme="minorHAnsi"/>
                <w:sz w:val="20"/>
                <w:szCs w:val="20"/>
                <w:highlight w:val="yellow"/>
              </w:rPr>
              <w:t>para fins do cômputo de prazos e pagamento de obrigações pecuniárias, inclusive para fins de cálculo de Juros Remuneratórios</w:t>
            </w:r>
            <w:r w:rsidR="00905A93" w:rsidRPr="00B43CA9">
              <w:rPr>
                <w:rFonts w:ascii="Verdana" w:hAnsi="Verdana" w:cstheme="minorHAnsi"/>
                <w:sz w:val="20"/>
                <w:szCs w:val="20"/>
                <w:highlight w:val="yellow"/>
              </w:rPr>
              <w:t xml:space="preserve"> (conforme abaixo definido)</w:t>
            </w:r>
            <w:r w:rsidR="0012236F" w:rsidRPr="00B43CA9">
              <w:rPr>
                <w:rFonts w:ascii="Verdana" w:hAnsi="Verdana" w:cstheme="minorHAnsi"/>
                <w:sz w:val="20"/>
                <w:szCs w:val="20"/>
                <w:highlight w:val="yellow"/>
              </w:rPr>
              <w:t>, Encargos Moratórios</w:t>
            </w:r>
            <w:r w:rsidRPr="00B43CA9">
              <w:rPr>
                <w:rFonts w:ascii="Verdana" w:hAnsi="Verdana" w:cstheme="minorHAnsi"/>
                <w:sz w:val="20"/>
                <w:szCs w:val="20"/>
                <w:highlight w:val="yellow"/>
              </w:rPr>
              <w:t xml:space="preserve"> (conforme abaixo definido)</w:t>
            </w:r>
            <w:r w:rsidR="0012236F" w:rsidRPr="00B43CA9">
              <w:rPr>
                <w:rFonts w:ascii="Verdana" w:hAnsi="Verdana" w:cstheme="minorHAnsi"/>
                <w:sz w:val="20"/>
                <w:szCs w:val="20"/>
                <w:highlight w:val="yellow"/>
              </w:rPr>
              <w:t>, qualquer dia útil, para fins de operações praticadas no mercado financeiro brasileiro, conforme especificado na Resolução nº 2.932, de 28 de fevereiro de 2002, do Conselho Monetário Nacional, conforme alterada de tempos em tempos</w:t>
            </w:r>
            <w:r w:rsidR="0012236F" w:rsidRPr="00B43CA9">
              <w:rPr>
                <w:rFonts w:ascii="Verdana" w:hAnsi="Verdana" w:cstheme="minorHAnsi"/>
                <w:sz w:val="20"/>
                <w:szCs w:val="20"/>
              </w:rPr>
              <w:t>;</w:t>
            </w:r>
            <w:r w:rsidR="00D769FC" w:rsidRPr="00B43CA9">
              <w:rPr>
                <w:rFonts w:ascii="Verdana" w:hAnsi="Verdana" w:cstheme="minorHAnsi"/>
                <w:sz w:val="20"/>
                <w:szCs w:val="20"/>
              </w:rPr>
              <w:t xml:space="preserve"> </w:t>
            </w:r>
            <w:r w:rsidR="00D769FC" w:rsidRPr="00B43CA9">
              <w:rPr>
                <w:rFonts w:ascii="Verdana" w:hAnsi="Verdana" w:cstheme="minorHAnsi"/>
                <w:b/>
                <w:bCs/>
                <w:i/>
                <w:iCs/>
                <w:sz w:val="20"/>
                <w:szCs w:val="20"/>
                <w:highlight w:val="yellow"/>
              </w:rPr>
              <w:t>[</w:t>
            </w:r>
            <w:r w:rsidR="00843D1F" w:rsidRPr="00B43CA9">
              <w:rPr>
                <w:rFonts w:ascii="Verdana" w:hAnsi="Verdana" w:cstheme="minorHAnsi"/>
                <w:b/>
                <w:bCs/>
                <w:i/>
                <w:iCs/>
                <w:sz w:val="20"/>
                <w:szCs w:val="20"/>
                <w:highlight w:val="yellow"/>
              </w:rPr>
              <w:t>Nota TF: o PG sugere di</w:t>
            </w:r>
            <w:r w:rsidR="00D97665" w:rsidRPr="00B43CA9">
              <w:rPr>
                <w:rFonts w:ascii="Verdana" w:hAnsi="Verdana" w:cstheme="minorHAnsi"/>
                <w:b/>
                <w:bCs/>
                <w:i/>
                <w:iCs/>
                <w:sz w:val="20"/>
                <w:szCs w:val="20"/>
                <w:highlight w:val="yellow"/>
              </w:rPr>
              <w:t xml:space="preserve">scutir se devemos replicar a definição de dia útil da </w:t>
            </w:r>
            <w:r w:rsidR="004C1866" w:rsidRPr="00B43CA9">
              <w:rPr>
                <w:rFonts w:ascii="Verdana" w:hAnsi="Verdana" w:cstheme="minorHAnsi"/>
                <w:b/>
                <w:bCs/>
                <w:i/>
                <w:iCs/>
                <w:sz w:val="20"/>
                <w:szCs w:val="20"/>
                <w:highlight w:val="yellow"/>
              </w:rPr>
              <w:t>B</w:t>
            </w:r>
            <w:r w:rsidR="00D97665" w:rsidRPr="00B43CA9">
              <w:rPr>
                <w:rFonts w:ascii="Verdana" w:hAnsi="Verdana" w:cstheme="minorHAnsi"/>
                <w:b/>
                <w:bCs/>
                <w:i/>
                <w:iCs/>
                <w:sz w:val="20"/>
                <w:szCs w:val="20"/>
                <w:highlight w:val="yellow"/>
              </w:rPr>
              <w:t>3 para evitar descasamentos entre a CCB e o CRI</w:t>
            </w:r>
            <w:r w:rsidR="00D769FC" w:rsidRPr="00B43CA9">
              <w:rPr>
                <w:rFonts w:ascii="Verdana" w:hAnsi="Verdana" w:cstheme="minorHAnsi"/>
                <w:b/>
                <w:bCs/>
                <w:i/>
                <w:iCs/>
                <w:sz w:val="20"/>
                <w:szCs w:val="20"/>
                <w:highlight w:val="yellow"/>
              </w:rPr>
              <w:t>]</w:t>
            </w:r>
            <w:r w:rsidR="0012236F" w:rsidRPr="00B43CA9">
              <w:rPr>
                <w:rFonts w:ascii="Verdana" w:hAnsi="Verdana" w:cstheme="minorHAnsi"/>
                <w:sz w:val="20"/>
                <w:szCs w:val="20"/>
              </w:rPr>
              <w:t xml:space="preserve"> </w:t>
            </w:r>
            <w:r w:rsidRPr="00B43CA9">
              <w:rPr>
                <w:rFonts w:ascii="Verdana" w:hAnsi="Verdana" w:cstheme="minorHAnsi"/>
                <w:sz w:val="20"/>
                <w:szCs w:val="20"/>
              </w:rPr>
              <w:t xml:space="preserve">e </w:t>
            </w:r>
            <w:r w:rsidR="0012236F" w:rsidRPr="00B43CA9">
              <w:rPr>
                <w:rFonts w:ascii="Verdana" w:hAnsi="Verdana" w:cstheme="minorHAnsi"/>
                <w:sz w:val="20"/>
                <w:szCs w:val="20"/>
              </w:rPr>
              <w:t>(</w:t>
            </w:r>
            <w:proofErr w:type="spellStart"/>
            <w:r w:rsidR="0012236F" w:rsidRPr="00B43CA9">
              <w:rPr>
                <w:rFonts w:ascii="Verdana" w:hAnsi="Verdana" w:cstheme="minorHAnsi"/>
                <w:sz w:val="20"/>
                <w:szCs w:val="20"/>
              </w:rPr>
              <w:t>ii</w:t>
            </w:r>
            <w:proofErr w:type="spellEnd"/>
            <w:r w:rsidR="0012236F" w:rsidRPr="00B43CA9">
              <w:rPr>
                <w:rFonts w:ascii="Verdana" w:hAnsi="Verdana" w:cstheme="minorHAnsi"/>
                <w:sz w:val="20"/>
                <w:szCs w:val="20"/>
              </w:rPr>
              <w:t>) para fins do cômputo de prazos de obrigações não pecuniárias, qualquer dia em que haja expediente bancário na Cidade de São Paulo, Estado de São Paulo</w:t>
            </w:r>
            <w:r w:rsidR="00905A93" w:rsidRPr="00B43CA9">
              <w:rPr>
                <w:rFonts w:ascii="Verdana" w:hAnsi="Verdana" w:cstheme="minorHAnsi"/>
                <w:sz w:val="20"/>
                <w:szCs w:val="20"/>
              </w:rPr>
              <w:t xml:space="preserve"> e </w:t>
            </w:r>
            <w:r w:rsidR="00905A93"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11E15E27" w14:textId="77777777" w:rsidR="00214587" w:rsidRPr="00B43CA9" w:rsidRDefault="00214587" w:rsidP="00AD5BDC">
            <w:pPr>
              <w:spacing w:line="280" w:lineRule="exact"/>
              <w:jc w:val="both"/>
              <w:rPr>
                <w:rFonts w:ascii="Verdana" w:hAnsi="Verdana" w:cstheme="minorHAnsi"/>
                <w:sz w:val="20"/>
                <w:szCs w:val="20"/>
              </w:rPr>
            </w:pPr>
          </w:p>
          <w:p w14:paraId="0DE5C667"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Sem prejuízo da Autorização de Débitos (conforme abaixo definido), fica o Credor desde já autorizado,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a utilizar todo e qualquer saldo existente na Conta </w:t>
            </w:r>
            <w:r w:rsidR="00E312F2" w:rsidRPr="00B43CA9">
              <w:rPr>
                <w:rFonts w:ascii="Verdana" w:hAnsi="Verdana" w:cstheme="minorHAnsi"/>
                <w:sz w:val="20"/>
                <w:szCs w:val="20"/>
              </w:rPr>
              <w:t xml:space="preserve">de Livre Movimentação </w:t>
            </w:r>
            <w:r w:rsidR="00D73735" w:rsidRPr="00B43CA9">
              <w:rPr>
                <w:rFonts w:ascii="Verdana" w:hAnsi="Verdana" w:cstheme="minorHAnsi"/>
                <w:sz w:val="20"/>
                <w:szCs w:val="20"/>
              </w:rPr>
              <w:t xml:space="preserve">(conforme abaixo definido) </w:t>
            </w:r>
            <w:r w:rsidRPr="00B43CA9">
              <w:rPr>
                <w:rFonts w:ascii="Verdana" w:hAnsi="Verdana" w:cstheme="minorHAnsi"/>
                <w:sz w:val="20"/>
                <w:szCs w:val="20"/>
              </w:rPr>
              <w:t xml:space="preserve">e/ou em qualquer outra conta mantida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00B607CC" w:rsidRPr="00B43CA9">
              <w:rPr>
                <w:rFonts w:ascii="Verdana" w:hAnsi="Verdana" w:cstheme="minorHAnsi"/>
                <w:sz w:val="20"/>
                <w:szCs w:val="20"/>
              </w:rPr>
              <w:t>junto ao Credor</w:t>
            </w:r>
            <w:r w:rsidRPr="00B43CA9">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42F914CA" w14:textId="77777777" w:rsidR="00214587" w:rsidRPr="00B43CA9" w:rsidRDefault="00214587" w:rsidP="00AD5BDC">
            <w:pPr>
              <w:spacing w:line="280" w:lineRule="exact"/>
              <w:jc w:val="both"/>
              <w:rPr>
                <w:rFonts w:ascii="Verdana" w:hAnsi="Verdana" w:cstheme="minorHAnsi"/>
                <w:sz w:val="20"/>
                <w:szCs w:val="20"/>
              </w:rPr>
            </w:pPr>
          </w:p>
          <w:p w14:paraId="689F6C23"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reembolsados </w:t>
            </w:r>
            <w:r w:rsidR="00A26337" w:rsidRPr="00B43CA9">
              <w:rPr>
                <w:rFonts w:ascii="Verdana" w:hAnsi="Verdana" w:cstheme="minorHAnsi"/>
                <w:sz w:val="20"/>
                <w:szCs w:val="20"/>
              </w:rPr>
              <w:t xml:space="preserve">pela </w:t>
            </w:r>
            <w:r w:rsidRPr="00B43CA9">
              <w:rPr>
                <w:rFonts w:ascii="Verdana" w:hAnsi="Verdana" w:cstheme="minorHAnsi"/>
                <w:sz w:val="20"/>
                <w:szCs w:val="20"/>
              </w:rPr>
              <w:t>Emitente, atualizados monetariamente</w:t>
            </w:r>
            <w:r w:rsidR="005D54C5" w:rsidRPr="00B43CA9">
              <w:rPr>
                <w:rFonts w:ascii="Verdana" w:hAnsi="Verdana" w:cstheme="minorHAnsi"/>
                <w:sz w:val="20"/>
                <w:szCs w:val="20"/>
              </w:rPr>
              <w:t xml:space="preserve"> pela variação [positiva] do [</w:t>
            </w:r>
            <w:r w:rsidR="00E16EFF" w:rsidRPr="00B43CA9">
              <w:rPr>
                <w:rFonts w:ascii="Verdana" w:hAnsi="Verdana" w:cstheme="minorHAnsi"/>
                <w:sz w:val="20"/>
                <w:szCs w:val="20"/>
              </w:rPr>
              <w:t>IPCA</w:t>
            </w:r>
            <w:r w:rsidR="005D54C5" w:rsidRPr="00B43CA9">
              <w:rPr>
                <w:rFonts w:ascii="Verdana" w:hAnsi="Verdana" w:cstheme="minorHAnsi"/>
                <w:sz w:val="20"/>
                <w:szCs w:val="20"/>
              </w:rPr>
              <w:t xml:space="preserve">], </w:t>
            </w:r>
            <w:r w:rsidRPr="00B43CA9">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B43CA9">
              <w:rPr>
                <w:rFonts w:ascii="Verdana" w:hAnsi="Verdana" w:cstheme="minorHAnsi"/>
                <w:sz w:val="20"/>
                <w:szCs w:val="20"/>
              </w:rPr>
              <w:t xml:space="preserve">a </w:t>
            </w:r>
            <w:r w:rsidRPr="00B43CA9">
              <w:rPr>
                <w:rFonts w:ascii="Verdana" w:hAnsi="Verdana" w:cstheme="minorHAnsi"/>
                <w:sz w:val="20"/>
                <w:szCs w:val="20"/>
              </w:rPr>
              <w:t>Emitente não efetue o reembolso previsto acima, o Credor poderá decl</w:t>
            </w:r>
            <w:r w:rsidR="0035650C" w:rsidRPr="00B43CA9">
              <w:rPr>
                <w:rFonts w:ascii="Verdana" w:hAnsi="Verdana" w:cstheme="minorHAnsi"/>
                <w:sz w:val="20"/>
                <w:szCs w:val="20"/>
              </w:rPr>
              <w:t xml:space="preserve">arar o vencimento antecipado desta </w:t>
            </w:r>
            <w:r w:rsidRPr="00B43CA9">
              <w:rPr>
                <w:rFonts w:ascii="Verdana" w:hAnsi="Verdana" w:cstheme="minorHAnsi"/>
                <w:sz w:val="20"/>
                <w:szCs w:val="20"/>
              </w:rPr>
              <w:t>CCB por descumprimento de obrigação pecuniária.</w:t>
            </w:r>
            <w:r w:rsidR="001E5376" w:rsidRPr="00B43CA9">
              <w:rPr>
                <w:rFonts w:ascii="Verdana" w:hAnsi="Verdana" w:cstheme="minorHAnsi"/>
                <w:sz w:val="20"/>
                <w:szCs w:val="20"/>
              </w:rPr>
              <w:t xml:space="preserve"> </w:t>
            </w:r>
          </w:p>
          <w:p w14:paraId="470463FD" w14:textId="77777777" w:rsidR="00D73735" w:rsidRPr="00B43CA9" w:rsidRDefault="00D73735" w:rsidP="00AD5BDC">
            <w:pPr>
              <w:pStyle w:val="Subttulo"/>
              <w:spacing w:after="0" w:line="280" w:lineRule="exact"/>
              <w:rPr>
                <w:rFonts w:ascii="Verdana" w:hAnsi="Verdana" w:cstheme="minorHAnsi"/>
                <w:sz w:val="20"/>
                <w:szCs w:val="20"/>
                <w:lang w:val="pt-BR" w:eastAsia="pt-BR"/>
              </w:rPr>
            </w:pPr>
          </w:p>
          <w:p w14:paraId="0E7CC29F" w14:textId="77777777" w:rsidR="00D73735" w:rsidRPr="00B43CA9" w:rsidRDefault="00D73735"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CCB: </w:t>
            </w:r>
          </w:p>
          <w:p w14:paraId="6342FBD7" w14:textId="77777777" w:rsidR="00D73735" w:rsidRPr="00B43CA9" w:rsidRDefault="00D73735" w:rsidP="00F3590C">
            <w:pPr>
              <w:spacing w:line="280" w:lineRule="exact"/>
              <w:rPr>
                <w:rFonts w:ascii="Verdana" w:hAnsi="Verdana"/>
                <w:sz w:val="20"/>
                <w:szCs w:val="20"/>
              </w:rPr>
            </w:pPr>
          </w:p>
          <w:p w14:paraId="1BC45C25" w14:textId="77777777" w:rsidR="00D73735" w:rsidRPr="00B43CA9" w:rsidRDefault="00D73735" w:rsidP="00AD5BDC">
            <w:pPr>
              <w:spacing w:line="280" w:lineRule="exact"/>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Sanções</w:t>
            </w:r>
            <w:r w:rsidRPr="00B43CA9">
              <w:rPr>
                <w:rFonts w:ascii="Verdana" w:hAnsi="Verdana" w:cstheme="minorHAnsi"/>
                <w:sz w:val="20"/>
                <w:szCs w:val="20"/>
              </w:rPr>
              <w:t>”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(a) tributos, encargos, custos ou multas, que incidam, venham a incidir ou sejam entendidos como devidos, sobre a presente CCB, e sejam exigíveis nos termos da legislação aplicável; e (b) qualquer outra despesa, custo ou encargo, a qualquer título e sob qualquer forma, relacionados à CCB, inclusive despesas processuais e honorários advocatícios, nos termos da CCB.</w:t>
            </w:r>
          </w:p>
          <w:p w14:paraId="570FC6A4" w14:textId="77777777" w:rsidR="00860D33" w:rsidRPr="00B43CA9" w:rsidRDefault="00860D33" w:rsidP="00F3590C">
            <w:pPr>
              <w:spacing w:line="280" w:lineRule="exact"/>
              <w:jc w:val="both"/>
              <w:rPr>
                <w:rFonts w:ascii="Verdana" w:hAnsi="Verdana" w:cstheme="minorHAnsi"/>
                <w:sz w:val="20"/>
                <w:szCs w:val="20"/>
              </w:rPr>
            </w:pPr>
          </w:p>
        </w:tc>
      </w:tr>
      <w:tr w:rsidR="0080202A" w:rsidRPr="00B43CA9" w14:paraId="713AAC14" w14:textId="77777777" w:rsidTr="008B2367">
        <w:trPr>
          <w:trHeight w:val="314"/>
        </w:trPr>
        <w:tc>
          <w:tcPr>
            <w:tcW w:w="693" w:type="dxa"/>
          </w:tcPr>
          <w:p w14:paraId="406B49EE"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3</w:t>
            </w:r>
          </w:p>
        </w:tc>
        <w:tc>
          <w:tcPr>
            <w:tcW w:w="8866" w:type="dxa"/>
            <w:gridSpan w:val="2"/>
          </w:tcPr>
          <w:p w14:paraId="6F001536" w14:textId="77777777" w:rsidR="0080202A" w:rsidRPr="00B43CA9" w:rsidRDefault="0080202A" w:rsidP="00AD5BDC">
            <w:pPr>
              <w:widowControl w:val="0"/>
              <w:spacing w:line="280" w:lineRule="exact"/>
              <w:jc w:val="both"/>
              <w:rPr>
                <w:rFonts w:ascii="Verdana" w:hAnsi="Verdana"/>
                <w:spacing w:val="2"/>
                <w:sz w:val="20"/>
                <w:szCs w:val="20"/>
              </w:rPr>
            </w:pPr>
            <w:r w:rsidRPr="00B43CA9">
              <w:rPr>
                <w:rFonts w:ascii="Verdana" w:hAnsi="Verdana"/>
                <w:b/>
                <w:spacing w:val="2"/>
                <w:sz w:val="20"/>
                <w:szCs w:val="20"/>
              </w:rPr>
              <w:t>Valor de Desembolso</w:t>
            </w:r>
            <w:r w:rsidR="009E59A8" w:rsidRPr="00B43CA9">
              <w:rPr>
                <w:rFonts w:ascii="Verdana" w:hAnsi="Verdana"/>
                <w:spacing w:val="2"/>
                <w:sz w:val="20"/>
                <w:szCs w:val="20"/>
              </w:rPr>
              <w:t xml:space="preserve"> </w:t>
            </w:r>
          </w:p>
        </w:tc>
      </w:tr>
      <w:tr w:rsidR="0080202A" w:rsidRPr="00B43CA9" w14:paraId="257A6ACA" w14:textId="77777777" w:rsidTr="008B2367">
        <w:tc>
          <w:tcPr>
            <w:tcW w:w="9559" w:type="dxa"/>
            <w:gridSpan w:val="3"/>
          </w:tcPr>
          <w:p w14:paraId="72E87805" w14:textId="6C400723" w:rsidR="006126C0" w:rsidRPr="00B43CA9" w:rsidRDefault="00A27781"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w:t>
            </w:r>
            <w:r w:rsidR="006126C0" w:rsidRPr="00B43CA9">
              <w:rPr>
                <w:rFonts w:ascii="Verdana" w:hAnsi="Verdana"/>
                <w:spacing w:val="2"/>
                <w:sz w:val="20"/>
                <w:szCs w:val="20"/>
              </w:rPr>
              <w:t xml:space="preserve"> Valor de Principal</w:t>
            </w:r>
            <w:r w:rsidRPr="00B43CA9">
              <w:rPr>
                <w:rFonts w:ascii="Verdana" w:hAnsi="Verdana"/>
                <w:spacing w:val="2"/>
                <w:sz w:val="20"/>
                <w:szCs w:val="20"/>
              </w:rPr>
              <w:t xml:space="preserve"> </w:t>
            </w:r>
            <w:r w:rsidR="004C1866" w:rsidRPr="00B43CA9">
              <w:rPr>
                <w:rFonts w:ascii="Verdana" w:hAnsi="Verdana"/>
                <w:spacing w:val="2"/>
                <w:sz w:val="20"/>
                <w:szCs w:val="20"/>
              </w:rPr>
              <w:t xml:space="preserve">que </w:t>
            </w:r>
            <w:r w:rsidRPr="00B43CA9">
              <w:rPr>
                <w:rFonts w:ascii="Verdana" w:hAnsi="Verdana"/>
                <w:spacing w:val="2"/>
                <w:sz w:val="20"/>
                <w:szCs w:val="20"/>
              </w:rPr>
              <w:t>será pago pelo Credor Original à Emitente, nos termos d</w:t>
            </w:r>
            <w:r w:rsidR="004C1866" w:rsidRPr="00B43CA9">
              <w:rPr>
                <w:rFonts w:ascii="Verdana" w:hAnsi="Verdana"/>
                <w:spacing w:val="2"/>
                <w:sz w:val="20"/>
                <w:szCs w:val="20"/>
              </w:rPr>
              <w:t>a Cláusula</w:t>
            </w:r>
            <w:r w:rsidRPr="00B43CA9">
              <w:rPr>
                <w:rFonts w:ascii="Verdana" w:hAnsi="Verdana"/>
                <w:spacing w:val="2"/>
                <w:sz w:val="20"/>
                <w:szCs w:val="20"/>
              </w:rPr>
              <w:t xml:space="preserve"> 2</w:t>
            </w:r>
            <w:r w:rsidR="00C0739C" w:rsidRPr="00B43CA9">
              <w:rPr>
                <w:rFonts w:ascii="Verdana" w:hAnsi="Verdana"/>
                <w:spacing w:val="2"/>
                <w:sz w:val="20"/>
                <w:szCs w:val="20"/>
              </w:rPr>
              <w:t xml:space="preserve"> </w:t>
            </w:r>
            <w:r w:rsidRPr="00B43CA9">
              <w:rPr>
                <w:rFonts w:ascii="Verdana" w:hAnsi="Verdana"/>
                <w:spacing w:val="2"/>
                <w:sz w:val="20"/>
                <w:szCs w:val="20"/>
              </w:rPr>
              <w:t xml:space="preserve">abaixo, </w:t>
            </w:r>
            <w:r w:rsidR="0001508D" w:rsidRPr="00B43CA9">
              <w:rPr>
                <w:rFonts w:ascii="Verdana" w:hAnsi="Verdana"/>
                <w:spacing w:val="2"/>
                <w:sz w:val="20"/>
                <w:szCs w:val="20"/>
              </w:rPr>
              <w:t>descontad</w:t>
            </w:r>
            <w:r w:rsidR="006E3EE4" w:rsidRPr="00B43CA9">
              <w:rPr>
                <w:rFonts w:ascii="Verdana" w:hAnsi="Verdana"/>
                <w:spacing w:val="2"/>
                <w:sz w:val="20"/>
                <w:szCs w:val="20"/>
              </w:rPr>
              <w:t xml:space="preserve">as </w:t>
            </w:r>
            <w:bookmarkStart w:id="2" w:name="_Hlk42552393"/>
            <w:r w:rsidR="006E3EE4" w:rsidRPr="00B43CA9">
              <w:rPr>
                <w:rFonts w:ascii="Verdana" w:hAnsi="Verdana"/>
                <w:spacing w:val="2"/>
                <w:sz w:val="20"/>
                <w:szCs w:val="20"/>
              </w:rPr>
              <w:t>as despesas</w:t>
            </w:r>
            <w:r w:rsidR="00C24E18" w:rsidRPr="00B43CA9">
              <w:rPr>
                <w:rFonts w:ascii="Verdana" w:hAnsi="Verdana"/>
                <w:spacing w:val="2"/>
                <w:sz w:val="20"/>
                <w:szCs w:val="20"/>
              </w:rPr>
              <w:t>, de única e exclusiva responsabilidade da Emitente,</w:t>
            </w:r>
            <w:r w:rsidR="006E3EE4" w:rsidRPr="00B43CA9">
              <w:rPr>
                <w:rFonts w:ascii="Verdana" w:hAnsi="Verdana"/>
                <w:spacing w:val="2"/>
                <w:sz w:val="20"/>
                <w:szCs w:val="20"/>
              </w:rPr>
              <w:t xml:space="preserve"> relativas à presente emissão, à emissão dos CRI e à Oferta</w:t>
            </w:r>
            <w:r w:rsidR="00C24E18" w:rsidRPr="00B43CA9">
              <w:rPr>
                <w:rFonts w:ascii="Verdana" w:hAnsi="Verdana"/>
                <w:spacing w:val="2"/>
                <w:sz w:val="20"/>
                <w:szCs w:val="20"/>
              </w:rPr>
              <w:t xml:space="preserve"> Restrita </w:t>
            </w:r>
            <w:bookmarkEnd w:id="2"/>
            <w:r w:rsidR="00C24E18" w:rsidRPr="00B43CA9">
              <w:rPr>
                <w:rFonts w:ascii="Verdana" w:hAnsi="Verdana"/>
                <w:spacing w:val="2"/>
                <w:sz w:val="20"/>
                <w:szCs w:val="20"/>
              </w:rPr>
              <w:t xml:space="preserve">(conforme abaixo </w:t>
            </w:r>
            <w:r w:rsidR="00C24E18" w:rsidRPr="00B43CA9">
              <w:rPr>
                <w:rFonts w:ascii="Verdana" w:hAnsi="Verdana"/>
                <w:spacing w:val="2"/>
                <w:sz w:val="20"/>
                <w:szCs w:val="20"/>
              </w:rPr>
              <w:lastRenderedPageBreak/>
              <w:t>definida)</w:t>
            </w:r>
            <w:r w:rsidR="004C1866" w:rsidRPr="00B43CA9">
              <w:rPr>
                <w:rFonts w:ascii="Verdana" w:hAnsi="Verdana"/>
                <w:spacing w:val="2"/>
                <w:sz w:val="20"/>
                <w:szCs w:val="20"/>
              </w:rPr>
              <w:t xml:space="preserve">, conforme previstas na Cláusula </w:t>
            </w:r>
            <w:r w:rsidR="004C1866" w:rsidRPr="00B43CA9">
              <w:rPr>
                <w:rFonts w:ascii="Verdana" w:hAnsi="Verdana"/>
                <w:spacing w:val="2"/>
                <w:sz w:val="20"/>
                <w:szCs w:val="20"/>
                <w:highlight w:val="yellow"/>
              </w:rPr>
              <w:t>[</w:t>
            </w:r>
            <w:r w:rsidR="004C1866" w:rsidRPr="00B43CA9">
              <w:rPr>
                <w:rFonts w:ascii="Verdana" w:hAnsi="Verdana" w:cs="Calibri"/>
                <w:spacing w:val="2"/>
                <w:sz w:val="20"/>
                <w:szCs w:val="20"/>
                <w:highlight w:val="yellow"/>
              </w:rPr>
              <w:t>•</w:t>
            </w:r>
            <w:r w:rsidR="004C1866" w:rsidRPr="00B43CA9">
              <w:rPr>
                <w:rFonts w:ascii="Verdana" w:hAnsi="Verdana"/>
                <w:spacing w:val="2"/>
                <w:sz w:val="20"/>
                <w:szCs w:val="20"/>
                <w:highlight w:val="yellow"/>
              </w:rPr>
              <w:t>]</w:t>
            </w:r>
            <w:r w:rsidR="004C1866" w:rsidRPr="00B43CA9">
              <w:rPr>
                <w:rFonts w:ascii="Verdana" w:hAnsi="Verdana"/>
                <w:spacing w:val="2"/>
                <w:sz w:val="20"/>
                <w:szCs w:val="20"/>
              </w:rPr>
              <w:t xml:space="preserve"> do Contrato de Cessão (conforme abaixo definid</w:t>
            </w:r>
            <w:r w:rsidR="00944709" w:rsidRPr="00B43CA9">
              <w:rPr>
                <w:rFonts w:ascii="Verdana" w:hAnsi="Verdana"/>
                <w:spacing w:val="2"/>
                <w:sz w:val="20"/>
                <w:szCs w:val="20"/>
              </w:rPr>
              <w:t>o</w:t>
            </w:r>
            <w:r w:rsidR="004C1866" w:rsidRPr="00B43CA9">
              <w:rPr>
                <w:rFonts w:ascii="Verdana" w:hAnsi="Verdana"/>
                <w:spacing w:val="2"/>
                <w:sz w:val="20"/>
                <w:szCs w:val="20"/>
              </w:rPr>
              <w:t>), bem como os valores necessários à constituição do fundo de despesa</w:t>
            </w:r>
            <w:r w:rsidR="00D86C32" w:rsidRPr="00B43CA9">
              <w:rPr>
                <w:rFonts w:ascii="Verdana" w:hAnsi="Verdana"/>
                <w:spacing w:val="2"/>
                <w:sz w:val="20"/>
                <w:szCs w:val="20"/>
              </w:rPr>
              <w:t>s</w:t>
            </w:r>
            <w:r w:rsidR="004C1866" w:rsidRPr="00B43CA9">
              <w:rPr>
                <w:rFonts w:ascii="Verdana" w:hAnsi="Verdana"/>
                <w:spacing w:val="2"/>
                <w:sz w:val="20"/>
                <w:szCs w:val="20"/>
              </w:rPr>
              <w:t xml:space="preserve">, nos termos previstos na Cláusula </w:t>
            </w:r>
            <w:r w:rsidR="004C1866" w:rsidRPr="00B43CA9">
              <w:rPr>
                <w:rFonts w:ascii="Verdana" w:hAnsi="Verdana"/>
                <w:spacing w:val="2"/>
                <w:sz w:val="20"/>
                <w:szCs w:val="20"/>
                <w:highlight w:val="yellow"/>
              </w:rPr>
              <w:t>[</w:t>
            </w:r>
            <w:r w:rsidR="004C1866" w:rsidRPr="00B43CA9">
              <w:rPr>
                <w:rFonts w:ascii="Verdana" w:hAnsi="Verdana" w:cs="Calibri"/>
                <w:spacing w:val="2"/>
                <w:sz w:val="20"/>
                <w:szCs w:val="20"/>
                <w:highlight w:val="yellow"/>
              </w:rPr>
              <w:t>•</w:t>
            </w:r>
            <w:r w:rsidR="004C1866" w:rsidRPr="00B43CA9">
              <w:rPr>
                <w:rFonts w:ascii="Verdana" w:hAnsi="Verdana"/>
                <w:spacing w:val="2"/>
                <w:sz w:val="20"/>
                <w:szCs w:val="20"/>
                <w:highlight w:val="yellow"/>
              </w:rPr>
              <w:t>]</w:t>
            </w:r>
            <w:r w:rsidR="004C1866" w:rsidRPr="00B43CA9">
              <w:rPr>
                <w:rFonts w:ascii="Verdana" w:hAnsi="Verdana"/>
                <w:spacing w:val="2"/>
                <w:sz w:val="20"/>
                <w:szCs w:val="20"/>
              </w:rPr>
              <w:t xml:space="preserve"> do Contrato de Cessão</w:t>
            </w:r>
            <w:r w:rsidR="006126C0" w:rsidRPr="00B43CA9">
              <w:rPr>
                <w:rFonts w:ascii="Verdana" w:hAnsi="Verdana"/>
                <w:spacing w:val="2"/>
                <w:sz w:val="20"/>
                <w:szCs w:val="20"/>
              </w:rPr>
              <w:t xml:space="preserve"> (“</w:t>
            </w:r>
            <w:r w:rsidR="006126C0" w:rsidRPr="00B43CA9">
              <w:rPr>
                <w:rFonts w:ascii="Verdana" w:hAnsi="Verdana"/>
                <w:spacing w:val="2"/>
                <w:sz w:val="20"/>
                <w:szCs w:val="20"/>
                <w:u w:val="single"/>
              </w:rPr>
              <w:t>Valor de Desembolso</w:t>
            </w:r>
            <w:r w:rsidR="006126C0" w:rsidRPr="00B43CA9">
              <w:rPr>
                <w:rFonts w:ascii="Verdana" w:hAnsi="Verdana"/>
                <w:spacing w:val="2"/>
                <w:sz w:val="20"/>
                <w:szCs w:val="20"/>
              </w:rPr>
              <w:t>”).</w:t>
            </w:r>
            <w:r w:rsidR="00991E81" w:rsidRPr="00B43CA9">
              <w:rPr>
                <w:rFonts w:ascii="Verdana" w:hAnsi="Verdana"/>
                <w:spacing w:val="2"/>
                <w:sz w:val="20"/>
                <w:szCs w:val="20"/>
              </w:rPr>
              <w:t xml:space="preserve"> </w:t>
            </w:r>
            <w:r w:rsidR="006E774A" w:rsidRPr="005F764D">
              <w:rPr>
                <w:rFonts w:ascii="Verdana" w:hAnsi="Verdana"/>
                <w:b/>
                <w:i/>
                <w:spacing w:val="2"/>
                <w:sz w:val="20"/>
                <w:szCs w:val="20"/>
                <w:highlight w:val="yellow"/>
              </w:rPr>
              <w:t xml:space="preserve">[Nota RB </w:t>
            </w:r>
            <w:proofErr w:type="spellStart"/>
            <w:r w:rsidR="006E774A" w:rsidRPr="005F764D">
              <w:rPr>
                <w:rFonts w:ascii="Verdana" w:hAnsi="Verdana"/>
                <w:b/>
                <w:i/>
                <w:spacing w:val="2"/>
                <w:sz w:val="20"/>
                <w:szCs w:val="20"/>
                <w:highlight w:val="yellow"/>
              </w:rPr>
              <w:t>Sec</w:t>
            </w:r>
            <w:proofErr w:type="spellEnd"/>
            <w:r w:rsidR="006E774A" w:rsidRPr="005F764D">
              <w:rPr>
                <w:rFonts w:ascii="Verdana" w:hAnsi="Verdana"/>
                <w:b/>
                <w:i/>
                <w:spacing w:val="2"/>
                <w:sz w:val="20"/>
                <w:szCs w:val="20"/>
                <w:highlight w:val="yellow"/>
              </w:rPr>
              <w:t>: confirmar se haverá desconto do IOF]</w:t>
            </w:r>
            <w:r w:rsidR="0079684B" w:rsidRPr="005F764D">
              <w:rPr>
                <w:rFonts w:ascii="Verdana" w:hAnsi="Verdana"/>
                <w:b/>
                <w:i/>
                <w:spacing w:val="2"/>
                <w:sz w:val="20"/>
                <w:szCs w:val="20"/>
                <w:highlight w:val="yellow"/>
              </w:rPr>
              <w:t>[Nota TF: hipótese contemplada no item acima]</w:t>
            </w:r>
          </w:p>
          <w:p w14:paraId="6FA84560" w14:textId="53E17E5A" w:rsidR="00E17CA9" w:rsidRPr="00B43CA9" w:rsidRDefault="00E17CA9">
            <w:pPr>
              <w:widowControl w:val="0"/>
              <w:spacing w:line="280" w:lineRule="exact"/>
              <w:jc w:val="both"/>
              <w:rPr>
                <w:rFonts w:ascii="Verdana" w:hAnsi="Verdana"/>
                <w:b/>
                <w:spacing w:val="2"/>
                <w:sz w:val="20"/>
                <w:szCs w:val="20"/>
              </w:rPr>
            </w:pPr>
          </w:p>
        </w:tc>
      </w:tr>
      <w:tr w:rsidR="0080202A" w:rsidRPr="00B43CA9" w14:paraId="2E0CB0BD" w14:textId="77777777" w:rsidTr="008B2367">
        <w:tc>
          <w:tcPr>
            <w:tcW w:w="693" w:type="dxa"/>
          </w:tcPr>
          <w:p w14:paraId="645F850C"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4</w:t>
            </w:r>
          </w:p>
        </w:tc>
        <w:tc>
          <w:tcPr>
            <w:tcW w:w="8866" w:type="dxa"/>
            <w:gridSpan w:val="2"/>
          </w:tcPr>
          <w:p w14:paraId="3F800A01"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Atualização Monetária e Remuneração</w:t>
            </w:r>
          </w:p>
        </w:tc>
      </w:tr>
      <w:tr w:rsidR="0080202A" w:rsidRPr="00B43CA9" w14:paraId="1708C2BD" w14:textId="77777777" w:rsidTr="008B2367">
        <w:tc>
          <w:tcPr>
            <w:tcW w:w="9559" w:type="dxa"/>
            <w:gridSpan w:val="3"/>
          </w:tcPr>
          <w:p w14:paraId="37E51D79" w14:textId="77777777" w:rsidR="003925B2" w:rsidRPr="00B43CA9" w:rsidRDefault="0080202A"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 Valor de Principal</w:t>
            </w:r>
            <w:r w:rsidR="003925B2" w:rsidRPr="00B43CA9">
              <w:rPr>
                <w:rFonts w:ascii="Verdana" w:hAnsi="Verdana"/>
                <w:spacing w:val="2"/>
                <w:sz w:val="20"/>
                <w:szCs w:val="20"/>
              </w:rPr>
              <w:t xml:space="preserve"> não</w:t>
            </w:r>
            <w:r w:rsidR="00311A45" w:rsidRPr="00B43CA9">
              <w:rPr>
                <w:rFonts w:ascii="Verdana" w:hAnsi="Verdana"/>
                <w:spacing w:val="2"/>
                <w:sz w:val="20"/>
                <w:szCs w:val="20"/>
              </w:rPr>
              <w:t xml:space="preserve"> </w:t>
            </w:r>
            <w:r w:rsidRPr="00B43CA9">
              <w:rPr>
                <w:rFonts w:ascii="Verdana" w:hAnsi="Verdana"/>
                <w:spacing w:val="2"/>
                <w:sz w:val="20"/>
                <w:szCs w:val="20"/>
              </w:rPr>
              <w:t xml:space="preserve">será atualizado </w:t>
            </w:r>
            <w:r w:rsidR="00311A45" w:rsidRPr="00B43CA9">
              <w:rPr>
                <w:rFonts w:ascii="Verdana" w:hAnsi="Verdana"/>
                <w:spacing w:val="2"/>
                <w:sz w:val="20"/>
                <w:szCs w:val="20"/>
              </w:rPr>
              <w:t>monetariamente</w:t>
            </w:r>
            <w:r w:rsidR="003925B2" w:rsidRPr="00B43CA9">
              <w:rPr>
                <w:rFonts w:ascii="Verdana" w:hAnsi="Verdana"/>
                <w:spacing w:val="2"/>
                <w:sz w:val="20"/>
                <w:szCs w:val="20"/>
              </w:rPr>
              <w:t xml:space="preserve">. </w:t>
            </w:r>
          </w:p>
          <w:p w14:paraId="6BA88A7D" w14:textId="77777777" w:rsidR="003925B2" w:rsidRPr="00B43CA9" w:rsidRDefault="003925B2" w:rsidP="00AD5BDC">
            <w:pPr>
              <w:widowControl w:val="0"/>
              <w:spacing w:line="280" w:lineRule="exact"/>
              <w:jc w:val="both"/>
              <w:rPr>
                <w:rFonts w:ascii="Verdana" w:hAnsi="Verdana"/>
                <w:spacing w:val="2"/>
                <w:sz w:val="20"/>
                <w:szCs w:val="20"/>
              </w:rPr>
            </w:pPr>
          </w:p>
          <w:p w14:paraId="3BD5CDF4" w14:textId="3E629FB1" w:rsidR="00FB3FFB" w:rsidRPr="00B43CA9" w:rsidRDefault="006C58FE" w:rsidP="00AD5BDC">
            <w:pPr>
              <w:widowControl w:val="0"/>
              <w:spacing w:line="280" w:lineRule="exact"/>
              <w:jc w:val="both"/>
              <w:rPr>
                <w:rFonts w:ascii="Verdana" w:hAnsi="Verdana"/>
                <w:bCs/>
                <w:sz w:val="20"/>
                <w:szCs w:val="20"/>
              </w:rPr>
            </w:pPr>
            <w:r w:rsidRPr="00B43CA9">
              <w:rPr>
                <w:rFonts w:ascii="Verdana" w:hAnsi="Verdana"/>
                <w:bCs/>
                <w:sz w:val="20"/>
                <w:szCs w:val="20"/>
              </w:rPr>
              <w:t xml:space="preserve">Sobre o Valor </w:t>
            </w:r>
            <w:r w:rsidR="004C1866" w:rsidRPr="00B43CA9">
              <w:rPr>
                <w:rFonts w:ascii="Verdana" w:hAnsi="Verdana"/>
                <w:bCs/>
                <w:sz w:val="20"/>
                <w:szCs w:val="20"/>
              </w:rPr>
              <w:t xml:space="preserve">de </w:t>
            </w:r>
            <w:r w:rsidRPr="00B43CA9">
              <w:rPr>
                <w:rFonts w:ascii="Verdana" w:hAnsi="Verdana"/>
                <w:bCs/>
                <w:sz w:val="20"/>
                <w:szCs w:val="20"/>
              </w:rPr>
              <w:t>Principal</w:t>
            </w:r>
            <w:r w:rsidR="00732909" w:rsidRPr="00B43CA9">
              <w:rPr>
                <w:rFonts w:ascii="Verdana" w:hAnsi="Verdana"/>
                <w:bCs/>
                <w:sz w:val="20"/>
                <w:szCs w:val="20"/>
              </w:rPr>
              <w:t xml:space="preserve"> ou </w:t>
            </w:r>
            <w:r w:rsidR="004C1866" w:rsidRPr="00B43CA9">
              <w:rPr>
                <w:rFonts w:ascii="Verdana" w:hAnsi="Verdana"/>
                <w:bCs/>
                <w:sz w:val="20"/>
                <w:szCs w:val="20"/>
              </w:rPr>
              <w:t xml:space="preserve">o </w:t>
            </w:r>
            <w:r w:rsidR="00732909" w:rsidRPr="00B43CA9">
              <w:rPr>
                <w:rFonts w:ascii="Verdana" w:hAnsi="Verdana"/>
                <w:bCs/>
                <w:sz w:val="20"/>
                <w:szCs w:val="20"/>
              </w:rPr>
              <w:t xml:space="preserve">saldo do </w:t>
            </w:r>
            <w:r w:rsidR="006A6F14" w:rsidRPr="00B43CA9">
              <w:rPr>
                <w:rFonts w:ascii="Verdana" w:hAnsi="Verdana"/>
                <w:bCs/>
                <w:sz w:val="20"/>
                <w:szCs w:val="20"/>
              </w:rPr>
              <w:t xml:space="preserve">Valor </w:t>
            </w:r>
            <w:r w:rsidR="004C1866" w:rsidRPr="00B43CA9">
              <w:rPr>
                <w:rFonts w:ascii="Verdana" w:hAnsi="Verdana"/>
                <w:bCs/>
                <w:sz w:val="20"/>
                <w:szCs w:val="20"/>
              </w:rPr>
              <w:t xml:space="preserve">de </w:t>
            </w:r>
            <w:r w:rsidR="00732909" w:rsidRPr="00B43CA9">
              <w:rPr>
                <w:rFonts w:ascii="Verdana" w:hAnsi="Verdana"/>
                <w:bCs/>
                <w:sz w:val="20"/>
                <w:szCs w:val="20"/>
              </w:rPr>
              <w:t>Principal</w:t>
            </w:r>
            <w:r w:rsidRPr="00B43CA9">
              <w:rPr>
                <w:rFonts w:ascii="Verdana" w:hAnsi="Verdana"/>
                <w:bCs/>
                <w:sz w:val="20"/>
                <w:szCs w:val="20"/>
              </w:rPr>
              <w:t>,</w:t>
            </w:r>
            <w:r w:rsidR="00732909" w:rsidRPr="00B43CA9">
              <w:rPr>
                <w:rFonts w:ascii="Verdana" w:hAnsi="Verdana"/>
                <w:bCs/>
                <w:sz w:val="20"/>
                <w:szCs w:val="20"/>
              </w:rPr>
              <w:t xml:space="preserve"> conforme o caso,</w:t>
            </w:r>
            <w:r w:rsidRPr="00B43CA9">
              <w:rPr>
                <w:rFonts w:ascii="Verdana" w:hAnsi="Verdana"/>
                <w:bCs/>
                <w:sz w:val="20"/>
                <w:szCs w:val="20"/>
              </w:rPr>
              <w:t xml:space="preserve"> incidirão juros</w:t>
            </w:r>
            <w:r w:rsidR="00732909" w:rsidRPr="00B43CA9">
              <w:rPr>
                <w:rFonts w:ascii="Verdana" w:hAnsi="Verdana"/>
                <w:bCs/>
                <w:sz w:val="20"/>
                <w:szCs w:val="20"/>
              </w:rPr>
              <w:t xml:space="preserve"> remuneratórios</w:t>
            </w:r>
            <w:r w:rsidRPr="00B43CA9">
              <w:rPr>
                <w:rFonts w:ascii="Verdana" w:hAnsi="Verdana"/>
                <w:bCs/>
                <w:sz w:val="20"/>
                <w:szCs w:val="20"/>
              </w:rPr>
              <w:t xml:space="preserve"> correspondentes a 100% (cem por cento)</w:t>
            </w:r>
            <w:r w:rsidRPr="00B43CA9">
              <w:rPr>
                <w:rFonts w:ascii="Verdana" w:hAnsi="Verdana" w:cstheme="minorHAnsi"/>
                <w:sz w:val="20"/>
                <w:szCs w:val="20"/>
              </w:rPr>
              <w:t xml:space="preserve"> </w:t>
            </w:r>
            <w:r w:rsidR="00732909" w:rsidRPr="00B43CA9">
              <w:rPr>
                <w:rFonts w:ascii="Verdana" w:hAnsi="Verdana"/>
                <w:bCs/>
                <w:sz w:val="20"/>
                <w:szCs w:val="20"/>
              </w:rPr>
              <w:t xml:space="preserve">da variação acumulada das taxas médias diárias dos DI – Depósitos Interfinanceiros de um dia, </w:t>
            </w:r>
            <w:r w:rsidR="00326171" w:rsidRPr="00B43CA9">
              <w:rPr>
                <w:rFonts w:ascii="Verdana" w:hAnsi="Verdana"/>
                <w:bCs/>
                <w:sz w:val="20"/>
                <w:szCs w:val="20"/>
              </w:rPr>
              <w:t>“</w:t>
            </w:r>
            <w:r w:rsidR="00732909" w:rsidRPr="00B43CA9">
              <w:rPr>
                <w:rFonts w:ascii="Verdana" w:hAnsi="Verdana"/>
                <w:bCs/>
                <w:sz w:val="20"/>
                <w:szCs w:val="20"/>
              </w:rPr>
              <w:t xml:space="preserve">over </w:t>
            </w:r>
            <w:proofErr w:type="spellStart"/>
            <w:r w:rsidR="00732909" w:rsidRPr="00B43CA9">
              <w:rPr>
                <w:rFonts w:ascii="Verdana" w:hAnsi="Verdana"/>
                <w:bCs/>
                <w:sz w:val="20"/>
                <w:szCs w:val="20"/>
              </w:rPr>
              <w:t>extra-grupo</w:t>
            </w:r>
            <w:proofErr w:type="spellEnd"/>
            <w:r w:rsidR="00326171" w:rsidRPr="00B43CA9">
              <w:rPr>
                <w:rFonts w:ascii="Verdana" w:hAnsi="Verdana"/>
                <w:bCs/>
                <w:sz w:val="20"/>
                <w:szCs w:val="20"/>
              </w:rPr>
              <w:t xml:space="preserve">”, </w:t>
            </w:r>
            <w:r w:rsidR="00732909" w:rsidRPr="00B43CA9">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B43CA9">
              <w:rPr>
                <w:rFonts w:ascii="Verdana" w:hAnsi="Verdana"/>
                <w:bCs/>
                <w:sz w:val="20"/>
                <w:szCs w:val="20"/>
              </w:rPr>
              <w:t>(“</w:t>
            </w:r>
            <w:r w:rsidR="00732909" w:rsidRPr="00B43CA9">
              <w:rPr>
                <w:rFonts w:ascii="Verdana" w:hAnsi="Verdana"/>
                <w:bCs/>
                <w:sz w:val="20"/>
                <w:szCs w:val="20"/>
                <w:u w:val="single"/>
              </w:rPr>
              <w:t>B3</w:t>
            </w:r>
            <w:r w:rsidR="00C0739C" w:rsidRPr="00B43CA9">
              <w:rPr>
                <w:rFonts w:ascii="Verdana" w:hAnsi="Verdana"/>
                <w:bCs/>
                <w:sz w:val="20"/>
                <w:szCs w:val="20"/>
              </w:rPr>
              <w:t>”</w:t>
            </w:r>
            <w:r w:rsidR="00732909" w:rsidRPr="00B43CA9">
              <w:rPr>
                <w:rFonts w:ascii="Verdana" w:hAnsi="Verdana"/>
                <w:bCs/>
                <w:sz w:val="20"/>
                <w:szCs w:val="20"/>
              </w:rPr>
              <w:t xml:space="preserve">), no informativo diário disponível em sua página na rede mundial de computadores (http://www.b3.com.br) </w:t>
            </w:r>
            <w:r w:rsidR="006A6F14" w:rsidRPr="00B43CA9">
              <w:rPr>
                <w:rFonts w:ascii="Verdana" w:hAnsi="Verdana"/>
                <w:bCs/>
                <w:sz w:val="20"/>
                <w:szCs w:val="20"/>
              </w:rPr>
              <w:t>(“</w:t>
            </w:r>
            <w:r w:rsidR="00732909" w:rsidRPr="00B43CA9">
              <w:rPr>
                <w:rFonts w:ascii="Verdana" w:hAnsi="Verdana"/>
                <w:bCs/>
                <w:sz w:val="20"/>
                <w:szCs w:val="20"/>
                <w:u w:val="single"/>
              </w:rPr>
              <w:t>Taxa DI</w:t>
            </w:r>
            <w:r w:rsidR="006A6F14" w:rsidRPr="00B43CA9">
              <w:rPr>
                <w:rFonts w:ascii="Verdana" w:hAnsi="Verdana"/>
                <w:bCs/>
                <w:sz w:val="20"/>
                <w:szCs w:val="20"/>
              </w:rPr>
              <w:t>”</w:t>
            </w:r>
            <w:r w:rsidR="00732909" w:rsidRPr="00B43CA9">
              <w:rPr>
                <w:rFonts w:ascii="Verdana" w:hAnsi="Verdana"/>
                <w:bCs/>
                <w:sz w:val="20"/>
                <w:szCs w:val="20"/>
              </w:rPr>
              <w:t>)</w:t>
            </w:r>
            <w:r w:rsidRPr="00B43CA9">
              <w:rPr>
                <w:rFonts w:ascii="Verdana" w:hAnsi="Verdana" w:cstheme="minorHAnsi"/>
                <w:sz w:val="20"/>
                <w:szCs w:val="20"/>
              </w:rPr>
              <w:t>,</w:t>
            </w:r>
            <w:r w:rsidR="009B3D28" w:rsidRPr="00B43CA9">
              <w:rPr>
                <w:rFonts w:ascii="Verdana" w:hAnsi="Verdana" w:cstheme="minorHAnsi"/>
                <w:sz w:val="20"/>
                <w:szCs w:val="20"/>
              </w:rPr>
              <w:t xml:space="preserve"> </w:t>
            </w:r>
            <w:r w:rsidR="00732909" w:rsidRPr="00B43CA9">
              <w:rPr>
                <w:rFonts w:ascii="Verdana" w:hAnsi="Verdana"/>
                <w:bCs/>
                <w:sz w:val="20"/>
                <w:szCs w:val="20"/>
              </w:rPr>
              <w:t xml:space="preserve">acrescida de </w:t>
            </w:r>
            <w:r w:rsidR="00732909" w:rsidRPr="00B43CA9">
              <w:rPr>
                <w:rFonts w:ascii="Verdana" w:hAnsi="Verdana"/>
                <w:bCs/>
                <w:i/>
                <w:sz w:val="20"/>
                <w:szCs w:val="20"/>
              </w:rPr>
              <w:t>spread</w:t>
            </w:r>
            <w:r w:rsidR="00732909" w:rsidRPr="00B43CA9">
              <w:rPr>
                <w:rFonts w:ascii="Verdana" w:hAnsi="Verdana"/>
                <w:bCs/>
                <w:sz w:val="20"/>
                <w:szCs w:val="20"/>
              </w:rPr>
              <w:t xml:space="preserve"> </w:t>
            </w:r>
            <w:r w:rsidR="006A6F14" w:rsidRPr="00B43CA9">
              <w:rPr>
                <w:rFonts w:ascii="Verdana" w:hAnsi="Verdana"/>
                <w:bCs/>
                <w:sz w:val="20"/>
                <w:szCs w:val="20"/>
              </w:rPr>
              <w:t xml:space="preserve">(sobretaxa) </w:t>
            </w:r>
            <w:r w:rsidR="00732909" w:rsidRPr="00B43CA9">
              <w:rPr>
                <w:rFonts w:ascii="Verdana" w:hAnsi="Verdana"/>
                <w:bCs/>
                <w:sz w:val="20"/>
                <w:szCs w:val="20"/>
              </w:rPr>
              <w:t xml:space="preserve">de </w:t>
            </w:r>
            <w:r w:rsidR="00C80134">
              <w:rPr>
                <w:rFonts w:ascii="Verdana" w:hAnsi="Verdana"/>
                <w:bCs/>
                <w:sz w:val="20"/>
                <w:szCs w:val="20"/>
              </w:rPr>
              <w:t>[</w:t>
            </w:r>
            <w:r w:rsidR="0079684B" w:rsidRPr="00B43CA9">
              <w:rPr>
                <w:rFonts w:ascii="Verdana" w:hAnsi="Verdana"/>
                <w:sz w:val="20"/>
                <w:szCs w:val="20"/>
                <w:highlight w:val="yellow"/>
              </w:rPr>
              <w:t>3,00</w:t>
            </w:r>
            <w:r w:rsidR="00905A93" w:rsidRPr="00B43CA9">
              <w:rPr>
                <w:rFonts w:ascii="Verdana" w:hAnsi="Verdana"/>
                <w:bCs/>
                <w:sz w:val="20"/>
                <w:szCs w:val="20"/>
                <w:highlight w:val="yellow"/>
              </w:rPr>
              <w:t>% (</w:t>
            </w:r>
            <w:r w:rsidR="0079684B" w:rsidRPr="00B43CA9">
              <w:rPr>
                <w:rFonts w:ascii="Verdana" w:hAnsi="Verdana"/>
                <w:sz w:val="20"/>
                <w:szCs w:val="20"/>
                <w:highlight w:val="yellow"/>
              </w:rPr>
              <w:t>três por cento</w:t>
            </w:r>
            <w:r w:rsidR="00905A93" w:rsidRPr="00B43CA9">
              <w:rPr>
                <w:rFonts w:ascii="Verdana" w:hAnsi="Verdana"/>
                <w:bCs/>
                <w:sz w:val="20"/>
                <w:szCs w:val="20"/>
                <w:highlight w:val="yellow"/>
              </w:rPr>
              <w:t>)</w:t>
            </w:r>
            <w:r w:rsidR="00C80134">
              <w:rPr>
                <w:rFonts w:ascii="Verdana" w:hAnsi="Verdana"/>
                <w:bCs/>
                <w:sz w:val="20"/>
                <w:szCs w:val="20"/>
              </w:rPr>
              <w:t>]</w:t>
            </w:r>
            <w:r w:rsidR="006A6F14" w:rsidRPr="00B43CA9">
              <w:rPr>
                <w:rFonts w:ascii="Verdana" w:hAnsi="Verdana"/>
                <w:bCs/>
                <w:sz w:val="20"/>
                <w:szCs w:val="20"/>
              </w:rPr>
              <w:t xml:space="preserve"> </w:t>
            </w:r>
            <w:r w:rsidR="00732909" w:rsidRPr="00B43CA9">
              <w:rPr>
                <w:rFonts w:ascii="Verdana" w:hAnsi="Verdana"/>
                <w:bCs/>
                <w:sz w:val="20"/>
                <w:szCs w:val="20"/>
              </w:rPr>
              <w:t xml:space="preserve">ao ano, base 252 (duzentos e cinquenta e dois) Dias Úteis, calculados de forma exponencial e cumulativa </w:t>
            </w:r>
            <w:r w:rsidR="00732909" w:rsidRPr="00B43CA9">
              <w:rPr>
                <w:rFonts w:ascii="Verdana" w:hAnsi="Verdana"/>
                <w:bCs/>
                <w:i/>
                <w:sz w:val="20"/>
                <w:szCs w:val="20"/>
              </w:rPr>
              <w:t xml:space="preserve">pro rata </w:t>
            </w:r>
            <w:proofErr w:type="spellStart"/>
            <w:r w:rsidR="00732909" w:rsidRPr="00B43CA9">
              <w:rPr>
                <w:rFonts w:ascii="Verdana" w:hAnsi="Verdana"/>
                <w:bCs/>
                <w:i/>
                <w:sz w:val="20"/>
                <w:szCs w:val="20"/>
              </w:rPr>
              <w:t>temporis</w:t>
            </w:r>
            <w:proofErr w:type="spellEnd"/>
            <w:r w:rsidR="00732909" w:rsidRPr="00B43CA9">
              <w:rPr>
                <w:rFonts w:ascii="Verdana" w:hAnsi="Verdana"/>
                <w:bCs/>
                <w:sz w:val="20"/>
                <w:szCs w:val="20"/>
              </w:rPr>
              <w:t xml:space="preserve">, por Dias Úteis decorridos, desde a Data de Desembolso (conforme abaixo definido) </w:t>
            </w:r>
            <w:r w:rsidR="0081172E" w:rsidRPr="00B43CA9">
              <w:rPr>
                <w:rFonts w:ascii="Verdana" w:hAnsi="Verdana" w:cstheme="minorHAnsi"/>
                <w:sz w:val="20"/>
                <w:szCs w:val="20"/>
              </w:rPr>
              <w:t xml:space="preserve">ou </w:t>
            </w:r>
            <w:r w:rsidR="00FE2886" w:rsidRPr="00B43CA9">
              <w:rPr>
                <w:rFonts w:ascii="Verdana" w:hAnsi="Verdana" w:cstheme="minorHAnsi"/>
                <w:sz w:val="20"/>
                <w:szCs w:val="20"/>
              </w:rPr>
              <w:t xml:space="preserve">a </w:t>
            </w:r>
            <w:r w:rsidR="0081172E" w:rsidRPr="00B43CA9">
              <w:rPr>
                <w:rFonts w:ascii="Verdana" w:hAnsi="Verdana" w:cstheme="minorHAnsi"/>
                <w:sz w:val="20"/>
                <w:szCs w:val="20"/>
              </w:rPr>
              <w:t xml:space="preserve">última Data de Pagamento da Remuneração (conforme abaixo definido), inclusive, conforme o caso, até a data do efetivo pagamento, exclusive </w:t>
            </w:r>
            <w:r w:rsidR="0081172E" w:rsidRPr="00B43CA9">
              <w:rPr>
                <w:rFonts w:ascii="Verdana" w:hAnsi="Verdana"/>
                <w:spacing w:val="2"/>
                <w:sz w:val="20"/>
                <w:szCs w:val="20"/>
              </w:rPr>
              <w:t>(“</w:t>
            </w:r>
            <w:r w:rsidR="0081172E" w:rsidRPr="00B43CA9">
              <w:rPr>
                <w:rFonts w:ascii="Verdana" w:hAnsi="Verdana"/>
                <w:spacing w:val="2"/>
                <w:sz w:val="20"/>
                <w:szCs w:val="20"/>
                <w:u w:val="single"/>
              </w:rPr>
              <w:t>Juros Remuneratórios</w:t>
            </w:r>
            <w:r w:rsidR="0081172E" w:rsidRPr="00B43CA9">
              <w:rPr>
                <w:rFonts w:ascii="Verdana" w:hAnsi="Verdana"/>
                <w:spacing w:val="2"/>
                <w:sz w:val="20"/>
                <w:szCs w:val="20"/>
              </w:rPr>
              <w:t>” ou “</w:t>
            </w:r>
            <w:r w:rsidR="0081172E" w:rsidRPr="00B43CA9">
              <w:rPr>
                <w:rFonts w:ascii="Verdana" w:hAnsi="Verdana"/>
                <w:spacing w:val="2"/>
                <w:sz w:val="20"/>
                <w:szCs w:val="20"/>
                <w:u w:val="single"/>
              </w:rPr>
              <w:t>Remuneração</w:t>
            </w:r>
            <w:r w:rsidR="0081172E" w:rsidRPr="00B43CA9">
              <w:rPr>
                <w:rFonts w:ascii="Verdana" w:hAnsi="Verdana"/>
                <w:spacing w:val="2"/>
                <w:sz w:val="20"/>
                <w:szCs w:val="20"/>
              </w:rPr>
              <w:t>”)</w:t>
            </w:r>
            <w:r w:rsidR="00732909" w:rsidRPr="00B43CA9">
              <w:rPr>
                <w:rFonts w:ascii="Verdana" w:hAnsi="Verdana"/>
                <w:bCs/>
                <w:sz w:val="20"/>
                <w:szCs w:val="20"/>
              </w:rPr>
              <w:t xml:space="preserve">, </w:t>
            </w:r>
            <w:r w:rsidR="0081172E" w:rsidRPr="00B43CA9">
              <w:rPr>
                <w:rFonts w:ascii="Verdana" w:hAnsi="Verdana"/>
                <w:spacing w:val="2"/>
                <w:sz w:val="20"/>
                <w:szCs w:val="20"/>
              </w:rPr>
              <w:t>cujo cálculo está previsto n</w:t>
            </w:r>
            <w:r w:rsidR="006337AD" w:rsidRPr="00B43CA9">
              <w:rPr>
                <w:rFonts w:ascii="Verdana" w:hAnsi="Verdana"/>
                <w:spacing w:val="2"/>
                <w:sz w:val="20"/>
                <w:szCs w:val="20"/>
              </w:rPr>
              <w:t>a Cláusula</w:t>
            </w:r>
            <w:r w:rsidR="00F71EFC" w:rsidRPr="00B43CA9">
              <w:rPr>
                <w:rFonts w:ascii="Verdana" w:hAnsi="Verdana"/>
                <w:spacing w:val="2"/>
                <w:sz w:val="20"/>
                <w:szCs w:val="20"/>
              </w:rPr>
              <w:t xml:space="preserve"> 3.3</w:t>
            </w:r>
            <w:r w:rsidR="0081172E" w:rsidRPr="00B43CA9">
              <w:rPr>
                <w:rFonts w:ascii="Verdana" w:hAnsi="Verdana"/>
                <w:spacing w:val="2"/>
                <w:sz w:val="20"/>
                <w:szCs w:val="20"/>
              </w:rPr>
              <w:t xml:space="preserve"> abaixo e respectivos subitens abaixo.</w:t>
            </w:r>
          </w:p>
          <w:p w14:paraId="144ADCE4" w14:textId="77777777" w:rsidR="00AC3199" w:rsidRPr="00B43CA9" w:rsidRDefault="00055067" w:rsidP="00F3590C">
            <w:pPr>
              <w:widowControl w:val="0"/>
              <w:tabs>
                <w:tab w:val="left" w:pos="3133"/>
              </w:tabs>
              <w:spacing w:line="280" w:lineRule="exact"/>
              <w:jc w:val="both"/>
              <w:rPr>
                <w:rFonts w:ascii="Verdana" w:hAnsi="Verdana"/>
                <w:spacing w:val="2"/>
                <w:sz w:val="20"/>
                <w:szCs w:val="20"/>
              </w:rPr>
            </w:pPr>
            <w:r w:rsidRPr="00B43CA9">
              <w:rPr>
                <w:rFonts w:ascii="Verdana" w:hAnsi="Verdana"/>
                <w:spacing w:val="2"/>
                <w:sz w:val="20"/>
                <w:szCs w:val="20"/>
              </w:rPr>
              <w:tab/>
            </w:r>
          </w:p>
        </w:tc>
      </w:tr>
      <w:tr w:rsidR="0080202A" w:rsidRPr="00B43CA9" w14:paraId="40947AA5" w14:textId="77777777" w:rsidTr="008B2367">
        <w:tc>
          <w:tcPr>
            <w:tcW w:w="693" w:type="dxa"/>
          </w:tcPr>
          <w:p w14:paraId="4623911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5</w:t>
            </w:r>
          </w:p>
        </w:tc>
        <w:tc>
          <w:tcPr>
            <w:tcW w:w="8866" w:type="dxa"/>
            <w:gridSpan w:val="2"/>
          </w:tcPr>
          <w:p w14:paraId="5D813328"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Prazo</w:t>
            </w:r>
            <w:r w:rsidR="00D27BED" w:rsidRPr="00B43CA9">
              <w:rPr>
                <w:rFonts w:ascii="Verdana" w:hAnsi="Verdana"/>
                <w:sz w:val="20"/>
                <w:szCs w:val="20"/>
              </w:rPr>
              <w:t xml:space="preserve"> e Data de Vencimento</w:t>
            </w:r>
          </w:p>
        </w:tc>
      </w:tr>
      <w:tr w:rsidR="0080202A" w:rsidRPr="00B43CA9" w14:paraId="43645A43" w14:textId="77777777" w:rsidTr="008B2367">
        <w:tc>
          <w:tcPr>
            <w:tcW w:w="9559" w:type="dxa"/>
            <w:gridSpan w:val="3"/>
          </w:tcPr>
          <w:p w14:paraId="63BC21AA" w14:textId="72D98A29" w:rsidR="009B3D28" w:rsidRPr="00B43CA9" w:rsidRDefault="00FA3F4B">
            <w:pPr>
              <w:widowControl w:val="0"/>
              <w:spacing w:line="280" w:lineRule="exact"/>
              <w:jc w:val="both"/>
              <w:rPr>
                <w:rFonts w:ascii="Verdana" w:hAnsi="Verdana"/>
                <w:spacing w:val="2"/>
                <w:sz w:val="20"/>
                <w:szCs w:val="20"/>
              </w:rPr>
            </w:pPr>
            <w:r w:rsidRPr="00B43CA9">
              <w:rPr>
                <w:rFonts w:ascii="Verdana" w:hAnsi="Verdana"/>
                <w:spacing w:val="2"/>
                <w:sz w:val="20"/>
                <w:szCs w:val="20"/>
              </w:rPr>
              <w:t>Ressalvadas as hipóteses de Vencimento Antecipado</w:t>
            </w:r>
            <w:r w:rsidR="006772E6" w:rsidRPr="00B43CA9">
              <w:rPr>
                <w:rFonts w:ascii="Verdana" w:hAnsi="Verdana"/>
                <w:spacing w:val="2"/>
                <w:sz w:val="20"/>
                <w:szCs w:val="20"/>
              </w:rPr>
              <w:t xml:space="preserve"> (conforme abaixo definido)</w:t>
            </w:r>
            <w:r w:rsidRPr="00B43CA9">
              <w:rPr>
                <w:rFonts w:ascii="Verdana" w:hAnsi="Verdana"/>
                <w:spacing w:val="2"/>
                <w:sz w:val="20"/>
                <w:szCs w:val="20"/>
              </w:rPr>
              <w:t xml:space="preserve">, nos termos previstos nesta Cédula, </w:t>
            </w:r>
            <w:r w:rsidR="00B850FA" w:rsidRPr="00B43CA9">
              <w:rPr>
                <w:rFonts w:ascii="Verdana" w:hAnsi="Verdana"/>
                <w:spacing w:val="2"/>
                <w:sz w:val="20"/>
                <w:szCs w:val="20"/>
                <w:highlight w:val="yellow"/>
              </w:rPr>
              <w:t>[•]</w:t>
            </w:r>
            <w:r w:rsidR="00B850FA" w:rsidRPr="00B43CA9">
              <w:rPr>
                <w:rFonts w:ascii="Verdana" w:hAnsi="Verdana" w:cstheme="minorHAnsi"/>
                <w:spacing w:val="2"/>
                <w:sz w:val="20"/>
                <w:szCs w:val="20"/>
              </w:rPr>
              <w:t xml:space="preserve"> </w:t>
            </w:r>
            <w:r w:rsidR="00C81331" w:rsidRPr="00B43CA9">
              <w:rPr>
                <w:rFonts w:ascii="Verdana" w:hAnsi="Verdana" w:cstheme="minorHAnsi"/>
                <w:spacing w:val="2"/>
                <w:sz w:val="20"/>
                <w:szCs w:val="20"/>
              </w:rPr>
              <w:t>(</w:t>
            </w:r>
            <w:r w:rsidR="00B850FA" w:rsidRPr="00B43CA9">
              <w:rPr>
                <w:rFonts w:ascii="Verdana" w:hAnsi="Verdana"/>
                <w:spacing w:val="2"/>
                <w:sz w:val="20"/>
                <w:szCs w:val="20"/>
                <w:highlight w:val="yellow"/>
              </w:rPr>
              <w:t>[•]</w:t>
            </w:r>
            <w:r w:rsidR="00CC7813"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0658AE" w:rsidRPr="00B43CA9">
              <w:rPr>
                <w:rFonts w:ascii="Verdana" w:hAnsi="Verdana"/>
                <w:spacing w:val="2"/>
                <w:sz w:val="20"/>
                <w:szCs w:val="20"/>
              </w:rPr>
              <w:t xml:space="preserve">dias corridos, </w:t>
            </w:r>
            <w:r w:rsidR="00B03E8E" w:rsidRPr="00B43CA9">
              <w:rPr>
                <w:rFonts w:ascii="Verdana" w:hAnsi="Verdana" w:cstheme="minorHAnsi"/>
                <w:spacing w:val="2"/>
                <w:sz w:val="20"/>
                <w:szCs w:val="20"/>
              </w:rPr>
              <w:t>contados da</w:t>
            </w:r>
            <w:r w:rsidR="00B03E8E" w:rsidRPr="00B43CA9">
              <w:rPr>
                <w:rFonts w:ascii="Verdana" w:hAnsi="Verdana"/>
                <w:spacing w:val="2"/>
                <w:sz w:val="20"/>
                <w:szCs w:val="20"/>
              </w:rPr>
              <w:t xml:space="preserve"> </w:t>
            </w:r>
            <w:r w:rsidR="00504064" w:rsidRPr="00B43CA9">
              <w:rPr>
                <w:rFonts w:ascii="Verdana" w:hAnsi="Verdana"/>
                <w:spacing w:val="2"/>
                <w:sz w:val="20"/>
                <w:szCs w:val="20"/>
              </w:rPr>
              <w:t>Data de Emissão</w:t>
            </w:r>
            <w:r w:rsidR="00B03E8E" w:rsidRPr="00B43CA9">
              <w:rPr>
                <w:rFonts w:ascii="Verdana" w:hAnsi="Verdana" w:cstheme="minorHAnsi"/>
                <w:spacing w:val="2"/>
                <w:sz w:val="20"/>
                <w:szCs w:val="20"/>
              </w:rPr>
              <w:t>, vencendo-se, portanto, em</w:t>
            </w:r>
            <w:r w:rsidR="009B3D28" w:rsidRPr="00B43CA9">
              <w:rPr>
                <w:rFonts w:ascii="Verdana" w:hAnsi="Verdana" w:cstheme="minorHAnsi"/>
                <w:spacing w:val="2"/>
                <w:sz w:val="20"/>
                <w:szCs w:val="20"/>
              </w:rPr>
              <w:t xml:space="preserve"> </w:t>
            </w:r>
            <w:r w:rsidR="003C780E" w:rsidRPr="00B43CA9">
              <w:rPr>
                <w:rFonts w:ascii="Verdana" w:hAnsi="Verdana" w:cstheme="minorHAnsi"/>
                <w:spacing w:val="2"/>
                <w:sz w:val="20"/>
                <w:szCs w:val="20"/>
                <w:highlight w:val="yellow"/>
              </w:rPr>
              <w:t>[</w:t>
            </w:r>
            <w:r w:rsidR="009B3D28" w:rsidRPr="00B43CA9">
              <w:rPr>
                <w:rFonts w:ascii="Verdana" w:hAnsi="Verdana" w:cstheme="minorHAnsi"/>
                <w:spacing w:val="2"/>
                <w:sz w:val="20"/>
                <w:szCs w:val="20"/>
                <w:highlight w:val="yellow"/>
              </w:rPr>
              <w:t>2</w:t>
            </w:r>
            <w:r w:rsidR="004D428B" w:rsidRPr="00B43CA9">
              <w:rPr>
                <w:rFonts w:ascii="Verdana" w:hAnsi="Verdana" w:cstheme="minorHAnsi"/>
                <w:spacing w:val="2"/>
                <w:sz w:val="20"/>
                <w:szCs w:val="20"/>
                <w:highlight w:val="yellow"/>
              </w:rPr>
              <w:t>2</w:t>
            </w:r>
            <w:r w:rsidR="009B3D28" w:rsidRPr="00B43CA9">
              <w:rPr>
                <w:rFonts w:ascii="Verdana" w:hAnsi="Verdana" w:cstheme="minorHAnsi"/>
                <w:spacing w:val="2"/>
                <w:sz w:val="20"/>
                <w:szCs w:val="20"/>
                <w:highlight w:val="yellow"/>
              </w:rPr>
              <w:t xml:space="preserve"> de fevereiro de 2023</w:t>
            </w:r>
            <w:r w:rsidR="003C780E" w:rsidRPr="00B43CA9">
              <w:rPr>
                <w:rFonts w:ascii="Verdana" w:hAnsi="Verdana" w:cstheme="minorHAnsi"/>
                <w:spacing w:val="2"/>
                <w:sz w:val="20"/>
                <w:szCs w:val="20"/>
                <w:highlight w:val="yellow"/>
              </w:rPr>
              <w:t>]</w:t>
            </w:r>
            <w:r w:rsidR="00B850FA" w:rsidRPr="00B43CA9">
              <w:rPr>
                <w:rFonts w:ascii="Verdana" w:hAnsi="Verdana"/>
                <w:spacing w:val="2"/>
                <w:sz w:val="20"/>
                <w:szCs w:val="20"/>
              </w:rPr>
              <w:t xml:space="preserve"> </w:t>
            </w:r>
            <w:r w:rsidR="00D27BED" w:rsidRPr="00B43CA9">
              <w:rPr>
                <w:rFonts w:ascii="Verdana" w:hAnsi="Verdana"/>
                <w:spacing w:val="2"/>
                <w:sz w:val="20"/>
                <w:szCs w:val="20"/>
              </w:rPr>
              <w:t>(“</w:t>
            </w:r>
            <w:r w:rsidR="00D27BED" w:rsidRPr="00B43CA9">
              <w:rPr>
                <w:rFonts w:ascii="Verdana" w:hAnsi="Verdana"/>
                <w:spacing w:val="2"/>
                <w:sz w:val="20"/>
                <w:szCs w:val="20"/>
                <w:u w:val="single"/>
              </w:rPr>
              <w:t>Data de Vencimento</w:t>
            </w:r>
            <w:r w:rsidR="00D27BED" w:rsidRPr="00B43CA9">
              <w:rPr>
                <w:rFonts w:ascii="Verdana" w:hAnsi="Verdana"/>
                <w:spacing w:val="2"/>
                <w:sz w:val="20"/>
                <w:szCs w:val="20"/>
              </w:rPr>
              <w:t>”)</w:t>
            </w:r>
            <w:r w:rsidR="0080202A" w:rsidRPr="00B43CA9">
              <w:rPr>
                <w:rFonts w:ascii="Verdana" w:hAnsi="Verdana"/>
                <w:spacing w:val="2"/>
                <w:sz w:val="20"/>
                <w:szCs w:val="20"/>
              </w:rPr>
              <w:t>.</w:t>
            </w:r>
          </w:p>
        </w:tc>
      </w:tr>
      <w:tr w:rsidR="0080202A" w:rsidRPr="00B43CA9" w14:paraId="49A9C0E5" w14:textId="77777777" w:rsidTr="008B2367">
        <w:tc>
          <w:tcPr>
            <w:tcW w:w="693" w:type="dxa"/>
          </w:tcPr>
          <w:p w14:paraId="7BE79E91"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6</w:t>
            </w:r>
          </w:p>
        </w:tc>
        <w:tc>
          <w:tcPr>
            <w:tcW w:w="8866" w:type="dxa"/>
            <w:gridSpan w:val="2"/>
          </w:tcPr>
          <w:p w14:paraId="7FBB25E5"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Local de Pagamento</w:t>
            </w:r>
          </w:p>
        </w:tc>
      </w:tr>
      <w:tr w:rsidR="0080202A" w:rsidRPr="00B43CA9" w14:paraId="07EC1569" w14:textId="77777777" w:rsidTr="008B2367">
        <w:tc>
          <w:tcPr>
            <w:tcW w:w="9559" w:type="dxa"/>
            <w:gridSpan w:val="3"/>
          </w:tcPr>
          <w:p w14:paraId="1059F107" w14:textId="77777777" w:rsidR="0080202A" w:rsidRPr="00B43CA9" w:rsidRDefault="000F17A8"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 – SP</w:t>
            </w:r>
          </w:p>
          <w:p w14:paraId="6580593B" w14:textId="77777777" w:rsidR="009B3D28" w:rsidRPr="00B43CA9" w:rsidRDefault="009B3D28" w:rsidP="00AD5BDC">
            <w:pPr>
              <w:widowControl w:val="0"/>
              <w:spacing w:line="280" w:lineRule="exact"/>
              <w:jc w:val="both"/>
              <w:rPr>
                <w:rFonts w:ascii="Verdana" w:hAnsi="Verdana"/>
                <w:b/>
                <w:spacing w:val="2"/>
                <w:sz w:val="20"/>
                <w:szCs w:val="20"/>
              </w:rPr>
            </w:pPr>
          </w:p>
        </w:tc>
      </w:tr>
      <w:tr w:rsidR="007759E3" w:rsidRPr="00B43CA9" w14:paraId="709953EC" w14:textId="77777777" w:rsidTr="008B2367">
        <w:tc>
          <w:tcPr>
            <w:tcW w:w="693" w:type="dxa"/>
          </w:tcPr>
          <w:p w14:paraId="06FE22FB"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7</w:t>
            </w:r>
          </w:p>
        </w:tc>
        <w:tc>
          <w:tcPr>
            <w:tcW w:w="8866" w:type="dxa"/>
            <w:gridSpan w:val="2"/>
          </w:tcPr>
          <w:p w14:paraId="5E90B5BF" w14:textId="1E9645E6"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Datas de Pagamento dos Juros Remuneratórios e da </w:t>
            </w:r>
            <w:r w:rsidR="00D112C5" w:rsidRPr="00B43CA9">
              <w:rPr>
                <w:rFonts w:ascii="Verdana" w:hAnsi="Verdana"/>
                <w:b/>
                <w:spacing w:val="2"/>
                <w:sz w:val="20"/>
                <w:szCs w:val="20"/>
              </w:rPr>
              <w:t>a</w:t>
            </w:r>
            <w:r w:rsidRPr="00B43CA9">
              <w:rPr>
                <w:rFonts w:ascii="Verdana" w:hAnsi="Verdana"/>
                <w:b/>
                <w:spacing w:val="2"/>
                <w:sz w:val="20"/>
                <w:szCs w:val="20"/>
              </w:rPr>
              <w:t xml:space="preserve">mortização do Valor de Principal </w:t>
            </w:r>
          </w:p>
        </w:tc>
      </w:tr>
      <w:tr w:rsidR="0021210A" w:rsidRPr="00B43CA9" w14:paraId="1E3257E2" w14:textId="77777777" w:rsidTr="00944709">
        <w:tc>
          <w:tcPr>
            <w:tcW w:w="9559" w:type="dxa"/>
            <w:gridSpan w:val="3"/>
          </w:tcPr>
          <w:p w14:paraId="799173C3" w14:textId="011DBAAE" w:rsidR="0021210A" w:rsidRPr="00B43CA9" w:rsidRDefault="0021210A" w:rsidP="00AD5BDC">
            <w:pPr>
              <w:widowControl w:val="0"/>
              <w:spacing w:line="280" w:lineRule="exact"/>
              <w:jc w:val="both"/>
              <w:rPr>
                <w:rFonts w:ascii="Verdana" w:eastAsia="MS Mincho"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 saldo devedor</w:t>
            </w:r>
            <w:r w:rsidRPr="00B43CA9">
              <w:rPr>
                <w:rFonts w:ascii="Verdana" w:eastAsia="MS Mincho" w:hAnsi="Verdana"/>
                <w:spacing w:val="2"/>
                <w:sz w:val="20"/>
                <w:szCs w:val="20"/>
              </w:rPr>
              <w:t xml:space="preserve"> do Valor de Principal será amortizado em 3 (três) parcelas anuais</w:t>
            </w:r>
            <w:r w:rsidRPr="00B43CA9">
              <w:rPr>
                <w:rFonts w:ascii="Verdana" w:eastAsia="MS Mincho" w:hAnsi="Verdana" w:cstheme="minorHAnsi"/>
                <w:bCs/>
                <w:spacing w:val="2"/>
                <w:sz w:val="20"/>
                <w:szCs w:val="20"/>
                <w:lang w:eastAsia="zh-CN"/>
              </w:rPr>
              <w:t xml:space="preserve">, </w:t>
            </w:r>
            <w:r w:rsidRPr="00B43CA9">
              <w:rPr>
                <w:rFonts w:ascii="Verdana" w:hAnsi="Verdana" w:cstheme="minorHAnsi"/>
                <w:color w:val="000000"/>
                <w:sz w:val="20"/>
                <w:szCs w:val="20"/>
              </w:rPr>
              <w:t xml:space="preserve">calculadas com 8 (oito) casas decimais, </w:t>
            </w:r>
            <w:r w:rsidRPr="00B43CA9">
              <w:rPr>
                <w:rFonts w:ascii="Verdana" w:eastAsia="MS Mincho" w:hAnsi="Verdana" w:cstheme="minorHAnsi"/>
                <w:bCs/>
                <w:spacing w:val="2"/>
                <w:sz w:val="20"/>
                <w:szCs w:val="20"/>
                <w:lang w:eastAsia="zh-CN"/>
              </w:rPr>
              <w:t xml:space="preserve">conforme as datas de pagamento constantes da </w:t>
            </w:r>
            <w:r w:rsidRPr="00B43CA9">
              <w:rPr>
                <w:rFonts w:ascii="Verdana" w:eastAsia="MS Mincho" w:hAnsi="Verdana" w:cstheme="minorHAnsi"/>
                <w:spacing w:val="2"/>
                <w:sz w:val="20"/>
                <w:szCs w:val="20"/>
                <w:lang w:eastAsia="zh-CN"/>
              </w:rPr>
              <w:t>Tabela A abaixo</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Amortização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B43CA9" w:rsidRDefault="0021210A" w:rsidP="00AD5BDC">
            <w:pPr>
              <w:widowControl w:val="0"/>
              <w:spacing w:line="280" w:lineRule="exact"/>
              <w:jc w:val="both"/>
              <w:rPr>
                <w:rFonts w:ascii="Verdana" w:eastAsia="MS Mincho" w:hAnsi="Verdana"/>
                <w:spacing w:val="2"/>
                <w:sz w:val="20"/>
                <w:szCs w:val="20"/>
              </w:rPr>
            </w:pPr>
          </w:p>
          <w:p w14:paraId="5F997BE1" w14:textId="77777777" w:rsidR="0021210A" w:rsidRPr="00B43CA9" w:rsidRDefault="0021210A" w:rsidP="00AD5BDC">
            <w:pPr>
              <w:widowControl w:val="0"/>
              <w:spacing w:line="280" w:lineRule="exact"/>
              <w:jc w:val="both"/>
              <w:rPr>
                <w:rFonts w:ascii="Verdana"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conforme as datas de pagamento constantes da Tabela A abaixo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sendo o primeiro pagamento devido em 21 de agosto de 2020 e o último pagamento na Data de Vencimento</w:t>
            </w:r>
            <w:r w:rsidRPr="00B43CA9">
              <w:rPr>
                <w:rFonts w:ascii="Verdana" w:hAnsi="Verdana"/>
                <w:spacing w:val="2"/>
                <w:sz w:val="20"/>
                <w:szCs w:val="20"/>
              </w:rPr>
              <w:t>.</w:t>
            </w:r>
          </w:p>
        </w:tc>
      </w:tr>
      <w:tr w:rsidR="007759E3" w:rsidRPr="00B43CA9" w14:paraId="15088769" w14:textId="77777777" w:rsidTr="00115F2F">
        <w:tc>
          <w:tcPr>
            <w:tcW w:w="693" w:type="dxa"/>
          </w:tcPr>
          <w:p w14:paraId="41002359"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8</w:t>
            </w:r>
          </w:p>
        </w:tc>
        <w:tc>
          <w:tcPr>
            <w:tcW w:w="8866" w:type="dxa"/>
            <w:gridSpan w:val="2"/>
          </w:tcPr>
          <w:p w14:paraId="3D58DC4F"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Destinação dos Recursos</w:t>
            </w:r>
          </w:p>
        </w:tc>
      </w:tr>
      <w:tr w:rsidR="007759E3" w:rsidRPr="00B43CA9" w14:paraId="3E35B245" w14:textId="77777777" w:rsidTr="008B2367">
        <w:tc>
          <w:tcPr>
            <w:tcW w:w="9559" w:type="dxa"/>
            <w:gridSpan w:val="3"/>
          </w:tcPr>
          <w:p w14:paraId="388EB20F" w14:textId="383CA482" w:rsidR="0084431A" w:rsidRPr="00B43CA9" w:rsidRDefault="00CC411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lastRenderedPageBreak/>
              <w:t xml:space="preserve">O Valor </w:t>
            </w:r>
            <w:r w:rsidR="001F7388" w:rsidRPr="00B43CA9">
              <w:rPr>
                <w:rFonts w:ascii="Verdana" w:hAnsi="Verdana" w:cstheme="minorHAnsi"/>
                <w:sz w:val="20"/>
                <w:szCs w:val="20"/>
              </w:rPr>
              <w:t>d</w:t>
            </w:r>
            <w:r w:rsidR="004D428B" w:rsidRPr="00B43CA9">
              <w:rPr>
                <w:rFonts w:ascii="Verdana" w:hAnsi="Verdana" w:cstheme="minorHAnsi"/>
                <w:sz w:val="20"/>
                <w:szCs w:val="20"/>
              </w:rPr>
              <w:t>o Desembolso</w:t>
            </w:r>
            <w:r w:rsidRPr="00B43CA9">
              <w:rPr>
                <w:rFonts w:ascii="Verdana" w:hAnsi="Verdana" w:cstheme="minorHAnsi"/>
                <w:sz w:val="20"/>
                <w:szCs w:val="20"/>
              </w:rPr>
              <w:t xml:space="preserve">, liberado à Emitente, deverá ser utilizado, única e exclusivamente, para fins de reembolso </w:t>
            </w:r>
            <w:r w:rsidR="007E086D" w:rsidRPr="00B43CA9">
              <w:rPr>
                <w:rFonts w:ascii="Verdana" w:hAnsi="Verdana" w:cstheme="minorHAnsi"/>
                <w:sz w:val="20"/>
                <w:szCs w:val="20"/>
              </w:rPr>
              <w:t>de gastos, custos e</w:t>
            </w:r>
            <w:r w:rsidRPr="00B43CA9">
              <w:rPr>
                <w:rFonts w:ascii="Verdana" w:hAnsi="Verdana" w:cstheme="minorHAnsi"/>
                <w:sz w:val="20"/>
                <w:szCs w:val="20"/>
              </w:rPr>
              <w:t xml:space="preserve"> </w:t>
            </w:r>
            <w:r w:rsidRPr="00B43CA9">
              <w:rPr>
                <w:rFonts w:ascii="Verdana" w:hAnsi="Verdana" w:cstheme="minorHAnsi"/>
                <w:bCs/>
                <w:sz w:val="20"/>
                <w:szCs w:val="20"/>
              </w:rPr>
              <w:t xml:space="preserve">despesas constantes </w:t>
            </w:r>
            <w:r w:rsidR="00112592" w:rsidRPr="00B43CA9">
              <w:rPr>
                <w:rFonts w:ascii="Verdana" w:hAnsi="Verdana" w:cstheme="minorHAnsi"/>
                <w:bCs/>
                <w:sz w:val="20"/>
                <w:szCs w:val="20"/>
              </w:rPr>
              <w:t xml:space="preserve">nos </w:t>
            </w:r>
            <w:r w:rsidR="00112592" w:rsidRPr="00B43CA9">
              <w:rPr>
                <w:rFonts w:ascii="Verdana" w:hAnsi="Verdana"/>
                <w:bCs/>
                <w:sz w:val="20"/>
                <w:szCs w:val="20"/>
              </w:rPr>
              <w:t xml:space="preserve">[recibos, </w:t>
            </w:r>
            <w:r w:rsidR="00112592" w:rsidRPr="00B43CA9">
              <w:rPr>
                <w:rFonts w:ascii="Verdana" w:hAnsi="Verdana"/>
                <w:color w:val="000000" w:themeColor="text1"/>
                <w:sz w:val="20"/>
                <w:szCs w:val="20"/>
              </w:rPr>
              <w:t>notas fiscais, notas de débitos, faturas, bem como documentos aquisitivos dos Empreendimentos Lastro</w:t>
            </w:r>
            <w:r w:rsidR="00826ABC" w:rsidRPr="00B43CA9">
              <w:rPr>
                <w:rFonts w:ascii="Verdana" w:hAnsi="Verdana"/>
                <w:color w:val="000000" w:themeColor="text1"/>
                <w:sz w:val="20"/>
                <w:szCs w:val="20"/>
              </w:rPr>
              <w:t xml:space="preserve"> (conforme abaixo definido)</w:t>
            </w:r>
            <w:r w:rsidR="00112592" w:rsidRPr="00B43CA9">
              <w:rPr>
                <w:rFonts w:ascii="Verdana" w:hAnsi="Verdana"/>
                <w:color w:val="000000" w:themeColor="text1"/>
                <w:sz w:val="20"/>
                <w:szCs w:val="20"/>
              </w:rPr>
              <w:t xml:space="preserve">, e ainda comprovantes de pagamento </w:t>
            </w:r>
            <w:r w:rsidR="00497ADC" w:rsidRPr="00B43CA9">
              <w:rPr>
                <w:rFonts w:ascii="Verdana" w:hAnsi="Verdana"/>
                <w:color w:val="000000" w:themeColor="text1"/>
                <w:sz w:val="20"/>
                <w:szCs w:val="20"/>
              </w:rPr>
              <w:t>e/</w:t>
            </w:r>
            <w:r w:rsidR="00112592" w:rsidRPr="00B43CA9">
              <w:rPr>
                <w:rFonts w:ascii="Verdana" w:hAnsi="Verdana"/>
                <w:color w:val="000000" w:themeColor="text1"/>
                <w:sz w:val="20"/>
                <w:szCs w:val="20"/>
              </w:rPr>
              <w:t xml:space="preserve">ou de transferências eletrônicas e termos de quitação], </w:t>
            </w:r>
            <w:r w:rsidR="00826ABC" w:rsidRPr="00B43CA9">
              <w:rPr>
                <w:rFonts w:ascii="Verdana" w:hAnsi="Verdana"/>
                <w:color w:val="000000" w:themeColor="text1"/>
                <w:sz w:val="20"/>
                <w:szCs w:val="20"/>
              </w:rPr>
              <w:t>conforme</w:t>
            </w:r>
            <w:r w:rsidRPr="00B43CA9">
              <w:rPr>
                <w:rFonts w:ascii="Verdana" w:hAnsi="Verdana" w:cstheme="minorHAnsi"/>
                <w:bCs/>
                <w:sz w:val="20"/>
                <w:szCs w:val="20"/>
              </w:rPr>
              <w:t xml:space="preserve"> descrit</w:t>
            </w:r>
            <w:r w:rsidR="00112592" w:rsidRPr="00B43CA9">
              <w:rPr>
                <w:rFonts w:ascii="Verdana" w:hAnsi="Verdana" w:cstheme="minorHAnsi"/>
                <w:bCs/>
                <w:sz w:val="20"/>
                <w:szCs w:val="20"/>
              </w:rPr>
              <w:t>o</w:t>
            </w:r>
            <w:r w:rsidRPr="00B43CA9">
              <w:rPr>
                <w:rFonts w:ascii="Verdana" w:hAnsi="Verdana" w:cstheme="minorHAnsi"/>
                <w:bCs/>
                <w:sz w:val="20"/>
                <w:szCs w:val="20"/>
              </w:rPr>
              <w:t>s no Anexo I desta CCB</w:t>
            </w:r>
            <w:r w:rsidR="003C2C85" w:rsidRPr="00B43CA9">
              <w:rPr>
                <w:rFonts w:ascii="Verdana" w:hAnsi="Verdana" w:cstheme="minorHAnsi"/>
                <w:bCs/>
                <w:sz w:val="20"/>
                <w:szCs w:val="20"/>
              </w:rPr>
              <w:t xml:space="preserve"> (“</w:t>
            </w:r>
            <w:r w:rsidR="003C2C85" w:rsidRPr="00B43CA9">
              <w:rPr>
                <w:rFonts w:ascii="Verdana" w:hAnsi="Verdana" w:cstheme="minorHAnsi"/>
                <w:bCs/>
                <w:sz w:val="20"/>
                <w:szCs w:val="20"/>
                <w:u w:val="single"/>
              </w:rPr>
              <w:t>Documentos Comprobatórios</w:t>
            </w:r>
            <w:r w:rsidR="003C2C85" w:rsidRPr="00B43CA9">
              <w:rPr>
                <w:rFonts w:ascii="Verdana" w:hAnsi="Verdana" w:cstheme="minorHAnsi"/>
                <w:bCs/>
                <w:sz w:val="20"/>
                <w:szCs w:val="20"/>
              </w:rPr>
              <w:t>”)</w:t>
            </w:r>
            <w:r w:rsidRPr="00B43CA9">
              <w:rPr>
                <w:rFonts w:ascii="Verdana" w:hAnsi="Verdana" w:cstheme="minorHAnsi"/>
                <w:bCs/>
                <w:sz w:val="20"/>
                <w:szCs w:val="20"/>
              </w:rPr>
              <w:t xml:space="preserve">, </w:t>
            </w:r>
            <w:bookmarkStart w:id="3" w:name="_Hlk42548828"/>
            <w:r w:rsidR="009E60C5" w:rsidRPr="00B43CA9">
              <w:rPr>
                <w:rFonts w:ascii="Verdana" w:hAnsi="Verdana" w:cstheme="minorHAnsi"/>
                <w:sz w:val="20"/>
                <w:szCs w:val="20"/>
              </w:rPr>
              <w:t xml:space="preserve">de natureza imobiliária e predeterminadas, </w:t>
            </w:r>
            <w:r w:rsidR="009E60C5" w:rsidRPr="00B43CA9">
              <w:rPr>
                <w:rFonts w:ascii="Verdana" w:hAnsi="Verdana" w:cstheme="minorHAnsi"/>
                <w:bCs/>
                <w:sz w:val="20"/>
                <w:szCs w:val="20"/>
              </w:rPr>
              <w:t xml:space="preserve">incorridas pela FS </w:t>
            </w:r>
            <w:r w:rsidR="002C63C9" w:rsidRPr="00B43CA9">
              <w:rPr>
                <w:rFonts w:ascii="Verdana" w:hAnsi="Verdana" w:cstheme="minorHAnsi"/>
                <w:bCs/>
                <w:sz w:val="20"/>
                <w:szCs w:val="20"/>
              </w:rPr>
              <w:t>em prazo inferior a 24 (vinte e quatro) meses de antecedência com relação à data de encerramento da oferta pública dos CRI</w:t>
            </w:r>
            <w:r w:rsidR="002C63C9" w:rsidRPr="00B43CA9" w:rsidDel="002C63C9">
              <w:rPr>
                <w:rFonts w:ascii="Verdana" w:hAnsi="Verdana" w:cstheme="minorHAnsi"/>
                <w:sz w:val="20"/>
                <w:szCs w:val="20"/>
              </w:rPr>
              <w:t xml:space="preserve"> </w:t>
            </w:r>
            <w:r w:rsidR="009E60C5" w:rsidRPr="00B43CA9">
              <w:rPr>
                <w:rFonts w:ascii="Verdana" w:hAnsi="Verdana" w:cstheme="minorHAnsi"/>
                <w:sz w:val="20"/>
                <w:szCs w:val="20"/>
              </w:rPr>
              <w:t xml:space="preserve"> (conforme abaixo definido), </w:t>
            </w:r>
            <w:r w:rsidR="009E60C5" w:rsidRPr="00B43CA9">
              <w:rPr>
                <w:rFonts w:ascii="Verdana" w:hAnsi="Verdana" w:cstheme="minorHAnsi"/>
                <w:bCs/>
                <w:sz w:val="20"/>
                <w:szCs w:val="20"/>
              </w:rPr>
              <w:t xml:space="preserve">para diretamente promover a aquisição </w:t>
            </w:r>
            <w:bookmarkEnd w:id="3"/>
            <w:r w:rsidR="00DB651D" w:rsidRPr="00B43CA9">
              <w:rPr>
                <w:rFonts w:ascii="Verdana" w:hAnsi="Verdana" w:cstheme="minorHAnsi"/>
                <w:b/>
                <w:bCs/>
                <w:sz w:val="20"/>
                <w:szCs w:val="20"/>
              </w:rPr>
              <w:t>(i)</w:t>
            </w:r>
            <w:r w:rsidR="00DB651D" w:rsidRPr="00B43CA9">
              <w:rPr>
                <w:rFonts w:ascii="Verdana" w:hAnsi="Verdana" w:cstheme="minorHAnsi"/>
                <w:bCs/>
                <w:sz w:val="20"/>
                <w:szCs w:val="20"/>
              </w:rPr>
              <w:t xml:space="preserve"> </w:t>
            </w:r>
            <w:r w:rsidR="00C76A8B" w:rsidRPr="00B43CA9">
              <w:rPr>
                <w:rFonts w:ascii="Verdana" w:hAnsi="Verdana" w:cstheme="minorHAnsi"/>
                <w:bCs/>
                <w:sz w:val="20"/>
                <w:szCs w:val="20"/>
              </w:rPr>
              <w:t xml:space="preserve">do </w:t>
            </w:r>
            <w:r w:rsidR="00DB651D" w:rsidRPr="00B43CA9">
              <w:rPr>
                <w:rFonts w:ascii="Verdana" w:hAnsi="Verdana" w:cstheme="minorHAnsi"/>
                <w:bCs/>
                <w:sz w:val="20"/>
                <w:szCs w:val="20"/>
              </w:rPr>
              <w:t xml:space="preserve">Terreno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Sorriso</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63.897 no Cartório de Registro de Imóveis de Sorriso</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Sorriso</w:t>
            </w:r>
            <w:r w:rsidR="00DB651D" w:rsidRPr="00B43CA9">
              <w:rPr>
                <w:rFonts w:ascii="Verdana" w:hAnsi="Verdana" w:cstheme="minorHAnsi"/>
                <w:bCs/>
                <w:sz w:val="20"/>
                <w:szCs w:val="20"/>
              </w:rPr>
              <w:t>”)</w:t>
            </w:r>
            <w:r w:rsidR="00DB651D" w:rsidRPr="00B43CA9">
              <w:rPr>
                <w:rFonts w:ascii="Verdana" w:hAnsi="Verdana" w:cstheme="minorHAnsi"/>
                <w:sz w:val="20"/>
                <w:szCs w:val="20"/>
              </w:rPr>
              <w:t xml:space="preserve">; </w:t>
            </w:r>
            <w:r w:rsidR="00DB651D" w:rsidRPr="00B43CA9">
              <w:rPr>
                <w:rFonts w:ascii="Verdana" w:hAnsi="Verdana" w:cstheme="minorHAnsi"/>
                <w:bCs/>
                <w:sz w:val="20"/>
                <w:szCs w:val="20"/>
              </w:rPr>
              <w:t xml:space="preserve">e </w:t>
            </w:r>
            <w:r w:rsidR="00DB651D" w:rsidRPr="00B43CA9">
              <w:rPr>
                <w:rFonts w:ascii="Verdana" w:hAnsi="Verdana" w:cstheme="minorHAnsi"/>
                <w:b/>
                <w:bCs/>
                <w:sz w:val="20"/>
                <w:szCs w:val="20"/>
              </w:rPr>
              <w:t>(</w:t>
            </w:r>
            <w:proofErr w:type="spellStart"/>
            <w:r w:rsidR="00DB651D" w:rsidRPr="00B43CA9">
              <w:rPr>
                <w:rFonts w:ascii="Verdana" w:hAnsi="Verdana" w:cstheme="minorHAnsi"/>
                <w:b/>
                <w:bCs/>
                <w:sz w:val="20"/>
                <w:szCs w:val="20"/>
              </w:rPr>
              <w:t>ii</w:t>
            </w:r>
            <w:proofErr w:type="spellEnd"/>
            <w:r w:rsidR="00DB651D" w:rsidRPr="00B43CA9">
              <w:rPr>
                <w:rFonts w:ascii="Verdana" w:hAnsi="Verdana" w:cstheme="minorHAnsi"/>
                <w:b/>
                <w:bCs/>
                <w:sz w:val="20"/>
                <w:szCs w:val="20"/>
              </w:rPr>
              <w:t xml:space="preserve">) </w:t>
            </w:r>
            <w:r w:rsidR="00C76A8B" w:rsidRPr="00B43CA9">
              <w:rPr>
                <w:rFonts w:ascii="Verdana" w:hAnsi="Verdana" w:cstheme="minorHAnsi"/>
                <w:bCs/>
                <w:sz w:val="20"/>
                <w:szCs w:val="20"/>
              </w:rPr>
              <w:t xml:space="preserve">do </w:t>
            </w:r>
            <w:r w:rsidR="00DB651D" w:rsidRPr="00B43CA9">
              <w:rPr>
                <w:rFonts w:ascii="Verdana" w:hAnsi="Verdana" w:cstheme="minorHAnsi"/>
                <w:bCs/>
                <w:sz w:val="20"/>
                <w:szCs w:val="20"/>
              </w:rPr>
              <w:t xml:space="preserve">Terreno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Nova Mutum</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22.027 do Oficial de Registro de Imóveis de Nova Mutum</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Nova Mutum</w:t>
            </w:r>
            <w:r w:rsidR="00DB651D" w:rsidRPr="00B43CA9">
              <w:rPr>
                <w:rFonts w:ascii="Verdana" w:hAnsi="Verdana" w:cstheme="minorHAnsi"/>
                <w:bCs/>
                <w:sz w:val="20"/>
                <w:szCs w:val="20"/>
              </w:rPr>
              <w:t>”</w:t>
            </w:r>
            <w:r w:rsidR="009E60C5" w:rsidRPr="00B43CA9">
              <w:rPr>
                <w:rFonts w:ascii="Verdana" w:hAnsi="Verdana" w:cstheme="minorHAnsi"/>
                <w:bCs/>
                <w:sz w:val="20"/>
                <w:szCs w:val="20"/>
              </w:rPr>
              <w:t xml:space="preserve"> e, quando em conjunto com a Planta Sorriso, os </w:t>
            </w:r>
            <w:r w:rsidR="00DB651D" w:rsidRPr="00B43CA9">
              <w:rPr>
                <w:rFonts w:ascii="Verdana" w:hAnsi="Verdana" w:cstheme="minorHAnsi"/>
                <w:bCs/>
                <w:sz w:val="20"/>
                <w:szCs w:val="20"/>
              </w:rPr>
              <w:t>“</w:t>
            </w:r>
            <w:r w:rsidRPr="00B43CA9">
              <w:rPr>
                <w:rFonts w:ascii="Verdana" w:hAnsi="Verdana" w:cstheme="minorHAnsi"/>
                <w:bCs/>
                <w:sz w:val="20"/>
                <w:szCs w:val="20"/>
                <w:u w:val="single"/>
              </w:rPr>
              <w:t>Empreendimentos Lastro</w:t>
            </w:r>
            <w:r w:rsidR="00DB651D" w:rsidRPr="00B43CA9">
              <w:rPr>
                <w:rFonts w:ascii="Verdana" w:hAnsi="Verdana" w:cstheme="minorHAnsi"/>
                <w:bCs/>
                <w:sz w:val="20"/>
                <w:szCs w:val="20"/>
              </w:rPr>
              <w:t>”),</w:t>
            </w:r>
            <w:r w:rsidRPr="00B43CA9">
              <w:rPr>
                <w:rFonts w:ascii="Verdana" w:hAnsi="Verdana" w:cstheme="minorHAnsi"/>
                <w:bCs/>
                <w:sz w:val="20"/>
                <w:szCs w:val="20"/>
              </w:rPr>
              <w:t xml:space="preserve"> e a </w:t>
            </w:r>
            <w:r w:rsidRPr="00B43CA9">
              <w:rPr>
                <w:rFonts w:ascii="Verdana" w:hAnsi="Verdana" w:cstheme="minorHAnsi"/>
                <w:iCs/>
                <w:sz w:val="20"/>
                <w:szCs w:val="20"/>
              </w:rPr>
              <w:t xml:space="preserve">execução de obras e serviços para desenvolvimento desses </w:t>
            </w:r>
            <w:r w:rsidR="009E60C5" w:rsidRPr="00B43CA9">
              <w:rPr>
                <w:rFonts w:ascii="Verdana" w:hAnsi="Verdana" w:cstheme="minorHAnsi"/>
                <w:iCs/>
                <w:sz w:val="20"/>
                <w:szCs w:val="20"/>
              </w:rPr>
              <w:t>Empreendimentos Lastro</w:t>
            </w:r>
            <w:r w:rsidRPr="00B43CA9">
              <w:rPr>
                <w:rFonts w:ascii="Verdana" w:hAnsi="Verdana" w:cstheme="minorHAnsi"/>
                <w:sz w:val="20"/>
                <w:szCs w:val="20"/>
              </w:rPr>
              <w:t>, observados os termos desta CCB</w:t>
            </w:r>
            <w:r w:rsidR="00532D26" w:rsidRPr="00B43CA9">
              <w:rPr>
                <w:rFonts w:ascii="Verdana" w:hAnsi="Verdana" w:cstheme="minorHAnsi"/>
                <w:sz w:val="20"/>
                <w:szCs w:val="20"/>
              </w:rPr>
              <w:t xml:space="preserve"> (“</w:t>
            </w:r>
            <w:r w:rsidR="00532D26" w:rsidRPr="00B43CA9">
              <w:rPr>
                <w:rFonts w:ascii="Verdana" w:hAnsi="Verdana" w:cstheme="minorHAnsi"/>
                <w:sz w:val="20"/>
                <w:szCs w:val="20"/>
                <w:u w:val="single"/>
              </w:rPr>
              <w:t>Destinação dos Recursos</w:t>
            </w:r>
            <w:r w:rsidR="00532D26" w:rsidRPr="00B43CA9">
              <w:rPr>
                <w:rFonts w:ascii="Verdana" w:hAnsi="Verdana" w:cstheme="minorHAnsi"/>
                <w:sz w:val="20"/>
                <w:szCs w:val="20"/>
              </w:rPr>
              <w:t>”)</w:t>
            </w:r>
            <w:r w:rsidRPr="00B43CA9">
              <w:rPr>
                <w:rFonts w:ascii="Verdana" w:hAnsi="Verdana" w:cstheme="minorHAnsi"/>
                <w:sz w:val="20"/>
                <w:szCs w:val="20"/>
              </w:rPr>
              <w:t>.</w:t>
            </w:r>
            <w:r w:rsidR="00737548" w:rsidRPr="00B43CA9">
              <w:rPr>
                <w:rFonts w:ascii="Verdana" w:hAnsi="Verdana" w:cstheme="minorHAnsi"/>
                <w:sz w:val="20"/>
                <w:szCs w:val="20"/>
              </w:rPr>
              <w:t xml:space="preserve"> </w:t>
            </w:r>
          </w:p>
          <w:p w14:paraId="5BE2FD71" w14:textId="77777777" w:rsidR="0084431A" w:rsidRPr="00B43CA9" w:rsidRDefault="0084431A"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Os </w:t>
            </w:r>
            <w:r w:rsidR="00064F03" w:rsidRPr="00B43CA9">
              <w:rPr>
                <w:rFonts w:ascii="Verdana" w:hAnsi="Verdana" w:cstheme="minorHAnsi"/>
                <w:sz w:val="20"/>
                <w:szCs w:val="20"/>
              </w:rPr>
              <w:t>c</w:t>
            </w:r>
            <w:r w:rsidRPr="00B43CA9">
              <w:rPr>
                <w:rFonts w:ascii="Verdana" w:hAnsi="Verdana" w:cstheme="minorHAnsi"/>
                <w:sz w:val="20"/>
                <w:szCs w:val="20"/>
              </w:rPr>
              <w:t xml:space="preserve">ustos e </w:t>
            </w:r>
            <w:r w:rsidR="00064F03" w:rsidRPr="00B43CA9">
              <w:rPr>
                <w:rFonts w:ascii="Verdana" w:hAnsi="Verdana" w:cstheme="minorHAnsi"/>
                <w:sz w:val="20"/>
                <w:szCs w:val="20"/>
              </w:rPr>
              <w:t>d</w:t>
            </w:r>
            <w:r w:rsidRPr="00B43CA9">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B43CA9">
              <w:rPr>
                <w:rFonts w:ascii="Verdana" w:hAnsi="Verdana" w:cstheme="minorHAnsi"/>
                <w:sz w:val="20"/>
                <w:szCs w:val="20"/>
              </w:rPr>
              <w:t xml:space="preserve"> </w:t>
            </w:r>
          </w:p>
          <w:p w14:paraId="2E21C29A" w14:textId="77777777" w:rsidR="0084431A" w:rsidRPr="00B43CA9" w:rsidRDefault="0084431A" w:rsidP="00AD5BDC">
            <w:pPr>
              <w:widowControl w:val="0"/>
              <w:spacing w:line="280" w:lineRule="exact"/>
              <w:jc w:val="both"/>
              <w:rPr>
                <w:rFonts w:ascii="Verdana" w:hAnsi="Verdana"/>
                <w:color w:val="000000" w:themeColor="text1"/>
                <w:sz w:val="20"/>
                <w:szCs w:val="20"/>
              </w:rPr>
            </w:pPr>
          </w:p>
          <w:p w14:paraId="60334CA9" w14:textId="77777777" w:rsidR="00E8641D" w:rsidRPr="00B43CA9" w:rsidRDefault="00E8641D" w:rsidP="00AD5BDC">
            <w:pPr>
              <w:spacing w:line="280" w:lineRule="exact"/>
              <w:jc w:val="both"/>
              <w:rPr>
                <w:rFonts w:ascii="Verdana" w:hAnsi="Verdana"/>
                <w:color w:val="000000" w:themeColor="text1"/>
                <w:sz w:val="20"/>
                <w:szCs w:val="20"/>
              </w:rPr>
            </w:pPr>
            <w:r w:rsidRPr="00B43CA9">
              <w:rPr>
                <w:rFonts w:ascii="Verdana" w:hAnsi="Verdana"/>
                <w:color w:val="000000" w:themeColor="text1"/>
                <w:sz w:val="20"/>
                <w:szCs w:val="20"/>
              </w:rPr>
              <w:t xml:space="preserve">O Agente Fiduciário </w:t>
            </w:r>
            <w:r w:rsidR="001E4470" w:rsidRPr="00B43CA9">
              <w:rPr>
                <w:rFonts w:ascii="Verdana" w:hAnsi="Verdana"/>
                <w:color w:val="000000" w:themeColor="text1"/>
                <w:sz w:val="20"/>
                <w:szCs w:val="20"/>
              </w:rPr>
              <w:t xml:space="preserve">dos CRI </w:t>
            </w:r>
            <w:r w:rsidR="0084431A" w:rsidRPr="00B43CA9">
              <w:rPr>
                <w:rFonts w:ascii="Verdana" w:hAnsi="Verdana"/>
                <w:color w:val="000000" w:themeColor="text1"/>
                <w:sz w:val="20"/>
                <w:szCs w:val="20"/>
              </w:rPr>
              <w:t xml:space="preserve">(conforme abaixo definido) </w:t>
            </w:r>
            <w:r w:rsidRPr="00B43CA9">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B43CA9">
              <w:rPr>
                <w:rFonts w:ascii="Verdana" w:hAnsi="Verdana"/>
                <w:color w:val="000000" w:themeColor="text1"/>
                <w:sz w:val="20"/>
                <w:szCs w:val="20"/>
              </w:rPr>
              <w:t>constantes dos Documentos Comprobatórios</w:t>
            </w:r>
            <w:r w:rsidRPr="00B43CA9">
              <w:rPr>
                <w:rFonts w:ascii="Verdana" w:hAnsi="Verdana"/>
                <w:color w:val="000000" w:themeColor="text1"/>
                <w:sz w:val="20"/>
                <w:szCs w:val="20"/>
              </w:rPr>
              <w:t xml:space="preserve">. </w:t>
            </w:r>
          </w:p>
          <w:p w14:paraId="2B10CA82" w14:textId="77777777" w:rsidR="00635BFE" w:rsidRPr="00B43CA9" w:rsidRDefault="00635BFE" w:rsidP="00AD5BDC">
            <w:pPr>
              <w:tabs>
                <w:tab w:val="left" w:pos="993"/>
              </w:tabs>
              <w:spacing w:line="280" w:lineRule="exact"/>
              <w:jc w:val="both"/>
              <w:rPr>
                <w:rFonts w:ascii="Verdana" w:hAnsi="Verdana"/>
                <w:color w:val="000000" w:themeColor="text1"/>
                <w:sz w:val="20"/>
                <w:szCs w:val="20"/>
              </w:rPr>
            </w:pPr>
          </w:p>
        </w:tc>
      </w:tr>
      <w:tr w:rsidR="007759E3" w:rsidRPr="00B43CA9" w14:paraId="602E09F4" w14:textId="77777777" w:rsidTr="008B2367">
        <w:tc>
          <w:tcPr>
            <w:tcW w:w="738" w:type="dxa"/>
            <w:gridSpan w:val="2"/>
          </w:tcPr>
          <w:p w14:paraId="2D04E12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9</w:t>
            </w:r>
          </w:p>
        </w:tc>
        <w:tc>
          <w:tcPr>
            <w:tcW w:w="8821" w:type="dxa"/>
          </w:tcPr>
          <w:p w14:paraId="2F3D5D38" w14:textId="77777777" w:rsidR="007759E3" w:rsidRPr="00B43CA9" w:rsidRDefault="007759E3" w:rsidP="00AD5BDC">
            <w:pPr>
              <w:widowControl w:val="0"/>
              <w:tabs>
                <w:tab w:val="left" w:pos="3525"/>
              </w:tabs>
              <w:spacing w:line="280" w:lineRule="exact"/>
              <w:jc w:val="both"/>
              <w:rPr>
                <w:rFonts w:ascii="Verdana" w:hAnsi="Verdana"/>
                <w:b/>
                <w:spacing w:val="2"/>
                <w:sz w:val="20"/>
                <w:szCs w:val="20"/>
              </w:rPr>
            </w:pPr>
            <w:r w:rsidRPr="00B43CA9">
              <w:rPr>
                <w:rFonts w:ascii="Verdana" w:hAnsi="Verdana"/>
                <w:b/>
                <w:spacing w:val="2"/>
                <w:sz w:val="20"/>
                <w:szCs w:val="20"/>
              </w:rPr>
              <w:t>Garantias</w:t>
            </w:r>
          </w:p>
        </w:tc>
      </w:tr>
      <w:tr w:rsidR="007759E3" w:rsidRPr="00B43CA9" w14:paraId="6F92B18C" w14:textId="77777777" w:rsidTr="008B2367">
        <w:tc>
          <w:tcPr>
            <w:tcW w:w="9559" w:type="dxa"/>
            <w:gridSpan w:val="3"/>
          </w:tcPr>
          <w:p w14:paraId="6140C2F6" w14:textId="48D86358" w:rsidR="00581C5F" w:rsidRPr="00B43CA9" w:rsidRDefault="00497ADC" w:rsidP="00F3590C">
            <w:pPr>
              <w:tabs>
                <w:tab w:val="left" w:pos="1398"/>
                <w:tab w:val="num" w:pos="2126"/>
              </w:tabs>
              <w:spacing w:line="280" w:lineRule="exact"/>
              <w:jc w:val="both"/>
              <w:rPr>
                <w:rFonts w:ascii="Verdana" w:hAnsi="Verdana"/>
                <w:b/>
                <w:spacing w:val="2"/>
                <w:sz w:val="20"/>
                <w:szCs w:val="20"/>
              </w:rPr>
            </w:pPr>
            <w:r w:rsidRPr="00B43CA9">
              <w:rPr>
                <w:rFonts w:ascii="Verdana" w:hAnsi="Verdana"/>
                <w:spacing w:val="2"/>
                <w:sz w:val="20"/>
                <w:szCs w:val="20"/>
              </w:rPr>
              <w:t>Em garantia do fiel, integral e pontual cumprimento</w:t>
            </w:r>
            <w:r w:rsidR="009801D4" w:rsidRPr="00B43CA9">
              <w:rPr>
                <w:rFonts w:ascii="Verdana" w:hAnsi="Verdana"/>
                <w:spacing w:val="2"/>
                <w:sz w:val="20"/>
                <w:szCs w:val="20"/>
              </w:rPr>
              <w:t xml:space="preserve">: (i) </w:t>
            </w:r>
            <w:r w:rsidRPr="00B43CA9">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B43CA9">
              <w:rPr>
                <w:rFonts w:ascii="Verdana" w:hAnsi="Verdana"/>
                <w:spacing w:val="2"/>
                <w:sz w:val="20"/>
                <w:szCs w:val="20"/>
              </w:rPr>
              <w:t>, multas, despesas, custas, honorários, encargos, tributos, penalidades e indenizações relativas a esta Cédula e aos CRI</w:t>
            </w:r>
            <w:bookmarkEnd w:id="4"/>
            <w:r w:rsidR="0084431A" w:rsidRPr="00B43CA9">
              <w:rPr>
                <w:rFonts w:ascii="Verdana" w:hAnsi="Verdana"/>
                <w:spacing w:val="2"/>
                <w:sz w:val="20"/>
                <w:szCs w:val="20"/>
              </w:rPr>
              <w:t xml:space="preserve"> (conforme abaixo definido)</w:t>
            </w:r>
            <w:r w:rsidRPr="00B43CA9">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B43CA9">
              <w:rPr>
                <w:rFonts w:ascii="Verdana" w:hAnsi="Verdana"/>
                <w:spacing w:val="2"/>
                <w:sz w:val="20"/>
                <w:szCs w:val="20"/>
              </w:rPr>
              <w:t xml:space="preserve">desta </w:t>
            </w:r>
            <w:r w:rsidRPr="00B43CA9">
              <w:rPr>
                <w:rFonts w:ascii="Verdana" w:hAnsi="Verdana"/>
                <w:spacing w:val="2"/>
                <w:sz w:val="20"/>
                <w:szCs w:val="20"/>
              </w:rPr>
              <w:t>CCB, do Contrato de Cessão (conforme abaixo definido),</w:t>
            </w:r>
            <w:r w:rsidR="00293D9C" w:rsidRPr="00B43CA9">
              <w:rPr>
                <w:rFonts w:ascii="Verdana" w:hAnsi="Verdana"/>
                <w:spacing w:val="2"/>
                <w:sz w:val="20"/>
                <w:szCs w:val="20"/>
              </w:rPr>
              <w:t xml:space="preserve"> do Contrato de Alienação Fiduciária (conforme abaixo definido)</w:t>
            </w:r>
            <w:r w:rsidRPr="00B43CA9">
              <w:rPr>
                <w:rFonts w:ascii="Verdana" w:hAnsi="Verdana"/>
                <w:spacing w:val="2"/>
                <w:sz w:val="20"/>
                <w:szCs w:val="20"/>
              </w:rPr>
              <w:t xml:space="preserve"> e do Termo de Securitização</w:t>
            </w:r>
            <w:r w:rsidR="00DF3692" w:rsidRPr="00B43CA9">
              <w:rPr>
                <w:rFonts w:ascii="Verdana" w:hAnsi="Verdana"/>
                <w:spacing w:val="2"/>
                <w:sz w:val="20"/>
                <w:szCs w:val="20"/>
              </w:rPr>
              <w:t xml:space="preserve"> (conforme abaixo definido)</w:t>
            </w:r>
            <w:r w:rsidRPr="00B43CA9">
              <w:rPr>
                <w:rFonts w:ascii="Verdana" w:hAnsi="Verdana"/>
                <w:spacing w:val="2"/>
                <w:sz w:val="20"/>
                <w:szCs w:val="20"/>
              </w:rPr>
              <w:t>; e (</w:t>
            </w:r>
            <w:proofErr w:type="spellStart"/>
            <w:r w:rsidRPr="00B43CA9">
              <w:rPr>
                <w:rFonts w:ascii="Verdana" w:hAnsi="Verdana"/>
                <w:spacing w:val="2"/>
                <w:sz w:val="20"/>
                <w:szCs w:val="20"/>
              </w:rPr>
              <w:t>ii</w:t>
            </w:r>
            <w:proofErr w:type="spellEnd"/>
            <w:r w:rsidRPr="00B43CA9">
              <w:rPr>
                <w:rFonts w:ascii="Verdana" w:hAnsi="Verdana"/>
                <w:spacing w:val="2"/>
                <w:sz w:val="20"/>
                <w:szCs w:val="20"/>
              </w:rPr>
              <w:t xml:space="preserve">) de todos os custos e despesas incorridos em relação à emissão </w:t>
            </w:r>
            <w:r w:rsidR="00DF3692" w:rsidRPr="00B43CA9">
              <w:rPr>
                <w:rFonts w:ascii="Verdana" w:hAnsi="Verdana"/>
                <w:spacing w:val="2"/>
                <w:sz w:val="20"/>
                <w:szCs w:val="20"/>
              </w:rPr>
              <w:t xml:space="preserve">desta </w:t>
            </w:r>
            <w:r w:rsidRPr="00B43CA9">
              <w:rPr>
                <w:rFonts w:ascii="Verdana" w:hAnsi="Verdana"/>
                <w:spacing w:val="2"/>
                <w:sz w:val="20"/>
                <w:szCs w:val="20"/>
              </w:rPr>
              <w:t xml:space="preserve">CCB, da CCI (conforme abaixo definido) e dos CRI e à Securitização (conforme abaixo definido), inclusive mas não exclusivamente para fins de cobrança dos Créditos Imobiliários, dos CRI e excussão da </w:t>
            </w:r>
            <w:r w:rsidR="00FA2213" w:rsidRPr="00B43CA9">
              <w:rPr>
                <w:rFonts w:ascii="Verdana" w:hAnsi="Verdana"/>
                <w:spacing w:val="2"/>
                <w:sz w:val="20"/>
                <w:szCs w:val="20"/>
              </w:rPr>
              <w:t xml:space="preserve">Alienação Fiduciária </w:t>
            </w:r>
            <w:r w:rsidRPr="00B43CA9">
              <w:rPr>
                <w:rFonts w:ascii="Verdana" w:hAnsi="Verdana"/>
                <w:spacing w:val="2"/>
                <w:sz w:val="20"/>
                <w:szCs w:val="20"/>
              </w:rPr>
              <w:t>(conforme abaixo definida), incluindo penas convencionais, honorários advocatícios, custas e despesas judiciais ou extrajudiciais e tributos (“</w:t>
            </w:r>
            <w:r w:rsidRPr="00B43CA9">
              <w:rPr>
                <w:rFonts w:ascii="Verdana" w:hAnsi="Verdana"/>
                <w:spacing w:val="2"/>
                <w:sz w:val="20"/>
                <w:szCs w:val="20"/>
                <w:u w:val="single"/>
              </w:rPr>
              <w:t>Obrigações Garantidas</w:t>
            </w:r>
            <w:r w:rsidRPr="00B43CA9">
              <w:rPr>
                <w:rFonts w:ascii="Verdana" w:hAnsi="Verdana"/>
                <w:spacing w:val="2"/>
                <w:sz w:val="20"/>
                <w:szCs w:val="20"/>
              </w:rPr>
              <w:t xml:space="preserve">”), </w:t>
            </w:r>
            <w:bookmarkStart w:id="5" w:name="_Hlk42549763"/>
            <w:r w:rsidR="00366FF2" w:rsidRPr="00B43CA9">
              <w:rPr>
                <w:rFonts w:ascii="Verdana" w:hAnsi="Verdana"/>
                <w:spacing w:val="2"/>
                <w:sz w:val="20"/>
                <w:szCs w:val="20"/>
              </w:rPr>
              <w:t xml:space="preserve">será </w:t>
            </w:r>
            <w:r w:rsidRPr="00B43CA9">
              <w:rPr>
                <w:rFonts w:ascii="Verdana" w:hAnsi="Verdana"/>
                <w:spacing w:val="2"/>
                <w:sz w:val="20"/>
                <w:szCs w:val="20"/>
              </w:rPr>
              <w:t>constituída</w:t>
            </w:r>
            <w:r w:rsidR="001000EE" w:rsidRPr="00B43CA9">
              <w:rPr>
                <w:rFonts w:ascii="Verdana" w:hAnsi="Verdana"/>
                <w:spacing w:val="2"/>
                <w:sz w:val="20"/>
                <w:szCs w:val="20"/>
              </w:rPr>
              <w:t xml:space="preserve">, pela Emitente em favor da </w:t>
            </w:r>
            <w:proofErr w:type="spellStart"/>
            <w:r w:rsidR="001000EE" w:rsidRPr="00B43CA9">
              <w:rPr>
                <w:rFonts w:ascii="Verdana" w:hAnsi="Verdana"/>
                <w:spacing w:val="2"/>
                <w:sz w:val="20"/>
                <w:szCs w:val="20"/>
              </w:rPr>
              <w:t>Securitizadora</w:t>
            </w:r>
            <w:proofErr w:type="spellEnd"/>
            <w:r w:rsidR="001000EE" w:rsidRPr="00B43CA9">
              <w:rPr>
                <w:rFonts w:ascii="Verdana" w:hAnsi="Verdana"/>
                <w:spacing w:val="2"/>
                <w:sz w:val="20"/>
                <w:szCs w:val="20"/>
              </w:rPr>
              <w:t>,</w:t>
            </w:r>
            <w:r w:rsidRPr="00B43CA9">
              <w:rPr>
                <w:rFonts w:ascii="Verdana" w:hAnsi="Verdana"/>
                <w:spacing w:val="2"/>
                <w:sz w:val="20"/>
                <w:szCs w:val="20"/>
              </w:rPr>
              <w:t xml:space="preserve"> </w:t>
            </w:r>
            <w:r w:rsidR="00366FF2" w:rsidRPr="00B43CA9">
              <w:rPr>
                <w:rFonts w:ascii="Verdana" w:hAnsi="Verdana"/>
                <w:spacing w:val="2"/>
                <w:sz w:val="20"/>
                <w:szCs w:val="20"/>
              </w:rPr>
              <w:t>garantia</w:t>
            </w:r>
            <w:r w:rsidRPr="00B43CA9">
              <w:rPr>
                <w:rFonts w:ascii="Verdana" w:hAnsi="Verdana"/>
                <w:spacing w:val="2"/>
                <w:sz w:val="20"/>
                <w:szCs w:val="20"/>
              </w:rPr>
              <w:t xml:space="preserve">, em documento separado, de acordo com o disposto no artigo 32 da Lei </w:t>
            </w:r>
            <w:r w:rsidR="00366FF2" w:rsidRPr="00B43CA9">
              <w:rPr>
                <w:rFonts w:ascii="Verdana" w:hAnsi="Verdana"/>
                <w:spacing w:val="2"/>
                <w:sz w:val="20"/>
                <w:szCs w:val="20"/>
              </w:rPr>
              <w:t>nº </w:t>
            </w:r>
            <w:r w:rsidRPr="00B43CA9">
              <w:rPr>
                <w:rFonts w:ascii="Verdana" w:hAnsi="Verdana"/>
                <w:spacing w:val="2"/>
                <w:sz w:val="20"/>
                <w:szCs w:val="20"/>
              </w:rPr>
              <w:t>10.931, de 2 de agosto de 2004, conforme alterada</w:t>
            </w:r>
            <w:r w:rsidR="00C97DF8" w:rsidRPr="00B43CA9">
              <w:rPr>
                <w:rFonts w:ascii="Verdana" w:hAnsi="Verdana"/>
                <w:spacing w:val="2"/>
                <w:sz w:val="20"/>
                <w:szCs w:val="20"/>
              </w:rPr>
              <w:t xml:space="preserve"> (“</w:t>
            </w:r>
            <w:r w:rsidR="00C97DF8" w:rsidRPr="00B43CA9">
              <w:rPr>
                <w:rFonts w:ascii="Verdana" w:hAnsi="Verdana"/>
                <w:spacing w:val="2"/>
                <w:sz w:val="20"/>
                <w:szCs w:val="20"/>
                <w:u w:val="single"/>
              </w:rPr>
              <w:t>Lei 10.931</w:t>
            </w:r>
            <w:r w:rsidR="00C97DF8" w:rsidRPr="00B43CA9">
              <w:rPr>
                <w:rFonts w:ascii="Verdana" w:hAnsi="Verdana"/>
                <w:spacing w:val="2"/>
                <w:sz w:val="20"/>
                <w:szCs w:val="20"/>
              </w:rPr>
              <w:t>”)</w:t>
            </w:r>
            <w:r w:rsidR="00366FF2" w:rsidRPr="00B43CA9">
              <w:rPr>
                <w:rFonts w:ascii="Verdana" w:hAnsi="Verdana"/>
                <w:spacing w:val="2"/>
                <w:sz w:val="20"/>
                <w:szCs w:val="20"/>
              </w:rPr>
              <w:t>, sob a forma de alienação fiduciária, nos termos do</w:t>
            </w:r>
            <w:r w:rsidRPr="00B43CA9">
              <w:rPr>
                <w:rFonts w:ascii="Verdana" w:hAnsi="Verdana"/>
                <w:spacing w:val="2"/>
                <w:sz w:val="20"/>
                <w:szCs w:val="20"/>
              </w:rPr>
              <w:t xml:space="preserve"> </w:t>
            </w:r>
            <w:r w:rsidR="00581C5F" w:rsidRPr="00B43CA9">
              <w:rPr>
                <w:rFonts w:ascii="Verdana" w:hAnsi="Verdana"/>
                <w:spacing w:val="2"/>
                <w:sz w:val="20"/>
                <w:szCs w:val="20"/>
              </w:rPr>
              <w:t>“</w:t>
            </w:r>
            <w:r w:rsidR="00581C5F" w:rsidRPr="00B43CA9">
              <w:rPr>
                <w:rFonts w:ascii="Verdana" w:hAnsi="Verdana"/>
                <w:i/>
                <w:spacing w:val="2"/>
                <w:sz w:val="20"/>
                <w:szCs w:val="20"/>
              </w:rPr>
              <w:t>Instrumento Particular de Alienação Fiduciária e Outras Avenças</w:t>
            </w:r>
            <w:r w:rsidR="00581C5F" w:rsidRPr="00B43CA9">
              <w:rPr>
                <w:rFonts w:ascii="Verdana" w:hAnsi="Verdana"/>
                <w:spacing w:val="2"/>
                <w:sz w:val="20"/>
                <w:szCs w:val="20"/>
              </w:rPr>
              <w:t xml:space="preserve">” </w:t>
            </w:r>
            <w:r w:rsidR="00704D14" w:rsidRPr="00B43CA9">
              <w:rPr>
                <w:rFonts w:ascii="Verdana" w:hAnsi="Verdana"/>
                <w:spacing w:val="2"/>
                <w:sz w:val="20"/>
                <w:szCs w:val="20"/>
              </w:rPr>
              <w:t>(“</w:t>
            </w:r>
            <w:r w:rsidR="00704D14" w:rsidRPr="00B43CA9">
              <w:rPr>
                <w:rFonts w:ascii="Verdana" w:hAnsi="Verdana"/>
                <w:spacing w:val="2"/>
                <w:sz w:val="20"/>
                <w:szCs w:val="20"/>
                <w:u w:val="single"/>
              </w:rPr>
              <w:t>Contrato de Alienação Fiduciária</w:t>
            </w:r>
            <w:r w:rsidR="00704D14" w:rsidRPr="00B43CA9">
              <w:rPr>
                <w:rFonts w:ascii="Verdana" w:hAnsi="Verdana"/>
                <w:spacing w:val="2"/>
                <w:sz w:val="20"/>
                <w:szCs w:val="20"/>
              </w:rPr>
              <w:t xml:space="preserve">”) </w:t>
            </w:r>
            <w:r w:rsidR="00BF5123" w:rsidRPr="00B43CA9">
              <w:rPr>
                <w:rFonts w:ascii="Verdana" w:hAnsi="Verdana"/>
                <w:spacing w:val="2"/>
                <w:sz w:val="20"/>
                <w:szCs w:val="20"/>
              </w:rPr>
              <w:t>[</w:t>
            </w:r>
            <w:r w:rsidR="00581C5F" w:rsidRPr="00B43CA9">
              <w:rPr>
                <w:rFonts w:ascii="Verdana" w:hAnsi="Verdana"/>
                <w:spacing w:val="2"/>
                <w:sz w:val="20"/>
                <w:szCs w:val="20"/>
              </w:rPr>
              <w:t>a ser celebrado até a Data de Desembolso</w:t>
            </w:r>
            <w:r w:rsidR="00BF5123" w:rsidRPr="00B43CA9">
              <w:rPr>
                <w:rFonts w:ascii="Verdana" w:hAnsi="Verdana"/>
                <w:spacing w:val="2"/>
                <w:sz w:val="20"/>
                <w:szCs w:val="20"/>
              </w:rPr>
              <w:t>]</w:t>
            </w:r>
            <w:r w:rsidR="00581C5F" w:rsidRPr="00B43CA9">
              <w:rPr>
                <w:rFonts w:ascii="Verdana" w:hAnsi="Verdana"/>
                <w:spacing w:val="2"/>
                <w:sz w:val="20"/>
                <w:szCs w:val="20"/>
              </w:rPr>
              <w:t xml:space="preserve">, </w:t>
            </w:r>
            <w:bookmarkStart w:id="6" w:name="_Ref13854952"/>
            <w:r w:rsidR="00581C5F" w:rsidRPr="00B43CA9">
              <w:rPr>
                <w:rFonts w:ascii="Verdana" w:hAnsi="Verdana"/>
                <w:sz w:val="20"/>
                <w:szCs w:val="20"/>
              </w:rPr>
              <w:t xml:space="preserve">nos termos do artigo 66-B, da Lei nº 4.728, de 14 de julho de 1965, conforme alterada, e dos artigos 1.361 e seguintes da Lei nº 10.406, de 10 de janeiro de 2002, </w:t>
            </w:r>
            <w:r w:rsidR="00581C5F" w:rsidRPr="00B43CA9">
              <w:rPr>
                <w:rFonts w:ascii="Verdana" w:hAnsi="Verdana"/>
                <w:sz w:val="20"/>
                <w:szCs w:val="20"/>
              </w:rPr>
              <w:lastRenderedPageBreak/>
              <w:t>conforme alterada (</w:t>
            </w:r>
            <w:r w:rsidR="00704D14" w:rsidRPr="00B43CA9">
              <w:rPr>
                <w:rFonts w:ascii="Verdana" w:hAnsi="Verdana"/>
                <w:sz w:val="20"/>
                <w:szCs w:val="20"/>
              </w:rPr>
              <w:t>“</w:t>
            </w:r>
            <w:r w:rsidR="00581C5F" w:rsidRPr="00B43CA9">
              <w:rPr>
                <w:rFonts w:ascii="Verdana" w:hAnsi="Verdana"/>
                <w:sz w:val="20"/>
                <w:szCs w:val="20"/>
                <w:u w:val="single"/>
              </w:rPr>
              <w:t>Código Civil</w:t>
            </w:r>
            <w:r w:rsidR="00704D14" w:rsidRPr="00B43CA9">
              <w:rPr>
                <w:rFonts w:ascii="Verdana" w:hAnsi="Verdana"/>
                <w:sz w:val="20"/>
                <w:szCs w:val="20"/>
              </w:rPr>
              <w:t>”</w:t>
            </w:r>
            <w:r w:rsidR="00581C5F" w:rsidRPr="00B43CA9">
              <w:rPr>
                <w:rFonts w:ascii="Verdana" w:hAnsi="Verdana"/>
                <w:sz w:val="20"/>
                <w:szCs w:val="20"/>
              </w:rPr>
              <w:t xml:space="preserve">), </w:t>
            </w:r>
            <w:r w:rsidR="00BF5123" w:rsidRPr="00B43CA9">
              <w:rPr>
                <w:rFonts w:ascii="Verdana" w:hAnsi="Verdana"/>
                <w:sz w:val="20"/>
                <w:szCs w:val="20"/>
              </w:rPr>
              <w:t>por meio da qual a Emitente</w:t>
            </w:r>
            <w:r w:rsidR="00581C5F" w:rsidRPr="00B43CA9">
              <w:rPr>
                <w:rFonts w:ascii="Verdana" w:hAnsi="Verdana"/>
                <w:sz w:val="20"/>
                <w:szCs w:val="20"/>
              </w:rPr>
              <w:t xml:space="preserve"> transferirá a propriedade fiduciária, o domínio resolúvel e a posse indireta de estoque de etanol e/ou estoque de milho, de propriedade da Emitente, armazenados em quantidades, espécie e nas localidades a serem descritas</w:t>
            </w:r>
            <w:r w:rsidR="001000EE" w:rsidRPr="00B43CA9">
              <w:rPr>
                <w:rFonts w:ascii="Verdana" w:hAnsi="Verdana"/>
                <w:sz w:val="20"/>
                <w:szCs w:val="20"/>
              </w:rPr>
              <w:t xml:space="preserve"> no Contrato de Alienação Fiduciária</w:t>
            </w:r>
            <w:r w:rsidR="00581C5F" w:rsidRPr="00B43CA9">
              <w:rPr>
                <w:rFonts w:ascii="Verdana" w:hAnsi="Verdana"/>
                <w:sz w:val="20"/>
                <w:szCs w:val="20"/>
              </w:rPr>
              <w:t xml:space="preserve">, bem como quaisquer valores decorrentes </w:t>
            </w:r>
            <w:r w:rsidR="00101F5A" w:rsidRPr="00B43CA9">
              <w:rPr>
                <w:rFonts w:ascii="Verdana" w:hAnsi="Verdana"/>
                <w:sz w:val="20"/>
                <w:szCs w:val="20"/>
              </w:rPr>
              <w:t xml:space="preserve">de </w:t>
            </w:r>
            <w:r w:rsidR="00581C5F" w:rsidRPr="00B43CA9">
              <w:rPr>
                <w:rFonts w:ascii="Verdana" w:hAnsi="Verdana"/>
                <w:sz w:val="20"/>
                <w:szCs w:val="20"/>
              </w:rPr>
              <w:t>indenizações de seguros que porventura sejam devidas em decorrência da perda ou danos causados aos bens a serem alienados</w:t>
            </w:r>
            <w:r w:rsidR="00352C9F" w:rsidRPr="00B43CA9">
              <w:rPr>
                <w:rFonts w:ascii="Verdana" w:hAnsi="Verdana"/>
                <w:sz w:val="20"/>
                <w:szCs w:val="20"/>
              </w:rPr>
              <w:t xml:space="preserve"> (“</w:t>
            </w:r>
            <w:r w:rsidR="00352C9F" w:rsidRPr="00B43CA9">
              <w:rPr>
                <w:rFonts w:ascii="Verdana" w:hAnsi="Verdana"/>
                <w:sz w:val="20"/>
                <w:szCs w:val="20"/>
                <w:u w:val="single"/>
              </w:rPr>
              <w:t>Alienação Fiduciária</w:t>
            </w:r>
            <w:r w:rsidR="00352C9F" w:rsidRPr="00B43CA9">
              <w:rPr>
                <w:rFonts w:ascii="Verdana" w:hAnsi="Verdana"/>
                <w:sz w:val="20"/>
                <w:szCs w:val="20"/>
              </w:rPr>
              <w:t>”</w:t>
            </w:r>
            <w:r w:rsidR="00064F03" w:rsidRPr="00B43CA9">
              <w:rPr>
                <w:rFonts w:ascii="Verdana" w:hAnsi="Verdana"/>
                <w:sz w:val="20"/>
                <w:szCs w:val="20"/>
              </w:rPr>
              <w:t xml:space="preserve"> ou “</w:t>
            </w:r>
            <w:r w:rsidR="00064F03" w:rsidRPr="00B43CA9">
              <w:rPr>
                <w:rFonts w:ascii="Verdana" w:hAnsi="Verdana"/>
                <w:sz w:val="20"/>
                <w:szCs w:val="20"/>
                <w:u w:val="single"/>
              </w:rPr>
              <w:t>Garantia</w:t>
            </w:r>
            <w:r w:rsidR="00064F03" w:rsidRPr="00B43CA9">
              <w:rPr>
                <w:rFonts w:ascii="Verdana" w:hAnsi="Verdana"/>
                <w:sz w:val="20"/>
                <w:szCs w:val="20"/>
              </w:rPr>
              <w:t>”</w:t>
            </w:r>
            <w:r w:rsidR="00352C9F" w:rsidRPr="00B43CA9">
              <w:rPr>
                <w:rFonts w:ascii="Verdana" w:hAnsi="Verdana"/>
                <w:sz w:val="20"/>
                <w:szCs w:val="20"/>
              </w:rPr>
              <w:t>)</w:t>
            </w:r>
            <w:r w:rsidR="00723C19" w:rsidRPr="00B43CA9">
              <w:rPr>
                <w:rFonts w:ascii="Verdana" w:hAnsi="Verdana"/>
                <w:sz w:val="20"/>
                <w:szCs w:val="20"/>
              </w:rPr>
              <w:t xml:space="preserve">. </w:t>
            </w:r>
            <w:bookmarkEnd w:id="5"/>
            <w:bookmarkEnd w:id="6"/>
          </w:p>
          <w:p w14:paraId="0C8431BC" w14:textId="77777777" w:rsidR="00497ADC" w:rsidRPr="00B43CA9" w:rsidRDefault="00497ADC" w:rsidP="00AD5BDC">
            <w:pPr>
              <w:tabs>
                <w:tab w:val="left" w:pos="1398"/>
                <w:tab w:val="num" w:pos="2126"/>
              </w:tabs>
              <w:spacing w:line="280" w:lineRule="exact"/>
              <w:ind w:left="567"/>
              <w:jc w:val="both"/>
              <w:rPr>
                <w:rFonts w:ascii="Verdana" w:hAnsi="Verdana"/>
                <w:spacing w:val="2"/>
                <w:sz w:val="20"/>
                <w:szCs w:val="20"/>
              </w:rPr>
            </w:pPr>
          </w:p>
          <w:p w14:paraId="056B35BA" w14:textId="1963B6A0" w:rsidR="00497ADC" w:rsidRPr="00B43CA9" w:rsidRDefault="00723C19" w:rsidP="00AD5BDC">
            <w:pPr>
              <w:tabs>
                <w:tab w:val="left" w:pos="1398"/>
                <w:tab w:val="num" w:pos="2126"/>
              </w:tabs>
              <w:spacing w:line="280" w:lineRule="exact"/>
              <w:jc w:val="both"/>
              <w:rPr>
                <w:rFonts w:ascii="Verdana" w:hAnsi="Verdana"/>
                <w:spacing w:val="2"/>
                <w:sz w:val="20"/>
                <w:szCs w:val="20"/>
              </w:rPr>
            </w:pPr>
            <w:bookmarkStart w:id="7" w:name="_Hlk42549827"/>
            <w:r w:rsidRPr="00B43CA9">
              <w:rPr>
                <w:rFonts w:ascii="Verdana" w:hAnsi="Verdana"/>
                <w:spacing w:val="2"/>
                <w:sz w:val="20"/>
                <w:szCs w:val="20"/>
              </w:rPr>
              <w:t xml:space="preserve">Adicionalmente, </w:t>
            </w:r>
            <w:r w:rsidR="00352C9F" w:rsidRPr="00B43CA9">
              <w:rPr>
                <w:rFonts w:ascii="Verdana" w:hAnsi="Verdana"/>
                <w:spacing w:val="2"/>
                <w:sz w:val="20"/>
                <w:szCs w:val="20"/>
              </w:rPr>
              <w:t xml:space="preserve">a Alienação Fiduciária </w:t>
            </w:r>
            <w:r w:rsidR="00064F03" w:rsidRPr="00B43CA9">
              <w:rPr>
                <w:rFonts w:ascii="Verdana" w:hAnsi="Verdana"/>
                <w:spacing w:val="2"/>
                <w:sz w:val="20"/>
                <w:szCs w:val="20"/>
              </w:rPr>
              <w:t xml:space="preserve">poderá ser objeto de reforço mediante </w:t>
            </w:r>
            <w:r w:rsidR="009801D4" w:rsidRPr="00B43CA9">
              <w:rPr>
                <w:rFonts w:ascii="Verdana" w:hAnsi="Verdana"/>
                <w:spacing w:val="2"/>
                <w:sz w:val="20"/>
                <w:szCs w:val="20"/>
              </w:rPr>
              <w:t>f</w:t>
            </w:r>
            <w:r w:rsidR="00497ADC" w:rsidRPr="00B43CA9">
              <w:rPr>
                <w:rFonts w:ascii="Verdana" w:hAnsi="Verdana"/>
                <w:spacing w:val="2"/>
                <w:sz w:val="20"/>
                <w:szCs w:val="20"/>
              </w:rPr>
              <w:t>iança bancária</w:t>
            </w:r>
            <w:r w:rsidR="009801D4" w:rsidRPr="00B43CA9">
              <w:rPr>
                <w:rFonts w:ascii="Verdana" w:hAnsi="Verdana"/>
                <w:spacing w:val="2"/>
                <w:sz w:val="20"/>
                <w:szCs w:val="20"/>
              </w:rPr>
              <w:t xml:space="preserve"> ou </w:t>
            </w:r>
            <w:r w:rsidR="00064F03" w:rsidRPr="00B43CA9">
              <w:rPr>
                <w:rFonts w:ascii="Verdana" w:hAnsi="Verdana"/>
                <w:spacing w:val="2"/>
                <w:sz w:val="20"/>
                <w:szCs w:val="20"/>
              </w:rPr>
              <w:t xml:space="preserve">cessão fiduciária de </w:t>
            </w:r>
            <w:r w:rsidR="009801D4" w:rsidRPr="00B43CA9">
              <w:rPr>
                <w:rFonts w:ascii="Verdana" w:hAnsi="Verdana"/>
                <w:spacing w:val="2"/>
                <w:sz w:val="20"/>
                <w:szCs w:val="20"/>
              </w:rPr>
              <w:t>aplicações financeiras em nome da Emitente,</w:t>
            </w:r>
            <w:r w:rsidR="00064F03" w:rsidRPr="00B43CA9">
              <w:rPr>
                <w:rFonts w:ascii="Verdana" w:hAnsi="Verdana"/>
                <w:spacing w:val="2"/>
                <w:sz w:val="20"/>
                <w:szCs w:val="20"/>
              </w:rPr>
              <w:t xml:space="preserve"> nos termos previstos no Contrato de Alienação Fiduciária</w:t>
            </w:r>
            <w:r w:rsidR="009801D4" w:rsidRPr="00B43CA9">
              <w:rPr>
                <w:rFonts w:ascii="Verdana" w:hAnsi="Verdana"/>
                <w:spacing w:val="2"/>
                <w:sz w:val="20"/>
                <w:szCs w:val="20"/>
              </w:rPr>
              <w:t>.</w:t>
            </w:r>
            <w:bookmarkEnd w:id="7"/>
          </w:p>
          <w:p w14:paraId="7CF8CB0D" w14:textId="77777777" w:rsidR="00C04B4A" w:rsidRPr="00B43CA9" w:rsidRDefault="00C04B4A" w:rsidP="00AD5BDC">
            <w:pPr>
              <w:spacing w:line="280" w:lineRule="exact"/>
              <w:rPr>
                <w:rFonts w:ascii="Verdana" w:hAnsi="Verdana"/>
                <w:sz w:val="20"/>
                <w:szCs w:val="20"/>
              </w:rPr>
            </w:pPr>
          </w:p>
        </w:tc>
      </w:tr>
      <w:tr w:rsidR="007759E3" w:rsidRPr="00B43CA9" w14:paraId="2D74FFDE" w14:textId="77777777" w:rsidTr="008B2367">
        <w:tc>
          <w:tcPr>
            <w:tcW w:w="738" w:type="dxa"/>
            <w:gridSpan w:val="2"/>
          </w:tcPr>
          <w:p w14:paraId="69B2439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10</w:t>
            </w:r>
          </w:p>
        </w:tc>
        <w:tc>
          <w:tcPr>
            <w:tcW w:w="8821" w:type="dxa"/>
          </w:tcPr>
          <w:p w14:paraId="76D6E751"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Operação </w:t>
            </w:r>
            <w:r w:rsidR="00A237F8" w:rsidRPr="00B43CA9">
              <w:rPr>
                <w:rFonts w:ascii="Verdana" w:hAnsi="Verdana"/>
                <w:b/>
                <w:spacing w:val="2"/>
                <w:sz w:val="20"/>
                <w:szCs w:val="20"/>
              </w:rPr>
              <w:t>de Securitização</w:t>
            </w:r>
          </w:p>
        </w:tc>
      </w:tr>
      <w:tr w:rsidR="007759E3" w:rsidRPr="00B43CA9" w14:paraId="6F03C201" w14:textId="77777777" w:rsidTr="008B2367">
        <w:tc>
          <w:tcPr>
            <w:tcW w:w="9559" w:type="dxa"/>
            <w:gridSpan w:val="3"/>
          </w:tcPr>
          <w:p w14:paraId="7C88C1C9" w14:textId="32EB3A20" w:rsidR="00455D85" w:rsidRPr="00B43CA9" w:rsidRDefault="00434661"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Os</w:t>
            </w:r>
            <w:r w:rsidR="00B522FF" w:rsidRPr="00B43CA9">
              <w:rPr>
                <w:rFonts w:ascii="Verdana" w:hAnsi="Verdana"/>
                <w:spacing w:val="2"/>
                <w:sz w:val="20"/>
                <w:szCs w:val="20"/>
              </w:rPr>
              <w:t xml:space="preserve"> Créditos Imobiliários</w:t>
            </w:r>
            <w:r w:rsidRPr="00B43CA9">
              <w:rPr>
                <w:rFonts w:ascii="Verdana" w:hAnsi="Verdana" w:cstheme="minorHAnsi"/>
                <w:spacing w:val="2"/>
                <w:sz w:val="20"/>
                <w:szCs w:val="20"/>
              </w:rPr>
              <w:t>, representados pela presente Cédula,</w:t>
            </w:r>
            <w:r w:rsidR="00B522FF" w:rsidRPr="00B43CA9">
              <w:rPr>
                <w:rFonts w:ascii="Verdana" w:hAnsi="Verdana" w:cstheme="minorHAnsi"/>
                <w:spacing w:val="2"/>
                <w:sz w:val="20"/>
                <w:szCs w:val="20"/>
              </w:rPr>
              <w:t xml:space="preserve"> </w:t>
            </w:r>
            <w:r w:rsidR="007759E3" w:rsidRPr="00B43CA9">
              <w:rPr>
                <w:rFonts w:ascii="Verdana" w:hAnsi="Verdana"/>
                <w:spacing w:val="2"/>
                <w:sz w:val="20"/>
                <w:szCs w:val="20"/>
              </w:rPr>
              <w:t>devidos pela Emitente</w:t>
            </w:r>
            <w:r w:rsidR="000F7DB3" w:rsidRPr="00B43CA9">
              <w:rPr>
                <w:rFonts w:ascii="Verdana" w:hAnsi="Verdana" w:cstheme="minorHAnsi"/>
                <w:spacing w:val="2"/>
                <w:sz w:val="20"/>
                <w:szCs w:val="20"/>
              </w:rPr>
              <w:t>,</w:t>
            </w:r>
            <w:r w:rsidR="009501BE" w:rsidRPr="00B43CA9">
              <w:rPr>
                <w:rFonts w:ascii="Verdana" w:hAnsi="Verdana" w:cstheme="minorHAnsi"/>
                <w:spacing w:val="2"/>
                <w:sz w:val="20"/>
                <w:szCs w:val="20"/>
              </w:rPr>
              <w:t xml:space="preserve"> </w:t>
            </w:r>
            <w:r w:rsidR="000F7DB3" w:rsidRPr="00B43CA9">
              <w:rPr>
                <w:rFonts w:ascii="Verdana" w:hAnsi="Verdana" w:cstheme="minorHAnsi"/>
                <w:spacing w:val="2"/>
                <w:sz w:val="20"/>
                <w:szCs w:val="20"/>
              </w:rPr>
              <w:t>bem como</w:t>
            </w:r>
            <w:r w:rsidR="009501BE" w:rsidRPr="00B43CA9">
              <w:rPr>
                <w:rFonts w:ascii="Verdana" w:hAnsi="Verdana" w:cstheme="minorHAnsi"/>
                <w:spacing w:val="2"/>
                <w:sz w:val="20"/>
                <w:szCs w:val="20"/>
              </w:rPr>
              <w:t xml:space="preserve"> todas as </w:t>
            </w:r>
            <w:r w:rsidRPr="00B43CA9">
              <w:rPr>
                <w:rFonts w:ascii="Verdana" w:hAnsi="Verdana" w:cstheme="minorHAnsi"/>
                <w:spacing w:val="2"/>
                <w:sz w:val="20"/>
                <w:szCs w:val="20"/>
              </w:rPr>
              <w:t>obrigações principais</w:t>
            </w:r>
            <w:r w:rsidRPr="00B43CA9">
              <w:rPr>
                <w:rFonts w:ascii="Verdana" w:hAnsi="Verdana"/>
                <w:spacing w:val="2"/>
                <w:sz w:val="20"/>
                <w:szCs w:val="20"/>
              </w:rPr>
              <w:t xml:space="preserve"> e </w:t>
            </w:r>
            <w:r w:rsidRPr="00B43CA9">
              <w:rPr>
                <w:rFonts w:ascii="Verdana" w:hAnsi="Verdana" w:cstheme="minorHAnsi"/>
                <w:spacing w:val="2"/>
                <w:sz w:val="20"/>
                <w:szCs w:val="20"/>
              </w:rPr>
              <w:t>acessórias</w:t>
            </w:r>
            <w:r w:rsidR="009501BE" w:rsidRPr="00B43CA9">
              <w:rPr>
                <w:rFonts w:ascii="Verdana" w:hAnsi="Verdana" w:cstheme="minorHAnsi"/>
                <w:spacing w:val="2"/>
                <w:sz w:val="20"/>
                <w:szCs w:val="20"/>
              </w:rPr>
              <w:t xml:space="preserve"> decorrentes de tais Créditos Imobiliários</w:t>
            </w:r>
            <w:r w:rsidRPr="00B43CA9">
              <w:rPr>
                <w:rFonts w:ascii="Verdana" w:hAnsi="Verdana" w:cstheme="minorHAnsi"/>
                <w:spacing w:val="2"/>
                <w:sz w:val="20"/>
                <w:szCs w:val="20"/>
              </w:rPr>
              <w:t xml:space="preserve">, </w:t>
            </w:r>
            <w:r w:rsidR="000B75CD"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0B75CD" w:rsidRPr="00B43CA9">
              <w:rPr>
                <w:rFonts w:ascii="Verdana" w:hAnsi="Verdana" w:cstheme="minorHAnsi"/>
                <w:spacing w:val="2"/>
                <w:sz w:val="20"/>
                <w:szCs w:val="20"/>
              </w:rPr>
              <w:t xml:space="preserve"> </w:t>
            </w:r>
            <w:r w:rsidR="0007486D" w:rsidRPr="00B43CA9">
              <w:rPr>
                <w:rFonts w:ascii="Verdana" w:hAnsi="Verdana" w:cstheme="minorHAnsi"/>
                <w:spacing w:val="2"/>
                <w:sz w:val="20"/>
                <w:szCs w:val="20"/>
              </w:rPr>
              <w:t>cedid</w:t>
            </w:r>
            <w:r w:rsidR="000F7DB3" w:rsidRPr="00B43CA9">
              <w:rPr>
                <w:rFonts w:ascii="Verdana" w:hAnsi="Verdana" w:cstheme="minorHAnsi"/>
                <w:spacing w:val="2"/>
                <w:sz w:val="20"/>
                <w:szCs w:val="20"/>
              </w:rPr>
              <w:t>os</w:t>
            </w:r>
            <w:r w:rsidR="00FF786E" w:rsidRPr="00B43CA9">
              <w:rPr>
                <w:rFonts w:ascii="Verdana" w:hAnsi="Verdana" w:cstheme="minorHAnsi"/>
                <w:spacing w:val="2"/>
                <w:sz w:val="20"/>
                <w:szCs w:val="20"/>
              </w:rPr>
              <w:t xml:space="preserve"> </w:t>
            </w:r>
            <w:r w:rsidR="00047226" w:rsidRPr="00B43CA9">
              <w:rPr>
                <w:rFonts w:ascii="Verdana" w:hAnsi="Verdana" w:cstheme="minorHAnsi"/>
                <w:spacing w:val="2"/>
                <w:sz w:val="20"/>
                <w:szCs w:val="20"/>
              </w:rPr>
              <w:t>e transferid</w:t>
            </w:r>
            <w:r w:rsidR="000F7DB3" w:rsidRPr="00B43CA9">
              <w:rPr>
                <w:rFonts w:ascii="Verdana" w:hAnsi="Verdana" w:cstheme="minorHAnsi"/>
                <w:spacing w:val="2"/>
                <w:sz w:val="20"/>
                <w:szCs w:val="20"/>
              </w:rPr>
              <w:t>os</w:t>
            </w:r>
            <w:r w:rsidR="00047226" w:rsidRPr="00B43CA9">
              <w:rPr>
                <w:rFonts w:ascii="Verdana" w:hAnsi="Verdana"/>
                <w:spacing w:val="2"/>
                <w:sz w:val="20"/>
                <w:szCs w:val="20"/>
              </w:rPr>
              <w:t xml:space="preserve"> </w:t>
            </w:r>
            <w:r w:rsidR="00E4081A" w:rsidRPr="00B43CA9">
              <w:rPr>
                <w:rFonts w:ascii="Verdana" w:hAnsi="Verdana" w:cstheme="minorHAnsi"/>
                <w:spacing w:val="2"/>
                <w:sz w:val="20"/>
                <w:szCs w:val="20"/>
              </w:rPr>
              <w:t>pelo Credor Original</w:t>
            </w:r>
            <w:r w:rsidR="005D6796"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 xml:space="preserve">de forma onerosa, </w:t>
            </w:r>
            <w:r w:rsidR="005D6796" w:rsidRPr="00B43CA9">
              <w:rPr>
                <w:rFonts w:ascii="Verdana" w:hAnsi="Verdana" w:cstheme="minorHAnsi"/>
                <w:spacing w:val="2"/>
                <w:sz w:val="20"/>
                <w:szCs w:val="20"/>
              </w:rPr>
              <w:t>sem coobrigação,</w:t>
            </w:r>
            <w:r w:rsidR="00E4081A" w:rsidRPr="00B43CA9">
              <w:rPr>
                <w:rFonts w:ascii="Verdana" w:hAnsi="Verdana"/>
                <w:spacing w:val="2"/>
                <w:sz w:val="20"/>
                <w:szCs w:val="20"/>
              </w:rPr>
              <w:t xml:space="preserve"> </w:t>
            </w:r>
            <w:r w:rsidR="00346349" w:rsidRPr="00B43CA9">
              <w:rPr>
                <w:rFonts w:ascii="Verdana" w:hAnsi="Verdana"/>
                <w:spacing w:val="2"/>
                <w:sz w:val="20"/>
                <w:szCs w:val="20"/>
              </w:rPr>
              <w:t xml:space="preserve">à </w:t>
            </w:r>
            <w:r w:rsidR="00346349" w:rsidRPr="00B43CA9">
              <w:rPr>
                <w:rFonts w:ascii="Verdana" w:hAnsi="Verdana"/>
                <w:b/>
                <w:spacing w:val="2"/>
                <w:sz w:val="20"/>
                <w:szCs w:val="20"/>
              </w:rPr>
              <w:t>RB CAPITAL COMPANHIA DE SECURITIZAÇÃO</w:t>
            </w:r>
            <w:r w:rsidR="0007486D" w:rsidRPr="00B43CA9">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B43CA9">
              <w:rPr>
                <w:rFonts w:ascii="Verdana" w:hAnsi="Verdana" w:cstheme="minorHAnsi"/>
                <w:spacing w:val="2"/>
                <w:sz w:val="20"/>
                <w:szCs w:val="20"/>
              </w:rPr>
              <w:t>M</w:t>
            </w:r>
            <w:r w:rsidR="00EB7B8E" w:rsidRPr="00B43CA9">
              <w:rPr>
                <w:rFonts w:ascii="Verdana" w:hAnsi="Verdana" w:cstheme="minorHAnsi"/>
                <w:spacing w:val="2"/>
                <w:sz w:val="20"/>
                <w:szCs w:val="20"/>
              </w:rPr>
              <w:t>E</w:t>
            </w:r>
            <w:r w:rsidR="0007486D" w:rsidRPr="00B43CA9">
              <w:rPr>
                <w:rFonts w:ascii="Verdana" w:hAnsi="Verdana"/>
                <w:spacing w:val="2"/>
                <w:sz w:val="20"/>
                <w:szCs w:val="20"/>
              </w:rPr>
              <w:t xml:space="preserve"> sob o nº 02.773.542/0001-22 (“</w:t>
            </w:r>
            <w:proofErr w:type="spellStart"/>
            <w:r w:rsidR="0007486D" w:rsidRPr="00B43CA9">
              <w:rPr>
                <w:rFonts w:ascii="Verdana" w:hAnsi="Verdana"/>
                <w:spacing w:val="2"/>
                <w:sz w:val="20"/>
                <w:szCs w:val="20"/>
                <w:u w:val="single"/>
              </w:rPr>
              <w:t>Securitizadora</w:t>
            </w:r>
            <w:proofErr w:type="spellEnd"/>
            <w:r w:rsidR="0007486D" w:rsidRPr="00B43CA9">
              <w:rPr>
                <w:rFonts w:ascii="Verdana" w:hAnsi="Verdana" w:cstheme="minorHAnsi"/>
                <w:spacing w:val="2"/>
                <w:sz w:val="20"/>
                <w:szCs w:val="20"/>
              </w:rPr>
              <w:t>”</w:t>
            </w:r>
            <w:r w:rsidR="00E4081A" w:rsidRPr="00B43CA9">
              <w:rPr>
                <w:rFonts w:ascii="Verdana" w:hAnsi="Verdana" w:cstheme="minorHAnsi"/>
                <w:spacing w:val="2"/>
                <w:sz w:val="20"/>
                <w:szCs w:val="20"/>
              </w:rPr>
              <w:t xml:space="preserve"> ou, após a efetivação da transferência</w:t>
            </w:r>
            <w:r w:rsidR="00E67426" w:rsidRPr="00B43CA9">
              <w:rPr>
                <w:rFonts w:ascii="Verdana" w:hAnsi="Verdana" w:cstheme="minorHAnsi"/>
                <w:spacing w:val="2"/>
                <w:sz w:val="20"/>
                <w:szCs w:val="20"/>
              </w:rPr>
              <w:t xml:space="preserve"> desta CCB</w:t>
            </w:r>
            <w:r w:rsidR="00E4081A" w:rsidRPr="00B43CA9">
              <w:rPr>
                <w:rFonts w:ascii="Verdana" w:hAnsi="Verdana" w:cstheme="minorHAnsi"/>
                <w:spacing w:val="2"/>
                <w:sz w:val="20"/>
                <w:szCs w:val="20"/>
              </w:rPr>
              <w:t>, o “</w:t>
            </w:r>
            <w:r w:rsidR="00E4081A" w:rsidRPr="00B43CA9">
              <w:rPr>
                <w:rFonts w:ascii="Verdana" w:hAnsi="Verdana" w:cstheme="minorHAnsi"/>
                <w:spacing w:val="2"/>
                <w:sz w:val="20"/>
                <w:szCs w:val="20"/>
                <w:u w:val="single"/>
              </w:rPr>
              <w:t>Credor</w:t>
            </w:r>
            <w:r w:rsidR="00E4081A" w:rsidRPr="00B43CA9">
              <w:rPr>
                <w:rFonts w:ascii="Verdana" w:hAnsi="Verdana"/>
                <w:spacing w:val="2"/>
                <w:sz w:val="20"/>
                <w:szCs w:val="20"/>
              </w:rPr>
              <w:t>”</w:t>
            </w:r>
            <w:r w:rsidR="0007486D" w:rsidRPr="00B43CA9">
              <w:rPr>
                <w:rFonts w:ascii="Verdana" w:hAnsi="Verdana"/>
                <w:spacing w:val="2"/>
                <w:sz w:val="20"/>
                <w:szCs w:val="20"/>
              </w:rPr>
              <w:t xml:space="preserve">), por meio </w:t>
            </w:r>
            <w:r w:rsidR="00D43ABA" w:rsidRPr="00B43CA9">
              <w:rPr>
                <w:rFonts w:ascii="Verdana" w:hAnsi="Verdana"/>
                <w:spacing w:val="2"/>
                <w:sz w:val="20"/>
                <w:szCs w:val="20"/>
              </w:rPr>
              <w:t xml:space="preserve">de endosso desta Cédula </w:t>
            </w:r>
            <w:r w:rsidR="005228F9" w:rsidRPr="00B43CA9">
              <w:rPr>
                <w:rFonts w:ascii="Verdana" w:hAnsi="Verdana"/>
                <w:spacing w:val="2"/>
                <w:sz w:val="20"/>
                <w:szCs w:val="20"/>
              </w:rPr>
              <w:t xml:space="preserve">pelo Credor Original </w:t>
            </w:r>
            <w:r w:rsidR="00D43ABA" w:rsidRPr="00B43CA9">
              <w:rPr>
                <w:rFonts w:ascii="Verdana" w:hAnsi="Verdana"/>
                <w:spacing w:val="2"/>
                <w:sz w:val="20"/>
                <w:szCs w:val="20"/>
              </w:rPr>
              <w:t xml:space="preserve">e assinatura </w:t>
            </w:r>
            <w:r w:rsidR="0007486D" w:rsidRPr="00B43CA9">
              <w:rPr>
                <w:rFonts w:ascii="Verdana" w:hAnsi="Verdana"/>
                <w:spacing w:val="2"/>
                <w:sz w:val="20"/>
                <w:szCs w:val="20"/>
              </w:rPr>
              <w:t xml:space="preserve">do </w:t>
            </w:r>
            <w:r w:rsidR="0007486D" w:rsidRPr="00B43CA9">
              <w:rPr>
                <w:rFonts w:ascii="Verdana" w:hAnsi="Verdana"/>
                <w:i/>
                <w:spacing w:val="2"/>
                <w:sz w:val="20"/>
                <w:szCs w:val="20"/>
              </w:rPr>
              <w:t>“</w:t>
            </w:r>
            <w:r w:rsidR="00DF1100" w:rsidRPr="00B43CA9">
              <w:rPr>
                <w:rFonts w:ascii="Verdana" w:hAnsi="Verdana"/>
                <w:i/>
                <w:spacing w:val="2"/>
                <w:sz w:val="20"/>
                <w:szCs w:val="20"/>
              </w:rPr>
              <w:t xml:space="preserve">Instrumento Particular </w:t>
            </w:r>
            <w:r w:rsidR="0007486D" w:rsidRPr="00B43CA9">
              <w:rPr>
                <w:rFonts w:ascii="Verdana" w:hAnsi="Verdana"/>
                <w:i/>
                <w:spacing w:val="2"/>
                <w:sz w:val="20"/>
                <w:szCs w:val="20"/>
              </w:rPr>
              <w:t>de Cessão de Créditos</w:t>
            </w:r>
            <w:r w:rsidR="003E17B8" w:rsidRPr="00B43CA9">
              <w:rPr>
                <w:rFonts w:ascii="Verdana" w:hAnsi="Verdana"/>
                <w:i/>
                <w:spacing w:val="2"/>
                <w:sz w:val="20"/>
                <w:szCs w:val="20"/>
              </w:rPr>
              <w:t xml:space="preserve"> </w:t>
            </w:r>
            <w:r w:rsidR="00B202B8" w:rsidRPr="00B43CA9">
              <w:rPr>
                <w:rFonts w:ascii="Verdana" w:hAnsi="Verdana"/>
                <w:i/>
                <w:spacing w:val="2"/>
                <w:sz w:val="20"/>
                <w:szCs w:val="20"/>
              </w:rPr>
              <w:t xml:space="preserve">Imobiliários </w:t>
            </w:r>
            <w:r w:rsidR="00FB4388" w:rsidRPr="00B43CA9">
              <w:rPr>
                <w:rFonts w:ascii="Verdana" w:hAnsi="Verdana"/>
                <w:i/>
                <w:spacing w:val="2"/>
                <w:sz w:val="20"/>
                <w:szCs w:val="20"/>
              </w:rPr>
              <w:t>e Outras Avença</w:t>
            </w:r>
            <w:r w:rsidR="003E17B8" w:rsidRPr="00B43CA9">
              <w:rPr>
                <w:rFonts w:ascii="Verdana" w:hAnsi="Verdana"/>
                <w:i/>
                <w:spacing w:val="2"/>
                <w:sz w:val="20"/>
                <w:szCs w:val="20"/>
              </w:rPr>
              <w:t>s</w:t>
            </w:r>
            <w:r w:rsidR="008427B4" w:rsidRPr="00B43CA9">
              <w:rPr>
                <w:rFonts w:ascii="Verdana" w:hAnsi="Verdana"/>
                <w:i/>
                <w:spacing w:val="2"/>
                <w:sz w:val="20"/>
                <w:szCs w:val="20"/>
              </w:rPr>
              <w:t>”</w:t>
            </w:r>
            <w:r w:rsidR="0007486D" w:rsidRPr="00B43CA9">
              <w:rPr>
                <w:rFonts w:ascii="Verdana" w:hAnsi="Verdana"/>
                <w:spacing w:val="2"/>
                <w:sz w:val="20"/>
                <w:szCs w:val="20"/>
              </w:rPr>
              <w:t xml:space="preserve"> a ser celebrado </w:t>
            </w:r>
            <w:r w:rsidR="000B75CD" w:rsidRPr="00B43CA9">
              <w:rPr>
                <w:rFonts w:ascii="Verdana" w:hAnsi="Verdana"/>
                <w:spacing w:val="2"/>
                <w:sz w:val="20"/>
                <w:szCs w:val="20"/>
              </w:rPr>
              <w:t xml:space="preserve">entre </w:t>
            </w:r>
            <w:r w:rsidR="0007486D" w:rsidRPr="00B43CA9">
              <w:rPr>
                <w:rFonts w:ascii="Verdana" w:hAnsi="Verdana"/>
                <w:spacing w:val="2"/>
                <w:sz w:val="20"/>
                <w:szCs w:val="20"/>
              </w:rPr>
              <w:t>o Credor</w:t>
            </w:r>
            <w:r w:rsidR="007D2F48" w:rsidRPr="00B43CA9">
              <w:rPr>
                <w:rFonts w:ascii="Verdana" w:hAnsi="Verdana" w:cstheme="minorHAnsi"/>
                <w:spacing w:val="2"/>
                <w:sz w:val="20"/>
                <w:szCs w:val="20"/>
              </w:rPr>
              <w:t xml:space="preserve"> Original</w:t>
            </w:r>
            <w:r w:rsidR="0007486D" w:rsidRPr="00B43CA9">
              <w:rPr>
                <w:rFonts w:ascii="Verdana" w:hAnsi="Verdana"/>
                <w:spacing w:val="2"/>
                <w:sz w:val="20"/>
                <w:szCs w:val="20"/>
              </w:rPr>
              <w:t xml:space="preserve">, na qualidade de </w:t>
            </w:r>
            <w:r w:rsidR="00AF78FE" w:rsidRPr="00B43CA9">
              <w:rPr>
                <w:rFonts w:ascii="Verdana" w:hAnsi="Verdana" w:cstheme="minorHAnsi"/>
                <w:spacing w:val="2"/>
                <w:sz w:val="20"/>
                <w:szCs w:val="20"/>
              </w:rPr>
              <w:t>c</w:t>
            </w:r>
            <w:r w:rsidR="0007486D" w:rsidRPr="00B43CA9">
              <w:rPr>
                <w:rFonts w:ascii="Verdana" w:hAnsi="Verdana" w:cstheme="minorHAnsi"/>
                <w:spacing w:val="2"/>
                <w:sz w:val="20"/>
                <w:szCs w:val="20"/>
              </w:rPr>
              <w:t>edente</w:t>
            </w:r>
            <w:r w:rsidR="0007486D" w:rsidRPr="00B43CA9">
              <w:rPr>
                <w:rFonts w:ascii="Verdana" w:hAnsi="Verdana"/>
                <w:spacing w:val="2"/>
                <w:sz w:val="20"/>
                <w:szCs w:val="20"/>
              </w:rPr>
              <w:t xml:space="preserve">, </w:t>
            </w:r>
            <w:r w:rsidR="00F2149D" w:rsidRPr="00B43CA9">
              <w:rPr>
                <w:rFonts w:ascii="Verdana" w:hAnsi="Verdana"/>
                <w:spacing w:val="2"/>
                <w:sz w:val="20"/>
                <w:szCs w:val="20"/>
              </w:rPr>
              <w:t>a Emitente</w:t>
            </w:r>
            <w:r w:rsidR="00284CC1" w:rsidRPr="00B43CA9">
              <w:rPr>
                <w:rFonts w:ascii="Verdana" w:hAnsi="Verdana"/>
                <w:spacing w:val="2"/>
                <w:sz w:val="20"/>
                <w:szCs w:val="20"/>
              </w:rPr>
              <w:t xml:space="preserve">, na qualidade de </w:t>
            </w:r>
            <w:r w:rsidR="00E67426" w:rsidRPr="00B43CA9">
              <w:rPr>
                <w:rFonts w:ascii="Verdana" w:hAnsi="Verdana"/>
                <w:spacing w:val="2"/>
                <w:sz w:val="20"/>
                <w:szCs w:val="20"/>
              </w:rPr>
              <w:t xml:space="preserve">devedora dos Créditos Imobiliários, </w:t>
            </w:r>
            <w:r w:rsidR="000B75CD" w:rsidRPr="00B43CA9">
              <w:rPr>
                <w:rFonts w:ascii="Verdana" w:hAnsi="Verdana"/>
                <w:spacing w:val="2"/>
                <w:sz w:val="20"/>
                <w:szCs w:val="20"/>
              </w:rPr>
              <w:t xml:space="preserve">e </w:t>
            </w:r>
            <w:r w:rsidR="0007486D" w:rsidRPr="00B43CA9">
              <w:rPr>
                <w:rFonts w:ascii="Verdana" w:hAnsi="Verdana"/>
                <w:spacing w:val="2"/>
                <w:sz w:val="20"/>
                <w:szCs w:val="20"/>
              </w:rPr>
              <w:t xml:space="preserve">a </w:t>
            </w:r>
            <w:proofErr w:type="spellStart"/>
            <w:r w:rsidR="0007486D" w:rsidRPr="00B43CA9">
              <w:rPr>
                <w:rFonts w:ascii="Verdana" w:hAnsi="Verdana"/>
                <w:spacing w:val="2"/>
                <w:sz w:val="20"/>
                <w:szCs w:val="20"/>
              </w:rPr>
              <w:t>Securitizadora</w:t>
            </w:r>
            <w:proofErr w:type="spellEnd"/>
            <w:r w:rsidR="0007486D" w:rsidRPr="00B43CA9">
              <w:rPr>
                <w:rFonts w:ascii="Verdana" w:hAnsi="Verdana"/>
                <w:spacing w:val="2"/>
                <w:sz w:val="20"/>
                <w:szCs w:val="20"/>
              </w:rPr>
              <w:t>, na qualidade de cessionária (“</w:t>
            </w:r>
            <w:r w:rsidR="0007486D" w:rsidRPr="00B43CA9">
              <w:rPr>
                <w:rFonts w:ascii="Verdana" w:hAnsi="Verdana"/>
                <w:spacing w:val="2"/>
                <w:sz w:val="20"/>
                <w:szCs w:val="20"/>
                <w:u w:val="single"/>
              </w:rPr>
              <w:t>Contrato de Cessão</w:t>
            </w:r>
            <w:r w:rsidR="0007486D" w:rsidRPr="00B43CA9">
              <w:rPr>
                <w:rFonts w:ascii="Verdana" w:hAnsi="Verdana" w:cstheme="minorHAnsi"/>
                <w:spacing w:val="2"/>
                <w:sz w:val="20"/>
                <w:szCs w:val="20"/>
              </w:rPr>
              <w:t xml:space="preserve">”), </w:t>
            </w:r>
            <w:r w:rsidR="004D10CF" w:rsidRPr="00B43CA9">
              <w:rPr>
                <w:rFonts w:ascii="Verdana" w:hAnsi="Verdana" w:cstheme="minorHAnsi"/>
                <w:spacing w:val="2"/>
                <w:sz w:val="20"/>
                <w:szCs w:val="20"/>
              </w:rPr>
              <w:t xml:space="preserve">os quais serão vinculados a uma </w:t>
            </w:r>
            <w:r w:rsidR="004D10CF" w:rsidRPr="00B43CA9">
              <w:rPr>
                <w:rFonts w:ascii="Verdana" w:hAnsi="Verdana" w:cs="Arial"/>
                <w:sz w:val="20"/>
                <w:szCs w:val="20"/>
              </w:rPr>
              <w:t>cédula de crédito imobiliário</w:t>
            </w:r>
            <w:r w:rsidR="00531961" w:rsidRPr="00B43CA9">
              <w:rPr>
                <w:rFonts w:ascii="Verdana" w:hAnsi="Verdana" w:cs="Arial"/>
                <w:sz w:val="20"/>
                <w:szCs w:val="20"/>
              </w:rPr>
              <w:t xml:space="preserve"> </w:t>
            </w:r>
            <w:r w:rsidR="004D10CF" w:rsidRPr="00B43CA9">
              <w:rPr>
                <w:rFonts w:ascii="Verdana" w:hAnsi="Verdana" w:cstheme="minorHAnsi"/>
                <w:spacing w:val="2"/>
                <w:sz w:val="20"/>
                <w:szCs w:val="20"/>
              </w:rPr>
              <w:t>(“</w:t>
            </w:r>
            <w:r w:rsidR="004D10CF" w:rsidRPr="00B43CA9">
              <w:rPr>
                <w:rFonts w:ascii="Verdana" w:hAnsi="Verdana" w:cstheme="minorHAnsi"/>
                <w:spacing w:val="2"/>
                <w:sz w:val="20"/>
                <w:szCs w:val="20"/>
                <w:u w:val="single"/>
              </w:rPr>
              <w:t>CCI</w:t>
            </w:r>
            <w:r w:rsidR="004D10CF" w:rsidRPr="00B43CA9">
              <w:rPr>
                <w:rFonts w:ascii="Verdana" w:hAnsi="Verdana" w:cstheme="minorHAnsi"/>
                <w:spacing w:val="2"/>
                <w:sz w:val="20"/>
                <w:szCs w:val="20"/>
              </w:rPr>
              <w:t>”)</w:t>
            </w:r>
            <w:r w:rsidR="001531B1" w:rsidRPr="00B43CA9">
              <w:rPr>
                <w:rFonts w:ascii="Verdana" w:hAnsi="Verdana" w:cstheme="minorHAnsi"/>
                <w:spacing w:val="2"/>
                <w:sz w:val="20"/>
                <w:szCs w:val="20"/>
              </w:rPr>
              <w:t xml:space="preserve">, nos termos do </w:t>
            </w:r>
            <w:r w:rsidR="001531B1" w:rsidRPr="00B43CA9">
              <w:rPr>
                <w:rFonts w:ascii="Verdana" w:hAnsi="Verdana" w:cstheme="minorHAnsi"/>
                <w:sz w:val="20"/>
                <w:szCs w:val="20"/>
              </w:rPr>
              <w:t>“</w:t>
            </w:r>
            <w:bookmarkStart w:id="8" w:name="_Hlk42549923"/>
            <w:r w:rsidR="001531B1" w:rsidRPr="00B43CA9">
              <w:rPr>
                <w:rFonts w:ascii="Verdana" w:hAnsi="Verdana" w:cstheme="minorHAnsi"/>
                <w:i/>
                <w:sz w:val="20"/>
                <w:szCs w:val="20"/>
              </w:rPr>
              <w:t>Instrumento Particular de Emissão de Cédula de Crédito Imobiliário</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sem Garantia Real Imobiliária</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w:t>
            </w:r>
            <w:r w:rsidR="0009698B" w:rsidRPr="00B43CA9">
              <w:rPr>
                <w:rFonts w:ascii="Verdana" w:hAnsi="Verdana" w:cstheme="minorHAnsi"/>
                <w:i/>
                <w:sz w:val="20"/>
                <w:szCs w:val="20"/>
              </w:rPr>
              <w:t xml:space="preserve">sob </w:t>
            </w:r>
            <w:r w:rsidR="001531B1" w:rsidRPr="00B43CA9">
              <w:rPr>
                <w:rFonts w:ascii="Verdana" w:hAnsi="Verdana" w:cstheme="minorHAnsi"/>
                <w:i/>
                <w:sz w:val="20"/>
                <w:szCs w:val="20"/>
              </w:rPr>
              <w:t>Forma Escritural</w:t>
            </w:r>
            <w:bookmarkEnd w:id="8"/>
            <w:r w:rsidR="001531B1" w:rsidRPr="00B43CA9">
              <w:rPr>
                <w:rFonts w:ascii="Verdana" w:hAnsi="Verdana" w:cstheme="minorHAnsi"/>
                <w:sz w:val="20"/>
                <w:szCs w:val="20"/>
              </w:rPr>
              <w:t xml:space="preserve">” </w:t>
            </w:r>
            <w:r w:rsidR="00F03928" w:rsidRPr="00B43CA9">
              <w:rPr>
                <w:rFonts w:ascii="Verdana" w:hAnsi="Verdana" w:cstheme="minorHAnsi"/>
                <w:sz w:val="20"/>
                <w:szCs w:val="20"/>
              </w:rPr>
              <w:t>a ser celebrado entre</w:t>
            </w:r>
            <w:r w:rsidR="00D20AEA" w:rsidRPr="00B43CA9">
              <w:rPr>
                <w:rFonts w:ascii="Verdana" w:hAnsi="Verdana" w:cstheme="minorHAnsi"/>
                <w:sz w:val="20"/>
                <w:szCs w:val="20"/>
              </w:rPr>
              <w:t xml:space="preserve"> </w:t>
            </w:r>
            <w:r w:rsidR="003D45D7" w:rsidRPr="00B43CA9">
              <w:rPr>
                <w:rFonts w:ascii="Verdana" w:hAnsi="Verdana" w:cstheme="minorHAnsi"/>
                <w:sz w:val="20"/>
                <w:szCs w:val="20"/>
              </w:rPr>
              <w:t>o Credor Original</w:t>
            </w:r>
            <w:r w:rsidR="00D20AEA" w:rsidRPr="00B43CA9">
              <w:rPr>
                <w:rFonts w:ascii="Verdana" w:hAnsi="Verdana" w:cstheme="minorHAnsi"/>
                <w:sz w:val="20"/>
                <w:szCs w:val="20"/>
              </w:rPr>
              <w:t>, na qualidade de emitente</w:t>
            </w:r>
            <w:r w:rsidR="004B6562" w:rsidRPr="00B43CA9">
              <w:rPr>
                <w:rFonts w:ascii="Verdana" w:hAnsi="Verdana" w:cstheme="minorHAnsi"/>
                <w:sz w:val="20"/>
                <w:szCs w:val="20"/>
              </w:rPr>
              <w:t>, o Agente Fiduciário dos CRI (conforme abaixo definido)</w:t>
            </w:r>
            <w:r w:rsidR="00D20AEA" w:rsidRPr="00B43CA9">
              <w:rPr>
                <w:rFonts w:ascii="Verdana" w:hAnsi="Verdana" w:cstheme="minorHAnsi"/>
                <w:sz w:val="20"/>
                <w:szCs w:val="20"/>
              </w:rPr>
              <w:t xml:space="preserve">, na qualidade de </w:t>
            </w:r>
            <w:proofErr w:type="spellStart"/>
            <w:r w:rsidR="00D20AEA" w:rsidRPr="00B43CA9">
              <w:rPr>
                <w:rFonts w:ascii="Verdana" w:hAnsi="Verdana" w:cstheme="minorHAnsi"/>
                <w:sz w:val="20"/>
                <w:szCs w:val="20"/>
              </w:rPr>
              <w:t>custodiante</w:t>
            </w:r>
            <w:proofErr w:type="spellEnd"/>
            <w:r w:rsidR="00D20AEA" w:rsidRPr="00B43CA9">
              <w:rPr>
                <w:rFonts w:ascii="Verdana" w:hAnsi="Verdana" w:cstheme="minorHAnsi"/>
                <w:sz w:val="20"/>
                <w:szCs w:val="20"/>
              </w:rPr>
              <w:t>, e a</w:t>
            </w:r>
            <w:r w:rsidR="00080472" w:rsidRPr="00B43CA9">
              <w:rPr>
                <w:rFonts w:ascii="Verdana" w:hAnsi="Verdana" w:cstheme="minorHAnsi"/>
                <w:sz w:val="20"/>
                <w:szCs w:val="20"/>
              </w:rPr>
              <w:t xml:space="preserve"> </w:t>
            </w:r>
            <w:proofErr w:type="spellStart"/>
            <w:r w:rsidR="00080472" w:rsidRPr="00B43CA9">
              <w:rPr>
                <w:rFonts w:ascii="Verdana" w:hAnsi="Verdana" w:cstheme="minorHAnsi"/>
                <w:sz w:val="20"/>
                <w:szCs w:val="20"/>
              </w:rPr>
              <w:t>Securitizadora</w:t>
            </w:r>
            <w:proofErr w:type="spellEnd"/>
            <w:r w:rsidR="00080472" w:rsidRPr="00B43CA9">
              <w:rPr>
                <w:rFonts w:ascii="Verdana" w:hAnsi="Verdana" w:cstheme="minorHAnsi"/>
                <w:sz w:val="20"/>
                <w:szCs w:val="20"/>
              </w:rPr>
              <w:t xml:space="preserve"> e </w:t>
            </w:r>
            <w:r w:rsidR="00A26337" w:rsidRPr="00B43CA9">
              <w:rPr>
                <w:rFonts w:ascii="Verdana" w:hAnsi="Verdana" w:cstheme="minorHAnsi"/>
                <w:sz w:val="20"/>
                <w:szCs w:val="20"/>
              </w:rPr>
              <w:t xml:space="preserve">a </w:t>
            </w:r>
            <w:r w:rsidR="00D20AEA" w:rsidRPr="00B43CA9">
              <w:rPr>
                <w:rFonts w:ascii="Verdana" w:hAnsi="Verdana" w:cstheme="minorHAnsi"/>
                <w:sz w:val="20"/>
                <w:szCs w:val="20"/>
              </w:rPr>
              <w:t>Emitente, na qualidade de interveniente</w:t>
            </w:r>
            <w:r w:rsidR="00080472" w:rsidRPr="00B43CA9">
              <w:rPr>
                <w:rFonts w:ascii="Verdana" w:hAnsi="Verdana" w:cstheme="minorHAnsi"/>
                <w:sz w:val="20"/>
                <w:szCs w:val="20"/>
              </w:rPr>
              <w:t>s</w:t>
            </w:r>
            <w:r w:rsidR="00D20AEA" w:rsidRPr="00B43CA9">
              <w:rPr>
                <w:rFonts w:ascii="Verdana" w:hAnsi="Verdana" w:cstheme="minorHAnsi"/>
                <w:sz w:val="20"/>
                <w:szCs w:val="20"/>
              </w:rPr>
              <w:t xml:space="preserve"> anuente</w:t>
            </w:r>
            <w:r w:rsidR="00080472" w:rsidRPr="00B43CA9">
              <w:rPr>
                <w:rFonts w:ascii="Verdana" w:hAnsi="Verdana" w:cstheme="minorHAnsi"/>
                <w:sz w:val="20"/>
                <w:szCs w:val="20"/>
              </w:rPr>
              <w:t>s</w:t>
            </w:r>
            <w:r w:rsidR="00F03928" w:rsidRPr="00B43CA9">
              <w:rPr>
                <w:rFonts w:ascii="Verdana" w:hAnsi="Verdana" w:cstheme="minorHAnsi"/>
                <w:sz w:val="20"/>
                <w:szCs w:val="20"/>
              </w:rPr>
              <w:t xml:space="preserve"> </w:t>
            </w:r>
            <w:r w:rsidR="001531B1" w:rsidRPr="00B43CA9">
              <w:rPr>
                <w:rFonts w:ascii="Verdana" w:hAnsi="Verdana" w:cstheme="minorHAnsi"/>
                <w:sz w:val="20"/>
                <w:szCs w:val="20"/>
              </w:rPr>
              <w:t>(“</w:t>
            </w:r>
            <w:r w:rsidR="001531B1" w:rsidRPr="00B43CA9">
              <w:rPr>
                <w:rFonts w:ascii="Verdana" w:hAnsi="Verdana" w:cstheme="minorHAnsi"/>
                <w:sz w:val="20"/>
                <w:szCs w:val="20"/>
                <w:u w:val="single"/>
              </w:rPr>
              <w:t>Escritura de Emissão de CCI</w:t>
            </w:r>
            <w:r w:rsidR="001531B1" w:rsidRPr="00B43CA9">
              <w:rPr>
                <w:rFonts w:ascii="Verdana" w:hAnsi="Verdana" w:cstheme="minorHAnsi"/>
                <w:sz w:val="20"/>
                <w:szCs w:val="20"/>
              </w:rPr>
              <w:t>”)</w:t>
            </w:r>
            <w:r w:rsidR="004D10CF" w:rsidRPr="00B43CA9">
              <w:rPr>
                <w:rFonts w:ascii="Verdana" w:hAnsi="Verdana" w:cstheme="minorHAnsi"/>
                <w:spacing w:val="2"/>
                <w:sz w:val="20"/>
                <w:szCs w:val="20"/>
              </w:rPr>
              <w:t xml:space="preserve"> e, posteriormente, </w:t>
            </w:r>
            <w:r w:rsidR="009501BE"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9501BE"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utilizad</w:t>
            </w:r>
            <w:r w:rsidR="000F7DB3" w:rsidRPr="00B43CA9">
              <w:rPr>
                <w:rFonts w:ascii="Verdana" w:hAnsi="Verdana" w:cstheme="minorHAnsi"/>
                <w:spacing w:val="2"/>
                <w:sz w:val="20"/>
                <w:szCs w:val="20"/>
              </w:rPr>
              <w:t>os</w:t>
            </w:r>
            <w:r w:rsidR="007759E3" w:rsidRPr="00B43CA9">
              <w:rPr>
                <w:rFonts w:ascii="Verdana" w:hAnsi="Verdana"/>
                <w:spacing w:val="2"/>
                <w:sz w:val="20"/>
                <w:szCs w:val="20"/>
              </w:rPr>
              <w:t xml:space="preserve"> como lastro para uma operação de securitização de recebíveis imobiliários</w:t>
            </w:r>
            <w:r w:rsidR="001A2408" w:rsidRPr="00B43CA9">
              <w:rPr>
                <w:rFonts w:ascii="Verdana" w:hAnsi="Verdana"/>
                <w:spacing w:val="2"/>
                <w:sz w:val="20"/>
                <w:szCs w:val="20"/>
              </w:rPr>
              <w:t xml:space="preserve">, por meio da emissão de certificados de recebíveis imobiliários pela </w:t>
            </w:r>
            <w:proofErr w:type="spellStart"/>
            <w:r w:rsidR="001A2408" w:rsidRPr="00B43CA9">
              <w:rPr>
                <w:rFonts w:ascii="Verdana" w:hAnsi="Verdana"/>
                <w:spacing w:val="2"/>
                <w:sz w:val="20"/>
                <w:szCs w:val="20"/>
              </w:rPr>
              <w:t>Securitizadora</w:t>
            </w:r>
            <w:proofErr w:type="spellEnd"/>
            <w:r w:rsidR="001A2408" w:rsidRPr="00B43CA9">
              <w:rPr>
                <w:rFonts w:ascii="Verdana" w:hAnsi="Verdana"/>
                <w:spacing w:val="2"/>
                <w:sz w:val="20"/>
                <w:szCs w:val="20"/>
              </w:rPr>
              <w:t>, com lastro nos Créditos Imobiliários</w:t>
            </w:r>
            <w:r w:rsidR="008427B4" w:rsidRPr="00B43CA9">
              <w:rPr>
                <w:rFonts w:ascii="Verdana" w:hAnsi="Verdana"/>
                <w:spacing w:val="2"/>
                <w:sz w:val="20"/>
                <w:szCs w:val="20"/>
              </w:rPr>
              <w:t xml:space="preserve"> </w:t>
            </w:r>
            <w:r w:rsidR="00871894" w:rsidRPr="00B43CA9">
              <w:rPr>
                <w:rFonts w:ascii="Verdana" w:hAnsi="Verdana" w:cstheme="minorHAnsi"/>
                <w:spacing w:val="2"/>
                <w:sz w:val="20"/>
                <w:szCs w:val="20"/>
              </w:rPr>
              <w:t>(“</w:t>
            </w:r>
            <w:r w:rsidR="00871894" w:rsidRPr="00B43CA9">
              <w:rPr>
                <w:rFonts w:ascii="Verdana" w:hAnsi="Verdana" w:cstheme="minorHAnsi"/>
                <w:spacing w:val="2"/>
                <w:sz w:val="20"/>
                <w:szCs w:val="20"/>
                <w:u w:val="single"/>
              </w:rPr>
              <w:t>CRI</w:t>
            </w:r>
            <w:r w:rsidR="00871894"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1A2408" w:rsidRPr="00B43CA9">
              <w:rPr>
                <w:rFonts w:ascii="Verdana" w:hAnsi="Verdana"/>
                <w:spacing w:val="2"/>
                <w:sz w:val="20"/>
                <w:szCs w:val="20"/>
              </w:rPr>
              <w:t xml:space="preserve"> </w:t>
            </w:r>
            <w:r w:rsidR="00013D75" w:rsidRPr="00B43CA9">
              <w:rPr>
                <w:rFonts w:ascii="Verdana" w:hAnsi="Verdana"/>
                <w:spacing w:val="2"/>
                <w:sz w:val="20"/>
                <w:szCs w:val="20"/>
              </w:rPr>
              <w:t xml:space="preserve">a serem </w:t>
            </w:r>
            <w:r w:rsidR="00013D75" w:rsidRPr="00B43CA9">
              <w:rPr>
                <w:rFonts w:ascii="Verdana" w:hAnsi="Verdana" w:cstheme="minorHAnsi"/>
                <w:spacing w:val="2"/>
                <w:sz w:val="20"/>
                <w:szCs w:val="20"/>
              </w:rPr>
              <w:t>emitidos pela</w:t>
            </w:r>
            <w:r w:rsidR="00013D75" w:rsidRPr="00B43CA9">
              <w:rPr>
                <w:rFonts w:ascii="Verdana" w:hAnsi="Verdana"/>
                <w:spacing w:val="2"/>
                <w:sz w:val="20"/>
                <w:szCs w:val="20"/>
              </w:rPr>
              <w:t xml:space="preserve"> </w:t>
            </w:r>
            <w:proofErr w:type="spellStart"/>
            <w:r w:rsidR="00013D75" w:rsidRPr="00B43CA9">
              <w:rPr>
                <w:rFonts w:ascii="Verdana" w:hAnsi="Verdana"/>
                <w:spacing w:val="2"/>
                <w:sz w:val="20"/>
                <w:szCs w:val="20"/>
              </w:rPr>
              <w:t>Securitizadora</w:t>
            </w:r>
            <w:proofErr w:type="spellEnd"/>
            <w:r w:rsidR="00013D75" w:rsidRPr="00B43CA9">
              <w:rPr>
                <w:rFonts w:ascii="Verdana" w:hAnsi="Verdana"/>
                <w:spacing w:val="2"/>
                <w:sz w:val="20"/>
                <w:szCs w:val="20"/>
              </w:rPr>
              <w:t xml:space="preserve"> nos termos do </w:t>
            </w:r>
            <w:r w:rsidR="00013D75" w:rsidRPr="00B43CA9">
              <w:rPr>
                <w:rFonts w:ascii="Verdana" w:hAnsi="Verdana" w:cstheme="minorHAnsi"/>
                <w:spacing w:val="2"/>
                <w:sz w:val="20"/>
                <w:szCs w:val="20"/>
              </w:rPr>
              <w:t xml:space="preserve">termo de securitização dos CRI </w:t>
            </w:r>
            <w:r w:rsidR="00A545DB" w:rsidRPr="00B43CA9">
              <w:rPr>
                <w:rFonts w:ascii="Verdana" w:hAnsi="Verdana" w:cstheme="minorHAnsi"/>
                <w:spacing w:val="2"/>
                <w:sz w:val="20"/>
                <w:szCs w:val="20"/>
              </w:rPr>
              <w:t>(“</w:t>
            </w:r>
            <w:r w:rsidR="00A545DB" w:rsidRPr="00B43CA9">
              <w:rPr>
                <w:rFonts w:ascii="Verdana" w:hAnsi="Verdana" w:cstheme="minorHAnsi"/>
                <w:spacing w:val="2"/>
                <w:sz w:val="20"/>
                <w:szCs w:val="20"/>
                <w:u w:val="single"/>
              </w:rPr>
              <w:t>Termo de Securitização</w:t>
            </w:r>
            <w:r w:rsidR="00A545DB" w:rsidRPr="00B43CA9">
              <w:rPr>
                <w:rFonts w:ascii="Verdana" w:hAnsi="Verdana" w:cstheme="minorHAnsi"/>
                <w:spacing w:val="2"/>
                <w:sz w:val="20"/>
                <w:szCs w:val="20"/>
              </w:rPr>
              <w:t xml:space="preserve">”) </w:t>
            </w:r>
            <w:r w:rsidR="00013D75" w:rsidRPr="00B43CA9">
              <w:rPr>
                <w:rFonts w:ascii="Verdana" w:hAnsi="Verdana" w:cstheme="minorHAnsi"/>
                <w:spacing w:val="2"/>
                <w:sz w:val="20"/>
                <w:szCs w:val="20"/>
              </w:rPr>
              <w:t xml:space="preserve">a ser celebrado </w:t>
            </w:r>
            <w:r w:rsidR="00A545DB" w:rsidRPr="00B43CA9">
              <w:rPr>
                <w:rFonts w:ascii="Verdana" w:hAnsi="Verdana" w:cstheme="minorHAnsi"/>
                <w:spacing w:val="2"/>
                <w:sz w:val="20"/>
                <w:szCs w:val="20"/>
              </w:rPr>
              <w:t xml:space="preserve">entre a </w:t>
            </w:r>
            <w:proofErr w:type="spellStart"/>
            <w:r w:rsidR="00013D75" w:rsidRPr="00B43CA9">
              <w:rPr>
                <w:rFonts w:ascii="Verdana" w:hAnsi="Verdana" w:cstheme="minorHAnsi"/>
                <w:spacing w:val="2"/>
                <w:sz w:val="20"/>
                <w:szCs w:val="20"/>
              </w:rPr>
              <w:t>Securitizadora</w:t>
            </w:r>
            <w:proofErr w:type="spellEnd"/>
            <w:r w:rsidR="00013D75" w:rsidRPr="00B43CA9">
              <w:rPr>
                <w:rFonts w:ascii="Verdana" w:hAnsi="Verdana" w:cstheme="minorHAnsi"/>
                <w:spacing w:val="2"/>
                <w:sz w:val="20"/>
                <w:szCs w:val="20"/>
              </w:rPr>
              <w:t xml:space="preserve"> e </w:t>
            </w:r>
            <w:r w:rsidR="00A545DB" w:rsidRPr="00B43CA9">
              <w:rPr>
                <w:rFonts w:ascii="Verdana" w:hAnsi="Verdana" w:cstheme="minorHAnsi"/>
                <w:spacing w:val="2"/>
                <w:sz w:val="20"/>
                <w:szCs w:val="20"/>
              </w:rPr>
              <w:t xml:space="preserve">a </w:t>
            </w:r>
            <w:r w:rsidR="00974FD1" w:rsidRPr="00B43CA9">
              <w:rPr>
                <w:rFonts w:ascii="Verdana" w:hAnsi="Verdana" w:cstheme="minorHAnsi"/>
                <w:b/>
                <w:bCs/>
                <w:sz w:val="20"/>
                <w:szCs w:val="20"/>
              </w:rPr>
              <w:t>SIMPLIFIC PAVARINI DISTRIBUIDORA DE TÍTULOS E VALORES MOBILIÁRIOS LTDA.</w:t>
            </w:r>
            <w:r w:rsidR="00974FD1" w:rsidRPr="00B43CA9">
              <w:rPr>
                <w:rFonts w:ascii="Verdana" w:hAnsi="Verdana" w:cstheme="minorHAnsi"/>
                <w:sz w:val="20"/>
                <w:szCs w:val="20"/>
              </w:rPr>
              <w:t>,</w:t>
            </w:r>
            <w:r w:rsidR="00974FD1" w:rsidRPr="00B43CA9">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B43CA9">
              <w:rPr>
                <w:rFonts w:ascii="Verdana" w:hAnsi="Verdana"/>
                <w:spacing w:val="2"/>
                <w:sz w:val="20"/>
                <w:szCs w:val="20"/>
              </w:rPr>
              <w:t>,</w:t>
            </w:r>
            <w:r w:rsidR="00453F1A" w:rsidRPr="00B43CA9">
              <w:rPr>
                <w:rFonts w:ascii="Verdana" w:hAnsi="Verdana"/>
                <w:spacing w:val="2"/>
                <w:sz w:val="20"/>
                <w:szCs w:val="20"/>
              </w:rPr>
              <w:t xml:space="preserve"> </w:t>
            </w:r>
            <w:r w:rsidR="00013D75" w:rsidRPr="00B43CA9">
              <w:rPr>
                <w:rFonts w:ascii="Verdana" w:hAnsi="Verdana" w:cstheme="minorHAnsi"/>
                <w:spacing w:val="2"/>
                <w:sz w:val="20"/>
                <w:szCs w:val="20"/>
              </w:rPr>
              <w:t>na qualidade de agente fiduciário e representante dos titulares dos CRI (</w:t>
            </w:r>
            <w:r w:rsidR="005568BC" w:rsidRPr="00B43CA9">
              <w:rPr>
                <w:rFonts w:ascii="Verdana" w:hAnsi="Verdana" w:cstheme="minorHAnsi"/>
                <w:spacing w:val="2"/>
                <w:sz w:val="20"/>
                <w:szCs w:val="20"/>
              </w:rPr>
              <w:t>“</w:t>
            </w:r>
            <w:r w:rsidR="005568BC" w:rsidRPr="00B43CA9">
              <w:rPr>
                <w:rFonts w:ascii="Verdana" w:hAnsi="Verdana" w:cstheme="minorHAnsi"/>
                <w:spacing w:val="2"/>
                <w:sz w:val="20"/>
                <w:szCs w:val="20"/>
                <w:u w:val="single"/>
              </w:rPr>
              <w:t>Agente Fiduciário</w:t>
            </w:r>
            <w:r w:rsidR="005C66B4" w:rsidRPr="00B43CA9">
              <w:rPr>
                <w:rFonts w:ascii="Verdana" w:hAnsi="Verdana" w:cstheme="minorHAnsi"/>
                <w:spacing w:val="2"/>
                <w:sz w:val="20"/>
                <w:szCs w:val="20"/>
                <w:u w:val="single"/>
              </w:rPr>
              <w:t xml:space="preserve"> dos CRI</w:t>
            </w:r>
            <w:r w:rsidR="005568BC" w:rsidRPr="00B43CA9">
              <w:rPr>
                <w:rFonts w:ascii="Verdana" w:hAnsi="Verdana" w:cstheme="minorHAnsi"/>
                <w:spacing w:val="2"/>
                <w:sz w:val="20"/>
                <w:szCs w:val="20"/>
              </w:rPr>
              <w:t>”</w:t>
            </w:r>
            <w:r w:rsidR="00013D75" w:rsidRPr="00B43CA9">
              <w:rPr>
                <w:rFonts w:ascii="Verdana" w:hAnsi="Verdana"/>
                <w:spacing w:val="2"/>
                <w:sz w:val="20"/>
                <w:szCs w:val="20"/>
              </w:rPr>
              <w:t xml:space="preserve">), </w:t>
            </w:r>
            <w:r w:rsidR="001A2408" w:rsidRPr="00B43CA9">
              <w:rPr>
                <w:rFonts w:ascii="Verdana" w:hAnsi="Verdana"/>
                <w:spacing w:val="2"/>
                <w:sz w:val="20"/>
                <w:szCs w:val="20"/>
              </w:rPr>
              <w:t xml:space="preserve">os quais serão objeto de oferta pública de distribuição com esforços restritos, nos termos da Instrução </w:t>
            </w:r>
            <w:r w:rsidR="00A545DB" w:rsidRPr="00B43CA9">
              <w:rPr>
                <w:rFonts w:ascii="Verdana" w:hAnsi="Verdana"/>
                <w:spacing w:val="2"/>
                <w:sz w:val="20"/>
                <w:szCs w:val="20"/>
              </w:rPr>
              <w:t>da Comissão de Valores Mobiliários (“</w:t>
            </w:r>
            <w:r w:rsidR="00A545DB" w:rsidRPr="00B43CA9">
              <w:rPr>
                <w:rFonts w:ascii="Verdana" w:hAnsi="Verdana"/>
                <w:spacing w:val="2"/>
                <w:sz w:val="20"/>
                <w:szCs w:val="20"/>
                <w:u w:val="single"/>
              </w:rPr>
              <w:t>CVM</w:t>
            </w:r>
            <w:r w:rsidR="00A545DB" w:rsidRPr="00B43CA9">
              <w:rPr>
                <w:rFonts w:ascii="Verdana" w:hAnsi="Verdana"/>
                <w:spacing w:val="2"/>
                <w:sz w:val="20"/>
                <w:szCs w:val="20"/>
              </w:rPr>
              <w:t xml:space="preserve">”) </w:t>
            </w:r>
            <w:r w:rsidR="001A2408" w:rsidRPr="00B43CA9">
              <w:rPr>
                <w:rFonts w:ascii="Verdana" w:hAnsi="Verdana"/>
                <w:spacing w:val="2"/>
                <w:sz w:val="20"/>
                <w:szCs w:val="20"/>
              </w:rPr>
              <w:t>nº 476</w:t>
            </w:r>
            <w:r w:rsidR="00BC1543" w:rsidRPr="00B43CA9">
              <w:rPr>
                <w:rFonts w:ascii="Verdana" w:hAnsi="Verdana" w:cstheme="minorHAnsi"/>
                <w:spacing w:val="2"/>
                <w:sz w:val="20"/>
                <w:szCs w:val="20"/>
              </w:rPr>
              <w:t xml:space="preserve"> de 16 de janeiro de </w:t>
            </w:r>
            <w:r w:rsidR="001A2408" w:rsidRPr="00B43CA9">
              <w:rPr>
                <w:rFonts w:ascii="Verdana" w:hAnsi="Verdana" w:cstheme="minorHAnsi"/>
                <w:spacing w:val="2"/>
                <w:sz w:val="20"/>
                <w:szCs w:val="20"/>
              </w:rPr>
              <w:t>2009</w:t>
            </w:r>
            <w:r w:rsidR="00BC1543" w:rsidRPr="00B43CA9">
              <w:rPr>
                <w:rFonts w:ascii="Verdana" w:hAnsi="Verdana" w:cstheme="minorHAnsi"/>
                <w:spacing w:val="2"/>
                <w:sz w:val="20"/>
                <w:szCs w:val="20"/>
              </w:rPr>
              <w:t>, conforme alterada</w:t>
            </w:r>
            <w:r w:rsidR="007759E3" w:rsidRPr="00B43CA9">
              <w:rPr>
                <w:rFonts w:ascii="Verdana" w:hAnsi="Verdana" w:cstheme="minorHAnsi"/>
                <w:spacing w:val="2"/>
                <w:sz w:val="20"/>
                <w:szCs w:val="20"/>
              </w:rPr>
              <w:t xml:space="preserve"> (</w:t>
            </w:r>
            <w:r w:rsidR="00DE1F35" w:rsidRPr="00B43CA9">
              <w:rPr>
                <w:rFonts w:ascii="Verdana" w:hAnsi="Verdana" w:cstheme="minorHAnsi"/>
                <w:spacing w:val="2"/>
                <w:sz w:val="20"/>
                <w:szCs w:val="20"/>
              </w:rPr>
              <w:t>“</w:t>
            </w:r>
            <w:r w:rsidR="00DE1F35" w:rsidRPr="00B43CA9">
              <w:rPr>
                <w:rFonts w:ascii="Verdana" w:hAnsi="Verdana" w:cstheme="minorHAnsi"/>
                <w:spacing w:val="2"/>
                <w:sz w:val="20"/>
                <w:szCs w:val="20"/>
                <w:u w:val="single"/>
              </w:rPr>
              <w:t>Instrução CVM 476</w:t>
            </w:r>
            <w:r w:rsidR="00DE1F35" w:rsidRPr="00B43CA9">
              <w:rPr>
                <w:rFonts w:ascii="Verdana" w:hAnsi="Verdana" w:cstheme="minorHAnsi"/>
                <w:spacing w:val="2"/>
                <w:sz w:val="20"/>
                <w:szCs w:val="20"/>
              </w:rPr>
              <w:t>”</w:t>
            </w:r>
            <w:r w:rsidR="00455D85"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w:t>
            </w:r>
            <w:r w:rsidR="00A237F8" w:rsidRPr="00B43CA9">
              <w:rPr>
                <w:rFonts w:ascii="Verdana" w:hAnsi="Verdana" w:cstheme="minorHAnsi"/>
                <w:spacing w:val="2"/>
                <w:sz w:val="20"/>
                <w:szCs w:val="20"/>
                <w:u w:val="single"/>
              </w:rPr>
              <w:t>Securitização</w:t>
            </w:r>
            <w:r w:rsidR="00A545DB" w:rsidRPr="00B43CA9">
              <w:rPr>
                <w:rFonts w:ascii="Verdana" w:hAnsi="Verdana" w:cstheme="minorHAnsi"/>
                <w:spacing w:val="2"/>
                <w:sz w:val="20"/>
                <w:szCs w:val="20"/>
              </w:rPr>
              <w:t xml:space="preserve">” e </w:t>
            </w:r>
            <w:r w:rsidR="00455D85" w:rsidRPr="00B43CA9">
              <w:rPr>
                <w:rFonts w:ascii="Verdana" w:hAnsi="Verdana" w:cstheme="minorHAnsi"/>
                <w:spacing w:val="2"/>
                <w:sz w:val="20"/>
                <w:szCs w:val="20"/>
              </w:rPr>
              <w:t>“</w:t>
            </w:r>
            <w:r w:rsidR="00455D85" w:rsidRPr="00B43CA9">
              <w:rPr>
                <w:rFonts w:ascii="Verdana" w:hAnsi="Verdana" w:cstheme="minorHAnsi"/>
                <w:spacing w:val="2"/>
                <w:sz w:val="20"/>
                <w:szCs w:val="20"/>
                <w:u w:val="single"/>
              </w:rPr>
              <w:t>Oferta Restrita</w:t>
            </w:r>
            <w:r w:rsidR="00455D85" w:rsidRPr="00B43CA9">
              <w:rPr>
                <w:rFonts w:ascii="Verdana" w:hAnsi="Verdana" w:cstheme="minorHAnsi"/>
                <w:spacing w:val="2"/>
                <w:sz w:val="20"/>
                <w:szCs w:val="20"/>
              </w:rPr>
              <w:t>”</w:t>
            </w:r>
            <w:r w:rsidR="00A545DB" w:rsidRPr="00B43CA9">
              <w:rPr>
                <w:rFonts w:ascii="Verdana" w:hAnsi="Verdana" w:cstheme="minorHAnsi"/>
                <w:spacing w:val="2"/>
                <w:sz w:val="20"/>
                <w:szCs w:val="20"/>
              </w:rPr>
              <w:t>, respectivamente</w:t>
            </w:r>
            <w:r w:rsidR="007759E3"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6F4F2F" w:rsidRPr="00B43CA9">
              <w:rPr>
                <w:rFonts w:ascii="Verdana" w:hAnsi="Verdana" w:cstheme="minorHAnsi"/>
                <w:spacing w:val="2"/>
                <w:sz w:val="20"/>
                <w:szCs w:val="20"/>
              </w:rPr>
              <w:t xml:space="preserve"> </w:t>
            </w:r>
          </w:p>
          <w:p w14:paraId="257F2991" w14:textId="77777777" w:rsidR="00455D85" w:rsidRPr="00B43CA9" w:rsidRDefault="00455D85" w:rsidP="00AD5BDC">
            <w:pPr>
              <w:widowControl w:val="0"/>
              <w:spacing w:line="280" w:lineRule="exact"/>
              <w:jc w:val="both"/>
              <w:rPr>
                <w:rFonts w:ascii="Verdana" w:hAnsi="Verdana" w:cstheme="minorHAnsi"/>
                <w:spacing w:val="2"/>
                <w:sz w:val="20"/>
                <w:szCs w:val="20"/>
              </w:rPr>
            </w:pPr>
          </w:p>
          <w:p w14:paraId="1A6A68BC" w14:textId="2107EAF4" w:rsidR="00DD70DE" w:rsidRPr="00B43CA9" w:rsidRDefault="006F4F2F"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Após a </w:t>
            </w:r>
            <w:r w:rsidR="00C30F7A" w:rsidRPr="00B43CA9">
              <w:rPr>
                <w:rFonts w:ascii="Verdana" w:hAnsi="Verdana" w:cstheme="minorHAnsi"/>
                <w:spacing w:val="2"/>
                <w:sz w:val="20"/>
                <w:szCs w:val="20"/>
              </w:rPr>
              <w:t xml:space="preserve">formalização </w:t>
            </w:r>
            <w:r w:rsidR="00F2604B" w:rsidRPr="00B43CA9">
              <w:rPr>
                <w:rFonts w:ascii="Verdana" w:hAnsi="Verdana" w:cstheme="minorHAnsi"/>
                <w:spacing w:val="2"/>
                <w:sz w:val="20"/>
                <w:szCs w:val="20"/>
              </w:rPr>
              <w:t>da transferência desta Cédula,</w:t>
            </w:r>
            <w:r w:rsidR="00C30F7A" w:rsidRPr="00B43CA9">
              <w:rPr>
                <w:rFonts w:ascii="Verdana" w:hAnsi="Verdana" w:cstheme="minorHAnsi"/>
                <w:spacing w:val="2"/>
                <w:sz w:val="20"/>
                <w:szCs w:val="20"/>
              </w:rPr>
              <w:t xml:space="preserve"> o termo </w:t>
            </w:r>
            <w:r w:rsidR="00346349" w:rsidRPr="00B43CA9">
              <w:rPr>
                <w:rFonts w:ascii="Verdana" w:hAnsi="Verdana" w:cstheme="minorHAnsi"/>
                <w:spacing w:val="2"/>
                <w:sz w:val="20"/>
                <w:szCs w:val="20"/>
              </w:rPr>
              <w:t>“</w:t>
            </w:r>
            <w:r w:rsidR="00346349" w:rsidRPr="00B43CA9">
              <w:rPr>
                <w:rFonts w:ascii="Verdana" w:hAnsi="Verdana" w:cstheme="minorHAnsi"/>
                <w:spacing w:val="2"/>
                <w:sz w:val="20"/>
                <w:szCs w:val="20"/>
                <w:u w:val="single"/>
              </w:rPr>
              <w:t>Credor</w:t>
            </w:r>
            <w:r w:rsidR="00346349" w:rsidRPr="00B43CA9">
              <w:rPr>
                <w:rFonts w:ascii="Verdana" w:hAnsi="Verdana" w:cstheme="minorHAnsi"/>
                <w:spacing w:val="2"/>
                <w:sz w:val="20"/>
                <w:szCs w:val="20"/>
              </w:rPr>
              <w:t>”</w:t>
            </w:r>
            <w:r w:rsidR="00110939"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passará a designar a</w:t>
            </w:r>
            <w:r w:rsidR="008D6A85" w:rsidRPr="00B43CA9">
              <w:rPr>
                <w:rFonts w:ascii="Verdana" w:hAnsi="Verdana" w:cstheme="minorHAnsi"/>
                <w:spacing w:val="2"/>
                <w:sz w:val="20"/>
                <w:szCs w:val="20"/>
              </w:rPr>
              <w:t xml:space="preserve"> </w:t>
            </w:r>
            <w:proofErr w:type="spellStart"/>
            <w:r w:rsidR="008D6A85" w:rsidRPr="00B43CA9">
              <w:rPr>
                <w:rFonts w:ascii="Verdana" w:hAnsi="Verdana" w:cstheme="minorHAnsi"/>
                <w:spacing w:val="2"/>
                <w:sz w:val="20"/>
                <w:szCs w:val="20"/>
              </w:rPr>
              <w:t>Securitizadora</w:t>
            </w:r>
            <w:proofErr w:type="spellEnd"/>
            <w:r w:rsidR="00C30F7A" w:rsidRPr="00B43CA9">
              <w:rPr>
                <w:rFonts w:ascii="Verdana" w:hAnsi="Verdana" w:cstheme="minorHAnsi"/>
                <w:spacing w:val="2"/>
                <w:sz w:val="20"/>
                <w:szCs w:val="20"/>
              </w:rPr>
              <w:t xml:space="preserve">, sem </w:t>
            </w:r>
            <w:r w:rsidR="005D63C2" w:rsidRPr="00B43CA9">
              <w:rPr>
                <w:rFonts w:ascii="Verdana" w:hAnsi="Verdana" w:cstheme="minorHAnsi"/>
                <w:spacing w:val="2"/>
                <w:sz w:val="20"/>
                <w:szCs w:val="20"/>
              </w:rPr>
              <w:t>prejuízo</w:t>
            </w:r>
            <w:r w:rsidR="00C30F7A" w:rsidRPr="00B43CA9">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B43CA9">
              <w:rPr>
                <w:rFonts w:ascii="Verdana" w:hAnsi="Verdana" w:cstheme="minorHAnsi"/>
                <w:spacing w:val="2"/>
                <w:sz w:val="20"/>
                <w:szCs w:val="20"/>
              </w:rPr>
              <w:t>atribuídas</w:t>
            </w:r>
            <w:r w:rsidR="00C30F7A" w:rsidRPr="00B43CA9">
              <w:rPr>
                <w:rFonts w:ascii="Verdana" w:hAnsi="Verdana" w:cstheme="minorHAnsi"/>
                <w:spacing w:val="2"/>
                <w:sz w:val="20"/>
                <w:szCs w:val="20"/>
              </w:rPr>
              <w:t xml:space="preserve"> neste instrumento</w:t>
            </w:r>
            <w:r w:rsidR="00C50287" w:rsidRPr="00B43CA9">
              <w:rPr>
                <w:rFonts w:ascii="Verdana" w:hAnsi="Verdana" w:cstheme="minorHAnsi"/>
                <w:spacing w:val="2"/>
                <w:sz w:val="20"/>
                <w:szCs w:val="20"/>
              </w:rPr>
              <w:t>,</w:t>
            </w:r>
            <w:r w:rsidR="0074492B" w:rsidRPr="00B43CA9">
              <w:rPr>
                <w:rFonts w:ascii="Verdana" w:hAnsi="Verdana" w:cstheme="minorHAnsi"/>
                <w:spacing w:val="2"/>
                <w:sz w:val="20"/>
                <w:szCs w:val="20"/>
              </w:rPr>
              <w:t xml:space="preserve"> </w:t>
            </w:r>
            <w:r w:rsidR="00372583" w:rsidRPr="00B43CA9">
              <w:rPr>
                <w:rFonts w:ascii="Verdana" w:hAnsi="Verdana" w:cstheme="minorHAnsi"/>
                <w:spacing w:val="2"/>
                <w:sz w:val="20"/>
                <w:szCs w:val="20"/>
              </w:rPr>
              <w:t xml:space="preserve">cabendo à </w:t>
            </w:r>
            <w:proofErr w:type="spellStart"/>
            <w:r w:rsidR="00372583" w:rsidRPr="00B43CA9">
              <w:rPr>
                <w:rFonts w:ascii="Verdana" w:hAnsi="Verdana" w:cstheme="minorHAnsi"/>
                <w:spacing w:val="2"/>
                <w:sz w:val="20"/>
                <w:szCs w:val="20"/>
              </w:rPr>
              <w:t>Securitizadora</w:t>
            </w:r>
            <w:proofErr w:type="spellEnd"/>
            <w:r w:rsidR="00372583" w:rsidRPr="00B43CA9">
              <w:rPr>
                <w:rFonts w:ascii="Verdana" w:hAnsi="Verdana" w:cstheme="minorHAnsi"/>
                <w:spacing w:val="2"/>
                <w:sz w:val="20"/>
                <w:szCs w:val="20"/>
              </w:rPr>
              <w:t xml:space="preserve">, inclusive mediante aprovação dos titulares dos CRI tomadas em assembleia geral, quando necessário, e observados os procedimentos estabelecidos no </w:t>
            </w:r>
            <w:r w:rsidR="00372583" w:rsidRPr="00B43CA9">
              <w:rPr>
                <w:rFonts w:ascii="Verdana" w:hAnsi="Verdana" w:cstheme="minorHAnsi"/>
                <w:spacing w:val="2"/>
                <w:sz w:val="20"/>
                <w:szCs w:val="20"/>
              </w:rPr>
              <w:lastRenderedPageBreak/>
              <w:t>Termo de Securitização, a verificação de seu cumprimento</w:t>
            </w:r>
            <w:r w:rsidRPr="00B43CA9">
              <w:rPr>
                <w:rFonts w:ascii="Verdana" w:hAnsi="Verdana" w:cstheme="minorHAnsi"/>
                <w:spacing w:val="2"/>
                <w:sz w:val="20"/>
                <w:szCs w:val="20"/>
              </w:rPr>
              <w:t xml:space="preserve">. </w:t>
            </w:r>
          </w:p>
          <w:p w14:paraId="7F40AB97" w14:textId="77777777" w:rsidR="00DD70DE" w:rsidRPr="00B43CA9" w:rsidRDefault="00DD70DE" w:rsidP="00AD5BDC">
            <w:pPr>
              <w:widowControl w:val="0"/>
              <w:tabs>
                <w:tab w:val="left" w:pos="2023"/>
              </w:tabs>
              <w:spacing w:line="280" w:lineRule="exact"/>
              <w:jc w:val="both"/>
              <w:rPr>
                <w:rFonts w:ascii="Verdana" w:hAnsi="Verdana" w:cstheme="minorHAnsi"/>
                <w:spacing w:val="2"/>
                <w:sz w:val="20"/>
                <w:szCs w:val="20"/>
              </w:rPr>
            </w:pPr>
          </w:p>
        </w:tc>
      </w:tr>
      <w:tr w:rsidR="00DD70DE" w:rsidRPr="00B43CA9" w14:paraId="33B22301" w14:textId="77777777" w:rsidTr="008B2367">
        <w:tc>
          <w:tcPr>
            <w:tcW w:w="693" w:type="dxa"/>
          </w:tcPr>
          <w:p w14:paraId="7E368DD4"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lastRenderedPageBreak/>
              <w:t>11</w:t>
            </w:r>
          </w:p>
        </w:tc>
        <w:tc>
          <w:tcPr>
            <w:tcW w:w="8866" w:type="dxa"/>
            <w:gridSpan w:val="2"/>
          </w:tcPr>
          <w:p w14:paraId="0DEC0CC2"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t>Documentos d</w:t>
            </w:r>
            <w:r w:rsidR="00192BA8" w:rsidRPr="00B43CA9">
              <w:rPr>
                <w:rFonts w:ascii="Verdana" w:hAnsi="Verdana" w:cstheme="minorHAnsi"/>
                <w:b/>
                <w:spacing w:val="2"/>
                <w:sz w:val="20"/>
                <w:szCs w:val="20"/>
              </w:rPr>
              <w:t>a Operação</w:t>
            </w:r>
          </w:p>
        </w:tc>
      </w:tr>
      <w:tr w:rsidR="00DD70DE" w:rsidRPr="00B43CA9" w14:paraId="1D76E835" w14:textId="77777777" w:rsidTr="008B2367">
        <w:tc>
          <w:tcPr>
            <w:tcW w:w="9559" w:type="dxa"/>
            <w:gridSpan w:val="3"/>
          </w:tcPr>
          <w:p w14:paraId="53F59D80" w14:textId="4D3AE876" w:rsidR="00455D85" w:rsidRPr="00B43CA9" w:rsidRDefault="00F2604B" w:rsidP="00AD5BDC">
            <w:pPr>
              <w:widowControl w:val="0"/>
              <w:spacing w:line="280" w:lineRule="exact"/>
              <w:jc w:val="both"/>
              <w:rPr>
                <w:rFonts w:ascii="Verdana" w:hAnsi="Verdana" w:cstheme="minorHAnsi"/>
                <w:spacing w:val="2"/>
                <w:sz w:val="20"/>
                <w:szCs w:val="20"/>
              </w:rPr>
            </w:pPr>
            <w:r w:rsidRPr="00B43CA9">
              <w:rPr>
                <w:rFonts w:ascii="Verdana" w:hAnsi="Verdana" w:cstheme="minorHAnsi"/>
                <w:bCs/>
                <w:sz w:val="20"/>
                <w:szCs w:val="20"/>
              </w:rPr>
              <w:t>São “</w:t>
            </w:r>
            <w:r w:rsidRPr="00B43CA9">
              <w:rPr>
                <w:rFonts w:ascii="Verdana" w:hAnsi="Verdana" w:cstheme="minorHAnsi"/>
                <w:bCs/>
                <w:sz w:val="20"/>
                <w:szCs w:val="20"/>
                <w:u w:val="single"/>
              </w:rPr>
              <w:t>Documentos da Operação</w:t>
            </w:r>
            <w:r w:rsidRPr="00B43CA9">
              <w:rPr>
                <w:rFonts w:ascii="Verdana" w:hAnsi="Verdana" w:cstheme="minorHAnsi"/>
                <w:bCs/>
                <w:sz w:val="20"/>
                <w:szCs w:val="20"/>
              </w:rPr>
              <w:t>”</w:t>
            </w:r>
            <w:r w:rsidR="00064F03" w:rsidRPr="00B43CA9">
              <w:rPr>
                <w:rFonts w:ascii="Verdana" w:hAnsi="Verdana" w:cstheme="minorHAnsi"/>
                <w:bCs/>
                <w:sz w:val="20"/>
                <w:szCs w:val="20"/>
              </w:rPr>
              <w:t xml:space="preserve"> </w:t>
            </w:r>
            <w:r w:rsidR="00DD70DE" w:rsidRPr="00B43CA9">
              <w:rPr>
                <w:rFonts w:ascii="Verdana" w:hAnsi="Verdana" w:cstheme="minorHAnsi"/>
                <w:bCs/>
                <w:sz w:val="20"/>
                <w:szCs w:val="20"/>
              </w:rPr>
              <w:t xml:space="preserve">(i) </w:t>
            </w:r>
            <w:proofErr w:type="spellStart"/>
            <w:r w:rsidR="00DD70DE" w:rsidRPr="00B43CA9">
              <w:rPr>
                <w:rFonts w:ascii="Verdana" w:hAnsi="Verdana" w:cstheme="minorHAnsi"/>
                <w:bCs/>
                <w:sz w:val="20"/>
                <w:szCs w:val="20"/>
              </w:rPr>
              <w:t>esta</w:t>
            </w:r>
            <w:proofErr w:type="spellEnd"/>
            <w:r w:rsidR="00DD70DE" w:rsidRPr="00B43CA9">
              <w:rPr>
                <w:rFonts w:ascii="Verdana" w:hAnsi="Verdana" w:cstheme="minorHAnsi"/>
                <w:bCs/>
                <w:sz w:val="20"/>
                <w:szCs w:val="20"/>
              </w:rPr>
              <w:t xml:space="preserve"> CCB; (</w:t>
            </w:r>
            <w:proofErr w:type="spellStart"/>
            <w:r w:rsidR="00DD70DE" w:rsidRPr="00B43CA9">
              <w:rPr>
                <w:rFonts w:ascii="Verdana" w:hAnsi="Verdana" w:cstheme="minorHAnsi"/>
                <w:bCs/>
                <w:sz w:val="20"/>
                <w:szCs w:val="20"/>
              </w:rPr>
              <w:t>ii</w:t>
            </w:r>
            <w:proofErr w:type="spellEnd"/>
            <w:r w:rsidR="00DD70DE" w:rsidRPr="00B43CA9">
              <w:rPr>
                <w:rFonts w:ascii="Verdana" w:hAnsi="Verdana" w:cstheme="minorHAnsi"/>
                <w:bCs/>
                <w:sz w:val="20"/>
                <w:szCs w:val="20"/>
              </w:rPr>
              <w:t xml:space="preserve">) a Escritura de Emissão de CCI e </w:t>
            </w:r>
            <w:r w:rsidR="008D6A85" w:rsidRPr="00B43CA9">
              <w:rPr>
                <w:rFonts w:ascii="Verdana" w:hAnsi="Verdana" w:cstheme="minorHAnsi"/>
                <w:bCs/>
                <w:sz w:val="20"/>
                <w:szCs w:val="20"/>
              </w:rPr>
              <w:t xml:space="preserve">a </w:t>
            </w:r>
            <w:r w:rsidR="00DD70DE" w:rsidRPr="00B43CA9">
              <w:rPr>
                <w:rFonts w:ascii="Verdana" w:hAnsi="Verdana" w:cstheme="minorHAnsi"/>
                <w:bCs/>
                <w:sz w:val="20"/>
                <w:szCs w:val="20"/>
              </w:rPr>
              <w:t>CCI; (</w:t>
            </w:r>
            <w:proofErr w:type="spellStart"/>
            <w:r w:rsidR="00DD70DE" w:rsidRPr="00B43CA9">
              <w:rPr>
                <w:rFonts w:ascii="Verdana" w:hAnsi="Verdana" w:cstheme="minorHAnsi"/>
                <w:bCs/>
                <w:sz w:val="20"/>
                <w:szCs w:val="20"/>
              </w:rPr>
              <w:t>iii</w:t>
            </w:r>
            <w:proofErr w:type="spellEnd"/>
            <w:r w:rsidR="00DD70DE" w:rsidRPr="00B43CA9">
              <w:rPr>
                <w:rFonts w:ascii="Verdana" w:hAnsi="Verdana" w:cstheme="minorHAnsi"/>
                <w:bCs/>
                <w:sz w:val="20"/>
                <w:szCs w:val="20"/>
              </w:rPr>
              <w:t>) o Contrato de Cessão; (</w:t>
            </w:r>
            <w:proofErr w:type="spellStart"/>
            <w:r w:rsidR="00DD70DE" w:rsidRPr="00B43CA9">
              <w:rPr>
                <w:rFonts w:ascii="Verdana" w:hAnsi="Verdana" w:cstheme="minorHAnsi"/>
                <w:bCs/>
                <w:sz w:val="20"/>
                <w:szCs w:val="20"/>
              </w:rPr>
              <w:t>iv</w:t>
            </w:r>
            <w:proofErr w:type="spellEnd"/>
            <w:r w:rsidR="00DD70DE" w:rsidRPr="00B43CA9">
              <w:rPr>
                <w:rFonts w:ascii="Verdana" w:hAnsi="Verdana" w:cstheme="minorHAnsi"/>
                <w:bCs/>
                <w:sz w:val="20"/>
                <w:szCs w:val="20"/>
              </w:rPr>
              <w:t xml:space="preserve">) </w:t>
            </w:r>
            <w:r w:rsidR="00A26E88" w:rsidRPr="00B43CA9">
              <w:rPr>
                <w:rFonts w:ascii="Verdana" w:hAnsi="Verdana" w:cstheme="minorHAnsi"/>
                <w:bCs/>
                <w:sz w:val="20"/>
                <w:szCs w:val="20"/>
              </w:rPr>
              <w:t>o Contrato de Alienação Fiduciária</w:t>
            </w:r>
            <w:r w:rsidR="00DD70DE" w:rsidRPr="00B43CA9">
              <w:rPr>
                <w:rFonts w:ascii="Verdana" w:hAnsi="Verdana" w:cstheme="minorHAnsi"/>
                <w:bCs/>
                <w:sz w:val="20"/>
                <w:szCs w:val="20"/>
              </w:rPr>
              <w:t xml:space="preserve">; (v) o Termo de Securitização; (vi) </w:t>
            </w:r>
            <w:bookmarkStart w:id="9" w:name="_Hlk42550146"/>
            <w:r w:rsidR="00DD70DE" w:rsidRPr="00B43CA9">
              <w:rPr>
                <w:rFonts w:ascii="Verdana" w:hAnsi="Verdana" w:cstheme="minorHAnsi"/>
                <w:bCs/>
                <w:sz w:val="20"/>
                <w:szCs w:val="20"/>
              </w:rPr>
              <w:t>os boletins de subscrição a serem assinados pelos titulares dos CRI</w:t>
            </w:r>
            <w:bookmarkEnd w:id="9"/>
            <w:r w:rsidR="00DD70DE" w:rsidRPr="00B43CA9">
              <w:rPr>
                <w:rFonts w:ascii="Verdana" w:hAnsi="Verdana" w:cstheme="minorHAnsi"/>
                <w:bCs/>
                <w:sz w:val="20"/>
                <w:szCs w:val="20"/>
              </w:rPr>
              <w:t>; (</w:t>
            </w:r>
            <w:proofErr w:type="spellStart"/>
            <w:r w:rsidR="00DD70DE" w:rsidRPr="00B43CA9">
              <w:rPr>
                <w:rFonts w:ascii="Verdana" w:hAnsi="Verdana" w:cstheme="minorHAnsi"/>
                <w:bCs/>
                <w:sz w:val="20"/>
                <w:szCs w:val="20"/>
              </w:rPr>
              <w:t>vii</w:t>
            </w:r>
            <w:proofErr w:type="spellEnd"/>
            <w:r w:rsidR="00DD70DE" w:rsidRPr="00B43CA9">
              <w:rPr>
                <w:rFonts w:ascii="Verdana" w:hAnsi="Verdana" w:cstheme="minorHAnsi"/>
                <w:bCs/>
                <w:sz w:val="20"/>
                <w:szCs w:val="20"/>
              </w:rPr>
              <w:t xml:space="preserve">) o </w:t>
            </w:r>
            <w:r w:rsidR="00635DF4" w:rsidRPr="00B43CA9">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B43CA9">
              <w:rPr>
                <w:rFonts w:ascii="Verdana" w:hAnsi="Verdana" w:cstheme="minorHAnsi"/>
                <w:bCs/>
                <w:i/>
                <w:sz w:val="20"/>
                <w:szCs w:val="20"/>
              </w:rPr>
              <w:t>280</w:t>
            </w:r>
            <w:r w:rsidR="00635DF4" w:rsidRPr="00B43CA9">
              <w:rPr>
                <w:rFonts w:ascii="Verdana" w:hAnsi="Verdana" w:cstheme="minorHAnsi"/>
                <w:bCs/>
                <w:i/>
                <w:iCs/>
                <w:sz w:val="20"/>
                <w:szCs w:val="20"/>
              </w:rPr>
              <w:t xml:space="preserve">ª Série da </w:t>
            </w:r>
            <w:r w:rsidR="00705B0F" w:rsidRPr="00B43CA9">
              <w:rPr>
                <w:rFonts w:ascii="Verdana" w:hAnsi="Verdana" w:cstheme="minorHAnsi"/>
                <w:bCs/>
                <w:i/>
                <w:iCs/>
                <w:sz w:val="20"/>
                <w:szCs w:val="20"/>
              </w:rPr>
              <w:t>1</w:t>
            </w:r>
            <w:r w:rsidR="00635DF4" w:rsidRPr="00B43CA9">
              <w:rPr>
                <w:rFonts w:ascii="Verdana" w:hAnsi="Verdana" w:cstheme="minorHAnsi"/>
                <w:bCs/>
                <w:i/>
                <w:iCs/>
                <w:sz w:val="20"/>
                <w:szCs w:val="20"/>
              </w:rPr>
              <w:t xml:space="preserve">ª Emissão da </w:t>
            </w:r>
            <w:bookmarkStart w:id="10" w:name="_DV_M43"/>
            <w:bookmarkStart w:id="11" w:name="_DV_M44"/>
            <w:bookmarkEnd w:id="10"/>
            <w:bookmarkEnd w:id="11"/>
            <w:r w:rsidR="00635DF4" w:rsidRPr="00B43CA9">
              <w:rPr>
                <w:rFonts w:ascii="Verdana" w:hAnsi="Verdana" w:cstheme="minorHAnsi"/>
                <w:bCs/>
                <w:i/>
                <w:iCs/>
                <w:sz w:val="20"/>
                <w:szCs w:val="20"/>
              </w:rPr>
              <w:t>RB Capital Companhia de Securitização”</w:t>
            </w:r>
            <w:r w:rsidR="00455D85" w:rsidRPr="00B43CA9">
              <w:rPr>
                <w:rFonts w:ascii="Verdana" w:hAnsi="Verdana" w:cstheme="minorHAnsi"/>
                <w:bCs/>
                <w:sz w:val="20"/>
                <w:szCs w:val="20"/>
              </w:rPr>
              <w:t xml:space="preserve"> </w:t>
            </w:r>
            <w:r w:rsidR="00573305" w:rsidRPr="00B43CA9">
              <w:rPr>
                <w:rFonts w:ascii="Verdana" w:hAnsi="Verdana" w:cstheme="minorHAnsi"/>
                <w:bCs/>
                <w:sz w:val="20"/>
                <w:szCs w:val="20"/>
              </w:rPr>
              <w:t>(“</w:t>
            </w:r>
            <w:r w:rsidR="00573305" w:rsidRPr="00B43CA9">
              <w:rPr>
                <w:rFonts w:ascii="Verdana" w:hAnsi="Verdana" w:cstheme="minorHAnsi"/>
                <w:bCs/>
                <w:sz w:val="20"/>
                <w:szCs w:val="20"/>
                <w:u w:val="single"/>
              </w:rPr>
              <w:t>Contrato de Distribuição</w:t>
            </w:r>
            <w:r w:rsidR="00573305" w:rsidRPr="00B43CA9">
              <w:rPr>
                <w:rFonts w:ascii="Verdana" w:hAnsi="Verdana" w:cstheme="minorHAnsi"/>
                <w:bCs/>
                <w:sz w:val="20"/>
                <w:szCs w:val="20"/>
              </w:rPr>
              <w:t>”)</w:t>
            </w:r>
            <w:r w:rsidR="00D90006" w:rsidRPr="00B43CA9">
              <w:rPr>
                <w:rFonts w:ascii="Verdana" w:hAnsi="Verdana" w:cstheme="minorHAnsi"/>
                <w:bCs/>
                <w:sz w:val="20"/>
                <w:szCs w:val="20"/>
              </w:rPr>
              <w:t>;</w:t>
            </w:r>
            <w:r w:rsidR="00573305" w:rsidRPr="00B43CA9">
              <w:rPr>
                <w:rFonts w:ascii="Verdana" w:hAnsi="Verdana" w:cstheme="minorHAnsi"/>
                <w:bCs/>
                <w:sz w:val="20"/>
                <w:szCs w:val="20"/>
              </w:rPr>
              <w:t xml:space="preserve"> </w:t>
            </w:r>
            <w:r w:rsidR="00455D85" w:rsidRPr="00B43CA9">
              <w:rPr>
                <w:rFonts w:ascii="Verdana" w:hAnsi="Verdana" w:cstheme="minorHAnsi"/>
                <w:bCs/>
                <w:sz w:val="20"/>
                <w:szCs w:val="20"/>
              </w:rPr>
              <w:t>e (</w:t>
            </w:r>
            <w:proofErr w:type="spellStart"/>
            <w:r w:rsidR="00455D85" w:rsidRPr="00B43CA9">
              <w:rPr>
                <w:rFonts w:ascii="Verdana" w:hAnsi="Verdana" w:cstheme="minorHAnsi"/>
                <w:bCs/>
                <w:sz w:val="20"/>
                <w:szCs w:val="20"/>
              </w:rPr>
              <w:t>viii</w:t>
            </w:r>
            <w:proofErr w:type="spellEnd"/>
            <w:r w:rsidR="00455D85" w:rsidRPr="00B43CA9">
              <w:rPr>
                <w:rFonts w:ascii="Verdana" w:hAnsi="Verdana" w:cstheme="minorHAnsi"/>
                <w:bCs/>
                <w:sz w:val="20"/>
                <w:szCs w:val="20"/>
              </w:rPr>
              <w:t xml:space="preserve">) </w:t>
            </w:r>
            <w:bookmarkStart w:id="12" w:name="_Hlk42550175"/>
            <w:r w:rsidR="00455D85" w:rsidRPr="00B43CA9">
              <w:rPr>
                <w:rFonts w:ascii="Verdana" w:hAnsi="Verdana" w:cstheme="minorHAnsi"/>
                <w:bCs/>
                <w:sz w:val="20"/>
                <w:szCs w:val="20"/>
              </w:rPr>
              <w:t>quaisquer outros documentos relacionados à emissão do CRI e à Oferta Restrita</w:t>
            </w:r>
            <w:bookmarkEnd w:id="12"/>
            <w:r w:rsidR="00455D85" w:rsidRPr="00B43CA9">
              <w:rPr>
                <w:rFonts w:ascii="Verdana" w:hAnsi="Verdana" w:cstheme="minorHAnsi"/>
                <w:bCs/>
                <w:sz w:val="20"/>
                <w:szCs w:val="20"/>
              </w:rPr>
              <w:t>.</w:t>
            </w:r>
          </w:p>
          <w:p w14:paraId="10A823ED" w14:textId="77777777" w:rsidR="00382F68" w:rsidRPr="00B43CA9" w:rsidRDefault="00382F68" w:rsidP="00AD5BDC">
            <w:pPr>
              <w:widowControl w:val="0"/>
              <w:spacing w:line="280" w:lineRule="exact"/>
              <w:jc w:val="both"/>
              <w:rPr>
                <w:rFonts w:ascii="Verdana" w:hAnsi="Verdana" w:cstheme="minorHAnsi"/>
                <w:spacing w:val="2"/>
                <w:sz w:val="20"/>
                <w:szCs w:val="20"/>
              </w:rPr>
            </w:pPr>
          </w:p>
        </w:tc>
      </w:tr>
      <w:tr w:rsidR="00693F4E" w:rsidRPr="00B43CA9" w14:paraId="42B51B3C" w14:textId="77777777" w:rsidTr="008B2367">
        <w:tc>
          <w:tcPr>
            <w:tcW w:w="738" w:type="dxa"/>
            <w:gridSpan w:val="2"/>
          </w:tcPr>
          <w:p w14:paraId="75B6FA10"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12</w:t>
            </w:r>
          </w:p>
        </w:tc>
        <w:tc>
          <w:tcPr>
            <w:tcW w:w="8821" w:type="dxa"/>
          </w:tcPr>
          <w:p w14:paraId="07A43C97"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Termos e Definições</w:t>
            </w:r>
          </w:p>
        </w:tc>
      </w:tr>
      <w:tr w:rsidR="00693F4E" w:rsidRPr="00B43CA9" w14:paraId="66C2F778" w14:textId="77777777" w:rsidTr="008B2367">
        <w:tc>
          <w:tcPr>
            <w:tcW w:w="9559" w:type="dxa"/>
            <w:gridSpan w:val="3"/>
          </w:tcPr>
          <w:p w14:paraId="38E2B758" w14:textId="77777777" w:rsidR="00455D85" w:rsidRPr="00B43CA9" w:rsidRDefault="00693F4E" w:rsidP="00AD5BDC">
            <w:pPr>
              <w:widowControl w:val="0"/>
              <w:spacing w:line="280" w:lineRule="exact"/>
              <w:jc w:val="both"/>
              <w:rPr>
                <w:rFonts w:ascii="Verdana" w:hAnsi="Verdana" w:cstheme="minorHAnsi"/>
                <w:bCs/>
                <w:sz w:val="20"/>
                <w:szCs w:val="20"/>
              </w:rPr>
            </w:pPr>
            <w:r w:rsidRPr="00B43CA9">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B43CA9"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B43CA9" w:rsidRDefault="00382F68" w:rsidP="00AD5BDC">
      <w:pPr>
        <w:widowControl w:val="0"/>
        <w:spacing w:line="280" w:lineRule="exact"/>
        <w:jc w:val="both"/>
        <w:rPr>
          <w:rFonts w:ascii="Verdana" w:hAnsi="Verdana"/>
          <w:b/>
          <w:spacing w:val="2"/>
          <w:sz w:val="20"/>
          <w:szCs w:val="20"/>
        </w:rPr>
      </w:pPr>
    </w:p>
    <w:p w14:paraId="76658A0E" w14:textId="34C6CF23" w:rsidR="0078027E" w:rsidRPr="00B43CA9" w:rsidRDefault="00A42868" w:rsidP="00AD5BDC">
      <w:pPr>
        <w:widowControl w:val="0"/>
        <w:spacing w:line="280" w:lineRule="exact"/>
        <w:jc w:val="both"/>
        <w:rPr>
          <w:rFonts w:ascii="Verdana" w:hAnsi="Verdana"/>
          <w:bCs/>
          <w:spacing w:val="2"/>
          <w:sz w:val="20"/>
          <w:szCs w:val="20"/>
        </w:rPr>
      </w:pPr>
      <w:r w:rsidRPr="00B43CA9">
        <w:rPr>
          <w:rFonts w:ascii="Verdana" w:hAnsi="Verdana"/>
          <w:b/>
          <w:spacing w:val="2"/>
          <w:sz w:val="20"/>
          <w:szCs w:val="20"/>
          <w:u w:val="single"/>
        </w:rPr>
        <w:t>I</w:t>
      </w:r>
      <w:r w:rsidR="00455D85" w:rsidRPr="00B43CA9">
        <w:rPr>
          <w:rFonts w:ascii="Verdana" w:hAnsi="Verdana"/>
          <w:b/>
          <w:spacing w:val="2"/>
          <w:sz w:val="20"/>
          <w:szCs w:val="20"/>
          <w:u w:val="single"/>
        </w:rPr>
        <w:t>II</w:t>
      </w:r>
      <w:r w:rsidR="00E62230" w:rsidRPr="00B43CA9">
        <w:rPr>
          <w:rFonts w:ascii="Verdana" w:hAnsi="Verdana"/>
          <w:b/>
          <w:spacing w:val="2"/>
          <w:sz w:val="20"/>
          <w:szCs w:val="20"/>
          <w:u w:val="single"/>
        </w:rPr>
        <w:t xml:space="preserve"> – CLÁUSULAS</w:t>
      </w:r>
      <w:r w:rsidR="00FB3FFB" w:rsidRPr="00B43CA9">
        <w:rPr>
          <w:rFonts w:ascii="Verdana" w:hAnsi="Verdana"/>
          <w:b/>
          <w:spacing w:val="2"/>
          <w:sz w:val="20"/>
          <w:szCs w:val="20"/>
          <w:u w:val="single"/>
        </w:rPr>
        <w:t xml:space="preserve"> GERAIS</w:t>
      </w:r>
      <w:r w:rsidR="00A26E88" w:rsidRPr="00B43CA9">
        <w:rPr>
          <w:rFonts w:ascii="Verdana" w:hAnsi="Verdana"/>
          <w:bCs/>
          <w:spacing w:val="2"/>
          <w:sz w:val="20"/>
          <w:szCs w:val="20"/>
        </w:rPr>
        <w:t>:</w:t>
      </w:r>
    </w:p>
    <w:p w14:paraId="306E360B" w14:textId="77777777" w:rsidR="00E62230" w:rsidRPr="00B43CA9" w:rsidRDefault="00E62230" w:rsidP="00AD5BDC">
      <w:pPr>
        <w:widowControl w:val="0"/>
        <w:spacing w:line="280" w:lineRule="exact"/>
        <w:jc w:val="both"/>
        <w:rPr>
          <w:rFonts w:ascii="Verdana" w:hAnsi="Verdana"/>
          <w:b/>
          <w:spacing w:val="2"/>
          <w:sz w:val="20"/>
          <w:szCs w:val="20"/>
        </w:rPr>
      </w:pPr>
    </w:p>
    <w:p w14:paraId="0F1C20B0"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B43CA9">
        <w:rPr>
          <w:rFonts w:ascii="Verdana" w:hAnsi="Verdana"/>
          <w:b/>
          <w:spacing w:val="2"/>
          <w:sz w:val="20"/>
          <w:szCs w:val="20"/>
          <w:u w:val="single"/>
        </w:rPr>
        <w:t>ENCARGOS</w:t>
      </w:r>
      <w:r w:rsidR="00A604D5" w:rsidRPr="00B43CA9">
        <w:rPr>
          <w:rFonts w:ascii="Verdana" w:hAnsi="Verdana"/>
          <w:b/>
          <w:spacing w:val="2"/>
          <w:sz w:val="20"/>
          <w:szCs w:val="20"/>
          <w:u w:val="single"/>
        </w:rPr>
        <w:t xml:space="preserve"> </w:t>
      </w:r>
      <w:r w:rsidR="00FF1963" w:rsidRPr="00B43CA9">
        <w:rPr>
          <w:rFonts w:ascii="Verdana" w:hAnsi="Verdana"/>
          <w:b/>
          <w:spacing w:val="2"/>
          <w:sz w:val="20"/>
          <w:szCs w:val="20"/>
          <w:u w:val="single"/>
        </w:rPr>
        <w:t>E TRIBUTOS</w:t>
      </w:r>
    </w:p>
    <w:p w14:paraId="451EA780" w14:textId="77777777" w:rsidR="009D1B2F" w:rsidRPr="00B43CA9"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B43CA9"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A </w:t>
      </w:r>
      <w:r w:rsidR="009D1B2F" w:rsidRPr="00B43CA9">
        <w:rPr>
          <w:rFonts w:ascii="Verdana" w:hAnsi="Verdana" w:cs="Arial"/>
          <w:sz w:val="20"/>
          <w:szCs w:val="20"/>
        </w:rPr>
        <w:t>Emitente arcará com todos e quaisquer custos e despesas relacionados à realização da operação de crédito formalizada por 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9D1B2F" w:rsidRPr="00B43CA9">
        <w:rPr>
          <w:rFonts w:ascii="Verdana" w:hAnsi="Verdana" w:cs="Arial"/>
          <w:sz w:val="20"/>
          <w:szCs w:val="20"/>
        </w:rPr>
        <w:t xml:space="preserve"> e/ou despesas decorrentes da emissão dest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B41DE5" w:rsidRPr="00B43CA9">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B43CA9">
        <w:rPr>
          <w:rFonts w:ascii="Verdana" w:hAnsi="Verdana" w:cs="Arial"/>
          <w:sz w:val="20"/>
          <w:szCs w:val="20"/>
          <w:u w:val="single"/>
        </w:rPr>
        <w:t>Tributos</w:t>
      </w:r>
      <w:r w:rsidR="00B41DE5" w:rsidRPr="00B43CA9">
        <w:rPr>
          <w:rFonts w:ascii="Verdana" w:hAnsi="Verdana" w:cs="Arial"/>
          <w:sz w:val="20"/>
          <w:szCs w:val="20"/>
        </w:rPr>
        <w:t xml:space="preserve">”). Caso, por força de lei ou regulamentação, seja </w:t>
      </w:r>
      <w:r w:rsidR="008629D6" w:rsidRPr="00B43CA9">
        <w:rPr>
          <w:rFonts w:ascii="Verdana" w:hAnsi="Verdana" w:cs="Arial"/>
          <w:sz w:val="20"/>
          <w:szCs w:val="20"/>
        </w:rPr>
        <w:t xml:space="preserve">necessário </w:t>
      </w:r>
      <w:r w:rsidR="00180E3B" w:rsidRPr="00B43CA9">
        <w:rPr>
          <w:rFonts w:ascii="Verdana" w:hAnsi="Verdana" w:cs="Arial"/>
          <w:sz w:val="20"/>
          <w:szCs w:val="20"/>
        </w:rPr>
        <w:t xml:space="preserve">o recolhimento, pagamento </w:t>
      </w:r>
      <w:r w:rsidR="00B41DE5" w:rsidRPr="00B43CA9">
        <w:rPr>
          <w:rFonts w:ascii="Verdana" w:hAnsi="Verdana" w:cs="Arial"/>
          <w:sz w:val="20"/>
          <w:szCs w:val="20"/>
        </w:rPr>
        <w:t xml:space="preserve">ou retenção de </w:t>
      </w:r>
      <w:r w:rsidR="00DE490B" w:rsidRPr="00B43CA9">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B43CA9">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B43CA9">
        <w:rPr>
          <w:rFonts w:ascii="Verdana" w:hAnsi="Verdana" w:cs="Arial"/>
          <w:sz w:val="20"/>
          <w:szCs w:val="20"/>
        </w:rPr>
        <w:t xml:space="preserve">a </w:t>
      </w:r>
      <w:r w:rsidR="00B41DE5" w:rsidRPr="00B43CA9">
        <w:rPr>
          <w:rFonts w:ascii="Verdana" w:hAnsi="Verdana" w:cs="Arial"/>
          <w:sz w:val="20"/>
          <w:szCs w:val="20"/>
        </w:rPr>
        <w:t xml:space="preserve">Emitente </w:t>
      </w:r>
      <w:r w:rsidR="00DE490B" w:rsidRPr="00B43CA9">
        <w:rPr>
          <w:rFonts w:ascii="Verdana" w:hAnsi="Verdana" w:cs="Arial"/>
          <w:sz w:val="20"/>
          <w:szCs w:val="20"/>
        </w:rPr>
        <w:t>será responsável pelo recolhimento, pagamento e/ou retenção destes tributos</w:t>
      </w:r>
      <w:r w:rsidR="00DE490B" w:rsidRPr="00B43CA9" w:rsidDel="00DE490B">
        <w:rPr>
          <w:rFonts w:ascii="Verdana" w:hAnsi="Verdana" w:cs="Arial"/>
          <w:sz w:val="20"/>
          <w:szCs w:val="20"/>
        </w:rPr>
        <w:t xml:space="preserve"> </w:t>
      </w:r>
      <w:r w:rsidR="00B41DE5" w:rsidRPr="00B43CA9">
        <w:rPr>
          <w:rFonts w:ascii="Verdana" w:hAnsi="Verdana" w:cs="Arial"/>
          <w:sz w:val="20"/>
          <w:szCs w:val="20"/>
        </w:rPr>
        <w:t>(</w:t>
      </w:r>
      <w:proofErr w:type="spellStart"/>
      <w:r w:rsidR="00A3203A" w:rsidRPr="00B43CA9">
        <w:rPr>
          <w:rFonts w:ascii="Verdana" w:hAnsi="Verdana" w:cs="Arial"/>
          <w:i/>
          <w:sz w:val="20"/>
          <w:szCs w:val="20"/>
        </w:rPr>
        <w:t>gross-up</w:t>
      </w:r>
      <w:proofErr w:type="spellEnd"/>
      <w:r w:rsidR="00B41DE5" w:rsidRPr="00B43CA9">
        <w:rPr>
          <w:rFonts w:ascii="Verdana" w:hAnsi="Verdana" w:cs="Arial"/>
          <w:sz w:val="20"/>
          <w:szCs w:val="20"/>
        </w:rPr>
        <w:t xml:space="preserve">), de forma a assegurar que o valor líquido recebido pelo Credor após tais </w:t>
      </w:r>
      <w:r w:rsidR="00F313E0" w:rsidRPr="00B43CA9">
        <w:rPr>
          <w:rFonts w:ascii="Verdana" w:hAnsi="Verdana" w:cs="Arial"/>
          <w:sz w:val="20"/>
          <w:szCs w:val="20"/>
        </w:rPr>
        <w:t>recolhimentos</w:t>
      </w:r>
      <w:r w:rsidR="00B41DE5" w:rsidRPr="00B43CA9">
        <w:rPr>
          <w:rFonts w:ascii="Verdana" w:hAnsi="Verdana" w:cs="Arial"/>
          <w:sz w:val="20"/>
          <w:szCs w:val="20"/>
        </w:rPr>
        <w:t xml:space="preserve">, retenções ou pagamentos seja equivalente ao valor que seria recebido pelo Credor, caso tais </w:t>
      </w:r>
      <w:r w:rsidR="00F313E0" w:rsidRPr="00B43CA9">
        <w:rPr>
          <w:rFonts w:ascii="Verdana" w:hAnsi="Verdana" w:cs="Arial"/>
          <w:sz w:val="20"/>
          <w:szCs w:val="20"/>
        </w:rPr>
        <w:t>recolhimentos</w:t>
      </w:r>
      <w:r w:rsidR="00B41DE5" w:rsidRPr="00B43CA9">
        <w:rPr>
          <w:rFonts w:ascii="Verdana" w:hAnsi="Verdana" w:cs="Arial"/>
          <w:sz w:val="20"/>
          <w:szCs w:val="20"/>
        </w:rPr>
        <w:t>, retenções ou pagamentos não ocorressem.</w:t>
      </w:r>
      <w:r w:rsidR="00F313E0" w:rsidRPr="00B43CA9">
        <w:rPr>
          <w:rFonts w:ascii="Verdana" w:hAnsi="Verdana" w:cs="Arial"/>
          <w:sz w:val="20"/>
          <w:szCs w:val="20"/>
        </w:rPr>
        <w:t xml:space="preserve"> </w:t>
      </w:r>
    </w:p>
    <w:p w14:paraId="19C7550B" w14:textId="77777777" w:rsidR="00372F95" w:rsidRPr="00B43CA9"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0F163455" w14:textId="5CAAC12D" w:rsidR="00847DCC" w:rsidRPr="00B43CA9" w:rsidRDefault="00F313E0"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Os CRI lastreados nos Créditos Imobiliários decorrentes desta CCB serão tributados de acordo com a legislação aplicável aos CRI nesta data. </w:t>
      </w:r>
      <w:r w:rsidR="00847DCC" w:rsidRPr="00B43CA9">
        <w:rPr>
          <w:rFonts w:ascii="Verdana" w:hAnsi="Verdana" w:cs="Arial"/>
          <w:sz w:val="20"/>
          <w:szCs w:val="20"/>
        </w:rPr>
        <w:t xml:space="preserve">Sem prejuízo do previsto na Cláusula 1.3 abaixo, </w:t>
      </w:r>
      <w:r w:rsidR="00847DCC" w:rsidRPr="00B43CA9">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B43CA9">
        <w:rPr>
          <w:rFonts w:ascii="Verdana" w:hAnsi="Verdana"/>
          <w:sz w:val="20"/>
          <w:szCs w:val="20"/>
        </w:rPr>
        <w:t>pela</w:t>
      </w:r>
      <w:proofErr w:type="spellEnd"/>
      <w:r w:rsidR="00847DCC" w:rsidRPr="00B43CA9">
        <w:rPr>
          <w:rFonts w:ascii="Verdana" w:hAnsi="Verdana"/>
          <w:sz w:val="20"/>
          <w:szCs w:val="20"/>
        </w:rPr>
        <w:t xml:space="preserve"> Emitente, de modo que referidos pagamentos devem ser acrescidos dos valores </w:t>
      </w:r>
      <w:r w:rsidR="00847DCC" w:rsidRPr="00B43CA9">
        <w:rPr>
          <w:rFonts w:ascii="Verdana" w:hAnsi="Verdana"/>
          <w:sz w:val="20"/>
          <w:szCs w:val="20"/>
        </w:rPr>
        <w:lastRenderedPageBreak/>
        <w:t xml:space="preserve">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61E2503B" w14:textId="77777777" w:rsidR="00847DCC" w:rsidRPr="00B43CA9" w:rsidRDefault="00847DCC" w:rsidP="00F3590C">
      <w:pPr>
        <w:pStyle w:val="PargrafodaLista"/>
        <w:widowControl w:val="0"/>
        <w:tabs>
          <w:tab w:val="left" w:pos="709"/>
        </w:tabs>
        <w:spacing w:line="280" w:lineRule="exact"/>
        <w:ind w:left="0"/>
        <w:jc w:val="both"/>
        <w:rPr>
          <w:rFonts w:ascii="Verdana" w:hAnsi="Verdana" w:cs="Arial"/>
          <w:sz w:val="20"/>
          <w:szCs w:val="20"/>
        </w:rPr>
      </w:pPr>
    </w:p>
    <w:p w14:paraId="4E943756" w14:textId="77777777" w:rsidR="00B41DE5" w:rsidRPr="00B43CA9" w:rsidRDefault="00847DCC"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sz w:val="20"/>
          <w:szCs w:val="20"/>
        </w:rPr>
        <w:t xml:space="preserve">Os CRI lastreados no Crédito Imobiliário decorrente da CCB serão tributados de acordo com a legislação aplicável aos CRI nesta data. </w:t>
      </w:r>
      <w:r w:rsidR="00F313E0" w:rsidRPr="00B43CA9">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B43CA9">
        <w:rPr>
          <w:rFonts w:ascii="Verdana" w:hAnsi="Verdana" w:cs="Arial"/>
          <w:sz w:val="20"/>
          <w:szCs w:val="20"/>
        </w:rPr>
        <w:t>s</w:t>
      </w:r>
      <w:r w:rsidR="00F313E0" w:rsidRPr="00B43CA9">
        <w:rPr>
          <w:rFonts w:ascii="Verdana" w:hAnsi="Verdana" w:cs="Arial"/>
          <w:sz w:val="20"/>
          <w:szCs w:val="20"/>
        </w:rPr>
        <w:t xml:space="preserve"> CRI seja decorrente de fatos atribuíveis à Emitente e/ou a não </w:t>
      </w:r>
      <w:r w:rsidR="00532D26" w:rsidRPr="00B43CA9">
        <w:rPr>
          <w:rFonts w:ascii="Verdana" w:hAnsi="Verdana" w:cs="Arial"/>
          <w:sz w:val="20"/>
          <w:szCs w:val="20"/>
        </w:rPr>
        <w:t xml:space="preserve">Destinação </w:t>
      </w:r>
      <w:r w:rsidR="00F313E0" w:rsidRPr="00B43CA9">
        <w:rPr>
          <w:rFonts w:ascii="Verdana" w:hAnsi="Verdana" w:cs="Arial"/>
          <w:sz w:val="20"/>
          <w:szCs w:val="20"/>
        </w:rPr>
        <w:t xml:space="preserve">dos </w:t>
      </w:r>
      <w:r w:rsidR="00532D26" w:rsidRPr="00B43CA9">
        <w:rPr>
          <w:rFonts w:ascii="Verdana" w:hAnsi="Verdana" w:cs="Arial"/>
          <w:sz w:val="20"/>
          <w:szCs w:val="20"/>
        </w:rPr>
        <w:t xml:space="preserve">Recursos </w:t>
      </w:r>
      <w:r w:rsidR="00F313E0" w:rsidRPr="00B43CA9">
        <w:rPr>
          <w:rFonts w:ascii="Verdana" w:hAnsi="Verdana" w:cs="Arial"/>
          <w:sz w:val="20"/>
          <w:szCs w:val="20"/>
        </w:rPr>
        <w:t>decorrentes desta Cédula</w:t>
      </w:r>
      <w:r w:rsidR="00532D26" w:rsidRPr="00B43CA9">
        <w:rPr>
          <w:rFonts w:ascii="Verdana" w:hAnsi="Verdana" w:cs="Arial"/>
          <w:sz w:val="20"/>
          <w:szCs w:val="20"/>
        </w:rPr>
        <w:t>,</w:t>
      </w:r>
      <w:r w:rsidR="00F313E0" w:rsidRPr="00B43CA9">
        <w:rPr>
          <w:rFonts w:ascii="Verdana" w:hAnsi="Verdana" w:cs="Arial"/>
          <w:sz w:val="20"/>
          <w:szCs w:val="20"/>
        </w:rPr>
        <w:t xml:space="preserve"> </w:t>
      </w:r>
      <w:r w:rsidR="00532D26" w:rsidRPr="00B43CA9">
        <w:rPr>
          <w:rFonts w:ascii="Verdana" w:hAnsi="Verdana"/>
          <w:color w:val="000000" w:themeColor="text1"/>
          <w:sz w:val="20"/>
          <w:szCs w:val="20"/>
        </w:rPr>
        <w:t xml:space="preserve">nos termos da </w:t>
      </w:r>
      <w:r w:rsidR="00532D26" w:rsidRPr="00B43CA9">
        <w:rPr>
          <w:rFonts w:ascii="Verdana" w:hAnsi="Verdana" w:cstheme="minorHAnsi"/>
          <w:bCs/>
          <w:spacing w:val="2"/>
          <w:sz w:val="20"/>
          <w:szCs w:val="20"/>
        </w:rPr>
        <w:t>seção II, item 8, do Quadro-Resumo acima</w:t>
      </w:r>
      <w:r w:rsidR="00F313E0" w:rsidRPr="00B43CA9">
        <w:rPr>
          <w:rFonts w:ascii="Verdana" w:hAnsi="Verdana" w:cs="Arial"/>
          <w:sz w:val="20"/>
          <w:szCs w:val="20"/>
        </w:rPr>
        <w:t xml:space="preserve">, a Emitente será responsável por pagar e/ou indenizar a </w:t>
      </w:r>
      <w:proofErr w:type="spellStart"/>
      <w:r w:rsidR="00F313E0" w:rsidRPr="00B43CA9">
        <w:rPr>
          <w:rFonts w:ascii="Verdana" w:hAnsi="Verdana" w:cs="Arial"/>
          <w:sz w:val="20"/>
          <w:szCs w:val="20"/>
        </w:rPr>
        <w:t>Securitizadora</w:t>
      </w:r>
      <w:proofErr w:type="spellEnd"/>
      <w:r w:rsidR="00F313E0" w:rsidRPr="00B43CA9">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B43CA9">
        <w:rPr>
          <w:rFonts w:ascii="Verdana" w:hAnsi="Verdana" w:cs="Arial"/>
          <w:sz w:val="20"/>
          <w:szCs w:val="20"/>
        </w:rPr>
        <w:t>.</w:t>
      </w:r>
    </w:p>
    <w:p w14:paraId="271BBE3A" w14:textId="77777777" w:rsidR="00D00EA8" w:rsidRPr="00B43CA9" w:rsidRDefault="00D00EA8" w:rsidP="00F3590C">
      <w:pPr>
        <w:pStyle w:val="PargrafodaLista"/>
        <w:spacing w:line="280" w:lineRule="exact"/>
        <w:rPr>
          <w:rFonts w:ascii="Verdana" w:hAnsi="Verdana"/>
          <w:spacing w:val="2"/>
          <w:sz w:val="20"/>
          <w:szCs w:val="20"/>
        </w:rPr>
      </w:pPr>
    </w:p>
    <w:p w14:paraId="6E5D84B2" w14:textId="77777777" w:rsidR="00D00EA8" w:rsidRPr="00B43CA9" w:rsidRDefault="00D00EA8" w:rsidP="00AD5BD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B43CA9" w:rsidRDefault="00581C5F" w:rsidP="00AD5BDC">
      <w:pPr>
        <w:widowControl w:val="0"/>
        <w:spacing w:line="280" w:lineRule="exact"/>
        <w:jc w:val="both"/>
        <w:rPr>
          <w:rFonts w:ascii="Verdana" w:hAnsi="Verdana"/>
          <w:spacing w:val="2"/>
          <w:sz w:val="20"/>
          <w:szCs w:val="20"/>
        </w:rPr>
      </w:pPr>
    </w:p>
    <w:p w14:paraId="0548ECB7"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B43CA9">
        <w:rPr>
          <w:rFonts w:ascii="Verdana" w:hAnsi="Verdana"/>
          <w:b/>
          <w:spacing w:val="2"/>
          <w:sz w:val="20"/>
          <w:szCs w:val="20"/>
          <w:u w:val="single"/>
        </w:rPr>
        <w:t>LIBERAÇÃO DOS RECURSOS</w:t>
      </w:r>
    </w:p>
    <w:p w14:paraId="59ADE6F8" w14:textId="77777777" w:rsidR="00BF4D20" w:rsidRPr="00B43CA9" w:rsidRDefault="00BF4D20" w:rsidP="00AD5BDC">
      <w:pPr>
        <w:widowControl w:val="0"/>
        <w:spacing w:line="280" w:lineRule="exact"/>
        <w:jc w:val="both"/>
        <w:rPr>
          <w:rFonts w:ascii="Verdana" w:hAnsi="Verdana"/>
          <w:spacing w:val="2"/>
          <w:sz w:val="20"/>
          <w:szCs w:val="20"/>
        </w:rPr>
      </w:pPr>
    </w:p>
    <w:p w14:paraId="7F82A4A9" w14:textId="0FF10DBF" w:rsidR="00BF4D20" w:rsidRPr="00B43CA9"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3" w:name="_Hlk42551873"/>
      <w:r w:rsidRPr="00B43CA9">
        <w:rPr>
          <w:rFonts w:ascii="Verdana" w:hAnsi="Verdana"/>
          <w:spacing w:val="2"/>
          <w:sz w:val="20"/>
          <w:szCs w:val="20"/>
        </w:rPr>
        <w:t>Fica desde já estabelecido que o Valor de Desembolso será depositado</w:t>
      </w:r>
      <w:r w:rsidR="002932EC" w:rsidRPr="00B43CA9">
        <w:rPr>
          <w:rFonts w:ascii="Verdana" w:hAnsi="Verdana"/>
          <w:spacing w:val="2"/>
          <w:sz w:val="20"/>
          <w:szCs w:val="20"/>
        </w:rPr>
        <w:t xml:space="preserve"> pelo Credor Original ou por outra forma acordada entre as Partes, desde que permitida ou não vedada pelas normas então vigentes</w:t>
      </w:r>
      <w:bookmarkEnd w:id="13"/>
      <w:r w:rsidR="0012236F" w:rsidRPr="00B43CA9">
        <w:rPr>
          <w:rFonts w:ascii="Verdana" w:hAnsi="Verdana"/>
          <w:spacing w:val="2"/>
          <w:sz w:val="20"/>
          <w:szCs w:val="20"/>
        </w:rPr>
        <w:t xml:space="preserve">, </w:t>
      </w:r>
      <w:r w:rsidR="00BF4D20" w:rsidRPr="00B43CA9">
        <w:rPr>
          <w:rFonts w:ascii="Verdana" w:hAnsi="Verdana"/>
          <w:spacing w:val="2"/>
          <w:sz w:val="20"/>
          <w:szCs w:val="20"/>
        </w:rPr>
        <w:t xml:space="preserve">em uma única parcela, </w:t>
      </w:r>
      <w:r w:rsidR="0012236F" w:rsidRPr="00B43CA9">
        <w:rPr>
          <w:rFonts w:ascii="Verdana" w:hAnsi="Verdana"/>
          <w:spacing w:val="2"/>
          <w:sz w:val="20"/>
          <w:szCs w:val="20"/>
        </w:rPr>
        <w:t>em moeda corrente nacional,</w:t>
      </w:r>
      <w:r w:rsidRPr="00B43CA9">
        <w:rPr>
          <w:rFonts w:ascii="Verdana" w:hAnsi="Verdana"/>
          <w:spacing w:val="2"/>
          <w:sz w:val="20"/>
          <w:szCs w:val="20"/>
        </w:rPr>
        <w:t xml:space="preserve"> na </w:t>
      </w:r>
      <w:r w:rsidR="00C21B5D" w:rsidRPr="00B43CA9">
        <w:rPr>
          <w:rFonts w:ascii="Verdana" w:hAnsi="Verdana"/>
          <w:spacing w:val="2"/>
          <w:sz w:val="20"/>
          <w:szCs w:val="20"/>
        </w:rPr>
        <w:t xml:space="preserve">conta corrente </w:t>
      </w:r>
      <w:r w:rsidRPr="00B43CA9">
        <w:rPr>
          <w:rFonts w:ascii="Verdana" w:hAnsi="Verdana"/>
          <w:spacing w:val="2"/>
          <w:sz w:val="20"/>
          <w:szCs w:val="20"/>
        </w:rPr>
        <w:t xml:space="preserve">nº </w:t>
      </w:r>
      <w:r w:rsidR="00531961" w:rsidRPr="00B43CA9">
        <w:rPr>
          <w:rFonts w:ascii="Verdana" w:hAnsi="Verdana"/>
          <w:spacing w:val="2"/>
          <w:sz w:val="20"/>
          <w:szCs w:val="20"/>
          <w:highlight w:val="yellow"/>
        </w:rPr>
        <w:t>[•]</w:t>
      </w:r>
      <w:r w:rsidR="002671A3" w:rsidRPr="00B43CA9">
        <w:rPr>
          <w:rFonts w:ascii="Verdana" w:hAnsi="Verdana" w:cstheme="minorHAnsi"/>
          <w:spacing w:val="2"/>
          <w:sz w:val="20"/>
          <w:szCs w:val="20"/>
        </w:rPr>
        <w:t>,</w:t>
      </w:r>
      <w:r w:rsidR="002671A3" w:rsidRPr="00B43CA9">
        <w:rPr>
          <w:rFonts w:ascii="Verdana" w:hAnsi="Verdana"/>
          <w:spacing w:val="2"/>
          <w:sz w:val="20"/>
          <w:szCs w:val="20"/>
        </w:rPr>
        <w:t xml:space="preserve"> </w:t>
      </w:r>
      <w:r w:rsidRPr="00B43CA9">
        <w:rPr>
          <w:rFonts w:ascii="Verdana" w:hAnsi="Verdana"/>
          <w:spacing w:val="2"/>
          <w:sz w:val="20"/>
          <w:szCs w:val="20"/>
        </w:rPr>
        <w:t xml:space="preserve">agência </w:t>
      </w:r>
      <w:r w:rsidR="00531961" w:rsidRPr="00B43CA9">
        <w:rPr>
          <w:rFonts w:ascii="Verdana" w:hAnsi="Verdana"/>
          <w:spacing w:val="2"/>
          <w:sz w:val="20"/>
          <w:szCs w:val="20"/>
          <w:highlight w:val="yellow"/>
        </w:rPr>
        <w:t>[•]</w:t>
      </w:r>
      <w:r w:rsidR="002F4581" w:rsidRPr="00B43CA9">
        <w:rPr>
          <w:rFonts w:ascii="Verdana" w:hAnsi="Verdana"/>
          <w:spacing w:val="2"/>
          <w:sz w:val="20"/>
          <w:szCs w:val="20"/>
        </w:rPr>
        <w:t xml:space="preserve"> </w:t>
      </w:r>
      <w:r w:rsidRPr="00B43CA9">
        <w:rPr>
          <w:rFonts w:ascii="Verdana" w:hAnsi="Verdana"/>
          <w:spacing w:val="2"/>
          <w:sz w:val="20"/>
          <w:szCs w:val="20"/>
        </w:rPr>
        <w:t xml:space="preserve">do </w:t>
      </w:r>
      <w:r w:rsidR="00531961" w:rsidRPr="00B43CA9">
        <w:rPr>
          <w:rFonts w:ascii="Verdana" w:hAnsi="Verdana"/>
          <w:spacing w:val="2"/>
          <w:sz w:val="20"/>
          <w:szCs w:val="20"/>
          <w:highlight w:val="yellow"/>
        </w:rPr>
        <w:t>[•]</w:t>
      </w:r>
      <w:r w:rsidR="00423C46" w:rsidRPr="00B43CA9">
        <w:rPr>
          <w:rFonts w:ascii="Verdana" w:hAnsi="Verdana" w:cstheme="minorHAnsi"/>
          <w:spacing w:val="2"/>
          <w:sz w:val="20"/>
          <w:szCs w:val="20"/>
        </w:rPr>
        <w:t>, de titularidade da Emitente</w:t>
      </w:r>
      <w:r w:rsidR="00BF4D20" w:rsidRPr="00B43CA9">
        <w:rPr>
          <w:rFonts w:ascii="Verdana" w:hAnsi="Verdana" w:cstheme="minorHAnsi"/>
          <w:spacing w:val="2"/>
          <w:sz w:val="20"/>
          <w:szCs w:val="20"/>
        </w:rPr>
        <w:t xml:space="preserve">, </w:t>
      </w:r>
      <w:r w:rsidR="00BF4D20" w:rsidRPr="00B43CA9">
        <w:rPr>
          <w:rFonts w:ascii="Verdana" w:hAnsi="Verdana"/>
          <w:spacing w:val="2"/>
          <w:sz w:val="20"/>
          <w:szCs w:val="20"/>
        </w:rPr>
        <w:t>mantida junto ao Banco</w:t>
      </w:r>
      <w:r w:rsidR="00B10B4B" w:rsidRPr="00B43CA9">
        <w:rPr>
          <w:rFonts w:ascii="Verdana" w:hAnsi="Verdana"/>
          <w:spacing w:val="2"/>
          <w:sz w:val="20"/>
          <w:szCs w:val="20"/>
        </w:rPr>
        <w:t xml:space="preserve"> </w:t>
      </w:r>
      <w:r w:rsidR="00B10B4B" w:rsidRPr="00B43CA9">
        <w:rPr>
          <w:rFonts w:ascii="Verdana" w:hAnsi="Verdana"/>
          <w:spacing w:val="2"/>
          <w:sz w:val="20"/>
          <w:szCs w:val="20"/>
          <w:highlight w:val="yellow"/>
        </w:rPr>
        <w:t>[•]</w:t>
      </w:r>
      <w:r w:rsidR="00BF4D20" w:rsidRPr="00B43CA9">
        <w:rPr>
          <w:rFonts w:ascii="Verdana" w:hAnsi="Verdana"/>
          <w:spacing w:val="2"/>
          <w:sz w:val="20"/>
          <w:szCs w:val="20"/>
        </w:rPr>
        <w:t xml:space="preserve"> </w:t>
      </w:r>
      <w:r w:rsidR="00500F53" w:rsidRPr="00B43CA9">
        <w:rPr>
          <w:rFonts w:ascii="Verdana" w:hAnsi="Verdana"/>
          <w:spacing w:val="2"/>
          <w:sz w:val="20"/>
          <w:szCs w:val="20"/>
        </w:rPr>
        <w:t>(</w:t>
      </w:r>
      <w:r w:rsidR="00500F53" w:rsidRPr="00B43CA9">
        <w:rPr>
          <w:rFonts w:ascii="Verdana" w:hAnsi="Verdana"/>
          <w:spacing w:val="2"/>
          <w:sz w:val="20"/>
          <w:szCs w:val="20"/>
          <w:highlight w:val="yellow"/>
        </w:rPr>
        <w:t>[•]</w:t>
      </w:r>
      <w:r w:rsidR="00500F53" w:rsidRPr="00B43CA9">
        <w:rPr>
          <w:rFonts w:ascii="Verdana" w:hAnsi="Verdana"/>
          <w:spacing w:val="2"/>
          <w:sz w:val="20"/>
          <w:szCs w:val="20"/>
        </w:rPr>
        <w:t xml:space="preserve">) </w:t>
      </w:r>
      <w:r w:rsidR="00D97974" w:rsidRPr="00B43CA9">
        <w:rPr>
          <w:rFonts w:ascii="Verdana" w:hAnsi="Verdana"/>
          <w:spacing w:val="2"/>
          <w:sz w:val="20"/>
          <w:szCs w:val="20"/>
        </w:rPr>
        <w:t>(</w:t>
      </w:r>
      <w:r w:rsidR="00BF4D20" w:rsidRPr="00B43CA9">
        <w:rPr>
          <w:rFonts w:ascii="Verdana" w:hAnsi="Verdana"/>
          <w:spacing w:val="2"/>
          <w:sz w:val="20"/>
          <w:szCs w:val="20"/>
        </w:rPr>
        <w:t>“</w:t>
      </w:r>
      <w:r w:rsidR="00BF4D20" w:rsidRPr="00B43CA9">
        <w:rPr>
          <w:rFonts w:ascii="Verdana" w:hAnsi="Verdana"/>
          <w:spacing w:val="2"/>
          <w:sz w:val="20"/>
          <w:szCs w:val="20"/>
          <w:u w:val="single"/>
        </w:rPr>
        <w:t xml:space="preserve">Conta </w:t>
      </w:r>
      <w:r w:rsidR="00E312F2" w:rsidRPr="00B43CA9">
        <w:rPr>
          <w:rFonts w:ascii="Verdana" w:hAnsi="Verdana"/>
          <w:spacing w:val="2"/>
          <w:sz w:val="20"/>
          <w:szCs w:val="20"/>
          <w:u w:val="single"/>
        </w:rPr>
        <w:t>de Livre Movimentação</w:t>
      </w:r>
      <w:r w:rsidR="00BF4D20" w:rsidRPr="00B43CA9">
        <w:rPr>
          <w:rFonts w:ascii="Verdana" w:hAnsi="Verdana"/>
          <w:spacing w:val="2"/>
          <w:sz w:val="20"/>
          <w:szCs w:val="20"/>
        </w:rPr>
        <w:t>”</w:t>
      </w:r>
      <w:r w:rsidRPr="00B43CA9">
        <w:rPr>
          <w:rFonts w:ascii="Verdana" w:hAnsi="Verdana"/>
          <w:spacing w:val="2"/>
          <w:sz w:val="20"/>
          <w:szCs w:val="20"/>
        </w:rPr>
        <w:t>)</w:t>
      </w:r>
      <w:r w:rsidR="00BF4D20" w:rsidRPr="00B43CA9">
        <w:rPr>
          <w:rFonts w:ascii="Verdana" w:hAnsi="Verdana"/>
          <w:spacing w:val="2"/>
          <w:sz w:val="20"/>
          <w:szCs w:val="20"/>
        </w:rPr>
        <w:t xml:space="preserve">, sendo certo que o desembolso será feito pelo valor integral, não sendo admitidas solicitações de desembolsos parciais. </w:t>
      </w:r>
    </w:p>
    <w:p w14:paraId="51F3EF2A" w14:textId="77777777" w:rsidR="00BF4D20" w:rsidRPr="00B43CA9" w:rsidRDefault="00BF4D20" w:rsidP="00AD5BDC">
      <w:pPr>
        <w:pStyle w:val="PargrafodaLista"/>
        <w:widowControl w:val="0"/>
        <w:spacing w:line="280" w:lineRule="exact"/>
        <w:ind w:left="0"/>
        <w:jc w:val="both"/>
        <w:rPr>
          <w:rFonts w:ascii="Verdana" w:hAnsi="Verdana"/>
          <w:spacing w:val="2"/>
          <w:sz w:val="20"/>
          <w:szCs w:val="20"/>
        </w:rPr>
      </w:pPr>
    </w:p>
    <w:p w14:paraId="162AFD32" w14:textId="7B980083" w:rsidR="0078027E" w:rsidRPr="00B43CA9"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Valor do Desembolso será realizado</w:t>
      </w:r>
      <w:r w:rsidR="0078027E" w:rsidRPr="00B43CA9">
        <w:rPr>
          <w:rFonts w:ascii="Verdana" w:hAnsi="Verdana"/>
          <w:spacing w:val="2"/>
          <w:sz w:val="20"/>
          <w:szCs w:val="20"/>
        </w:rPr>
        <w:t xml:space="preserve"> </w:t>
      </w:r>
      <w:r w:rsidR="007B59F6" w:rsidRPr="00B43CA9">
        <w:rPr>
          <w:rFonts w:ascii="Verdana" w:hAnsi="Verdana" w:cs="Arial"/>
          <w:sz w:val="20"/>
          <w:szCs w:val="20"/>
        </w:rPr>
        <w:t xml:space="preserve">no </w:t>
      </w:r>
      <w:r w:rsidR="00705B0F" w:rsidRPr="00B43CA9">
        <w:rPr>
          <w:rFonts w:ascii="Verdana" w:hAnsi="Verdana" w:cs="Arial"/>
          <w:sz w:val="20"/>
          <w:szCs w:val="20"/>
        </w:rPr>
        <w:t xml:space="preserve">Dia Útil subsequente </w:t>
      </w:r>
      <w:r w:rsidR="007B59F6" w:rsidRPr="00B43CA9">
        <w:rPr>
          <w:rFonts w:ascii="Verdana" w:hAnsi="Verdana" w:cs="Arial"/>
          <w:sz w:val="20"/>
          <w:szCs w:val="20"/>
        </w:rPr>
        <w:t xml:space="preserve">da efetiva integralização da totalidade dos CRI pelos investidores, </w:t>
      </w:r>
      <w:r w:rsidRPr="00B43CA9">
        <w:rPr>
          <w:rFonts w:ascii="Verdana" w:hAnsi="Verdana" w:cs="Arial"/>
          <w:sz w:val="20"/>
          <w:szCs w:val="20"/>
        </w:rPr>
        <w:t xml:space="preserve">nos termos da Securitização, </w:t>
      </w:r>
      <w:r w:rsidR="007B59F6" w:rsidRPr="00B43CA9">
        <w:rPr>
          <w:rFonts w:ascii="Verdana" w:hAnsi="Verdana" w:cs="Arial"/>
          <w:sz w:val="20"/>
          <w:szCs w:val="20"/>
        </w:rPr>
        <w:t xml:space="preserve">desde que todas as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 xml:space="preserve">(conforme </w:t>
      </w:r>
      <w:r w:rsidR="00DB49DB" w:rsidRPr="00B43CA9">
        <w:rPr>
          <w:rFonts w:ascii="Verdana" w:hAnsi="Verdana" w:cs="Arial"/>
          <w:sz w:val="20"/>
          <w:szCs w:val="20"/>
        </w:rPr>
        <w:t xml:space="preserve">abaixo </w:t>
      </w:r>
      <w:r w:rsidR="007B59F6" w:rsidRPr="00B43CA9">
        <w:rPr>
          <w:rFonts w:ascii="Verdana" w:hAnsi="Verdana" w:cs="Arial"/>
          <w:sz w:val="20"/>
          <w:szCs w:val="20"/>
        </w:rPr>
        <w:t xml:space="preserve">definidas) sejam cumpridas. Caso tais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tenham sido superadas e a integralização da totalidade dos CRI seja feita após o referido horário, o pagamento do Valor de Desembolso será feito no prazo de 1 (um) Dia Útil, sem acréscimo de atualização monetária e</w:t>
      </w:r>
      <w:r w:rsidR="002F4581" w:rsidRPr="00B43CA9">
        <w:rPr>
          <w:rFonts w:ascii="Verdana" w:hAnsi="Verdana" w:cs="Arial"/>
          <w:sz w:val="20"/>
          <w:szCs w:val="20"/>
        </w:rPr>
        <w:t>/ou</w:t>
      </w:r>
      <w:r w:rsidR="007B59F6" w:rsidRPr="00B43CA9">
        <w:rPr>
          <w:rFonts w:ascii="Verdana" w:hAnsi="Verdana" w:cs="Arial"/>
          <w:sz w:val="20"/>
          <w:szCs w:val="20"/>
        </w:rPr>
        <w:t xml:space="preserve"> juros remuneratórios</w:t>
      </w:r>
      <w:r w:rsidR="00905A93" w:rsidRPr="00B43CA9">
        <w:rPr>
          <w:rFonts w:ascii="Verdana" w:hAnsi="Verdana" w:cs="Arial"/>
          <w:sz w:val="20"/>
          <w:szCs w:val="20"/>
        </w:rPr>
        <w:t xml:space="preserve"> (“</w:t>
      </w:r>
      <w:r w:rsidR="00905A93" w:rsidRPr="00B43CA9">
        <w:rPr>
          <w:rFonts w:ascii="Verdana" w:hAnsi="Verdana" w:cs="Arial"/>
          <w:sz w:val="20"/>
          <w:szCs w:val="20"/>
          <w:u w:val="single"/>
        </w:rPr>
        <w:t>Data de Desembolso</w:t>
      </w:r>
      <w:r w:rsidR="00905A93" w:rsidRPr="00B43CA9">
        <w:rPr>
          <w:rFonts w:ascii="Verdana" w:hAnsi="Verdana" w:cs="Arial"/>
          <w:sz w:val="20"/>
          <w:szCs w:val="20"/>
        </w:rPr>
        <w:t>”)</w:t>
      </w:r>
      <w:r w:rsidR="00074BC8" w:rsidRPr="00B43CA9">
        <w:rPr>
          <w:rFonts w:ascii="Verdana" w:hAnsi="Verdana"/>
          <w:spacing w:val="2"/>
          <w:sz w:val="20"/>
          <w:szCs w:val="20"/>
        </w:rPr>
        <w:t>.</w:t>
      </w:r>
      <w:r w:rsidR="002F4581" w:rsidRPr="00B43CA9">
        <w:rPr>
          <w:rFonts w:ascii="Verdana" w:hAnsi="Verdana"/>
          <w:spacing w:val="2"/>
          <w:sz w:val="20"/>
          <w:szCs w:val="20"/>
        </w:rPr>
        <w:t xml:space="preserve"> </w:t>
      </w:r>
    </w:p>
    <w:p w14:paraId="0A401FF7" w14:textId="77777777" w:rsidR="00DB49DB" w:rsidRPr="00B43CA9" w:rsidRDefault="00DB49DB" w:rsidP="00F3590C">
      <w:pPr>
        <w:pStyle w:val="PargrafodaLista"/>
        <w:spacing w:line="280" w:lineRule="exact"/>
        <w:rPr>
          <w:rFonts w:ascii="Verdana" w:hAnsi="Verdana"/>
          <w:spacing w:val="2"/>
          <w:sz w:val="20"/>
          <w:szCs w:val="20"/>
        </w:rPr>
      </w:pPr>
    </w:p>
    <w:p w14:paraId="5916EE11" w14:textId="77777777" w:rsidR="00D96807"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B43CA9">
        <w:rPr>
          <w:rFonts w:ascii="Verdana" w:hAnsi="Verdana"/>
          <w:spacing w:val="2"/>
          <w:sz w:val="20"/>
          <w:szCs w:val="20"/>
          <w:u w:val="single"/>
        </w:rPr>
        <w:t>Condições Suspensivas para Desembolso</w:t>
      </w:r>
      <w:r w:rsidRPr="00B43CA9">
        <w:rPr>
          <w:rFonts w:ascii="Verdana" w:hAnsi="Verdana"/>
          <w:spacing w:val="2"/>
          <w:sz w:val="20"/>
          <w:szCs w:val="20"/>
        </w:rPr>
        <w:t xml:space="preserve">”): </w:t>
      </w:r>
    </w:p>
    <w:p w14:paraId="5FB7E9E0" w14:textId="77777777" w:rsidR="00D96807" w:rsidRPr="00B43CA9"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apresentação</w:t>
      </w:r>
      <w:proofErr w:type="gramEnd"/>
      <w:r w:rsidRPr="00B43CA9">
        <w:rPr>
          <w:rFonts w:ascii="Verdana" w:hAnsi="Verdana" w:cs="Times New Roman"/>
          <w:szCs w:val="20"/>
        </w:rPr>
        <w:t xml:space="preserve">, ao Credor, da via negociável da CCB e das vias não negociáveis da CCB, devidamente assinadas pela Emitente; </w:t>
      </w:r>
    </w:p>
    <w:p w14:paraId="267DC5C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fornecimento</w:t>
      </w:r>
      <w:proofErr w:type="gramEnd"/>
      <w:r w:rsidRPr="00B43CA9">
        <w:rPr>
          <w:rFonts w:ascii="Verdana" w:hAnsi="Verdana" w:cs="Times New Roman"/>
          <w:szCs w:val="20"/>
        </w:rPr>
        <w:t xml:space="preserve"> pela Emitente</w:t>
      </w:r>
      <w:r w:rsidR="00847DCC" w:rsidRPr="00B43CA9">
        <w:rPr>
          <w:rFonts w:ascii="Verdana" w:hAnsi="Verdana" w:cs="Times New Roman"/>
          <w:szCs w:val="20"/>
        </w:rPr>
        <w:t xml:space="preserve"> ao Credor</w:t>
      </w:r>
      <w:r w:rsidRPr="00B43CA9">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obtenção</w:t>
      </w:r>
      <w:proofErr w:type="gramEnd"/>
      <w:r w:rsidRPr="00B43CA9">
        <w:rPr>
          <w:rFonts w:ascii="Verdana" w:hAnsi="Verdana" w:cs="Times New Roman"/>
          <w:szCs w:val="20"/>
        </w:rPr>
        <w:t xml:space="preserve">, pela Emitente, quando aplicável, de toda e qualquer aprovação societária e/ou de terceiros para a emissão da presente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Alienação Fiduciária e dos demais </w:t>
      </w:r>
      <w:r w:rsidR="00573305" w:rsidRPr="00B43CA9">
        <w:rPr>
          <w:rFonts w:ascii="Verdana" w:hAnsi="Verdana" w:cs="Times New Roman"/>
          <w:szCs w:val="20"/>
        </w:rPr>
        <w:t>Documentos da Operação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contratação</w:t>
      </w:r>
      <w:proofErr w:type="gramEnd"/>
      <w:r w:rsidRPr="00B43CA9">
        <w:rPr>
          <w:rFonts w:ascii="Verdana" w:hAnsi="Verdana" w:cs="Times New Roman"/>
          <w:szCs w:val="20"/>
        </w:rPr>
        <w:t xml:space="preserve"> e 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recolhimento</w:t>
      </w:r>
      <w:proofErr w:type="gramEnd"/>
      <w:r w:rsidRPr="00B43CA9">
        <w:rPr>
          <w:rFonts w:ascii="Verdana" w:hAnsi="Verdana" w:cs="Times New Roman"/>
          <w:szCs w:val="20"/>
        </w:rPr>
        <w:t xml:space="preserve">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pela Emitente, quando aplicável, de toda e qualquer obrigação assumida em razão da emissão da CCB, da celebração do Contrato de Cessão, do Contrato de Distribuição e/ou do Contrato de Alienação Fiduciária; </w:t>
      </w:r>
    </w:p>
    <w:p w14:paraId="0A7E1810"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manutenção</w:t>
      </w:r>
      <w:proofErr w:type="gramEnd"/>
      <w:r w:rsidRPr="00B43CA9">
        <w:rPr>
          <w:rFonts w:ascii="Verdana" w:hAnsi="Verdana" w:cs="Times New Roman"/>
          <w:szCs w:val="20"/>
        </w:rPr>
        <w:t xml:space="preserve">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p>
    <w:p w14:paraId="68FA6173"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7777777" w:rsidR="00847DCC" w:rsidRPr="00B43CA9"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celebração</w:t>
      </w:r>
      <w:proofErr w:type="gramEnd"/>
      <w:r w:rsidRPr="00B43CA9">
        <w:rPr>
          <w:rFonts w:ascii="Verdana" w:hAnsi="Verdana" w:cs="Times New Roman"/>
          <w:szCs w:val="20"/>
        </w:rPr>
        <w:t xml:space="preserve"> e registro do Contrato de Cessão no Registro de Títulos e Documentos competente;</w:t>
      </w:r>
      <w:r w:rsidR="002A776D" w:rsidRPr="00B43CA9">
        <w:rPr>
          <w:rFonts w:ascii="Verdana" w:hAnsi="Verdana" w:cs="Times New Roman"/>
          <w:szCs w:val="20"/>
        </w:rPr>
        <w:t xml:space="preserve"> </w:t>
      </w:r>
    </w:p>
    <w:p w14:paraId="16654F65" w14:textId="77777777" w:rsidR="00D96807" w:rsidRPr="00B43CA9" w:rsidRDefault="00D96807" w:rsidP="00F3590C">
      <w:pPr>
        <w:pStyle w:val="PargrafodaLista"/>
        <w:tabs>
          <w:tab w:val="left" w:pos="1418"/>
        </w:tabs>
        <w:spacing w:line="280" w:lineRule="exact"/>
        <w:ind w:left="709"/>
        <w:jc w:val="both"/>
        <w:rPr>
          <w:rFonts w:ascii="Verdana" w:hAnsi="Verdana"/>
          <w:sz w:val="20"/>
          <w:szCs w:val="20"/>
        </w:rPr>
      </w:pPr>
    </w:p>
    <w:p w14:paraId="47A38C2A" w14:textId="77777777" w:rsidR="00D96807" w:rsidRPr="00B43CA9" w:rsidRDefault="00F70499"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bookmarkStart w:id="14" w:name="_Hlk42552964"/>
      <w:proofErr w:type="gramStart"/>
      <w:r w:rsidRPr="00B43CA9">
        <w:rPr>
          <w:rFonts w:ascii="Verdana" w:hAnsi="Verdana"/>
          <w:szCs w:val="20"/>
        </w:rPr>
        <w:t>registro</w:t>
      </w:r>
      <w:proofErr w:type="gramEnd"/>
      <w:r w:rsidR="00D96807" w:rsidRPr="00B43CA9">
        <w:rPr>
          <w:rFonts w:ascii="Verdana" w:hAnsi="Verdana" w:cs="Times New Roman"/>
          <w:szCs w:val="20"/>
        </w:rPr>
        <w:t xml:space="preserve"> do Contrato de Alienação Fiduciária </w:t>
      </w:r>
      <w:r w:rsidR="0020152A" w:rsidRPr="00B43CA9">
        <w:rPr>
          <w:rFonts w:ascii="Verdana" w:hAnsi="Verdana"/>
          <w:szCs w:val="20"/>
        </w:rPr>
        <w:t>nos competentes Cartórios de Registro de Títulos e Documentos</w:t>
      </w:r>
      <w:bookmarkEnd w:id="14"/>
      <w:r w:rsidR="00847DCC" w:rsidRPr="00B43CA9">
        <w:rPr>
          <w:rFonts w:ascii="Verdana" w:hAnsi="Verdana" w:cs="Times New Roman"/>
          <w:szCs w:val="20"/>
        </w:rPr>
        <w:t xml:space="preserve">; </w:t>
      </w:r>
    </w:p>
    <w:p w14:paraId="6845031E" w14:textId="77777777" w:rsidR="00847DCC" w:rsidRPr="005F764D" w:rsidRDefault="00847DCC" w:rsidP="00F3590C">
      <w:pPr>
        <w:pStyle w:val="PargrafodaLista"/>
        <w:spacing w:line="280" w:lineRule="exact"/>
        <w:rPr>
          <w:rFonts w:ascii="Verdana" w:hAnsi="Verdana"/>
          <w:sz w:val="20"/>
          <w:szCs w:val="20"/>
        </w:rPr>
      </w:pPr>
    </w:p>
    <w:p w14:paraId="3A958A43" w14:textId="77777777" w:rsidR="00847DCC" w:rsidRPr="00B43CA9"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das condições para emissão dos CRI previstas na Cláusula </w:t>
      </w:r>
      <w:r w:rsidRPr="00B43CA9">
        <w:rPr>
          <w:rFonts w:ascii="Verdana" w:hAnsi="Verdana" w:cs="Times New Roman"/>
          <w:szCs w:val="20"/>
          <w:highlight w:val="yellow"/>
        </w:rPr>
        <w:t>[</w:t>
      </w:r>
      <w:r w:rsidRPr="00B43CA9">
        <w:rPr>
          <w:rFonts w:ascii="Verdana" w:hAnsi="Verdana" w:cs="Calibri"/>
          <w:szCs w:val="20"/>
          <w:highlight w:val="yellow"/>
        </w:rPr>
        <w:t>•</w:t>
      </w:r>
      <w:r w:rsidRPr="00B43CA9">
        <w:rPr>
          <w:rFonts w:ascii="Verdana" w:hAnsi="Verdana" w:cs="Times New Roman"/>
          <w:szCs w:val="20"/>
          <w:highlight w:val="yellow"/>
        </w:rPr>
        <w:t>]</w:t>
      </w:r>
      <w:r w:rsidRPr="00B43CA9">
        <w:rPr>
          <w:rFonts w:ascii="Verdana" w:hAnsi="Verdana" w:cs="Times New Roman"/>
          <w:szCs w:val="20"/>
        </w:rPr>
        <w:t xml:space="preserve"> do Contrato de Distribuição</w:t>
      </w:r>
      <w:r w:rsidR="00593130" w:rsidRPr="00B43CA9">
        <w:rPr>
          <w:rFonts w:ascii="Verdana" w:hAnsi="Verdana" w:cs="Times New Roman"/>
          <w:szCs w:val="20"/>
        </w:rPr>
        <w:t>; e</w:t>
      </w:r>
    </w:p>
    <w:p w14:paraId="15E6098E" w14:textId="77777777" w:rsidR="00593130" w:rsidRPr="005F764D" w:rsidRDefault="00593130" w:rsidP="00F3590C">
      <w:pPr>
        <w:pStyle w:val="PargrafodaLista"/>
        <w:spacing w:line="280" w:lineRule="exact"/>
        <w:rPr>
          <w:rFonts w:ascii="Verdana" w:hAnsi="Verdana"/>
          <w:sz w:val="20"/>
          <w:szCs w:val="20"/>
        </w:rPr>
      </w:pPr>
    </w:p>
    <w:p w14:paraId="35093E90" w14:textId="77777777"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das condições para cessão previstas na Cláusula </w:t>
      </w:r>
      <w:r w:rsidRPr="00B43CA9">
        <w:rPr>
          <w:rFonts w:ascii="Verdana" w:hAnsi="Verdana" w:cs="Times New Roman"/>
          <w:szCs w:val="20"/>
          <w:highlight w:val="yellow"/>
        </w:rPr>
        <w:t>[</w:t>
      </w:r>
      <w:r w:rsidRPr="00B43CA9">
        <w:rPr>
          <w:rFonts w:ascii="Verdana" w:hAnsi="Verdana" w:cs="Calibri"/>
          <w:szCs w:val="20"/>
          <w:highlight w:val="yellow"/>
        </w:rPr>
        <w:t>•</w:t>
      </w:r>
      <w:r w:rsidRPr="00B43CA9">
        <w:rPr>
          <w:rFonts w:ascii="Verdana" w:hAnsi="Verdana" w:cs="Times New Roman"/>
          <w:szCs w:val="20"/>
          <w:highlight w:val="yellow"/>
        </w:rPr>
        <w:t>]</w:t>
      </w:r>
      <w:r w:rsidRPr="00B43CA9">
        <w:rPr>
          <w:rFonts w:ascii="Verdana" w:hAnsi="Verdana" w:cs="Times New Roman"/>
          <w:szCs w:val="20"/>
        </w:rPr>
        <w:t xml:space="preserve"> do Contrato de Cessão.</w:t>
      </w:r>
    </w:p>
    <w:p w14:paraId="3EB1FA12" w14:textId="77777777" w:rsidR="00D96807" w:rsidRPr="00B43CA9" w:rsidRDefault="00D96807"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4CD3639F" w14:textId="77777777" w:rsidR="00DB49DB"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bookmarkStart w:id="15" w:name="_DV_M38"/>
      <w:bookmarkStart w:id="16" w:name="_DV_M39"/>
      <w:bookmarkStart w:id="17" w:name="_DV_M40"/>
      <w:bookmarkStart w:id="18" w:name="_DV_M41"/>
      <w:bookmarkStart w:id="19" w:name="_DV_M45"/>
      <w:bookmarkStart w:id="20" w:name="_DV_M46"/>
      <w:bookmarkStart w:id="21" w:name="_DV_M47"/>
      <w:bookmarkStart w:id="22" w:name="_DV_M48"/>
      <w:bookmarkStart w:id="23" w:name="_DV_M49"/>
      <w:bookmarkStart w:id="24" w:name="_DV_M50"/>
      <w:bookmarkStart w:id="25" w:name="_DV_M51"/>
      <w:bookmarkStart w:id="26" w:name="_DV_M52"/>
      <w:bookmarkStart w:id="27" w:name="_DV_M54"/>
      <w:bookmarkStart w:id="28" w:name="_DV_M55"/>
      <w:bookmarkStart w:id="29" w:name="_DV_M56"/>
      <w:bookmarkStart w:id="30" w:name="_DV_M57"/>
      <w:bookmarkStart w:id="31" w:name="_DV_M58"/>
      <w:bookmarkStart w:id="32" w:name="_DV_M5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412302" w:rsidRPr="00B43CA9">
        <w:rPr>
          <w:rFonts w:ascii="Verdana" w:hAnsi="Verdana"/>
          <w:sz w:val="20"/>
          <w:szCs w:val="20"/>
          <w:highlight w:val="yellow"/>
        </w:rPr>
        <w:t>[</w:t>
      </w:r>
      <w:r w:rsidR="00412302" w:rsidRPr="00B43CA9">
        <w:rPr>
          <w:rFonts w:ascii="Verdana" w:hAnsi="Verdana" w:cs="Calibri"/>
          <w:sz w:val="20"/>
          <w:szCs w:val="20"/>
          <w:highlight w:val="yellow"/>
        </w:rPr>
        <w:t>•</w:t>
      </w:r>
      <w:r w:rsidR="00412302" w:rsidRPr="00B43CA9">
        <w:rPr>
          <w:rFonts w:ascii="Verdana" w:hAnsi="Verdana"/>
          <w:sz w:val="20"/>
          <w:szCs w:val="20"/>
          <w:highlight w:val="yellow"/>
        </w:rPr>
        <w:t>]</w:t>
      </w:r>
      <w:r w:rsidR="00412302" w:rsidRPr="00B43CA9">
        <w:rPr>
          <w:rFonts w:ascii="Verdana" w:hAnsi="Verdana"/>
          <w:sz w:val="20"/>
          <w:szCs w:val="20"/>
        </w:rPr>
        <w:t xml:space="preserve"> de </w:t>
      </w:r>
      <w:r w:rsidR="00412302" w:rsidRPr="00B43CA9">
        <w:rPr>
          <w:rFonts w:ascii="Verdana" w:hAnsi="Verdana"/>
          <w:sz w:val="20"/>
          <w:szCs w:val="20"/>
          <w:highlight w:val="yellow"/>
        </w:rPr>
        <w:t>[</w:t>
      </w:r>
      <w:r w:rsidR="00412302" w:rsidRPr="00B43CA9">
        <w:rPr>
          <w:rFonts w:ascii="Verdana" w:hAnsi="Verdana" w:cs="Calibri"/>
          <w:sz w:val="20"/>
          <w:szCs w:val="20"/>
          <w:highlight w:val="yellow"/>
        </w:rPr>
        <w:t>•</w:t>
      </w:r>
      <w:r w:rsidR="00412302" w:rsidRPr="00B43CA9">
        <w:rPr>
          <w:rFonts w:ascii="Verdana" w:hAnsi="Verdana"/>
          <w:sz w:val="20"/>
          <w:szCs w:val="20"/>
          <w:highlight w:val="yellow"/>
        </w:rPr>
        <w:t>]</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(i) ser interpretada como uma renúncia do Credor quanto ao </w:t>
      </w:r>
      <w:r w:rsidRPr="00B43CA9">
        <w:rPr>
          <w:rFonts w:ascii="Verdana" w:hAnsi="Verdana" w:cs="Arial"/>
          <w:sz w:val="20"/>
          <w:szCs w:val="20"/>
        </w:rPr>
        <w:lastRenderedPageBreak/>
        <w:t xml:space="preserve">cumprimento, </w:t>
      </w:r>
      <w:r w:rsidR="00A26337" w:rsidRPr="00B43CA9">
        <w:rPr>
          <w:rFonts w:ascii="Verdana" w:hAnsi="Verdana" w:cs="Arial"/>
          <w:sz w:val="20"/>
          <w:szCs w:val="20"/>
        </w:rPr>
        <w:t xml:space="preserve">pela </w:t>
      </w:r>
      <w:r w:rsidRPr="00B43CA9">
        <w:rPr>
          <w:rFonts w:ascii="Verdana" w:hAnsi="Verdana" w:cs="Arial"/>
          <w:sz w:val="20"/>
          <w:szCs w:val="20"/>
        </w:rPr>
        <w:t>Emitente, de suas obrigações previstas nesta CCB; ou (</w:t>
      </w:r>
      <w:proofErr w:type="spellStart"/>
      <w:r w:rsidRPr="00B43CA9">
        <w:rPr>
          <w:rFonts w:ascii="Verdana" w:hAnsi="Verdana" w:cs="Arial"/>
          <w:sz w:val="20"/>
          <w:szCs w:val="20"/>
        </w:rPr>
        <w:t>ii</w:t>
      </w:r>
      <w:proofErr w:type="spellEnd"/>
      <w:r w:rsidRPr="00B43CA9">
        <w:rPr>
          <w:rFonts w:ascii="Verdana" w:hAnsi="Verdana" w:cs="Arial"/>
          <w:sz w:val="20"/>
          <w:szCs w:val="20"/>
        </w:rPr>
        <w:t>) impedir, restringir e/ou limitar o exercício, pelo Credor, de qualquer direito, obrigação, recurso, poder ou privilégio previsto nesta CCB.</w:t>
      </w:r>
    </w:p>
    <w:p w14:paraId="34DAC9B0" w14:textId="77777777" w:rsidR="0012236F" w:rsidRPr="00B43CA9" w:rsidRDefault="0012236F"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21BB329A" w:rsidR="002158C3" w:rsidRPr="00B43CA9"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3"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B43CA9">
        <w:rPr>
          <w:rFonts w:ascii="Verdana" w:hAnsi="Verdana"/>
          <w:spacing w:val="2"/>
          <w:sz w:val="20"/>
          <w:szCs w:val="20"/>
        </w:rPr>
        <w:t>sobre</w:t>
      </w:r>
      <w:r w:rsidRPr="00B43CA9">
        <w:rPr>
          <w:rFonts w:ascii="Verdana" w:hAnsi="Verdana"/>
          <w:sz w:val="20"/>
          <w:szCs w:val="20"/>
        </w:rPr>
        <w:t xml:space="preserve"> o Valor de Principal ou saldo do Valor de Principal, conforme o caso, incidirão juros remuneratórios correspondentes a 100% (cem por cento) da Taxa DI, acrescida de </w:t>
      </w:r>
      <w:r w:rsidRPr="00B43CA9">
        <w:rPr>
          <w:rFonts w:ascii="Verdana" w:hAnsi="Verdana"/>
          <w:i/>
          <w:iCs/>
          <w:sz w:val="20"/>
          <w:szCs w:val="20"/>
        </w:rPr>
        <w:t>spread</w:t>
      </w:r>
      <w:r w:rsidR="00C0739C" w:rsidRPr="00B43CA9">
        <w:rPr>
          <w:rFonts w:ascii="Verdana" w:hAnsi="Verdana"/>
          <w:i/>
          <w:iCs/>
          <w:sz w:val="20"/>
          <w:szCs w:val="20"/>
        </w:rPr>
        <w:t xml:space="preserve"> </w:t>
      </w:r>
      <w:r w:rsidR="00C0739C" w:rsidRPr="00B43CA9">
        <w:rPr>
          <w:rFonts w:ascii="Verdana" w:hAnsi="Verdana"/>
          <w:sz w:val="20"/>
          <w:szCs w:val="20"/>
        </w:rPr>
        <w:t>(sobretaxa)</w:t>
      </w:r>
      <w:r w:rsidRPr="00B43CA9">
        <w:rPr>
          <w:rFonts w:ascii="Verdana" w:hAnsi="Verdana"/>
          <w:sz w:val="20"/>
          <w:szCs w:val="20"/>
        </w:rPr>
        <w:t xml:space="preserve"> de </w:t>
      </w:r>
      <w:r w:rsidR="00067DB1">
        <w:rPr>
          <w:rFonts w:ascii="Verdana" w:hAnsi="Verdana"/>
          <w:sz w:val="20"/>
          <w:szCs w:val="20"/>
        </w:rPr>
        <w:t>[</w:t>
      </w:r>
      <w:r w:rsidR="001C4C01" w:rsidRPr="00B43CA9">
        <w:rPr>
          <w:rFonts w:ascii="Verdana" w:hAnsi="Verdana"/>
          <w:spacing w:val="2"/>
          <w:sz w:val="20"/>
          <w:szCs w:val="20"/>
          <w:highlight w:val="yellow"/>
        </w:rPr>
        <w:t>3,00</w:t>
      </w:r>
      <w:r w:rsidR="00C0739C" w:rsidRPr="00B43CA9">
        <w:rPr>
          <w:rFonts w:ascii="Verdana" w:hAnsi="Verdana"/>
          <w:sz w:val="20"/>
          <w:szCs w:val="20"/>
          <w:highlight w:val="yellow"/>
        </w:rPr>
        <w:t>% (</w:t>
      </w:r>
      <w:r w:rsidR="001C4C01" w:rsidRPr="00B43CA9">
        <w:rPr>
          <w:rFonts w:ascii="Verdana" w:hAnsi="Verdana"/>
          <w:sz w:val="20"/>
          <w:szCs w:val="20"/>
          <w:highlight w:val="yellow"/>
        </w:rPr>
        <w:t>três por cento</w:t>
      </w:r>
      <w:r w:rsidR="00C0739C" w:rsidRPr="00B43CA9">
        <w:rPr>
          <w:rFonts w:ascii="Verdana" w:hAnsi="Verdana"/>
          <w:sz w:val="20"/>
          <w:szCs w:val="20"/>
          <w:highlight w:val="yellow"/>
        </w:rPr>
        <w:t>)</w:t>
      </w:r>
      <w:r w:rsidR="00067DB1">
        <w:rPr>
          <w:rFonts w:ascii="Verdana" w:hAnsi="Verdana"/>
          <w:sz w:val="20"/>
          <w:szCs w:val="20"/>
        </w:rPr>
        <w:t>]</w:t>
      </w:r>
      <w:r w:rsidRPr="00B43CA9">
        <w:rPr>
          <w:rFonts w:ascii="Verdana" w:hAnsi="Verdana"/>
          <w:sz w:val="20"/>
          <w:szCs w:val="20"/>
        </w:rPr>
        <w:t xml:space="preserve"> ao ano, base 252 (duzentos e cinquenta e dois) Dias Úteis, calculados de forma exponencial e cumulativa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por Dias Úteis decorrid</w:t>
      </w:r>
      <w:r w:rsidR="00913207" w:rsidRPr="00B43CA9">
        <w:rPr>
          <w:rFonts w:ascii="Verdana" w:hAnsi="Verdana"/>
          <w:sz w:val="20"/>
          <w:szCs w:val="20"/>
        </w:rPr>
        <w:t xml:space="preserve">os, desde a Data de Desembolso </w:t>
      </w:r>
      <w:r w:rsidR="00FE2886" w:rsidRPr="00B43CA9">
        <w:rPr>
          <w:rFonts w:ascii="Verdana" w:hAnsi="Verdana" w:cstheme="minorHAnsi"/>
          <w:sz w:val="20"/>
          <w:szCs w:val="20"/>
        </w:rPr>
        <w:t xml:space="preserve">ou a última Data de Pagamento da Remuneração (inclusive), conforme o caso, </w:t>
      </w:r>
      <w:r w:rsidRPr="00B43CA9">
        <w:rPr>
          <w:rFonts w:ascii="Verdana" w:hAnsi="Verdana"/>
          <w:sz w:val="20"/>
          <w:szCs w:val="20"/>
        </w:rPr>
        <w:t>até a data do efetivo pagamento</w:t>
      </w:r>
      <w:r w:rsidR="00FE2886" w:rsidRPr="00B43CA9">
        <w:rPr>
          <w:rFonts w:ascii="Verdana" w:hAnsi="Verdana"/>
          <w:sz w:val="20"/>
          <w:szCs w:val="20"/>
        </w:rPr>
        <w:t xml:space="preserve"> (exclusive),</w:t>
      </w:r>
      <w:r w:rsidRPr="00B43CA9">
        <w:rPr>
          <w:rFonts w:ascii="Verdana" w:hAnsi="Verdana"/>
          <w:sz w:val="20"/>
          <w:szCs w:val="20"/>
        </w:rPr>
        <w:t xml:space="preserve"> calculados de acordo com a fórmula abaixo:</w:t>
      </w:r>
      <w:bookmarkEnd w:id="33"/>
      <w:r w:rsidR="00FE2886" w:rsidRPr="00B43CA9">
        <w:rPr>
          <w:rFonts w:ascii="Verdana" w:hAnsi="Verdana"/>
          <w:sz w:val="20"/>
          <w:szCs w:val="20"/>
        </w:rPr>
        <w:t xml:space="preserve"> </w:t>
      </w:r>
      <w:r w:rsidR="00FE2886" w:rsidRPr="00B43CA9">
        <w:rPr>
          <w:rFonts w:ascii="Verdana" w:hAnsi="Verdana"/>
          <w:b/>
          <w:bCs/>
          <w:i/>
          <w:iCs/>
          <w:sz w:val="20"/>
          <w:szCs w:val="20"/>
          <w:highlight w:val="yellow"/>
        </w:rPr>
        <w:t xml:space="preserve">[Nota </w:t>
      </w:r>
      <w:r w:rsidR="00C116D7" w:rsidRPr="00B43CA9">
        <w:rPr>
          <w:rFonts w:ascii="Verdana" w:hAnsi="Verdana"/>
          <w:b/>
          <w:bCs/>
          <w:i/>
          <w:iCs/>
          <w:sz w:val="20"/>
          <w:szCs w:val="20"/>
          <w:highlight w:val="yellow"/>
        </w:rPr>
        <w:t>TF</w:t>
      </w:r>
      <w:r w:rsidR="00FE2886" w:rsidRPr="00B43CA9">
        <w:rPr>
          <w:rFonts w:ascii="Verdana" w:hAnsi="Verdana"/>
          <w:b/>
          <w:bCs/>
          <w:i/>
          <w:iCs/>
          <w:sz w:val="20"/>
          <w:szCs w:val="20"/>
          <w:highlight w:val="yellow"/>
        </w:rPr>
        <w:t xml:space="preserve">: RB/Simplific, </w:t>
      </w:r>
      <w:r w:rsidR="00C116D7" w:rsidRPr="00B43CA9">
        <w:rPr>
          <w:rFonts w:ascii="Verdana" w:hAnsi="Verdana"/>
          <w:b/>
          <w:bCs/>
          <w:i/>
          <w:iCs/>
          <w:sz w:val="20"/>
          <w:szCs w:val="20"/>
          <w:highlight w:val="yellow"/>
        </w:rPr>
        <w:t xml:space="preserve">por gentileza, </w:t>
      </w:r>
      <w:r w:rsidR="00FE2886" w:rsidRPr="00B43CA9">
        <w:rPr>
          <w:rFonts w:ascii="Verdana" w:hAnsi="Verdana"/>
          <w:b/>
          <w:bCs/>
          <w:i/>
          <w:iCs/>
          <w:sz w:val="20"/>
          <w:szCs w:val="20"/>
          <w:highlight w:val="yellow"/>
        </w:rPr>
        <w:t>validar fórmula.]</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proofErr w:type="gramStart"/>
      <w:r w:rsidRPr="00B43CA9">
        <w:rPr>
          <w:rFonts w:ascii="Verdana" w:hAnsi="Verdana"/>
          <w:bCs/>
          <w:sz w:val="20"/>
          <w:szCs w:val="20"/>
        </w:rPr>
        <w:t>onde</w:t>
      </w:r>
      <w:proofErr w:type="gramEnd"/>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2ADF0EB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unitário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39C19DD3"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4D15855"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Pr="00B43CA9">
        <w:rPr>
          <w:rFonts w:ascii="Verdana" w:hAnsi="Verdana" w:cs="Arial"/>
          <w:sz w:val="20"/>
          <w:szCs w:val="20"/>
        </w:rPr>
        <w:t>fator de juros, 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proofErr w:type="gramStart"/>
      <w:r w:rsidRPr="00B43CA9">
        <w:rPr>
          <w:rFonts w:ascii="Verdana" w:hAnsi="Verdana"/>
          <w:bCs/>
          <w:sz w:val="20"/>
          <w:szCs w:val="20"/>
        </w:rPr>
        <w:t>onde</w:t>
      </w:r>
      <w:proofErr w:type="gramEnd"/>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50CF19B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proofErr w:type="spellStart"/>
      <w:r w:rsidR="004F43DC" w:rsidRPr="00B43CA9">
        <w:rPr>
          <w:rFonts w:ascii="Verdana" w:hAnsi="Verdana" w:cs="Arial"/>
          <w:sz w:val="20"/>
          <w:szCs w:val="20"/>
        </w:rPr>
        <w:t>Produtório</w:t>
      </w:r>
      <w:proofErr w:type="spellEnd"/>
      <w:r w:rsidR="004F43DC" w:rsidRPr="00B43CA9">
        <w:rPr>
          <w:rFonts w:ascii="Verdana" w:hAnsi="Verdana" w:cs="Arial"/>
          <w:sz w:val="20"/>
          <w:szCs w:val="20"/>
        </w:rPr>
        <w:t xml:space="preserve"> equivalente a 100% (cem por cento) das Taxas DI desde o início de cada Período de Capitalização (conforme definido abaixo), até a data de cálculo,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F3590C">
      <w:pPr>
        <w:pStyle w:val="p0"/>
        <w:spacing w:line="280" w:lineRule="exact"/>
        <w:ind w:left="709"/>
        <w:jc w:val="center"/>
        <w:rPr>
          <w:rFonts w:ascii="Verdana" w:hAnsi="Verdana" w:cs="Arial"/>
          <w:sz w:val="20"/>
          <w:szCs w:val="20"/>
        </w:rPr>
      </w:pPr>
      <m:oMathPara>
        <m:oMath>
          <m:r>
            <w:rPr>
              <w:rFonts w:ascii="Cambria Math" w:hAnsi="Cambria Math"/>
              <w:sz w:val="20"/>
              <w:szCs w:val="20"/>
            </w:rPr>
            <w:lastRenderedPageBreak/>
            <m:t>FatorDI:</m:t>
          </m:r>
          <m:r>
            <m:rPr>
              <m:sty m:val="p"/>
            </m:rPr>
            <w:rPr>
              <w:rFonts w:ascii="Cambria Math" w:hAnsi="Cambria Math"/>
              <w:sz w:val="20"/>
              <w:szCs w:val="20"/>
            </w:rPr>
            <m:t xml:space="preserve"> </m:t>
          </m:r>
          <m:nary>
            <m:naryPr>
              <m:chr m:val="∏"/>
              <m:limLoc m:val="undOvr"/>
              <m:ctrlPr>
                <w:ins w:id="34" w:author="TozziniFreire Advogados" w:date="2020-06-11T17:50:00Z">
                  <w:rPr>
                    <w:rFonts w:ascii="Cambria Math" w:hAnsi="Cambria Math"/>
                    <w:sz w:val="20"/>
                    <w:szCs w:val="20"/>
                  </w:rPr>
                </w:ins>
              </m:ctrlPr>
            </m:naryPr>
            <m:sub>
              <m:r>
                <w:rPr>
                  <w:rFonts w:ascii="Cambria Math" w:hAnsi="Cambria Math"/>
                  <w:sz w:val="20"/>
                  <w:szCs w:val="20"/>
                </w:rPr>
                <m:t>k</m:t>
              </m:r>
              <m:r>
                <m:rPr>
                  <m:sty m:val="p"/>
                </m:rPr>
                <w:rPr>
                  <w:rFonts w:ascii="Cambria Math" w:hAnsi="Cambria Math"/>
                  <w:sz w:val="20"/>
                  <w:szCs w:val="20"/>
                </w:rPr>
                <m:t>=1</m:t>
              </m:r>
            </m:sub>
            <m:sup>
              <m:sSub>
                <m:sSubPr>
                  <m:ctrlPr>
                    <w:ins w:id="35" w:author="TozziniFreire Advogados" w:date="2020-06-11T17:50:00Z">
                      <w:rPr>
                        <w:rFonts w:ascii="Cambria Math" w:hAnsi="Cambria Math"/>
                        <w:sz w:val="20"/>
                        <w:szCs w:val="20"/>
                      </w:rPr>
                    </w:ins>
                  </m:ctrlPr>
                </m:sSubPr>
                <m:e>
                  <m:r>
                    <w:rPr>
                      <w:rFonts w:ascii="Cambria Math" w:hAnsi="Cambria Math"/>
                      <w:sz w:val="20"/>
                      <w:szCs w:val="20"/>
                    </w:rPr>
                    <m:t>n</m:t>
                  </m:r>
                </m:e>
                <m:sub>
                  <m:r>
                    <w:rPr>
                      <w:rFonts w:ascii="Cambria Math" w:hAnsi="Cambria Math"/>
                      <w:sz w:val="20"/>
                      <w:szCs w:val="20"/>
                    </w:rPr>
                    <m:t>DI</m:t>
                  </m:r>
                </m:sub>
              </m:sSub>
            </m:sup>
            <m:e>
              <m:d>
                <m:dPr>
                  <m:begChr m:val="["/>
                  <m:endChr m:val="]"/>
                  <m:ctrlPr>
                    <w:ins w:id="36" w:author="TozziniFreire Advogados" w:date="2020-06-11T17:50:00Z">
                      <w:rPr>
                        <w:rFonts w:ascii="Cambria Math" w:hAnsi="Cambria Math"/>
                        <w:sz w:val="20"/>
                        <w:szCs w:val="20"/>
                      </w:rPr>
                    </w:ins>
                  </m:ctrlPr>
                </m:dPr>
                <m:e>
                  <m:r>
                    <m:rPr>
                      <m:sty m:val="p"/>
                    </m:rPr>
                    <w:rPr>
                      <w:rFonts w:ascii="Cambria Math" w:hAnsi="Cambria Math"/>
                      <w:sz w:val="20"/>
                      <w:szCs w:val="20"/>
                    </w:rPr>
                    <m:t xml:space="preserve">1+ </m:t>
                  </m:r>
                  <m:d>
                    <m:dPr>
                      <m:ctrlPr>
                        <w:ins w:id="37" w:author="TozziniFreire Advogados" w:date="2020-06-11T17:50:00Z">
                          <w:rPr>
                            <w:rFonts w:ascii="Cambria Math" w:hAnsi="Cambria Math"/>
                            <w:sz w:val="20"/>
                            <w:szCs w:val="20"/>
                          </w:rPr>
                        </w:ins>
                      </m:ctrlPr>
                    </m:dPr>
                    <m:e>
                      <m:sSub>
                        <m:sSubPr>
                          <m:ctrlPr>
                            <w:ins w:id="38" w:author="TozziniFreire Advogados" w:date="2020-06-11T17:50:00Z">
                              <w:rPr>
                                <w:rFonts w:ascii="Cambria Math" w:hAnsi="Cambria Math"/>
                                <w:sz w:val="20"/>
                                <w:szCs w:val="20"/>
                              </w:rPr>
                            </w:ins>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proofErr w:type="gramStart"/>
      <w:r w:rsidRPr="00B43CA9">
        <w:rPr>
          <w:rFonts w:ascii="Verdana" w:hAnsi="Verdana"/>
          <w:sz w:val="20"/>
          <w:szCs w:val="20"/>
        </w:rPr>
        <w:t>onde</w:t>
      </w:r>
      <w:proofErr w:type="gramEnd"/>
      <w:r w:rsidRPr="00B43CA9">
        <w:rPr>
          <w:rFonts w:ascii="Verdana" w:hAnsi="Verdana"/>
          <w:sz w:val="20"/>
          <w:szCs w:val="20"/>
        </w:rPr>
        <w:t>:</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32889993"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77777777"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34FCF974"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3714B7" w:rsidP="00AD5BDC">
      <w:pPr>
        <w:pStyle w:val="Subttulo"/>
        <w:spacing w:after="0" w:line="280" w:lineRule="exact"/>
        <w:ind w:left="709"/>
        <w:rPr>
          <w:rFonts w:ascii="Verdana" w:hAnsi="Verdana"/>
          <w:i/>
          <w:sz w:val="20"/>
          <w:szCs w:val="20"/>
          <w:lang w:val="en-US"/>
        </w:rPr>
      </w:pPr>
      <m:oMathPara>
        <m:oMath>
          <m:sSub>
            <m:sSubPr>
              <m:ctrlPr>
                <w:ins w:id="39" w:author="TozziniFreire Advogados" w:date="2020-06-11T17:50:00Z">
                  <w:rPr>
                    <w:rFonts w:ascii="Cambria Math" w:hAnsi="Cambria Math"/>
                    <w:i/>
                    <w:sz w:val="20"/>
                    <w:szCs w:val="20"/>
                  </w:rPr>
                </w:ins>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ins w:id="40" w:author="TozziniFreire Advogados" w:date="2020-06-11T17:50:00Z">
                  <w:rPr>
                    <w:rFonts w:ascii="Cambria Math" w:hAnsi="Cambria Math"/>
                    <w:i/>
                    <w:sz w:val="20"/>
                    <w:szCs w:val="20"/>
                  </w:rPr>
                </w:ins>
              </m:ctrlPr>
            </m:sSupPr>
            <m:e>
              <m:d>
                <m:dPr>
                  <m:ctrlPr>
                    <w:ins w:id="41" w:author="TozziniFreire Advogados" w:date="2020-06-11T17:50:00Z">
                      <w:rPr>
                        <w:rFonts w:ascii="Cambria Math" w:hAnsi="Cambria Math"/>
                        <w:i/>
                        <w:sz w:val="20"/>
                        <w:szCs w:val="20"/>
                      </w:rPr>
                    </w:ins>
                  </m:ctrlPr>
                </m:dPr>
                <m:e>
                  <m:f>
                    <m:fPr>
                      <m:ctrlPr>
                        <w:ins w:id="42" w:author="TozziniFreire Advogados" w:date="2020-06-11T17:50:00Z">
                          <w:rPr>
                            <w:rFonts w:ascii="Cambria Math" w:hAnsi="Cambria Math"/>
                            <w:i/>
                            <w:sz w:val="20"/>
                            <w:szCs w:val="20"/>
                          </w:rPr>
                        </w:ins>
                      </m:ctrlPr>
                    </m:fPr>
                    <m:num>
                      <m:sSub>
                        <m:sSubPr>
                          <m:ctrlPr>
                            <w:ins w:id="43" w:author="TozziniFreire Advogados" w:date="2020-06-11T17:50:00Z">
                              <w:rPr>
                                <w:rFonts w:ascii="Cambria Math" w:hAnsi="Cambria Math"/>
                                <w:i/>
                                <w:sz w:val="20"/>
                                <w:szCs w:val="20"/>
                              </w:rPr>
                            </w:ins>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ins w:id="44" w:author="TozziniFreire Advogados" w:date="2020-06-11T17:50:00Z">
                      <w:rPr>
                        <w:rFonts w:ascii="Cambria Math" w:hAnsi="Cambria Math"/>
                        <w:i/>
                        <w:sz w:val="20"/>
                        <w:szCs w:val="20"/>
                      </w:rPr>
                    </w:ins>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4A1733E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utilizada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77777777"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Fator equivalente ao </w:t>
      </w:r>
      <w:r w:rsidR="00FE2886" w:rsidRPr="00B43CA9">
        <w:rPr>
          <w:rFonts w:ascii="Verdana" w:hAnsi="Verdana"/>
          <w:bCs/>
          <w:i/>
          <w:iCs/>
          <w:noProof/>
          <w:sz w:val="20"/>
          <w:szCs w:val="20"/>
        </w:rPr>
        <w:t>spread</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AD5BDC">
      <w:pPr>
        <w:spacing w:line="280" w:lineRule="exact"/>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ins w:id="45" w:author="TozziniFreire Advogados" w:date="2020-06-11T17:50:00Z">
                <w:rPr>
                  <w:rFonts w:ascii="Cambria Math" w:hAnsi="Cambria Math"/>
                  <w:bCs/>
                  <w:i/>
                  <w:noProof/>
                  <w:sz w:val="20"/>
                  <w:szCs w:val="20"/>
                </w:rPr>
              </w:ins>
            </m:ctrlPr>
          </m:dPr>
          <m:e>
            <m:d>
              <m:dPr>
                <m:begChr m:val="["/>
                <m:endChr m:val="]"/>
                <m:ctrlPr>
                  <w:ins w:id="46" w:author="TozziniFreire Advogados" w:date="2020-06-11T17:50:00Z">
                    <w:rPr>
                      <w:rFonts w:ascii="Cambria Math" w:hAnsi="Cambria Math"/>
                      <w:bCs/>
                      <w:i/>
                      <w:noProof/>
                      <w:sz w:val="20"/>
                      <w:szCs w:val="20"/>
                    </w:rPr>
                  </w:ins>
                </m:ctrlPr>
              </m:dPr>
              <m:e>
                <m:sSup>
                  <m:sSupPr>
                    <m:ctrlPr>
                      <w:ins w:id="47" w:author="TozziniFreire Advogados" w:date="2020-06-11T17:50:00Z">
                        <w:rPr>
                          <w:rFonts w:ascii="Cambria Math" w:hAnsi="Cambria Math"/>
                          <w:bCs/>
                          <w:i/>
                          <w:noProof/>
                          <w:sz w:val="20"/>
                          <w:szCs w:val="20"/>
                        </w:rPr>
                      </w:ins>
                    </m:ctrlPr>
                  </m:sSupPr>
                  <m:e>
                    <m:d>
                      <m:dPr>
                        <m:ctrlPr>
                          <w:ins w:id="48" w:author="TozziniFreire Advogados" w:date="2020-06-11T17:50:00Z">
                            <w:rPr>
                              <w:rFonts w:ascii="Cambria Math" w:hAnsi="Cambria Math"/>
                              <w:bCs/>
                              <w:i/>
                              <w:noProof/>
                              <w:sz w:val="20"/>
                              <w:szCs w:val="20"/>
                            </w:rPr>
                          </w:ins>
                        </m:ctrlPr>
                      </m:dPr>
                      <m:e>
                        <m:f>
                          <m:fPr>
                            <m:ctrlPr>
                              <w:ins w:id="49" w:author="TozziniFreire Advogados" w:date="2020-06-11T17:50:00Z">
                                <w:rPr>
                                  <w:rFonts w:ascii="Cambria Math" w:hAnsi="Cambria Math"/>
                                  <w:bCs/>
                                  <w:i/>
                                  <w:noProof/>
                                  <w:sz w:val="20"/>
                                  <w:szCs w:val="20"/>
                                </w:rPr>
                              </w:ins>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ins w:id="50" w:author="TozziniFreire Advogados" w:date="2020-06-11T17:50:00Z">
                            <w:rPr>
                              <w:rFonts w:ascii="Cambria Math" w:hAnsi="Cambria Math"/>
                              <w:bCs/>
                              <w:i/>
                              <w:noProof/>
                              <w:sz w:val="20"/>
                              <w:szCs w:val="20"/>
                            </w:rPr>
                          </w:ins>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5B5A9238" w14:textId="3C21A915"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iCs/>
          <w:noProof/>
          <w:sz w:val="20"/>
          <w:szCs w:val="20"/>
        </w:rPr>
        <w:t>“</w:t>
      </w:r>
      <w:r w:rsidRPr="00B43CA9">
        <w:rPr>
          <w:rFonts w:ascii="Verdana" w:hAnsi="Verdana"/>
          <w:bCs/>
          <w:i/>
          <w:noProof/>
          <w:sz w:val="20"/>
          <w:szCs w:val="20"/>
          <w:u w:val="single"/>
        </w:rPr>
        <w:t>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4F43DC" w:rsidRPr="00B43CA9">
        <w:rPr>
          <w:rFonts w:ascii="Verdana" w:hAnsi="Verdana" w:cs="Arial"/>
          <w:sz w:val="20"/>
          <w:szCs w:val="20"/>
        </w:rPr>
        <w:t>3,00% (três por cento) ao ano</w:t>
      </w:r>
      <w:r w:rsidR="002E2DAD" w:rsidRPr="00B43CA9">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77777777"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número de Dias Úteis </w:t>
      </w:r>
      <w:r w:rsidR="002158C3" w:rsidRPr="00B43CA9">
        <w:rPr>
          <w:rFonts w:ascii="Verdana" w:hAnsi="Verdana" w:cs="Arial"/>
          <w:sz w:val="20"/>
          <w:szCs w:val="20"/>
        </w:rPr>
        <w:t>compreendido entre a data de início do respectivo Período de Capitalização, inclusive, até a data de cálculo, exclusive,</w:t>
      </w:r>
      <w:r w:rsidR="002158C3" w:rsidRPr="00B43CA9">
        <w:rPr>
          <w:rFonts w:ascii="Verdana" w:hAnsi="Verdana"/>
          <w:bCs/>
          <w:noProof/>
          <w:sz w:val="20"/>
          <w:szCs w:val="20"/>
        </w:rPr>
        <w:t xml:space="preserve"> sendo </w:t>
      </w:r>
      <w:r w:rsidRPr="00B43CA9">
        <w:rPr>
          <w:rFonts w:ascii="Verdana" w:hAnsi="Verdana"/>
          <w:bCs/>
          <w:noProof/>
          <w:sz w:val="20"/>
          <w:szCs w:val="20"/>
        </w:rPr>
        <w:t>“</w:t>
      </w:r>
      <w:r w:rsidR="002158C3" w:rsidRPr="00B43CA9">
        <w:rPr>
          <w:rFonts w:ascii="Verdana" w:hAnsi="Verdana"/>
          <w:bCs/>
          <w:noProof/>
          <w:sz w:val="20"/>
          <w:szCs w:val="20"/>
        </w:rPr>
        <w:t>n</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9"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5FA5C114" w14:textId="24FD9B3E" w:rsidR="003503AF" w:rsidRPr="00B43CA9" w:rsidRDefault="003503AF"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lastRenderedPageBreak/>
        <w:t xml:space="preserve">Para efeito do cálculo da Remuneração, será sempre considerada a Taxa DI </w:t>
      </w:r>
      <w:r w:rsidR="00347D15" w:rsidRPr="00B43CA9">
        <w:rPr>
          <w:rFonts w:ascii="Verdana" w:hAnsi="Verdana"/>
          <w:bCs/>
          <w:sz w:val="20"/>
          <w:szCs w:val="20"/>
        </w:rPr>
        <w:t>divulgada no [</w:t>
      </w:r>
      <w:r w:rsidR="00347D15" w:rsidRPr="00B43CA9">
        <w:rPr>
          <w:rFonts w:ascii="Verdana" w:hAnsi="Verdana"/>
          <w:bCs/>
          <w:sz w:val="20"/>
          <w:szCs w:val="20"/>
          <w:highlight w:val="yellow"/>
        </w:rPr>
        <w:t>2º (segundo) Dia Útil</w:t>
      </w:r>
      <w:r w:rsidR="00347D15" w:rsidRPr="00B43CA9">
        <w:rPr>
          <w:rFonts w:ascii="Verdana" w:hAnsi="Verdana"/>
          <w:bCs/>
          <w:sz w:val="20"/>
          <w:szCs w:val="20"/>
        </w:rPr>
        <w:t xml:space="preserve">] imediatamente anterior à data de cálculo da Remuneração (por exemplo: para o cálculo da </w:t>
      </w:r>
      <w:r w:rsidR="004718DB" w:rsidRPr="00B43CA9">
        <w:rPr>
          <w:rFonts w:ascii="Verdana" w:hAnsi="Verdana"/>
          <w:bCs/>
          <w:sz w:val="20"/>
          <w:szCs w:val="20"/>
        </w:rPr>
        <w:t xml:space="preserve">Remuneração </w:t>
      </w:r>
      <w:r w:rsidR="00347D15" w:rsidRPr="00B43CA9">
        <w:rPr>
          <w:rFonts w:ascii="Verdana" w:hAnsi="Verdana"/>
          <w:bCs/>
          <w:sz w:val="20"/>
          <w:szCs w:val="20"/>
        </w:rPr>
        <w:t xml:space="preserve">no dia 10 (dez), será considerada a Taxa DI divulgada no dia 8 (oito), pressupondo-se que os dias 8 (oito), 9 (nove) e 10 (dez) são Dias Úteis). </w:t>
      </w:r>
      <w:r w:rsidR="00347D15" w:rsidRPr="00B43CA9">
        <w:rPr>
          <w:rFonts w:ascii="Verdana" w:hAnsi="Verdana"/>
          <w:b/>
          <w:i/>
          <w:iCs/>
          <w:sz w:val="20"/>
          <w:szCs w:val="20"/>
          <w:highlight w:val="yellow"/>
        </w:rPr>
        <w:t xml:space="preserve">[Nota </w:t>
      </w:r>
      <w:r w:rsidR="00C116D7" w:rsidRPr="00B43CA9">
        <w:rPr>
          <w:rFonts w:ascii="Verdana" w:hAnsi="Verdana"/>
          <w:b/>
          <w:i/>
          <w:iCs/>
          <w:sz w:val="20"/>
          <w:szCs w:val="20"/>
          <w:highlight w:val="yellow"/>
        </w:rPr>
        <w:t>TF</w:t>
      </w:r>
      <w:r w:rsidR="00347D15" w:rsidRPr="00B43CA9">
        <w:rPr>
          <w:rFonts w:ascii="Verdana" w:hAnsi="Verdana"/>
          <w:b/>
          <w:i/>
          <w:iCs/>
          <w:sz w:val="20"/>
          <w:szCs w:val="20"/>
          <w:highlight w:val="yellow"/>
        </w:rPr>
        <w:t xml:space="preserve">: RB, </w:t>
      </w:r>
      <w:r w:rsidR="00C116D7" w:rsidRPr="00B43CA9">
        <w:rPr>
          <w:rFonts w:ascii="Verdana" w:hAnsi="Verdana"/>
          <w:b/>
          <w:i/>
          <w:iCs/>
          <w:sz w:val="20"/>
          <w:szCs w:val="20"/>
          <w:highlight w:val="yellow"/>
        </w:rPr>
        <w:t>por gentileza,</w:t>
      </w:r>
      <w:r w:rsidR="00347D15" w:rsidRPr="00B43CA9">
        <w:rPr>
          <w:rFonts w:ascii="Verdana" w:hAnsi="Verdana"/>
          <w:b/>
          <w:i/>
          <w:iCs/>
          <w:sz w:val="20"/>
          <w:szCs w:val="20"/>
          <w:highlight w:val="yellow"/>
        </w:rPr>
        <w:t xml:space="preserve"> confirmar </w:t>
      </w:r>
      <w:proofErr w:type="gramStart"/>
      <w:r w:rsidR="00347D15" w:rsidRPr="00B43CA9">
        <w:rPr>
          <w:rFonts w:ascii="Verdana" w:hAnsi="Verdana"/>
          <w:b/>
          <w:i/>
          <w:iCs/>
          <w:sz w:val="20"/>
          <w:szCs w:val="20"/>
          <w:highlight w:val="yellow"/>
        </w:rPr>
        <w:t>defasagem.]</w:t>
      </w:r>
      <w:proofErr w:type="gramEnd"/>
      <w:r w:rsidRPr="00B43CA9">
        <w:rPr>
          <w:rFonts w:ascii="Verdana" w:hAnsi="Verdana"/>
          <w:bCs/>
          <w:sz w:val="20"/>
          <w:szCs w:val="20"/>
        </w:rPr>
        <w:t xml:space="preserve"> </w:t>
      </w:r>
    </w:p>
    <w:p w14:paraId="74ECF966" w14:textId="77777777" w:rsidR="002158C3" w:rsidRPr="00B43CA9" w:rsidRDefault="002158C3" w:rsidP="00AD5BDC">
      <w:pPr>
        <w:pStyle w:val="Corpodetexto"/>
        <w:widowControl w:val="0"/>
        <w:tabs>
          <w:tab w:val="left" w:pos="709"/>
        </w:tabs>
        <w:spacing w:after="0" w:line="280" w:lineRule="exact"/>
        <w:jc w:val="both"/>
        <w:rPr>
          <w:rFonts w:ascii="Verdana" w:hAnsi="Verdana"/>
          <w:color w:val="000000"/>
          <w:sz w:val="20"/>
          <w:szCs w:val="20"/>
        </w:rPr>
      </w:pPr>
    </w:p>
    <w:p w14:paraId="4228B5CA" w14:textId="60E7C395" w:rsidR="002158C3" w:rsidRPr="00B43CA9"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B43CA9">
        <w:rPr>
          <w:rFonts w:ascii="Verdana" w:hAnsi="Verdana"/>
          <w:color w:val="000000"/>
          <w:sz w:val="20"/>
          <w:szCs w:val="20"/>
        </w:rPr>
        <w:t>Para fins de cálculo da Remuneração, define-se “</w:t>
      </w:r>
      <w:r w:rsidRPr="00B43CA9">
        <w:rPr>
          <w:rFonts w:ascii="Verdana" w:hAnsi="Verdana"/>
          <w:color w:val="000000"/>
          <w:sz w:val="20"/>
          <w:szCs w:val="20"/>
          <w:u w:val="single"/>
        </w:rPr>
        <w:t>Período de Capitalização</w:t>
      </w:r>
      <w:r w:rsidRPr="00B43CA9">
        <w:rPr>
          <w:rFonts w:ascii="Verdana" w:hAnsi="Verdana"/>
          <w:color w:val="000000"/>
          <w:sz w:val="20"/>
          <w:szCs w:val="20"/>
        </w:rPr>
        <w:t>” como o intervalo de tempo que se inicia: (i) na Data de Desembolso,</w:t>
      </w:r>
      <w:r w:rsidR="005A6299" w:rsidRPr="00B43CA9">
        <w:rPr>
          <w:rFonts w:ascii="Verdana" w:hAnsi="Verdana"/>
          <w:color w:val="000000"/>
          <w:sz w:val="20"/>
          <w:szCs w:val="20"/>
        </w:rPr>
        <w:t xml:space="preserve"> inclusive,</w:t>
      </w:r>
      <w:r w:rsidRPr="00B43CA9">
        <w:rPr>
          <w:rFonts w:ascii="Verdana" w:hAnsi="Verdana"/>
          <w:color w:val="000000"/>
          <w:sz w:val="20"/>
          <w:szCs w:val="20"/>
        </w:rPr>
        <w:t xml:space="preserve"> no caso do primeiro Período de Capitalização, ou (</w:t>
      </w:r>
      <w:proofErr w:type="spellStart"/>
      <w:r w:rsidRPr="00B43CA9">
        <w:rPr>
          <w:rFonts w:ascii="Verdana" w:hAnsi="Verdana"/>
          <w:color w:val="000000"/>
          <w:sz w:val="20"/>
          <w:szCs w:val="20"/>
        </w:rPr>
        <w:t>ii</w:t>
      </w:r>
      <w:proofErr w:type="spellEnd"/>
      <w:r w:rsidRPr="00B43CA9">
        <w:rPr>
          <w:rFonts w:ascii="Verdana" w:hAnsi="Verdana"/>
          <w:color w:val="000000"/>
          <w:sz w:val="20"/>
          <w:szCs w:val="20"/>
        </w:rPr>
        <w:t xml:space="preserve">) na última Data de Pagamento </w:t>
      </w:r>
      <w:r w:rsidR="002E2DAD" w:rsidRPr="00B43CA9">
        <w:rPr>
          <w:rFonts w:ascii="Verdana" w:hAnsi="Verdana"/>
          <w:color w:val="000000"/>
          <w:sz w:val="20"/>
          <w:szCs w:val="20"/>
        </w:rPr>
        <w:t>da Remuneração imediatamente</w:t>
      </w:r>
      <w:r w:rsidRPr="00B43CA9">
        <w:rPr>
          <w:rFonts w:ascii="Verdana" w:hAnsi="Verdana"/>
          <w:color w:val="000000"/>
          <w:sz w:val="20"/>
          <w:szCs w:val="20"/>
        </w:rPr>
        <w:t xml:space="preserve"> anterior, </w:t>
      </w:r>
      <w:r w:rsidR="005A6299" w:rsidRPr="00B43CA9">
        <w:rPr>
          <w:rFonts w:ascii="Verdana" w:hAnsi="Verdana"/>
          <w:color w:val="000000"/>
          <w:sz w:val="20"/>
          <w:szCs w:val="20"/>
        </w:rPr>
        <w:t xml:space="preserve">inclusive, </w:t>
      </w:r>
      <w:r w:rsidRPr="00B43CA9">
        <w:rPr>
          <w:rFonts w:ascii="Verdana" w:hAnsi="Verdana"/>
          <w:color w:val="000000"/>
          <w:sz w:val="20"/>
          <w:szCs w:val="20"/>
        </w:rPr>
        <w:t xml:space="preserve">no caso dos demais Períodos de Capitalização, e termina na Data de Pagamento </w:t>
      </w:r>
      <w:r w:rsidR="002E2DAD" w:rsidRPr="00B43CA9">
        <w:rPr>
          <w:rFonts w:ascii="Verdana" w:hAnsi="Verdana"/>
          <w:color w:val="000000"/>
          <w:sz w:val="20"/>
          <w:szCs w:val="20"/>
        </w:rPr>
        <w:t>da Remuneração</w:t>
      </w:r>
      <w:r w:rsidRPr="00B43CA9">
        <w:rPr>
          <w:rFonts w:ascii="Verdana" w:hAnsi="Verdana" w:cstheme="minorHAnsi"/>
          <w:color w:val="000000"/>
          <w:sz w:val="20"/>
          <w:szCs w:val="20"/>
        </w:rPr>
        <w:t xml:space="preserve"> subsequente</w:t>
      </w:r>
      <w:r w:rsidR="005A6299" w:rsidRPr="00B43CA9">
        <w:rPr>
          <w:rFonts w:ascii="Verdana" w:hAnsi="Verdana" w:cstheme="minorHAnsi"/>
          <w:color w:val="000000"/>
          <w:sz w:val="20"/>
          <w:szCs w:val="20"/>
        </w:rPr>
        <w:t>,</w:t>
      </w:r>
      <w:r w:rsidR="005A6299" w:rsidRPr="00B43CA9">
        <w:rPr>
          <w:rFonts w:ascii="Verdana" w:hAnsi="Verdana"/>
          <w:color w:val="000000"/>
          <w:sz w:val="20"/>
          <w:szCs w:val="20"/>
        </w:rPr>
        <w:t xml:space="preserve"> correspondente ao período em questão, exclusive</w:t>
      </w:r>
      <w:r w:rsidRPr="00B43CA9">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B43CA9">
        <w:rPr>
          <w:rFonts w:ascii="Verdana" w:hAnsi="Verdana" w:cstheme="minorHAnsi"/>
          <w:spacing w:val="2"/>
          <w:sz w:val="20"/>
          <w:szCs w:val="20"/>
        </w:rPr>
        <w:t>Pagamento Antecipado Facultativo</w:t>
      </w:r>
      <w:r w:rsidRPr="00B43CA9">
        <w:rPr>
          <w:rFonts w:ascii="Verdana" w:hAnsi="Verdana"/>
          <w:color w:val="000000"/>
          <w:sz w:val="20"/>
          <w:szCs w:val="20"/>
        </w:rPr>
        <w:t>, conforme o caso, previstas nesta Cédula.</w:t>
      </w:r>
    </w:p>
    <w:p w14:paraId="2ED2EA6A" w14:textId="77777777" w:rsidR="005A6299" w:rsidRPr="00B43CA9" w:rsidRDefault="005A6299" w:rsidP="00F3590C">
      <w:pPr>
        <w:pStyle w:val="Corpodetexto"/>
        <w:widowControl w:val="0"/>
        <w:tabs>
          <w:tab w:val="left" w:pos="1418"/>
        </w:tabs>
        <w:spacing w:after="0" w:line="280" w:lineRule="exact"/>
        <w:ind w:left="709"/>
        <w:jc w:val="both"/>
        <w:rPr>
          <w:rFonts w:ascii="Verdana" w:hAnsi="Verdana"/>
          <w:color w:val="000000"/>
          <w:sz w:val="20"/>
          <w:szCs w:val="20"/>
        </w:rPr>
      </w:pPr>
    </w:p>
    <w:p w14:paraId="57975AF1" w14:textId="00B7CA55" w:rsidR="003E3760" w:rsidRPr="00B43CA9" w:rsidRDefault="003E3760" w:rsidP="00F3590C">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51" w:name="_DV_M192"/>
      <w:bookmarkStart w:id="52" w:name="_DV_M199"/>
      <w:bookmarkStart w:id="53" w:name="_Ref42073095"/>
      <w:bookmarkEnd w:id="51"/>
      <w:bookmarkEnd w:id="52"/>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5F764D">
        <w:rPr>
          <w:rFonts w:ascii="Verdana" w:hAnsi="Verdana"/>
          <w:bCs/>
          <w:color w:val="000000"/>
          <w:sz w:val="20"/>
          <w:szCs w:val="20"/>
        </w:rPr>
        <w:t>2</w:t>
      </w:r>
      <w:r w:rsidRPr="005F764D">
        <w:rPr>
          <w:rFonts w:ascii="Verdana" w:hAnsi="Verdana"/>
          <w:bCs/>
          <w:color w:val="000000"/>
          <w:sz w:val="20"/>
          <w:szCs w:val="20"/>
        </w:rPr>
        <w:t xml:space="preserve"> (</w:t>
      </w:r>
      <w:r w:rsidR="00AE3EA4" w:rsidRPr="005F764D">
        <w:rPr>
          <w:rFonts w:ascii="Verdana" w:hAnsi="Verdana"/>
          <w:bCs/>
          <w:color w:val="000000"/>
          <w:sz w:val="20"/>
          <w:szCs w:val="20"/>
        </w:rPr>
        <w:t>dois)</w:t>
      </w:r>
      <w:r w:rsidRPr="005F764D">
        <w:rPr>
          <w:rFonts w:ascii="Verdana" w:hAnsi="Verdana"/>
          <w:bCs/>
          <w:color w:val="000000"/>
          <w:sz w:val="20"/>
          <w:szCs w:val="20"/>
        </w:rPr>
        <w:t xml:space="preserve"> Dia</w:t>
      </w:r>
      <w:r w:rsidR="00AE3EA4" w:rsidRPr="005F764D">
        <w:rPr>
          <w:rFonts w:ascii="Verdana" w:hAnsi="Verdana"/>
          <w:bCs/>
          <w:color w:val="000000"/>
          <w:sz w:val="20"/>
          <w:szCs w:val="20"/>
        </w:rPr>
        <w:t>s</w:t>
      </w:r>
      <w:r w:rsidRPr="005F764D">
        <w:rPr>
          <w:rFonts w:ascii="Verdana" w:hAnsi="Verdana"/>
          <w:bCs/>
          <w:color w:val="000000"/>
          <w:sz w:val="20"/>
          <w:szCs w:val="20"/>
        </w:rPr>
        <w:t xml:space="preserve"> Út</w:t>
      </w:r>
      <w:r w:rsidR="00AE3EA4" w:rsidRPr="005F764D">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77777777" w:rsidR="002158C3" w:rsidRPr="00B43CA9" w:rsidRDefault="002158C3" w:rsidP="00F3590C">
      <w:pPr>
        <w:pStyle w:val="Corpodetexto"/>
        <w:widowControl w:val="0"/>
        <w:spacing w:after="0" w:line="280" w:lineRule="exact"/>
        <w:ind w:left="709"/>
        <w:jc w:val="both"/>
        <w:rPr>
          <w:rFonts w:ascii="Verdana" w:hAnsi="Verdana" w:cs="Arial"/>
          <w:sz w:val="20"/>
          <w:szCs w:val="20"/>
        </w:rPr>
      </w:pPr>
    </w:p>
    <w:p w14:paraId="68E2DDFE" w14:textId="491564C5"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(i)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 xml:space="preserve">dos </w:t>
      </w:r>
      <w:r w:rsidR="00F31219" w:rsidRPr="00B43CA9">
        <w:rPr>
          <w:rFonts w:ascii="Verdana" w:hAnsi="Verdana"/>
          <w:sz w:val="20"/>
          <w:szCs w:val="20"/>
        </w:rPr>
        <w:lastRenderedPageBreak/>
        <w:t>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51E78CE4" w:rsidR="00B601F2" w:rsidRPr="00B43CA9"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3.3.2 acima caso a Taxa SELIC seja inferior a 0 (zero).</w:t>
      </w:r>
      <w:r w:rsidR="0049528E">
        <w:rPr>
          <w:rFonts w:ascii="Verdana" w:hAnsi="Verdana"/>
          <w:sz w:val="20"/>
          <w:szCs w:val="20"/>
        </w:rPr>
        <w:t xml:space="preserve"> [</w:t>
      </w:r>
      <w:r w:rsidR="0049528E" w:rsidRPr="005F764D">
        <w:rPr>
          <w:rFonts w:ascii="Verdana" w:hAnsi="Verdana"/>
          <w:b/>
          <w:sz w:val="20"/>
          <w:szCs w:val="20"/>
          <w:highlight w:val="yellow"/>
        </w:rPr>
        <w:t>Nota TF</w:t>
      </w:r>
      <w:r w:rsidR="0049528E" w:rsidRPr="005F764D">
        <w:rPr>
          <w:rFonts w:ascii="Verdana" w:hAnsi="Verdana"/>
          <w:sz w:val="20"/>
          <w:szCs w:val="20"/>
          <w:highlight w:val="yellow"/>
        </w:rPr>
        <w:t xml:space="preserve">: Item discrepante com o item anterior. Favor informar se a decisão será tomada pelos titulares de CRI ou se será diretamente entre Emitente e </w:t>
      </w:r>
      <w:proofErr w:type="gramStart"/>
      <w:r w:rsidR="0049528E" w:rsidRPr="005F764D">
        <w:rPr>
          <w:rFonts w:ascii="Verdana" w:hAnsi="Verdana"/>
          <w:sz w:val="20"/>
          <w:szCs w:val="20"/>
          <w:highlight w:val="yellow"/>
        </w:rPr>
        <w:t>Credor.</w:t>
      </w:r>
      <w:r w:rsidR="0049528E">
        <w:rPr>
          <w:rFonts w:ascii="Verdana" w:hAnsi="Verdana"/>
          <w:sz w:val="20"/>
          <w:szCs w:val="20"/>
        </w:rPr>
        <w:t>]</w:t>
      </w:r>
      <w:proofErr w:type="gramEnd"/>
    </w:p>
    <w:p w14:paraId="59DD05E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77777777" w:rsidR="00C90290" w:rsidRPr="00B43CA9"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B43CA9">
        <w:rPr>
          <w:rFonts w:ascii="Verdana" w:hAnsi="Verdana"/>
          <w:sz w:val="20"/>
          <w:szCs w:val="20"/>
          <w:u w:val="single"/>
        </w:rPr>
        <w:t>Do Pagamento dos Juros Remuneratórios</w:t>
      </w:r>
      <w:r w:rsidRPr="00B43CA9">
        <w:rPr>
          <w:rFonts w:ascii="Verdana" w:hAnsi="Verdana"/>
          <w:sz w:val="20"/>
          <w:szCs w:val="20"/>
        </w:rPr>
        <w:t xml:space="preserve">: </w:t>
      </w:r>
      <w:r w:rsidR="00D90006" w:rsidRPr="00B43CA9">
        <w:rPr>
          <w:rFonts w:ascii="Verdana" w:hAnsi="Verdana"/>
          <w:sz w:val="20"/>
          <w:szCs w:val="20"/>
        </w:rPr>
        <w:t xml:space="preserve">ressalvadas </w:t>
      </w:r>
      <w:r w:rsidR="006C1CA6" w:rsidRPr="00B43CA9">
        <w:rPr>
          <w:rFonts w:ascii="Verdana" w:hAnsi="Verdana"/>
          <w:sz w:val="20"/>
          <w:szCs w:val="20"/>
        </w:rPr>
        <w:t>as hipóteses de Vencimento Antecipado ou de Pagamento Antecipado</w:t>
      </w:r>
      <w:r w:rsidR="00E87AC2" w:rsidRPr="00B43CA9">
        <w:rPr>
          <w:rFonts w:ascii="Verdana" w:hAnsi="Verdana"/>
          <w:sz w:val="20"/>
          <w:szCs w:val="20"/>
        </w:rPr>
        <w:t xml:space="preserve"> Facultativo (conforme abaixo definidos)</w:t>
      </w:r>
      <w:r w:rsidR="006C1CA6" w:rsidRPr="00B43CA9">
        <w:rPr>
          <w:rFonts w:ascii="Verdana" w:hAnsi="Verdana"/>
          <w:sz w:val="20"/>
          <w:szCs w:val="20"/>
        </w:rPr>
        <w:t>,</w:t>
      </w:r>
      <w:r w:rsidR="00764646" w:rsidRPr="00B43CA9">
        <w:rPr>
          <w:rFonts w:ascii="Verdana" w:hAnsi="Verdana"/>
          <w:sz w:val="20"/>
          <w:szCs w:val="20"/>
        </w:rPr>
        <w:t xml:space="preserve"> nos termos previstos nesta Cédula,</w:t>
      </w:r>
      <w:r w:rsidR="006C1CA6" w:rsidRPr="00B43CA9">
        <w:rPr>
          <w:rFonts w:ascii="Verdana" w:hAnsi="Verdana"/>
          <w:sz w:val="20"/>
          <w:szCs w:val="20"/>
        </w:rPr>
        <w:t xml:space="preserve"> os </w:t>
      </w:r>
      <w:r w:rsidRPr="00B43CA9">
        <w:rPr>
          <w:rFonts w:ascii="Verdana" w:hAnsi="Verdana"/>
          <w:sz w:val="20"/>
          <w:szCs w:val="20"/>
        </w:rPr>
        <w:t xml:space="preserve">Juros Remuneratórios serão pagos </w:t>
      </w:r>
      <w:r w:rsidRPr="00B43CA9">
        <w:rPr>
          <w:rFonts w:ascii="Verdana" w:hAnsi="Verdana"/>
          <w:spacing w:val="2"/>
          <w:sz w:val="20"/>
          <w:szCs w:val="20"/>
        </w:rPr>
        <w:t>trimestralmente</w:t>
      </w:r>
      <w:r w:rsidR="004718DB" w:rsidRPr="00B43CA9">
        <w:rPr>
          <w:rFonts w:ascii="Verdana" w:hAnsi="Verdana"/>
          <w:sz w:val="20"/>
          <w:szCs w:val="20"/>
        </w:rPr>
        <w:t xml:space="preserve">, conforme as Datas de Pagamento da Remuneração constantes da </w:t>
      </w:r>
      <w:r w:rsidR="004718DB" w:rsidRPr="00B43CA9">
        <w:rPr>
          <w:rFonts w:ascii="Verdana" w:hAnsi="Verdana"/>
          <w:sz w:val="20"/>
          <w:szCs w:val="20"/>
          <w:u w:val="single"/>
        </w:rPr>
        <w:t>Tabela A</w:t>
      </w:r>
      <w:r w:rsidR="004718DB" w:rsidRPr="00B43CA9">
        <w:rPr>
          <w:rFonts w:ascii="Verdana" w:hAnsi="Verdana"/>
          <w:sz w:val="20"/>
          <w:szCs w:val="20"/>
        </w:rPr>
        <w:t xml:space="preserve"> abaixo</w:t>
      </w:r>
      <w:r w:rsidR="0035150F" w:rsidRPr="00B43CA9">
        <w:rPr>
          <w:rFonts w:ascii="Verdana" w:hAnsi="Verdana"/>
          <w:sz w:val="20"/>
          <w:szCs w:val="20"/>
        </w:rPr>
        <w:t xml:space="preserve">, sendo o primeiro pagamento devido em 21 de agosto de 2020 e o </w:t>
      </w:r>
      <w:r w:rsidRPr="00B43CA9">
        <w:rPr>
          <w:rFonts w:ascii="Verdana" w:hAnsi="Verdana"/>
          <w:sz w:val="20"/>
          <w:szCs w:val="20"/>
        </w:rPr>
        <w:t>último pagamento na Data de Vencimento</w:t>
      </w:r>
      <w:r w:rsidR="0035150F" w:rsidRPr="00B43CA9">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5371CF9B"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53"/>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3714B7" w:rsidP="00AD5BDC">
      <w:pPr>
        <w:pStyle w:val="Corpodetexto"/>
        <w:widowControl w:val="0"/>
        <w:spacing w:after="0" w:line="280" w:lineRule="exact"/>
        <w:ind w:left="720"/>
        <w:jc w:val="center"/>
        <w:rPr>
          <w:rFonts w:ascii="Verdana" w:hAnsi="Verdana"/>
          <w:color w:val="000000"/>
          <w:sz w:val="20"/>
          <w:szCs w:val="20"/>
        </w:rPr>
      </w:pPr>
      <m:oMathPara>
        <m:oMath>
          <m:sSub>
            <m:sSubPr>
              <m:ctrlPr>
                <w:ins w:id="54" w:author="TozziniFreire Advogados" w:date="2020-06-11T17:50:00Z">
                  <w:rPr>
                    <w:rFonts w:ascii="Cambria Math" w:hAnsi="Cambria Math"/>
                    <w:i/>
                    <w:color w:val="000000"/>
                    <w:sz w:val="20"/>
                    <w:szCs w:val="20"/>
                  </w:rPr>
                </w:ins>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ins w:id="55" w:author="TozziniFreire Advogados" w:date="2020-06-11T17:50:00Z">
                  <w:rPr>
                    <w:rFonts w:ascii="Cambria Math" w:hAnsi="Cambria Math"/>
                    <w:i/>
                    <w:color w:val="000000"/>
                    <w:sz w:val="20"/>
                    <w:szCs w:val="20"/>
                  </w:rPr>
                </w:ins>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proofErr w:type="gramStart"/>
      <w:r w:rsidRPr="00B43CA9">
        <w:rPr>
          <w:rFonts w:ascii="Verdana" w:hAnsi="Verdana" w:cstheme="minorHAnsi"/>
          <w:spacing w:val="2"/>
          <w:sz w:val="20"/>
          <w:szCs w:val="20"/>
        </w:rPr>
        <w:t>onde</w:t>
      </w:r>
      <w:proofErr w:type="gramEnd"/>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0AA03BB9"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Valor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77777777"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77777777" w:rsidR="00C90290" w:rsidRPr="00B43CA9"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777777" w:rsidR="00C90290" w:rsidRPr="00B43CA9"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B607CC" w:rsidRPr="00B43CA9" w14:paraId="73B5689D" w14:textId="77777777" w:rsidTr="00F3590C">
        <w:trPr>
          <w:trHeight w:val="600"/>
          <w:tblHeader/>
          <w:jc w:val="center"/>
        </w:trPr>
        <w:tc>
          <w:tcPr>
            <w:tcW w:w="959" w:type="pct"/>
            <w:shd w:val="clear" w:color="000000" w:fill="BFBFBF"/>
            <w:vAlign w:val="center"/>
            <w:hideMark/>
          </w:tcPr>
          <w:p w14:paraId="62853450"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lastRenderedPageBreak/>
              <w:t>Pagamento</w:t>
            </w:r>
          </w:p>
        </w:tc>
        <w:tc>
          <w:tcPr>
            <w:tcW w:w="2020" w:type="pct"/>
            <w:shd w:val="clear" w:color="000000" w:fill="BFBFBF"/>
            <w:vAlign w:val="center"/>
            <w:hideMark/>
          </w:tcPr>
          <w:p w14:paraId="2B34D401"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Datas de Pagamento</w:t>
            </w:r>
            <w:r w:rsidR="002158C3" w:rsidRPr="00B43CA9" w:rsidDel="002158C3">
              <w:rPr>
                <w:rFonts w:ascii="Verdana" w:hAnsi="Verdana"/>
                <w:b/>
                <w:sz w:val="20"/>
                <w:szCs w:val="20"/>
              </w:rPr>
              <w:t xml:space="preserve"> </w:t>
            </w:r>
          </w:p>
        </w:tc>
        <w:tc>
          <w:tcPr>
            <w:tcW w:w="2021" w:type="pct"/>
            <w:shd w:val="clear" w:color="000000" w:fill="BFBFBF"/>
            <w:vAlign w:val="center"/>
          </w:tcPr>
          <w:p w14:paraId="24B5F645"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Percentual a ser amortizado do</w:t>
            </w:r>
            <w:r w:rsidR="00436122" w:rsidRPr="00B43CA9">
              <w:rPr>
                <w:rFonts w:ascii="Verdana" w:hAnsi="Verdana"/>
                <w:b/>
                <w:sz w:val="20"/>
                <w:szCs w:val="20"/>
              </w:rPr>
              <w:t xml:space="preserve"> saldo devedor do</w:t>
            </w:r>
            <w:r w:rsidRPr="00B43CA9">
              <w:rPr>
                <w:rFonts w:ascii="Verdana" w:hAnsi="Verdana"/>
                <w:b/>
                <w:sz w:val="20"/>
                <w:szCs w:val="20"/>
              </w:rPr>
              <w:t xml:space="preserve"> Valor </w:t>
            </w:r>
            <w:r w:rsidRPr="00B43CA9">
              <w:rPr>
                <w:rFonts w:ascii="Verdana" w:hAnsi="Verdana" w:cstheme="minorHAnsi"/>
                <w:b/>
                <w:bCs/>
                <w:sz w:val="20"/>
                <w:szCs w:val="20"/>
              </w:rPr>
              <w:t xml:space="preserve">de </w:t>
            </w:r>
            <w:r w:rsidRPr="00B43CA9">
              <w:rPr>
                <w:rFonts w:ascii="Verdana" w:hAnsi="Verdana"/>
                <w:b/>
                <w:sz w:val="20"/>
                <w:szCs w:val="20"/>
              </w:rPr>
              <w:t>Principal da CCB</w:t>
            </w:r>
          </w:p>
        </w:tc>
      </w:tr>
      <w:tr w:rsidR="004D428B" w:rsidRPr="00B43CA9" w14:paraId="6845D670" w14:textId="77777777" w:rsidTr="00F3590C">
        <w:trPr>
          <w:trHeight w:val="300"/>
          <w:jc w:val="center"/>
        </w:trPr>
        <w:tc>
          <w:tcPr>
            <w:tcW w:w="959" w:type="pct"/>
            <w:shd w:val="clear" w:color="auto" w:fill="auto"/>
            <w:noWrap/>
            <w:vAlign w:val="center"/>
          </w:tcPr>
          <w:p w14:paraId="117B4E0B"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426DAAFA"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olor w:val="000000"/>
                <w:sz w:val="20"/>
                <w:szCs w:val="20"/>
                <w:lang w:eastAsia="pt-BR"/>
              </w:rPr>
              <w:t>21/08/2020</w:t>
            </w:r>
          </w:p>
        </w:tc>
        <w:tc>
          <w:tcPr>
            <w:tcW w:w="2021" w:type="pct"/>
          </w:tcPr>
          <w:p w14:paraId="04450E64"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4D428B" w:rsidRPr="00B43CA9" w14:paraId="041B71F3" w14:textId="77777777" w:rsidTr="00F3590C">
        <w:trPr>
          <w:trHeight w:val="300"/>
          <w:jc w:val="center"/>
        </w:trPr>
        <w:tc>
          <w:tcPr>
            <w:tcW w:w="959" w:type="pct"/>
            <w:shd w:val="clear" w:color="auto" w:fill="auto"/>
            <w:noWrap/>
            <w:vAlign w:val="center"/>
          </w:tcPr>
          <w:p w14:paraId="5A4064CC"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7367C55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23/11/2020</w:t>
            </w:r>
          </w:p>
        </w:tc>
        <w:tc>
          <w:tcPr>
            <w:tcW w:w="2021" w:type="pct"/>
            <w:shd w:val="clear" w:color="auto" w:fill="auto"/>
          </w:tcPr>
          <w:p w14:paraId="6F0A95A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488D410A" w14:textId="77777777" w:rsidTr="00F3590C">
        <w:trPr>
          <w:trHeight w:val="300"/>
          <w:jc w:val="center"/>
        </w:trPr>
        <w:tc>
          <w:tcPr>
            <w:tcW w:w="959" w:type="pct"/>
            <w:shd w:val="clear" w:color="auto" w:fill="auto"/>
            <w:noWrap/>
            <w:vAlign w:val="center"/>
          </w:tcPr>
          <w:p w14:paraId="2BEF21C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0FEF0F4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22/02/2021</w:t>
            </w:r>
          </w:p>
        </w:tc>
        <w:tc>
          <w:tcPr>
            <w:tcW w:w="2021" w:type="pct"/>
            <w:shd w:val="clear" w:color="auto" w:fill="auto"/>
          </w:tcPr>
          <w:p w14:paraId="612AF88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5CECEF35" w14:textId="77777777" w:rsidTr="00F3590C">
        <w:trPr>
          <w:trHeight w:val="300"/>
          <w:jc w:val="center"/>
        </w:trPr>
        <w:tc>
          <w:tcPr>
            <w:tcW w:w="959" w:type="pct"/>
            <w:shd w:val="clear" w:color="auto" w:fill="auto"/>
            <w:noWrap/>
            <w:vAlign w:val="center"/>
          </w:tcPr>
          <w:p w14:paraId="6E04E8FB"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4D6AE8E8"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21/05/2021</w:t>
            </w:r>
          </w:p>
        </w:tc>
        <w:tc>
          <w:tcPr>
            <w:tcW w:w="2021" w:type="pct"/>
            <w:shd w:val="clear" w:color="auto" w:fill="auto"/>
          </w:tcPr>
          <w:p w14:paraId="1975F2B6" w14:textId="77777777" w:rsidR="004D428B" w:rsidRPr="00B43CA9" w:rsidRDefault="004D428B" w:rsidP="00AD5BDC">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4D428B" w:rsidRPr="00B43CA9" w14:paraId="4FAEABFC" w14:textId="77777777" w:rsidTr="00F3590C">
        <w:trPr>
          <w:trHeight w:val="300"/>
          <w:jc w:val="center"/>
        </w:trPr>
        <w:tc>
          <w:tcPr>
            <w:tcW w:w="959" w:type="pct"/>
            <w:shd w:val="clear" w:color="auto" w:fill="auto"/>
            <w:noWrap/>
          </w:tcPr>
          <w:p w14:paraId="08A19BD9"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3AE49445"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23/08/2021</w:t>
            </w:r>
          </w:p>
        </w:tc>
        <w:tc>
          <w:tcPr>
            <w:tcW w:w="2021" w:type="pct"/>
            <w:shd w:val="clear" w:color="auto" w:fill="auto"/>
          </w:tcPr>
          <w:p w14:paraId="6E18FCF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0DC3A9D5" w14:textId="77777777" w:rsidTr="00F3590C">
        <w:trPr>
          <w:trHeight w:val="300"/>
          <w:jc w:val="center"/>
        </w:trPr>
        <w:tc>
          <w:tcPr>
            <w:tcW w:w="959" w:type="pct"/>
            <w:shd w:val="clear" w:color="auto" w:fill="auto"/>
            <w:noWrap/>
          </w:tcPr>
          <w:p w14:paraId="7B08CB5E"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1B6ED9C6"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22/11/2021</w:t>
            </w:r>
          </w:p>
        </w:tc>
        <w:tc>
          <w:tcPr>
            <w:tcW w:w="2021" w:type="pct"/>
            <w:shd w:val="clear" w:color="auto" w:fill="auto"/>
          </w:tcPr>
          <w:p w14:paraId="06A547E4"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6555CD09" w14:textId="77777777" w:rsidTr="00F3590C">
        <w:trPr>
          <w:trHeight w:val="300"/>
          <w:jc w:val="center"/>
        </w:trPr>
        <w:tc>
          <w:tcPr>
            <w:tcW w:w="959" w:type="pct"/>
            <w:shd w:val="clear" w:color="auto" w:fill="auto"/>
            <w:noWrap/>
          </w:tcPr>
          <w:p w14:paraId="2657061B"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7ª</w:t>
            </w:r>
          </w:p>
        </w:tc>
        <w:tc>
          <w:tcPr>
            <w:tcW w:w="2020" w:type="pct"/>
            <w:shd w:val="clear" w:color="auto" w:fill="auto"/>
            <w:noWrap/>
            <w:vAlign w:val="bottom"/>
          </w:tcPr>
          <w:p w14:paraId="7391F659"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21/02/2022</w:t>
            </w:r>
          </w:p>
        </w:tc>
        <w:tc>
          <w:tcPr>
            <w:tcW w:w="2021" w:type="pct"/>
            <w:shd w:val="clear" w:color="auto" w:fill="auto"/>
          </w:tcPr>
          <w:p w14:paraId="41A4AB8B"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2C3B2E6F" w14:textId="77777777" w:rsidTr="00F3590C">
        <w:trPr>
          <w:trHeight w:val="300"/>
          <w:jc w:val="center"/>
        </w:trPr>
        <w:tc>
          <w:tcPr>
            <w:tcW w:w="959" w:type="pct"/>
            <w:shd w:val="clear" w:color="auto" w:fill="auto"/>
            <w:noWrap/>
          </w:tcPr>
          <w:p w14:paraId="27A7AE6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66DB9BD5"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23/05/2022</w:t>
            </w:r>
          </w:p>
        </w:tc>
        <w:tc>
          <w:tcPr>
            <w:tcW w:w="2021" w:type="pct"/>
            <w:shd w:val="clear" w:color="auto" w:fill="auto"/>
          </w:tcPr>
          <w:p w14:paraId="11F62D79" w14:textId="77777777" w:rsidR="004D428B" w:rsidRPr="00B43CA9" w:rsidRDefault="004D428B" w:rsidP="00AD5BDC">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4D428B" w:rsidRPr="00B43CA9" w14:paraId="79B6C030" w14:textId="77777777" w:rsidTr="00F3590C">
        <w:trPr>
          <w:trHeight w:val="300"/>
          <w:jc w:val="center"/>
        </w:trPr>
        <w:tc>
          <w:tcPr>
            <w:tcW w:w="959" w:type="pct"/>
            <w:shd w:val="clear" w:color="auto" w:fill="auto"/>
            <w:noWrap/>
          </w:tcPr>
          <w:p w14:paraId="757129FE"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1164F508"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22/08/2022</w:t>
            </w:r>
          </w:p>
        </w:tc>
        <w:tc>
          <w:tcPr>
            <w:tcW w:w="2021" w:type="pct"/>
            <w:shd w:val="clear" w:color="auto" w:fill="auto"/>
          </w:tcPr>
          <w:p w14:paraId="6918DBD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7AB72CE6" w14:textId="77777777" w:rsidTr="00F3590C">
        <w:trPr>
          <w:trHeight w:val="300"/>
          <w:jc w:val="center"/>
        </w:trPr>
        <w:tc>
          <w:tcPr>
            <w:tcW w:w="959" w:type="pct"/>
            <w:shd w:val="clear" w:color="auto" w:fill="auto"/>
            <w:noWrap/>
          </w:tcPr>
          <w:p w14:paraId="72F7DFA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2A4C115D" w14:textId="77777777" w:rsidR="004D428B" w:rsidRPr="00B43CA9" w:rsidRDefault="004D428B" w:rsidP="00AD5BDC">
            <w:pPr>
              <w:spacing w:line="280" w:lineRule="exact"/>
              <w:jc w:val="center"/>
              <w:rPr>
                <w:rFonts w:ascii="Verdana" w:hAnsi="Verdana"/>
                <w:sz w:val="20"/>
                <w:szCs w:val="20"/>
              </w:rPr>
            </w:pPr>
            <w:r w:rsidRPr="00B43CA9">
              <w:rPr>
                <w:rFonts w:ascii="Verdana" w:hAnsi="Verdana"/>
                <w:color w:val="000000"/>
                <w:sz w:val="20"/>
                <w:szCs w:val="20"/>
                <w:lang w:eastAsia="pt-BR"/>
              </w:rPr>
              <w:t>21/11/2022</w:t>
            </w:r>
          </w:p>
        </w:tc>
        <w:tc>
          <w:tcPr>
            <w:tcW w:w="2021" w:type="pct"/>
            <w:shd w:val="clear" w:color="auto" w:fill="auto"/>
          </w:tcPr>
          <w:p w14:paraId="4342F4D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34E7EB44" w14:textId="77777777" w:rsidTr="00F3590C">
        <w:trPr>
          <w:trHeight w:val="300"/>
          <w:jc w:val="center"/>
        </w:trPr>
        <w:tc>
          <w:tcPr>
            <w:tcW w:w="959" w:type="pct"/>
            <w:shd w:val="clear" w:color="auto" w:fill="auto"/>
            <w:noWrap/>
          </w:tcPr>
          <w:p w14:paraId="6042631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11ª</w:t>
            </w:r>
          </w:p>
        </w:tc>
        <w:tc>
          <w:tcPr>
            <w:tcW w:w="2020" w:type="pct"/>
            <w:shd w:val="clear" w:color="auto" w:fill="auto"/>
            <w:noWrap/>
            <w:vAlign w:val="bottom"/>
          </w:tcPr>
          <w:p w14:paraId="6DE187EE" w14:textId="77777777" w:rsidR="004D428B" w:rsidRPr="00B43CA9" w:rsidRDefault="004D428B" w:rsidP="00AD5BDC">
            <w:pPr>
              <w:spacing w:line="280" w:lineRule="exact"/>
              <w:jc w:val="center"/>
              <w:rPr>
                <w:rFonts w:ascii="Verdana" w:hAnsi="Verdana"/>
                <w:sz w:val="20"/>
                <w:szCs w:val="20"/>
              </w:rPr>
            </w:pPr>
            <w:r w:rsidRPr="00B43CA9">
              <w:rPr>
                <w:rFonts w:ascii="Verdana" w:hAnsi="Verdana"/>
                <w:bCs/>
                <w:color w:val="000000"/>
                <w:sz w:val="20"/>
                <w:szCs w:val="20"/>
                <w:lang w:eastAsia="pt-BR"/>
              </w:rPr>
              <w:t>22/02/2023</w:t>
            </w:r>
          </w:p>
        </w:tc>
        <w:tc>
          <w:tcPr>
            <w:tcW w:w="2021" w:type="pct"/>
            <w:shd w:val="clear" w:color="auto" w:fill="auto"/>
          </w:tcPr>
          <w:p w14:paraId="0028B658"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4C68C08D" w14:textId="77777777" w:rsidTr="00F3590C">
        <w:trPr>
          <w:trHeight w:val="85"/>
          <w:jc w:val="center"/>
        </w:trPr>
        <w:tc>
          <w:tcPr>
            <w:tcW w:w="959" w:type="pct"/>
            <w:shd w:val="clear" w:color="auto" w:fill="D9D9D9" w:themeFill="background1" w:themeFillShade="D9"/>
            <w:noWrap/>
          </w:tcPr>
          <w:p w14:paraId="40396A5E" w14:textId="77777777" w:rsidR="004D428B" w:rsidRPr="00B43CA9" w:rsidRDefault="004D428B" w:rsidP="00AD5BDC">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75B27821" w14:textId="3A3BE343" w:rsidR="004D428B" w:rsidRPr="00B43CA9" w:rsidRDefault="004D428B" w:rsidP="00AD5BDC">
            <w:pPr>
              <w:spacing w:line="280" w:lineRule="exact"/>
              <w:jc w:val="center"/>
              <w:rPr>
                <w:rFonts w:ascii="Verdana" w:hAnsi="Verdana"/>
                <w:b/>
                <w:sz w:val="20"/>
                <w:szCs w:val="20"/>
              </w:rPr>
            </w:pPr>
            <w:r w:rsidRPr="00B43CA9">
              <w:rPr>
                <w:rFonts w:ascii="Verdana" w:hAnsi="Verdana"/>
                <w:b/>
                <w:color w:val="000000"/>
                <w:sz w:val="20"/>
                <w:szCs w:val="20"/>
                <w:lang w:eastAsia="pt-BR"/>
              </w:rPr>
              <w:t>21/08/202</w:t>
            </w:r>
            <w:r w:rsidR="00B530D2" w:rsidRPr="00B43CA9">
              <w:rPr>
                <w:rFonts w:ascii="Verdana" w:hAnsi="Verdana"/>
                <w:b/>
                <w:color w:val="000000"/>
                <w:sz w:val="20"/>
                <w:szCs w:val="20"/>
                <w:lang w:eastAsia="pt-BR"/>
              </w:rPr>
              <w:t>3</w:t>
            </w:r>
          </w:p>
        </w:tc>
        <w:tc>
          <w:tcPr>
            <w:tcW w:w="2021" w:type="pct"/>
            <w:shd w:val="clear" w:color="auto" w:fill="D9D9D9" w:themeFill="background1" w:themeFillShade="D9"/>
          </w:tcPr>
          <w:p w14:paraId="5AB77DFA" w14:textId="77777777" w:rsidR="004D428B" w:rsidRPr="00B43CA9" w:rsidRDefault="004D428B" w:rsidP="00AD5BDC">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69AFCE2B" w14:textId="77777777" w:rsidR="00C20FB7" w:rsidRPr="00B43CA9" w:rsidRDefault="00C20FB7" w:rsidP="00F3590C">
      <w:pPr>
        <w:pStyle w:val="PargrafodaLista"/>
        <w:spacing w:line="280" w:lineRule="exact"/>
        <w:ind w:left="0"/>
        <w:jc w:val="both"/>
        <w:rPr>
          <w:rFonts w:ascii="Verdana" w:hAnsi="Verdana"/>
          <w:spacing w:val="2"/>
          <w:sz w:val="20"/>
          <w:szCs w:val="20"/>
        </w:rPr>
      </w:pPr>
      <w:bookmarkStart w:id="56" w:name="_DV_M198"/>
      <w:bookmarkStart w:id="57" w:name="_DV_M202"/>
      <w:bookmarkStart w:id="58" w:name="_DV_M204"/>
      <w:bookmarkStart w:id="59" w:name="_DV_M205"/>
      <w:bookmarkEnd w:id="56"/>
      <w:bookmarkEnd w:id="57"/>
      <w:bookmarkEnd w:id="58"/>
      <w:bookmarkEnd w:id="59"/>
    </w:p>
    <w:p w14:paraId="18852582" w14:textId="3CDA3A54"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B43CA9">
        <w:rPr>
          <w:rFonts w:ascii="Verdana" w:hAnsi="Verdana" w:cs="Arial"/>
          <w:color w:val="000000"/>
          <w:sz w:val="20"/>
          <w:szCs w:val="20"/>
        </w:rPr>
        <w:t>[</w:t>
      </w:r>
      <w:r w:rsidR="005F6472" w:rsidRPr="00B43CA9">
        <w:rPr>
          <w:rFonts w:ascii="Verdana" w:hAnsi="Verdana" w:cs="Arial"/>
          <w:color w:val="000000"/>
          <w:sz w:val="20"/>
          <w:szCs w:val="20"/>
          <w:highlight w:val="yellow"/>
        </w:rPr>
        <w:t xml:space="preserve">13º </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highlight w:val="yellow"/>
        </w:rPr>
        <w:t>décimo terceiro</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rPr>
        <w:t>]</w:t>
      </w:r>
      <w:r w:rsidRPr="00B43CA9">
        <w:rPr>
          <w:rFonts w:ascii="Verdana" w:hAnsi="Verdana" w:cs="Arial"/>
          <w:color w:val="000000"/>
          <w:sz w:val="20"/>
          <w:szCs w:val="20"/>
        </w:rPr>
        <w:t xml:space="preserve"> mês,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60" w:name="_DV_C101"/>
      <w:r w:rsidR="00CC2C65" w:rsidRPr="00B43CA9">
        <w:rPr>
          <w:rFonts w:ascii="Verdana" w:hAnsi="Verdana" w:cs="Arial"/>
          <w:color w:val="000000"/>
          <w:sz w:val="20"/>
          <w:szCs w:val="20"/>
        </w:rPr>
        <w:t xml:space="preserve">, </w:t>
      </w:r>
      <w:bookmarkEnd w:id="60"/>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B43CA9">
        <w:rPr>
          <w:rFonts w:ascii="Verdana" w:hAnsi="Verdana" w:cs="Arial"/>
          <w:bCs/>
          <w:iCs/>
          <w:sz w:val="20"/>
          <w:szCs w:val="20"/>
        </w:rPr>
        <w:t xml:space="preserve">no </w:t>
      </w:r>
      <w:r w:rsidRPr="00B43CA9">
        <w:rPr>
          <w:rFonts w:ascii="Verdana" w:hAnsi="Verdana"/>
          <w:spacing w:val="2"/>
          <w:sz w:val="20"/>
          <w:szCs w:val="20"/>
        </w:rPr>
        <w:t>Termo</w:t>
      </w:r>
      <w:r w:rsidRPr="00B43CA9">
        <w:rPr>
          <w:rFonts w:ascii="Verdana" w:hAnsi="Verdana" w:cs="Arial"/>
          <w:bCs/>
          <w:iCs/>
          <w:sz w:val="20"/>
          <w:szCs w:val="20"/>
        </w:rPr>
        <w:t xml:space="preserve"> de Securitização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correspondente a: (i) entre o 13º</w:t>
      </w:r>
      <w:r w:rsidR="00032E25" w:rsidRPr="00B43CA9">
        <w:rPr>
          <w:rFonts w:ascii="Verdana" w:hAnsi="Verdana"/>
          <w:bCs/>
          <w:sz w:val="20"/>
          <w:szCs w:val="20"/>
        </w:rPr>
        <w:t xml:space="preserve"> (décimo terceiro)</w:t>
      </w:r>
      <w:r w:rsidR="002D7BA8" w:rsidRPr="00B43CA9">
        <w:rPr>
          <w:rFonts w:ascii="Verdana" w:hAnsi="Verdana"/>
          <w:bCs/>
          <w:sz w:val="20"/>
          <w:szCs w:val="20"/>
        </w:rPr>
        <w:t xml:space="preserve"> e o 24º </w:t>
      </w:r>
      <w:r w:rsidR="00032E25" w:rsidRPr="00B43CA9">
        <w:rPr>
          <w:rFonts w:ascii="Verdana" w:hAnsi="Verdana"/>
          <w:bCs/>
          <w:sz w:val="20"/>
          <w:szCs w:val="20"/>
        </w:rPr>
        <w:t xml:space="preserve">(vigésimo quarto) </w:t>
      </w:r>
      <w:r w:rsidR="002D7BA8" w:rsidRPr="00B43CA9">
        <w:rPr>
          <w:rFonts w:ascii="Verdana" w:hAnsi="Verdana"/>
          <w:bCs/>
          <w:sz w:val="20"/>
          <w:szCs w:val="20"/>
        </w:rPr>
        <w:t xml:space="preserve">mês, 1,00% (um por cento) sobre o </w:t>
      </w:r>
      <w:r w:rsidR="000676B4" w:rsidRPr="00B43CA9">
        <w:rPr>
          <w:rFonts w:ascii="Verdana" w:hAnsi="Verdana"/>
          <w:bCs/>
          <w:sz w:val="20"/>
          <w:szCs w:val="20"/>
        </w:rPr>
        <w:t>Saldo Devedor dos CRI</w:t>
      </w:r>
      <w:r w:rsidR="002D7BA8" w:rsidRPr="00B43CA9">
        <w:rPr>
          <w:rFonts w:ascii="Verdana" w:hAnsi="Verdana"/>
          <w:bCs/>
          <w:sz w:val="20"/>
          <w:szCs w:val="20"/>
        </w:rPr>
        <w:t>; e (</w:t>
      </w:r>
      <w:proofErr w:type="spellStart"/>
      <w:r w:rsidR="002D7BA8" w:rsidRPr="00B43CA9">
        <w:rPr>
          <w:rFonts w:ascii="Verdana" w:hAnsi="Verdana"/>
          <w:bCs/>
          <w:sz w:val="20"/>
          <w:szCs w:val="20"/>
        </w:rPr>
        <w:t>ii</w:t>
      </w:r>
      <w:proofErr w:type="spellEnd"/>
      <w:r w:rsidR="002D7BA8" w:rsidRPr="00B43CA9">
        <w:rPr>
          <w:rFonts w:ascii="Verdana" w:hAnsi="Verdana"/>
          <w:bCs/>
          <w:sz w:val="20"/>
          <w:szCs w:val="20"/>
        </w:rPr>
        <w:t>) entre o 25º</w:t>
      </w:r>
      <w:r w:rsidR="00032E25" w:rsidRPr="00B43CA9">
        <w:rPr>
          <w:rFonts w:ascii="Verdana" w:hAnsi="Verdana"/>
          <w:bCs/>
          <w:sz w:val="20"/>
          <w:szCs w:val="20"/>
        </w:rPr>
        <w:t xml:space="preserve"> (vigésimo quinto)</w:t>
      </w:r>
      <w:r w:rsidR="002D7BA8" w:rsidRPr="00B43CA9">
        <w:rPr>
          <w:rFonts w:ascii="Verdana" w:hAnsi="Verdana"/>
          <w:bCs/>
          <w:sz w:val="20"/>
          <w:szCs w:val="20"/>
        </w:rPr>
        <w:t xml:space="preserve"> e o 36º </w:t>
      </w:r>
      <w:r w:rsidR="00032E25" w:rsidRPr="00B43CA9">
        <w:rPr>
          <w:rFonts w:ascii="Verdana" w:hAnsi="Verdana"/>
          <w:bCs/>
          <w:sz w:val="20"/>
          <w:szCs w:val="20"/>
        </w:rPr>
        <w:t xml:space="preserve">(trigésimo sexto) </w:t>
      </w:r>
      <w:r w:rsidR="002D7BA8" w:rsidRPr="00B43CA9">
        <w:rPr>
          <w:rFonts w:ascii="Verdana" w:hAnsi="Verdana"/>
          <w:bCs/>
          <w:sz w:val="20"/>
          <w:szCs w:val="20"/>
        </w:rPr>
        <w:t xml:space="preserve">mês, 0,50% (cinquenta centésimos por cento) sobre o </w:t>
      </w:r>
      <w:r w:rsidR="000676B4" w:rsidRPr="00B43CA9">
        <w:rPr>
          <w:rFonts w:ascii="Verdana" w:hAnsi="Verdana"/>
          <w:bCs/>
          <w:sz w:val="20"/>
          <w:szCs w:val="20"/>
        </w:rPr>
        <w:t>Saldo Devedor dos CRI</w:t>
      </w:r>
      <w:r w:rsidR="00032E25" w:rsidRPr="00B43CA9">
        <w:rPr>
          <w:rFonts w:ascii="Verdana" w:hAnsi="Verdana"/>
          <w:sz w:val="20"/>
          <w:szCs w:val="20"/>
        </w:rPr>
        <w:t>;</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61" w:name="_DV_M253"/>
      <w:bookmarkStart w:id="62" w:name="_DV_M256"/>
      <w:bookmarkStart w:id="63" w:name="_DV_M257"/>
      <w:bookmarkStart w:id="64" w:name="_DV_M258"/>
      <w:bookmarkStart w:id="65" w:name="_DV_M259"/>
      <w:bookmarkStart w:id="66" w:name="_DV_M260"/>
      <w:bookmarkStart w:id="67" w:name="_DV_M262"/>
      <w:bookmarkStart w:id="68" w:name="_DV_M263"/>
      <w:bookmarkStart w:id="69" w:name="_DV_M264"/>
      <w:bookmarkStart w:id="70" w:name="_DV_M141"/>
      <w:bookmarkStart w:id="71" w:name="_DV_M142"/>
      <w:bookmarkStart w:id="72" w:name="_DV_M143"/>
      <w:bookmarkStart w:id="73" w:name="_DV_M144"/>
      <w:bookmarkStart w:id="74" w:name="_DV_M145"/>
      <w:bookmarkStart w:id="75" w:name="_DV_M146"/>
      <w:bookmarkStart w:id="76" w:name="_DV_M147"/>
      <w:bookmarkStart w:id="77" w:name="_DV_M148"/>
      <w:bookmarkStart w:id="78" w:name="_DV_M222"/>
      <w:bookmarkStart w:id="79" w:name="_DV_M149"/>
      <w:bookmarkStart w:id="80" w:name="_DV_M150"/>
      <w:bookmarkStart w:id="81" w:name="_DV_M153"/>
      <w:bookmarkStart w:id="82" w:name="_DV_C10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83" w:name="_DV_M154"/>
      <w:bookmarkEnd w:id="82"/>
      <w:bookmarkEnd w:id="83"/>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(a)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(b) o valor do prêmio a ser pago; (c)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e (d)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84" w:name="_DV_M155"/>
      <w:bookmarkStart w:id="85" w:name="_DV_M156"/>
      <w:bookmarkEnd w:id="84"/>
      <w:bookmarkEnd w:id="85"/>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86"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86"/>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w:t>
      </w:r>
      <w:r w:rsidRPr="00B43CA9">
        <w:rPr>
          <w:rFonts w:ascii="Verdana" w:hAnsi="Verdana" w:cs="Arial"/>
          <w:sz w:val="20"/>
          <w:szCs w:val="20"/>
        </w:rPr>
        <w:lastRenderedPageBreak/>
        <w:t xml:space="preserve">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B43CA9">
        <w:rPr>
          <w:rFonts w:ascii="Verdana" w:hAnsi="Verdana" w:cs="Arial"/>
          <w:sz w:val="20"/>
          <w:szCs w:val="20"/>
        </w:rPr>
        <w:t xml:space="preserve">(i)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de 2% (dois por cento), (</w:t>
      </w:r>
      <w:proofErr w:type="spellStart"/>
      <w:r w:rsidRPr="00B43CA9">
        <w:rPr>
          <w:rFonts w:ascii="Verdana" w:hAnsi="Verdana" w:cs="Arial"/>
          <w:sz w:val="20"/>
          <w:szCs w:val="20"/>
        </w:rPr>
        <w:t>ii</w:t>
      </w:r>
      <w:proofErr w:type="spellEnd"/>
      <w:r w:rsidRPr="00B43CA9">
        <w:rPr>
          <w:rFonts w:ascii="Verdana" w:hAnsi="Verdana" w:cs="Arial"/>
          <w:sz w:val="20"/>
          <w:szCs w:val="20"/>
        </w:rPr>
        <w:t>)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e (</w:t>
      </w:r>
      <w:proofErr w:type="spellStart"/>
      <w:r w:rsidRPr="00B43CA9">
        <w:rPr>
          <w:rFonts w:ascii="Verdana" w:hAnsi="Verdana" w:cs="Arial"/>
          <w:sz w:val="20"/>
          <w:szCs w:val="20"/>
        </w:rPr>
        <w:t>iii</w:t>
      </w:r>
      <w:proofErr w:type="spellEnd"/>
      <w:r w:rsidRPr="00B43CA9">
        <w:rPr>
          <w:rFonts w:ascii="Verdana" w:hAnsi="Verdana" w:cs="Arial"/>
          <w:sz w:val="20"/>
          <w:szCs w:val="20"/>
        </w:rPr>
        <w:t>)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87"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87"/>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8392639" w:rsidR="00192BA8" w:rsidRPr="00B43CA9"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88" w:name="_Ref42095550"/>
      <w:r w:rsidRPr="00B43CA9">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B43CA9">
        <w:rPr>
          <w:rFonts w:ascii="Verdana" w:hAnsi="Verdana"/>
          <w:spacing w:val="2"/>
          <w:sz w:val="20"/>
          <w:szCs w:val="20"/>
        </w:rPr>
        <w:t xml:space="preserve">o Valor de </w:t>
      </w:r>
      <w:r w:rsidRPr="00B43CA9">
        <w:rPr>
          <w:rFonts w:ascii="Verdana" w:hAnsi="Verdana"/>
          <w:spacing w:val="2"/>
          <w:sz w:val="20"/>
          <w:szCs w:val="20"/>
        </w:rPr>
        <w:t>Principal, Juros Remuneratórios, comissões e demais valores aqui previstos, de pleno direito</w:t>
      </w:r>
      <w:r w:rsidR="00032AA1" w:rsidRPr="00B43CA9">
        <w:rPr>
          <w:rFonts w:ascii="Verdana" w:hAnsi="Verdana"/>
          <w:spacing w:val="2"/>
          <w:sz w:val="20"/>
          <w:szCs w:val="20"/>
        </w:rPr>
        <w:t xml:space="preserve"> (“</w:t>
      </w:r>
      <w:r w:rsidR="00032AA1" w:rsidRPr="00B43CA9">
        <w:rPr>
          <w:rFonts w:ascii="Verdana" w:hAnsi="Verdana"/>
          <w:spacing w:val="2"/>
          <w:sz w:val="20"/>
          <w:szCs w:val="20"/>
          <w:u w:val="single"/>
        </w:rPr>
        <w:t>Vencimento Antecipado</w:t>
      </w:r>
      <w:r w:rsidR="00032AA1" w:rsidRPr="00B43CA9">
        <w:rPr>
          <w:rFonts w:ascii="Verdana" w:hAnsi="Verdana"/>
          <w:spacing w:val="2"/>
          <w:sz w:val="20"/>
          <w:szCs w:val="20"/>
        </w:rPr>
        <w:t>”)</w:t>
      </w:r>
      <w:r w:rsidRPr="00B43CA9">
        <w:rPr>
          <w:rFonts w:ascii="Verdana" w:hAnsi="Verdana"/>
          <w:spacing w:val="2"/>
          <w:sz w:val="20"/>
          <w:szCs w:val="20"/>
        </w:rPr>
        <w:t>, na ocorrência de qualquer dos seguintes eventos</w:t>
      </w:r>
      <w:r w:rsidR="00032AA1" w:rsidRPr="00B43CA9">
        <w:rPr>
          <w:rFonts w:ascii="Verdana" w:hAnsi="Verdana"/>
          <w:spacing w:val="2"/>
          <w:sz w:val="20"/>
          <w:szCs w:val="20"/>
        </w:rPr>
        <w:t xml:space="preserve"> descritos </w:t>
      </w:r>
      <w:r w:rsidR="00032AA1" w:rsidRPr="00B43CA9">
        <w:rPr>
          <w:rFonts w:ascii="Verdana" w:hAnsi="Verdana" w:cstheme="minorHAnsi"/>
          <w:spacing w:val="2"/>
          <w:sz w:val="20"/>
          <w:szCs w:val="20"/>
        </w:rPr>
        <w:t>n</w:t>
      </w:r>
      <w:r w:rsidR="00412302" w:rsidRPr="00B43CA9">
        <w:rPr>
          <w:rFonts w:ascii="Verdana" w:hAnsi="Verdana" w:cstheme="minorHAnsi"/>
          <w:spacing w:val="2"/>
          <w:sz w:val="20"/>
          <w:szCs w:val="20"/>
        </w:rPr>
        <w:t>a</w:t>
      </w:r>
      <w:r w:rsidR="00032AA1" w:rsidRPr="00B43CA9">
        <w:rPr>
          <w:rFonts w:ascii="Verdana" w:hAnsi="Verdana" w:cstheme="minorHAnsi"/>
          <w:spacing w:val="2"/>
          <w:sz w:val="20"/>
          <w:szCs w:val="20"/>
        </w:rPr>
        <w:t xml:space="preserve">s </w:t>
      </w:r>
      <w:r w:rsidR="00412302" w:rsidRPr="00B43CA9">
        <w:rPr>
          <w:rFonts w:ascii="Verdana" w:hAnsi="Verdana" w:cstheme="minorHAnsi"/>
          <w:spacing w:val="2"/>
          <w:sz w:val="20"/>
          <w:szCs w:val="20"/>
        </w:rPr>
        <w:t>Cláusulas</w:t>
      </w:r>
      <w:r w:rsidR="009C0D05" w:rsidRPr="00B43CA9">
        <w:rPr>
          <w:rFonts w:ascii="Verdana" w:hAnsi="Verdana"/>
          <w:spacing w:val="2"/>
          <w:sz w:val="20"/>
          <w:szCs w:val="20"/>
        </w:rPr>
        <w:t xml:space="preserve"> 5.2 e 5.3</w:t>
      </w:r>
      <w:r w:rsidR="00032AA1" w:rsidRPr="00B43CA9">
        <w:rPr>
          <w:rFonts w:ascii="Verdana" w:hAnsi="Verdana"/>
          <w:spacing w:val="2"/>
          <w:sz w:val="20"/>
          <w:szCs w:val="20"/>
        </w:rPr>
        <w:t xml:space="preserve"> abaixo</w:t>
      </w:r>
      <w:r w:rsidRPr="00B43CA9">
        <w:rPr>
          <w:rFonts w:ascii="Verdana" w:hAnsi="Verdana"/>
          <w:spacing w:val="2"/>
          <w:sz w:val="20"/>
          <w:szCs w:val="20"/>
        </w:rPr>
        <w:t>, além daqueles previstos em lei ou nos demais Documentos da Operação (cada um, um “</w:t>
      </w:r>
      <w:r w:rsidRPr="00B43CA9">
        <w:rPr>
          <w:rFonts w:ascii="Verdana" w:hAnsi="Verdana"/>
          <w:spacing w:val="2"/>
          <w:sz w:val="20"/>
          <w:szCs w:val="20"/>
          <w:u w:val="single"/>
        </w:rPr>
        <w:t>Evento de Vencimento Antecipado</w:t>
      </w:r>
      <w:bookmarkEnd w:id="88"/>
      <w:r w:rsidRPr="00B43CA9">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2F0CC958" w:rsidR="00890CB2"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89" w:name="_Ref42095196"/>
      <w:r w:rsidRPr="00B43CA9">
        <w:rPr>
          <w:rFonts w:ascii="Verdana" w:hAnsi="Verdana"/>
          <w:spacing w:val="2"/>
          <w:sz w:val="20"/>
          <w:szCs w:val="20"/>
        </w:rPr>
        <w:t xml:space="preserve">São </w:t>
      </w:r>
      <w:r w:rsidR="00305DD8" w:rsidRPr="00B43CA9">
        <w:rPr>
          <w:rFonts w:ascii="Verdana" w:hAnsi="Verdana"/>
          <w:spacing w:val="2"/>
          <w:sz w:val="20"/>
          <w:szCs w:val="20"/>
        </w:rPr>
        <w:t xml:space="preserve">eventos </w:t>
      </w:r>
      <w:r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Pr="00B43CA9">
        <w:rPr>
          <w:rFonts w:ascii="Verdana" w:hAnsi="Verdana"/>
          <w:spacing w:val="2"/>
          <w:sz w:val="20"/>
          <w:szCs w:val="20"/>
        </w:rPr>
        <w:t>:</w:t>
      </w:r>
      <w:bookmarkEnd w:id="89"/>
      <w:r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w:t>
      </w:r>
      <w:r w:rsidRPr="00B43CA9">
        <w:rPr>
          <w:rFonts w:ascii="Verdana" w:hAnsi="Verdana"/>
          <w:color w:val="000000" w:themeColor="text1"/>
          <w:sz w:val="20"/>
          <w:szCs w:val="20"/>
        </w:rPr>
        <w:lastRenderedPageBreak/>
        <w:t xml:space="preserve">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proofErr w:type="gramStart"/>
      <w:r w:rsidRPr="00B43CA9">
        <w:rPr>
          <w:rFonts w:ascii="Verdana" w:hAnsi="Verdana"/>
          <w:sz w:val="20"/>
          <w:szCs w:val="20"/>
        </w:rPr>
        <w:t>pedido</w:t>
      </w:r>
      <w:proofErr w:type="gramEnd"/>
      <w:r w:rsidRPr="00B43CA9">
        <w:rPr>
          <w:rFonts w:ascii="Verdana" w:hAnsi="Verdana"/>
          <w:sz w:val="20"/>
          <w:szCs w:val="20"/>
        </w:rPr>
        <w:t xml:space="preserve">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decretação</w:t>
      </w:r>
      <w:proofErr w:type="gramEnd"/>
      <w:r w:rsidRPr="00B43CA9">
        <w:rPr>
          <w:rFonts w:ascii="Verdana" w:hAnsi="Verdana"/>
          <w:color w:val="000000" w:themeColor="text1"/>
          <w:sz w:val="20"/>
          <w:szCs w:val="20"/>
        </w:rPr>
        <w:t xml:space="preserve">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cessão</w:t>
      </w:r>
      <w:proofErr w:type="gramEnd"/>
      <w:r w:rsidRPr="00B43CA9">
        <w:rPr>
          <w:rFonts w:ascii="Verdana" w:hAnsi="Verdana"/>
          <w:color w:val="000000" w:themeColor="text1"/>
          <w:sz w:val="20"/>
          <w:szCs w:val="20"/>
        </w:rPr>
        <w:t xml:space="preserve">,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20FEB557"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 Garantia, ou a constituição, pela Emitente, de quaisquer ônus sobre os bens objeto da Garantia e/ou a qualquer dos direitos a estas inerentes</w:t>
      </w:r>
      <w:r w:rsidR="009D164A" w:rsidRPr="00B43CA9">
        <w:rPr>
          <w:rStyle w:val="Refdecomentrio"/>
          <w:rFonts w:ascii="Verdana" w:hAnsi="Verdana"/>
          <w:sz w:val="20"/>
          <w:szCs w:val="20"/>
          <w:lang w:eastAsia="en-US"/>
        </w:rPr>
        <w:t xml:space="preserve"> </w:t>
      </w:r>
      <w:r w:rsidR="00D34A72" w:rsidRPr="00B43CA9">
        <w:rPr>
          <w:rFonts w:ascii="Verdana" w:hAnsi="Verdana"/>
          <w:color w:val="000000" w:themeColor="text1"/>
          <w:sz w:val="20"/>
          <w:szCs w:val="20"/>
        </w:rPr>
        <w:t>;</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se</w:t>
      </w:r>
      <w:proofErr w:type="gramEnd"/>
      <w:r w:rsidRPr="00B43CA9">
        <w:rPr>
          <w:rFonts w:ascii="Verdana" w:hAnsi="Verdana"/>
          <w:color w:val="000000" w:themeColor="text1"/>
          <w:sz w:val="20"/>
          <w:szCs w:val="20"/>
        </w:rPr>
        <w:t xml:space="preserv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0E71C8B" w14:textId="77777777" w:rsidR="00045B34" w:rsidRPr="00B43CA9" w:rsidRDefault="00045B34" w:rsidP="00F3590C">
      <w:pPr>
        <w:numPr>
          <w:ilvl w:val="0"/>
          <w:numId w:val="61"/>
        </w:numPr>
        <w:tabs>
          <w:tab w:val="left" w:pos="1418"/>
        </w:tabs>
        <w:spacing w:line="280" w:lineRule="exact"/>
        <w:ind w:left="709" w:hanging="1"/>
        <w:jc w:val="both"/>
        <w:rPr>
          <w:rFonts w:ascii="Verdana" w:hAnsi="Verdana" w:cstheme="minorHAnsi"/>
          <w:sz w:val="20"/>
          <w:szCs w:val="20"/>
        </w:rPr>
      </w:pPr>
      <w:proofErr w:type="gramStart"/>
      <w:r w:rsidRPr="00B43CA9">
        <w:rPr>
          <w:rFonts w:ascii="Verdana" w:hAnsi="Verdana" w:cstheme="minorHAnsi"/>
          <w:sz w:val="20"/>
          <w:szCs w:val="20"/>
        </w:rPr>
        <w:t>ocorrência</w:t>
      </w:r>
      <w:proofErr w:type="gramEnd"/>
      <w:r w:rsidRPr="00B43CA9">
        <w:rPr>
          <w:rFonts w:ascii="Verdana" w:hAnsi="Verdana" w:cstheme="minorHAnsi"/>
          <w:sz w:val="20"/>
          <w:szCs w:val="20"/>
        </w:rPr>
        <w:t xml:space="preserve"> de qualquer evento de vencimento antecipado automático previsto no Contrato de Alienação Fiduciária;</w:t>
      </w:r>
    </w:p>
    <w:p w14:paraId="0D3EB805" w14:textId="77777777" w:rsidR="00045B34" w:rsidRPr="00B43CA9" w:rsidRDefault="00045B34" w:rsidP="00F3590C">
      <w:pPr>
        <w:pStyle w:val="PargrafodaLista"/>
        <w:spacing w:line="280" w:lineRule="exact"/>
        <w:rPr>
          <w:rFonts w:ascii="Verdana" w:hAnsi="Verdana"/>
          <w:color w:val="000000" w:themeColor="text1"/>
          <w:sz w:val="20"/>
          <w:szCs w:val="20"/>
        </w:rPr>
      </w:pPr>
    </w:p>
    <w:p w14:paraId="3A266225" w14:textId="53D13085"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a hipótese de a Emitente, suas Controladoras, Controladas, Pessoas sob Controle comum e/ou os respectivos sócios e administradores, tentarem ou praticarem qualquer ato visando invalidar, anular, tornar sem efeito ou de qualquer forma </w:t>
      </w:r>
      <w:r w:rsidRPr="003E0751">
        <w:rPr>
          <w:rFonts w:ascii="Verdana" w:hAnsi="Verdana"/>
          <w:color w:val="000000" w:themeColor="text1"/>
          <w:sz w:val="20"/>
          <w:szCs w:val="20"/>
        </w:rPr>
        <w:t>questionar qualquer obrigação prevista nesta CCB, no Termo de</w:t>
      </w:r>
      <w:r w:rsidRPr="00B43CA9">
        <w:rPr>
          <w:rFonts w:ascii="Verdana" w:hAnsi="Verdana"/>
          <w:color w:val="000000" w:themeColor="text1"/>
          <w:sz w:val="20"/>
          <w:szCs w:val="20"/>
        </w:rPr>
        <w:t xml:space="preserve"> Securitização e/ou nos demais Documentos da Operação, por meio judicial </w:t>
      </w:r>
      <w:r w:rsidRPr="003E0751">
        <w:rPr>
          <w:rFonts w:ascii="Verdana" w:hAnsi="Verdana"/>
          <w:color w:val="000000" w:themeColor="text1"/>
          <w:sz w:val="20"/>
          <w:szCs w:val="20"/>
        </w:rPr>
        <w:t>ou extrajudicial</w:t>
      </w:r>
      <w:r w:rsidRPr="00B43CA9">
        <w:rPr>
          <w:rFonts w:ascii="Verdana" w:hAnsi="Verdana"/>
          <w:color w:val="000000" w:themeColor="text1"/>
          <w:sz w:val="20"/>
          <w:szCs w:val="20"/>
        </w:rPr>
        <w:t xml:space="preserve">; e/ou </w:t>
      </w:r>
      <w:r w:rsidR="00C1492E" w:rsidRPr="00B43CA9">
        <w:rPr>
          <w:rFonts w:ascii="Verdana" w:hAnsi="Verdana"/>
          <w:color w:val="000000" w:themeColor="text1"/>
          <w:sz w:val="20"/>
          <w:szCs w:val="20"/>
        </w:rPr>
        <w:t>[</w:t>
      </w:r>
      <w:r w:rsidR="00C1492E" w:rsidRPr="005F764D">
        <w:rPr>
          <w:rFonts w:ascii="Verdana" w:hAnsi="Verdana"/>
          <w:b/>
          <w:color w:val="000000" w:themeColor="text1"/>
          <w:sz w:val="20"/>
          <w:szCs w:val="20"/>
          <w:highlight w:val="yellow"/>
          <w:u w:val="single"/>
        </w:rPr>
        <w:t xml:space="preserve">Nota </w:t>
      </w:r>
      <w:proofErr w:type="spellStart"/>
      <w:r w:rsidR="00C1492E" w:rsidRPr="005F764D">
        <w:rPr>
          <w:rFonts w:ascii="Verdana" w:hAnsi="Verdana"/>
          <w:b/>
          <w:color w:val="000000" w:themeColor="text1"/>
          <w:sz w:val="20"/>
          <w:szCs w:val="20"/>
          <w:highlight w:val="yellow"/>
          <w:u w:val="single"/>
        </w:rPr>
        <w:t>Jur</w:t>
      </w:r>
      <w:proofErr w:type="spellEnd"/>
      <w:r w:rsidR="00C1492E" w:rsidRPr="005F764D">
        <w:rPr>
          <w:rFonts w:ascii="Verdana" w:hAnsi="Verdana"/>
          <w:b/>
          <w:color w:val="000000" w:themeColor="text1"/>
          <w:sz w:val="20"/>
          <w:szCs w:val="20"/>
          <w:highlight w:val="yellow"/>
          <w:u w:val="single"/>
        </w:rPr>
        <w:t xml:space="preserve"> RB</w:t>
      </w:r>
      <w:r w:rsidR="00C1492E" w:rsidRPr="005F764D">
        <w:rPr>
          <w:rFonts w:ascii="Verdana" w:hAnsi="Verdana"/>
          <w:color w:val="000000" w:themeColor="text1"/>
          <w:sz w:val="20"/>
          <w:szCs w:val="20"/>
          <w:highlight w:val="yellow"/>
        </w:rPr>
        <w:t xml:space="preserve">: Uma simples notificação para a </w:t>
      </w:r>
      <w:proofErr w:type="spellStart"/>
      <w:r w:rsidR="00C1492E" w:rsidRPr="005F764D">
        <w:rPr>
          <w:rFonts w:ascii="Verdana" w:hAnsi="Verdana"/>
          <w:color w:val="000000" w:themeColor="text1"/>
          <w:sz w:val="20"/>
          <w:szCs w:val="20"/>
          <w:highlight w:val="yellow"/>
        </w:rPr>
        <w:t>Securitizadora</w:t>
      </w:r>
      <w:proofErr w:type="spellEnd"/>
      <w:r w:rsidR="00C1492E" w:rsidRPr="005F764D">
        <w:rPr>
          <w:rFonts w:ascii="Verdana" w:hAnsi="Verdana"/>
          <w:color w:val="000000" w:themeColor="text1"/>
          <w:sz w:val="20"/>
          <w:szCs w:val="20"/>
          <w:highlight w:val="yellow"/>
        </w:rPr>
        <w:t xml:space="preserve"> questionando uma obrigação pode ensejar vencimento automático. Sugerimos segregar o </w:t>
      </w:r>
      <w:proofErr w:type="gramStart"/>
      <w:r w:rsidR="00C1492E" w:rsidRPr="005F764D">
        <w:rPr>
          <w:rFonts w:ascii="Verdana" w:hAnsi="Verdana"/>
          <w:color w:val="000000" w:themeColor="text1"/>
          <w:sz w:val="20"/>
          <w:szCs w:val="20"/>
          <w:highlight w:val="yellow"/>
        </w:rPr>
        <w:t>item.</w:t>
      </w:r>
      <w:r w:rsidR="00C1492E" w:rsidRPr="00B43CA9">
        <w:rPr>
          <w:rFonts w:ascii="Verdana" w:hAnsi="Verdana"/>
          <w:color w:val="000000" w:themeColor="text1"/>
          <w:sz w:val="20"/>
          <w:szCs w:val="20"/>
        </w:rPr>
        <w:t>]</w:t>
      </w:r>
      <w:proofErr w:type="gramEnd"/>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77777777"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decretação</w:t>
      </w:r>
      <w:proofErr w:type="gramEnd"/>
      <w:r w:rsidRPr="00B43CA9">
        <w:rPr>
          <w:rFonts w:ascii="Verdana" w:hAnsi="Verdana"/>
          <w:color w:val="000000" w:themeColor="text1"/>
          <w:sz w:val="20"/>
          <w:szCs w:val="20"/>
        </w:rPr>
        <w:t xml:space="preserve">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789BA722"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w:t>
      </w:r>
      <w:r w:rsidRPr="00B43CA9">
        <w:rPr>
          <w:rFonts w:ascii="Verdana" w:hAnsi="Verdana"/>
          <w:sz w:val="20"/>
          <w:szCs w:val="20"/>
        </w:rPr>
        <w:lastRenderedPageBreak/>
        <w:t xml:space="preserve">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oratórios e quaisquer outros valores eventualmente devidos pela Emitente, nos termos desta CCB, 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53506C94"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90"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Automáticos</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90"/>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cisão</w:t>
      </w:r>
      <w:proofErr w:type="gramEnd"/>
      <w:r w:rsidRPr="00B43CA9">
        <w:rPr>
          <w:rFonts w:ascii="Verdana" w:hAnsi="Verdana" w:cstheme="minorHAnsi"/>
          <w:sz w:val="20"/>
          <w:szCs w:val="20"/>
        </w:rPr>
        <w:t xml:space="preserve">,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inadimplemento</w:t>
      </w:r>
      <w:proofErr w:type="gramEnd"/>
      <w:r w:rsidRPr="00B43CA9">
        <w:rPr>
          <w:rFonts w:ascii="Verdana" w:hAnsi="Verdana" w:cstheme="minorHAnsi"/>
          <w:sz w:val="20"/>
          <w:szCs w:val="20"/>
        </w:rPr>
        <w:t>,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vencimento</w:t>
      </w:r>
      <w:proofErr w:type="gramEnd"/>
      <w:r w:rsidRPr="00B43CA9">
        <w:rPr>
          <w:rFonts w:ascii="Verdana" w:hAnsi="Verdana" w:cstheme="minorHAnsi"/>
          <w:sz w:val="20"/>
          <w:szCs w:val="20"/>
        </w:rPr>
        <w:t xml:space="preserve">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xml:space="preserve">, </w:t>
      </w:r>
      <w:r w:rsidRPr="00B43CA9">
        <w:rPr>
          <w:rFonts w:ascii="Verdana" w:hAnsi="Verdana" w:cstheme="minorHAnsi"/>
          <w:bCs/>
          <w:sz w:val="20"/>
          <w:szCs w:val="20"/>
        </w:rPr>
        <w:lastRenderedPageBreak/>
        <w:t>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(a)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cancelado(s) ou suspenso(s); ou (b)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efetuado(s) por erro ou má-fé de terceiro e tenha sido obtida medida judicial adequada para a anulação ou sustação de seus efeitos; ou (c) 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depositado(s) em juízo; ou (d)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eastAsia="Arial Unicode MS" w:hAnsi="Verdana" w:cstheme="minorHAnsi"/>
          <w:sz w:val="20"/>
          <w:szCs w:val="20"/>
          <w:u w:color="000000"/>
          <w:bdr w:val="nil"/>
        </w:rPr>
        <w:t>interrupção</w:t>
      </w:r>
      <w:proofErr w:type="gramEnd"/>
      <w:r w:rsidRPr="00B43CA9">
        <w:rPr>
          <w:rFonts w:ascii="Verdana" w:eastAsia="Arial Unicode MS" w:hAnsi="Verdana" w:cstheme="minorHAnsi"/>
          <w:sz w:val="20"/>
          <w:szCs w:val="20"/>
          <w:u w:color="000000"/>
          <w:bdr w:val="nil"/>
        </w:rPr>
        <w:t xml:space="preserve">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proofErr w:type="gramStart"/>
      <w:r w:rsidRPr="00B43CA9">
        <w:rPr>
          <w:rFonts w:ascii="Verdana" w:eastAsia="Arial Unicode MS" w:hAnsi="Verdana" w:cstheme="minorHAnsi"/>
          <w:sz w:val="20"/>
          <w:szCs w:val="20"/>
          <w:u w:color="000000"/>
          <w:bdr w:val="nil"/>
        </w:rPr>
        <w:t>desapropriação</w:t>
      </w:r>
      <w:proofErr w:type="gramEnd"/>
      <w:r w:rsidRPr="00B43CA9">
        <w:rPr>
          <w:rFonts w:ascii="Verdana" w:eastAsia="Arial Unicode MS" w:hAnsi="Verdana" w:cstheme="minorHAnsi"/>
          <w:sz w:val="20"/>
          <w:szCs w:val="20"/>
          <w:u w:color="000000"/>
          <w:bdr w:val="nil"/>
        </w:rPr>
        <w:t>,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91" w:name="_Ref42097343"/>
      <w:proofErr w:type="gramStart"/>
      <w:r w:rsidRPr="00B43CA9">
        <w:rPr>
          <w:rFonts w:ascii="Verdana" w:hAnsi="Verdana" w:cstheme="minorHAnsi"/>
          <w:sz w:val="20"/>
          <w:szCs w:val="20"/>
        </w:rPr>
        <w:t>constatação</w:t>
      </w:r>
      <w:proofErr w:type="gramEnd"/>
      <w:r w:rsidRPr="00B43CA9">
        <w:rPr>
          <w:rFonts w:ascii="Verdana" w:hAnsi="Verdana" w:cstheme="minorHAnsi"/>
          <w:sz w:val="20"/>
          <w:szCs w:val="20"/>
        </w:rPr>
        <w:t xml:space="preserve">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91"/>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77F37B03"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92"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de qualquer obrigação estabelecida pela Legislação Socioambiental, ou, ainda, inclusão do nome da Emitente,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412302" w:rsidRPr="005F764D">
        <w:rPr>
          <w:rFonts w:ascii="Verdana" w:hAnsi="Verdana" w:cstheme="minorHAnsi"/>
          <w:sz w:val="20"/>
          <w:szCs w:val="20"/>
          <w:highlight w:val="yellow"/>
        </w:rPr>
        <w:t>[</w:t>
      </w:r>
      <w:r w:rsidR="00AE082A" w:rsidRPr="005F764D">
        <w:rPr>
          <w:rFonts w:ascii="Verdana" w:hAnsi="Verdana" w:cstheme="minorHAnsi"/>
          <w:sz w:val="20"/>
          <w:szCs w:val="20"/>
          <w:highlight w:val="yellow"/>
        </w:rPr>
        <w:t>, exceto por aqueles descumprimentos que estejam sendo questionados judicial ou administrativamente pela Emitente e para os quais seja obtido efeito suspensivo no prazo de até 10 (dez) dias contados do respectivo questionamento</w:t>
      </w:r>
      <w:r w:rsidR="00412302" w:rsidRPr="005F764D">
        <w:rPr>
          <w:rFonts w:ascii="Verdana" w:hAnsi="Verdana" w:cstheme="minorHAnsi"/>
          <w:sz w:val="20"/>
          <w:szCs w:val="20"/>
          <w:highlight w:val="yellow"/>
        </w:rPr>
        <w:t>]</w:t>
      </w:r>
      <w:r w:rsidRPr="00B43CA9">
        <w:rPr>
          <w:rFonts w:ascii="Verdana" w:hAnsi="Verdana" w:cstheme="minorHAnsi"/>
          <w:sz w:val="20"/>
          <w:szCs w:val="20"/>
        </w:rPr>
        <w:t xml:space="preserve">; </w:t>
      </w:r>
    </w:p>
    <w:p w14:paraId="1D4163A1" w14:textId="77777777" w:rsidR="00C76F66" w:rsidRPr="00B43CA9"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1FC00EC2"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sentença</w:t>
      </w:r>
      <w:proofErr w:type="gramEnd"/>
      <w:r w:rsidRPr="00B43CA9">
        <w:rPr>
          <w:rFonts w:ascii="Verdana" w:hAnsi="Verdana" w:cstheme="minorHAnsi"/>
          <w:sz w:val="20"/>
          <w:szCs w:val="20"/>
        </w:rPr>
        <w:t xml:space="preserve"> condenatória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versando sobre a Legislação Socioambiental</w:t>
      </w:r>
      <w:r w:rsidR="00527EB8" w:rsidRPr="00B43CA9">
        <w:rPr>
          <w:rFonts w:ascii="Verdana" w:hAnsi="Verdana" w:cstheme="minorHAnsi"/>
          <w:sz w:val="20"/>
          <w:szCs w:val="20"/>
          <w:highlight w:val="yellow"/>
        </w:rPr>
        <w:t>[, desde que tal decisão não seja revertida ou tenha seus efeitos suspensos integralmente em até 10 (dez) Dias Úteis contados da data em que tenha sido proferida]</w:t>
      </w:r>
      <w:r w:rsidRPr="00B43CA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59D36DBF" w:rsidR="00C76F66" w:rsidRPr="00B43CA9" w:rsidRDefault="0053006D"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inobservância</w:t>
      </w:r>
      <w:proofErr w:type="gramEnd"/>
      <w:r w:rsidR="00C76F66" w:rsidRPr="00B43CA9">
        <w:rPr>
          <w:rFonts w:ascii="Verdana" w:hAnsi="Verdana" w:cstheme="minorHAnsi"/>
          <w:sz w:val="20"/>
          <w:szCs w:val="20"/>
        </w:rPr>
        <w:t xml:space="preserve">, pela Emitente, pela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suas Controladas, seus respectivos sócios e/ou administradores, representantes e/ou prepostos (desde que atuando na </w:t>
      </w:r>
      <w:r w:rsidR="00C76F66" w:rsidRPr="00B43CA9">
        <w:rPr>
          <w:rFonts w:ascii="Verdana" w:hAnsi="Verdana" w:cstheme="minorHAnsi"/>
          <w:sz w:val="20"/>
          <w:szCs w:val="20"/>
        </w:rPr>
        <w:lastRenderedPageBreak/>
        <w:t xml:space="preserve">condição de administradores,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Lei Anticorrupção; </w:t>
      </w:r>
    </w:p>
    <w:bookmarkEnd w:id="92"/>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(a) por aquelas cuja exigibilidade tenham sua aplicabilidade suspensa por meio de questionamentos feitos de boa-fé nas esferas administrativa e/ou judicial; ou (b)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21DF2D8D"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cessão</w:t>
      </w:r>
      <w:proofErr w:type="gramEnd"/>
      <w:r w:rsidRPr="00B43CA9">
        <w:rPr>
          <w:rFonts w:ascii="Verdana" w:hAnsi="Verdana" w:cstheme="minorHAnsi"/>
          <w:sz w:val="20"/>
          <w:szCs w:val="20"/>
        </w:rPr>
        <w:t xml:space="preserve">, venda, alienação e/ou qualquer forma de transferência da propriedade dos imóveis </w:t>
      </w:r>
      <w:bookmarkStart w:id="93" w:name="_Hlk31736717"/>
      <w:r w:rsidRPr="00B43CA9">
        <w:rPr>
          <w:rFonts w:ascii="Verdana" w:hAnsi="Verdana" w:cstheme="minorHAnsi"/>
          <w:sz w:val="20"/>
          <w:szCs w:val="20"/>
        </w:rPr>
        <w:t xml:space="preserve">e/ou dos respectivos bens e ativos da </w:t>
      </w:r>
      <w:bookmarkEnd w:id="93"/>
      <w:r w:rsidRPr="00B43CA9">
        <w:rPr>
          <w:rFonts w:ascii="Verdana" w:hAnsi="Verdana" w:cstheme="minorHAnsi"/>
          <w:sz w:val="20"/>
          <w:szCs w:val="20"/>
        </w:rPr>
        <w:t>Planta de Nova Mutum e/ou da Planta de Sorriso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w:t>
      </w:r>
      <w:r w:rsidR="00C76F66" w:rsidRPr="00B43CA9">
        <w:rPr>
          <w:rFonts w:ascii="Verdana" w:hAnsi="Verdana" w:cstheme="minorHAnsi"/>
          <w:sz w:val="20"/>
          <w:szCs w:val="20"/>
        </w:rPr>
        <w:t>e</w:t>
      </w:r>
      <w:proofErr w:type="gramEnd"/>
      <w:r w:rsidR="00C76F66" w:rsidRPr="00B43CA9">
        <w:rPr>
          <w:rFonts w:ascii="Verdana" w:hAnsi="Verdana" w:cstheme="minorHAnsi"/>
          <w:sz w:val="20"/>
          <w:szCs w:val="20"/>
        </w:rPr>
        <w:t xml:space="preserve"> houver qualquer decisão administrativa, arbitral ou judicial, deferimento de medida liminar ou concessão de medida cautelar que afete a propriedade, posse, ou livre disposição de qualquer dos bens e direitos objeto da Garantia,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w:t>
      </w:r>
      <w:r w:rsidR="00C76F66" w:rsidRPr="00B43CA9">
        <w:rPr>
          <w:rFonts w:ascii="Verdana" w:hAnsi="Verdana" w:cstheme="minorHAnsi"/>
          <w:sz w:val="20"/>
          <w:szCs w:val="20"/>
        </w:rPr>
        <w:t>xpropriação</w:t>
      </w:r>
      <w:proofErr w:type="gramEnd"/>
      <w:r w:rsidR="00C76F66" w:rsidRPr="00B43CA9">
        <w:rPr>
          <w:rFonts w:ascii="Verdana" w:hAnsi="Verdana" w:cstheme="minorHAnsi"/>
          <w:sz w:val="20"/>
          <w:szCs w:val="20"/>
        </w:rPr>
        <w:t>,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alteração</w:t>
      </w:r>
      <w:proofErr w:type="gramEnd"/>
      <w:r w:rsidRPr="00B43CA9">
        <w:rPr>
          <w:rFonts w:ascii="Verdana" w:hAnsi="Verdana" w:cstheme="minorHAnsi"/>
          <w:sz w:val="20"/>
          <w:szCs w:val="20"/>
        </w:rPr>
        <w:t>,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B43CA9">
        <w:rPr>
          <w:rFonts w:ascii="Verdana" w:hAnsi="Verdana" w:cstheme="minorHAnsi"/>
          <w:bCs/>
          <w:sz w:val="20"/>
          <w:szCs w:val="20"/>
        </w:rPr>
        <w:t>(a)</w:t>
      </w:r>
      <w:r w:rsidRPr="00B43CA9">
        <w:rPr>
          <w:rFonts w:ascii="Verdana" w:hAnsi="Verdana" w:cstheme="minorHAnsi"/>
          <w:sz w:val="20"/>
          <w:szCs w:val="20"/>
        </w:rPr>
        <w:t xml:space="preserve"> da política de dividendos da Emitente constante de seu Contrato Social, ou </w:t>
      </w:r>
      <w:r w:rsidRPr="00B43CA9">
        <w:rPr>
          <w:rFonts w:ascii="Verdana" w:hAnsi="Verdana" w:cstheme="minorHAnsi"/>
          <w:bCs/>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0E32DAED"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pagamento</w:t>
      </w:r>
      <w:proofErr w:type="gramEnd"/>
      <w:r w:rsidRPr="00B43CA9">
        <w:rPr>
          <w:rFonts w:ascii="Verdana" w:hAnsi="Verdana" w:cstheme="minorHAnsi"/>
          <w:sz w:val="20"/>
          <w:szCs w:val="20"/>
        </w:rPr>
        <w:t xml:space="preserve">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6A1B9AE7"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401274EC" w14:textId="7C4E7494"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realização</w:t>
      </w:r>
      <w:proofErr w:type="gramEnd"/>
      <w:r w:rsidRPr="00B43CA9">
        <w:rPr>
          <w:rFonts w:ascii="Verdana" w:hAnsi="Verdana" w:cstheme="minorHAnsi"/>
          <w:sz w:val="20"/>
          <w:szCs w:val="20"/>
        </w:rPr>
        <w:t xml:space="preserve"> de redução do capital social da Emitente</w:t>
      </w:r>
      <w:r w:rsidR="0014554E" w:rsidRPr="00B43CA9">
        <w:rPr>
          <w:rFonts w:ascii="Verdana" w:hAnsi="Verdana" w:cstheme="minorHAnsi"/>
          <w:sz w:val="20"/>
          <w:szCs w:val="20"/>
        </w:rPr>
        <w:t xml:space="preserve"> superior a </w:t>
      </w:r>
      <w:r w:rsidR="0014554E" w:rsidRPr="005F764D">
        <w:rPr>
          <w:rFonts w:ascii="Verdana" w:hAnsi="Verdana" w:cstheme="minorHAnsi"/>
          <w:sz w:val="20"/>
          <w:szCs w:val="20"/>
          <w:highlight w:val="yellow"/>
        </w:rPr>
        <w:t>[●</w:t>
      </w:r>
      <w:r w:rsidR="00C12B02" w:rsidRPr="005F764D">
        <w:rPr>
          <w:rFonts w:ascii="Verdana" w:hAnsi="Verdana" w:cstheme="minorHAnsi"/>
          <w:sz w:val="20"/>
          <w:szCs w:val="20"/>
          <w:highlight w:val="yellow"/>
        </w:rPr>
        <w:t>]</w:t>
      </w:r>
      <w:r w:rsidR="00C12B02" w:rsidRPr="00B43CA9">
        <w:rPr>
          <w:rFonts w:ascii="Verdana" w:hAnsi="Verdana" w:cstheme="minorHAnsi"/>
          <w:sz w:val="20"/>
          <w:szCs w:val="20"/>
        </w:rPr>
        <w:t>%</w:t>
      </w:r>
      <w:r w:rsidRPr="00B43CA9">
        <w:rPr>
          <w:rFonts w:ascii="Verdana" w:hAnsi="Verdana" w:cstheme="minorHAnsi"/>
          <w:sz w:val="20"/>
          <w:szCs w:val="20"/>
        </w:rPr>
        <w:t>, sem anuência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w:t>
      </w:r>
      <w:r w:rsidR="00C12B02" w:rsidRPr="00B43CA9">
        <w:rPr>
          <w:rFonts w:ascii="Verdana" w:hAnsi="Verdana" w:cstheme="minorHAnsi"/>
          <w:sz w:val="20"/>
          <w:szCs w:val="20"/>
        </w:rPr>
        <w:t xml:space="preserve"> </w:t>
      </w:r>
      <w:r w:rsidR="00C12B02" w:rsidRPr="005F764D">
        <w:rPr>
          <w:rFonts w:ascii="Verdana" w:hAnsi="Verdana" w:cstheme="minorHAnsi"/>
          <w:b/>
          <w:i/>
          <w:sz w:val="20"/>
          <w:szCs w:val="20"/>
          <w:highlight w:val="yellow"/>
        </w:rPr>
        <w:t xml:space="preserve">[Nota </w:t>
      </w:r>
      <w:r w:rsidR="00001F60" w:rsidRPr="005F764D">
        <w:rPr>
          <w:rFonts w:ascii="Verdana" w:hAnsi="Verdana" w:cstheme="minorHAnsi"/>
          <w:b/>
          <w:i/>
          <w:sz w:val="20"/>
          <w:szCs w:val="20"/>
          <w:highlight w:val="yellow"/>
        </w:rPr>
        <w:t>TF</w:t>
      </w:r>
      <w:r w:rsidR="00C12B02" w:rsidRPr="005F764D">
        <w:rPr>
          <w:rFonts w:ascii="Verdana" w:hAnsi="Verdana" w:cstheme="minorHAnsi"/>
          <w:b/>
          <w:i/>
          <w:sz w:val="20"/>
          <w:szCs w:val="20"/>
          <w:highlight w:val="yellow"/>
        </w:rPr>
        <w:t xml:space="preserve">: </w:t>
      </w:r>
      <w:r w:rsidR="00001F60" w:rsidRPr="005F764D">
        <w:rPr>
          <w:rFonts w:ascii="Verdana" w:hAnsi="Verdana" w:cstheme="minorHAnsi"/>
          <w:b/>
          <w:i/>
          <w:sz w:val="20"/>
          <w:szCs w:val="20"/>
          <w:highlight w:val="yellow"/>
        </w:rPr>
        <w:t>a RB sugere a</w:t>
      </w:r>
      <w:r w:rsidR="00C12B02" w:rsidRPr="005F764D">
        <w:rPr>
          <w:rFonts w:ascii="Verdana" w:hAnsi="Verdana" w:cstheme="minorHAnsi"/>
          <w:b/>
          <w:i/>
          <w:sz w:val="20"/>
          <w:szCs w:val="20"/>
          <w:highlight w:val="yellow"/>
        </w:rPr>
        <w:t xml:space="preserve"> inclusão de um percentual para que a assembleia seja convocada </w:t>
      </w:r>
      <w:r w:rsidR="00001F60" w:rsidRPr="005F764D">
        <w:rPr>
          <w:rFonts w:ascii="Verdana" w:hAnsi="Verdana" w:cstheme="minorHAnsi"/>
          <w:b/>
          <w:i/>
          <w:sz w:val="20"/>
          <w:szCs w:val="20"/>
          <w:highlight w:val="yellow"/>
        </w:rPr>
        <w:t>somente</w:t>
      </w:r>
      <w:r w:rsidR="00C12B02" w:rsidRPr="005F764D">
        <w:rPr>
          <w:rFonts w:ascii="Verdana" w:hAnsi="Verdana" w:cstheme="minorHAnsi"/>
          <w:b/>
          <w:i/>
          <w:sz w:val="20"/>
          <w:szCs w:val="20"/>
          <w:highlight w:val="yellow"/>
        </w:rPr>
        <w:t xml:space="preserve"> quando for relevante]</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500571AA" w:rsidR="00C76F66" w:rsidRPr="00B43CA9"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proofErr w:type="gramStart"/>
      <w:r w:rsidRPr="00B43CA9">
        <w:rPr>
          <w:rFonts w:ascii="Verdana" w:hAnsi="Verdana" w:cstheme="minorHAnsi"/>
          <w:sz w:val="20"/>
          <w:szCs w:val="20"/>
        </w:rPr>
        <w:t>o</w:t>
      </w:r>
      <w:proofErr w:type="spellEnd"/>
      <w:proofErr w:type="gramEnd"/>
      <w:r w:rsidRPr="00B43CA9">
        <w:rPr>
          <w:rFonts w:ascii="Verdana" w:hAnsi="Verdana" w:cstheme="minorHAnsi"/>
          <w:sz w:val="20"/>
          <w:szCs w:val="20"/>
        </w:rPr>
        <w:t xml:space="preserve"> não restabelecimento do Percentual Mínimo de Garantia aplicável por meio de Reforço de Garantia (conforme definidos no Contrato de </w:t>
      </w:r>
      <w:r w:rsidR="005D13BC" w:rsidRPr="00B43CA9">
        <w:rPr>
          <w:rFonts w:ascii="Verdana" w:hAnsi="Verdana" w:cstheme="minorHAnsi"/>
          <w:sz w:val="20"/>
          <w:szCs w:val="20"/>
        </w:rPr>
        <w:t>Alienação Fiduciária</w:t>
      </w:r>
      <w:r w:rsidRPr="00B43CA9">
        <w:rPr>
          <w:rFonts w:ascii="Verdana" w:hAnsi="Verdana" w:cstheme="minorHAnsi"/>
          <w:sz w:val="20"/>
          <w:szCs w:val="20"/>
        </w:rPr>
        <w:t xml:space="preserve">), no prazo de </w:t>
      </w:r>
      <w:r w:rsidRPr="00B43CA9">
        <w:rPr>
          <w:rFonts w:ascii="Verdana" w:hAnsi="Verdana" w:cstheme="minorHAnsi"/>
          <w:sz w:val="20"/>
          <w:szCs w:val="20"/>
        </w:rPr>
        <w:lastRenderedPageBreak/>
        <w:t xml:space="preserve">até 5 (cinco) Dias Úteis </w:t>
      </w:r>
      <w:r w:rsidR="004C5BA4" w:rsidRPr="00B43CA9">
        <w:rPr>
          <w:rFonts w:ascii="Verdana" w:hAnsi="Verdana" w:cstheme="minorHAnsi"/>
          <w:sz w:val="20"/>
          <w:szCs w:val="20"/>
        </w:rPr>
        <w:t>da notificação do Credor solicitando o reforço da garantia em quantidade suficiente;</w:t>
      </w:r>
      <w:r w:rsidR="00C76F66" w:rsidRPr="00B43CA9">
        <w:rPr>
          <w:rFonts w:ascii="Verdana" w:hAnsi="Verdana" w:cstheme="minorHAnsi"/>
          <w:sz w:val="20"/>
          <w:szCs w:val="20"/>
        </w:rPr>
        <w:t xml:space="preserve"> </w:t>
      </w:r>
    </w:p>
    <w:p w14:paraId="27798A9A"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CC70E0F" w14:textId="77777777" w:rsidR="005D13BC"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se</w:t>
      </w:r>
      <w:proofErr w:type="gramEnd"/>
      <w:r w:rsidRPr="00B43CA9">
        <w:rPr>
          <w:rFonts w:ascii="Verdana" w:hAnsi="Verdana" w:cstheme="minorHAnsi"/>
          <w:sz w:val="20"/>
          <w:szCs w:val="20"/>
        </w:rPr>
        <w:t xml:space="preserve"> a Alienação Fiduciária (a) não for devidamente constituída e formalizada, nos termos e prazos previstos nesta CCB e no Contrato de Alienação Fiduciária; (b) for rescindida, anulada, nula, ou invalidada sob qualquer forma; ou (</w:t>
      </w:r>
      <w:r w:rsidR="008A6FFE" w:rsidRPr="00B43CA9">
        <w:rPr>
          <w:rFonts w:ascii="Verdana" w:hAnsi="Verdana" w:cstheme="minorHAnsi"/>
          <w:sz w:val="20"/>
          <w:szCs w:val="20"/>
        </w:rPr>
        <w:t>c</w:t>
      </w:r>
      <w:r w:rsidRPr="00B43CA9">
        <w:rPr>
          <w:rFonts w:ascii="Verdana" w:hAnsi="Verdana" w:cstheme="minorHAnsi"/>
          <w:sz w:val="20"/>
          <w:szCs w:val="20"/>
        </w:rPr>
        <w:t>) de qualquer forma deixar de existir;</w:t>
      </w:r>
    </w:p>
    <w:p w14:paraId="7B7346AA" w14:textId="77777777" w:rsidR="00045B34" w:rsidRPr="00B43CA9" w:rsidRDefault="00045B34" w:rsidP="00F3590C">
      <w:pPr>
        <w:pStyle w:val="PargrafodaLista"/>
        <w:spacing w:line="280" w:lineRule="exact"/>
        <w:rPr>
          <w:rFonts w:ascii="Verdana" w:hAnsi="Verdana" w:cstheme="minorHAnsi"/>
          <w:sz w:val="20"/>
          <w:szCs w:val="20"/>
        </w:rPr>
      </w:pPr>
    </w:p>
    <w:p w14:paraId="106AD348" w14:textId="415E846C" w:rsidR="00045B34"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ocorrência</w:t>
      </w:r>
      <w:proofErr w:type="gramEnd"/>
      <w:r w:rsidRPr="00B43CA9">
        <w:rPr>
          <w:rFonts w:ascii="Verdana" w:hAnsi="Verdana" w:cstheme="minorHAnsi"/>
          <w:sz w:val="20"/>
          <w:szCs w:val="20"/>
        </w:rPr>
        <w:t xml:space="preserve"> de </w:t>
      </w:r>
      <w:r w:rsidR="00172F1C">
        <w:rPr>
          <w:rFonts w:ascii="Verdana" w:hAnsi="Verdana" w:cstheme="minorHAnsi"/>
          <w:sz w:val="20"/>
          <w:szCs w:val="20"/>
        </w:rPr>
        <w:t>vencimento antecipado do</w:t>
      </w:r>
      <w:r w:rsidRPr="00B43CA9">
        <w:rPr>
          <w:rFonts w:ascii="Verdana" w:hAnsi="Verdana" w:cstheme="minorHAnsi"/>
          <w:sz w:val="20"/>
          <w:szCs w:val="20"/>
        </w:rPr>
        <w:t xml:space="preserve"> Contrato de Alienação Fiduciária;</w:t>
      </w: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3A6A9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proofErr w:type="gramStart"/>
      <w:r w:rsidRPr="003A6A93">
        <w:rPr>
          <w:rFonts w:ascii="Verdana" w:hAnsi="Verdana"/>
          <w:color w:val="000000" w:themeColor="text1"/>
          <w:sz w:val="20"/>
          <w:szCs w:val="20"/>
        </w:rPr>
        <w:t>alteração</w:t>
      </w:r>
      <w:proofErr w:type="gramEnd"/>
      <w:r w:rsidRPr="003A6A93">
        <w:rPr>
          <w:rFonts w:ascii="Verdana" w:hAnsi="Verdana"/>
          <w:color w:val="000000" w:themeColor="text1"/>
          <w:sz w:val="20"/>
          <w:szCs w:val="20"/>
        </w:rPr>
        <w:t xml:space="preserve">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caso</w:t>
      </w:r>
      <w:proofErr w:type="gramEnd"/>
      <w:r w:rsidRPr="00B43CA9">
        <w:rPr>
          <w:rFonts w:ascii="Verdana" w:hAnsi="Verdana" w:cstheme="minorHAnsi"/>
          <w:sz w:val="20"/>
          <w:szCs w:val="20"/>
        </w:rPr>
        <w:t xml:space="preserve">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06CEE4B9" w14:textId="32A5B6D4" w:rsidR="004D428B" w:rsidRPr="00B43CA9" w:rsidRDefault="004D428B" w:rsidP="00F3590C">
      <w:pPr>
        <w:tabs>
          <w:tab w:val="left" w:pos="1440"/>
        </w:tabs>
        <w:spacing w:line="280" w:lineRule="exact"/>
        <w:ind w:left="709"/>
        <w:jc w:val="both"/>
        <w:rPr>
          <w:rFonts w:ascii="Verdana" w:hAnsi="Verdana" w:cstheme="minorHAnsi"/>
          <w:b/>
          <w:bCs/>
          <w:i/>
          <w:iCs/>
          <w:sz w:val="20"/>
          <w:szCs w:val="20"/>
        </w:rPr>
      </w:pPr>
      <w:r w:rsidRPr="00B43CA9">
        <w:rPr>
          <w:rFonts w:ascii="Verdana" w:hAnsi="Verdana" w:cstheme="minorHAnsi"/>
          <w:b/>
          <w:bCs/>
          <w:i/>
          <w:iCs/>
          <w:sz w:val="20"/>
          <w:szCs w:val="20"/>
          <w:highlight w:val="yellow"/>
        </w:rPr>
        <w:t>[</w:t>
      </w:r>
      <w:r w:rsidR="005D13BC" w:rsidRPr="00B43CA9">
        <w:rPr>
          <w:rFonts w:ascii="Verdana" w:hAnsi="Verdana" w:cstheme="minorHAnsi"/>
          <w:b/>
          <w:bCs/>
          <w:i/>
          <w:iCs/>
          <w:sz w:val="20"/>
          <w:szCs w:val="20"/>
          <w:highlight w:val="yellow"/>
        </w:rPr>
        <w:t xml:space="preserve">Nota </w:t>
      </w:r>
      <w:r w:rsidR="00404DE6" w:rsidRPr="00B43CA9">
        <w:rPr>
          <w:rFonts w:ascii="Verdana" w:hAnsi="Verdana" w:cstheme="minorHAnsi"/>
          <w:b/>
          <w:bCs/>
          <w:i/>
          <w:iCs/>
          <w:sz w:val="20"/>
          <w:szCs w:val="20"/>
          <w:highlight w:val="yellow"/>
        </w:rPr>
        <w:t>TF</w:t>
      </w:r>
      <w:r w:rsidR="005D13BC" w:rsidRPr="00B43CA9">
        <w:rPr>
          <w:rFonts w:ascii="Verdana" w:hAnsi="Verdana" w:cstheme="minorHAnsi"/>
          <w:b/>
          <w:bCs/>
          <w:i/>
          <w:iCs/>
          <w:sz w:val="20"/>
          <w:szCs w:val="20"/>
          <w:highlight w:val="yellow"/>
        </w:rPr>
        <w:t xml:space="preserve">: </w:t>
      </w:r>
      <w:r w:rsidR="00412AA8" w:rsidRPr="00B43CA9">
        <w:rPr>
          <w:rFonts w:ascii="Verdana" w:hAnsi="Verdana" w:cstheme="minorHAnsi"/>
          <w:b/>
          <w:bCs/>
          <w:i/>
          <w:iCs/>
          <w:sz w:val="20"/>
          <w:szCs w:val="20"/>
          <w:highlight w:val="yellow"/>
        </w:rPr>
        <w:t>p</w:t>
      </w:r>
      <w:r w:rsidRPr="00B43CA9">
        <w:rPr>
          <w:rFonts w:ascii="Verdana" w:hAnsi="Verdana" w:cstheme="minorHAnsi"/>
          <w:b/>
          <w:bCs/>
          <w:i/>
          <w:iCs/>
          <w:sz w:val="20"/>
          <w:szCs w:val="20"/>
          <w:highlight w:val="yellow"/>
        </w:rPr>
        <w:t xml:space="preserve">ontos abaixo </w:t>
      </w:r>
      <w:r w:rsidR="00412AA8" w:rsidRPr="00B43CA9">
        <w:rPr>
          <w:rFonts w:ascii="Verdana" w:hAnsi="Verdana" w:cstheme="minorHAnsi"/>
          <w:b/>
          <w:bCs/>
          <w:i/>
          <w:iCs/>
          <w:sz w:val="20"/>
          <w:szCs w:val="20"/>
          <w:highlight w:val="yellow"/>
        </w:rPr>
        <w:t>pendentes de validação pelo</w:t>
      </w:r>
      <w:r w:rsidRPr="00B43CA9">
        <w:rPr>
          <w:rFonts w:ascii="Verdana" w:hAnsi="Verdana" w:cstheme="minorHAnsi"/>
          <w:b/>
          <w:bCs/>
          <w:i/>
          <w:iCs/>
          <w:sz w:val="20"/>
          <w:szCs w:val="20"/>
          <w:highlight w:val="yellow"/>
        </w:rPr>
        <w:t xml:space="preserve"> departamento de Crédito do CS e FS </w:t>
      </w:r>
      <w:proofErr w:type="spellStart"/>
      <w:proofErr w:type="gramStart"/>
      <w:r w:rsidRPr="00B43CA9">
        <w:rPr>
          <w:rFonts w:ascii="Verdana" w:hAnsi="Verdana" w:cstheme="minorHAnsi"/>
          <w:b/>
          <w:bCs/>
          <w:i/>
          <w:iCs/>
          <w:sz w:val="20"/>
          <w:szCs w:val="20"/>
          <w:highlight w:val="yellow"/>
        </w:rPr>
        <w:t>Bio</w:t>
      </w:r>
      <w:proofErr w:type="spellEnd"/>
      <w:r w:rsidR="005D13BC" w:rsidRPr="00B43CA9">
        <w:rPr>
          <w:rFonts w:ascii="Verdana" w:hAnsi="Verdana" w:cstheme="minorHAnsi"/>
          <w:b/>
          <w:bCs/>
          <w:i/>
          <w:iCs/>
          <w:sz w:val="20"/>
          <w:szCs w:val="20"/>
          <w:highlight w:val="yellow"/>
        </w:rPr>
        <w:t>.</w:t>
      </w:r>
      <w:r w:rsidRPr="00B43CA9">
        <w:rPr>
          <w:rFonts w:ascii="Verdana" w:hAnsi="Verdana" w:cstheme="minorHAnsi"/>
          <w:b/>
          <w:bCs/>
          <w:i/>
          <w:iCs/>
          <w:sz w:val="20"/>
          <w:szCs w:val="20"/>
          <w:highlight w:val="yellow"/>
        </w:rPr>
        <w:t>]</w:t>
      </w:r>
      <w:proofErr w:type="gramEnd"/>
    </w:p>
    <w:p w14:paraId="4A294807" w14:textId="77777777" w:rsidR="00C76F66" w:rsidRPr="00B43CA9" w:rsidRDefault="00C76F66" w:rsidP="00AD5BDC">
      <w:pPr>
        <w:tabs>
          <w:tab w:val="left" w:pos="2127"/>
        </w:tabs>
        <w:spacing w:line="280" w:lineRule="exact"/>
        <w:ind w:left="1418"/>
        <w:jc w:val="both"/>
        <w:rPr>
          <w:rFonts w:ascii="Verdana" w:hAnsi="Verdana" w:cstheme="minorHAnsi"/>
          <w:sz w:val="20"/>
          <w:szCs w:val="20"/>
        </w:rPr>
      </w:pPr>
    </w:p>
    <w:p w14:paraId="2CBCFE93" w14:textId="77777777"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menor ou igual a </w:t>
      </w:r>
      <w:r w:rsidRPr="00B43CA9">
        <w:rPr>
          <w:rFonts w:ascii="Verdana" w:hAnsi="Verdana" w:cstheme="minorHAnsi"/>
          <w:sz w:val="20"/>
          <w:szCs w:val="20"/>
        </w:rPr>
        <w:t xml:space="preserve">3,50x, considerando o valor </w:t>
      </w:r>
      <w:r w:rsidRPr="00B43CA9">
        <w:rPr>
          <w:rFonts w:ascii="Verdana" w:hAnsi="Verdana" w:cstheme="minorHAnsi"/>
          <w:sz w:val="20"/>
          <w:szCs w:val="20"/>
          <w:lang w:val="pt"/>
        </w:rPr>
        <w:t>acumulado dos últimos doze meses; e</w:t>
      </w:r>
    </w:p>
    <w:p w14:paraId="697F128F"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1A63B092"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EBITDA</w:t>
      </w:r>
      <w:proofErr w:type="gramStart"/>
      <w:r w:rsidRPr="00B43CA9">
        <w:rPr>
          <w:rFonts w:ascii="Verdana" w:hAnsi="Verdana" w:cstheme="minorHAnsi"/>
          <w:sz w:val="20"/>
          <w:szCs w:val="20"/>
          <w:u w:val="single"/>
          <w:lang w:val="pt"/>
        </w:rPr>
        <w:t>/(</w:t>
      </w:r>
      <w:proofErr w:type="gramEnd"/>
      <w:r w:rsidRPr="00B43CA9">
        <w:rPr>
          <w:rFonts w:ascii="Verdana" w:hAnsi="Verdana" w:cstheme="minorHAnsi"/>
          <w:sz w:val="20"/>
          <w:szCs w:val="20"/>
          <w:u w:val="single"/>
          <w:lang w:val="pt"/>
        </w:rPr>
        <w:t>Despesas Financeiras Líquidas – Caixa e Aplicações Financeiras)</w:t>
      </w:r>
      <w:r w:rsidRPr="00B43CA9">
        <w:rPr>
          <w:rFonts w:ascii="Verdana" w:hAnsi="Verdana" w:cstheme="minorHAnsi"/>
          <w:sz w:val="20"/>
          <w:szCs w:val="20"/>
          <w:lang w:val="pt"/>
        </w:rPr>
        <w:t>: igual ou maior que (i) 1,10x para os períodos encerrados em 31 de março de 2021 e 30 de junho de 2021, (</w:t>
      </w:r>
      <w:proofErr w:type="spellStart"/>
      <w:r w:rsidRPr="00B43CA9">
        <w:rPr>
          <w:rFonts w:ascii="Verdana" w:hAnsi="Verdana" w:cstheme="minorHAnsi"/>
          <w:sz w:val="20"/>
          <w:szCs w:val="20"/>
          <w:lang w:val="pt"/>
        </w:rPr>
        <w:t>ii</w:t>
      </w:r>
      <w:proofErr w:type="spellEnd"/>
      <w:r w:rsidRPr="00B43CA9">
        <w:rPr>
          <w:rFonts w:ascii="Verdana" w:hAnsi="Verdana" w:cstheme="minorHAnsi"/>
          <w:sz w:val="20"/>
          <w:szCs w:val="20"/>
          <w:lang w:val="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B43CA9">
        <w:rPr>
          <w:rFonts w:ascii="Verdana" w:hAnsi="Verdana" w:cstheme="minorHAnsi"/>
          <w:sz w:val="20"/>
          <w:szCs w:val="20"/>
        </w:rPr>
        <w:t>cálculo acima, deverão ser considerados os valores acumulados dos últimos doze meses</w:t>
      </w:r>
      <w:r w:rsidR="008A6FFE" w:rsidRPr="00B43CA9">
        <w:rPr>
          <w:rFonts w:ascii="Verdana" w:hAnsi="Verdana" w:cstheme="minorHAnsi"/>
          <w:sz w:val="20"/>
          <w:szCs w:val="20"/>
          <w:lang w:val="pt"/>
        </w:rPr>
        <w:t>.</w:t>
      </w:r>
      <w:r w:rsidR="008A6FFE" w:rsidRPr="00B43CA9" w:rsidDel="009D72A6">
        <w:rPr>
          <w:rFonts w:ascii="Verdana" w:hAnsi="Verdana" w:cstheme="minorHAnsi"/>
          <w:sz w:val="20"/>
          <w:szCs w:val="20"/>
          <w:lang w:val="pt"/>
        </w:rPr>
        <w:t xml:space="preserve"> </w:t>
      </w:r>
    </w:p>
    <w:p w14:paraId="23FAF8BC" w14:textId="77777777" w:rsidR="00C76F66" w:rsidRPr="00B43CA9"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1B45187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xml:space="preserve">” significa caixa e aplicações financeiras de liquidez imediata que não estejam submetidos a qualquer </w:t>
      </w:r>
      <w:r w:rsidR="004246EA" w:rsidRPr="00B43CA9">
        <w:rPr>
          <w:rFonts w:ascii="Verdana" w:hAnsi="Verdana" w:cstheme="minorHAnsi"/>
          <w:sz w:val="20"/>
          <w:szCs w:val="20"/>
        </w:rPr>
        <w:t>ô</w:t>
      </w:r>
      <w:r w:rsidRPr="00B43CA9">
        <w:rPr>
          <w:rFonts w:ascii="Verdana" w:hAnsi="Verdana" w:cstheme="minorHAnsi"/>
          <w:sz w:val="20"/>
          <w:szCs w:val="20"/>
        </w:rPr>
        <w:t>nus e que não estejam garantindo qualquer obrigação de pagar, devida por si ou por qualquer terceiro, com exceção de (i) caixa restrito registrado em conta específica referente aos recebíveis do dia que estarão disponíveis para utilização no próximo dia útil; 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caixa restrito registrado em conta específica vinculada, equivalente aos juros e parcela do principal de contratos de financiamento (os itens “i” 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61F9F28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lastRenderedPageBreak/>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significa (a) o somatório de despesas financeiras, excluindo as perdas com variações cambiais, menos (b) o somatório das receitas financeiras, mas excluindo os ganhos com variações cambiais.</w:t>
      </w:r>
    </w:p>
    <w:p w14:paraId="75D1526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significa (i)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567FA397"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significa o somatório: (i) do lucro/prejuízo antes de deduzidos os impostos de renda, contribuições e participações minoritárias,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das despesas de depreciação, amortização e exaustão, (</w:t>
      </w:r>
      <w:proofErr w:type="spellStart"/>
      <w:r w:rsidRPr="00B43CA9">
        <w:rPr>
          <w:rFonts w:ascii="Verdana" w:hAnsi="Verdana" w:cstheme="minorHAnsi"/>
          <w:sz w:val="20"/>
          <w:szCs w:val="20"/>
        </w:rPr>
        <w:t>iii</w:t>
      </w:r>
      <w:proofErr w:type="spellEnd"/>
      <w:r w:rsidRPr="00B43CA9">
        <w:rPr>
          <w:rFonts w:ascii="Verdana" w:hAnsi="Verdana" w:cstheme="minorHAnsi"/>
          <w:sz w:val="20"/>
          <w:szCs w:val="20"/>
        </w:rPr>
        <w:t>) das despesas financeiras deduzidas das receitas financeiras, (</w:t>
      </w:r>
      <w:proofErr w:type="spellStart"/>
      <w:r w:rsidRPr="00B43CA9">
        <w:rPr>
          <w:rFonts w:ascii="Verdana" w:hAnsi="Verdana" w:cstheme="minorHAnsi"/>
          <w:sz w:val="20"/>
          <w:szCs w:val="20"/>
        </w:rPr>
        <w:t>iv</w:t>
      </w:r>
      <w:proofErr w:type="spellEnd"/>
      <w:r w:rsidRPr="00B43CA9">
        <w:rPr>
          <w:rFonts w:ascii="Verdana" w:hAnsi="Verdana" w:cstheme="minorHAnsi"/>
          <w:sz w:val="20"/>
          <w:szCs w:val="20"/>
        </w:rPr>
        <w:t>) das despesas não operacionais e/ou não recorrentes deduzidas das receitas não operacionais e/ou não recorrentes ocorridas no mesmo período, (v) das provisões contábeis que não tenham efeito caixa e (vi) dos valores que tenham impactado o resultado do período decorrentes de ajustes contábeis que não tenham efeito caixa oriundos da obtenção do valor justo e “</w:t>
      </w:r>
      <w:proofErr w:type="spellStart"/>
      <w:r w:rsidRPr="00B43CA9">
        <w:rPr>
          <w:rFonts w:ascii="Verdana" w:hAnsi="Verdana" w:cstheme="minorHAnsi"/>
          <w:i/>
          <w:iCs/>
          <w:sz w:val="20"/>
          <w:szCs w:val="20"/>
        </w:rPr>
        <w:t>impairment</w:t>
      </w:r>
      <w:proofErr w:type="spellEnd"/>
      <w:r w:rsidRPr="00B43CA9">
        <w:rPr>
          <w:rFonts w:ascii="Verdana" w:hAnsi="Verdana" w:cstheme="minorHAnsi"/>
          <w:sz w:val="20"/>
          <w:szCs w:val="20"/>
        </w:rPr>
        <w:t>” de ativos imobilizados e biológicos; calculado em Reais com duas casas decimais.</w:t>
      </w:r>
    </w:p>
    <w:p w14:paraId="7E52E43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B43CA9">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B43CA9">
        <w:rPr>
          <w:rFonts w:ascii="Verdana" w:hAnsi="Verdana" w:cstheme="minorHAnsi"/>
          <w:sz w:val="20"/>
          <w:lang w:eastAsia="en-US"/>
        </w:rPr>
        <w:t>minhadas pela Emitente ao Credor</w:t>
      </w:r>
      <w:r w:rsidRPr="00B43CA9">
        <w:rPr>
          <w:rFonts w:ascii="Verdana" w:hAnsi="Verdana" w:cstheme="minorHAnsi"/>
          <w:sz w:val="20"/>
          <w:lang w:eastAsia="en-US"/>
        </w:rPr>
        <w:t xml:space="preserve"> e ao Agente Fiduciário</w:t>
      </w:r>
      <w:r w:rsidR="001E4470"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B43CA9">
        <w:rPr>
          <w:rFonts w:ascii="Verdana" w:hAnsi="Verdana" w:cstheme="minorHAnsi"/>
          <w:sz w:val="20"/>
          <w:lang w:eastAsia="en-US"/>
        </w:rPr>
        <w:t>1</w:t>
      </w:r>
      <w:r w:rsidRPr="00B43CA9">
        <w:rPr>
          <w:rFonts w:ascii="Verdana" w:hAnsi="Verdana" w:cstheme="minorHAnsi"/>
          <w:sz w:val="20"/>
          <w:lang w:eastAsia="en-US"/>
        </w:rPr>
        <w:t xml:space="preserve">. A Emitente compromete-se, ainda, a prestar os esclarecimentos que </w:t>
      </w:r>
      <w:r w:rsidR="0083336C" w:rsidRPr="00B43CA9">
        <w:rPr>
          <w:rFonts w:ascii="Verdana" w:hAnsi="Verdana" w:cstheme="minorHAnsi"/>
          <w:sz w:val="20"/>
          <w:lang w:eastAsia="en-US"/>
        </w:rPr>
        <w:t>o</w:t>
      </w:r>
      <w:r w:rsidRPr="00B43CA9">
        <w:rPr>
          <w:rFonts w:ascii="Verdana" w:hAnsi="Verdana" w:cstheme="minorHAnsi"/>
          <w:sz w:val="20"/>
          <w:lang w:eastAsia="en-US"/>
        </w:rPr>
        <w:t xml:space="preserve"> Credor julgue necessário.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4FE255CC"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94"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1E4470" w:rsidRPr="00B43CA9">
        <w:rPr>
          <w:rFonts w:ascii="Verdana" w:hAnsi="Verdana"/>
          <w:sz w:val="20"/>
          <w:szCs w:val="20"/>
          <w:lang w:val="pt"/>
        </w:rPr>
        <w:t xml:space="preserve"> </w:t>
      </w:r>
      <w:r w:rsidR="00810563" w:rsidRPr="00B43CA9">
        <w:rPr>
          <w:rFonts w:ascii="Verdana" w:hAnsi="Verdana"/>
          <w:sz w:val="20"/>
          <w:szCs w:val="20"/>
          <w:lang w:val="pt"/>
        </w:rPr>
        <w:t xml:space="preserve">deverá convocar uma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(i)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w:t>
      </w:r>
      <w:r w:rsidR="00810563" w:rsidRPr="00B43CA9">
        <w:rPr>
          <w:rFonts w:ascii="Verdana" w:hAnsi="Verdana"/>
          <w:sz w:val="20"/>
          <w:szCs w:val="20"/>
          <w:lang w:val="pt"/>
        </w:rPr>
        <w:lastRenderedPageBreak/>
        <w:t xml:space="preserve">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proofErr w:type="spellStart"/>
      <w:r w:rsidR="00810563" w:rsidRPr="00B43CA9">
        <w:rPr>
          <w:rFonts w:ascii="Verdana" w:hAnsi="Verdana"/>
          <w:sz w:val="20"/>
          <w:szCs w:val="20"/>
          <w:lang w:val="pt"/>
        </w:rPr>
        <w:t>ii</w:t>
      </w:r>
      <w:proofErr w:type="spellEnd"/>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94"/>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405B283E" w:rsidR="00D84F83" w:rsidRPr="00B43CA9" w:rsidRDefault="00D84F83"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B43CA9">
        <w:rPr>
          <w:rFonts w:ascii="Verdana" w:hAnsi="Verdana" w:cstheme="minorHAnsi"/>
          <w:sz w:val="20"/>
          <w:szCs w:val="20"/>
        </w:rPr>
        <w:t>, adotam-se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79EDB71C"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(i)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Emitente de cumprir com suas obrigações financeiras e/ou não financeiras decorrentes desta CCB; (</w:t>
      </w:r>
      <w:proofErr w:type="spellStart"/>
      <w:r w:rsidRPr="00B43CA9">
        <w:rPr>
          <w:rFonts w:ascii="Verdana" w:hAnsi="Verdana" w:cstheme="minorHAnsi"/>
          <w:sz w:val="20"/>
          <w:szCs w:val="20"/>
          <w:lang w:val="pt"/>
        </w:rPr>
        <w:t>ii</w:t>
      </w:r>
      <w:proofErr w:type="spellEnd"/>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Emitente de cumprir com suas obrigações financeiras e/ou não financeiras decorrentes desta CCB; e/ou (</w:t>
      </w:r>
      <w:proofErr w:type="spellStart"/>
      <w:r w:rsidRPr="00B43CA9">
        <w:rPr>
          <w:rFonts w:ascii="Verdana" w:hAnsi="Verdana" w:cstheme="minorHAnsi"/>
          <w:sz w:val="20"/>
          <w:szCs w:val="20"/>
          <w:lang w:val="pt"/>
        </w:rPr>
        <w:t>iii</w:t>
      </w:r>
      <w:proofErr w:type="spellEnd"/>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08EF0B1F" w14:textId="77777777" w:rsidR="00D84F83" w:rsidRPr="00B43CA9" w:rsidRDefault="00D84F83" w:rsidP="00AD5BDC">
      <w:pPr>
        <w:spacing w:line="280" w:lineRule="exact"/>
        <w:jc w:val="both"/>
        <w:rPr>
          <w:rFonts w:ascii="Verdana" w:hAnsi="Verdana" w:cstheme="minorHAnsi"/>
          <w:sz w:val="20"/>
          <w:szCs w:val="20"/>
          <w:lang w:val="pt"/>
        </w:rPr>
      </w:pPr>
    </w:p>
    <w:p w14:paraId="558A6932"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Lei das Sociedades por Ações</w:t>
      </w:r>
      <w:r w:rsidRPr="00B43CA9">
        <w:rPr>
          <w:rFonts w:ascii="Verdana" w:hAnsi="Verdana" w:cstheme="minorHAnsi"/>
          <w:sz w:val="20"/>
          <w:szCs w:val="20"/>
          <w:lang w:val="pt"/>
        </w:rPr>
        <w:t xml:space="preserve">”: </w:t>
      </w:r>
      <w:r w:rsidRPr="00B43CA9">
        <w:rPr>
          <w:rFonts w:ascii="Verdana" w:hAnsi="Verdana" w:cstheme="minorHAnsi"/>
          <w:sz w:val="20"/>
          <w:szCs w:val="20"/>
        </w:rPr>
        <w:t>a Lei nº 6.404, de 15 de dezembro de 1976, conforme alterada;</w:t>
      </w:r>
    </w:p>
    <w:p w14:paraId="39F28133" w14:textId="77777777" w:rsidR="00D84F83" w:rsidRPr="00B43CA9" w:rsidRDefault="00D84F83" w:rsidP="00AD5BDC">
      <w:pPr>
        <w:spacing w:line="280" w:lineRule="exact"/>
        <w:ind w:left="709"/>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w:t>
      </w:r>
      <w:r w:rsidRPr="00B43CA9">
        <w:rPr>
          <w:rFonts w:ascii="Verdana" w:hAnsi="Verdana" w:cstheme="minorHAnsi"/>
          <w:sz w:val="20"/>
          <w:szCs w:val="20"/>
        </w:rPr>
        <w:lastRenderedPageBreak/>
        <w:t xml:space="preserve">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(a) mais de 50% (cinquenta por cento) das quotas representativas da totalidade do capital social da Emitente, ou (b)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w:t>
      </w:r>
      <w:r w:rsidRPr="00B43CA9">
        <w:rPr>
          <w:rFonts w:ascii="Verdana" w:hAnsi="Verdana" w:cstheme="minorHAnsi"/>
          <w:sz w:val="20"/>
          <w:szCs w:val="20"/>
          <w:lang w:val="pt"/>
        </w:rPr>
        <w:lastRenderedPageBreak/>
        <w:t xml:space="preserve">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abaixo, acerca do Vencimento Antecipado desta CCB, em virtude (i) da ocorrência de um Evento de Vencimento Antecipado Automático; ou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77777777" w:rsidR="00382F68" w:rsidRPr="00B43CA9"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Ressalvada a Autorização de Débitos (conforme abaixo definid</w:t>
      </w:r>
      <w:r w:rsidR="00104697" w:rsidRPr="00B43CA9">
        <w:rPr>
          <w:rFonts w:ascii="Verdana" w:hAnsi="Verdana"/>
          <w:spacing w:val="2"/>
          <w:sz w:val="20"/>
          <w:szCs w:val="20"/>
        </w:rPr>
        <w:t>a</w:t>
      </w:r>
      <w:r w:rsidRPr="00B43CA9">
        <w:rPr>
          <w:rFonts w:ascii="Verdana" w:hAnsi="Verdana"/>
          <w:spacing w:val="2"/>
          <w:sz w:val="20"/>
          <w:szCs w:val="20"/>
        </w:rPr>
        <w:t>), nos termos d</w:t>
      </w:r>
      <w:r w:rsidR="006337AD" w:rsidRPr="00B43CA9">
        <w:rPr>
          <w:rFonts w:ascii="Verdana" w:hAnsi="Verdana"/>
          <w:spacing w:val="2"/>
          <w:sz w:val="20"/>
          <w:szCs w:val="20"/>
        </w:rPr>
        <w:t>a Cláusula</w:t>
      </w:r>
      <w:r w:rsidRPr="00B43CA9">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Pr="00B43CA9">
        <w:rPr>
          <w:rFonts w:ascii="Verdana" w:hAnsi="Verdana"/>
          <w:spacing w:val="2"/>
          <w:sz w:val="20"/>
          <w:szCs w:val="20"/>
        </w:rPr>
        <w:t>, dos demais Documentos da Operação ou qualquer outro instrumento jurídico (“</w:t>
      </w:r>
      <w:r w:rsidRPr="00B43CA9">
        <w:rPr>
          <w:rFonts w:ascii="Verdana" w:hAnsi="Verdana"/>
          <w:spacing w:val="2"/>
          <w:sz w:val="20"/>
          <w:szCs w:val="20"/>
          <w:u w:val="single"/>
        </w:rPr>
        <w:t>Titulares de Crédito</w:t>
      </w:r>
      <w:r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0FFE4F67" w14:textId="77777777" w:rsidR="00382F68" w:rsidRPr="00B43CA9" w:rsidRDefault="00382F68" w:rsidP="00AD5BDC">
      <w:pPr>
        <w:pStyle w:val="PargrafodaLista"/>
        <w:widowControl w:val="0"/>
        <w:spacing w:line="280" w:lineRule="exact"/>
        <w:ind w:left="0"/>
        <w:jc w:val="both"/>
        <w:rPr>
          <w:rFonts w:ascii="Verdana" w:hAnsi="Verdana"/>
          <w:spacing w:val="2"/>
          <w:sz w:val="20"/>
          <w:szCs w:val="20"/>
        </w:rPr>
      </w:pPr>
    </w:p>
    <w:p w14:paraId="2A38E987" w14:textId="77777777" w:rsidR="00B10B4B" w:rsidRPr="00B43CA9"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B43CA9">
        <w:rPr>
          <w:rFonts w:ascii="Verdana" w:hAnsi="Verdana"/>
          <w:spacing w:val="2"/>
          <w:sz w:val="20"/>
          <w:szCs w:val="20"/>
          <w:u w:val="single"/>
        </w:rPr>
        <w:t>Autorização de Débitos</w:t>
      </w:r>
      <w:r w:rsidRPr="00B43CA9">
        <w:rPr>
          <w:rFonts w:ascii="Verdana" w:hAnsi="Verdana"/>
          <w:spacing w:val="2"/>
          <w:sz w:val="20"/>
          <w:szCs w:val="20"/>
        </w:rPr>
        <w:t>: o</w:t>
      </w:r>
      <w:r w:rsidR="00B10B4B" w:rsidRPr="00B43CA9">
        <w:rPr>
          <w:rFonts w:ascii="Verdana" w:hAnsi="Verdana"/>
          <w:spacing w:val="2"/>
          <w:sz w:val="20"/>
          <w:szCs w:val="20"/>
        </w:rPr>
        <w:t xml:space="preserve"> </w:t>
      </w:r>
      <w:r w:rsidR="00104697" w:rsidRPr="00B43CA9">
        <w:rPr>
          <w:rFonts w:ascii="Verdana" w:hAnsi="Verdana"/>
          <w:spacing w:val="2"/>
          <w:sz w:val="20"/>
          <w:szCs w:val="20"/>
        </w:rPr>
        <w:t xml:space="preserve">Credor </w:t>
      </w:r>
      <w:r w:rsidR="0000218B" w:rsidRPr="00B43CA9">
        <w:rPr>
          <w:rFonts w:ascii="Verdana" w:hAnsi="Verdana"/>
          <w:spacing w:val="2"/>
          <w:sz w:val="20"/>
          <w:szCs w:val="20"/>
        </w:rPr>
        <w:t xml:space="preserve">fica, desde já, como condição da </w:t>
      </w:r>
      <w:r w:rsidR="00104697" w:rsidRPr="00B43CA9">
        <w:rPr>
          <w:rFonts w:ascii="Verdana" w:hAnsi="Verdana"/>
          <w:spacing w:val="2"/>
          <w:sz w:val="20"/>
          <w:szCs w:val="20"/>
        </w:rPr>
        <w:t xml:space="preserve">presente </w:t>
      </w:r>
      <w:r w:rsidR="0000218B" w:rsidRPr="00B43CA9">
        <w:rPr>
          <w:rFonts w:ascii="Verdana" w:hAnsi="Verdana"/>
          <w:spacing w:val="2"/>
          <w:sz w:val="20"/>
          <w:szCs w:val="20"/>
        </w:rPr>
        <w:t xml:space="preserve">operação, autorizado pela </w:t>
      </w:r>
      <w:r w:rsidR="00104697" w:rsidRPr="00B43CA9">
        <w:rPr>
          <w:rFonts w:ascii="Verdana" w:hAnsi="Verdana"/>
          <w:spacing w:val="2"/>
          <w:sz w:val="20"/>
          <w:szCs w:val="20"/>
        </w:rPr>
        <w:t>Emitente</w:t>
      </w:r>
      <w:r w:rsidR="0000218B" w:rsidRPr="00B43CA9">
        <w:rPr>
          <w:rFonts w:ascii="Verdana" w:hAnsi="Verdana"/>
          <w:spacing w:val="2"/>
          <w:sz w:val="20"/>
          <w:szCs w:val="20"/>
        </w:rPr>
        <w:t xml:space="preserve">, de forma irrevogável e irretratável, a realizar o débito de qualquer valor que venha a ser devido nos termos desta </w:t>
      </w:r>
      <w:r w:rsidR="00104697" w:rsidRPr="00B43CA9">
        <w:rPr>
          <w:rFonts w:ascii="Verdana" w:hAnsi="Verdana"/>
          <w:spacing w:val="2"/>
          <w:sz w:val="20"/>
          <w:szCs w:val="20"/>
        </w:rPr>
        <w:t xml:space="preserve">CCB </w:t>
      </w:r>
      <w:r w:rsidR="0000218B" w:rsidRPr="00B43CA9">
        <w:rPr>
          <w:rFonts w:ascii="Verdana" w:hAnsi="Verdana"/>
          <w:spacing w:val="2"/>
          <w:sz w:val="20"/>
          <w:szCs w:val="20"/>
        </w:rPr>
        <w:t xml:space="preserve">e dos demais </w:t>
      </w:r>
      <w:r w:rsidR="00104697" w:rsidRPr="00B43CA9">
        <w:rPr>
          <w:rFonts w:ascii="Verdana" w:hAnsi="Verdana"/>
          <w:spacing w:val="2"/>
          <w:sz w:val="20"/>
          <w:szCs w:val="20"/>
        </w:rPr>
        <w:t xml:space="preserve">Documentos </w:t>
      </w:r>
      <w:r w:rsidR="0000218B" w:rsidRPr="00B43CA9">
        <w:rPr>
          <w:rFonts w:ascii="Verdana" w:hAnsi="Verdana"/>
          <w:spacing w:val="2"/>
          <w:sz w:val="20"/>
          <w:szCs w:val="20"/>
        </w:rPr>
        <w:t xml:space="preserve">da </w:t>
      </w:r>
      <w:r w:rsidR="00104697" w:rsidRPr="00B43CA9">
        <w:rPr>
          <w:rFonts w:ascii="Verdana" w:hAnsi="Verdana"/>
          <w:spacing w:val="2"/>
          <w:sz w:val="20"/>
          <w:szCs w:val="20"/>
        </w:rPr>
        <w:t>Operação</w:t>
      </w:r>
      <w:r w:rsidR="0000218B" w:rsidRPr="00B43CA9">
        <w:rPr>
          <w:rFonts w:ascii="Verdana" w:hAnsi="Verdana"/>
          <w:spacing w:val="2"/>
          <w:sz w:val="20"/>
          <w:szCs w:val="20"/>
        </w:rPr>
        <w:t xml:space="preserve">, na </w:t>
      </w:r>
      <w:r w:rsidR="00FE6C2D" w:rsidRPr="00B43CA9">
        <w:rPr>
          <w:rFonts w:ascii="Verdana" w:hAnsi="Verdana"/>
          <w:spacing w:val="2"/>
          <w:sz w:val="20"/>
          <w:szCs w:val="20"/>
        </w:rPr>
        <w:t xml:space="preserve">Conta </w:t>
      </w:r>
      <w:r w:rsidR="00E312F2" w:rsidRPr="00B43CA9">
        <w:rPr>
          <w:rFonts w:ascii="Verdana" w:hAnsi="Verdana"/>
          <w:spacing w:val="2"/>
          <w:sz w:val="20"/>
          <w:szCs w:val="20"/>
        </w:rPr>
        <w:t xml:space="preserve">de Livre Movimentação </w:t>
      </w:r>
      <w:r w:rsidR="0000218B" w:rsidRPr="00B43CA9">
        <w:rPr>
          <w:rFonts w:ascii="Verdana" w:hAnsi="Verdana"/>
          <w:spacing w:val="2"/>
          <w:sz w:val="20"/>
          <w:szCs w:val="20"/>
        </w:rPr>
        <w:t xml:space="preserve">e/ou em qualquer outra conta mantida pela </w:t>
      </w:r>
      <w:r w:rsidR="00FE6C2D" w:rsidRPr="00B43CA9">
        <w:rPr>
          <w:rFonts w:ascii="Verdana" w:hAnsi="Verdana"/>
          <w:spacing w:val="2"/>
          <w:sz w:val="20"/>
          <w:szCs w:val="20"/>
        </w:rPr>
        <w:t xml:space="preserve">Emitente </w:t>
      </w:r>
      <w:r w:rsidR="0000218B" w:rsidRPr="00B43CA9">
        <w:rPr>
          <w:rFonts w:ascii="Verdana" w:hAnsi="Verdana"/>
          <w:spacing w:val="2"/>
          <w:sz w:val="20"/>
          <w:szCs w:val="20"/>
        </w:rPr>
        <w:t xml:space="preserve">junto ao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ou qualquer entidade do grupo econômico do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no limite do saldo disponível na respectiva conta, para fins de pagamento, total ou parcial, dos valores devidos nos termos </w:t>
      </w:r>
      <w:r w:rsidR="00400DC7" w:rsidRPr="00B43CA9">
        <w:rPr>
          <w:rFonts w:ascii="Verdana" w:hAnsi="Verdana"/>
          <w:spacing w:val="2"/>
          <w:sz w:val="20"/>
          <w:szCs w:val="20"/>
        </w:rPr>
        <w:t xml:space="preserve">desta </w:t>
      </w:r>
      <w:r w:rsidR="00FE6C2D" w:rsidRPr="00B43CA9">
        <w:rPr>
          <w:rFonts w:ascii="Verdana" w:hAnsi="Verdana"/>
          <w:spacing w:val="2"/>
          <w:sz w:val="20"/>
          <w:szCs w:val="20"/>
        </w:rPr>
        <w:t>CCB</w:t>
      </w:r>
      <w:r w:rsidR="0000218B" w:rsidRPr="00B43CA9">
        <w:rPr>
          <w:rFonts w:ascii="Verdana" w:hAnsi="Verdana"/>
          <w:spacing w:val="2"/>
          <w:sz w:val="20"/>
          <w:szCs w:val="20"/>
        </w:rPr>
        <w:t>, incluindo, sem limitação, o</w:t>
      </w:r>
      <w:r w:rsidR="00FE6C2D" w:rsidRPr="00B43CA9">
        <w:rPr>
          <w:rFonts w:ascii="Verdana" w:hAnsi="Verdana"/>
          <w:spacing w:val="2"/>
          <w:sz w:val="20"/>
          <w:szCs w:val="20"/>
        </w:rPr>
        <w:t xml:space="preserve"> Valor de</w:t>
      </w:r>
      <w:r w:rsidR="0000218B" w:rsidRPr="00B43CA9">
        <w:rPr>
          <w:rFonts w:ascii="Verdana" w:hAnsi="Verdana"/>
          <w:spacing w:val="2"/>
          <w:sz w:val="20"/>
          <w:szCs w:val="20"/>
        </w:rPr>
        <w:t xml:space="preserve"> </w:t>
      </w:r>
      <w:r w:rsidR="00FE6C2D" w:rsidRPr="00B43CA9">
        <w:rPr>
          <w:rFonts w:ascii="Verdana" w:hAnsi="Verdana"/>
          <w:spacing w:val="2"/>
          <w:sz w:val="20"/>
          <w:szCs w:val="20"/>
        </w:rPr>
        <w:t xml:space="preserve">Principal </w:t>
      </w:r>
      <w:r w:rsidR="0000218B" w:rsidRPr="00B43CA9">
        <w:rPr>
          <w:rFonts w:ascii="Verdana" w:hAnsi="Verdana"/>
          <w:spacing w:val="2"/>
          <w:sz w:val="20"/>
          <w:szCs w:val="20"/>
        </w:rPr>
        <w:t xml:space="preserve">ou saldo do </w:t>
      </w:r>
      <w:r w:rsidR="00FE6C2D" w:rsidRPr="00B43CA9">
        <w:rPr>
          <w:rFonts w:ascii="Verdana" w:hAnsi="Verdana"/>
          <w:spacing w:val="2"/>
          <w:sz w:val="20"/>
          <w:szCs w:val="20"/>
        </w:rPr>
        <w:t>Valor de Principal</w:t>
      </w:r>
      <w:r w:rsidR="0000218B" w:rsidRPr="00B43CA9">
        <w:rPr>
          <w:rFonts w:ascii="Verdana" w:hAnsi="Verdana"/>
          <w:spacing w:val="2"/>
          <w:sz w:val="20"/>
          <w:szCs w:val="20"/>
        </w:rPr>
        <w:t xml:space="preserve">, conforme o caso, a </w:t>
      </w:r>
      <w:r w:rsidR="00FE6C2D" w:rsidRPr="00B43CA9">
        <w:rPr>
          <w:rFonts w:ascii="Verdana" w:hAnsi="Verdana"/>
          <w:spacing w:val="2"/>
          <w:sz w:val="20"/>
          <w:szCs w:val="20"/>
        </w:rPr>
        <w:t>Remuneração</w:t>
      </w:r>
      <w:r w:rsidR="0000218B" w:rsidRPr="00B43CA9">
        <w:rPr>
          <w:rFonts w:ascii="Verdana" w:hAnsi="Verdana"/>
          <w:spacing w:val="2"/>
          <w:sz w:val="20"/>
          <w:szCs w:val="20"/>
        </w:rPr>
        <w:t xml:space="preserve">, os </w:t>
      </w:r>
      <w:r w:rsidR="00FE6C2D" w:rsidRPr="00B43CA9">
        <w:rPr>
          <w:rFonts w:ascii="Verdana" w:hAnsi="Verdana"/>
          <w:spacing w:val="2"/>
          <w:sz w:val="20"/>
          <w:szCs w:val="20"/>
        </w:rPr>
        <w:t>Encargos Moratórios</w:t>
      </w:r>
      <w:r w:rsidR="0000218B" w:rsidRPr="00B43CA9">
        <w:rPr>
          <w:rFonts w:ascii="Verdana" w:hAnsi="Verdana"/>
          <w:spacing w:val="2"/>
          <w:sz w:val="20"/>
          <w:szCs w:val="20"/>
        </w:rPr>
        <w:t>, o IOF</w:t>
      </w:r>
      <w:r w:rsidR="00FE6C2D" w:rsidRPr="00B43CA9">
        <w:rPr>
          <w:rFonts w:ascii="Verdana" w:hAnsi="Verdana"/>
          <w:spacing w:val="2"/>
          <w:sz w:val="20"/>
          <w:szCs w:val="20"/>
        </w:rPr>
        <w:t xml:space="preserve"> (se aplicável)</w:t>
      </w:r>
      <w:r w:rsidR="0000218B" w:rsidRPr="00B43CA9">
        <w:rPr>
          <w:rFonts w:ascii="Verdana" w:hAnsi="Verdana"/>
          <w:spacing w:val="2"/>
          <w:sz w:val="20"/>
          <w:szCs w:val="20"/>
        </w:rPr>
        <w:t xml:space="preserve">, as sanções e qualquer valor de liquidação extraordinária, conforme aplicável nos termos desta CCB </w:t>
      </w:r>
      <w:r w:rsidR="00400DC7" w:rsidRPr="00B43CA9">
        <w:rPr>
          <w:rFonts w:ascii="Verdana" w:hAnsi="Verdana"/>
          <w:spacing w:val="2"/>
          <w:sz w:val="20"/>
          <w:szCs w:val="20"/>
        </w:rPr>
        <w:t>(“</w:t>
      </w:r>
      <w:r w:rsidR="00B10B4B" w:rsidRPr="00B43CA9">
        <w:rPr>
          <w:rFonts w:ascii="Verdana" w:hAnsi="Verdana"/>
          <w:spacing w:val="2"/>
          <w:sz w:val="20"/>
          <w:szCs w:val="20"/>
          <w:u w:val="single"/>
        </w:rPr>
        <w:t xml:space="preserve">Autorização </w:t>
      </w:r>
      <w:r w:rsidR="00252A88" w:rsidRPr="00B43CA9">
        <w:rPr>
          <w:rFonts w:ascii="Verdana" w:hAnsi="Verdana"/>
          <w:spacing w:val="2"/>
          <w:sz w:val="20"/>
          <w:szCs w:val="20"/>
          <w:u w:val="single"/>
        </w:rPr>
        <w:t xml:space="preserve">de </w:t>
      </w:r>
      <w:r w:rsidR="00B10B4B" w:rsidRPr="00B43CA9">
        <w:rPr>
          <w:rFonts w:ascii="Verdana" w:hAnsi="Verdana"/>
          <w:spacing w:val="2"/>
          <w:sz w:val="20"/>
          <w:szCs w:val="20"/>
          <w:u w:val="single"/>
        </w:rPr>
        <w:t>Débitos</w:t>
      </w:r>
      <w:r w:rsidR="00400DC7" w:rsidRPr="00B43CA9">
        <w:rPr>
          <w:rFonts w:ascii="Verdana" w:hAnsi="Verdana"/>
          <w:spacing w:val="2"/>
          <w:sz w:val="20"/>
          <w:szCs w:val="20"/>
        </w:rPr>
        <w:t>”</w:t>
      </w:r>
      <w:r w:rsidR="00B10B4B" w:rsidRPr="00B43CA9">
        <w:rPr>
          <w:rFonts w:ascii="Verdana" w:hAnsi="Verdana"/>
          <w:spacing w:val="2"/>
          <w:sz w:val="20"/>
          <w:szCs w:val="20"/>
        </w:rPr>
        <w:t>).</w:t>
      </w:r>
      <w:r w:rsidR="00400DC7"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95" w:name="_Ref42093070"/>
      <w:r w:rsidRPr="00B43CA9">
        <w:rPr>
          <w:rFonts w:ascii="Verdana" w:hAnsi="Verdana"/>
          <w:b/>
          <w:spacing w:val="2"/>
          <w:sz w:val="20"/>
          <w:szCs w:val="20"/>
          <w:u w:val="single"/>
        </w:rPr>
        <w:t>COMUNICAÇÕES</w:t>
      </w:r>
      <w:bookmarkEnd w:id="95"/>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lastRenderedPageBreak/>
        <w:t xml:space="preserve">Telefone: (65) 3548-1500 </w:t>
      </w:r>
    </w:p>
    <w:p w14:paraId="3A65CB44" w14:textId="1BB105A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0"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 xml:space="preserve"> 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1"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77777777"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 xml:space="preserve">Flavia </w:t>
      </w:r>
      <w:proofErr w:type="spellStart"/>
      <w:r w:rsidR="00C12B02" w:rsidRPr="00B43CA9">
        <w:rPr>
          <w:rFonts w:ascii="Verdana" w:hAnsi="Verdana" w:cstheme="minorHAnsi"/>
          <w:spacing w:val="2"/>
          <w:sz w:val="20"/>
          <w:szCs w:val="20"/>
        </w:rPr>
        <w:t>Palacios</w:t>
      </w:r>
      <w:proofErr w:type="spellEnd"/>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662BA4E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servicing@rbsec.com</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 xml:space="preserve">As Partes se responsabilizam a manter constantemente </w:t>
      </w:r>
      <w:proofErr w:type="gramStart"/>
      <w:r w:rsidRPr="00B43CA9">
        <w:rPr>
          <w:rFonts w:ascii="Verdana" w:hAnsi="Verdana" w:cstheme="minorHAnsi"/>
          <w:spacing w:val="2"/>
          <w:sz w:val="20"/>
          <w:szCs w:val="20"/>
        </w:rPr>
        <w:t>atualizado</w:t>
      </w:r>
      <w:r w:rsidR="00901944" w:rsidRPr="00B43CA9">
        <w:rPr>
          <w:rFonts w:ascii="Verdana" w:hAnsi="Verdana" w:cstheme="minorHAnsi"/>
          <w:spacing w:val="2"/>
          <w:sz w:val="20"/>
          <w:szCs w:val="20"/>
        </w:rPr>
        <w:t>(</w:t>
      </w:r>
      <w:proofErr w:type="gramEnd"/>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442D1C1A" w14:textId="77777777" w:rsidR="00DD353B" w:rsidRPr="00B43CA9" w:rsidRDefault="00DD353B"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96"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96"/>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97" w:name="_Ref42094233"/>
      <w:r w:rsidRPr="00B43CA9">
        <w:rPr>
          <w:rFonts w:ascii="Verdana" w:hAnsi="Verdana"/>
          <w:b/>
          <w:spacing w:val="2"/>
          <w:sz w:val="20"/>
          <w:szCs w:val="20"/>
          <w:u w:val="single"/>
        </w:rPr>
        <w:t>OBRIGAÇÕES DA EMITENTE</w:t>
      </w:r>
      <w:bookmarkEnd w:id="97"/>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98"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98"/>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responder</w:t>
      </w:r>
      <w:proofErr w:type="gramEnd"/>
      <w:r w:rsidRPr="00B43CA9">
        <w:rPr>
          <w:rFonts w:ascii="Verdana" w:hAnsi="Verdana" w:cstheme="minorHAnsi"/>
          <w:sz w:val="20"/>
          <w:szCs w:val="20"/>
        </w:rPr>
        <w:t xml:space="preserve">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efetuar</w:t>
      </w:r>
      <w:proofErr w:type="gramEnd"/>
      <w:r w:rsidRPr="00B43CA9">
        <w:rPr>
          <w:rFonts w:ascii="Verdana" w:hAnsi="Verdana" w:cstheme="minorHAnsi"/>
          <w:sz w:val="20"/>
          <w:szCs w:val="20"/>
        </w:rPr>
        <w:t xml:space="preserve">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destinar</w:t>
      </w:r>
      <w:proofErr w:type="gramEnd"/>
      <w:r w:rsidRPr="00B43CA9">
        <w:rPr>
          <w:rFonts w:ascii="Verdana" w:hAnsi="Verdana" w:cstheme="minorHAnsi"/>
          <w:sz w:val="20"/>
          <w:szCs w:val="20"/>
        </w:rPr>
        <w:t xml:space="preserve">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manter</w:t>
      </w:r>
      <w:proofErr w:type="gramEnd"/>
      <w:r w:rsidRPr="00B43CA9">
        <w:rPr>
          <w:rFonts w:ascii="Verdana" w:hAnsi="Verdana" w:cstheme="minorHAnsi"/>
          <w:sz w:val="20"/>
          <w:szCs w:val="20"/>
        </w:rPr>
        <w:t xml:space="preserve">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indenizar</w:t>
      </w:r>
      <w:proofErr w:type="gramEnd"/>
      <w:r w:rsidRPr="00B43CA9">
        <w:rPr>
          <w:rFonts w:ascii="Verdana" w:hAnsi="Verdana" w:cstheme="minorHAnsi"/>
          <w:sz w:val="20"/>
          <w:szCs w:val="20"/>
        </w:rPr>
        <w:t xml:space="preserve">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(a) qualquer oferta, promessa ou entrega de pagamento ou outra espécie de vantagem indevido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w:t>
      </w:r>
      <w:r w:rsidRPr="00B43CA9">
        <w:rPr>
          <w:rFonts w:ascii="Verdana" w:hAnsi="Verdana" w:cstheme="minorHAnsi"/>
          <w:sz w:val="20"/>
          <w:szCs w:val="20"/>
        </w:rPr>
        <w:lastRenderedPageBreak/>
        <w:t xml:space="preserve">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obter</w:t>
      </w:r>
      <w:proofErr w:type="gramEnd"/>
      <w:r w:rsidRPr="00B43CA9">
        <w:rPr>
          <w:rFonts w:ascii="Verdana" w:hAnsi="Verdana" w:cstheme="minorHAnsi"/>
          <w:sz w:val="20"/>
          <w:szCs w:val="20"/>
        </w:rPr>
        <w:t xml:space="preserve">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proteger</w:t>
      </w:r>
      <w:proofErr w:type="gramEnd"/>
      <w:r w:rsidRPr="00B43CA9">
        <w:rPr>
          <w:rFonts w:ascii="Verdana" w:hAnsi="Verdana" w:cstheme="minorHAnsi"/>
          <w:sz w:val="20"/>
          <w:szCs w:val="20"/>
        </w:rPr>
        <w:t xml:space="preserve">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w:t>
      </w:r>
      <w:r w:rsidR="002132EF" w:rsidRPr="00B43CA9">
        <w:rPr>
          <w:rFonts w:ascii="Verdana" w:hAnsi="Verdana" w:cstheme="minorHAnsi"/>
          <w:sz w:val="20"/>
          <w:szCs w:val="20"/>
        </w:rPr>
        <w:t>ntregar</w:t>
      </w:r>
      <w:proofErr w:type="gramEnd"/>
      <w:r w:rsidR="002132EF" w:rsidRPr="00B43CA9">
        <w:rPr>
          <w:rFonts w:ascii="Verdana" w:hAnsi="Verdana" w:cstheme="minorHAnsi"/>
          <w:sz w:val="20"/>
          <w:szCs w:val="20"/>
        </w:rPr>
        <w:t xml:space="preserve">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w:t>
      </w:r>
      <w:r w:rsidR="002132EF" w:rsidRPr="00B43CA9">
        <w:rPr>
          <w:rFonts w:ascii="Verdana" w:hAnsi="Verdana" w:cstheme="minorHAnsi"/>
          <w:sz w:val="20"/>
          <w:szCs w:val="20"/>
        </w:rPr>
        <w:t>ão</w:t>
      </w:r>
      <w:proofErr w:type="gramEnd"/>
      <w:r w:rsidR="002132EF" w:rsidRPr="00B43CA9">
        <w:rPr>
          <w:rFonts w:ascii="Verdana" w:hAnsi="Verdana" w:cstheme="minorHAnsi"/>
          <w:sz w:val="20"/>
          <w:szCs w:val="20"/>
        </w:rPr>
        <w:t xml:space="preserve">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99" w:name="_DV_M201"/>
      <w:bookmarkEnd w:id="99"/>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a</w:t>
      </w:r>
      <w:r w:rsidR="002132EF" w:rsidRPr="00B43CA9">
        <w:rPr>
          <w:rFonts w:ascii="Verdana" w:hAnsi="Verdana" w:cstheme="minorHAnsi"/>
          <w:sz w:val="20"/>
          <w:szCs w:val="20"/>
        </w:rPr>
        <w:t>rquivar</w:t>
      </w:r>
      <w:proofErr w:type="gramEnd"/>
      <w:r w:rsidR="002132EF" w:rsidRPr="00B43CA9">
        <w:rPr>
          <w:rFonts w:ascii="Verdana" w:hAnsi="Verdana" w:cstheme="minorHAnsi"/>
          <w:sz w:val="20"/>
          <w:szCs w:val="20"/>
        </w:rPr>
        <w:t xml:space="preserve">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lastRenderedPageBreak/>
        <w:t>manter</w:t>
      </w:r>
      <w:proofErr w:type="gramEnd"/>
      <w:r w:rsidRPr="00B43CA9">
        <w:rPr>
          <w:rFonts w:ascii="Verdana" w:hAnsi="Verdana" w:cstheme="minorHAnsi"/>
          <w:sz w:val="20"/>
          <w:szCs w:val="20"/>
        </w:rPr>
        <w:t xml:space="preserve">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7777777"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formalizar</w:t>
      </w:r>
      <w:proofErr w:type="gramEnd"/>
      <w:r w:rsidRPr="00B43CA9">
        <w:rPr>
          <w:rFonts w:ascii="Verdana" w:hAnsi="Verdana" w:cstheme="minorHAnsi"/>
          <w:sz w:val="20"/>
          <w:szCs w:val="20"/>
        </w:rPr>
        <w:t xml:space="preserve"> a Alienação Fiduciária, por meio da celebração e posterior registro nos </w:t>
      </w:r>
      <w:proofErr w:type="spellStart"/>
      <w:r w:rsidR="0020152A" w:rsidRPr="00B43CA9">
        <w:rPr>
          <w:rFonts w:ascii="Verdana" w:hAnsi="Verdana"/>
          <w:sz w:val="20"/>
          <w:szCs w:val="20"/>
        </w:rPr>
        <w:t>nos</w:t>
      </w:r>
      <w:proofErr w:type="spellEnd"/>
      <w:r w:rsidR="0020152A" w:rsidRPr="00B43CA9">
        <w:rPr>
          <w:rFonts w:ascii="Verdana" w:hAnsi="Verdana"/>
          <w:sz w:val="20"/>
          <w:szCs w:val="20"/>
        </w:rPr>
        <w:t xml:space="preserve"> competentes Cartórios de Registro de Títulos e Documentos</w:t>
      </w:r>
      <w:r w:rsidRPr="00B43CA9">
        <w:rPr>
          <w:rFonts w:ascii="Verdana" w:hAnsi="Verdana" w:cstheme="minorHAnsi"/>
          <w:sz w:val="20"/>
          <w:szCs w:val="20"/>
        </w:rPr>
        <w:t>, bem como praticar todos os atos que sejam considerados necessários para a plena constituição da Alienação Fiduciária, tudo conforme e nos termos do Contratos de Alienação Fiduciária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100"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100"/>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proofErr w:type="spellStart"/>
      <w:proofErr w:type="gramStart"/>
      <w:r w:rsidRPr="00B43CA9">
        <w:rPr>
          <w:rFonts w:ascii="Verdana" w:hAnsi="Verdana" w:cstheme="minorHAnsi"/>
          <w:sz w:val="20"/>
          <w:szCs w:val="20"/>
        </w:rPr>
        <w:t>é</w:t>
      </w:r>
      <w:proofErr w:type="spellEnd"/>
      <w:proofErr w:type="gram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F764D">
      <w:pPr>
        <w:widowControl w:val="0"/>
        <w:tabs>
          <w:tab w:val="left" w:pos="1985"/>
        </w:tabs>
        <w:spacing w:line="280" w:lineRule="exact"/>
        <w:ind w:left="720"/>
        <w:jc w:val="both"/>
        <w:rPr>
          <w:rFonts w:ascii="Verdana" w:hAnsi="Verdana" w:cstheme="minorHAnsi"/>
          <w:spacing w:val="2"/>
          <w:sz w:val="20"/>
          <w:szCs w:val="20"/>
        </w:rPr>
      </w:pPr>
    </w:p>
    <w:p w14:paraId="79EA0E34" w14:textId="77777777" w:rsidR="001C4D15" w:rsidRPr="00B43CA9" w:rsidRDefault="001C4D15" w:rsidP="005F764D">
      <w:pPr>
        <w:numPr>
          <w:ilvl w:val="0"/>
          <w:numId w:val="70"/>
        </w:numPr>
        <w:tabs>
          <w:tab w:val="left" w:pos="1985"/>
        </w:tabs>
        <w:spacing w:line="280" w:lineRule="exact"/>
        <w:ind w:hanging="11"/>
        <w:jc w:val="both"/>
        <w:rPr>
          <w:rFonts w:ascii="Verdana" w:hAnsi="Verdana"/>
          <w:spacing w:val="2"/>
          <w:sz w:val="20"/>
          <w:szCs w:val="20"/>
        </w:rPr>
      </w:pPr>
      <w:bookmarkStart w:id="101" w:name="_Hlk42598789"/>
      <w:proofErr w:type="gramStart"/>
      <w:r w:rsidRPr="00B43CA9">
        <w:rPr>
          <w:rFonts w:ascii="Verdana" w:hAnsi="Verdana"/>
          <w:sz w:val="20"/>
          <w:szCs w:val="20"/>
        </w:rPr>
        <w:t>possui</w:t>
      </w:r>
      <w:proofErr w:type="gramEnd"/>
      <w:r w:rsidRPr="00B43CA9">
        <w:rPr>
          <w:rFonts w:ascii="Verdana" w:hAnsi="Verdana"/>
          <w:sz w:val="20"/>
          <w:szCs w:val="20"/>
        </w:rPr>
        <w:t xml:space="preserve">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101"/>
      <w:r w:rsidRPr="00B43CA9">
        <w:rPr>
          <w:rFonts w:ascii="Verdana" w:hAnsi="Verdana"/>
          <w:spacing w:val="2"/>
          <w:sz w:val="20"/>
          <w:szCs w:val="20"/>
        </w:rPr>
        <w:t>;</w:t>
      </w:r>
    </w:p>
    <w:p w14:paraId="232FEBBC" w14:textId="77777777" w:rsidR="001C4D15" w:rsidRPr="00B43CA9" w:rsidRDefault="001C4D15" w:rsidP="005F764D">
      <w:pPr>
        <w:widowControl w:val="0"/>
        <w:tabs>
          <w:tab w:val="left" w:pos="1985"/>
        </w:tabs>
        <w:spacing w:line="280" w:lineRule="exact"/>
        <w:jc w:val="both"/>
        <w:rPr>
          <w:rFonts w:ascii="Verdana" w:hAnsi="Verdana" w:cstheme="minorHAnsi"/>
          <w:spacing w:val="2"/>
          <w:sz w:val="20"/>
          <w:szCs w:val="20"/>
        </w:rPr>
      </w:pPr>
    </w:p>
    <w:p w14:paraId="2C785B01"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102" w:name="_Hlk42598812"/>
      <w:bookmarkStart w:id="103" w:name="_Ref42187638"/>
      <w:proofErr w:type="gramStart"/>
      <w:r w:rsidRPr="00B43CA9">
        <w:rPr>
          <w:rFonts w:ascii="Verdana" w:hAnsi="Verdana"/>
          <w:sz w:val="20"/>
          <w:szCs w:val="20"/>
        </w:rPr>
        <w:t>a</w:t>
      </w:r>
      <w:proofErr w:type="gramEnd"/>
      <w:r w:rsidRPr="00B43CA9">
        <w:rPr>
          <w:rFonts w:ascii="Verdana" w:hAnsi="Verdana"/>
          <w:sz w:val="20"/>
          <w:szCs w:val="20"/>
        </w:rPr>
        <w:t xml:space="preserve"> celebração desta Cédula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B43CA9">
        <w:rPr>
          <w:rFonts w:ascii="Verdana" w:hAnsi="Verdana" w:cs="Trebuchet MS"/>
          <w:sz w:val="20"/>
          <w:szCs w:val="20"/>
        </w:rPr>
        <w:t>(d) não infringem qualquer contrato, compromisso ou instrumento público ou particular que sejam parte</w:t>
      </w:r>
      <w:bookmarkEnd w:id="102"/>
      <w:r w:rsidRPr="00B43CA9">
        <w:rPr>
          <w:rFonts w:ascii="Verdana" w:hAnsi="Verdana" w:cstheme="minorHAnsi"/>
          <w:spacing w:val="2"/>
          <w:sz w:val="20"/>
          <w:szCs w:val="20"/>
        </w:rPr>
        <w:t>;</w:t>
      </w:r>
      <w:bookmarkEnd w:id="103"/>
      <w:r w:rsidRPr="00B43CA9">
        <w:rPr>
          <w:rFonts w:ascii="Verdana" w:hAnsi="Verdana" w:cstheme="minorHAnsi"/>
          <w:spacing w:val="2"/>
          <w:sz w:val="20"/>
          <w:szCs w:val="20"/>
        </w:rPr>
        <w:t xml:space="preserve"> </w:t>
      </w:r>
    </w:p>
    <w:p w14:paraId="204807DD" w14:textId="77777777" w:rsidR="001C4D15" w:rsidRPr="00B43CA9" w:rsidRDefault="001C4D15" w:rsidP="005F764D">
      <w:pPr>
        <w:pStyle w:val="PargrafodaLista"/>
        <w:tabs>
          <w:tab w:val="left" w:pos="1985"/>
        </w:tabs>
        <w:spacing w:line="280" w:lineRule="exact"/>
        <w:jc w:val="both"/>
        <w:rPr>
          <w:rFonts w:ascii="Verdana" w:hAnsi="Verdana" w:cstheme="minorHAnsi"/>
          <w:spacing w:val="2"/>
          <w:sz w:val="20"/>
          <w:szCs w:val="20"/>
        </w:rPr>
      </w:pPr>
    </w:p>
    <w:p w14:paraId="33C160F1" w14:textId="7277B785"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r w:rsidRPr="00B43CA9">
        <w:rPr>
          <w:rFonts w:ascii="Verdana" w:hAnsi="Verdana" w:cstheme="minorHAnsi"/>
          <w:sz w:val="20"/>
          <w:szCs w:val="20"/>
        </w:rPr>
        <w:t>a celebração desta CCB: (i)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104"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104"/>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rescisão de qualquer desses contratos ou instrumentos;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dos atos societários e constitutivos da Emitente; (</w:t>
      </w:r>
      <w:proofErr w:type="spellStart"/>
      <w:r w:rsidRPr="00B43CA9">
        <w:rPr>
          <w:rFonts w:ascii="Verdana" w:hAnsi="Verdana" w:cstheme="minorHAnsi"/>
          <w:sz w:val="20"/>
          <w:szCs w:val="20"/>
        </w:rPr>
        <w:t>iii</w:t>
      </w:r>
      <w:proofErr w:type="spellEnd"/>
      <w:r w:rsidRPr="00B43CA9">
        <w:rPr>
          <w:rFonts w:ascii="Verdana" w:hAnsi="Verdana" w:cstheme="minorHAnsi"/>
          <w:sz w:val="20"/>
          <w:szCs w:val="20"/>
        </w:rPr>
        <w:t>) está de acordo com o Contrato de Cessão e o Contrato de Alienação Fiduciária, não impedindo a devida formalização nos cartórios de títulos e documentos competentes; e (</w:t>
      </w:r>
      <w:proofErr w:type="spellStart"/>
      <w:r w:rsidRPr="00B43CA9">
        <w:rPr>
          <w:rFonts w:ascii="Verdana" w:hAnsi="Verdana" w:cstheme="minorHAnsi"/>
          <w:sz w:val="20"/>
          <w:szCs w:val="20"/>
        </w:rPr>
        <w:t>iv</w:t>
      </w:r>
      <w:proofErr w:type="spellEnd"/>
      <w:r w:rsidRPr="00B43CA9">
        <w:rPr>
          <w:rFonts w:ascii="Verdana" w:hAnsi="Verdana" w:cstheme="minorHAnsi"/>
          <w:sz w:val="20"/>
          <w:szCs w:val="20"/>
        </w:rPr>
        <w:t>) não exigem consentimento, aprovação ou autorização de qualquer natureza ou todas as autorizações já foram devidamente obtidas, exceto pelas formalidades previstas nesta Cédula e nos demais Documentos da Operação. Para fins desta CCB, “</w:t>
      </w:r>
      <w:r w:rsidRPr="00B43CA9">
        <w:rPr>
          <w:rFonts w:ascii="Verdana" w:hAnsi="Verdana" w:cstheme="minorHAnsi"/>
          <w:sz w:val="20"/>
          <w:szCs w:val="20"/>
          <w:u w:val="single"/>
        </w:rPr>
        <w:t>Gravame</w:t>
      </w:r>
      <w:r w:rsidRPr="00B43CA9">
        <w:rPr>
          <w:rFonts w:ascii="Verdana" w:hAnsi="Verdana" w:cstheme="minorHAnsi"/>
          <w:sz w:val="20"/>
          <w:szCs w:val="20"/>
        </w:rPr>
        <w:t xml:space="preserve">” </w:t>
      </w:r>
      <w:r w:rsidRPr="00B43CA9">
        <w:rPr>
          <w:rFonts w:ascii="Verdana" w:hAnsi="Verdana"/>
          <w:sz w:val="20"/>
          <w:szCs w:val="20"/>
        </w:rPr>
        <w:t xml:space="preserve">significa: (i) qualquer garantia (real ou fidejussória), </w:t>
      </w:r>
      <w:proofErr w:type="spellStart"/>
      <w:r w:rsidRPr="00B43CA9">
        <w:rPr>
          <w:rFonts w:ascii="Verdana" w:hAnsi="Verdana"/>
          <w:i/>
          <w:sz w:val="20"/>
          <w:szCs w:val="20"/>
        </w:rPr>
        <w:t>security</w:t>
      </w:r>
      <w:proofErr w:type="spellEnd"/>
      <w:r w:rsidRPr="00B43CA9">
        <w:rPr>
          <w:rFonts w:ascii="Verdana" w:hAnsi="Verdana"/>
          <w:sz w:val="20"/>
          <w:szCs w:val="20"/>
        </w:rPr>
        <w:t xml:space="preserve">, </w:t>
      </w:r>
      <w:proofErr w:type="spellStart"/>
      <w:r w:rsidRPr="00B43CA9">
        <w:rPr>
          <w:rFonts w:ascii="Verdana" w:hAnsi="Verdana"/>
          <w:i/>
          <w:sz w:val="20"/>
          <w:szCs w:val="20"/>
        </w:rPr>
        <w:t>interest</w:t>
      </w:r>
      <w:proofErr w:type="spellEnd"/>
      <w:r w:rsidRPr="00B43CA9">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proofErr w:type="spellStart"/>
      <w:r w:rsidRPr="00B43CA9">
        <w:rPr>
          <w:rFonts w:ascii="Verdana" w:hAnsi="Verdana"/>
          <w:sz w:val="20"/>
          <w:szCs w:val="20"/>
        </w:rPr>
        <w:t>ii</w:t>
      </w:r>
      <w:proofErr w:type="spellEnd"/>
      <w:r w:rsidRPr="00B43CA9">
        <w:rPr>
          <w:rFonts w:ascii="Verdana" w:hAnsi="Verdana"/>
          <w:sz w:val="20"/>
          <w:szCs w:val="20"/>
        </w:rPr>
        <w:t>) qualquer outro ônus ou gravame, real ou não, e/ou (</w:t>
      </w:r>
      <w:proofErr w:type="spellStart"/>
      <w:r w:rsidRPr="00B43CA9">
        <w:rPr>
          <w:rFonts w:ascii="Verdana" w:hAnsi="Verdana"/>
          <w:sz w:val="20"/>
          <w:szCs w:val="20"/>
        </w:rPr>
        <w:t>iii</w:t>
      </w:r>
      <w:proofErr w:type="spellEnd"/>
      <w:r w:rsidRPr="00B43CA9">
        <w:rPr>
          <w:rFonts w:ascii="Verdana" w:hAnsi="Verdana"/>
          <w:sz w:val="20"/>
          <w:szCs w:val="20"/>
        </w:rPr>
        <w:t xml:space="preserve">) qualquer um </w:t>
      </w:r>
      <w:r w:rsidRPr="00B43CA9">
        <w:rPr>
          <w:rFonts w:ascii="Verdana" w:hAnsi="Verdana"/>
          <w:sz w:val="20"/>
          <w:szCs w:val="20"/>
        </w:rPr>
        <w:lastRenderedPageBreak/>
        <w:t>dos atos, contratos ou instrumentos acima, com o mesmo efeito ou efeitos semelhantes, se e quando realizados no âmbito de jurisdições internacionais e/ou com relação a ativos localizados no exterior</w:t>
      </w:r>
      <w:r w:rsidRPr="00B43CA9">
        <w:rPr>
          <w:rFonts w:ascii="Verdana" w:hAnsi="Verdana" w:cstheme="minorHAnsi"/>
          <w:sz w:val="20"/>
          <w:szCs w:val="20"/>
        </w:rPr>
        <w:t xml:space="preserve">; </w:t>
      </w:r>
    </w:p>
    <w:p w14:paraId="1CB0C975" w14:textId="77777777" w:rsidR="001C4D15" w:rsidRPr="00B43CA9" w:rsidRDefault="001C4D15" w:rsidP="005F764D">
      <w:pPr>
        <w:widowControl w:val="0"/>
        <w:tabs>
          <w:tab w:val="left" w:pos="1985"/>
        </w:tabs>
        <w:spacing w:line="280" w:lineRule="exact"/>
        <w:jc w:val="both"/>
        <w:rPr>
          <w:rFonts w:ascii="Verdana" w:hAnsi="Verdana" w:cstheme="minorHAnsi"/>
          <w:spacing w:val="2"/>
          <w:sz w:val="20"/>
          <w:szCs w:val="20"/>
        </w:rPr>
      </w:pPr>
    </w:p>
    <w:p w14:paraId="452D410E"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105" w:name="_Hlk42598836"/>
      <w:proofErr w:type="gramStart"/>
      <w:r w:rsidRPr="00B43CA9">
        <w:rPr>
          <w:rFonts w:ascii="Verdana" w:hAnsi="Verdana" w:cs="Arial"/>
          <w:sz w:val="20"/>
          <w:szCs w:val="20"/>
        </w:rPr>
        <w:t>não</w:t>
      </w:r>
      <w:proofErr w:type="gramEnd"/>
      <w:r w:rsidRPr="00B43CA9">
        <w:rPr>
          <w:rFonts w:ascii="Verdana" w:hAnsi="Verdana" w:cs="Arial"/>
          <w:sz w:val="20"/>
          <w:szCs w:val="20"/>
        </w:rPr>
        <w:t xml:space="preserve">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105"/>
      <w:r w:rsidRPr="00B43CA9">
        <w:rPr>
          <w:rFonts w:ascii="Verdana" w:hAnsi="Verdana" w:cs="Arial"/>
          <w:sz w:val="20"/>
          <w:szCs w:val="20"/>
        </w:rPr>
        <w:t xml:space="preserve">; </w:t>
      </w:r>
    </w:p>
    <w:p w14:paraId="74258EB9" w14:textId="77777777" w:rsidR="001C4D15" w:rsidRPr="00B43CA9" w:rsidRDefault="001C4D15" w:rsidP="005F764D">
      <w:pPr>
        <w:tabs>
          <w:tab w:val="left" w:pos="1985"/>
        </w:tabs>
        <w:spacing w:line="280" w:lineRule="exact"/>
        <w:ind w:left="720"/>
        <w:jc w:val="both"/>
        <w:rPr>
          <w:rFonts w:ascii="Verdana" w:hAnsi="Verdana" w:cstheme="minorHAnsi"/>
          <w:spacing w:val="2"/>
          <w:sz w:val="20"/>
          <w:szCs w:val="20"/>
        </w:rPr>
      </w:pPr>
    </w:p>
    <w:p w14:paraId="5FE14AD6"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106" w:name="_Hlk42598106"/>
      <w:proofErr w:type="gramStart"/>
      <w:r w:rsidRPr="00B43CA9">
        <w:rPr>
          <w:rFonts w:ascii="Verdana" w:hAnsi="Verdana" w:cs="Arial"/>
          <w:sz w:val="20"/>
          <w:szCs w:val="20"/>
        </w:rPr>
        <w:t>não</w:t>
      </w:r>
      <w:proofErr w:type="gramEnd"/>
      <w:r w:rsidRPr="00B43CA9">
        <w:rPr>
          <w:rFonts w:ascii="Verdana" w:hAnsi="Verdana" w:cs="Arial"/>
          <w:sz w:val="20"/>
          <w:szCs w:val="20"/>
        </w:rPr>
        <w:t xml:space="preserve"> foi notificada acerca de qualquer ação judicial, procedimento administrativo ou arbitral, inquérito ou outro tipo de investigação governamental que possam vir a resultar em qualquer Efeito Adverso Relevante</w:t>
      </w:r>
      <w:bookmarkEnd w:id="106"/>
      <w:r w:rsidRPr="00B43CA9">
        <w:rPr>
          <w:rFonts w:ascii="Verdana" w:hAnsi="Verdana" w:cs="Arial"/>
          <w:sz w:val="20"/>
          <w:szCs w:val="20"/>
        </w:rPr>
        <w:t>;</w:t>
      </w:r>
    </w:p>
    <w:p w14:paraId="6100E8DA" w14:textId="77777777" w:rsidR="001C4D15" w:rsidRPr="00B43CA9" w:rsidRDefault="001C4D15" w:rsidP="005F764D">
      <w:pPr>
        <w:tabs>
          <w:tab w:val="left" w:pos="1985"/>
        </w:tabs>
        <w:spacing w:line="280" w:lineRule="exact"/>
        <w:ind w:left="720"/>
        <w:jc w:val="both"/>
        <w:rPr>
          <w:rFonts w:ascii="Verdana" w:hAnsi="Verdana" w:cstheme="minorHAnsi"/>
          <w:spacing w:val="2"/>
          <w:sz w:val="20"/>
          <w:szCs w:val="20"/>
        </w:rPr>
      </w:pPr>
    </w:p>
    <w:p w14:paraId="7AF1EFB9"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107" w:name="_Hlk42598216"/>
      <w:proofErr w:type="gramStart"/>
      <w:r w:rsidRPr="00B43CA9">
        <w:rPr>
          <w:rFonts w:ascii="Verdana" w:hAnsi="Verdana" w:cs="Arial"/>
          <w:sz w:val="20"/>
          <w:szCs w:val="20"/>
        </w:rPr>
        <w:t>está</w:t>
      </w:r>
      <w:proofErr w:type="gramEnd"/>
      <w:r w:rsidRPr="00B43CA9">
        <w:rPr>
          <w:rFonts w:ascii="Verdana" w:hAnsi="Verdana" w:cs="Arial"/>
          <w:sz w:val="20"/>
          <w:szCs w:val="20"/>
        </w:rPr>
        <w:t xml:space="preserve"> em dia com o pagamento de todas as obrigações de natureza tributária (municipal, estadual e federal), previdenciária e de quaisquer outras obrigações impostas por lei, salvo nos casos em que, (a) </w:t>
      </w:r>
      <w:r w:rsidRPr="00B43CA9">
        <w:rPr>
          <w:rFonts w:ascii="Verdana" w:hAnsi="Verdana"/>
          <w:sz w:val="20"/>
          <w:szCs w:val="20"/>
        </w:rPr>
        <w:t>de boa-fé esteja discutindo a exigibilidade da obrigação, a aplicabilidade da lei, regra ou regulamento nas esferas administrativa ou judicial</w:t>
      </w:r>
      <w:bookmarkEnd w:id="107"/>
      <w:r w:rsidRPr="00B43CA9">
        <w:rPr>
          <w:rFonts w:ascii="Verdana" w:hAnsi="Verdana" w:cs="Arial"/>
          <w:sz w:val="20"/>
          <w:szCs w:val="20"/>
        </w:rPr>
        <w:t>, e (</w:t>
      </w:r>
      <w:proofErr w:type="spellStart"/>
      <w:r w:rsidRPr="00B43CA9">
        <w:rPr>
          <w:rFonts w:ascii="Verdana" w:hAnsi="Verdana" w:cs="Arial"/>
          <w:sz w:val="20"/>
          <w:szCs w:val="20"/>
        </w:rPr>
        <w:t>ii</w:t>
      </w:r>
      <w:proofErr w:type="spellEnd"/>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F764D">
      <w:pPr>
        <w:pStyle w:val="PargrafodaLista"/>
        <w:tabs>
          <w:tab w:val="left" w:pos="1985"/>
        </w:tabs>
        <w:spacing w:line="280" w:lineRule="exact"/>
        <w:jc w:val="both"/>
        <w:rPr>
          <w:rFonts w:ascii="Verdana" w:hAnsi="Verdana" w:cs="Arial"/>
          <w:sz w:val="20"/>
          <w:szCs w:val="20"/>
        </w:rPr>
      </w:pPr>
    </w:p>
    <w:p w14:paraId="7A1EB164"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108" w:name="_Hlk42598883"/>
      <w:proofErr w:type="gramStart"/>
      <w:r w:rsidRPr="00B43CA9">
        <w:rPr>
          <w:rFonts w:ascii="Verdana" w:hAnsi="Verdana" w:cs="Arial"/>
          <w:sz w:val="20"/>
          <w:szCs w:val="20"/>
        </w:rPr>
        <w:t>a</w:t>
      </w:r>
      <w:proofErr w:type="gramEnd"/>
      <w:r w:rsidRPr="00B43CA9">
        <w:rPr>
          <w:rFonts w:ascii="Verdana" w:hAnsi="Verdana" w:cs="Arial"/>
          <w:sz w:val="20"/>
          <w:szCs w:val="20"/>
        </w:rPr>
        <w:t xml:space="preserve"> celebração desta CCB não resulta e nem resultará, direta ou indiretamente, na diminuição da capacidade de pagamento da Emitente</w:t>
      </w:r>
      <w:bookmarkEnd w:id="108"/>
      <w:r w:rsidRPr="00B43CA9">
        <w:rPr>
          <w:rFonts w:ascii="Verdana" w:hAnsi="Verdana" w:cs="Arial"/>
          <w:sz w:val="20"/>
          <w:szCs w:val="20"/>
        </w:rPr>
        <w:t>;</w:t>
      </w:r>
    </w:p>
    <w:p w14:paraId="06883288" w14:textId="77777777" w:rsidR="001C4D15" w:rsidRPr="00B43CA9" w:rsidRDefault="001C4D15" w:rsidP="005F764D">
      <w:pPr>
        <w:widowControl w:val="0"/>
        <w:tabs>
          <w:tab w:val="left" w:pos="1985"/>
        </w:tabs>
        <w:spacing w:line="280" w:lineRule="exact"/>
        <w:ind w:left="720"/>
        <w:jc w:val="both"/>
        <w:rPr>
          <w:rFonts w:ascii="Verdana" w:hAnsi="Verdana" w:cstheme="minorHAnsi"/>
          <w:spacing w:val="2"/>
          <w:sz w:val="20"/>
          <w:szCs w:val="20"/>
        </w:rPr>
      </w:pPr>
    </w:p>
    <w:p w14:paraId="32073FC8" w14:textId="250EDEDC" w:rsidR="001C4D15" w:rsidRPr="005F764D"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109"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109"/>
      <w:r w:rsidR="00D5008A">
        <w:rPr>
          <w:rFonts w:ascii="Verdana" w:hAnsi="Verdana"/>
          <w:sz w:val="20"/>
          <w:szCs w:val="20"/>
        </w:rPr>
        <w:t xml:space="preserve">, com exceção da </w:t>
      </w:r>
      <w:r w:rsidR="00D5008A" w:rsidRPr="008C6639">
        <w:rPr>
          <w:rFonts w:ascii="Verdana" w:hAnsi="Verdana"/>
          <w:sz w:val="20"/>
          <w:szCs w:val="20"/>
        </w:rPr>
        <w:t xml:space="preserve">autorização por escrito da </w:t>
      </w:r>
      <w:proofErr w:type="spellStart"/>
      <w:r w:rsidR="00D5008A" w:rsidRPr="008C6639">
        <w:rPr>
          <w:rFonts w:ascii="Verdana" w:hAnsi="Verdana"/>
          <w:sz w:val="20"/>
          <w:szCs w:val="20"/>
        </w:rPr>
        <w:t>Midwest</w:t>
      </w:r>
      <w:proofErr w:type="spellEnd"/>
      <w:r w:rsidR="00D5008A" w:rsidRPr="008C6639">
        <w:rPr>
          <w:rFonts w:ascii="Verdana" w:hAnsi="Verdana"/>
          <w:sz w:val="20"/>
          <w:szCs w:val="20"/>
        </w:rPr>
        <w:t xml:space="preserve"> </w:t>
      </w:r>
      <w:proofErr w:type="spellStart"/>
      <w:r w:rsidR="00D5008A" w:rsidRPr="008C6639">
        <w:rPr>
          <w:rFonts w:ascii="Verdana" w:hAnsi="Verdana"/>
          <w:sz w:val="20"/>
          <w:szCs w:val="20"/>
        </w:rPr>
        <w:t>Oilseeds</w:t>
      </w:r>
      <w:proofErr w:type="spellEnd"/>
      <w:r w:rsidR="00D5008A" w:rsidRPr="008C6639">
        <w:rPr>
          <w:rFonts w:ascii="Verdana" w:hAnsi="Verdana"/>
          <w:sz w:val="20"/>
          <w:szCs w:val="20"/>
        </w:rPr>
        <w:t xml:space="preserve"> Global, LLC, na qualidade de credora da </w:t>
      </w:r>
      <w:r w:rsidR="00D5008A">
        <w:rPr>
          <w:rFonts w:ascii="Verdana" w:hAnsi="Verdana"/>
          <w:sz w:val="20"/>
          <w:szCs w:val="20"/>
        </w:rPr>
        <w:t>Emitente</w:t>
      </w:r>
      <w:r w:rsidR="00D5008A" w:rsidRPr="008C6639">
        <w:rPr>
          <w:rFonts w:ascii="Verdana" w:hAnsi="Verdana"/>
          <w:sz w:val="20"/>
          <w:szCs w:val="20"/>
        </w:rPr>
        <w:t xml:space="preserve">, permitindo a </w:t>
      </w:r>
      <w:r w:rsidR="00D5008A">
        <w:rPr>
          <w:rFonts w:ascii="Verdana" w:hAnsi="Verdana"/>
          <w:sz w:val="20"/>
          <w:szCs w:val="20"/>
        </w:rPr>
        <w:t>Emitente</w:t>
      </w:r>
      <w:r w:rsidR="00D5008A" w:rsidRPr="008C6639">
        <w:rPr>
          <w:rFonts w:ascii="Verdana" w:hAnsi="Verdana"/>
          <w:sz w:val="20"/>
          <w:szCs w:val="20"/>
        </w:rPr>
        <w:t xml:space="preserve"> realizar a emissão e Oferta Restrita dos CRI e outorga d</w:t>
      </w:r>
      <w:r w:rsidR="00D5008A">
        <w:rPr>
          <w:rFonts w:ascii="Verdana" w:hAnsi="Verdana"/>
          <w:sz w:val="20"/>
          <w:szCs w:val="20"/>
        </w:rPr>
        <w:t>a</w:t>
      </w:r>
      <w:r w:rsidR="00D5008A" w:rsidRPr="008C6639">
        <w:rPr>
          <w:rFonts w:ascii="Verdana" w:hAnsi="Verdana"/>
          <w:sz w:val="20"/>
          <w:szCs w:val="20"/>
        </w:rPr>
        <w:t xml:space="preserve"> </w:t>
      </w:r>
      <w:r w:rsidR="00D5008A">
        <w:rPr>
          <w:rFonts w:ascii="Verdana" w:hAnsi="Verdana"/>
          <w:sz w:val="20"/>
          <w:szCs w:val="20"/>
        </w:rPr>
        <w:t>Alienação Fiduciária</w:t>
      </w:r>
      <w:r w:rsidR="00D5008A" w:rsidRPr="008C6639">
        <w:rPr>
          <w:rFonts w:ascii="Verdana" w:hAnsi="Verdana"/>
          <w:sz w:val="20"/>
          <w:szCs w:val="20"/>
        </w:rPr>
        <w:t xml:space="preserve"> em favor d</w:t>
      </w:r>
      <w:r w:rsidR="00D5008A">
        <w:rPr>
          <w:rFonts w:ascii="Verdana" w:hAnsi="Verdana"/>
          <w:sz w:val="20"/>
          <w:szCs w:val="20"/>
        </w:rPr>
        <w:t>o</w:t>
      </w:r>
      <w:r w:rsidR="00D5008A" w:rsidRPr="008C6639">
        <w:rPr>
          <w:rFonts w:ascii="Verdana" w:hAnsi="Verdana"/>
          <w:sz w:val="20"/>
          <w:szCs w:val="20"/>
        </w:rPr>
        <w:t xml:space="preserve"> </w:t>
      </w:r>
      <w:r w:rsidR="00D5008A">
        <w:rPr>
          <w:rFonts w:ascii="Verdana" w:hAnsi="Verdana"/>
          <w:sz w:val="20"/>
          <w:szCs w:val="20"/>
        </w:rPr>
        <w:t>Credor</w:t>
      </w:r>
      <w:r w:rsidRPr="00B43CA9">
        <w:rPr>
          <w:rFonts w:ascii="Verdana" w:hAnsi="Verdana"/>
          <w:sz w:val="20"/>
          <w:szCs w:val="20"/>
        </w:rPr>
        <w:t>;</w:t>
      </w:r>
      <w:r w:rsidRPr="00B43CA9">
        <w:rPr>
          <w:rFonts w:ascii="Verdana" w:hAnsi="Verdana" w:cstheme="minorHAnsi"/>
          <w:sz w:val="20"/>
          <w:szCs w:val="20"/>
        </w:rPr>
        <w:t xml:space="preserve"> </w:t>
      </w:r>
      <w:r w:rsidR="00902063">
        <w:rPr>
          <w:rFonts w:ascii="Verdana" w:hAnsi="Verdana" w:cstheme="minorHAnsi"/>
          <w:sz w:val="20"/>
          <w:szCs w:val="20"/>
        </w:rPr>
        <w:t>[</w:t>
      </w:r>
      <w:r w:rsidR="00902063" w:rsidRPr="005F764D">
        <w:rPr>
          <w:rFonts w:ascii="Verdana" w:hAnsi="Verdana" w:cstheme="minorHAnsi"/>
          <w:b/>
          <w:sz w:val="20"/>
          <w:szCs w:val="20"/>
          <w:highlight w:val="yellow"/>
        </w:rPr>
        <w:t>Nota TF:</w:t>
      </w:r>
      <w:r w:rsidR="00902063" w:rsidRPr="005F764D">
        <w:rPr>
          <w:rFonts w:ascii="Verdana" w:hAnsi="Verdana" w:cstheme="minorHAnsi"/>
          <w:sz w:val="20"/>
          <w:szCs w:val="20"/>
          <w:highlight w:val="yellow"/>
        </w:rPr>
        <w:t xml:space="preserve"> </w:t>
      </w:r>
      <w:r w:rsidR="00B719E7" w:rsidRPr="005F764D">
        <w:rPr>
          <w:rFonts w:ascii="Verdana" w:hAnsi="Verdana" w:cstheme="minorHAnsi"/>
          <w:sz w:val="20"/>
          <w:szCs w:val="20"/>
          <w:highlight w:val="yellow"/>
        </w:rPr>
        <w:t>Caso</w:t>
      </w:r>
      <w:r w:rsidR="00F90B7F" w:rsidRPr="005F764D">
        <w:rPr>
          <w:rFonts w:ascii="Verdana" w:hAnsi="Verdana" w:cstheme="minorHAnsi"/>
          <w:sz w:val="20"/>
          <w:szCs w:val="20"/>
          <w:highlight w:val="yellow"/>
        </w:rPr>
        <w:t xml:space="preserve"> seja autorizado previamente, iremos retirar a exceção</w:t>
      </w:r>
      <w:r w:rsidR="00F90B7F">
        <w:rPr>
          <w:rFonts w:ascii="Verdana" w:hAnsi="Verdana" w:cstheme="minorHAnsi"/>
          <w:sz w:val="20"/>
          <w:szCs w:val="20"/>
        </w:rPr>
        <w:t>]</w:t>
      </w:r>
    </w:p>
    <w:p w14:paraId="5B26B438" w14:textId="77777777" w:rsidR="001C4D15" w:rsidRPr="00B43CA9" w:rsidRDefault="001C4D15" w:rsidP="005F764D">
      <w:pPr>
        <w:pStyle w:val="PargrafodaLista"/>
        <w:tabs>
          <w:tab w:val="left" w:pos="1985"/>
        </w:tabs>
        <w:spacing w:line="280" w:lineRule="exact"/>
        <w:jc w:val="both"/>
        <w:rPr>
          <w:rFonts w:ascii="Verdana" w:hAnsi="Verdana" w:cstheme="minorHAnsi"/>
          <w:spacing w:val="2"/>
          <w:sz w:val="20"/>
          <w:szCs w:val="20"/>
          <w:highlight w:val="green"/>
        </w:rPr>
      </w:pPr>
    </w:p>
    <w:p w14:paraId="76DCBD01"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F764D">
      <w:pPr>
        <w:tabs>
          <w:tab w:val="left" w:pos="1985"/>
        </w:tabs>
        <w:spacing w:line="280" w:lineRule="exact"/>
        <w:ind w:left="720"/>
        <w:jc w:val="both"/>
        <w:rPr>
          <w:rFonts w:ascii="Verdana" w:hAnsi="Verdana" w:cstheme="minorHAnsi"/>
          <w:sz w:val="20"/>
          <w:szCs w:val="20"/>
        </w:rPr>
      </w:pPr>
    </w:p>
    <w:p w14:paraId="04A6471D" w14:textId="6AD7C770" w:rsidR="001C4D15" w:rsidRPr="00B43CA9" w:rsidRDefault="001C4D15" w:rsidP="005F764D">
      <w:pPr>
        <w:numPr>
          <w:ilvl w:val="0"/>
          <w:numId w:val="70"/>
        </w:numPr>
        <w:tabs>
          <w:tab w:val="left" w:pos="1985"/>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inexiste</w:t>
      </w:r>
      <w:proofErr w:type="gramEnd"/>
      <w:r w:rsidRPr="00B43CA9">
        <w:rPr>
          <w:rFonts w:ascii="Verdana" w:hAnsi="Verdana" w:cstheme="minorHAnsi"/>
          <w:sz w:val="20"/>
          <w:szCs w:val="20"/>
        </w:rPr>
        <w:t xml:space="preserv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p>
    <w:p w14:paraId="7A02CE2B" w14:textId="77A0A10A" w:rsidR="001C4D15" w:rsidRPr="00B43CA9" w:rsidRDefault="001C4D15" w:rsidP="005F764D">
      <w:pPr>
        <w:widowControl w:val="0"/>
        <w:tabs>
          <w:tab w:val="left" w:pos="1985"/>
        </w:tabs>
        <w:spacing w:line="280" w:lineRule="exact"/>
        <w:ind w:left="1418" w:hanging="709"/>
        <w:jc w:val="both"/>
        <w:rPr>
          <w:rFonts w:ascii="Verdana" w:hAnsi="Verdana"/>
          <w:color w:val="000000"/>
          <w:sz w:val="20"/>
          <w:szCs w:val="20"/>
        </w:rPr>
      </w:pPr>
    </w:p>
    <w:p w14:paraId="58AC2F05" w14:textId="77777777" w:rsidR="001C4D15" w:rsidRPr="00B43CA9" w:rsidRDefault="001C4D15" w:rsidP="005F764D">
      <w:pPr>
        <w:numPr>
          <w:ilvl w:val="0"/>
          <w:numId w:val="70"/>
        </w:numPr>
        <w:tabs>
          <w:tab w:val="left" w:pos="1985"/>
        </w:tabs>
        <w:spacing w:line="280" w:lineRule="exact"/>
        <w:ind w:hanging="11"/>
        <w:jc w:val="both"/>
        <w:rPr>
          <w:rFonts w:ascii="Verdana" w:hAnsi="Verdana"/>
          <w:color w:val="000000"/>
          <w:sz w:val="20"/>
          <w:szCs w:val="20"/>
        </w:rPr>
      </w:pPr>
      <w:proofErr w:type="gramStart"/>
      <w:r w:rsidRPr="00B43CA9">
        <w:rPr>
          <w:rFonts w:ascii="Verdana" w:hAnsi="Verdana"/>
          <w:sz w:val="20"/>
          <w:szCs w:val="20"/>
        </w:rPr>
        <w:lastRenderedPageBreak/>
        <w:t>não</w:t>
      </w:r>
      <w:proofErr w:type="gramEnd"/>
      <w:r w:rsidRPr="00B43CA9">
        <w:rPr>
          <w:rFonts w:ascii="Verdana" w:hAnsi="Verdana"/>
          <w:sz w:val="20"/>
          <w:szCs w:val="20"/>
        </w:rPr>
        <w:t xml:space="preserve">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F764D">
      <w:pPr>
        <w:widowControl w:val="0"/>
        <w:tabs>
          <w:tab w:val="left" w:pos="1985"/>
        </w:tabs>
        <w:spacing w:line="280" w:lineRule="exact"/>
        <w:ind w:left="709"/>
        <w:jc w:val="both"/>
        <w:rPr>
          <w:rFonts w:ascii="Verdana" w:hAnsi="Verdana"/>
          <w:color w:val="000000"/>
          <w:sz w:val="20"/>
          <w:szCs w:val="20"/>
        </w:rPr>
      </w:pPr>
    </w:p>
    <w:p w14:paraId="4681CEBB"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color w:val="000000"/>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F764D">
      <w:pPr>
        <w:widowControl w:val="0"/>
        <w:tabs>
          <w:tab w:val="left" w:pos="1985"/>
        </w:tabs>
        <w:spacing w:line="280" w:lineRule="exact"/>
        <w:ind w:left="709"/>
        <w:jc w:val="both"/>
        <w:rPr>
          <w:rFonts w:ascii="Verdana" w:hAnsi="Verdana"/>
          <w:sz w:val="20"/>
          <w:szCs w:val="20"/>
        </w:rPr>
      </w:pPr>
    </w:p>
    <w:p w14:paraId="6FCA5FD2"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F764D">
      <w:pPr>
        <w:pStyle w:val="PargrafodaLista"/>
        <w:tabs>
          <w:tab w:val="left" w:pos="1985"/>
        </w:tabs>
        <w:spacing w:line="280" w:lineRule="exact"/>
        <w:ind w:left="709"/>
        <w:jc w:val="both"/>
        <w:rPr>
          <w:rFonts w:ascii="Verdana" w:hAnsi="Verdana"/>
          <w:sz w:val="20"/>
          <w:szCs w:val="20"/>
        </w:rPr>
      </w:pPr>
    </w:p>
    <w:p w14:paraId="1FCC08CE"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F764D">
      <w:pPr>
        <w:widowControl w:val="0"/>
        <w:tabs>
          <w:tab w:val="left" w:pos="1985"/>
        </w:tabs>
        <w:spacing w:line="280" w:lineRule="exact"/>
        <w:ind w:left="709"/>
        <w:jc w:val="both"/>
        <w:rPr>
          <w:rFonts w:ascii="Verdana" w:hAnsi="Verdana"/>
          <w:sz w:val="20"/>
          <w:szCs w:val="20"/>
        </w:rPr>
      </w:pPr>
    </w:p>
    <w:p w14:paraId="028242F0" w14:textId="0A560D6C"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bookmarkStart w:id="110" w:name="_Hlk10650059"/>
      <w:proofErr w:type="gramStart"/>
      <w:r w:rsidRPr="00B43CA9">
        <w:rPr>
          <w:rFonts w:ascii="Verdana" w:hAnsi="Verdana"/>
          <w:sz w:val="20"/>
          <w:szCs w:val="20"/>
        </w:rPr>
        <w:t>os</w:t>
      </w:r>
      <w:proofErr w:type="gramEnd"/>
      <w:r w:rsidRPr="00B43CA9">
        <w:rPr>
          <w:rFonts w:ascii="Verdana" w:hAnsi="Verdana"/>
          <w:sz w:val="20"/>
          <w:szCs w:val="20"/>
        </w:rPr>
        <w:t xml:space="preserve">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0"/>
      <w:r w:rsidRPr="00B43CA9">
        <w:rPr>
          <w:rFonts w:ascii="Verdana" w:hAnsi="Verdana"/>
          <w:sz w:val="20"/>
          <w:szCs w:val="20"/>
        </w:rPr>
        <w:t>; e</w:t>
      </w:r>
    </w:p>
    <w:p w14:paraId="5A4E9D9E" w14:textId="77777777" w:rsidR="001C4D15" w:rsidRPr="00B43CA9" w:rsidRDefault="001C4D15" w:rsidP="005F764D">
      <w:pPr>
        <w:pStyle w:val="PargrafodaLista"/>
        <w:tabs>
          <w:tab w:val="left" w:pos="1985"/>
        </w:tabs>
        <w:spacing w:line="280" w:lineRule="exact"/>
        <w:ind w:left="709"/>
        <w:jc w:val="both"/>
        <w:rPr>
          <w:rFonts w:ascii="Verdana" w:hAnsi="Verdana"/>
          <w:sz w:val="20"/>
          <w:szCs w:val="20"/>
        </w:rPr>
      </w:pPr>
    </w:p>
    <w:p w14:paraId="1501AB97" w14:textId="77777777" w:rsidR="001C4D15" w:rsidRPr="00B43CA9" w:rsidRDefault="001C4D15" w:rsidP="005F764D">
      <w:pPr>
        <w:numPr>
          <w:ilvl w:val="0"/>
          <w:numId w:val="70"/>
        </w:numPr>
        <w:tabs>
          <w:tab w:val="left" w:pos="1985"/>
        </w:tabs>
        <w:suppressAutoHyphens/>
        <w:spacing w:line="280" w:lineRule="exact"/>
        <w:ind w:left="709" w:firstLine="0"/>
        <w:jc w:val="both"/>
        <w:rPr>
          <w:rFonts w:ascii="Verdana" w:hAnsi="Verdana" w:cs="Trebuchet MS"/>
          <w:sz w:val="20"/>
          <w:szCs w:val="20"/>
        </w:rPr>
      </w:pPr>
      <w:proofErr w:type="gramStart"/>
      <w:r w:rsidRPr="00B43CA9">
        <w:rPr>
          <w:rFonts w:ascii="Verdana" w:hAnsi="Verdana" w:cs="Arial"/>
          <w:sz w:val="20"/>
          <w:szCs w:val="20"/>
        </w:rPr>
        <w:t>na</w:t>
      </w:r>
      <w:proofErr w:type="gramEnd"/>
      <w:r w:rsidRPr="00B43CA9">
        <w:rPr>
          <w:rFonts w:ascii="Verdana" w:hAnsi="Verdana" w:cs="Arial"/>
          <w:sz w:val="20"/>
          <w:szCs w:val="20"/>
        </w:rPr>
        <w:t xml:space="preserve">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17275E81" w14:textId="5F0FB77A" w:rsidR="001C4D15" w:rsidRPr="00B43CA9" w:rsidRDefault="001C4D15" w:rsidP="005F764D">
      <w:pPr>
        <w:pStyle w:val="PargrafodaLista"/>
        <w:numPr>
          <w:ilvl w:val="0"/>
          <w:numId w:val="70"/>
        </w:numPr>
        <w:tabs>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r w:rsidR="00384A37" w:rsidRPr="005F764D">
        <w:rPr>
          <w:rFonts w:ascii="Verdana" w:hAnsi="Verdana" w:cstheme="minorHAnsi"/>
          <w:b/>
          <w:sz w:val="20"/>
          <w:szCs w:val="20"/>
          <w:highlight w:val="yellow"/>
        </w:rPr>
        <w:t xml:space="preserve">[Nota FS: </w:t>
      </w:r>
      <w:r w:rsidR="00384A37" w:rsidRPr="005F764D">
        <w:rPr>
          <w:rFonts w:ascii="Verdana" w:hAnsi="Verdana"/>
          <w:b/>
          <w:noProof/>
          <w:sz w:val="20"/>
          <w:szCs w:val="20"/>
          <w:highlight w:val="yellow"/>
        </w:rPr>
        <w:t>Informar processo de ivo chaves conduzido pela dra.Clara(Tozzini</w:t>
      </w:r>
      <w:r w:rsidR="00384A37" w:rsidRPr="00863063">
        <w:rPr>
          <w:rFonts w:ascii="Verdana" w:hAnsi="Verdana"/>
          <w:b/>
          <w:noProof/>
          <w:sz w:val="20"/>
          <w:szCs w:val="20"/>
          <w:highlight w:val="yellow"/>
        </w:rPr>
        <w:t>)]</w:t>
      </w:r>
      <w:r w:rsidR="00863063" w:rsidRPr="00863063">
        <w:rPr>
          <w:rFonts w:ascii="Verdana" w:hAnsi="Verdana"/>
          <w:b/>
          <w:noProof/>
          <w:sz w:val="20"/>
          <w:szCs w:val="20"/>
          <w:highlight w:val="yellow"/>
        </w:rPr>
        <w:t>[Nota TF: sob análise interna, a ser discutido oportunamente]</w:t>
      </w:r>
    </w:p>
    <w:p w14:paraId="5C61330F" w14:textId="77777777" w:rsidR="001C4D15" w:rsidRPr="00B43CA9" w:rsidRDefault="001C4D15" w:rsidP="005F764D">
      <w:pPr>
        <w:tabs>
          <w:tab w:val="left" w:pos="1985"/>
        </w:tabs>
        <w:spacing w:line="280" w:lineRule="exact"/>
        <w:ind w:left="709"/>
        <w:jc w:val="both"/>
        <w:rPr>
          <w:rFonts w:ascii="Verdana" w:hAnsi="Verdana" w:cstheme="minorHAnsi"/>
          <w:sz w:val="20"/>
          <w:szCs w:val="20"/>
        </w:rPr>
      </w:pPr>
    </w:p>
    <w:p w14:paraId="17F0A922"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111" w:name="_Hlk42598970"/>
      <w:r w:rsidRPr="00B43CA9">
        <w:rPr>
          <w:rFonts w:ascii="Verdana" w:hAnsi="Verdana" w:cstheme="minorHAnsi"/>
          <w:spacing w:val="2"/>
          <w:sz w:val="20"/>
          <w:szCs w:val="20"/>
        </w:rPr>
        <w:t xml:space="preserve">(a)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w:t>
      </w:r>
      <w:r w:rsidRPr="00B43CA9">
        <w:rPr>
          <w:rFonts w:ascii="Verdana" w:hAnsi="Verdana" w:cstheme="minorHAnsi"/>
          <w:spacing w:val="2"/>
          <w:sz w:val="20"/>
          <w:szCs w:val="20"/>
        </w:rPr>
        <w:lastRenderedPageBreak/>
        <w:t xml:space="preserve">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111"/>
      <w:r w:rsidRPr="00B43CA9">
        <w:rPr>
          <w:rFonts w:ascii="Verdana" w:hAnsi="Verdana" w:cstheme="minorHAnsi"/>
          <w:spacing w:val="2"/>
          <w:sz w:val="20"/>
          <w:szCs w:val="20"/>
        </w:rPr>
        <w:t>;</w:t>
      </w:r>
    </w:p>
    <w:p w14:paraId="0695394C"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cumpre</w:t>
      </w:r>
      <w:proofErr w:type="gramEnd"/>
      <w:r w:rsidRPr="00B43CA9">
        <w:rPr>
          <w:rFonts w:ascii="Verdana" w:hAnsi="Verdana" w:cstheme="minorHAnsi"/>
          <w:sz w:val="20"/>
          <w:szCs w:val="20"/>
        </w:rPr>
        <w:t xml:space="preserv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58458879"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7E9161B2"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112"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2"/>
      <w:r w:rsidRPr="00B43CA9">
        <w:rPr>
          <w:rFonts w:ascii="Verdana" w:hAnsi="Verdana" w:cstheme="minorHAnsi"/>
          <w:sz w:val="20"/>
          <w:szCs w:val="20"/>
        </w:rPr>
        <w:t xml:space="preserve"> </w:t>
      </w:r>
    </w:p>
    <w:p w14:paraId="2A5DDE67"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6E29EF41"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mantém</w:t>
      </w:r>
      <w:proofErr w:type="gramEnd"/>
      <w:r w:rsidRPr="00B43CA9">
        <w:rPr>
          <w:rFonts w:ascii="Verdana" w:hAnsi="Verdana" w:cstheme="minorHAnsi"/>
          <w:sz w:val="20"/>
          <w:szCs w:val="20"/>
        </w:rPr>
        <w:t xml:space="preserve">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16A321D9" w14:textId="778BAA25"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113" w:name="_Ref42103225"/>
      <w:r w:rsidRPr="00B43CA9">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r w:rsidRPr="007B3823">
        <w:rPr>
          <w:rFonts w:ascii="Verdana" w:hAnsi="Verdana" w:cstheme="minorHAnsi"/>
          <w:sz w:val="20"/>
          <w:szCs w:val="20"/>
        </w:rPr>
        <w:fldChar w:fldCharType="begin"/>
      </w:r>
      <w:r w:rsidRPr="00B43CA9">
        <w:rPr>
          <w:rFonts w:ascii="Verdana" w:hAnsi="Verdana" w:cstheme="minorHAnsi"/>
          <w:sz w:val="20"/>
          <w:szCs w:val="20"/>
        </w:rPr>
        <w:instrText xml:space="preserve"> REF _Ref42103212 \r \h  \* MERGEFORMAT </w:instrText>
      </w:r>
      <w:r w:rsidRPr="007B3823">
        <w:rPr>
          <w:rFonts w:ascii="Verdana" w:hAnsi="Verdana" w:cstheme="minorHAnsi"/>
          <w:sz w:val="20"/>
          <w:szCs w:val="20"/>
        </w:rPr>
      </w:r>
      <w:r w:rsidRPr="007B3823">
        <w:rPr>
          <w:rFonts w:ascii="Verdana" w:hAnsi="Verdana" w:cstheme="minorHAnsi"/>
          <w:sz w:val="20"/>
          <w:szCs w:val="20"/>
        </w:rPr>
        <w:fldChar w:fldCharType="separate"/>
      </w:r>
      <w:r w:rsidRPr="00B43CA9">
        <w:rPr>
          <w:rFonts w:ascii="Verdana" w:hAnsi="Verdana" w:cstheme="minorHAnsi"/>
          <w:sz w:val="20"/>
          <w:szCs w:val="20"/>
        </w:rPr>
        <w:t>(</w:t>
      </w:r>
      <w:proofErr w:type="spellStart"/>
      <w:r w:rsidRPr="00B43CA9">
        <w:rPr>
          <w:rFonts w:ascii="Verdana" w:hAnsi="Verdana" w:cstheme="minorHAnsi"/>
          <w:sz w:val="20"/>
          <w:szCs w:val="20"/>
        </w:rPr>
        <w:t>xv</w:t>
      </w:r>
      <w:proofErr w:type="spellEnd"/>
      <w:r w:rsidRPr="00B43CA9">
        <w:rPr>
          <w:rFonts w:ascii="Verdana" w:hAnsi="Verdana" w:cstheme="minorHAnsi"/>
          <w:sz w:val="20"/>
          <w:szCs w:val="20"/>
        </w:rPr>
        <w:t>)</w:t>
      </w:r>
      <w:r w:rsidRPr="007B3823">
        <w:rPr>
          <w:rFonts w:ascii="Verdana" w:hAnsi="Verdana" w:cstheme="minorHAnsi"/>
          <w:sz w:val="20"/>
          <w:szCs w:val="20"/>
        </w:rPr>
        <w:fldChar w:fldCharType="end"/>
      </w:r>
      <w:r w:rsidRPr="00B43CA9">
        <w:rPr>
          <w:rFonts w:ascii="Verdana" w:hAnsi="Verdana" w:cstheme="minorHAnsi"/>
          <w:sz w:val="20"/>
          <w:szCs w:val="20"/>
        </w:rPr>
        <w:t xml:space="preserve"> a </w:t>
      </w:r>
      <w:r w:rsidRPr="007B3823">
        <w:rPr>
          <w:rFonts w:ascii="Verdana" w:hAnsi="Verdana" w:cstheme="minorHAnsi"/>
          <w:sz w:val="20"/>
          <w:szCs w:val="20"/>
        </w:rPr>
        <w:fldChar w:fldCharType="begin"/>
      </w:r>
      <w:r w:rsidRPr="00B43CA9">
        <w:rPr>
          <w:rFonts w:ascii="Verdana" w:hAnsi="Verdana" w:cstheme="minorHAnsi"/>
          <w:sz w:val="20"/>
          <w:szCs w:val="20"/>
        </w:rPr>
        <w:instrText xml:space="preserve"> REF _Ref42103225 \r \h  \* MERGEFORMAT </w:instrText>
      </w:r>
      <w:r w:rsidRPr="007B3823">
        <w:rPr>
          <w:rFonts w:ascii="Verdana" w:hAnsi="Verdana" w:cstheme="minorHAnsi"/>
          <w:sz w:val="20"/>
          <w:szCs w:val="20"/>
        </w:rPr>
      </w:r>
      <w:r w:rsidRPr="007B3823">
        <w:rPr>
          <w:rFonts w:ascii="Verdana" w:hAnsi="Verdana" w:cstheme="minorHAnsi"/>
          <w:sz w:val="20"/>
          <w:szCs w:val="20"/>
        </w:rPr>
        <w:fldChar w:fldCharType="separate"/>
      </w:r>
      <w:r w:rsidRPr="00B43CA9">
        <w:rPr>
          <w:rFonts w:ascii="Verdana" w:hAnsi="Verdana" w:cstheme="minorHAnsi"/>
          <w:sz w:val="20"/>
          <w:szCs w:val="20"/>
        </w:rPr>
        <w:t>(</w:t>
      </w:r>
      <w:proofErr w:type="spellStart"/>
      <w:r w:rsidRPr="00B43CA9">
        <w:rPr>
          <w:rFonts w:ascii="Verdana" w:hAnsi="Verdana" w:cstheme="minorHAnsi"/>
          <w:sz w:val="20"/>
          <w:szCs w:val="20"/>
        </w:rPr>
        <w:t>xvii</w:t>
      </w:r>
      <w:proofErr w:type="spellEnd"/>
      <w:r w:rsidRPr="00B43CA9">
        <w:rPr>
          <w:rFonts w:ascii="Verdana" w:hAnsi="Verdana" w:cstheme="minorHAnsi"/>
          <w:sz w:val="20"/>
          <w:szCs w:val="20"/>
        </w:rPr>
        <w:t>)</w:t>
      </w:r>
      <w:r w:rsidRPr="007B3823">
        <w:rPr>
          <w:rFonts w:ascii="Verdana" w:hAnsi="Verdana" w:cstheme="minorHAnsi"/>
          <w:sz w:val="20"/>
          <w:szCs w:val="20"/>
        </w:rPr>
        <w:fldChar w:fldCharType="end"/>
      </w:r>
      <w:r w:rsidRPr="00B43CA9">
        <w:rPr>
          <w:rFonts w:ascii="Verdana" w:hAnsi="Verdana" w:cstheme="minorHAnsi"/>
          <w:sz w:val="20"/>
          <w:szCs w:val="20"/>
        </w:rPr>
        <w:t xml:space="preserve"> acima, bem como, em relação aos serviços objeto desta emissão e da emissão dos CRI, </w:t>
      </w:r>
      <w:r w:rsidRPr="00B43CA9">
        <w:rPr>
          <w:rFonts w:ascii="Verdana" w:hAnsi="Verdana" w:cstheme="minorHAnsi"/>
          <w:sz w:val="20"/>
          <w:szCs w:val="20"/>
        </w:rPr>
        <w:lastRenderedPageBreak/>
        <w:t>implementou políticas e procedimentos para que seus administradores, representantes legais e empregados se comprometam a não praticar condutas ou omissões que possam resultar em responsabilidade para qualquer das Partes sob as Leis Anticorrupção;</w:t>
      </w:r>
      <w:bookmarkEnd w:id="113"/>
      <w:r w:rsidRPr="00B43CA9">
        <w:rPr>
          <w:rFonts w:ascii="Verdana" w:hAnsi="Verdana" w:cstheme="minorHAnsi"/>
          <w:sz w:val="20"/>
          <w:szCs w:val="20"/>
        </w:rPr>
        <w:t xml:space="preserve"> </w:t>
      </w:r>
    </w:p>
    <w:p w14:paraId="0B5637A2"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05A1055E"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responsabiliza</w:t>
      </w:r>
      <w:proofErr w:type="gramEnd"/>
      <w:r w:rsidRPr="00B43CA9">
        <w:rPr>
          <w:rFonts w:ascii="Verdana" w:hAnsi="Verdana" w:cstheme="minorHAnsi"/>
          <w:sz w:val="20"/>
          <w:szCs w:val="20"/>
        </w:rPr>
        <w:t xml:space="preserve">-se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F764D">
      <w:pPr>
        <w:tabs>
          <w:tab w:val="left" w:pos="720"/>
          <w:tab w:val="left" w:pos="1985"/>
        </w:tabs>
        <w:spacing w:line="280" w:lineRule="exact"/>
        <w:ind w:left="709"/>
        <w:jc w:val="both"/>
        <w:rPr>
          <w:rFonts w:ascii="Verdana" w:hAnsi="Verdana" w:cstheme="minorHAnsi"/>
          <w:b/>
          <w:sz w:val="20"/>
          <w:szCs w:val="20"/>
        </w:rPr>
      </w:pPr>
    </w:p>
    <w:p w14:paraId="72DCB46D"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3A656D64"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2468B249" w14:textId="77777777" w:rsidR="001C4D15" w:rsidRPr="00B43CA9" w:rsidRDefault="001C4D15" w:rsidP="005F764D">
      <w:pPr>
        <w:numPr>
          <w:ilvl w:val="0"/>
          <w:numId w:val="70"/>
        </w:numPr>
        <w:tabs>
          <w:tab w:val="left" w:pos="720"/>
          <w:tab w:val="left" w:pos="1080"/>
          <w:tab w:val="left" w:pos="1985"/>
        </w:tabs>
        <w:spacing w:line="280" w:lineRule="exact"/>
        <w:ind w:left="709" w:firstLine="0"/>
        <w:jc w:val="both"/>
        <w:rPr>
          <w:rFonts w:ascii="Verdana" w:hAnsi="Verdana" w:cstheme="minorHAnsi"/>
          <w:sz w:val="20"/>
          <w:szCs w:val="20"/>
        </w:rPr>
      </w:pPr>
      <w:bookmarkStart w:id="114" w:name="_Hlk42601864"/>
      <w:proofErr w:type="gramStart"/>
      <w:r w:rsidRPr="00B43CA9">
        <w:rPr>
          <w:rFonts w:ascii="Verdana" w:hAnsi="Verdana" w:cstheme="minorHAnsi"/>
          <w:sz w:val="20"/>
          <w:szCs w:val="20"/>
        </w:rPr>
        <w:t>a</w:t>
      </w:r>
      <w:proofErr w:type="gramEnd"/>
      <w:r w:rsidRPr="00B43CA9">
        <w:rPr>
          <w:rFonts w:ascii="Verdana" w:hAnsi="Verdana" w:cstheme="minorHAnsi"/>
          <w:sz w:val="20"/>
          <w:szCs w:val="20"/>
        </w:rPr>
        <w:t xml:space="preserve">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14"/>
      <w:r w:rsidRPr="00B43CA9">
        <w:rPr>
          <w:rFonts w:ascii="Verdana" w:hAnsi="Verdana" w:cstheme="minorHAnsi"/>
          <w:sz w:val="20"/>
          <w:szCs w:val="20"/>
        </w:rPr>
        <w:t xml:space="preserve">; </w:t>
      </w:r>
    </w:p>
    <w:p w14:paraId="5F8C673F"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2861B5BA" w14:textId="0E95E38E"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todas</w:t>
      </w:r>
      <w:proofErr w:type="gramEnd"/>
      <w:r w:rsidRPr="00B43CA9">
        <w:rPr>
          <w:rFonts w:ascii="Verdana" w:hAnsi="Verdana" w:cstheme="minorHAnsi"/>
          <w:sz w:val="20"/>
          <w:szCs w:val="20"/>
        </w:rPr>
        <w:t xml:space="preserve"> as informações prestadas pela Emitente no âmbito da Emissão são verdadeiras, consistentes, precisas, corretas e suficientes; </w:t>
      </w:r>
    </w:p>
    <w:p w14:paraId="4785723E"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657C8DE9"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as</w:t>
      </w:r>
      <w:proofErr w:type="gramEnd"/>
      <w:r w:rsidRPr="00B43CA9">
        <w:rPr>
          <w:rFonts w:ascii="Verdana" w:hAnsi="Verdana" w:cstheme="minorHAnsi"/>
          <w:sz w:val="20"/>
          <w:szCs w:val="20"/>
        </w:rPr>
        <w:t xml:space="preserve">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F764D">
      <w:pPr>
        <w:pStyle w:val="p0"/>
        <w:tabs>
          <w:tab w:val="left" w:pos="1985"/>
        </w:tabs>
        <w:spacing w:line="280" w:lineRule="exact"/>
        <w:ind w:left="709"/>
        <w:rPr>
          <w:rFonts w:ascii="Verdana" w:hAnsi="Verdana" w:cstheme="minorHAnsi"/>
          <w:sz w:val="20"/>
          <w:szCs w:val="20"/>
        </w:rPr>
      </w:pPr>
    </w:p>
    <w:p w14:paraId="6C77818C" w14:textId="2747689F"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esta</w:t>
      </w:r>
      <w:proofErr w:type="gramEnd"/>
      <w:r w:rsidRPr="00B43CA9">
        <w:rPr>
          <w:rFonts w:ascii="Verdana" w:hAnsi="Verdana" w:cstheme="minorHAnsi"/>
          <w:sz w:val="20"/>
          <w:szCs w:val="20"/>
        </w:rPr>
        <w:t xml:space="preserve"> CCB se constitui em uma obrigação legal, válida e vinculativa da Emitente, exequível de acordo com os seus termos e condições;</w:t>
      </w:r>
    </w:p>
    <w:p w14:paraId="3FB1CA46"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22A9C75B" w14:textId="0F6ACD3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6A0FB87E"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teve sua falência ou insolvência requerida ou decretada até a respectiva data, tampouco está em processo de recuperação judicial e/ou extrajudicial;</w:t>
      </w:r>
    </w:p>
    <w:p w14:paraId="7825A811"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57AD7C66" w14:textId="7765BD22"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apresenta qualquer obrigação vencida e não paga perante o Credor; </w:t>
      </w:r>
    </w:p>
    <w:p w14:paraId="4F521280" w14:textId="77777777" w:rsidR="001C4D15" w:rsidRPr="00B43CA9" w:rsidRDefault="001C4D15" w:rsidP="005F764D">
      <w:pPr>
        <w:pStyle w:val="PargrafodaLista"/>
        <w:tabs>
          <w:tab w:val="left" w:pos="720"/>
          <w:tab w:val="left" w:pos="1701"/>
          <w:tab w:val="left" w:pos="1985"/>
        </w:tabs>
        <w:spacing w:line="280" w:lineRule="exact"/>
        <w:ind w:left="709"/>
        <w:jc w:val="both"/>
        <w:rPr>
          <w:rFonts w:ascii="Verdana" w:hAnsi="Verdana" w:cstheme="minorHAnsi"/>
          <w:sz w:val="20"/>
          <w:szCs w:val="20"/>
        </w:rPr>
      </w:pPr>
    </w:p>
    <w:p w14:paraId="1A9C9304"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F764D">
      <w:pPr>
        <w:tabs>
          <w:tab w:val="left" w:pos="720"/>
          <w:tab w:val="left" w:pos="1620"/>
          <w:tab w:val="left" w:pos="1985"/>
        </w:tabs>
        <w:spacing w:line="280" w:lineRule="exact"/>
        <w:ind w:left="709"/>
        <w:jc w:val="both"/>
        <w:rPr>
          <w:rFonts w:ascii="Verdana" w:hAnsi="Verdana" w:cstheme="minorHAnsi"/>
          <w:sz w:val="20"/>
          <w:szCs w:val="20"/>
        </w:rPr>
      </w:pPr>
    </w:p>
    <w:p w14:paraId="15306734" w14:textId="3ABA92C2"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bookmarkStart w:id="115" w:name="_Hlk42602071"/>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115"/>
    <w:p w14:paraId="7CF3E11F"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33105B0C"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está</w:t>
      </w:r>
      <w:proofErr w:type="gramEnd"/>
      <w:r w:rsidRPr="00B43CA9">
        <w:rPr>
          <w:rFonts w:ascii="Verdana" w:hAnsi="Verdana"/>
          <w:sz w:val="20"/>
          <w:szCs w:val="20"/>
        </w:rPr>
        <w:t xml:space="preserve"> apta a cumprir as obrigações previstas nesta Cédula;</w:t>
      </w:r>
    </w:p>
    <w:p w14:paraId="1581ADB5" w14:textId="77777777" w:rsidR="001C4D15" w:rsidRPr="00B43CA9" w:rsidRDefault="001C4D15" w:rsidP="005F764D">
      <w:pPr>
        <w:widowControl w:val="0"/>
        <w:tabs>
          <w:tab w:val="left" w:pos="1260"/>
          <w:tab w:val="left" w:pos="1985"/>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F764D">
      <w:pPr>
        <w:numPr>
          <w:ilvl w:val="0"/>
          <w:numId w:val="70"/>
        </w:numPr>
        <w:tabs>
          <w:tab w:val="left" w:pos="1260"/>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depende economicamente da outra Parte;</w:t>
      </w:r>
    </w:p>
    <w:p w14:paraId="17FE1BDA"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discussões sobre o objeto contratual desta Cédula foram feitas, conduzidas e implementadas por sua livre iniciativa;</w:t>
      </w:r>
    </w:p>
    <w:p w14:paraId="5C1B1AC7"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F764D">
      <w:pPr>
        <w:numPr>
          <w:ilvl w:val="0"/>
          <w:numId w:val="70"/>
        </w:numPr>
        <w:tabs>
          <w:tab w:val="left" w:pos="1985"/>
        </w:tabs>
        <w:spacing w:line="280" w:lineRule="exact"/>
        <w:ind w:left="709" w:firstLine="0"/>
        <w:jc w:val="both"/>
        <w:rPr>
          <w:rFonts w:ascii="Verdana" w:hAnsi="Verdana"/>
          <w:sz w:val="20"/>
          <w:szCs w:val="20"/>
        </w:rPr>
      </w:pPr>
      <w:r w:rsidRPr="00B43CA9">
        <w:rPr>
          <w:rFonts w:ascii="Verdana" w:hAnsi="Verdana"/>
          <w:sz w:val="20"/>
          <w:szCs w:val="20"/>
        </w:rPr>
        <w:t xml:space="preserve"> </w:t>
      </w:r>
      <w:proofErr w:type="gramStart"/>
      <w:r w:rsidRPr="00B43CA9">
        <w:rPr>
          <w:rFonts w:ascii="Verdana" w:hAnsi="Verdana"/>
          <w:sz w:val="20"/>
          <w:szCs w:val="20"/>
        </w:rPr>
        <w:t>esta</w:t>
      </w:r>
      <w:proofErr w:type="gramEnd"/>
      <w:r w:rsidRPr="00B43CA9">
        <w:rPr>
          <w:rFonts w:ascii="Verdana" w:hAnsi="Verdana"/>
          <w:sz w:val="20"/>
          <w:szCs w:val="20"/>
        </w:rPr>
        <w:t xml:space="preserve">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F764D">
      <w:pPr>
        <w:numPr>
          <w:ilvl w:val="0"/>
          <w:numId w:val="70"/>
        </w:numPr>
        <w:tabs>
          <w:tab w:val="left" w:pos="1080"/>
          <w:tab w:val="left" w:pos="1985"/>
        </w:tabs>
        <w:spacing w:line="280" w:lineRule="exact"/>
        <w:ind w:left="709" w:firstLine="0"/>
        <w:jc w:val="both"/>
        <w:rPr>
          <w:rFonts w:ascii="Verdana" w:hAnsi="Verdana"/>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discussões sobre o objeto contratual desta Cédula foram feitas, conduzidas e implementadas por sua livre iniciativa;</w:t>
      </w:r>
    </w:p>
    <w:p w14:paraId="265BE749"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foi</w:t>
      </w:r>
      <w:proofErr w:type="gramEnd"/>
      <w:r w:rsidRPr="00B43CA9">
        <w:rPr>
          <w:rFonts w:ascii="Verdana" w:hAnsi="Verdana"/>
          <w:sz w:val="20"/>
          <w:szCs w:val="20"/>
        </w:rPr>
        <w:t xml:space="preserve">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F764D">
      <w:pPr>
        <w:tabs>
          <w:tab w:val="left" w:pos="1985"/>
        </w:tabs>
        <w:spacing w:line="280" w:lineRule="exact"/>
        <w:ind w:left="709"/>
        <w:jc w:val="both"/>
        <w:rPr>
          <w:rFonts w:ascii="Verdana" w:hAnsi="Verdana" w:cstheme="minorHAnsi"/>
          <w:spacing w:val="2"/>
          <w:sz w:val="20"/>
          <w:szCs w:val="20"/>
        </w:rPr>
      </w:pPr>
    </w:p>
    <w:p w14:paraId="393D9610"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declarações e garantias prestadas nesta Cédula são verdadeiras, corretas e precisas em todos os seus aspectos relevantes e nenhuma delas omite qualquer fato relacionado ao seu objeto;</w:t>
      </w:r>
    </w:p>
    <w:p w14:paraId="0AB2B4E3"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04D2307A"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rebuchet MS"/>
          <w:sz w:val="20"/>
          <w:szCs w:val="20"/>
        </w:rPr>
        <w:lastRenderedPageBreak/>
        <w:t>tem</w:t>
      </w:r>
      <w:proofErr w:type="gramEnd"/>
      <w:r w:rsidRPr="00B43CA9">
        <w:rPr>
          <w:rFonts w:ascii="Verdana" w:hAnsi="Verdana" w:cs="Trebuchet MS"/>
          <w:sz w:val="20"/>
          <w:szCs w:val="20"/>
        </w:rPr>
        <w:t xml:space="preserve"> conhecimento e experiência em finanças e negócios, bem como em operações semelhantes a esta, </w:t>
      </w:r>
      <w:r w:rsidRPr="00B43CA9">
        <w:rPr>
          <w:rFonts w:ascii="Verdana" w:hAnsi="Verdana"/>
          <w:sz w:val="20"/>
          <w:szCs w:val="20"/>
        </w:rPr>
        <w:t>suficientes</w:t>
      </w:r>
      <w:r w:rsidRPr="00B43CA9">
        <w:rPr>
          <w:rFonts w:ascii="Verdana" w:hAnsi="Verdana" w:cs="Trebuchet MS"/>
          <w:sz w:val="20"/>
          <w:szCs w:val="20"/>
        </w:rPr>
        <w:t xml:space="preserve"> para avaliar os riscos e o conteúdo deste negócio e é capaz de assumir tais obrigações, riscos e encargos;</w:t>
      </w:r>
    </w:p>
    <w:p w14:paraId="0E9A5ACA"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3FE1988F" w14:textId="4318278D"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todos</w:t>
      </w:r>
      <w:proofErr w:type="gramEnd"/>
      <w:r w:rsidRPr="00B43CA9">
        <w:rPr>
          <w:rFonts w:ascii="Verdana" w:hAnsi="Verdana"/>
          <w:sz w:val="20"/>
          <w:szCs w:val="20"/>
        </w:rPr>
        <w:t xml:space="preserve"> os mandatos outorgados nos termos desta Cédula </w:t>
      </w:r>
      <w:r w:rsidRPr="00B43CA9">
        <w:rPr>
          <w:rFonts w:ascii="Verdana" w:eastAsia="Arial Unicode MS" w:hAnsi="Verdana"/>
          <w:sz w:val="20"/>
          <w:szCs w:val="20"/>
        </w:rPr>
        <w:t>o foram como condição do negócio ora contratado, em caráter irrevogável e irretratável nos termos dos artigos 683 e 684 do Código Civil; e</w:t>
      </w:r>
    </w:p>
    <w:p w14:paraId="4CA66B8F"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7791CF9"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C5955FE" w14:textId="77777777" w:rsidR="00252A88" w:rsidRPr="00B43CA9"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41A36D8B" w:rsidR="00753962" w:rsidRPr="00B43CA9"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16" w:name="_Hlk42555771"/>
      <w:r w:rsidRPr="00B43CA9">
        <w:rPr>
          <w:rFonts w:ascii="Verdana" w:hAnsi="Verdana" w:cstheme="minorHAnsi"/>
          <w:sz w:val="20"/>
          <w:szCs w:val="20"/>
        </w:rPr>
        <w:t>A Emitente obriga-se</w:t>
      </w:r>
      <w:bookmarkEnd w:id="116"/>
      <w:r w:rsidR="00D50459" w:rsidRPr="00B43CA9">
        <w:rPr>
          <w:rFonts w:ascii="Verdana" w:hAnsi="Verdana" w:cstheme="minorHAnsi"/>
          <w:sz w:val="20"/>
          <w:szCs w:val="20"/>
        </w:rPr>
        <w:t xml:space="preserve"> </w:t>
      </w:r>
      <w:r w:rsidR="00753962" w:rsidRPr="00B43CA9">
        <w:rPr>
          <w:rFonts w:ascii="Verdana" w:hAnsi="Verdana" w:cstheme="minorHAnsi"/>
          <w:sz w:val="20"/>
          <w:szCs w:val="20"/>
        </w:rPr>
        <w:t>a: (i) manter as declarações prestadas nest</w:t>
      </w:r>
      <w:r w:rsidR="00D50459" w:rsidRPr="00B43CA9">
        <w:rPr>
          <w:rFonts w:ascii="Verdana" w:hAnsi="Verdana" w:cstheme="minorHAnsi"/>
          <w:sz w:val="20"/>
          <w:szCs w:val="20"/>
        </w:rPr>
        <w:t>a</w:t>
      </w:r>
      <w:r w:rsidR="00753962" w:rsidRPr="00B43CA9">
        <w:rPr>
          <w:rFonts w:ascii="Verdana" w:hAnsi="Verdana" w:cstheme="minorHAnsi"/>
          <w:sz w:val="20"/>
          <w:szCs w:val="20"/>
        </w:rPr>
        <w:t xml:space="preserve"> </w:t>
      </w:r>
      <w:r w:rsidR="00D50459" w:rsidRPr="00B43CA9">
        <w:rPr>
          <w:rFonts w:ascii="Verdana" w:hAnsi="Verdana" w:cstheme="minorHAnsi"/>
          <w:sz w:val="20"/>
          <w:szCs w:val="20"/>
        </w:rPr>
        <w:t>CCB</w:t>
      </w:r>
      <w:r w:rsidR="00753962" w:rsidRPr="00B43CA9">
        <w:rPr>
          <w:rFonts w:ascii="Verdana" w:hAnsi="Verdana" w:cstheme="minorHAnsi"/>
          <w:sz w:val="20"/>
          <w:szCs w:val="20"/>
        </w:rPr>
        <w:t xml:space="preserve"> verdadeiras até o resgate dos CRI e do pagamento integral de todos os valores devidos a seus titulares, conforme previsto no Termo de Securitização; e (</w:t>
      </w:r>
      <w:proofErr w:type="spellStart"/>
      <w:r w:rsidR="00753962" w:rsidRPr="00B43CA9">
        <w:rPr>
          <w:rFonts w:ascii="Verdana" w:hAnsi="Verdana" w:cstheme="minorHAnsi"/>
          <w:sz w:val="20"/>
          <w:szCs w:val="20"/>
        </w:rPr>
        <w:t>ii</w:t>
      </w:r>
      <w:proofErr w:type="spellEnd"/>
      <w:r w:rsidR="00753962" w:rsidRPr="00B43CA9">
        <w:rPr>
          <w:rFonts w:ascii="Verdana" w:hAnsi="Verdana" w:cstheme="minorHAnsi"/>
          <w:sz w:val="20"/>
          <w:szCs w:val="20"/>
        </w:rPr>
        <w:t xml:space="preserve">) comunicar </w:t>
      </w:r>
      <w:r w:rsidR="00D50459" w:rsidRPr="00B43CA9">
        <w:rPr>
          <w:rFonts w:ascii="Verdana" w:hAnsi="Verdana" w:cstheme="minorHAnsi"/>
          <w:sz w:val="20"/>
          <w:szCs w:val="20"/>
        </w:rPr>
        <w:t>ao Credor</w:t>
      </w:r>
      <w:r w:rsidR="00753962" w:rsidRPr="00B43CA9">
        <w:rPr>
          <w:rFonts w:ascii="Verdana" w:hAnsi="Verdana" w:cstheme="minorHAnsi"/>
          <w:sz w:val="20"/>
          <w:szCs w:val="20"/>
        </w:rPr>
        <w:t xml:space="preserve"> [</w:t>
      </w:r>
      <w:r w:rsidR="00753962" w:rsidRPr="00B43CA9">
        <w:rPr>
          <w:rFonts w:ascii="Verdana" w:hAnsi="Verdana" w:cstheme="minorHAnsi"/>
          <w:sz w:val="20"/>
          <w:szCs w:val="20"/>
          <w:highlight w:val="yellow"/>
        </w:rPr>
        <w:t>em até 2 (</w:t>
      </w:r>
      <w:r w:rsidR="00D50459" w:rsidRPr="00B43CA9">
        <w:rPr>
          <w:rFonts w:ascii="Verdana" w:hAnsi="Verdana" w:cstheme="minorHAnsi"/>
          <w:sz w:val="20"/>
          <w:szCs w:val="20"/>
          <w:highlight w:val="yellow"/>
        </w:rPr>
        <w:t>dois</w:t>
      </w:r>
      <w:r w:rsidR="00753962" w:rsidRPr="00B43CA9">
        <w:rPr>
          <w:rFonts w:ascii="Verdana" w:hAnsi="Verdana" w:cstheme="minorHAnsi"/>
          <w:sz w:val="20"/>
          <w:szCs w:val="20"/>
          <w:highlight w:val="yellow"/>
        </w:rPr>
        <w:t>) Dias Úteis</w:t>
      </w:r>
      <w:r w:rsidR="00753962" w:rsidRPr="00B43CA9">
        <w:rPr>
          <w:rFonts w:ascii="Verdana" w:hAnsi="Verdana" w:cstheme="minorHAnsi"/>
          <w:sz w:val="20"/>
          <w:szCs w:val="20"/>
        </w:rPr>
        <w:t>]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B43CA9"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B43CA9"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B43CA9">
        <w:rPr>
          <w:rFonts w:ascii="Verdana" w:hAnsi="Verdana"/>
          <w:sz w:val="20"/>
          <w:szCs w:val="20"/>
          <w:u w:val="single"/>
        </w:rPr>
        <w:t>Obrigações e Direitos Adicionais</w:t>
      </w:r>
      <w:r w:rsidR="004B3634" w:rsidRPr="00B43CA9">
        <w:rPr>
          <w:rFonts w:ascii="Verdana" w:hAnsi="Verdana"/>
          <w:sz w:val="20"/>
          <w:szCs w:val="20"/>
        </w:rPr>
        <w:t xml:space="preserve">: sem </w:t>
      </w:r>
      <w:r w:rsidRPr="00B43CA9">
        <w:rPr>
          <w:rFonts w:ascii="Verdana" w:hAnsi="Verdana"/>
          <w:sz w:val="20"/>
          <w:szCs w:val="20"/>
        </w:rPr>
        <w:t xml:space="preserve">prejuízo das demais obrigações assumidas nos termos desta CCB, </w:t>
      </w:r>
      <w:r w:rsidR="004B3634" w:rsidRPr="00B43CA9">
        <w:rPr>
          <w:rFonts w:ascii="Verdana" w:hAnsi="Verdana"/>
          <w:sz w:val="20"/>
          <w:szCs w:val="20"/>
        </w:rPr>
        <w:t xml:space="preserve">a </w:t>
      </w:r>
      <w:r w:rsidRPr="00B43CA9">
        <w:rPr>
          <w:rFonts w:ascii="Verdana" w:hAnsi="Verdana"/>
          <w:sz w:val="20"/>
          <w:szCs w:val="20"/>
        </w:rPr>
        <w:t>Emitente obriga</w:t>
      </w:r>
      <w:r w:rsidR="00085F2A" w:rsidRPr="00B43CA9">
        <w:rPr>
          <w:rFonts w:ascii="Verdana" w:hAnsi="Verdana"/>
          <w:sz w:val="20"/>
          <w:szCs w:val="20"/>
        </w:rPr>
        <w:t>-se</w:t>
      </w:r>
      <w:r w:rsidRPr="00B43CA9">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proofErr w:type="gramStart"/>
      <w:r w:rsidRPr="00B43CA9">
        <w:rPr>
          <w:rFonts w:ascii="Verdana" w:hAnsi="Verdana"/>
          <w:color w:val="auto"/>
          <w:sz w:val="20"/>
          <w:szCs w:val="20"/>
        </w:rPr>
        <w:t>cumprir</w:t>
      </w:r>
      <w:proofErr w:type="gramEnd"/>
      <w:r w:rsidRPr="00B43CA9">
        <w:rPr>
          <w:rFonts w:ascii="Verdana" w:hAnsi="Verdana"/>
          <w:color w:val="auto"/>
          <w:sz w:val="20"/>
          <w:szCs w:val="20"/>
        </w:rPr>
        <w:t xml:space="preserve">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preparar</w:t>
      </w:r>
      <w:proofErr w:type="gramEnd"/>
      <w:r w:rsidRPr="00B43CA9">
        <w:rPr>
          <w:rFonts w:ascii="Verdana" w:hAnsi="Verdana"/>
          <w:sz w:val="20"/>
          <w:szCs w:val="20"/>
        </w:rPr>
        <w:t xml:space="preserve">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17"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(1)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(2)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social, atestando: (A)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(B) a não ocorrência de qualquer Evento de Vencimento Antecipado e inexistência de descumprimento de obrigações perante Credor; e (C)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w:t>
      </w:r>
      <w:r w:rsidRPr="00B43CA9">
        <w:rPr>
          <w:rFonts w:ascii="Verdana" w:hAnsi="Verdana"/>
          <w:sz w:val="20"/>
          <w:szCs w:val="20"/>
        </w:rPr>
        <w:lastRenderedPageBreak/>
        <w:t xml:space="preserve">(exceto pelo último trimestre de seu exercício social) (ou em prazo mais longo, se assim permitido na forma da regulamentação aplicável): (1)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(2)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social, atestando: (A) que permanecem válidas as disposições contidas na presente CCB</w:t>
      </w:r>
      <w:r w:rsidR="008B7179" w:rsidRPr="00B43CA9">
        <w:rPr>
          <w:rFonts w:ascii="Verdana" w:hAnsi="Verdana"/>
          <w:sz w:val="20"/>
          <w:szCs w:val="20"/>
        </w:rPr>
        <w:t xml:space="preserve"> e nos demais Documentos da Operação</w:t>
      </w:r>
      <w:bookmarkStart w:id="118" w:name="_Hlk42555175"/>
      <w:r w:rsidR="008B7179" w:rsidRPr="00B43CA9">
        <w:rPr>
          <w:rFonts w:ascii="Verdana" w:hAnsi="Verdana"/>
          <w:sz w:val="20"/>
          <w:szCs w:val="20"/>
        </w:rPr>
        <w:t>, conforme aplicável</w:t>
      </w:r>
      <w:bookmarkEnd w:id="118"/>
      <w:r w:rsidRPr="00B43CA9">
        <w:rPr>
          <w:rFonts w:ascii="Verdana" w:hAnsi="Verdana"/>
          <w:sz w:val="20"/>
          <w:szCs w:val="20"/>
        </w:rPr>
        <w:t xml:space="preserve">; (B) a não ocorrência de qualquer Evento de Vencimento Antecipado; e (C)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117"/>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manter</w:t>
      </w:r>
      <w:proofErr w:type="gramEnd"/>
      <w:r w:rsidRPr="00B43CA9">
        <w:rPr>
          <w:rFonts w:ascii="Verdana" w:hAnsi="Verdana"/>
          <w:sz w:val="20"/>
          <w:szCs w:val="20"/>
        </w:rPr>
        <w:t xml:space="preserve">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caso</w:t>
      </w:r>
      <w:proofErr w:type="gramEnd"/>
      <w:r w:rsidRPr="00B43CA9">
        <w:rPr>
          <w:rFonts w:ascii="Verdana" w:hAnsi="Verdana"/>
          <w:sz w:val="20"/>
          <w:szCs w:val="20"/>
        </w:rPr>
        <w:t xml:space="preserve">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19" w:name="_DV_C370"/>
      <w:proofErr w:type="gramStart"/>
      <w:r w:rsidRPr="00B43CA9">
        <w:rPr>
          <w:rFonts w:ascii="Verdana" w:hAnsi="Verdana"/>
          <w:color w:val="auto"/>
          <w:sz w:val="20"/>
          <w:szCs w:val="20"/>
        </w:rPr>
        <w:t>comunicar</w:t>
      </w:r>
      <w:proofErr w:type="gramEnd"/>
      <w:r w:rsidRPr="00B43CA9">
        <w:rPr>
          <w:rFonts w:ascii="Verdana" w:hAnsi="Verdana"/>
          <w:color w:val="auto"/>
          <w:sz w:val="20"/>
          <w:szCs w:val="20"/>
        </w:rPr>
        <w:t xml:space="preserve">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20" w:name="_DV_C374"/>
      <w:bookmarkEnd w:id="119"/>
      <w:proofErr w:type="gramStart"/>
      <w:r w:rsidRPr="00B43CA9">
        <w:rPr>
          <w:rFonts w:ascii="Verdana" w:hAnsi="Verdana"/>
          <w:color w:val="auto"/>
          <w:sz w:val="20"/>
          <w:szCs w:val="20"/>
        </w:rPr>
        <w:t>contratar</w:t>
      </w:r>
      <w:proofErr w:type="gramEnd"/>
      <w:r w:rsidRPr="00B43CA9">
        <w:rPr>
          <w:rFonts w:ascii="Verdana" w:hAnsi="Verdana"/>
          <w:color w:val="auto"/>
          <w:sz w:val="20"/>
          <w:szCs w:val="20"/>
        </w:rPr>
        <w:t xml:space="preserve">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20"/>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44731DCA"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informar ao Credor, por escrito, em até 5 (cinco) Dias Úteis da data em que vier a tomar ciência, acerca da ocorrência de (a) descumprimento da Legislação Socioambiental; (b) ocorrência de dano ambiental; e/ou (c) instauração e/ou existência de processo administrativo ou judicial relacionado a aspectos socioambientais, que, em qualquer das hipóteses previstas nos itens (a) e (b) acima, possa resultar em um Efeito Adverso Relevante, observado que a ressalva de Efeito Adverso Relevante aqui estabelecida não se aplica a qualquer (x) violação da Legislação Socioambiental; e/ou (y)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w:t>
      </w:r>
      <w:r w:rsidRPr="00B43CA9">
        <w:rPr>
          <w:rFonts w:ascii="Verdana" w:hAnsi="Verdana"/>
          <w:color w:val="auto"/>
          <w:sz w:val="20"/>
          <w:szCs w:val="20"/>
        </w:rPr>
        <w:lastRenderedPageBreak/>
        <w:t>regulatórias, societárias, bem como quaisquer eventos ou situações que: (i)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w:t>
      </w:r>
      <w:proofErr w:type="spellStart"/>
      <w:r w:rsidRPr="00B43CA9">
        <w:rPr>
          <w:rFonts w:ascii="Verdana" w:hAnsi="Verdana"/>
          <w:color w:val="auto"/>
          <w:sz w:val="20"/>
          <w:szCs w:val="20"/>
        </w:rPr>
        <w:t>ii</w:t>
      </w:r>
      <w:proofErr w:type="spellEnd"/>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Emitente e/ou de suas controladas; ou (</w:t>
      </w:r>
      <w:proofErr w:type="spellStart"/>
      <w:r w:rsidRPr="00B43CA9">
        <w:rPr>
          <w:rFonts w:ascii="Verdana" w:hAnsi="Verdana"/>
          <w:color w:val="auto"/>
          <w:sz w:val="20"/>
          <w:szCs w:val="20"/>
        </w:rPr>
        <w:t>iii</w:t>
      </w:r>
      <w:proofErr w:type="spellEnd"/>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arcar</w:t>
      </w:r>
      <w:proofErr w:type="gramEnd"/>
      <w:r w:rsidRPr="00B43CA9">
        <w:rPr>
          <w:rFonts w:ascii="Verdana" w:hAnsi="Verdana"/>
          <w:sz w:val="20"/>
          <w:szCs w:val="20"/>
        </w:rPr>
        <w:t xml:space="preserve">, de forma exclusiva, com todos os custos e despesas relacionados à emissão </w:t>
      </w:r>
      <w:r w:rsidR="00085F2A" w:rsidRPr="00B43CA9">
        <w:rPr>
          <w:rFonts w:ascii="Verdana" w:hAnsi="Verdana"/>
          <w:sz w:val="20"/>
          <w:szCs w:val="20"/>
        </w:rPr>
        <w:t xml:space="preserve">da presente CCB, à celebração da </w:t>
      </w:r>
      <w:r w:rsidR="00622496" w:rsidRPr="00B43CA9">
        <w:rPr>
          <w:rFonts w:ascii="Verdana" w:hAnsi="Verdana"/>
          <w:sz w:val="20"/>
          <w:szCs w:val="20"/>
        </w:rPr>
        <w:t xml:space="preserve">Alienação Fiduciária </w:t>
      </w:r>
      <w:r w:rsidR="00085F2A" w:rsidRPr="00B43CA9">
        <w:rPr>
          <w:rFonts w:ascii="Verdana" w:hAnsi="Verdana"/>
          <w:sz w:val="20"/>
          <w:szCs w:val="20"/>
        </w:rPr>
        <w:t>e demais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efetuar</w:t>
      </w:r>
      <w:proofErr w:type="gramEnd"/>
      <w:r w:rsidRPr="00B43CA9">
        <w:rPr>
          <w:rFonts w:ascii="Verdana" w:hAnsi="Verdana"/>
          <w:sz w:val="20"/>
          <w:szCs w:val="20"/>
        </w:rPr>
        <w:t xml:space="preserve">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em caráter irrevogável e irretratável, a: (i)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ou outro sistema que o venha a suceder ou complementar, e (</w:t>
      </w:r>
      <w:proofErr w:type="spellStart"/>
      <w:r w:rsidRPr="00B43CA9">
        <w:rPr>
          <w:rFonts w:ascii="Verdana" w:hAnsi="Verdana"/>
          <w:sz w:val="20"/>
          <w:szCs w:val="20"/>
        </w:rPr>
        <w:t>ii</w:t>
      </w:r>
      <w:proofErr w:type="spellEnd"/>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77777777"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11.2</w:t>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w:t>
      </w:r>
      <w:r w:rsidRPr="00B43CA9">
        <w:rPr>
          <w:rFonts w:ascii="Verdana" w:hAnsi="Verdana"/>
          <w:sz w:val="20"/>
          <w:szCs w:val="20"/>
        </w:rPr>
        <w:lastRenderedPageBreak/>
        <w:t>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(i) de modificações já permitidas expressamente nos Documentos da Operação; (</w:t>
      </w:r>
      <w:proofErr w:type="spellStart"/>
      <w:r w:rsidRPr="00B43CA9">
        <w:rPr>
          <w:rFonts w:ascii="Verdana" w:eastAsia="Arial Unicode MS" w:hAnsi="Verdana"/>
          <w:color w:val="000000"/>
          <w:w w:val="0"/>
          <w:sz w:val="20"/>
          <w:szCs w:val="20"/>
        </w:rPr>
        <w:t>ii</w:t>
      </w:r>
      <w:proofErr w:type="spellEnd"/>
      <w:r w:rsidRPr="00B43CA9">
        <w:rPr>
          <w:rFonts w:ascii="Verdana" w:eastAsia="Arial Unicode MS" w:hAnsi="Verdana"/>
          <w:color w:val="000000"/>
          <w:w w:val="0"/>
          <w:sz w:val="20"/>
          <w:szCs w:val="20"/>
        </w:rPr>
        <w:t>) necessidade de atendimento a exigências de adequação a normas legais ou regulamentares, ou apresentadas a B3, ANBIMA, CVM e/ou demais reguladores; (</w:t>
      </w:r>
      <w:proofErr w:type="spellStart"/>
      <w:r w:rsidRPr="00B43CA9">
        <w:rPr>
          <w:rFonts w:ascii="Verdana" w:eastAsia="Arial Unicode MS" w:hAnsi="Verdana"/>
          <w:color w:val="000000"/>
          <w:w w:val="0"/>
          <w:sz w:val="20"/>
          <w:szCs w:val="20"/>
        </w:rPr>
        <w:t>iii</w:t>
      </w:r>
      <w:proofErr w:type="spellEnd"/>
      <w:r w:rsidRPr="00B43CA9">
        <w:rPr>
          <w:rFonts w:ascii="Verdana" w:eastAsia="Arial Unicode MS" w:hAnsi="Verdana"/>
          <w:color w:val="000000"/>
          <w:w w:val="0"/>
          <w:sz w:val="20"/>
          <w:szCs w:val="20"/>
        </w:rPr>
        <w:t>) quando verificado erro material, seja ele grosseiro, de digitação ou aritmético; e/ou (</w:t>
      </w:r>
      <w:proofErr w:type="spellStart"/>
      <w:r w:rsidRPr="00B43CA9">
        <w:rPr>
          <w:rFonts w:ascii="Verdana" w:eastAsia="Arial Unicode MS" w:hAnsi="Verdana"/>
          <w:color w:val="000000"/>
          <w:w w:val="0"/>
          <w:sz w:val="20"/>
          <w:szCs w:val="20"/>
        </w:rPr>
        <w:t>iv</w:t>
      </w:r>
      <w:proofErr w:type="spellEnd"/>
      <w:r w:rsidRPr="00B43CA9">
        <w:rPr>
          <w:rFonts w:ascii="Verdana" w:eastAsia="Arial Unicode MS" w:hAnsi="Verdana"/>
          <w:color w:val="000000"/>
          <w:w w:val="0"/>
          <w:sz w:val="20"/>
          <w:szCs w:val="20"/>
        </w:rPr>
        <w:t>)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 xml:space="preserve">s obrigações decorrentes desta CCB e dos demais </w:t>
      </w:r>
      <w:r w:rsidRPr="00B43CA9">
        <w:rPr>
          <w:rFonts w:ascii="Verdana" w:hAnsi="Verdana"/>
          <w:sz w:val="20"/>
          <w:szCs w:val="20"/>
        </w:rPr>
        <w:lastRenderedPageBreak/>
        <w:t>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 </w:t>
      </w:r>
      <w:r w:rsidR="00E33A41" w:rsidRPr="00B43CA9">
        <w:rPr>
          <w:rFonts w:ascii="Verdana" w:hAnsi="Verdana"/>
          <w:sz w:val="20"/>
          <w:szCs w:val="20"/>
        </w:rPr>
        <w:t xml:space="preserve">Alienação Fiduciária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B43CA9" w:rsidRDefault="00D01174" w:rsidP="00AD5BDC">
      <w:pPr>
        <w:widowControl w:val="0"/>
        <w:spacing w:line="280" w:lineRule="exact"/>
        <w:jc w:val="both"/>
        <w:rPr>
          <w:rFonts w:ascii="Verdana" w:hAnsi="Verdana"/>
          <w:b/>
          <w:i/>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094ECFFE" w:rsidR="002A1895" w:rsidRPr="007B3823"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r w:rsidR="002A1895" w:rsidRPr="003A6A93">
        <w:rPr>
          <w:rFonts w:ascii="Verdana" w:hAnsi="Verdana"/>
          <w:spacing w:val="2"/>
          <w:sz w:val="20"/>
          <w:szCs w:val="20"/>
        </w:rPr>
        <w:br w:type="page"/>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lastRenderedPageBreak/>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08FB5786" w14:textId="77777777" w:rsidR="00835981" w:rsidRPr="00B43CA9" w:rsidRDefault="00835981" w:rsidP="00AD5BDC">
      <w:pPr>
        <w:widowControl w:val="0"/>
        <w:spacing w:line="280" w:lineRule="exact"/>
        <w:jc w:val="center"/>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3F108E48"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 </w:t>
      </w:r>
      <w:r w:rsidR="00A26337" w:rsidRPr="00B43CA9">
        <w:rPr>
          <w:rFonts w:ascii="Verdana" w:hAnsi="Verdana" w:cstheme="minorHAnsi"/>
          <w:i/>
          <w:sz w:val="20"/>
          <w:szCs w:val="20"/>
          <w:highlight w:val="yellow"/>
        </w:rPr>
        <w:t>[•]</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Pr="00B43CA9" w:rsidRDefault="006C13FE"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21BFD51B"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77777777" w:rsidR="00686C3F" w:rsidRPr="00B43CA9" w:rsidRDefault="00686C3F"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0692587F"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z w:val="20"/>
              </w:rPr>
              <w:t>Cargo:</w:t>
            </w: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7BC1B002"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Pr="00B43CA9"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315EB774" w:rsidR="00E8641D" w:rsidRPr="00B43CA9"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sectPr w:rsidR="00E8641D" w:rsidRPr="00B43CA9" w:rsidSect="00BF0DBD">
      <w:headerReference w:type="default" r:id="rId12"/>
      <w:footerReference w:type="default" r:id="rId13"/>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1CF6" w14:textId="77777777" w:rsidR="00EF72BA" w:rsidRDefault="00EF72BA">
      <w:r>
        <w:separator/>
      </w:r>
    </w:p>
  </w:endnote>
  <w:endnote w:type="continuationSeparator" w:id="0">
    <w:p w14:paraId="0F426DD4" w14:textId="77777777" w:rsidR="00EF72BA" w:rsidRDefault="00EF72BA">
      <w:r>
        <w:continuationSeparator/>
      </w:r>
    </w:p>
  </w:endnote>
  <w:endnote w:type="continuationNotice" w:id="1">
    <w:p w14:paraId="6EC5E8C7" w14:textId="77777777" w:rsidR="00EF72BA" w:rsidRDefault="00EF7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orbel"/>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EF72BA" w:rsidRDefault="00EF72BA">
    <w:pPr>
      <w:pStyle w:val="Rodap"/>
      <w:jc w:val="right"/>
    </w:pPr>
  </w:p>
  <w:p w14:paraId="52BBCB46" w14:textId="77777777" w:rsidR="00EF72BA" w:rsidRPr="00161218" w:rsidRDefault="00EF72BA"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0C53" w14:textId="77777777" w:rsidR="00EF72BA" w:rsidRDefault="00EF72BA">
      <w:r>
        <w:separator/>
      </w:r>
    </w:p>
  </w:footnote>
  <w:footnote w:type="continuationSeparator" w:id="0">
    <w:p w14:paraId="77B3345D" w14:textId="77777777" w:rsidR="00EF72BA" w:rsidRDefault="00EF72BA">
      <w:r>
        <w:continuationSeparator/>
      </w:r>
    </w:p>
  </w:footnote>
  <w:footnote w:type="continuationNotice" w:id="1">
    <w:p w14:paraId="0987777C" w14:textId="77777777" w:rsidR="00EF72BA" w:rsidRDefault="00EF7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60C2" w14:textId="6F7A3BCA" w:rsidR="00EF72BA" w:rsidRPr="00684073" w:rsidRDefault="00863063" w:rsidP="001E1A1F">
    <w:pPr>
      <w:pStyle w:val="Cabealho"/>
      <w:jc w:val="right"/>
      <w:rPr>
        <w:rFonts w:ascii="Verdana" w:hAnsi="Verdana"/>
        <w:sz w:val="20"/>
        <w:szCs w:val="20"/>
      </w:rPr>
    </w:pPr>
    <w:r>
      <w:rPr>
        <w:rFonts w:ascii="Verdana" w:hAnsi="Verdana"/>
        <w:sz w:val="20"/>
        <w:szCs w:val="20"/>
      </w:rPr>
      <w:t>Minuta TozziniFreire</w:t>
    </w:r>
  </w:p>
  <w:p w14:paraId="716FC08D" w14:textId="3F5496D7" w:rsidR="00EF72BA" w:rsidRPr="00684073" w:rsidRDefault="00863063" w:rsidP="001E1A1F">
    <w:pPr>
      <w:pStyle w:val="Cabealho"/>
      <w:jc w:val="right"/>
      <w:rPr>
        <w:rFonts w:ascii="Verdana" w:hAnsi="Verdana"/>
        <w:sz w:val="20"/>
        <w:szCs w:val="20"/>
      </w:rPr>
    </w:pPr>
    <w:r>
      <w:rPr>
        <w:rFonts w:ascii="Verdana" w:hAnsi="Verdana"/>
        <w:sz w:val="20"/>
        <w:szCs w:val="20"/>
      </w:rPr>
      <w:t>11</w:t>
    </w:r>
    <w:r w:rsidR="00EF72BA" w:rsidRPr="00684073">
      <w:rPr>
        <w:rFonts w:ascii="Verdana" w:hAnsi="Verdana"/>
        <w:sz w:val="20"/>
        <w:szCs w:val="20"/>
      </w:rPr>
      <w:t>/06/2020</w:t>
    </w:r>
  </w:p>
  <w:p w14:paraId="673AC566" w14:textId="77777777" w:rsidR="00EF72BA" w:rsidRDefault="00EF72BA" w:rsidP="00F3590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9"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7"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5E076F"/>
    <w:multiLevelType w:val="hybridMultilevel"/>
    <w:tmpl w:val="92F8DE1C"/>
    <w:lvl w:ilvl="0" w:tplc="7690F8E8">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1"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48"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2"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7"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8"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5"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7"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0"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6"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87"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3"/>
  </w:num>
  <w:num w:numId="2">
    <w:abstractNumId w:val="6"/>
  </w:num>
  <w:num w:numId="3">
    <w:abstractNumId w:val="51"/>
  </w:num>
  <w:num w:numId="4">
    <w:abstractNumId w:val="73"/>
  </w:num>
  <w:num w:numId="5">
    <w:abstractNumId w:val="29"/>
  </w:num>
  <w:num w:numId="6">
    <w:abstractNumId w:val="25"/>
  </w:num>
  <w:num w:numId="7">
    <w:abstractNumId w:val="48"/>
  </w:num>
  <w:num w:numId="8">
    <w:abstractNumId w:val="58"/>
  </w:num>
  <w:num w:numId="9">
    <w:abstractNumId w:val="52"/>
  </w:num>
  <w:num w:numId="10">
    <w:abstractNumId w:val="33"/>
  </w:num>
  <w:num w:numId="11">
    <w:abstractNumId w:val="82"/>
  </w:num>
  <w:num w:numId="12">
    <w:abstractNumId w:val="5"/>
  </w:num>
  <w:num w:numId="13">
    <w:abstractNumId w:val="76"/>
  </w:num>
  <w:num w:numId="14">
    <w:abstractNumId w:val="66"/>
  </w:num>
  <w:num w:numId="15">
    <w:abstractNumId w:val="12"/>
  </w:num>
  <w:num w:numId="16">
    <w:abstractNumId w:val="60"/>
  </w:num>
  <w:num w:numId="17">
    <w:abstractNumId w:val="24"/>
  </w:num>
  <w:num w:numId="18">
    <w:abstractNumId w:val="16"/>
  </w:num>
  <w:num w:numId="19">
    <w:abstractNumId w:val="50"/>
  </w:num>
  <w:num w:numId="20">
    <w:abstractNumId w:val="43"/>
  </w:num>
  <w:num w:numId="21">
    <w:abstractNumId w:val="59"/>
  </w:num>
  <w:num w:numId="22">
    <w:abstractNumId w:val="67"/>
  </w:num>
  <w:num w:numId="23">
    <w:abstractNumId w:val="61"/>
  </w:num>
  <w:num w:numId="24">
    <w:abstractNumId w:val="71"/>
  </w:num>
  <w:num w:numId="25">
    <w:abstractNumId w:val="37"/>
  </w:num>
  <w:num w:numId="26">
    <w:abstractNumId w:val="49"/>
  </w:num>
  <w:num w:numId="27">
    <w:abstractNumId w:val="28"/>
  </w:num>
  <w:num w:numId="28">
    <w:abstractNumId w:val="65"/>
  </w:num>
  <w:num w:numId="29">
    <w:abstractNumId w:val="15"/>
  </w:num>
  <w:num w:numId="30">
    <w:abstractNumId w:val="27"/>
  </w:num>
  <w:num w:numId="31">
    <w:abstractNumId w:val="42"/>
  </w:num>
  <w:num w:numId="32">
    <w:abstractNumId w:val="55"/>
  </w:num>
  <w:num w:numId="33">
    <w:abstractNumId w:val="7"/>
  </w:num>
  <w:num w:numId="34">
    <w:abstractNumId w:val="56"/>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70"/>
  </w:num>
  <w:num w:numId="38">
    <w:abstractNumId w:val="74"/>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7"/>
  </w:num>
  <w:num w:numId="43">
    <w:abstractNumId w:val="79"/>
  </w:num>
  <w:num w:numId="44">
    <w:abstractNumId w:val="8"/>
  </w:num>
  <w:num w:numId="45">
    <w:abstractNumId w:val="23"/>
  </w:num>
  <w:num w:numId="46">
    <w:abstractNumId w:val="34"/>
  </w:num>
  <w:num w:numId="47">
    <w:abstractNumId w:val="4"/>
  </w:num>
  <w:num w:numId="48">
    <w:abstractNumId w:val="39"/>
  </w:num>
  <w:num w:numId="49">
    <w:abstractNumId w:val="57"/>
  </w:num>
  <w:num w:numId="50">
    <w:abstractNumId w:val="22"/>
  </w:num>
  <w:num w:numId="51">
    <w:abstractNumId w:val="13"/>
  </w:num>
  <w:num w:numId="52">
    <w:abstractNumId w:val="2"/>
  </w:num>
  <w:num w:numId="53">
    <w:abstractNumId w:val="84"/>
  </w:num>
  <w:num w:numId="54">
    <w:abstractNumId w:val="22"/>
  </w:num>
  <w:num w:numId="55">
    <w:abstractNumId w:val="31"/>
  </w:num>
  <w:num w:numId="56">
    <w:abstractNumId w:val="17"/>
  </w:num>
  <w:num w:numId="57">
    <w:abstractNumId w:val="26"/>
  </w:num>
  <w:num w:numId="58">
    <w:abstractNumId w:val="0"/>
  </w:num>
  <w:num w:numId="59">
    <w:abstractNumId w:val="77"/>
  </w:num>
  <w:num w:numId="60">
    <w:abstractNumId w:val="69"/>
  </w:num>
  <w:num w:numId="61">
    <w:abstractNumId w:val="38"/>
  </w:num>
  <w:num w:numId="62">
    <w:abstractNumId w:val="32"/>
  </w:num>
  <w:num w:numId="63">
    <w:abstractNumId w:val="62"/>
  </w:num>
  <w:num w:numId="64">
    <w:abstractNumId w:val="83"/>
  </w:num>
  <w:num w:numId="65">
    <w:abstractNumId w:val="21"/>
  </w:num>
  <w:num w:numId="66">
    <w:abstractNumId w:val="44"/>
  </w:num>
  <w:num w:numId="67">
    <w:abstractNumId w:val="85"/>
  </w:num>
  <w:num w:numId="68">
    <w:abstractNumId w:val="54"/>
  </w:num>
  <w:num w:numId="69">
    <w:abstractNumId w:val="86"/>
  </w:num>
  <w:num w:numId="70">
    <w:abstractNumId w:val="40"/>
  </w:num>
  <w:num w:numId="71">
    <w:abstractNumId w:val="64"/>
  </w:num>
  <w:num w:numId="72">
    <w:abstractNumId w:val="47"/>
  </w:num>
  <w:num w:numId="73">
    <w:abstractNumId w:val="10"/>
  </w:num>
  <w:num w:numId="74">
    <w:abstractNumId w:val="18"/>
  </w:num>
  <w:num w:numId="75">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5"/>
  </w:num>
  <w:num w:numId="79">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1"/>
  </w:num>
  <w:num w:numId="89">
    <w:abstractNumId w:val="19"/>
  </w:num>
  <w:num w:numId="90">
    <w:abstractNumId w:val="11"/>
  </w:num>
  <w:num w:numId="91">
    <w:abstractNumId w:val="14"/>
  </w:num>
  <w:num w:numId="92">
    <w:abstractNumId w:val="20"/>
  </w:num>
  <w:num w:numId="93">
    <w:abstractNumId w:val="7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B34"/>
    <w:rsid w:val="00046E70"/>
    <w:rsid w:val="00047226"/>
    <w:rsid w:val="000535ED"/>
    <w:rsid w:val="00055067"/>
    <w:rsid w:val="00056F5B"/>
    <w:rsid w:val="00057F86"/>
    <w:rsid w:val="000633AC"/>
    <w:rsid w:val="00064F03"/>
    <w:rsid w:val="000658AE"/>
    <w:rsid w:val="00066445"/>
    <w:rsid w:val="000666FE"/>
    <w:rsid w:val="00066BFF"/>
    <w:rsid w:val="0006708D"/>
    <w:rsid w:val="000676B4"/>
    <w:rsid w:val="00067DB1"/>
    <w:rsid w:val="00071773"/>
    <w:rsid w:val="00071A98"/>
    <w:rsid w:val="000731D3"/>
    <w:rsid w:val="00073912"/>
    <w:rsid w:val="00074741"/>
    <w:rsid w:val="0007486D"/>
    <w:rsid w:val="00074BC8"/>
    <w:rsid w:val="00074C86"/>
    <w:rsid w:val="00074DF2"/>
    <w:rsid w:val="0007690E"/>
    <w:rsid w:val="00080472"/>
    <w:rsid w:val="00081016"/>
    <w:rsid w:val="00083B55"/>
    <w:rsid w:val="000847F0"/>
    <w:rsid w:val="00084EB4"/>
    <w:rsid w:val="000852D6"/>
    <w:rsid w:val="00085F2A"/>
    <w:rsid w:val="00087B47"/>
    <w:rsid w:val="00087DD4"/>
    <w:rsid w:val="00090F5E"/>
    <w:rsid w:val="0009102F"/>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2331"/>
    <w:rsid w:val="000D23B1"/>
    <w:rsid w:val="000D2E2F"/>
    <w:rsid w:val="000D45DD"/>
    <w:rsid w:val="000D5351"/>
    <w:rsid w:val="000D7ABC"/>
    <w:rsid w:val="000E1587"/>
    <w:rsid w:val="000E242F"/>
    <w:rsid w:val="000E52D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F5A"/>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5F7B"/>
    <w:rsid w:val="001403F0"/>
    <w:rsid w:val="00140C1D"/>
    <w:rsid w:val="00140FEC"/>
    <w:rsid w:val="00141B26"/>
    <w:rsid w:val="00142233"/>
    <w:rsid w:val="001433C6"/>
    <w:rsid w:val="0014554E"/>
    <w:rsid w:val="00145852"/>
    <w:rsid w:val="001519C8"/>
    <w:rsid w:val="00152FA7"/>
    <w:rsid w:val="001531B1"/>
    <w:rsid w:val="001539E3"/>
    <w:rsid w:val="00154320"/>
    <w:rsid w:val="00154342"/>
    <w:rsid w:val="001546C5"/>
    <w:rsid w:val="00156506"/>
    <w:rsid w:val="00160B3E"/>
    <w:rsid w:val="001629B9"/>
    <w:rsid w:val="00162C49"/>
    <w:rsid w:val="00164872"/>
    <w:rsid w:val="00164BD7"/>
    <w:rsid w:val="001663AE"/>
    <w:rsid w:val="001666F9"/>
    <w:rsid w:val="00167136"/>
    <w:rsid w:val="00172F1C"/>
    <w:rsid w:val="0017634F"/>
    <w:rsid w:val="00177EFA"/>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2326"/>
    <w:rsid w:val="001A2408"/>
    <w:rsid w:val="001A288B"/>
    <w:rsid w:val="001A6AD4"/>
    <w:rsid w:val="001A6E33"/>
    <w:rsid w:val="001A7875"/>
    <w:rsid w:val="001B18A9"/>
    <w:rsid w:val="001B45D4"/>
    <w:rsid w:val="001B6C2B"/>
    <w:rsid w:val="001C3D6B"/>
    <w:rsid w:val="001C4C01"/>
    <w:rsid w:val="001C4D15"/>
    <w:rsid w:val="001C6702"/>
    <w:rsid w:val="001C7C7E"/>
    <w:rsid w:val="001C7DAB"/>
    <w:rsid w:val="001D0117"/>
    <w:rsid w:val="001D3AD5"/>
    <w:rsid w:val="001D440D"/>
    <w:rsid w:val="001D7743"/>
    <w:rsid w:val="001D78F3"/>
    <w:rsid w:val="001E1A1F"/>
    <w:rsid w:val="001E2B24"/>
    <w:rsid w:val="001E2DB1"/>
    <w:rsid w:val="001E413E"/>
    <w:rsid w:val="001E4348"/>
    <w:rsid w:val="001E4470"/>
    <w:rsid w:val="001E5376"/>
    <w:rsid w:val="001E5826"/>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549D"/>
    <w:rsid w:val="002059C8"/>
    <w:rsid w:val="00205DAB"/>
    <w:rsid w:val="0020705C"/>
    <w:rsid w:val="002073CA"/>
    <w:rsid w:val="002110A5"/>
    <w:rsid w:val="0021210A"/>
    <w:rsid w:val="002132EF"/>
    <w:rsid w:val="00214587"/>
    <w:rsid w:val="00214EB6"/>
    <w:rsid w:val="002158C3"/>
    <w:rsid w:val="00217C20"/>
    <w:rsid w:val="00220346"/>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32"/>
    <w:rsid w:val="00241EE4"/>
    <w:rsid w:val="0024361E"/>
    <w:rsid w:val="00244EE6"/>
    <w:rsid w:val="00245479"/>
    <w:rsid w:val="00251EBB"/>
    <w:rsid w:val="00252A88"/>
    <w:rsid w:val="0025452A"/>
    <w:rsid w:val="002546FC"/>
    <w:rsid w:val="0025498A"/>
    <w:rsid w:val="00254DC9"/>
    <w:rsid w:val="0025775B"/>
    <w:rsid w:val="00261B9A"/>
    <w:rsid w:val="002627F2"/>
    <w:rsid w:val="0026324B"/>
    <w:rsid w:val="00265D97"/>
    <w:rsid w:val="002671A3"/>
    <w:rsid w:val="002703DE"/>
    <w:rsid w:val="00270908"/>
    <w:rsid w:val="002709D2"/>
    <w:rsid w:val="002761CB"/>
    <w:rsid w:val="0028085A"/>
    <w:rsid w:val="00281B8D"/>
    <w:rsid w:val="00281D8A"/>
    <w:rsid w:val="0028371D"/>
    <w:rsid w:val="002847DE"/>
    <w:rsid w:val="00284BCA"/>
    <w:rsid w:val="00284CC1"/>
    <w:rsid w:val="00285999"/>
    <w:rsid w:val="00287110"/>
    <w:rsid w:val="0029113F"/>
    <w:rsid w:val="002932EC"/>
    <w:rsid w:val="00293BE8"/>
    <w:rsid w:val="00293D9C"/>
    <w:rsid w:val="00293F25"/>
    <w:rsid w:val="00294C57"/>
    <w:rsid w:val="002A1895"/>
    <w:rsid w:val="002A2980"/>
    <w:rsid w:val="002A4868"/>
    <w:rsid w:val="002A49D5"/>
    <w:rsid w:val="002A776D"/>
    <w:rsid w:val="002B0775"/>
    <w:rsid w:val="002B3E41"/>
    <w:rsid w:val="002B6216"/>
    <w:rsid w:val="002B6905"/>
    <w:rsid w:val="002B784F"/>
    <w:rsid w:val="002C10F2"/>
    <w:rsid w:val="002C3557"/>
    <w:rsid w:val="002C59ED"/>
    <w:rsid w:val="002C63C9"/>
    <w:rsid w:val="002C68EC"/>
    <w:rsid w:val="002C7011"/>
    <w:rsid w:val="002D199B"/>
    <w:rsid w:val="002D2D7F"/>
    <w:rsid w:val="002D3CB1"/>
    <w:rsid w:val="002D4CE8"/>
    <w:rsid w:val="002D7BA8"/>
    <w:rsid w:val="002E2DAD"/>
    <w:rsid w:val="002E43DE"/>
    <w:rsid w:val="002E5CF2"/>
    <w:rsid w:val="002E69AD"/>
    <w:rsid w:val="002E706E"/>
    <w:rsid w:val="002E77D7"/>
    <w:rsid w:val="002F0C59"/>
    <w:rsid w:val="002F144E"/>
    <w:rsid w:val="002F3C01"/>
    <w:rsid w:val="002F4152"/>
    <w:rsid w:val="002F43A6"/>
    <w:rsid w:val="002F4581"/>
    <w:rsid w:val="002F553D"/>
    <w:rsid w:val="002F6236"/>
    <w:rsid w:val="002F7193"/>
    <w:rsid w:val="002F7A5C"/>
    <w:rsid w:val="00302D7C"/>
    <w:rsid w:val="00304630"/>
    <w:rsid w:val="00305089"/>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20490"/>
    <w:rsid w:val="00321B41"/>
    <w:rsid w:val="00322BE4"/>
    <w:rsid w:val="0032389D"/>
    <w:rsid w:val="00323A71"/>
    <w:rsid w:val="00326171"/>
    <w:rsid w:val="0032745E"/>
    <w:rsid w:val="00330444"/>
    <w:rsid w:val="00332148"/>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14B7"/>
    <w:rsid w:val="00372583"/>
    <w:rsid w:val="00372F59"/>
    <w:rsid w:val="00372F95"/>
    <w:rsid w:val="003743CA"/>
    <w:rsid w:val="003748AE"/>
    <w:rsid w:val="0037766A"/>
    <w:rsid w:val="00380E0B"/>
    <w:rsid w:val="00381CBE"/>
    <w:rsid w:val="00382F68"/>
    <w:rsid w:val="0038304C"/>
    <w:rsid w:val="0038334A"/>
    <w:rsid w:val="003849B4"/>
    <w:rsid w:val="00384A37"/>
    <w:rsid w:val="00385F84"/>
    <w:rsid w:val="003860C5"/>
    <w:rsid w:val="00387B94"/>
    <w:rsid w:val="00390BF4"/>
    <w:rsid w:val="00391EAC"/>
    <w:rsid w:val="003925B2"/>
    <w:rsid w:val="00393FB1"/>
    <w:rsid w:val="00394D1C"/>
    <w:rsid w:val="00395B4B"/>
    <w:rsid w:val="003969EE"/>
    <w:rsid w:val="00396C4D"/>
    <w:rsid w:val="003A0F9D"/>
    <w:rsid w:val="003A140A"/>
    <w:rsid w:val="003A2946"/>
    <w:rsid w:val="003A2C72"/>
    <w:rsid w:val="003A3676"/>
    <w:rsid w:val="003A4943"/>
    <w:rsid w:val="003A4B2A"/>
    <w:rsid w:val="003A58D7"/>
    <w:rsid w:val="003A5DD0"/>
    <w:rsid w:val="003A6A93"/>
    <w:rsid w:val="003A72CA"/>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11B6"/>
    <w:rsid w:val="003D3781"/>
    <w:rsid w:val="003D397E"/>
    <w:rsid w:val="003D3D85"/>
    <w:rsid w:val="003D454D"/>
    <w:rsid w:val="003D45D7"/>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1AAD"/>
    <w:rsid w:val="00412208"/>
    <w:rsid w:val="00412302"/>
    <w:rsid w:val="00412AA8"/>
    <w:rsid w:val="0041302C"/>
    <w:rsid w:val="00414F52"/>
    <w:rsid w:val="004216E7"/>
    <w:rsid w:val="00423A6B"/>
    <w:rsid w:val="00423C46"/>
    <w:rsid w:val="004246EA"/>
    <w:rsid w:val="0042480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50068"/>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9008A"/>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EA8"/>
    <w:rsid w:val="004F10D9"/>
    <w:rsid w:val="004F12CD"/>
    <w:rsid w:val="004F1D77"/>
    <w:rsid w:val="004F347D"/>
    <w:rsid w:val="004F43DC"/>
    <w:rsid w:val="004F445E"/>
    <w:rsid w:val="004F7081"/>
    <w:rsid w:val="00500C9A"/>
    <w:rsid w:val="00500F53"/>
    <w:rsid w:val="00501062"/>
    <w:rsid w:val="005014CC"/>
    <w:rsid w:val="005017AE"/>
    <w:rsid w:val="005037B7"/>
    <w:rsid w:val="00504064"/>
    <w:rsid w:val="00506F48"/>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EB8"/>
    <w:rsid w:val="0053006D"/>
    <w:rsid w:val="00530168"/>
    <w:rsid w:val="00531961"/>
    <w:rsid w:val="00531AB2"/>
    <w:rsid w:val="0053292C"/>
    <w:rsid w:val="00532D26"/>
    <w:rsid w:val="00533A8A"/>
    <w:rsid w:val="005349ED"/>
    <w:rsid w:val="00535071"/>
    <w:rsid w:val="00536976"/>
    <w:rsid w:val="00536BFF"/>
    <w:rsid w:val="0054013A"/>
    <w:rsid w:val="005433ED"/>
    <w:rsid w:val="00544CB5"/>
    <w:rsid w:val="005459E3"/>
    <w:rsid w:val="0055276C"/>
    <w:rsid w:val="00554741"/>
    <w:rsid w:val="00554816"/>
    <w:rsid w:val="005568BC"/>
    <w:rsid w:val="0056137E"/>
    <w:rsid w:val="00561A1A"/>
    <w:rsid w:val="00563D64"/>
    <w:rsid w:val="0056550E"/>
    <w:rsid w:val="005716AD"/>
    <w:rsid w:val="00571D52"/>
    <w:rsid w:val="00573305"/>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5DDA"/>
    <w:rsid w:val="005A6299"/>
    <w:rsid w:val="005A67C1"/>
    <w:rsid w:val="005A6920"/>
    <w:rsid w:val="005A71C5"/>
    <w:rsid w:val="005B0234"/>
    <w:rsid w:val="005B06E8"/>
    <w:rsid w:val="005B0D3B"/>
    <w:rsid w:val="005B129B"/>
    <w:rsid w:val="005B1E83"/>
    <w:rsid w:val="005B70EB"/>
    <w:rsid w:val="005B72D0"/>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E135A"/>
    <w:rsid w:val="005E4E45"/>
    <w:rsid w:val="005E54B0"/>
    <w:rsid w:val="005E594A"/>
    <w:rsid w:val="005E5A4F"/>
    <w:rsid w:val="005E64BA"/>
    <w:rsid w:val="005E65C0"/>
    <w:rsid w:val="005E6967"/>
    <w:rsid w:val="005E6C6D"/>
    <w:rsid w:val="005E6C7B"/>
    <w:rsid w:val="005F0C57"/>
    <w:rsid w:val="005F12BF"/>
    <w:rsid w:val="005F3563"/>
    <w:rsid w:val="005F4F28"/>
    <w:rsid w:val="005F6472"/>
    <w:rsid w:val="005F764D"/>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7143"/>
    <w:rsid w:val="00657C5B"/>
    <w:rsid w:val="0066032E"/>
    <w:rsid w:val="00661D57"/>
    <w:rsid w:val="00662A1E"/>
    <w:rsid w:val="006635B6"/>
    <w:rsid w:val="006665DA"/>
    <w:rsid w:val="00671662"/>
    <w:rsid w:val="006772E6"/>
    <w:rsid w:val="00677990"/>
    <w:rsid w:val="00680592"/>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3FA"/>
    <w:rsid w:val="00694D00"/>
    <w:rsid w:val="006965D6"/>
    <w:rsid w:val="006A00ED"/>
    <w:rsid w:val="006A282A"/>
    <w:rsid w:val="006A36C1"/>
    <w:rsid w:val="006A4582"/>
    <w:rsid w:val="006A5E29"/>
    <w:rsid w:val="006A6B39"/>
    <w:rsid w:val="006A6F14"/>
    <w:rsid w:val="006A7B86"/>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C29"/>
    <w:rsid w:val="006E67EE"/>
    <w:rsid w:val="006E774A"/>
    <w:rsid w:val="006F0CE8"/>
    <w:rsid w:val="006F2F6D"/>
    <w:rsid w:val="006F4F2F"/>
    <w:rsid w:val="006F7500"/>
    <w:rsid w:val="006F795E"/>
    <w:rsid w:val="00702A1A"/>
    <w:rsid w:val="00703144"/>
    <w:rsid w:val="00703C23"/>
    <w:rsid w:val="00704B31"/>
    <w:rsid w:val="00704D14"/>
    <w:rsid w:val="00705B0F"/>
    <w:rsid w:val="00705E88"/>
    <w:rsid w:val="007072FD"/>
    <w:rsid w:val="007073E1"/>
    <w:rsid w:val="00710BCD"/>
    <w:rsid w:val="007155F5"/>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3B44"/>
    <w:rsid w:val="007D4B75"/>
    <w:rsid w:val="007D4D67"/>
    <w:rsid w:val="007D5497"/>
    <w:rsid w:val="007D63A6"/>
    <w:rsid w:val="007D6D44"/>
    <w:rsid w:val="007D6F19"/>
    <w:rsid w:val="007E086D"/>
    <w:rsid w:val="007E0A6B"/>
    <w:rsid w:val="007E1EB8"/>
    <w:rsid w:val="007E2B83"/>
    <w:rsid w:val="007E2D75"/>
    <w:rsid w:val="007E4AD3"/>
    <w:rsid w:val="007E4B00"/>
    <w:rsid w:val="007E553E"/>
    <w:rsid w:val="007E7171"/>
    <w:rsid w:val="007E7459"/>
    <w:rsid w:val="007E7B4D"/>
    <w:rsid w:val="007F4E48"/>
    <w:rsid w:val="007F5279"/>
    <w:rsid w:val="007F60F2"/>
    <w:rsid w:val="007F660F"/>
    <w:rsid w:val="007F6C4E"/>
    <w:rsid w:val="007F79CD"/>
    <w:rsid w:val="007F7DDD"/>
    <w:rsid w:val="00800743"/>
    <w:rsid w:val="0080202A"/>
    <w:rsid w:val="00806711"/>
    <w:rsid w:val="00806FD0"/>
    <w:rsid w:val="00810563"/>
    <w:rsid w:val="00811054"/>
    <w:rsid w:val="0081132C"/>
    <w:rsid w:val="0081172E"/>
    <w:rsid w:val="00812B43"/>
    <w:rsid w:val="008154CB"/>
    <w:rsid w:val="008154D8"/>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128C"/>
    <w:rsid w:val="00853FFE"/>
    <w:rsid w:val="00854CE1"/>
    <w:rsid w:val="00856394"/>
    <w:rsid w:val="00860CD5"/>
    <w:rsid w:val="00860D33"/>
    <w:rsid w:val="008629D6"/>
    <w:rsid w:val="00863063"/>
    <w:rsid w:val="008633F6"/>
    <w:rsid w:val="008651BB"/>
    <w:rsid w:val="00870769"/>
    <w:rsid w:val="00871894"/>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B38"/>
    <w:rsid w:val="008A5755"/>
    <w:rsid w:val="008A5D00"/>
    <w:rsid w:val="008A689E"/>
    <w:rsid w:val="008A6FFE"/>
    <w:rsid w:val="008B16C9"/>
    <w:rsid w:val="008B2367"/>
    <w:rsid w:val="008B2C6D"/>
    <w:rsid w:val="008B361B"/>
    <w:rsid w:val="008B3D13"/>
    <w:rsid w:val="008B5AEE"/>
    <w:rsid w:val="008B6A14"/>
    <w:rsid w:val="008B7179"/>
    <w:rsid w:val="008B72F9"/>
    <w:rsid w:val="008B7CA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54C6"/>
    <w:rsid w:val="008E5675"/>
    <w:rsid w:val="008E77E2"/>
    <w:rsid w:val="008E7B02"/>
    <w:rsid w:val="008E7E10"/>
    <w:rsid w:val="008F09EB"/>
    <w:rsid w:val="008F0B91"/>
    <w:rsid w:val="008F7D42"/>
    <w:rsid w:val="00900DA5"/>
    <w:rsid w:val="00901674"/>
    <w:rsid w:val="00901944"/>
    <w:rsid w:val="00902063"/>
    <w:rsid w:val="00902D23"/>
    <w:rsid w:val="00905A93"/>
    <w:rsid w:val="00906128"/>
    <w:rsid w:val="009063F8"/>
    <w:rsid w:val="00912163"/>
    <w:rsid w:val="009125DD"/>
    <w:rsid w:val="00913207"/>
    <w:rsid w:val="00913295"/>
    <w:rsid w:val="00913E6A"/>
    <w:rsid w:val="009147DF"/>
    <w:rsid w:val="00915DCD"/>
    <w:rsid w:val="009167C6"/>
    <w:rsid w:val="00921C9F"/>
    <w:rsid w:val="00924784"/>
    <w:rsid w:val="00924DB2"/>
    <w:rsid w:val="00931CB9"/>
    <w:rsid w:val="009323B9"/>
    <w:rsid w:val="00932595"/>
    <w:rsid w:val="00935408"/>
    <w:rsid w:val="00940772"/>
    <w:rsid w:val="009415C3"/>
    <w:rsid w:val="00941CC6"/>
    <w:rsid w:val="00941F85"/>
    <w:rsid w:val="00942C82"/>
    <w:rsid w:val="00943617"/>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47FA"/>
    <w:rsid w:val="00974FD1"/>
    <w:rsid w:val="00977101"/>
    <w:rsid w:val="009801D4"/>
    <w:rsid w:val="00981474"/>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3B64"/>
    <w:rsid w:val="009A47CA"/>
    <w:rsid w:val="009B3D28"/>
    <w:rsid w:val="009B3F9A"/>
    <w:rsid w:val="009B4092"/>
    <w:rsid w:val="009B4EE8"/>
    <w:rsid w:val="009B52BA"/>
    <w:rsid w:val="009B5DED"/>
    <w:rsid w:val="009B7892"/>
    <w:rsid w:val="009C0D05"/>
    <w:rsid w:val="009C2516"/>
    <w:rsid w:val="009C2C9B"/>
    <w:rsid w:val="009C7952"/>
    <w:rsid w:val="009D0021"/>
    <w:rsid w:val="009D06BF"/>
    <w:rsid w:val="009D083C"/>
    <w:rsid w:val="009D164A"/>
    <w:rsid w:val="009D1B2F"/>
    <w:rsid w:val="009D47D5"/>
    <w:rsid w:val="009D66B2"/>
    <w:rsid w:val="009D6F98"/>
    <w:rsid w:val="009E021C"/>
    <w:rsid w:val="009E0C4B"/>
    <w:rsid w:val="009E0DF4"/>
    <w:rsid w:val="009E13F4"/>
    <w:rsid w:val="009E143B"/>
    <w:rsid w:val="009E30D8"/>
    <w:rsid w:val="009E59A8"/>
    <w:rsid w:val="009E60C5"/>
    <w:rsid w:val="009E704B"/>
    <w:rsid w:val="009E711D"/>
    <w:rsid w:val="009F01D4"/>
    <w:rsid w:val="009F0388"/>
    <w:rsid w:val="009F0ED5"/>
    <w:rsid w:val="009F226C"/>
    <w:rsid w:val="009F27CB"/>
    <w:rsid w:val="009F3CFC"/>
    <w:rsid w:val="009F541A"/>
    <w:rsid w:val="00A00491"/>
    <w:rsid w:val="00A02712"/>
    <w:rsid w:val="00A03573"/>
    <w:rsid w:val="00A05AFE"/>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467A"/>
    <w:rsid w:val="00A34B54"/>
    <w:rsid w:val="00A34BDA"/>
    <w:rsid w:val="00A34CE8"/>
    <w:rsid w:val="00A354DD"/>
    <w:rsid w:val="00A35D73"/>
    <w:rsid w:val="00A417D4"/>
    <w:rsid w:val="00A422C3"/>
    <w:rsid w:val="00A42333"/>
    <w:rsid w:val="00A42868"/>
    <w:rsid w:val="00A46A8B"/>
    <w:rsid w:val="00A4791B"/>
    <w:rsid w:val="00A50C50"/>
    <w:rsid w:val="00A52577"/>
    <w:rsid w:val="00A52839"/>
    <w:rsid w:val="00A54074"/>
    <w:rsid w:val="00A5418E"/>
    <w:rsid w:val="00A545DB"/>
    <w:rsid w:val="00A560FC"/>
    <w:rsid w:val="00A56E51"/>
    <w:rsid w:val="00A57C33"/>
    <w:rsid w:val="00A604D5"/>
    <w:rsid w:val="00A61691"/>
    <w:rsid w:val="00A6187F"/>
    <w:rsid w:val="00A62AFC"/>
    <w:rsid w:val="00A64195"/>
    <w:rsid w:val="00A66EAC"/>
    <w:rsid w:val="00A67CE5"/>
    <w:rsid w:val="00A702DA"/>
    <w:rsid w:val="00A70D99"/>
    <w:rsid w:val="00A71EBE"/>
    <w:rsid w:val="00A72719"/>
    <w:rsid w:val="00A73E42"/>
    <w:rsid w:val="00A767C6"/>
    <w:rsid w:val="00A76E33"/>
    <w:rsid w:val="00A77406"/>
    <w:rsid w:val="00A830CB"/>
    <w:rsid w:val="00A830F2"/>
    <w:rsid w:val="00A83619"/>
    <w:rsid w:val="00A86DEC"/>
    <w:rsid w:val="00A871EA"/>
    <w:rsid w:val="00A9159B"/>
    <w:rsid w:val="00A95C1F"/>
    <w:rsid w:val="00A96010"/>
    <w:rsid w:val="00A97292"/>
    <w:rsid w:val="00A976FA"/>
    <w:rsid w:val="00AA1D2F"/>
    <w:rsid w:val="00AA2A30"/>
    <w:rsid w:val="00AA36E8"/>
    <w:rsid w:val="00AA709D"/>
    <w:rsid w:val="00AA78CF"/>
    <w:rsid w:val="00AB15CF"/>
    <w:rsid w:val="00AB248F"/>
    <w:rsid w:val="00AB330F"/>
    <w:rsid w:val="00AB357B"/>
    <w:rsid w:val="00AB3AD5"/>
    <w:rsid w:val="00AB440E"/>
    <w:rsid w:val="00AB4567"/>
    <w:rsid w:val="00AB4DDB"/>
    <w:rsid w:val="00AB6DC9"/>
    <w:rsid w:val="00AB71AB"/>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F0A66"/>
    <w:rsid w:val="00AF0BD8"/>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E2B"/>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71E2"/>
    <w:rsid w:val="00B6729D"/>
    <w:rsid w:val="00B675AB"/>
    <w:rsid w:val="00B71779"/>
    <w:rsid w:val="00B719E7"/>
    <w:rsid w:val="00B73549"/>
    <w:rsid w:val="00B740EA"/>
    <w:rsid w:val="00B74BD3"/>
    <w:rsid w:val="00B76724"/>
    <w:rsid w:val="00B77E56"/>
    <w:rsid w:val="00B80E53"/>
    <w:rsid w:val="00B82468"/>
    <w:rsid w:val="00B82660"/>
    <w:rsid w:val="00B82BA6"/>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DB6"/>
    <w:rsid w:val="00BA2C12"/>
    <w:rsid w:val="00BA364C"/>
    <w:rsid w:val="00BA521C"/>
    <w:rsid w:val="00BA5926"/>
    <w:rsid w:val="00BB0622"/>
    <w:rsid w:val="00BB0AA4"/>
    <w:rsid w:val="00BB0F7D"/>
    <w:rsid w:val="00BB1998"/>
    <w:rsid w:val="00BB44F0"/>
    <w:rsid w:val="00BB47AA"/>
    <w:rsid w:val="00BB5009"/>
    <w:rsid w:val="00BB6F9B"/>
    <w:rsid w:val="00BB73B7"/>
    <w:rsid w:val="00BC0C46"/>
    <w:rsid w:val="00BC1543"/>
    <w:rsid w:val="00BC1830"/>
    <w:rsid w:val="00BC4B32"/>
    <w:rsid w:val="00BC63F9"/>
    <w:rsid w:val="00BC6A55"/>
    <w:rsid w:val="00BD2B56"/>
    <w:rsid w:val="00BD3643"/>
    <w:rsid w:val="00BD5AA0"/>
    <w:rsid w:val="00BD6025"/>
    <w:rsid w:val="00BD6605"/>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FC"/>
    <w:rsid w:val="00C85E1C"/>
    <w:rsid w:val="00C866B4"/>
    <w:rsid w:val="00C86E2C"/>
    <w:rsid w:val="00C87A70"/>
    <w:rsid w:val="00C90290"/>
    <w:rsid w:val="00C9029A"/>
    <w:rsid w:val="00C9112E"/>
    <w:rsid w:val="00C917D2"/>
    <w:rsid w:val="00C91DD0"/>
    <w:rsid w:val="00C92036"/>
    <w:rsid w:val="00C93C76"/>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CD9"/>
    <w:rsid w:val="00CA550A"/>
    <w:rsid w:val="00CA5B93"/>
    <w:rsid w:val="00CA674A"/>
    <w:rsid w:val="00CB0D70"/>
    <w:rsid w:val="00CB202A"/>
    <w:rsid w:val="00CB286F"/>
    <w:rsid w:val="00CB3E1A"/>
    <w:rsid w:val="00CB7484"/>
    <w:rsid w:val="00CC290B"/>
    <w:rsid w:val="00CC2A3D"/>
    <w:rsid w:val="00CC2C65"/>
    <w:rsid w:val="00CC2F48"/>
    <w:rsid w:val="00CC31B0"/>
    <w:rsid w:val="00CC4117"/>
    <w:rsid w:val="00CC4F74"/>
    <w:rsid w:val="00CC57E4"/>
    <w:rsid w:val="00CC59A3"/>
    <w:rsid w:val="00CC72FA"/>
    <w:rsid w:val="00CC7813"/>
    <w:rsid w:val="00CD28B9"/>
    <w:rsid w:val="00CD3CDD"/>
    <w:rsid w:val="00CD3DB5"/>
    <w:rsid w:val="00CD4911"/>
    <w:rsid w:val="00CD518F"/>
    <w:rsid w:val="00CD72F1"/>
    <w:rsid w:val="00CD79C7"/>
    <w:rsid w:val="00CE0A59"/>
    <w:rsid w:val="00CE1B2E"/>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CEB"/>
    <w:rsid w:val="00D039EF"/>
    <w:rsid w:val="00D03AE0"/>
    <w:rsid w:val="00D03D1E"/>
    <w:rsid w:val="00D04503"/>
    <w:rsid w:val="00D048F2"/>
    <w:rsid w:val="00D06397"/>
    <w:rsid w:val="00D063DA"/>
    <w:rsid w:val="00D10CAB"/>
    <w:rsid w:val="00D110E1"/>
    <w:rsid w:val="00D112C5"/>
    <w:rsid w:val="00D12558"/>
    <w:rsid w:val="00D12D5D"/>
    <w:rsid w:val="00D13778"/>
    <w:rsid w:val="00D15888"/>
    <w:rsid w:val="00D15E2A"/>
    <w:rsid w:val="00D17BF1"/>
    <w:rsid w:val="00D20AEA"/>
    <w:rsid w:val="00D233B2"/>
    <w:rsid w:val="00D245AC"/>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612A3"/>
    <w:rsid w:val="00D61CEE"/>
    <w:rsid w:val="00D62AD9"/>
    <w:rsid w:val="00D62EC7"/>
    <w:rsid w:val="00D62F75"/>
    <w:rsid w:val="00D6436B"/>
    <w:rsid w:val="00D64ACD"/>
    <w:rsid w:val="00D64FA3"/>
    <w:rsid w:val="00D65005"/>
    <w:rsid w:val="00D654DC"/>
    <w:rsid w:val="00D707CE"/>
    <w:rsid w:val="00D73735"/>
    <w:rsid w:val="00D74575"/>
    <w:rsid w:val="00D769FC"/>
    <w:rsid w:val="00D8027D"/>
    <w:rsid w:val="00D80AF1"/>
    <w:rsid w:val="00D80D16"/>
    <w:rsid w:val="00D82046"/>
    <w:rsid w:val="00D82F88"/>
    <w:rsid w:val="00D83527"/>
    <w:rsid w:val="00D83F28"/>
    <w:rsid w:val="00D84CF9"/>
    <w:rsid w:val="00D84F83"/>
    <w:rsid w:val="00D851A2"/>
    <w:rsid w:val="00D86C32"/>
    <w:rsid w:val="00D90006"/>
    <w:rsid w:val="00D9098F"/>
    <w:rsid w:val="00D948FE"/>
    <w:rsid w:val="00D9591D"/>
    <w:rsid w:val="00D962AF"/>
    <w:rsid w:val="00D96328"/>
    <w:rsid w:val="00D96807"/>
    <w:rsid w:val="00D97665"/>
    <w:rsid w:val="00D97974"/>
    <w:rsid w:val="00DA069E"/>
    <w:rsid w:val="00DA15F9"/>
    <w:rsid w:val="00DA29FE"/>
    <w:rsid w:val="00DA302D"/>
    <w:rsid w:val="00DA4157"/>
    <w:rsid w:val="00DA762F"/>
    <w:rsid w:val="00DB28EF"/>
    <w:rsid w:val="00DB2E55"/>
    <w:rsid w:val="00DB4567"/>
    <w:rsid w:val="00DB49DB"/>
    <w:rsid w:val="00DB651D"/>
    <w:rsid w:val="00DC0D0A"/>
    <w:rsid w:val="00DC0F49"/>
    <w:rsid w:val="00DC3688"/>
    <w:rsid w:val="00DC6838"/>
    <w:rsid w:val="00DC6A79"/>
    <w:rsid w:val="00DC7A86"/>
    <w:rsid w:val="00DD0D88"/>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3BE8"/>
    <w:rsid w:val="00E2534C"/>
    <w:rsid w:val="00E2691E"/>
    <w:rsid w:val="00E30558"/>
    <w:rsid w:val="00E30660"/>
    <w:rsid w:val="00E312F2"/>
    <w:rsid w:val="00E3146A"/>
    <w:rsid w:val="00E32D68"/>
    <w:rsid w:val="00E33A41"/>
    <w:rsid w:val="00E34A62"/>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922"/>
    <w:rsid w:val="00E55DEF"/>
    <w:rsid w:val="00E5725F"/>
    <w:rsid w:val="00E611FE"/>
    <w:rsid w:val="00E613E9"/>
    <w:rsid w:val="00E62230"/>
    <w:rsid w:val="00E62996"/>
    <w:rsid w:val="00E62FD3"/>
    <w:rsid w:val="00E63CD3"/>
    <w:rsid w:val="00E6573C"/>
    <w:rsid w:val="00E67426"/>
    <w:rsid w:val="00E711A6"/>
    <w:rsid w:val="00E711DD"/>
    <w:rsid w:val="00E715B7"/>
    <w:rsid w:val="00E75338"/>
    <w:rsid w:val="00E7794F"/>
    <w:rsid w:val="00E77C3D"/>
    <w:rsid w:val="00E808CA"/>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7812"/>
    <w:rsid w:val="00F11578"/>
    <w:rsid w:val="00F1161A"/>
    <w:rsid w:val="00F12C4F"/>
    <w:rsid w:val="00F13651"/>
    <w:rsid w:val="00F139EB"/>
    <w:rsid w:val="00F14564"/>
    <w:rsid w:val="00F1467B"/>
    <w:rsid w:val="00F1750E"/>
    <w:rsid w:val="00F2149D"/>
    <w:rsid w:val="00F219CA"/>
    <w:rsid w:val="00F223F2"/>
    <w:rsid w:val="00F22A38"/>
    <w:rsid w:val="00F242CF"/>
    <w:rsid w:val="00F244A0"/>
    <w:rsid w:val="00F24AF4"/>
    <w:rsid w:val="00F25A88"/>
    <w:rsid w:val="00F2604B"/>
    <w:rsid w:val="00F27823"/>
    <w:rsid w:val="00F31219"/>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3460"/>
    <w:rsid w:val="00F5453C"/>
    <w:rsid w:val="00F54BE9"/>
    <w:rsid w:val="00F54D48"/>
    <w:rsid w:val="00F575A0"/>
    <w:rsid w:val="00F62094"/>
    <w:rsid w:val="00F66F77"/>
    <w:rsid w:val="00F67264"/>
    <w:rsid w:val="00F6746A"/>
    <w:rsid w:val="00F6754C"/>
    <w:rsid w:val="00F70320"/>
    <w:rsid w:val="00F70499"/>
    <w:rsid w:val="00F7155A"/>
    <w:rsid w:val="00F71EFC"/>
    <w:rsid w:val="00F749BA"/>
    <w:rsid w:val="00F77D38"/>
    <w:rsid w:val="00F803FE"/>
    <w:rsid w:val="00F8162C"/>
    <w:rsid w:val="00F83A6B"/>
    <w:rsid w:val="00F83AC2"/>
    <w:rsid w:val="00F84A75"/>
    <w:rsid w:val="00F8514C"/>
    <w:rsid w:val="00F8582F"/>
    <w:rsid w:val="00F85F49"/>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2CC431"/>
  <w15:docId w15:val="{AAA62B35-E4B7-43AB-9EC3-C7B0DA7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1422799953">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1028026447">
          <w:marLeft w:val="446"/>
          <w:marRight w:val="0"/>
          <w:marTop w:val="0"/>
          <w:marBottom w:val="0"/>
          <w:divBdr>
            <w:top w:val="none" w:sz="0" w:space="0" w:color="auto"/>
            <w:left w:val="none" w:sz="0" w:space="0" w:color="auto"/>
            <w:bottom w:val="none" w:sz="0" w:space="0" w:color="auto"/>
            <w:right w:val="none" w:sz="0" w:space="0" w:color="auto"/>
          </w:divBdr>
        </w:div>
        <w:div w:id="54934610">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t.csbg-legal@credit-suisse.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gilmar.serpa@fsbioenergia.com.br" TargetMode="External"/><Relationship Id="rId4" Type="http://schemas.openxmlformats.org/officeDocument/2006/relationships/styles" Target="styles.xml"/><Relationship Id="rId9" Type="http://schemas.openxmlformats.org/officeDocument/2006/relationships/hyperlink" Target="file:///C:\Users\AppData\Local\Local\Microsoft\Windows\INetCache\AppData\Local\Packages\Microsoft.MicrosoftEdge_8wekyb3d8bbwe\TempState\Downloads\(http:\www.b3.com.b"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 R J ! 1 8 5 5 2 8 7 . 6 < / d o c u m e n t i d >  
     < s e n d e r i d > C A R O L I N A . A L O N S O < / s e n d e r i d >  
     < s e n d e r e m a i l > C A L O N S O @ P I N H E I R O G U I M A R A E S . C O M . B R < / s e n d e r e m a i l >  
     < l a s t m o d i f i e d > 2 0 2 0 - 0 6 - 0 9 T 2 3 : 3 9 : 0 0 . 0 0 0 0 0 0 0 - 0 3 : 0 0 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B96D-0C16-4B26-A507-F2DAABC4FC17}">
  <ds:schemaRefs>
    <ds:schemaRef ds:uri="http://www.imanage.com/work/xmlschema"/>
  </ds:schemaRefs>
</ds:datastoreItem>
</file>

<file path=customXml/itemProps2.xml><?xml version="1.0" encoding="utf-8"?>
<ds:datastoreItem xmlns:ds="http://schemas.openxmlformats.org/officeDocument/2006/customXml" ds:itemID="{5DD7C8A6-264C-42C5-9BBC-AF9865AB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15953</Words>
  <Characters>90615</Characters>
  <Application>Microsoft Office Word</Application>
  <DocSecurity>0</DocSecurity>
  <Lines>1812</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5</cp:revision>
  <cp:lastPrinted>2019-10-10T15:37:00Z</cp:lastPrinted>
  <dcterms:created xsi:type="dcterms:W3CDTF">2020-06-11T20:24:00Z</dcterms:created>
  <dcterms:modified xsi:type="dcterms:W3CDTF">2020-06-11T20:51:00Z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_NewReviewCycle">
    <vt:lpwstr/>
  </property>
  <property fmtid="{D5CDD505-2E9C-101B-9397-08002B2CF9AE}" pid="5" name="eDOCS AutoSave">
    <vt:lpwstr/>
  </property>
</Properties>
</file>