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5F7566" w14:textId="6598B4D8" w:rsidR="00CA25FD" w:rsidRPr="0084571F" w:rsidRDefault="003A4E9D" w:rsidP="008D72DA">
      <w:pPr>
        <w:spacing w:line="300" w:lineRule="exact"/>
        <w:jc w:val="both"/>
        <w:rPr>
          <w:rFonts w:ascii="Verdana" w:hAnsi="Verdana"/>
          <w:b/>
          <w:bCs/>
          <w:sz w:val="20"/>
          <w:szCs w:val="20"/>
          <w:lang w:val="pt-BR"/>
        </w:rPr>
      </w:pPr>
      <w:r w:rsidRPr="008D72DA">
        <w:rPr>
          <w:rFonts w:ascii="Verdana" w:eastAsia="SimSun" w:hAnsi="Verdana"/>
          <w:b/>
          <w:sz w:val="20"/>
          <w:szCs w:val="20"/>
          <w:lang w:val="pt-BR"/>
        </w:rPr>
        <w:t>PRIMEIRO</w:t>
      </w:r>
      <w:r w:rsidR="009344B1" w:rsidRPr="008D72DA">
        <w:rPr>
          <w:rFonts w:ascii="Verdana" w:eastAsia="SimSun" w:hAnsi="Verdana"/>
          <w:b/>
          <w:sz w:val="20"/>
          <w:szCs w:val="20"/>
          <w:lang w:val="pt-BR"/>
        </w:rPr>
        <w:t xml:space="preserve"> ADITAMENTO </w:t>
      </w:r>
      <w:r w:rsidRPr="008D72DA">
        <w:rPr>
          <w:rFonts w:ascii="Verdana" w:eastAsia="SimSun" w:hAnsi="Verdana"/>
          <w:b/>
          <w:sz w:val="20"/>
          <w:szCs w:val="20"/>
          <w:lang w:val="pt-BR"/>
        </w:rPr>
        <w:t>AO</w:t>
      </w:r>
      <w:r w:rsidRPr="008D72DA">
        <w:rPr>
          <w:rFonts w:ascii="Verdana" w:hAnsi="Verdana" w:cstheme="minorHAnsi"/>
          <w:b/>
          <w:smallCaps/>
          <w:sz w:val="20"/>
          <w:szCs w:val="20"/>
          <w:lang w:val="pt-BR"/>
        </w:rPr>
        <w:t xml:space="preserve"> </w:t>
      </w:r>
      <w:bookmarkStart w:id="0" w:name="_Toc41728594"/>
      <w:r w:rsidR="0084571F" w:rsidRPr="0084571F">
        <w:rPr>
          <w:rFonts w:ascii="Verdana" w:hAnsi="Verdana"/>
          <w:b/>
          <w:smallCaps/>
          <w:sz w:val="20"/>
          <w:lang w:val="pt-BR"/>
        </w:rPr>
        <w:t xml:space="preserve">INSTRUMENTO PARTICULAR </w:t>
      </w:r>
      <w:r w:rsidR="0084571F" w:rsidRPr="005D7805">
        <w:rPr>
          <w:rFonts w:ascii="Verdana" w:hAnsi="Verdana"/>
          <w:b/>
          <w:smallCaps/>
          <w:sz w:val="20"/>
          <w:lang w:val="pt-BR"/>
        </w:rPr>
        <w:t>D</w:t>
      </w:r>
      <w:r w:rsidR="0084571F" w:rsidRPr="0084571F">
        <w:rPr>
          <w:rFonts w:ascii="Verdana" w:hAnsi="Verdana"/>
          <w:b/>
          <w:smallCaps/>
          <w:sz w:val="20"/>
          <w:lang w:val="pt-BR"/>
        </w:rPr>
        <w:t xml:space="preserve">E CESSÃO </w:t>
      </w:r>
      <w:r w:rsidR="0084571F" w:rsidRPr="005D7805">
        <w:rPr>
          <w:rFonts w:ascii="Verdana" w:hAnsi="Verdana"/>
          <w:b/>
          <w:smallCaps/>
          <w:sz w:val="20"/>
          <w:lang w:val="pt-BR"/>
        </w:rPr>
        <w:t>D</w:t>
      </w:r>
      <w:r w:rsidR="0084571F" w:rsidRPr="0084571F">
        <w:rPr>
          <w:rFonts w:ascii="Verdana" w:hAnsi="Verdana"/>
          <w:b/>
          <w:smallCaps/>
          <w:sz w:val="20"/>
          <w:lang w:val="pt-BR"/>
        </w:rPr>
        <w:t xml:space="preserve">E CRÉDITOS IMOBILIÁRIOS </w:t>
      </w:r>
      <w:r w:rsidR="0084571F" w:rsidRPr="005D7805">
        <w:rPr>
          <w:rFonts w:ascii="Verdana" w:hAnsi="Verdana"/>
          <w:b/>
          <w:smallCaps/>
          <w:sz w:val="20"/>
          <w:lang w:val="pt-BR"/>
        </w:rPr>
        <w:t>E</w:t>
      </w:r>
      <w:r w:rsidR="0084571F" w:rsidRPr="0084571F">
        <w:rPr>
          <w:rFonts w:ascii="Verdana" w:hAnsi="Verdana"/>
          <w:b/>
          <w:smallCaps/>
          <w:sz w:val="20"/>
          <w:lang w:val="pt-BR"/>
        </w:rPr>
        <w:t xml:space="preserve"> OUTRAS AVENÇAS</w:t>
      </w:r>
      <w:bookmarkEnd w:id="0"/>
    </w:p>
    <w:p w14:paraId="68277390" w14:textId="77777777" w:rsidR="00CA25FD" w:rsidRPr="008D72DA" w:rsidRDefault="00CA25FD" w:rsidP="008D72DA">
      <w:pPr>
        <w:pStyle w:val="AONormal"/>
        <w:spacing w:line="300" w:lineRule="exact"/>
        <w:jc w:val="both"/>
        <w:rPr>
          <w:rFonts w:ascii="Verdana" w:hAnsi="Verdana"/>
          <w:sz w:val="20"/>
          <w:szCs w:val="20"/>
          <w:lang w:val="pt-BR"/>
        </w:rPr>
      </w:pPr>
    </w:p>
    <w:p w14:paraId="4C894D47" w14:textId="4BC900CC" w:rsidR="00CA25FD" w:rsidRPr="008D72DA" w:rsidRDefault="00CA25FD" w:rsidP="008D72DA">
      <w:pPr>
        <w:pStyle w:val="AONormal"/>
        <w:spacing w:line="300" w:lineRule="exact"/>
        <w:jc w:val="both"/>
        <w:rPr>
          <w:rFonts w:ascii="Verdana" w:hAnsi="Verdana"/>
          <w:sz w:val="20"/>
          <w:szCs w:val="20"/>
          <w:lang w:val="pt-BR"/>
        </w:rPr>
      </w:pPr>
      <w:r w:rsidRPr="008D72DA">
        <w:rPr>
          <w:rFonts w:ascii="Verdana" w:hAnsi="Verdana"/>
          <w:sz w:val="20"/>
          <w:szCs w:val="20"/>
          <w:lang w:val="pt-BR"/>
        </w:rPr>
        <w:t xml:space="preserve">Pelo presente </w:t>
      </w:r>
      <w:r w:rsidRPr="008D72DA">
        <w:rPr>
          <w:rFonts w:ascii="Verdana" w:hAnsi="Verdana"/>
          <w:i/>
          <w:sz w:val="20"/>
          <w:szCs w:val="20"/>
          <w:lang w:val="pt-BR"/>
        </w:rPr>
        <w:t>“Primeiro</w:t>
      </w:r>
      <w:r w:rsidR="0060120A" w:rsidRPr="008D72DA">
        <w:rPr>
          <w:rFonts w:ascii="Verdana" w:hAnsi="Verdana" w:cstheme="minorHAnsi"/>
          <w:sz w:val="20"/>
          <w:szCs w:val="20"/>
          <w:lang w:val="pt-BR"/>
        </w:rPr>
        <w:t xml:space="preserve"> </w:t>
      </w:r>
      <w:r w:rsidR="009B0024" w:rsidRPr="00A61FDC">
        <w:rPr>
          <w:rFonts w:ascii="Verdana" w:hAnsi="Verdana" w:cstheme="minorHAnsi"/>
          <w:i/>
          <w:sz w:val="20"/>
          <w:szCs w:val="20"/>
          <w:lang w:val="pt-BR"/>
        </w:rPr>
        <w:t>Aditamento</w:t>
      </w:r>
      <w:r w:rsidR="009B0024" w:rsidRPr="008D72DA">
        <w:rPr>
          <w:rFonts w:ascii="Verdana" w:hAnsi="Verdana" w:cstheme="minorHAnsi"/>
          <w:sz w:val="20"/>
          <w:szCs w:val="20"/>
          <w:lang w:val="pt-BR"/>
        </w:rPr>
        <w:t xml:space="preserve"> ao </w:t>
      </w:r>
      <w:r w:rsidR="0084571F">
        <w:rPr>
          <w:rFonts w:ascii="Verdana" w:hAnsi="Verdana" w:cstheme="minorHAnsi"/>
          <w:i/>
          <w:sz w:val="20"/>
          <w:szCs w:val="20"/>
          <w:lang w:val="pt-BR"/>
        </w:rPr>
        <w:t>Instrumento Particular de Cessão de Créditos Imobiliários e Outras Avenças</w:t>
      </w:r>
      <w:r w:rsidR="0060120A" w:rsidRPr="008D72DA">
        <w:rPr>
          <w:rFonts w:ascii="Verdana" w:hAnsi="Verdana" w:cstheme="minorHAnsi"/>
          <w:sz w:val="20"/>
          <w:szCs w:val="20"/>
          <w:lang w:val="pt-BR"/>
        </w:rPr>
        <w:t>”</w:t>
      </w:r>
      <w:r w:rsidRPr="008D72DA">
        <w:rPr>
          <w:rFonts w:ascii="Verdana" w:hAnsi="Verdana"/>
          <w:sz w:val="20"/>
          <w:szCs w:val="20"/>
          <w:lang w:val="pt-BR"/>
        </w:rPr>
        <w:t xml:space="preserve"> (“</w:t>
      </w:r>
      <w:r w:rsidR="00D57857" w:rsidRPr="008D72DA">
        <w:rPr>
          <w:rFonts w:ascii="Verdana" w:hAnsi="Verdana"/>
          <w:sz w:val="20"/>
          <w:szCs w:val="20"/>
          <w:u w:val="single"/>
          <w:lang w:val="pt-BR"/>
        </w:rPr>
        <w:t>Aditamento</w:t>
      </w:r>
      <w:r w:rsidRPr="008D72DA">
        <w:rPr>
          <w:rFonts w:ascii="Verdana" w:hAnsi="Verdana"/>
          <w:sz w:val="20"/>
          <w:szCs w:val="20"/>
          <w:lang w:val="pt-BR"/>
        </w:rPr>
        <w:t>”):</w:t>
      </w:r>
    </w:p>
    <w:p w14:paraId="4A668132" w14:textId="77777777" w:rsidR="00CA25FD" w:rsidRPr="008D72DA" w:rsidRDefault="00CA25FD" w:rsidP="008D72DA">
      <w:pPr>
        <w:pStyle w:val="AONormal"/>
        <w:spacing w:line="300" w:lineRule="exact"/>
        <w:rPr>
          <w:rFonts w:ascii="Verdana" w:hAnsi="Verdana"/>
          <w:sz w:val="20"/>
          <w:szCs w:val="20"/>
          <w:lang w:val="pt-BR"/>
        </w:rPr>
      </w:pPr>
    </w:p>
    <w:p w14:paraId="5977444A" w14:textId="5EBE0955" w:rsidR="003A4E9D" w:rsidRPr="008D72DA" w:rsidRDefault="0084571F" w:rsidP="008D72DA">
      <w:pPr>
        <w:pStyle w:val="AONormal"/>
        <w:numPr>
          <w:ilvl w:val="0"/>
          <w:numId w:val="6"/>
        </w:numPr>
        <w:spacing w:line="300" w:lineRule="exact"/>
        <w:ind w:left="0" w:firstLine="0"/>
        <w:jc w:val="both"/>
        <w:rPr>
          <w:rFonts w:ascii="Verdana" w:hAnsi="Verdana" w:cstheme="minorHAnsi"/>
          <w:sz w:val="20"/>
          <w:szCs w:val="20"/>
          <w:lang w:val="pt-BR"/>
        </w:rPr>
      </w:pPr>
      <w:r w:rsidRPr="0084571F">
        <w:rPr>
          <w:rFonts w:ascii="Verdana" w:hAnsi="Verdana"/>
          <w:b/>
          <w:spacing w:val="2"/>
          <w:sz w:val="20"/>
          <w:szCs w:val="20"/>
          <w:lang w:val="pt-BR"/>
        </w:rPr>
        <w:t>BANCO DE INVESTIMENTOS CREDIT SUISSE (BRASIL) S.A.</w:t>
      </w:r>
      <w:r w:rsidRPr="0084571F">
        <w:rPr>
          <w:rFonts w:ascii="Verdana" w:hAnsi="Verdana"/>
          <w:spacing w:val="2"/>
          <w:sz w:val="20"/>
          <w:szCs w:val="20"/>
          <w:lang w:val="pt-BR"/>
        </w:rPr>
        <w:t>, instituição financeira com sede na Cidade de São Paulo</w:t>
      </w:r>
      <w:r w:rsidRPr="0084571F">
        <w:rPr>
          <w:rFonts w:ascii="Verdana" w:hAnsi="Verdana" w:cstheme="minorHAnsi"/>
          <w:spacing w:val="2"/>
          <w:sz w:val="20"/>
          <w:szCs w:val="20"/>
          <w:lang w:val="pt-BR"/>
        </w:rPr>
        <w:t>,</w:t>
      </w:r>
      <w:r w:rsidRPr="0084571F">
        <w:rPr>
          <w:rFonts w:ascii="Verdana" w:hAnsi="Verdana"/>
          <w:spacing w:val="2"/>
          <w:sz w:val="20"/>
          <w:szCs w:val="20"/>
          <w:lang w:val="pt-BR"/>
        </w:rPr>
        <w:t xml:space="preserve"> Estado de São Paulo, na Rua Leopoldo Couto de Magalhães Junior, nº 700, 10º andar (parte), 12º a 14º andares (partes), CEP </w:t>
      </w:r>
      <w:bookmarkStart w:id="1" w:name="_Hlk20689097"/>
      <w:r w:rsidRPr="0084571F">
        <w:rPr>
          <w:rFonts w:ascii="Verdana" w:hAnsi="Verdana"/>
          <w:spacing w:val="2"/>
          <w:sz w:val="20"/>
          <w:szCs w:val="20"/>
          <w:lang w:val="pt-BR"/>
        </w:rPr>
        <w:t>04.542-000</w:t>
      </w:r>
      <w:bookmarkEnd w:id="1"/>
      <w:r w:rsidRPr="0084571F">
        <w:rPr>
          <w:rFonts w:ascii="Verdana" w:hAnsi="Verdana"/>
          <w:spacing w:val="2"/>
          <w:sz w:val="20"/>
          <w:szCs w:val="20"/>
          <w:lang w:val="pt-BR"/>
        </w:rPr>
        <w:t>, Bairro Itaim Bibi, inscrito no Cadastro Nacional da Pessoa Jurídica do Ministério da Economia (“</w:t>
      </w:r>
      <w:r w:rsidRPr="00763028">
        <w:rPr>
          <w:rFonts w:ascii="Verdana" w:hAnsi="Verdana"/>
          <w:spacing w:val="2"/>
          <w:sz w:val="20"/>
          <w:szCs w:val="20"/>
          <w:u w:val="single"/>
          <w:lang w:val="pt-BR"/>
        </w:rPr>
        <w:t>CNPJ/ME</w:t>
      </w:r>
      <w:r w:rsidRPr="0084571F">
        <w:rPr>
          <w:rFonts w:ascii="Verdana" w:hAnsi="Verdana"/>
          <w:spacing w:val="2"/>
          <w:sz w:val="20"/>
          <w:szCs w:val="20"/>
          <w:lang w:val="pt-BR"/>
        </w:rPr>
        <w:t>”) sob o nº 33.987.793/0001-33, neste ato representado na forma do seu estatuto social</w:t>
      </w:r>
      <w:r w:rsidRPr="0084571F">
        <w:rPr>
          <w:rFonts w:ascii="Verdana" w:hAnsi="Verdana"/>
          <w:bCs/>
          <w:iCs/>
          <w:sz w:val="20"/>
          <w:szCs w:val="20"/>
          <w:lang w:val="pt-BR"/>
        </w:rPr>
        <w:t xml:space="preserve"> </w:t>
      </w:r>
      <w:r w:rsidRPr="0084571F">
        <w:rPr>
          <w:rFonts w:ascii="Verdana" w:hAnsi="Verdana"/>
          <w:sz w:val="20"/>
          <w:szCs w:val="20"/>
          <w:lang w:val="pt-BR"/>
        </w:rPr>
        <w:t>(“</w:t>
      </w:r>
      <w:r w:rsidRPr="0084571F">
        <w:rPr>
          <w:rFonts w:ascii="Verdana" w:hAnsi="Verdana"/>
          <w:sz w:val="20"/>
          <w:szCs w:val="20"/>
          <w:u w:val="single"/>
          <w:lang w:val="pt-BR"/>
        </w:rPr>
        <w:t>Cedente</w:t>
      </w:r>
      <w:r w:rsidRPr="0084571F">
        <w:rPr>
          <w:rFonts w:ascii="Verdana" w:hAnsi="Verdana"/>
          <w:sz w:val="20"/>
          <w:szCs w:val="20"/>
          <w:lang w:val="pt-BR"/>
        </w:rPr>
        <w:t>”)</w:t>
      </w:r>
    </w:p>
    <w:p w14:paraId="4F839EA7" w14:textId="77777777" w:rsidR="003A4E9D" w:rsidRPr="008D72DA" w:rsidRDefault="003A4E9D" w:rsidP="008D72DA">
      <w:pPr>
        <w:spacing w:line="300" w:lineRule="exact"/>
        <w:rPr>
          <w:rFonts w:ascii="Verdana" w:hAnsi="Verdana" w:cstheme="minorHAnsi"/>
          <w:sz w:val="20"/>
          <w:szCs w:val="20"/>
          <w:lang w:val="pt-BR"/>
        </w:rPr>
      </w:pPr>
    </w:p>
    <w:p w14:paraId="166D4390" w14:textId="77777777" w:rsidR="00A61FDC" w:rsidRDefault="00763028" w:rsidP="008D72DA">
      <w:pPr>
        <w:pStyle w:val="AONormal"/>
        <w:numPr>
          <w:ilvl w:val="0"/>
          <w:numId w:val="6"/>
        </w:numPr>
        <w:spacing w:line="300" w:lineRule="exact"/>
        <w:ind w:left="0" w:firstLine="0"/>
        <w:jc w:val="both"/>
        <w:rPr>
          <w:rFonts w:ascii="Verdana" w:hAnsi="Verdana"/>
          <w:sz w:val="20"/>
          <w:szCs w:val="20"/>
          <w:lang w:val="pt-BR"/>
        </w:rPr>
      </w:pPr>
      <w:r w:rsidRPr="00763028">
        <w:rPr>
          <w:rFonts w:ascii="Verdana" w:hAnsi="Verdana" w:cs="Arial"/>
          <w:b/>
          <w:smallCaps/>
          <w:color w:val="000000"/>
          <w:sz w:val="20"/>
          <w:szCs w:val="20"/>
          <w:lang w:val="pt-BR"/>
        </w:rPr>
        <w:t>RB CAPITAL COMPANHIA DE SECURITIZAÇÃO</w:t>
      </w:r>
      <w:r w:rsidRPr="00763028">
        <w:rPr>
          <w:rFonts w:ascii="Verdana" w:hAnsi="Verdana" w:cs="Arial"/>
          <w:color w:val="000000"/>
          <w:sz w:val="20"/>
          <w:szCs w:val="20"/>
          <w:lang w:val="pt-BR"/>
        </w:rPr>
        <w:t xml:space="preserve">, companhia </w:t>
      </w:r>
      <w:proofErr w:type="spellStart"/>
      <w:r w:rsidRPr="00763028">
        <w:rPr>
          <w:rFonts w:ascii="Verdana" w:hAnsi="Verdana" w:cs="Arial"/>
          <w:color w:val="000000"/>
          <w:sz w:val="20"/>
          <w:szCs w:val="20"/>
          <w:lang w:val="pt-BR"/>
        </w:rPr>
        <w:t>securitizadora</w:t>
      </w:r>
      <w:proofErr w:type="spellEnd"/>
      <w:r w:rsidRPr="00763028">
        <w:rPr>
          <w:rFonts w:ascii="Verdana" w:hAnsi="Verdana" w:cs="Arial"/>
          <w:color w:val="000000"/>
          <w:sz w:val="20"/>
          <w:szCs w:val="20"/>
          <w:lang w:val="pt-BR"/>
        </w:rPr>
        <w:t xml:space="preserve"> com sede na Cidade de São Paulo, Estado de São Paulo, na Avenida Brigadeiro Faria Lima, nº 4.440, 11º andar, Parte, Itaim Bibi, CEP 04538-132, inscrita no CNPJ/ME sob o n° 02.773.542/0001-22</w:t>
      </w:r>
      <w:bookmarkStart w:id="2" w:name="_DV_M9"/>
      <w:bookmarkEnd w:id="2"/>
      <w:r w:rsidRPr="00763028">
        <w:rPr>
          <w:rFonts w:ascii="Verdana" w:eastAsia="Arial Unicode MS" w:hAnsi="Verdana"/>
          <w:color w:val="000000"/>
          <w:sz w:val="20"/>
          <w:szCs w:val="20"/>
          <w:lang w:val="pt-BR"/>
        </w:rPr>
        <w:t>, neste ato representada na forma de seu estatuto social</w:t>
      </w:r>
      <w:bookmarkStart w:id="3" w:name="_DV_M10"/>
      <w:bookmarkStart w:id="4" w:name="_DV_M12"/>
      <w:bookmarkEnd w:id="3"/>
      <w:bookmarkEnd w:id="4"/>
      <w:r w:rsidRPr="00763028">
        <w:rPr>
          <w:rFonts w:ascii="Verdana" w:hAnsi="Verdana"/>
          <w:sz w:val="20"/>
          <w:szCs w:val="20"/>
          <w:lang w:val="pt-BR"/>
        </w:rPr>
        <w:t xml:space="preserve"> (“</w:t>
      </w:r>
      <w:r w:rsidRPr="00763028">
        <w:rPr>
          <w:rFonts w:ascii="Verdana" w:hAnsi="Verdana"/>
          <w:sz w:val="20"/>
          <w:szCs w:val="20"/>
          <w:u w:val="single"/>
          <w:lang w:val="pt-BR"/>
        </w:rPr>
        <w:t>Cessionária</w:t>
      </w:r>
      <w:r w:rsidRPr="00763028">
        <w:rPr>
          <w:rFonts w:ascii="Verdana" w:hAnsi="Verdana"/>
          <w:sz w:val="20"/>
          <w:szCs w:val="20"/>
          <w:lang w:val="pt-BR"/>
        </w:rPr>
        <w:t>” ou “</w:t>
      </w:r>
      <w:proofErr w:type="spellStart"/>
      <w:r w:rsidRPr="00763028">
        <w:rPr>
          <w:rFonts w:ascii="Verdana" w:hAnsi="Verdana"/>
          <w:sz w:val="20"/>
          <w:szCs w:val="20"/>
          <w:u w:val="single"/>
          <w:lang w:val="pt-BR"/>
        </w:rPr>
        <w:t>Securitizadora</w:t>
      </w:r>
      <w:proofErr w:type="spellEnd"/>
      <w:r w:rsidRPr="00763028">
        <w:rPr>
          <w:rFonts w:ascii="Verdana" w:hAnsi="Verdana"/>
          <w:sz w:val="20"/>
          <w:szCs w:val="20"/>
          <w:lang w:val="pt-BR"/>
        </w:rPr>
        <w:t>”); e</w:t>
      </w:r>
    </w:p>
    <w:p w14:paraId="50FEF654" w14:textId="77777777" w:rsidR="00A61FDC" w:rsidRDefault="00A61FDC" w:rsidP="00A61FDC">
      <w:pPr>
        <w:pStyle w:val="PargrafodaLista"/>
        <w:rPr>
          <w:rFonts w:ascii="Verdana" w:hAnsi="Verdana"/>
          <w:bCs/>
        </w:rPr>
      </w:pPr>
    </w:p>
    <w:p w14:paraId="076A495C" w14:textId="3FD7AFE0" w:rsidR="00CA25FD" w:rsidRPr="008D72DA" w:rsidRDefault="00A61FDC" w:rsidP="008D72DA">
      <w:pPr>
        <w:pStyle w:val="AONormal"/>
        <w:numPr>
          <w:ilvl w:val="0"/>
          <w:numId w:val="6"/>
        </w:numPr>
        <w:spacing w:line="300" w:lineRule="exact"/>
        <w:ind w:left="0" w:firstLine="0"/>
        <w:jc w:val="both"/>
        <w:rPr>
          <w:rFonts w:ascii="Verdana" w:hAnsi="Verdana"/>
          <w:sz w:val="20"/>
          <w:szCs w:val="20"/>
          <w:lang w:val="pt-BR"/>
        </w:rPr>
      </w:pPr>
      <w:r w:rsidRPr="00A61FDC">
        <w:rPr>
          <w:rFonts w:ascii="Verdana" w:hAnsi="Verdana" w:cstheme="minorHAnsi"/>
          <w:b/>
          <w:sz w:val="20"/>
          <w:szCs w:val="20"/>
          <w:lang w:val="pt-BR"/>
        </w:rPr>
        <w:t>FS AGRISOLUTIONS INDÚSTRIA DE BIOCOMBUSTÍVEIS LTDA.</w:t>
      </w:r>
      <w:r w:rsidRPr="00A61FDC">
        <w:rPr>
          <w:rFonts w:ascii="Verdana" w:hAnsi="Verdana" w:cstheme="minorHAnsi"/>
          <w:bCs/>
          <w:sz w:val="20"/>
          <w:szCs w:val="20"/>
          <w:lang w:val="pt-BR"/>
        </w:rPr>
        <w:t>,</w:t>
      </w:r>
      <w:r w:rsidRPr="00A61FDC">
        <w:rPr>
          <w:rFonts w:ascii="Verdana" w:hAnsi="Verdana" w:cstheme="minorHAnsi"/>
          <w:b/>
          <w:sz w:val="20"/>
          <w:szCs w:val="20"/>
          <w:lang w:val="pt-BR"/>
        </w:rPr>
        <w:t xml:space="preserve"> </w:t>
      </w:r>
      <w:r w:rsidRPr="00A61FDC">
        <w:rPr>
          <w:rFonts w:ascii="Verdana" w:hAnsi="Verdana" w:cstheme="minorHAnsi"/>
          <w:bCs/>
          <w:sz w:val="20"/>
          <w:szCs w:val="20"/>
          <w:lang w:val="pt-BR"/>
        </w:rPr>
        <w:t>sociedade empresária limitada com sede na Cidade de Lucas do Rio Verde, Estado do Mato Grosso, Estrada Linha 1A, a 900m do Km 7 da Avenida das Indústrias, s/n, Distrito Industrial, Senador Atílio Fontana, CEP 78455-000, inscrita no CNPJ/ME sob o nº 20.003.699/0001-50,</w:t>
      </w:r>
      <w:r w:rsidRPr="00A61FDC">
        <w:rPr>
          <w:rFonts w:ascii="Verdana" w:eastAsia="Arial Unicode MS" w:hAnsi="Verdana"/>
          <w:color w:val="000000"/>
          <w:sz w:val="20"/>
          <w:szCs w:val="20"/>
          <w:lang w:val="pt-BR"/>
        </w:rPr>
        <w:t xml:space="preserve"> neste ato representada na forma de seu contrato social</w:t>
      </w:r>
      <w:r w:rsidRPr="00A61FDC">
        <w:rPr>
          <w:rFonts w:ascii="Verdana" w:hAnsi="Verdana"/>
          <w:sz w:val="20"/>
          <w:szCs w:val="20"/>
          <w:lang w:val="pt-BR"/>
        </w:rPr>
        <w:t xml:space="preserve"> (“</w:t>
      </w:r>
      <w:r w:rsidRPr="00A61FDC">
        <w:rPr>
          <w:rFonts w:ascii="Verdana" w:hAnsi="Verdana"/>
          <w:sz w:val="20"/>
          <w:szCs w:val="20"/>
          <w:u w:val="single"/>
          <w:lang w:val="pt-BR"/>
        </w:rPr>
        <w:t>Devedora</w:t>
      </w:r>
      <w:r w:rsidRPr="00A61FDC">
        <w:rPr>
          <w:rFonts w:ascii="Verdana" w:hAnsi="Verdana"/>
          <w:sz w:val="20"/>
          <w:szCs w:val="20"/>
          <w:lang w:val="pt-BR"/>
        </w:rPr>
        <w:t>”);</w:t>
      </w:r>
    </w:p>
    <w:p w14:paraId="138CF5FD" w14:textId="77777777" w:rsidR="00CA25FD" w:rsidRPr="008D72DA" w:rsidRDefault="00CA25FD" w:rsidP="008D72DA">
      <w:pPr>
        <w:pStyle w:val="AONormal"/>
        <w:spacing w:line="300" w:lineRule="exact"/>
        <w:jc w:val="both"/>
        <w:rPr>
          <w:rFonts w:ascii="Verdana" w:hAnsi="Verdana"/>
          <w:bCs/>
          <w:sz w:val="20"/>
          <w:szCs w:val="20"/>
          <w:lang w:val="pt-BR"/>
        </w:rPr>
      </w:pPr>
    </w:p>
    <w:p w14:paraId="21C59ACB" w14:textId="77777777" w:rsidR="00CA25FD" w:rsidRPr="008D72DA" w:rsidRDefault="00CA25FD" w:rsidP="008D72DA">
      <w:pPr>
        <w:widowControl w:val="0"/>
        <w:spacing w:line="300" w:lineRule="exact"/>
        <w:jc w:val="both"/>
        <w:rPr>
          <w:rFonts w:ascii="Verdana" w:hAnsi="Verdana"/>
          <w:bCs/>
          <w:sz w:val="20"/>
          <w:szCs w:val="20"/>
          <w:lang w:val="pt-BR"/>
        </w:rPr>
      </w:pPr>
      <w:r w:rsidRPr="008D72DA">
        <w:rPr>
          <w:rFonts w:ascii="Verdana" w:hAnsi="Verdana"/>
          <w:bCs/>
          <w:sz w:val="20"/>
          <w:szCs w:val="20"/>
          <w:lang w:val="pt-BR"/>
        </w:rPr>
        <w:t>Sendo a Emissora</w:t>
      </w:r>
      <w:r w:rsidR="00ED45F3" w:rsidRPr="008D72DA">
        <w:rPr>
          <w:rFonts w:ascii="Verdana" w:hAnsi="Verdana"/>
          <w:bCs/>
          <w:sz w:val="20"/>
          <w:szCs w:val="20"/>
          <w:lang w:val="pt-BR"/>
        </w:rPr>
        <w:t xml:space="preserve"> e o Agente Fiduciário</w:t>
      </w:r>
      <w:r w:rsidRPr="008D72DA">
        <w:rPr>
          <w:rFonts w:ascii="Verdana" w:hAnsi="Verdana"/>
          <w:bCs/>
          <w:sz w:val="20"/>
          <w:szCs w:val="20"/>
          <w:lang w:val="pt-BR"/>
        </w:rPr>
        <w:t xml:space="preserve"> denominados individualmente </w:t>
      </w:r>
      <w:r w:rsidRPr="008D72DA">
        <w:rPr>
          <w:rFonts w:ascii="Verdana" w:hAnsi="Verdana"/>
          <w:sz w:val="20"/>
          <w:szCs w:val="20"/>
          <w:lang w:val="pt-BR"/>
        </w:rPr>
        <w:t>“</w:t>
      </w:r>
      <w:r w:rsidRPr="008D72DA">
        <w:rPr>
          <w:rFonts w:ascii="Verdana" w:hAnsi="Verdana"/>
          <w:bCs/>
          <w:sz w:val="20"/>
          <w:szCs w:val="20"/>
          <w:u w:val="single"/>
          <w:lang w:val="pt-BR"/>
        </w:rPr>
        <w:t>Parte</w:t>
      </w:r>
      <w:r w:rsidRPr="008D72DA">
        <w:rPr>
          <w:rFonts w:ascii="Verdana" w:hAnsi="Verdana"/>
          <w:sz w:val="20"/>
          <w:szCs w:val="20"/>
          <w:lang w:val="pt-BR"/>
        </w:rPr>
        <w:t>”</w:t>
      </w:r>
      <w:r w:rsidRPr="008D72DA">
        <w:rPr>
          <w:rFonts w:ascii="Verdana" w:hAnsi="Verdana"/>
          <w:bCs/>
          <w:sz w:val="20"/>
          <w:szCs w:val="20"/>
          <w:lang w:val="pt-BR"/>
        </w:rPr>
        <w:t xml:space="preserve"> e, em conjunto, </w:t>
      </w:r>
      <w:r w:rsidRPr="008D72DA">
        <w:rPr>
          <w:rFonts w:ascii="Verdana" w:hAnsi="Verdana"/>
          <w:sz w:val="20"/>
          <w:szCs w:val="20"/>
          <w:lang w:val="pt-BR"/>
        </w:rPr>
        <w:t>“</w:t>
      </w:r>
      <w:r w:rsidRPr="008D72DA">
        <w:rPr>
          <w:rFonts w:ascii="Verdana" w:hAnsi="Verdana"/>
          <w:bCs/>
          <w:sz w:val="20"/>
          <w:szCs w:val="20"/>
          <w:u w:val="single"/>
          <w:lang w:val="pt-BR"/>
        </w:rPr>
        <w:t>Partes</w:t>
      </w:r>
      <w:r w:rsidRPr="008D72DA">
        <w:rPr>
          <w:rFonts w:ascii="Verdana" w:hAnsi="Verdana"/>
          <w:sz w:val="20"/>
          <w:szCs w:val="20"/>
          <w:lang w:val="pt-BR"/>
        </w:rPr>
        <w:t>”.</w:t>
      </w:r>
    </w:p>
    <w:p w14:paraId="34D013D8" w14:textId="77777777" w:rsidR="00CA25FD" w:rsidRPr="008D72DA" w:rsidRDefault="00CA25FD" w:rsidP="008D72DA">
      <w:pPr>
        <w:widowControl w:val="0"/>
        <w:spacing w:line="300" w:lineRule="exact"/>
        <w:jc w:val="both"/>
        <w:rPr>
          <w:rFonts w:ascii="Verdana" w:hAnsi="Verdana"/>
          <w:bCs/>
          <w:sz w:val="20"/>
          <w:szCs w:val="20"/>
          <w:lang w:val="pt-BR"/>
        </w:rPr>
      </w:pPr>
    </w:p>
    <w:p w14:paraId="2D9624DB" w14:textId="77777777" w:rsidR="00CA25FD" w:rsidRPr="008D72DA" w:rsidRDefault="00CA25FD" w:rsidP="008D72DA">
      <w:pPr>
        <w:spacing w:line="300" w:lineRule="exact"/>
        <w:ind w:left="705" w:hanging="705"/>
        <w:rPr>
          <w:rFonts w:ascii="Verdana" w:hAnsi="Verdana"/>
          <w:b/>
          <w:bCs/>
          <w:sz w:val="20"/>
          <w:szCs w:val="20"/>
          <w:lang w:val="pt-BR"/>
        </w:rPr>
      </w:pPr>
      <w:r w:rsidRPr="008D72DA">
        <w:rPr>
          <w:rFonts w:ascii="Verdana" w:hAnsi="Verdana"/>
          <w:b/>
          <w:bCs/>
          <w:sz w:val="20"/>
          <w:szCs w:val="20"/>
          <w:lang w:val="pt-BR"/>
        </w:rPr>
        <w:t>CONSIDERANDO QUE:</w:t>
      </w:r>
    </w:p>
    <w:p w14:paraId="7410A1CC" w14:textId="77777777" w:rsidR="0060120A" w:rsidRPr="008D72DA" w:rsidRDefault="0060120A" w:rsidP="008D72DA">
      <w:pPr>
        <w:spacing w:line="300" w:lineRule="exact"/>
        <w:ind w:left="705" w:hanging="705"/>
        <w:rPr>
          <w:rFonts w:ascii="Verdana" w:hAnsi="Verdana"/>
          <w:b/>
          <w:bCs/>
          <w:sz w:val="20"/>
          <w:szCs w:val="20"/>
          <w:lang w:val="pt-BR"/>
        </w:rPr>
      </w:pPr>
    </w:p>
    <w:p w14:paraId="3D1C10D0" w14:textId="0FAD8EDD" w:rsidR="00F21089" w:rsidRPr="008D72DA" w:rsidRDefault="00B60B49" w:rsidP="008D72DA">
      <w:pPr>
        <w:numPr>
          <w:ilvl w:val="0"/>
          <w:numId w:val="7"/>
        </w:numPr>
        <w:tabs>
          <w:tab w:val="left" w:pos="709"/>
          <w:tab w:val="left" w:pos="1418"/>
        </w:tabs>
        <w:spacing w:line="300" w:lineRule="exact"/>
        <w:ind w:left="709" w:firstLine="0"/>
        <w:jc w:val="both"/>
        <w:rPr>
          <w:rFonts w:ascii="Verdana" w:hAnsi="Verdana"/>
          <w:sz w:val="20"/>
          <w:szCs w:val="20"/>
          <w:lang w:val="pt-BR"/>
        </w:rPr>
      </w:pPr>
      <w:proofErr w:type="gramStart"/>
      <w:r w:rsidRPr="008D72DA">
        <w:rPr>
          <w:rFonts w:ascii="Verdana" w:hAnsi="Verdana"/>
          <w:sz w:val="20"/>
          <w:szCs w:val="20"/>
          <w:lang w:val="pt-BR"/>
        </w:rPr>
        <w:t>em</w:t>
      </w:r>
      <w:proofErr w:type="gramEnd"/>
      <w:r w:rsidRPr="008D72DA">
        <w:rPr>
          <w:rFonts w:ascii="Verdana" w:hAnsi="Verdana"/>
          <w:sz w:val="20"/>
          <w:szCs w:val="20"/>
          <w:lang w:val="pt-BR"/>
        </w:rPr>
        <w:t xml:space="preserve"> 25 de junho de 2020, </w:t>
      </w:r>
      <w:r w:rsidR="00DC3644" w:rsidRPr="008D72DA">
        <w:rPr>
          <w:rFonts w:ascii="Verdana" w:hAnsi="Verdana"/>
          <w:spacing w:val="2"/>
          <w:sz w:val="20"/>
          <w:szCs w:val="20"/>
          <w:lang w:val="pt-BR"/>
        </w:rPr>
        <w:t xml:space="preserve">as Partes celebraram o </w:t>
      </w:r>
      <w:r w:rsidR="0060120A" w:rsidRPr="008D72DA">
        <w:rPr>
          <w:rFonts w:ascii="Verdana" w:hAnsi="Verdana" w:cstheme="minorHAnsi"/>
          <w:sz w:val="20"/>
          <w:szCs w:val="20"/>
          <w:lang w:val="pt-BR"/>
        </w:rPr>
        <w:t>“</w:t>
      </w:r>
      <w:r w:rsidR="00A61FDC">
        <w:rPr>
          <w:rFonts w:ascii="Verdana" w:hAnsi="Verdana" w:cstheme="minorHAnsi"/>
          <w:i/>
          <w:sz w:val="20"/>
          <w:szCs w:val="20"/>
          <w:lang w:val="pt-BR"/>
        </w:rPr>
        <w:t>Instrumento Particular de Cessão de Créditos Imobiliários e Outras Avenças</w:t>
      </w:r>
      <w:r w:rsidR="0060120A" w:rsidRPr="008D72DA">
        <w:rPr>
          <w:rFonts w:ascii="Verdana" w:hAnsi="Verdana" w:cstheme="minorHAnsi"/>
          <w:sz w:val="20"/>
          <w:szCs w:val="20"/>
          <w:lang w:val="pt-BR"/>
        </w:rPr>
        <w:t>”</w:t>
      </w:r>
      <w:r w:rsidR="00BA45C9" w:rsidRPr="008D72DA">
        <w:rPr>
          <w:rFonts w:ascii="Verdana" w:hAnsi="Verdana"/>
          <w:sz w:val="20"/>
          <w:szCs w:val="20"/>
          <w:lang w:val="pt-BR"/>
        </w:rPr>
        <w:t xml:space="preserve"> </w:t>
      </w:r>
      <w:r w:rsidR="00055204" w:rsidRPr="008D72DA">
        <w:rPr>
          <w:rFonts w:ascii="Verdana" w:hAnsi="Verdana" w:cstheme="minorHAnsi"/>
          <w:sz w:val="20"/>
          <w:szCs w:val="20"/>
          <w:lang w:val="pt-BR"/>
        </w:rPr>
        <w:t>(“</w:t>
      </w:r>
      <w:r w:rsidR="00A61FDC">
        <w:rPr>
          <w:rFonts w:ascii="Verdana" w:hAnsi="Verdana" w:cstheme="minorHAnsi"/>
          <w:sz w:val="20"/>
          <w:szCs w:val="20"/>
          <w:u w:val="single"/>
          <w:lang w:val="pt-BR"/>
        </w:rPr>
        <w:t>Contrato de Cessão</w:t>
      </w:r>
      <w:r w:rsidR="00055204" w:rsidRPr="008D72DA">
        <w:rPr>
          <w:rFonts w:ascii="Verdana" w:hAnsi="Verdana" w:cstheme="minorHAnsi"/>
          <w:sz w:val="20"/>
          <w:szCs w:val="20"/>
          <w:lang w:val="pt-BR"/>
        </w:rPr>
        <w:t>”)</w:t>
      </w:r>
      <w:r w:rsidR="00CA25FD" w:rsidRPr="008D72DA">
        <w:rPr>
          <w:rFonts w:ascii="Verdana" w:hAnsi="Verdana"/>
          <w:sz w:val="20"/>
          <w:szCs w:val="20"/>
          <w:lang w:val="pt-BR"/>
        </w:rPr>
        <w:t>;</w:t>
      </w:r>
      <w:r w:rsidR="00BA45C9" w:rsidRPr="008D72DA">
        <w:rPr>
          <w:rFonts w:ascii="Verdana" w:hAnsi="Verdana"/>
          <w:sz w:val="20"/>
          <w:szCs w:val="20"/>
          <w:lang w:val="pt-BR"/>
        </w:rPr>
        <w:t xml:space="preserve"> e</w:t>
      </w:r>
    </w:p>
    <w:p w14:paraId="78BDBF38" w14:textId="77777777" w:rsidR="00CA25FD" w:rsidRPr="008D72DA" w:rsidRDefault="00CA25FD" w:rsidP="008D72DA">
      <w:pPr>
        <w:tabs>
          <w:tab w:val="left" w:pos="709"/>
          <w:tab w:val="left" w:pos="1418"/>
        </w:tabs>
        <w:spacing w:line="300" w:lineRule="exact"/>
        <w:jc w:val="both"/>
        <w:rPr>
          <w:rFonts w:ascii="Verdana" w:hAnsi="Verdana"/>
          <w:sz w:val="20"/>
          <w:szCs w:val="20"/>
          <w:lang w:val="pt-BR"/>
        </w:rPr>
      </w:pPr>
    </w:p>
    <w:p w14:paraId="225DC85F" w14:textId="15B4E6E0" w:rsidR="002A0099" w:rsidRPr="008D72DA" w:rsidRDefault="00333690" w:rsidP="008D72DA">
      <w:pPr>
        <w:numPr>
          <w:ilvl w:val="0"/>
          <w:numId w:val="7"/>
        </w:numPr>
        <w:tabs>
          <w:tab w:val="left" w:pos="709"/>
          <w:tab w:val="left" w:pos="1418"/>
        </w:tabs>
        <w:spacing w:line="300" w:lineRule="exact"/>
        <w:ind w:left="709" w:firstLine="0"/>
        <w:jc w:val="both"/>
        <w:rPr>
          <w:rFonts w:ascii="Verdana" w:hAnsi="Verdana"/>
          <w:sz w:val="20"/>
          <w:szCs w:val="20"/>
          <w:lang w:val="pt-BR"/>
        </w:rPr>
      </w:pPr>
      <w:proofErr w:type="gramStart"/>
      <w:r w:rsidRPr="008D72DA">
        <w:rPr>
          <w:rFonts w:ascii="Verdana" w:hAnsi="Verdana"/>
          <w:sz w:val="20"/>
          <w:szCs w:val="20"/>
          <w:lang w:val="pt-BR"/>
        </w:rPr>
        <w:t>a</w:t>
      </w:r>
      <w:r w:rsidR="00A41E2E" w:rsidRPr="008D72DA">
        <w:rPr>
          <w:rFonts w:ascii="Verdana" w:hAnsi="Verdana"/>
          <w:sz w:val="20"/>
          <w:szCs w:val="20"/>
          <w:lang w:val="pt-BR"/>
        </w:rPr>
        <w:t>s</w:t>
      </w:r>
      <w:proofErr w:type="gramEnd"/>
      <w:r w:rsidR="00A41E2E" w:rsidRPr="008D72DA">
        <w:rPr>
          <w:rFonts w:ascii="Verdana" w:hAnsi="Verdana"/>
          <w:sz w:val="20"/>
          <w:szCs w:val="20"/>
          <w:lang w:val="pt-BR"/>
        </w:rPr>
        <w:t xml:space="preserve"> Partes </w:t>
      </w:r>
      <w:r w:rsidRPr="008D72DA">
        <w:rPr>
          <w:rFonts w:ascii="Verdana" w:hAnsi="Verdana"/>
          <w:sz w:val="20"/>
          <w:szCs w:val="20"/>
          <w:lang w:val="pt-BR"/>
        </w:rPr>
        <w:t>deseja</w:t>
      </w:r>
      <w:r w:rsidR="00A41E2E" w:rsidRPr="008D72DA">
        <w:rPr>
          <w:rFonts w:ascii="Verdana" w:hAnsi="Verdana"/>
          <w:sz w:val="20"/>
          <w:szCs w:val="20"/>
          <w:lang w:val="pt-BR"/>
        </w:rPr>
        <w:t>m</w:t>
      </w:r>
      <w:r w:rsidRPr="008D72DA">
        <w:rPr>
          <w:rFonts w:ascii="Verdana" w:hAnsi="Verdana"/>
          <w:sz w:val="20"/>
          <w:szCs w:val="20"/>
          <w:lang w:val="pt-BR"/>
        </w:rPr>
        <w:t xml:space="preserve"> aditar </w:t>
      </w:r>
      <w:r w:rsidR="00A41E2E" w:rsidRPr="008D72DA">
        <w:rPr>
          <w:rFonts w:ascii="Verdana" w:hAnsi="Verdana"/>
          <w:sz w:val="20"/>
          <w:szCs w:val="20"/>
          <w:lang w:val="pt-BR"/>
        </w:rPr>
        <w:t>o</w:t>
      </w:r>
      <w:r w:rsidRPr="008D72DA">
        <w:rPr>
          <w:rFonts w:ascii="Verdana" w:hAnsi="Verdana"/>
          <w:sz w:val="20"/>
          <w:szCs w:val="20"/>
          <w:lang w:val="pt-BR"/>
        </w:rPr>
        <w:t xml:space="preserve"> </w:t>
      </w:r>
      <w:r w:rsidR="00A61FDC">
        <w:rPr>
          <w:rFonts w:ascii="Verdana" w:hAnsi="Verdana"/>
          <w:sz w:val="20"/>
          <w:szCs w:val="20"/>
          <w:lang w:val="pt-BR"/>
        </w:rPr>
        <w:t>Contrato de Cessão</w:t>
      </w:r>
      <w:r w:rsidR="00B71A6F" w:rsidRPr="008D72DA">
        <w:rPr>
          <w:rFonts w:ascii="Verdana" w:hAnsi="Verdana"/>
          <w:sz w:val="20"/>
          <w:szCs w:val="20"/>
          <w:lang w:val="pt-BR"/>
        </w:rPr>
        <w:t xml:space="preserve"> </w:t>
      </w:r>
      <w:r w:rsidR="007A52EC" w:rsidRPr="008D72DA">
        <w:rPr>
          <w:rFonts w:ascii="Verdana" w:hAnsi="Verdana"/>
          <w:sz w:val="20"/>
          <w:szCs w:val="20"/>
          <w:lang w:val="pt-BR"/>
        </w:rPr>
        <w:t>a fim de</w:t>
      </w:r>
      <w:r w:rsidR="00A41E2E" w:rsidRPr="008D72DA">
        <w:rPr>
          <w:rFonts w:ascii="Verdana" w:hAnsi="Verdana"/>
          <w:sz w:val="20"/>
          <w:szCs w:val="20"/>
          <w:lang w:val="pt-BR"/>
        </w:rPr>
        <w:t xml:space="preserve"> </w:t>
      </w:r>
      <w:r w:rsidR="006F3303" w:rsidRPr="008D72DA">
        <w:rPr>
          <w:rFonts w:ascii="Verdana" w:hAnsi="Verdana"/>
          <w:sz w:val="20"/>
          <w:szCs w:val="20"/>
          <w:lang w:val="pt-BR"/>
        </w:rPr>
        <w:t xml:space="preserve">alterar </w:t>
      </w:r>
      <w:r w:rsidR="00A41E2E" w:rsidRPr="008D72DA">
        <w:rPr>
          <w:rFonts w:ascii="Verdana" w:hAnsi="Verdana"/>
          <w:sz w:val="20"/>
          <w:szCs w:val="20"/>
          <w:lang w:val="pt-BR"/>
        </w:rPr>
        <w:t>o</w:t>
      </w:r>
      <w:r w:rsidR="00B854B4">
        <w:rPr>
          <w:rFonts w:ascii="Verdana" w:hAnsi="Verdana"/>
          <w:sz w:val="20"/>
          <w:szCs w:val="20"/>
          <w:lang w:val="pt-BR"/>
        </w:rPr>
        <w:t xml:space="preserve"> (i)</w:t>
      </w:r>
      <w:r w:rsidR="00A41E2E" w:rsidRPr="008D72DA">
        <w:rPr>
          <w:rFonts w:ascii="Verdana" w:hAnsi="Verdana"/>
          <w:sz w:val="20"/>
          <w:szCs w:val="20"/>
          <w:lang w:val="pt-BR"/>
        </w:rPr>
        <w:t xml:space="preserve"> </w:t>
      </w:r>
      <w:r w:rsidR="00A41E2E" w:rsidRPr="008D72DA">
        <w:rPr>
          <w:rFonts w:ascii="Verdana" w:hAnsi="Verdana"/>
          <w:sz w:val="20"/>
          <w:szCs w:val="20"/>
          <w:u w:val="single"/>
          <w:lang w:val="pt-BR"/>
        </w:rPr>
        <w:t>Anexo I</w:t>
      </w:r>
      <w:r w:rsidR="0023239E">
        <w:rPr>
          <w:rFonts w:ascii="Verdana" w:hAnsi="Verdana"/>
          <w:sz w:val="20"/>
          <w:szCs w:val="20"/>
          <w:u w:val="single"/>
          <w:lang w:val="pt-BR"/>
        </w:rPr>
        <w:t>I</w:t>
      </w:r>
      <w:r w:rsidR="00A41E2E" w:rsidRPr="008D72DA">
        <w:rPr>
          <w:rFonts w:ascii="Verdana" w:hAnsi="Verdana"/>
          <w:sz w:val="20"/>
          <w:szCs w:val="20"/>
          <w:lang w:val="pt-BR"/>
        </w:rPr>
        <w:t xml:space="preserve"> do </w:t>
      </w:r>
      <w:r w:rsidR="0023239E">
        <w:rPr>
          <w:rFonts w:ascii="Verdana" w:hAnsi="Verdana"/>
          <w:sz w:val="20"/>
          <w:szCs w:val="20"/>
          <w:lang w:val="pt-BR"/>
        </w:rPr>
        <w:t xml:space="preserve">Contrato de Cessão </w:t>
      </w:r>
      <w:r w:rsidR="006F3303" w:rsidRPr="008D72DA">
        <w:rPr>
          <w:rFonts w:ascii="Verdana" w:hAnsi="Verdana"/>
          <w:sz w:val="20"/>
          <w:szCs w:val="20"/>
          <w:lang w:val="pt-BR"/>
        </w:rPr>
        <w:t>para</w:t>
      </w:r>
      <w:r w:rsidR="00A41E2E" w:rsidRPr="008D72DA">
        <w:rPr>
          <w:rFonts w:ascii="Verdana" w:hAnsi="Verdana"/>
          <w:sz w:val="20"/>
          <w:szCs w:val="20"/>
          <w:lang w:val="pt-BR"/>
        </w:rPr>
        <w:t xml:space="preserve"> </w:t>
      </w:r>
      <w:r w:rsidR="00F40473" w:rsidRPr="008D72DA">
        <w:rPr>
          <w:rFonts w:ascii="Verdana" w:hAnsi="Verdana"/>
          <w:sz w:val="20"/>
          <w:szCs w:val="20"/>
          <w:lang w:val="pt-BR"/>
        </w:rPr>
        <w:t>retificar</w:t>
      </w:r>
      <w:r w:rsidR="0022777F" w:rsidRPr="008D72DA">
        <w:rPr>
          <w:rFonts w:ascii="Verdana" w:hAnsi="Verdana"/>
          <w:sz w:val="20"/>
          <w:szCs w:val="20"/>
          <w:lang w:val="pt-BR"/>
        </w:rPr>
        <w:t xml:space="preserve"> o</w:t>
      </w:r>
      <w:r w:rsidR="00B06403">
        <w:rPr>
          <w:rFonts w:ascii="Verdana" w:hAnsi="Verdana"/>
          <w:sz w:val="20"/>
          <w:szCs w:val="20"/>
          <w:lang w:val="pt-BR"/>
        </w:rPr>
        <w:t xml:space="preserve"> modelo</w:t>
      </w:r>
      <w:r w:rsidR="0022777F" w:rsidRPr="008D72DA">
        <w:rPr>
          <w:rFonts w:ascii="Verdana" w:hAnsi="Verdana"/>
          <w:sz w:val="20"/>
          <w:szCs w:val="20"/>
          <w:lang w:val="pt-BR"/>
        </w:rPr>
        <w:t xml:space="preserve"> </w:t>
      </w:r>
      <w:r w:rsidR="00217E78">
        <w:rPr>
          <w:rFonts w:ascii="Verdana" w:hAnsi="Verdana"/>
          <w:sz w:val="20"/>
          <w:szCs w:val="20"/>
          <w:lang w:val="pt-BR"/>
        </w:rPr>
        <w:t xml:space="preserve">do </w:t>
      </w:r>
      <w:r w:rsidR="00217E78" w:rsidRPr="00DF0C3C">
        <w:rPr>
          <w:rFonts w:ascii="Verdana" w:hAnsi="Verdana"/>
          <w:i/>
          <w:sz w:val="20"/>
          <w:szCs w:val="20"/>
          <w:lang w:val="pt-BR"/>
        </w:rPr>
        <w:t>“Instrumento Particular de Alienação Fiduciária e Outras Avenças”</w:t>
      </w:r>
      <w:r w:rsidR="008A0C32">
        <w:rPr>
          <w:rFonts w:ascii="Verdana" w:hAnsi="Verdana"/>
          <w:i/>
          <w:sz w:val="20"/>
          <w:szCs w:val="20"/>
          <w:lang w:val="pt-BR"/>
        </w:rPr>
        <w:t xml:space="preserve"> </w:t>
      </w:r>
      <w:r w:rsidR="008A0C32">
        <w:rPr>
          <w:rFonts w:ascii="Verdana" w:hAnsi="Verdana"/>
          <w:sz w:val="20"/>
          <w:szCs w:val="20"/>
          <w:lang w:val="pt-BR"/>
        </w:rPr>
        <w:t>(“</w:t>
      </w:r>
      <w:r w:rsidR="008A0C32" w:rsidRPr="008A0C32">
        <w:rPr>
          <w:rFonts w:ascii="Verdana" w:hAnsi="Verdana"/>
          <w:sz w:val="20"/>
          <w:szCs w:val="20"/>
          <w:u w:val="single"/>
          <w:lang w:val="pt-BR"/>
        </w:rPr>
        <w:t>Modelo de Contrato de Alienação Fiduciária</w:t>
      </w:r>
      <w:r w:rsidR="008A0C32">
        <w:rPr>
          <w:rFonts w:ascii="Verdana" w:hAnsi="Verdana"/>
          <w:sz w:val="20"/>
          <w:szCs w:val="20"/>
          <w:lang w:val="pt-BR"/>
        </w:rPr>
        <w:t>”)</w:t>
      </w:r>
      <w:r w:rsidR="00B854B4">
        <w:rPr>
          <w:rFonts w:ascii="Verdana" w:hAnsi="Verdana"/>
          <w:sz w:val="20"/>
          <w:szCs w:val="20"/>
          <w:lang w:val="pt-BR"/>
        </w:rPr>
        <w:t>, e (</w:t>
      </w:r>
      <w:proofErr w:type="spellStart"/>
      <w:r w:rsidR="00B854B4">
        <w:rPr>
          <w:rFonts w:ascii="Verdana" w:hAnsi="Verdana"/>
          <w:sz w:val="20"/>
          <w:szCs w:val="20"/>
          <w:lang w:val="pt-BR"/>
        </w:rPr>
        <w:t>ii</w:t>
      </w:r>
      <w:proofErr w:type="spellEnd"/>
      <w:r w:rsidR="00B854B4">
        <w:rPr>
          <w:rFonts w:ascii="Verdana" w:hAnsi="Verdana"/>
          <w:sz w:val="20"/>
          <w:szCs w:val="20"/>
          <w:lang w:val="pt-BR"/>
        </w:rPr>
        <w:t xml:space="preserve">) </w:t>
      </w:r>
      <w:r w:rsidR="00B854B4" w:rsidRPr="008D72DA">
        <w:rPr>
          <w:rFonts w:ascii="Verdana" w:hAnsi="Verdana"/>
          <w:sz w:val="20"/>
          <w:szCs w:val="20"/>
          <w:u w:val="single"/>
          <w:lang w:val="pt-BR"/>
        </w:rPr>
        <w:t>Anexo I</w:t>
      </w:r>
      <w:r w:rsidR="00B854B4">
        <w:rPr>
          <w:rFonts w:ascii="Verdana" w:hAnsi="Verdana"/>
          <w:sz w:val="20"/>
          <w:szCs w:val="20"/>
          <w:u w:val="single"/>
          <w:lang w:val="pt-BR"/>
        </w:rPr>
        <w:t>I</w:t>
      </w:r>
      <w:r w:rsidR="00B854B4">
        <w:rPr>
          <w:rFonts w:ascii="Verdana" w:hAnsi="Verdana"/>
          <w:sz w:val="20"/>
          <w:szCs w:val="20"/>
          <w:u w:val="single"/>
          <w:lang w:val="pt-BR"/>
        </w:rPr>
        <w:t>I</w:t>
      </w:r>
      <w:r w:rsidR="00B854B4" w:rsidRPr="008D72DA">
        <w:rPr>
          <w:rFonts w:ascii="Verdana" w:hAnsi="Verdana"/>
          <w:sz w:val="20"/>
          <w:szCs w:val="20"/>
          <w:lang w:val="pt-BR"/>
        </w:rPr>
        <w:t xml:space="preserve"> do </w:t>
      </w:r>
      <w:r w:rsidR="00B854B4">
        <w:rPr>
          <w:rFonts w:ascii="Verdana" w:hAnsi="Verdana"/>
          <w:sz w:val="20"/>
          <w:szCs w:val="20"/>
          <w:lang w:val="pt-BR"/>
        </w:rPr>
        <w:t xml:space="preserve">Contrato de Cessão </w:t>
      </w:r>
      <w:r w:rsidR="00B854B4" w:rsidRPr="008D72DA">
        <w:rPr>
          <w:rFonts w:ascii="Verdana" w:hAnsi="Verdana"/>
          <w:sz w:val="20"/>
          <w:szCs w:val="20"/>
          <w:lang w:val="pt-BR"/>
        </w:rPr>
        <w:t>para retificar o</w:t>
      </w:r>
      <w:r w:rsidR="00B854B4">
        <w:rPr>
          <w:rFonts w:ascii="Verdana" w:hAnsi="Verdana"/>
          <w:sz w:val="20"/>
          <w:szCs w:val="20"/>
          <w:lang w:val="pt-BR"/>
        </w:rPr>
        <w:t xml:space="preserve"> modelo</w:t>
      </w:r>
      <w:r w:rsidR="00B854B4" w:rsidRPr="008D72DA">
        <w:rPr>
          <w:rFonts w:ascii="Verdana" w:hAnsi="Verdana"/>
          <w:sz w:val="20"/>
          <w:szCs w:val="20"/>
          <w:lang w:val="pt-BR"/>
        </w:rPr>
        <w:t xml:space="preserve"> </w:t>
      </w:r>
      <w:r w:rsidR="00B854B4">
        <w:rPr>
          <w:rFonts w:ascii="Verdana" w:hAnsi="Verdana"/>
          <w:sz w:val="20"/>
          <w:szCs w:val="20"/>
          <w:lang w:val="pt-BR"/>
        </w:rPr>
        <w:t xml:space="preserve">do </w:t>
      </w:r>
      <w:r w:rsidR="00B854B4" w:rsidRPr="00DF0C3C">
        <w:rPr>
          <w:rFonts w:ascii="Verdana" w:hAnsi="Verdana"/>
          <w:i/>
          <w:sz w:val="20"/>
          <w:szCs w:val="20"/>
          <w:lang w:val="pt-BR"/>
        </w:rPr>
        <w:t xml:space="preserve">“Instrumento Particular de </w:t>
      </w:r>
      <w:r w:rsidR="00B854B4">
        <w:rPr>
          <w:rFonts w:ascii="Verdana" w:hAnsi="Verdana"/>
          <w:i/>
          <w:sz w:val="20"/>
          <w:szCs w:val="20"/>
          <w:lang w:val="pt-BR"/>
        </w:rPr>
        <w:t>Contrato de Prestação de Serviços de Fiel Depositário de Estoque de Produto e Outras Avenças</w:t>
      </w:r>
      <w:r w:rsidR="00B854B4" w:rsidRPr="00DF0C3C">
        <w:rPr>
          <w:rFonts w:ascii="Verdana" w:hAnsi="Verdana"/>
          <w:i/>
          <w:sz w:val="20"/>
          <w:szCs w:val="20"/>
          <w:lang w:val="pt-BR"/>
        </w:rPr>
        <w:t>”</w:t>
      </w:r>
      <w:r w:rsidR="00B854B4">
        <w:rPr>
          <w:rFonts w:ascii="Verdana" w:hAnsi="Verdana"/>
          <w:i/>
          <w:sz w:val="20"/>
          <w:szCs w:val="20"/>
          <w:lang w:val="pt-BR"/>
        </w:rPr>
        <w:t xml:space="preserve"> </w:t>
      </w:r>
      <w:r w:rsidR="00B854B4">
        <w:rPr>
          <w:rFonts w:ascii="Verdana" w:hAnsi="Verdana"/>
          <w:sz w:val="20"/>
          <w:szCs w:val="20"/>
          <w:lang w:val="pt-BR"/>
        </w:rPr>
        <w:t>(“</w:t>
      </w:r>
      <w:r w:rsidR="00B854B4" w:rsidRPr="00B854B4">
        <w:rPr>
          <w:rFonts w:ascii="Verdana" w:hAnsi="Verdana"/>
          <w:sz w:val="20"/>
          <w:szCs w:val="20"/>
          <w:u w:val="single"/>
          <w:lang w:val="pt-BR"/>
        </w:rPr>
        <w:t>Modelo de Contrato de Monitoramento</w:t>
      </w:r>
      <w:r w:rsidR="00B854B4">
        <w:rPr>
          <w:rFonts w:ascii="Verdana" w:hAnsi="Verdana"/>
          <w:sz w:val="20"/>
          <w:szCs w:val="20"/>
          <w:lang w:val="pt-BR"/>
        </w:rPr>
        <w:t>”)</w:t>
      </w:r>
      <w:r w:rsidRPr="008D72DA">
        <w:rPr>
          <w:rFonts w:ascii="Verdana" w:hAnsi="Verdana"/>
          <w:sz w:val="20"/>
          <w:szCs w:val="20"/>
          <w:lang w:val="pt-BR"/>
        </w:rPr>
        <w:t>.</w:t>
      </w:r>
    </w:p>
    <w:p w14:paraId="02DCB643" w14:textId="77777777" w:rsidR="00333690" w:rsidRPr="008D72DA" w:rsidRDefault="00333690" w:rsidP="008D72DA">
      <w:pPr>
        <w:pStyle w:val="PargrafodaLista"/>
        <w:spacing w:line="300" w:lineRule="exact"/>
        <w:rPr>
          <w:rFonts w:ascii="Verdana" w:hAnsi="Verdana"/>
          <w:b/>
        </w:rPr>
      </w:pPr>
    </w:p>
    <w:p w14:paraId="6848E255" w14:textId="77777777" w:rsidR="006322BF" w:rsidRPr="008D72DA" w:rsidRDefault="006322BF" w:rsidP="008D72DA">
      <w:pPr>
        <w:tabs>
          <w:tab w:val="left" w:pos="709"/>
          <w:tab w:val="left" w:pos="1418"/>
        </w:tabs>
        <w:spacing w:line="300" w:lineRule="exact"/>
        <w:jc w:val="both"/>
        <w:rPr>
          <w:rFonts w:ascii="Verdana" w:hAnsi="Verdana"/>
          <w:sz w:val="20"/>
          <w:szCs w:val="20"/>
          <w:lang w:val="pt-BR"/>
        </w:rPr>
      </w:pPr>
      <w:r w:rsidRPr="008D72DA">
        <w:rPr>
          <w:rFonts w:ascii="Verdana" w:hAnsi="Verdana"/>
          <w:b/>
          <w:sz w:val="20"/>
          <w:szCs w:val="20"/>
          <w:lang w:val="pt-BR"/>
        </w:rPr>
        <w:t xml:space="preserve">RESOLVEM </w:t>
      </w:r>
      <w:r w:rsidRPr="008D72DA">
        <w:rPr>
          <w:rFonts w:ascii="Verdana" w:hAnsi="Verdana"/>
          <w:sz w:val="20"/>
          <w:szCs w:val="20"/>
          <w:lang w:val="pt-BR"/>
        </w:rPr>
        <w:t xml:space="preserve">firmar o presente </w:t>
      </w:r>
      <w:r w:rsidR="00DF0C3C" w:rsidRPr="008D72DA">
        <w:rPr>
          <w:rFonts w:ascii="Verdana" w:hAnsi="Verdana"/>
          <w:sz w:val="20"/>
          <w:szCs w:val="20"/>
          <w:lang w:val="pt-BR"/>
        </w:rPr>
        <w:t>Aditamento</w:t>
      </w:r>
      <w:r w:rsidRPr="008D72DA">
        <w:rPr>
          <w:rFonts w:ascii="Verdana" w:hAnsi="Verdana"/>
          <w:sz w:val="20"/>
          <w:szCs w:val="20"/>
          <w:lang w:val="pt-BR"/>
        </w:rPr>
        <w:t>, que será regido pelas Cláusulas e condições a seguir estabelecidas.</w:t>
      </w:r>
    </w:p>
    <w:p w14:paraId="32363B00" w14:textId="77777777" w:rsidR="00AB6B6D" w:rsidRPr="008D72DA" w:rsidRDefault="00AB6B6D" w:rsidP="008D72DA">
      <w:pPr>
        <w:tabs>
          <w:tab w:val="left" w:pos="709"/>
          <w:tab w:val="left" w:pos="1418"/>
        </w:tabs>
        <w:spacing w:line="300" w:lineRule="exact"/>
        <w:jc w:val="both"/>
        <w:rPr>
          <w:rFonts w:ascii="Verdana" w:hAnsi="Verdana"/>
          <w:sz w:val="20"/>
          <w:szCs w:val="20"/>
          <w:lang w:val="pt-BR"/>
        </w:rPr>
      </w:pPr>
    </w:p>
    <w:p w14:paraId="112F8477" w14:textId="77777777" w:rsidR="00AB6B6D" w:rsidRPr="008D72DA" w:rsidRDefault="00AB6B6D" w:rsidP="008D72DA">
      <w:pPr>
        <w:pStyle w:val="p0"/>
        <w:numPr>
          <w:ilvl w:val="0"/>
          <w:numId w:val="8"/>
        </w:numPr>
        <w:tabs>
          <w:tab w:val="clear" w:pos="1065"/>
          <w:tab w:val="num" w:pos="720"/>
        </w:tabs>
        <w:suppressAutoHyphens/>
        <w:spacing w:line="300" w:lineRule="exact"/>
        <w:ind w:left="0" w:firstLine="0"/>
        <w:rPr>
          <w:rFonts w:ascii="Verdana" w:hAnsi="Verdana"/>
          <w:b/>
          <w:sz w:val="20"/>
          <w:szCs w:val="20"/>
          <w:u w:val="single"/>
        </w:rPr>
      </w:pPr>
      <w:r w:rsidRPr="008D72DA">
        <w:rPr>
          <w:rFonts w:ascii="Verdana" w:hAnsi="Verdana"/>
          <w:b/>
          <w:sz w:val="20"/>
          <w:szCs w:val="20"/>
          <w:u w:val="single"/>
        </w:rPr>
        <w:lastRenderedPageBreak/>
        <w:t>ALTERAÇÕES E RATIFICAÇÕES</w:t>
      </w:r>
    </w:p>
    <w:p w14:paraId="66F9889E" w14:textId="77777777" w:rsidR="00AB6B6D" w:rsidRPr="008D72DA" w:rsidRDefault="00AB6B6D" w:rsidP="008D72DA">
      <w:pPr>
        <w:suppressAutoHyphens/>
        <w:spacing w:line="300" w:lineRule="exact"/>
        <w:jc w:val="both"/>
        <w:rPr>
          <w:rFonts w:ascii="Verdana" w:hAnsi="Verdana" w:cs="Tahoma"/>
          <w:sz w:val="20"/>
          <w:szCs w:val="20"/>
        </w:rPr>
      </w:pPr>
    </w:p>
    <w:p w14:paraId="04AC013E" w14:textId="25513A0A" w:rsidR="00C74984" w:rsidRPr="008D72DA" w:rsidRDefault="00C74984" w:rsidP="008D72DA">
      <w:pPr>
        <w:pStyle w:val="PargrafodaLista"/>
        <w:numPr>
          <w:ilvl w:val="1"/>
          <w:numId w:val="20"/>
        </w:numPr>
        <w:spacing w:line="300" w:lineRule="exact"/>
        <w:ind w:left="709" w:hanging="709"/>
        <w:jc w:val="both"/>
        <w:rPr>
          <w:rFonts w:ascii="Verdana" w:hAnsi="Verdana"/>
        </w:rPr>
      </w:pPr>
      <w:r w:rsidRPr="008D72DA">
        <w:rPr>
          <w:rFonts w:ascii="Verdana" w:hAnsi="Verdana"/>
          <w:bCs/>
        </w:rPr>
        <w:t xml:space="preserve">Pelo presente Aditamento, as Partes resolvem </w:t>
      </w:r>
      <w:r w:rsidRPr="008D72DA">
        <w:rPr>
          <w:rFonts w:ascii="Verdana" w:hAnsi="Verdana"/>
        </w:rPr>
        <w:t>alterar o</w:t>
      </w:r>
      <w:r w:rsidR="00B854B4">
        <w:rPr>
          <w:rFonts w:ascii="Verdana" w:hAnsi="Verdana"/>
        </w:rPr>
        <w:t xml:space="preserve"> (i)</w:t>
      </w:r>
      <w:r w:rsidRPr="008D72DA">
        <w:rPr>
          <w:rFonts w:ascii="Verdana" w:hAnsi="Verdana"/>
        </w:rPr>
        <w:t xml:space="preserve"> </w:t>
      </w:r>
      <w:r w:rsidRPr="008D72DA">
        <w:rPr>
          <w:rFonts w:ascii="Verdana" w:hAnsi="Verdana"/>
          <w:u w:val="single"/>
        </w:rPr>
        <w:t>Anexo I</w:t>
      </w:r>
      <w:r w:rsidR="00217E78">
        <w:rPr>
          <w:rFonts w:ascii="Verdana" w:hAnsi="Verdana"/>
          <w:u w:val="single"/>
        </w:rPr>
        <w:t>I</w:t>
      </w:r>
      <w:r w:rsidRPr="008D72DA">
        <w:rPr>
          <w:rFonts w:ascii="Verdana" w:hAnsi="Verdana"/>
        </w:rPr>
        <w:t xml:space="preserve"> do </w:t>
      </w:r>
      <w:r w:rsidR="00217E78">
        <w:rPr>
          <w:rFonts w:ascii="Verdana" w:hAnsi="Verdana"/>
        </w:rPr>
        <w:t xml:space="preserve">Contrato de </w:t>
      </w:r>
      <w:r w:rsidR="008A0C32">
        <w:rPr>
          <w:rFonts w:ascii="Verdana" w:hAnsi="Verdana"/>
        </w:rPr>
        <w:t>Cessão</w:t>
      </w:r>
      <w:r w:rsidRPr="008D72DA">
        <w:rPr>
          <w:rFonts w:ascii="Verdana" w:hAnsi="Verdana"/>
        </w:rPr>
        <w:t xml:space="preserve"> para retificar o </w:t>
      </w:r>
      <w:r w:rsidR="008A0C32">
        <w:rPr>
          <w:rFonts w:ascii="Verdana" w:hAnsi="Verdana"/>
        </w:rPr>
        <w:t>Modelo de Contrato de Alienação Fiduciária</w:t>
      </w:r>
      <w:r w:rsidRPr="008D72DA">
        <w:rPr>
          <w:rFonts w:ascii="Verdana" w:hAnsi="Verdana"/>
        </w:rPr>
        <w:t xml:space="preserve">, que passará a vigorar com a redação do </w:t>
      </w:r>
      <w:r w:rsidRPr="008D72DA">
        <w:rPr>
          <w:rFonts w:ascii="Verdana" w:hAnsi="Verdana"/>
          <w:u w:val="single"/>
        </w:rPr>
        <w:t>Anexo I</w:t>
      </w:r>
      <w:r w:rsidRPr="008D72DA">
        <w:rPr>
          <w:rFonts w:ascii="Verdana" w:hAnsi="Verdana"/>
        </w:rPr>
        <w:t xml:space="preserve"> deste Aditamento</w:t>
      </w:r>
      <w:r w:rsidR="00B854B4">
        <w:rPr>
          <w:rFonts w:ascii="Verdana" w:hAnsi="Verdana"/>
        </w:rPr>
        <w:t>, e (</w:t>
      </w:r>
      <w:proofErr w:type="spellStart"/>
      <w:r w:rsidR="00B854B4">
        <w:rPr>
          <w:rFonts w:ascii="Verdana" w:hAnsi="Verdana"/>
        </w:rPr>
        <w:t>ii</w:t>
      </w:r>
      <w:proofErr w:type="spellEnd"/>
      <w:r w:rsidR="00B854B4">
        <w:rPr>
          <w:rFonts w:ascii="Verdana" w:hAnsi="Verdana"/>
        </w:rPr>
        <w:t xml:space="preserve">) </w:t>
      </w:r>
      <w:r w:rsidR="00B854B4" w:rsidRPr="008D72DA">
        <w:rPr>
          <w:rFonts w:ascii="Verdana" w:hAnsi="Verdana"/>
          <w:u w:val="single"/>
        </w:rPr>
        <w:t>Anexo I</w:t>
      </w:r>
      <w:r w:rsidR="00B854B4">
        <w:rPr>
          <w:rFonts w:ascii="Verdana" w:hAnsi="Verdana"/>
          <w:u w:val="single"/>
        </w:rPr>
        <w:t>I</w:t>
      </w:r>
      <w:r w:rsidR="00B854B4">
        <w:rPr>
          <w:rFonts w:ascii="Verdana" w:hAnsi="Verdana"/>
          <w:u w:val="single"/>
        </w:rPr>
        <w:t>I</w:t>
      </w:r>
      <w:r w:rsidR="00B854B4" w:rsidRPr="008D72DA">
        <w:rPr>
          <w:rFonts w:ascii="Verdana" w:hAnsi="Verdana"/>
        </w:rPr>
        <w:t xml:space="preserve"> do </w:t>
      </w:r>
      <w:r w:rsidR="00B854B4">
        <w:rPr>
          <w:rFonts w:ascii="Verdana" w:hAnsi="Verdana"/>
        </w:rPr>
        <w:t>Contrato de Cessão</w:t>
      </w:r>
      <w:r w:rsidR="00B854B4" w:rsidRPr="008D72DA">
        <w:rPr>
          <w:rFonts w:ascii="Verdana" w:hAnsi="Verdana"/>
        </w:rPr>
        <w:t xml:space="preserve"> para retificar o </w:t>
      </w:r>
      <w:r w:rsidR="00B854B4">
        <w:rPr>
          <w:rFonts w:ascii="Verdana" w:hAnsi="Verdana"/>
        </w:rPr>
        <w:t xml:space="preserve">Modelo de </w:t>
      </w:r>
      <w:r w:rsidR="00B854B4">
        <w:rPr>
          <w:rFonts w:ascii="Verdana" w:hAnsi="Verdana"/>
        </w:rPr>
        <w:t>Contrato de Monitoramento</w:t>
      </w:r>
      <w:r w:rsidR="00B854B4" w:rsidRPr="008D72DA">
        <w:rPr>
          <w:rFonts w:ascii="Verdana" w:hAnsi="Verdana"/>
        </w:rPr>
        <w:t xml:space="preserve">, que passará a vigorar com a redação do </w:t>
      </w:r>
      <w:r w:rsidR="00B854B4" w:rsidRPr="008D72DA">
        <w:rPr>
          <w:rFonts w:ascii="Verdana" w:hAnsi="Verdana"/>
          <w:u w:val="single"/>
        </w:rPr>
        <w:t>Anexo I</w:t>
      </w:r>
      <w:r w:rsidR="00B854B4">
        <w:rPr>
          <w:rFonts w:ascii="Verdana" w:hAnsi="Verdana"/>
          <w:u w:val="single"/>
        </w:rPr>
        <w:t>I</w:t>
      </w:r>
      <w:r w:rsidR="00B854B4" w:rsidRPr="008D72DA">
        <w:rPr>
          <w:rFonts w:ascii="Verdana" w:hAnsi="Verdana"/>
        </w:rPr>
        <w:t xml:space="preserve"> deste Aditamento</w:t>
      </w:r>
      <w:r w:rsidRPr="008D72DA">
        <w:rPr>
          <w:rFonts w:ascii="Verdana" w:hAnsi="Verdana"/>
        </w:rPr>
        <w:t>.</w:t>
      </w:r>
    </w:p>
    <w:p w14:paraId="44542679" w14:textId="77777777" w:rsidR="002A0099" w:rsidRPr="008D72DA" w:rsidRDefault="002A0099" w:rsidP="008D72DA">
      <w:pPr>
        <w:pStyle w:val="Body"/>
        <w:spacing w:after="0" w:line="300" w:lineRule="exact"/>
        <w:rPr>
          <w:rFonts w:ascii="Verdana" w:hAnsi="Verdana"/>
          <w:b/>
          <w:szCs w:val="20"/>
          <w:lang w:val="pt-BR"/>
        </w:rPr>
      </w:pPr>
    </w:p>
    <w:p w14:paraId="0ACA5FEE" w14:textId="109C6C3D" w:rsidR="00C74984" w:rsidRPr="008D72DA" w:rsidRDefault="00C74984" w:rsidP="008D72DA">
      <w:pPr>
        <w:pStyle w:val="p0"/>
        <w:numPr>
          <w:ilvl w:val="0"/>
          <w:numId w:val="8"/>
        </w:numPr>
        <w:tabs>
          <w:tab w:val="clear" w:pos="1065"/>
          <w:tab w:val="num" w:pos="720"/>
        </w:tabs>
        <w:suppressAutoHyphens/>
        <w:spacing w:line="300" w:lineRule="exact"/>
        <w:ind w:left="0" w:firstLine="0"/>
        <w:rPr>
          <w:rFonts w:ascii="Verdana" w:hAnsi="Verdana"/>
          <w:b/>
          <w:spacing w:val="2"/>
          <w:sz w:val="20"/>
          <w:szCs w:val="20"/>
          <w:u w:val="single"/>
        </w:rPr>
      </w:pPr>
      <w:bookmarkStart w:id="5" w:name="_Toc43598665"/>
      <w:r w:rsidRPr="008D72DA">
        <w:rPr>
          <w:rFonts w:ascii="Verdana" w:hAnsi="Verdana"/>
          <w:b/>
          <w:spacing w:val="2"/>
          <w:sz w:val="20"/>
          <w:szCs w:val="20"/>
          <w:u w:val="single"/>
        </w:rPr>
        <w:t>DECLARAÇÕES E RATIFICAÇÕES</w:t>
      </w:r>
    </w:p>
    <w:p w14:paraId="5BF11EF3" w14:textId="4C3D325C" w:rsidR="00C74984" w:rsidRPr="008D72DA" w:rsidRDefault="00C74984" w:rsidP="008D72DA">
      <w:pPr>
        <w:pStyle w:val="p0"/>
        <w:tabs>
          <w:tab w:val="clear" w:pos="720"/>
        </w:tabs>
        <w:suppressAutoHyphens/>
        <w:spacing w:line="300" w:lineRule="exact"/>
        <w:rPr>
          <w:rFonts w:ascii="Verdana" w:hAnsi="Verdana"/>
          <w:b/>
          <w:spacing w:val="2"/>
          <w:sz w:val="20"/>
          <w:szCs w:val="20"/>
          <w:u w:val="single"/>
        </w:rPr>
      </w:pPr>
    </w:p>
    <w:p w14:paraId="5224A784" w14:textId="761AA92A" w:rsidR="00E01C21" w:rsidRPr="008D72DA" w:rsidRDefault="00E01C21" w:rsidP="008D72DA">
      <w:pPr>
        <w:pStyle w:val="PargrafodaLista"/>
        <w:numPr>
          <w:ilvl w:val="1"/>
          <w:numId w:val="21"/>
        </w:numPr>
        <w:spacing w:line="300" w:lineRule="exact"/>
        <w:jc w:val="both"/>
        <w:rPr>
          <w:rFonts w:ascii="Verdana" w:hAnsi="Verdana" w:cs="Times"/>
          <w:bCs/>
          <w:spacing w:val="2"/>
        </w:rPr>
      </w:pPr>
      <w:r w:rsidRPr="008D72DA">
        <w:rPr>
          <w:rFonts w:ascii="Verdana" w:hAnsi="Verdana" w:cs="Times"/>
          <w:bCs/>
          <w:spacing w:val="2"/>
        </w:rPr>
        <w:t xml:space="preserve">As alterações feitas por meio deste Aditamento não implicam em novação, pelo que permanecem ainda válidas e em vigor todas as obrigações, cláusulas, termos e condições previstas no </w:t>
      </w:r>
      <w:r w:rsidR="0040121E">
        <w:rPr>
          <w:rFonts w:ascii="Verdana" w:hAnsi="Verdana" w:cs="Times"/>
          <w:bCs/>
          <w:spacing w:val="2"/>
        </w:rPr>
        <w:t>Contrato de Cessão</w:t>
      </w:r>
      <w:r w:rsidRPr="008D72DA">
        <w:rPr>
          <w:rFonts w:ascii="Verdana" w:hAnsi="Verdana" w:cs="Times"/>
          <w:bCs/>
          <w:spacing w:val="2"/>
        </w:rPr>
        <w:t xml:space="preserve"> que não tenham sido expressamente alterados nos termos deste Aditamento.</w:t>
      </w:r>
    </w:p>
    <w:p w14:paraId="62C1C458" w14:textId="77777777" w:rsidR="00C74984" w:rsidRPr="008D72DA" w:rsidRDefault="00C74984" w:rsidP="008D72DA">
      <w:pPr>
        <w:pStyle w:val="p0"/>
        <w:tabs>
          <w:tab w:val="clear" w:pos="720"/>
        </w:tabs>
        <w:suppressAutoHyphens/>
        <w:spacing w:line="300" w:lineRule="exact"/>
        <w:rPr>
          <w:rFonts w:ascii="Verdana" w:hAnsi="Verdana"/>
          <w:b/>
          <w:spacing w:val="2"/>
          <w:sz w:val="20"/>
          <w:szCs w:val="20"/>
          <w:u w:val="single"/>
        </w:rPr>
      </w:pPr>
    </w:p>
    <w:p w14:paraId="768DBB79" w14:textId="34D2ADE6" w:rsidR="00C5062C" w:rsidRPr="004D565D" w:rsidRDefault="00C5062C" w:rsidP="004D565D">
      <w:pPr>
        <w:pStyle w:val="CharChar1CharCharCharChar1CharCharCharCharCharCharCharCharCharCharCharCharCharCharCharCharCharCharCharCharCharCharCharCharCharChar"/>
        <w:numPr>
          <w:ilvl w:val="0"/>
          <w:numId w:val="8"/>
        </w:numPr>
        <w:tabs>
          <w:tab w:val="clear" w:pos="1065"/>
          <w:tab w:val="num" w:pos="720"/>
        </w:tabs>
        <w:suppressAutoHyphens/>
        <w:spacing w:after="0" w:line="300" w:lineRule="exact"/>
        <w:ind w:left="0" w:firstLine="0"/>
        <w:rPr>
          <w:rFonts w:cstheme="minorHAnsi"/>
          <w:b/>
          <w:u w:val="single"/>
        </w:rPr>
      </w:pPr>
      <w:r w:rsidRPr="008D72DA">
        <w:rPr>
          <w:rFonts w:cstheme="minorHAnsi"/>
          <w:b/>
          <w:u w:val="single"/>
        </w:rPr>
        <w:t>DISPOSIÇÕES GERAIS</w:t>
      </w:r>
      <w:bookmarkEnd w:id="5"/>
    </w:p>
    <w:p w14:paraId="1C3A4456" w14:textId="77777777" w:rsidR="004D565D" w:rsidRPr="004D565D" w:rsidRDefault="004D565D" w:rsidP="004D565D">
      <w:pPr>
        <w:pStyle w:val="PargrafodaLista"/>
        <w:numPr>
          <w:ilvl w:val="0"/>
          <w:numId w:val="21"/>
        </w:numPr>
        <w:spacing w:line="300" w:lineRule="exact"/>
        <w:jc w:val="both"/>
        <w:rPr>
          <w:rFonts w:ascii="Verdana" w:hAnsi="Verdana" w:cs="Tahoma"/>
          <w:vanish/>
        </w:rPr>
      </w:pPr>
    </w:p>
    <w:p w14:paraId="4399628B" w14:textId="5244D5AA" w:rsidR="004D565D" w:rsidRPr="004D565D" w:rsidRDefault="004D565D" w:rsidP="004D565D">
      <w:pPr>
        <w:pStyle w:val="PargrafodaLista"/>
        <w:numPr>
          <w:ilvl w:val="1"/>
          <w:numId w:val="21"/>
        </w:numPr>
        <w:spacing w:line="300" w:lineRule="exact"/>
        <w:jc w:val="both"/>
        <w:rPr>
          <w:rFonts w:ascii="Verdana" w:hAnsi="Verdana" w:cs="Tahoma"/>
        </w:rPr>
      </w:pPr>
      <w:r w:rsidRPr="004D565D">
        <w:rPr>
          <w:rFonts w:ascii="Verdana" w:hAnsi="Verdana" w:cs="Tahoma"/>
          <w:u w:val="single"/>
        </w:rPr>
        <w:t>Registro</w:t>
      </w:r>
      <w:r w:rsidRPr="004D565D">
        <w:rPr>
          <w:rFonts w:ascii="Verdana" w:hAnsi="Verdana" w:cs="Tahoma"/>
        </w:rPr>
        <w:t xml:space="preserve">. No prazo de até 5 (cinco) Dias Úteis contados da data de assinatura deste </w:t>
      </w:r>
      <w:r>
        <w:rPr>
          <w:rFonts w:ascii="Verdana" w:hAnsi="Verdana" w:cs="Tahoma"/>
        </w:rPr>
        <w:t>Aditamento</w:t>
      </w:r>
      <w:r w:rsidRPr="004D565D">
        <w:rPr>
          <w:rFonts w:ascii="Verdana" w:hAnsi="Verdana" w:cs="Tahoma"/>
        </w:rPr>
        <w:t xml:space="preserve">, a Devedora deverá comprovar à </w:t>
      </w:r>
      <w:proofErr w:type="spellStart"/>
      <w:r w:rsidRPr="004D565D">
        <w:rPr>
          <w:rFonts w:ascii="Verdana" w:hAnsi="Verdana" w:cs="Tahoma"/>
        </w:rPr>
        <w:t>Securitizadora</w:t>
      </w:r>
      <w:proofErr w:type="spellEnd"/>
      <w:r w:rsidRPr="004D565D">
        <w:rPr>
          <w:rFonts w:ascii="Verdana" w:hAnsi="Verdana" w:cs="Tahoma"/>
        </w:rPr>
        <w:t xml:space="preserve"> e à Cedente que este Contrato de Cessão foi submetido a registro, mediante envio de cópia dos protocolos de registro nos competentes cartórios de registro de títulos e documentos das Comarcas de São Paulo/SP e Lucas do Rio Verde/MT. Independentemente do prazo de protocolo aqui estabelecido, o registro deste Contrato de Cessão, bem como de eventuais aditamentos, nos Cartórios, às expensas da Devedora, deverão ser comprovados pela Devedora no prazo de até 15 (quinze) Dias Úteis a contar da respectiva data de assinatura, devendo a Devedora, dentro do referido prazo, apresentar à Cessionária, que encaminhará cópia ao Agente Fiduciário, uma via devidamente registrada deste </w:t>
      </w:r>
      <w:r>
        <w:rPr>
          <w:rFonts w:ascii="Verdana" w:hAnsi="Verdana" w:cs="Tahoma"/>
        </w:rPr>
        <w:t>Aditamento</w:t>
      </w:r>
      <w:r w:rsidRPr="004D565D">
        <w:rPr>
          <w:rFonts w:ascii="Verdana" w:hAnsi="Verdana" w:cs="Tahoma"/>
        </w:rPr>
        <w:t xml:space="preserve"> ou aditamento. </w:t>
      </w:r>
    </w:p>
    <w:p w14:paraId="6E6658F7" w14:textId="77777777" w:rsidR="004D565D" w:rsidRPr="004D565D" w:rsidRDefault="004D565D" w:rsidP="004D565D">
      <w:pPr>
        <w:pStyle w:val="PargrafodaLista"/>
        <w:spacing w:line="300" w:lineRule="exact"/>
        <w:rPr>
          <w:rFonts w:ascii="Verdana" w:hAnsi="Verdana" w:cs="Tahoma"/>
        </w:rPr>
      </w:pPr>
    </w:p>
    <w:p w14:paraId="67700034" w14:textId="0CDDACAD" w:rsidR="004D565D" w:rsidRPr="004D565D" w:rsidRDefault="004D565D" w:rsidP="0075409A">
      <w:pPr>
        <w:pStyle w:val="PargrafodaLista"/>
        <w:numPr>
          <w:ilvl w:val="1"/>
          <w:numId w:val="21"/>
        </w:numPr>
        <w:spacing w:line="300" w:lineRule="exact"/>
        <w:jc w:val="both"/>
        <w:rPr>
          <w:rFonts w:ascii="Verdana" w:hAnsi="Verdana" w:cs="Tahoma"/>
        </w:rPr>
      </w:pPr>
      <w:r w:rsidRPr="0075409A">
        <w:rPr>
          <w:rFonts w:ascii="Verdana" w:hAnsi="Verdana" w:cs="Tahoma"/>
          <w:u w:val="single"/>
        </w:rPr>
        <w:t>Comunicações</w:t>
      </w:r>
      <w:r w:rsidRPr="004D565D">
        <w:rPr>
          <w:rFonts w:ascii="Verdana" w:hAnsi="Verdana" w:cs="Tahoma"/>
        </w:rPr>
        <w:t xml:space="preserve">. As comunicações a serem enviadas por qualquer das Partes conforme disposições deste </w:t>
      </w:r>
      <w:r>
        <w:rPr>
          <w:rFonts w:ascii="Verdana" w:hAnsi="Verdana" w:cs="Tahoma"/>
        </w:rPr>
        <w:t>Aditamento</w:t>
      </w:r>
      <w:r w:rsidRPr="004D565D">
        <w:rPr>
          <w:rFonts w:ascii="Verdana" w:hAnsi="Verdana" w:cs="Tahoma"/>
        </w:rPr>
        <w:t xml:space="preserve"> deverão ser encaminhadas para os endereços constantes abaixo, ou para outros que as Partes venham a indicar, por escrito, durante a vigência deste </w:t>
      </w:r>
      <w:r>
        <w:rPr>
          <w:rFonts w:ascii="Verdana" w:hAnsi="Verdana" w:cs="Tahoma"/>
        </w:rPr>
        <w:t>Aditamento</w:t>
      </w:r>
      <w:r w:rsidRPr="004D565D">
        <w:rPr>
          <w:rFonts w:ascii="Verdana" w:hAnsi="Verdana" w:cs="Tahoma"/>
        </w:rPr>
        <w:t>:</w:t>
      </w:r>
    </w:p>
    <w:p w14:paraId="4EC4AA20" w14:textId="77777777" w:rsidR="004D565D" w:rsidRPr="004D565D" w:rsidRDefault="004D565D" w:rsidP="004D565D">
      <w:pPr>
        <w:pStyle w:val="PargrafodaLista"/>
        <w:spacing w:line="300" w:lineRule="exact"/>
        <w:rPr>
          <w:rFonts w:ascii="Verdana" w:hAnsi="Verdana" w:cs="Tahoma"/>
        </w:rPr>
      </w:pPr>
    </w:p>
    <w:p w14:paraId="69BF624B" w14:textId="77777777" w:rsidR="004D565D" w:rsidRPr="004D565D" w:rsidRDefault="004D565D" w:rsidP="004D565D">
      <w:pPr>
        <w:pStyle w:val="PargrafodaLista"/>
        <w:spacing w:line="300" w:lineRule="exact"/>
        <w:rPr>
          <w:rFonts w:ascii="Verdana" w:hAnsi="Verdana" w:cs="Tahoma"/>
        </w:rPr>
      </w:pPr>
      <w:r w:rsidRPr="004D565D">
        <w:rPr>
          <w:rFonts w:ascii="Verdana" w:hAnsi="Verdana" w:cs="Tahoma"/>
        </w:rPr>
        <w:t xml:space="preserve">Se para a Cedente: </w:t>
      </w:r>
    </w:p>
    <w:p w14:paraId="6E2ABAD3" w14:textId="77777777" w:rsidR="004D565D" w:rsidRPr="0075409A" w:rsidRDefault="004D565D" w:rsidP="004D565D">
      <w:pPr>
        <w:pStyle w:val="PargrafodaLista"/>
        <w:spacing w:line="300" w:lineRule="exact"/>
        <w:rPr>
          <w:rFonts w:ascii="Verdana" w:hAnsi="Verdana" w:cs="Tahoma"/>
          <w:b/>
        </w:rPr>
      </w:pPr>
      <w:r w:rsidRPr="0075409A">
        <w:rPr>
          <w:rFonts w:ascii="Verdana" w:hAnsi="Verdana" w:cs="Tahoma"/>
          <w:b/>
        </w:rPr>
        <w:t>BANCO DE INVESTIMENTOS CREDIT SUISSE (BRASIL) S.A.</w:t>
      </w:r>
    </w:p>
    <w:p w14:paraId="784E19D9" w14:textId="77777777" w:rsidR="004D565D" w:rsidRPr="004D565D" w:rsidRDefault="004D565D" w:rsidP="004D565D">
      <w:pPr>
        <w:pStyle w:val="PargrafodaLista"/>
        <w:spacing w:line="300" w:lineRule="exact"/>
        <w:rPr>
          <w:rFonts w:ascii="Verdana" w:hAnsi="Verdana" w:cs="Tahoma"/>
        </w:rPr>
      </w:pPr>
      <w:r w:rsidRPr="004D565D">
        <w:rPr>
          <w:rFonts w:ascii="Verdana" w:hAnsi="Verdana" w:cs="Tahoma"/>
        </w:rPr>
        <w:t xml:space="preserve">Rua Leopoldo </w:t>
      </w:r>
      <w:proofErr w:type="spellStart"/>
      <w:r w:rsidRPr="004D565D">
        <w:rPr>
          <w:rFonts w:ascii="Verdana" w:hAnsi="Verdana" w:cs="Tahoma"/>
        </w:rPr>
        <w:t>Coutod</w:t>
      </w:r>
      <w:proofErr w:type="spellEnd"/>
      <w:r w:rsidRPr="004D565D">
        <w:rPr>
          <w:rFonts w:ascii="Verdana" w:hAnsi="Verdana" w:cs="Tahoma"/>
        </w:rPr>
        <w:t xml:space="preserve"> Magalhães Jr., 700, 10º andar</w:t>
      </w:r>
    </w:p>
    <w:p w14:paraId="67429AEE" w14:textId="77777777" w:rsidR="004D565D" w:rsidRPr="004D565D" w:rsidRDefault="004D565D" w:rsidP="004D565D">
      <w:pPr>
        <w:pStyle w:val="PargrafodaLista"/>
        <w:spacing w:line="300" w:lineRule="exact"/>
        <w:rPr>
          <w:rFonts w:ascii="Verdana" w:hAnsi="Verdana" w:cs="Tahoma"/>
        </w:rPr>
      </w:pPr>
      <w:r w:rsidRPr="004D565D">
        <w:rPr>
          <w:rFonts w:ascii="Verdana" w:hAnsi="Verdana" w:cs="Tahoma"/>
        </w:rPr>
        <w:t xml:space="preserve">04.542-000, São Paulo – SP </w:t>
      </w:r>
    </w:p>
    <w:p w14:paraId="013E9B78" w14:textId="77777777" w:rsidR="004D565D" w:rsidRPr="004D565D" w:rsidRDefault="004D565D" w:rsidP="004D565D">
      <w:pPr>
        <w:pStyle w:val="PargrafodaLista"/>
        <w:spacing w:line="300" w:lineRule="exact"/>
        <w:rPr>
          <w:rFonts w:ascii="Verdana" w:hAnsi="Verdana" w:cs="Tahoma"/>
        </w:rPr>
      </w:pPr>
      <w:r w:rsidRPr="004D565D">
        <w:rPr>
          <w:rFonts w:ascii="Verdana" w:hAnsi="Verdana" w:cs="Tahoma"/>
        </w:rPr>
        <w:t>A/C: Departamento Jurídico</w:t>
      </w:r>
    </w:p>
    <w:p w14:paraId="59DEF97F" w14:textId="77777777" w:rsidR="004D565D" w:rsidRPr="004D565D" w:rsidRDefault="004D565D" w:rsidP="004D565D">
      <w:pPr>
        <w:pStyle w:val="PargrafodaLista"/>
        <w:spacing w:line="300" w:lineRule="exact"/>
        <w:rPr>
          <w:rFonts w:ascii="Verdana" w:hAnsi="Verdana" w:cs="Tahoma"/>
        </w:rPr>
      </w:pPr>
      <w:r w:rsidRPr="004D565D">
        <w:rPr>
          <w:rFonts w:ascii="Verdana" w:hAnsi="Verdana" w:cs="Tahoma"/>
        </w:rPr>
        <w:t>Telefone: (11) 3701 6800</w:t>
      </w:r>
    </w:p>
    <w:p w14:paraId="5A16721A" w14:textId="77777777" w:rsidR="004D565D" w:rsidRPr="004D565D" w:rsidRDefault="004D565D" w:rsidP="004D565D">
      <w:pPr>
        <w:pStyle w:val="PargrafodaLista"/>
        <w:spacing w:line="300" w:lineRule="exact"/>
        <w:rPr>
          <w:rFonts w:ascii="Verdana" w:hAnsi="Verdana" w:cs="Tahoma"/>
        </w:rPr>
      </w:pPr>
      <w:r w:rsidRPr="004D565D">
        <w:rPr>
          <w:rFonts w:ascii="Verdana" w:hAnsi="Verdana" w:cs="Tahoma"/>
        </w:rPr>
        <w:t xml:space="preserve">E-mail: list.csbg-legal@credit-suisse.com </w:t>
      </w:r>
    </w:p>
    <w:p w14:paraId="2A242324" w14:textId="77777777" w:rsidR="004D565D" w:rsidRPr="004D565D" w:rsidRDefault="004D565D" w:rsidP="004D565D">
      <w:pPr>
        <w:pStyle w:val="PargrafodaLista"/>
        <w:spacing w:line="300" w:lineRule="exact"/>
        <w:rPr>
          <w:rFonts w:ascii="Verdana" w:hAnsi="Verdana" w:cs="Tahoma"/>
        </w:rPr>
      </w:pPr>
    </w:p>
    <w:p w14:paraId="4764F1CC" w14:textId="77777777" w:rsidR="004D565D" w:rsidRPr="004D565D" w:rsidRDefault="004D565D" w:rsidP="004D565D">
      <w:pPr>
        <w:pStyle w:val="PargrafodaLista"/>
        <w:spacing w:line="300" w:lineRule="exact"/>
        <w:rPr>
          <w:rFonts w:ascii="Verdana" w:hAnsi="Verdana" w:cs="Tahoma"/>
        </w:rPr>
      </w:pPr>
      <w:r w:rsidRPr="004D565D">
        <w:rPr>
          <w:rFonts w:ascii="Verdana" w:hAnsi="Verdana" w:cs="Tahoma"/>
        </w:rPr>
        <w:t>Se para a Cessionária:</w:t>
      </w:r>
    </w:p>
    <w:p w14:paraId="069CF129" w14:textId="77777777" w:rsidR="004D565D" w:rsidRPr="0075409A" w:rsidRDefault="004D565D" w:rsidP="004D565D">
      <w:pPr>
        <w:pStyle w:val="PargrafodaLista"/>
        <w:spacing w:line="300" w:lineRule="exact"/>
        <w:rPr>
          <w:rFonts w:ascii="Verdana" w:hAnsi="Verdana" w:cs="Tahoma"/>
          <w:b/>
        </w:rPr>
      </w:pPr>
      <w:r w:rsidRPr="0075409A">
        <w:rPr>
          <w:rFonts w:ascii="Verdana" w:hAnsi="Verdana" w:cs="Tahoma"/>
          <w:b/>
        </w:rPr>
        <w:t>RB CAPITAL COMPANHIA DE SECURITIZAÇÃO</w:t>
      </w:r>
    </w:p>
    <w:p w14:paraId="4DDC6166" w14:textId="77777777" w:rsidR="004D565D" w:rsidRPr="004D565D" w:rsidRDefault="004D565D" w:rsidP="004D565D">
      <w:pPr>
        <w:pStyle w:val="PargrafodaLista"/>
        <w:spacing w:line="300" w:lineRule="exact"/>
        <w:rPr>
          <w:rFonts w:ascii="Verdana" w:hAnsi="Verdana" w:cs="Tahoma"/>
        </w:rPr>
      </w:pPr>
      <w:r w:rsidRPr="004D565D">
        <w:rPr>
          <w:rFonts w:ascii="Verdana" w:hAnsi="Verdana" w:cs="Tahoma"/>
        </w:rPr>
        <w:lastRenderedPageBreak/>
        <w:t xml:space="preserve">Avenida Brigadeiro Faria Lima, n.º 4.440, 11º andar, Parte, Itaim Bibi </w:t>
      </w:r>
    </w:p>
    <w:p w14:paraId="1A91660A" w14:textId="77777777" w:rsidR="004D565D" w:rsidRPr="004D565D" w:rsidRDefault="004D565D" w:rsidP="004D565D">
      <w:pPr>
        <w:pStyle w:val="PargrafodaLista"/>
        <w:spacing w:line="300" w:lineRule="exact"/>
        <w:rPr>
          <w:rFonts w:ascii="Verdana" w:hAnsi="Verdana" w:cs="Tahoma"/>
        </w:rPr>
      </w:pPr>
      <w:r w:rsidRPr="004D565D">
        <w:rPr>
          <w:rFonts w:ascii="Verdana" w:hAnsi="Verdana" w:cs="Tahoma"/>
        </w:rPr>
        <w:t>04538-132, São Paulo - SP</w:t>
      </w:r>
    </w:p>
    <w:p w14:paraId="57045B42" w14:textId="77777777" w:rsidR="004D565D" w:rsidRPr="004D565D" w:rsidRDefault="004D565D" w:rsidP="004D565D">
      <w:pPr>
        <w:pStyle w:val="PargrafodaLista"/>
        <w:spacing w:line="300" w:lineRule="exact"/>
        <w:rPr>
          <w:rFonts w:ascii="Verdana" w:hAnsi="Verdana" w:cs="Tahoma"/>
        </w:rPr>
      </w:pPr>
      <w:r w:rsidRPr="004D565D">
        <w:rPr>
          <w:rFonts w:ascii="Verdana" w:hAnsi="Verdana" w:cs="Tahoma"/>
        </w:rPr>
        <w:t>A/C: Flavia Palacios</w:t>
      </w:r>
    </w:p>
    <w:p w14:paraId="5D2DD3B5" w14:textId="77777777" w:rsidR="004D565D" w:rsidRPr="004D565D" w:rsidRDefault="004D565D" w:rsidP="004D565D">
      <w:pPr>
        <w:pStyle w:val="PargrafodaLista"/>
        <w:spacing w:line="300" w:lineRule="exact"/>
        <w:rPr>
          <w:rFonts w:ascii="Verdana" w:hAnsi="Verdana" w:cs="Tahoma"/>
        </w:rPr>
      </w:pPr>
      <w:r w:rsidRPr="004D565D">
        <w:rPr>
          <w:rFonts w:ascii="Verdana" w:hAnsi="Verdana" w:cs="Tahoma"/>
        </w:rPr>
        <w:t>Telefone: (11) 3127-2708 / (11) 3127-2700</w:t>
      </w:r>
    </w:p>
    <w:p w14:paraId="421FB3B3" w14:textId="77777777" w:rsidR="004D565D" w:rsidRPr="004D565D" w:rsidRDefault="004D565D" w:rsidP="004D565D">
      <w:pPr>
        <w:pStyle w:val="PargrafodaLista"/>
        <w:spacing w:line="300" w:lineRule="exact"/>
        <w:rPr>
          <w:rFonts w:ascii="Verdana" w:hAnsi="Verdana" w:cs="Tahoma"/>
        </w:rPr>
      </w:pPr>
      <w:r w:rsidRPr="004D565D">
        <w:rPr>
          <w:rFonts w:ascii="Verdana" w:hAnsi="Verdana" w:cs="Tahoma"/>
        </w:rPr>
        <w:t xml:space="preserve">E-mail: servicing@rbsec.com </w:t>
      </w:r>
    </w:p>
    <w:p w14:paraId="553DB7E9" w14:textId="77777777" w:rsidR="004D565D" w:rsidRPr="004D565D" w:rsidRDefault="004D565D" w:rsidP="004D565D">
      <w:pPr>
        <w:pStyle w:val="PargrafodaLista"/>
        <w:spacing w:line="300" w:lineRule="exact"/>
        <w:rPr>
          <w:rFonts w:ascii="Verdana" w:hAnsi="Verdana" w:cs="Tahoma"/>
        </w:rPr>
      </w:pPr>
    </w:p>
    <w:p w14:paraId="3BC55656" w14:textId="77777777" w:rsidR="004D565D" w:rsidRPr="004D565D" w:rsidRDefault="004D565D" w:rsidP="004D565D">
      <w:pPr>
        <w:pStyle w:val="PargrafodaLista"/>
        <w:spacing w:line="300" w:lineRule="exact"/>
        <w:rPr>
          <w:rFonts w:ascii="Verdana" w:hAnsi="Verdana" w:cs="Tahoma"/>
        </w:rPr>
      </w:pPr>
      <w:r w:rsidRPr="004D565D">
        <w:rPr>
          <w:rFonts w:ascii="Verdana" w:hAnsi="Verdana" w:cs="Tahoma"/>
        </w:rPr>
        <w:t>Se para a Devedora:</w:t>
      </w:r>
    </w:p>
    <w:p w14:paraId="1C8E0247" w14:textId="77777777" w:rsidR="004D565D" w:rsidRPr="0075409A" w:rsidRDefault="004D565D" w:rsidP="004D565D">
      <w:pPr>
        <w:pStyle w:val="PargrafodaLista"/>
        <w:spacing w:line="300" w:lineRule="exact"/>
        <w:rPr>
          <w:rFonts w:ascii="Verdana" w:hAnsi="Verdana" w:cs="Tahoma"/>
          <w:b/>
        </w:rPr>
      </w:pPr>
      <w:r w:rsidRPr="0075409A">
        <w:rPr>
          <w:rFonts w:ascii="Verdana" w:hAnsi="Verdana" w:cs="Tahoma"/>
          <w:b/>
        </w:rPr>
        <w:t>FS AGRISOLUTIONS INDÚSTRIA DE BIOCOMBUSTÍVEIS LTDA.</w:t>
      </w:r>
    </w:p>
    <w:p w14:paraId="0EFA19E4" w14:textId="77777777" w:rsidR="004D565D" w:rsidRPr="004D565D" w:rsidRDefault="004D565D" w:rsidP="004D565D">
      <w:pPr>
        <w:pStyle w:val="PargrafodaLista"/>
        <w:spacing w:line="300" w:lineRule="exact"/>
        <w:rPr>
          <w:rFonts w:ascii="Verdana" w:hAnsi="Verdana" w:cs="Tahoma"/>
        </w:rPr>
      </w:pPr>
      <w:r w:rsidRPr="004D565D">
        <w:rPr>
          <w:rFonts w:ascii="Verdana" w:hAnsi="Verdana" w:cs="Tahoma"/>
        </w:rPr>
        <w:t>Estrada Linha 1A, a 900m do Km 7 da Avenida das Indústrias, s/n, Distrito Industrial, Senador Atílio Fontana</w:t>
      </w:r>
    </w:p>
    <w:p w14:paraId="2BBFE6DE" w14:textId="77777777" w:rsidR="004D565D" w:rsidRPr="004D565D" w:rsidRDefault="004D565D" w:rsidP="004D565D">
      <w:pPr>
        <w:pStyle w:val="PargrafodaLista"/>
        <w:spacing w:line="300" w:lineRule="exact"/>
        <w:rPr>
          <w:rFonts w:ascii="Verdana" w:hAnsi="Verdana" w:cs="Tahoma"/>
        </w:rPr>
      </w:pPr>
      <w:r w:rsidRPr="004D565D">
        <w:rPr>
          <w:rFonts w:ascii="Verdana" w:hAnsi="Verdana" w:cs="Tahoma"/>
        </w:rPr>
        <w:t>CEP 78455-000, Lucas do Rio Verde - MT</w:t>
      </w:r>
    </w:p>
    <w:p w14:paraId="7C089E79" w14:textId="77777777" w:rsidR="004D565D" w:rsidRPr="004D565D" w:rsidRDefault="004D565D" w:rsidP="004D565D">
      <w:pPr>
        <w:pStyle w:val="PargrafodaLista"/>
        <w:spacing w:line="300" w:lineRule="exact"/>
        <w:rPr>
          <w:rFonts w:ascii="Verdana" w:hAnsi="Verdana" w:cs="Tahoma"/>
        </w:rPr>
      </w:pPr>
      <w:r w:rsidRPr="004D565D">
        <w:rPr>
          <w:rFonts w:ascii="Verdana" w:hAnsi="Verdana" w:cs="Tahoma"/>
        </w:rPr>
        <w:t xml:space="preserve">A/C: Gilmar Serpa </w:t>
      </w:r>
    </w:p>
    <w:p w14:paraId="71B48143" w14:textId="77777777" w:rsidR="004D565D" w:rsidRPr="004D565D" w:rsidRDefault="004D565D" w:rsidP="004D565D">
      <w:pPr>
        <w:pStyle w:val="PargrafodaLista"/>
        <w:spacing w:line="300" w:lineRule="exact"/>
        <w:rPr>
          <w:rFonts w:ascii="Verdana" w:hAnsi="Verdana" w:cs="Tahoma"/>
        </w:rPr>
      </w:pPr>
      <w:r w:rsidRPr="004D565D">
        <w:rPr>
          <w:rFonts w:ascii="Verdana" w:hAnsi="Verdana" w:cs="Tahoma"/>
        </w:rPr>
        <w:t xml:space="preserve">Telefone: (65) 3548-1500 </w:t>
      </w:r>
    </w:p>
    <w:p w14:paraId="34CFEA8A" w14:textId="0BC894C3" w:rsidR="004D565D" w:rsidRPr="004D565D" w:rsidRDefault="004D565D" w:rsidP="004D565D">
      <w:pPr>
        <w:pStyle w:val="PargrafodaLista"/>
        <w:spacing w:line="300" w:lineRule="exact"/>
        <w:rPr>
          <w:rFonts w:ascii="Verdana" w:hAnsi="Verdana" w:cs="Tahoma"/>
        </w:rPr>
      </w:pPr>
      <w:r w:rsidRPr="004D565D">
        <w:rPr>
          <w:rFonts w:ascii="Verdana" w:hAnsi="Verdana" w:cs="Tahoma"/>
        </w:rPr>
        <w:t xml:space="preserve">E-mail: </w:t>
      </w:r>
      <w:hyperlink r:id="rId8" w:history="1">
        <w:r w:rsidR="0075409A" w:rsidRPr="00303844">
          <w:rPr>
            <w:rStyle w:val="Hyperlink"/>
            <w:rFonts w:ascii="Verdana" w:hAnsi="Verdana" w:cs="Tahoma"/>
          </w:rPr>
          <w:t>gilmar.serpa@fsbioenergia.com.br</w:t>
        </w:r>
      </w:hyperlink>
      <w:r w:rsidR="0075409A">
        <w:rPr>
          <w:rFonts w:ascii="Verdana" w:hAnsi="Verdana" w:cs="Tahoma"/>
        </w:rPr>
        <w:t xml:space="preserve"> </w:t>
      </w:r>
      <w:r w:rsidRPr="004D565D">
        <w:rPr>
          <w:rFonts w:ascii="Verdana" w:hAnsi="Verdana" w:cs="Tahoma"/>
        </w:rPr>
        <w:t xml:space="preserve">| c/c: </w:t>
      </w:r>
      <w:hyperlink r:id="rId9" w:history="1">
        <w:r w:rsidR="0075409A" w:rsidRPr="00303844">
          <w:rPr>
            <w:rStyle w:val="Hyperlink"/>
            <w:rFonts w:ascii="Verdana" w:hAnsi="Verdana" w:cs="Tahoma"/>
          </w:rPr>
          <w:t>juridico@fsbioenergia.com.br</w:t>
        </w:r>
      </w:hyperlink>
      <w:r w:rsidRPr="004D565D">
        <w:rPr>
          <w:rFonts w:ascii="Verdana" w:hAnsi="Verdana" w:cs="Tahoma"/>
        </w:rPr>
        <w:t xml:space="preserve">; </w:t>
      </w:r>
      <w:hyperlink r:id="rId10" w:history="1">
        <w:r w:rsidR="0075409A" w:rsidRPr="00303844">
          <w:rPr>
            <w:rStyle w:val="Hyperlink"/>
            <w:rFonts w:ascii="Verdana" w:hAnsi="Verdana" w:cs="Tahoma"/>
          </w:rPr>
          <w:t>tesouraria@fsbioenergia.com.br</w:t>
        </w:r>
      </w:hyperlink>
      <w:r w:rsidRPr="004D565D">
        <w:rPr>
          <w:rFonts w:ascii="Verdana" w:hAnsi="Verdana" w:cs="Tahoma"/>
        </w:rPr>
        <w:t xml:space="preserve">; </w:t>
      </w:r>
      <w:hyperlink r:id="rId11" w:history="1">
        <w:r w:rsidR="004E5F64" w:rsidRPr="00303844">
          <w:rPr>
            <w:rStyle w:val="Hyperlink"/>
            <w:rFonts w:ascii="Verdana" w:hAnsi="Verdana" w:cs="Tahoma"/>
          </w:rPr>
          <w:t>alysson.mafra@fsbioenergia.com.br</w:t>
        </w:r>
      </w:hyperlink>
      <w:r w:rsidR="004E5F64">
        <w:rPr>
          <w:rFonts w:ascii="Verdana" w:hAnsi="Verdana" w:cs="Tahoma"/>
        </w:rPr>
        <w:t xml:space="preserve"> </w:t>
      </w:r>
    </w:p>
    <w:p w14:paraId="27658C12" w14:textId="77777777" w:rsidR="004D565D" w:rsidRPr="004D565D" w:rsidRDefault="004D565D" w:rsidP="004D565D">
      <w:pPr>
        <w:pStyle w:val="PargrafodaLista"/>
        <w:spacing w:line="300" w:lineRule="exact"/>
        <w:rPr>
          <w:rFonts w:ascii="Verdana" w:hAnsi="Verdana" w:cs="Tahoma"/>
        </w:rPr>
      </w:pPr>
    </w:p>
    <w:p w14:paraId="7DBB6381" w14:textId="49AD108A" w:rsidR="004D565D" w:rsidRPr="004D565D" w:rsidRDefault="004D565D" w:rsidP="001D17AC">
      <w:pPr>
        <w:pStyle w:val="PargrafodaLista"/>
        <w:numPr>
          <w:ilvl w:val="2"/>
          <w:numId w:val="21"/>
        </w:numPr>
        <w:spacing w:line="300" w:lineRule="exact"/>
        <w:ind w:left="709" w:hanging="709"/>
        <w:jc w:val="both"/>
        <w:rPr>
          <w:rFonts w:ascii="Verdana" w:hAnsi="Verdana" w:cs="Tahoma"/>
        </w:rPr>
      </w:pPr>
      <w:r w:rsidRPr="004D565D">
        <w:rPr>
          <w:rFonts w:ascii="Verdana" w:hAnsi="Verdana" w:cs="Tahoma"/>
        </w:rPr>
        <w:t xml:space="preserve">As Partes se responsabilizam a manter constantemente atualizados </w:t>
      </w:r>
      <w:proofErr w:type="gramStart"/>
      <w:r w:rsidRPr="004D565D">
        <w:rPr>
          <w:rFonts w:ascii="Verdana" w:hAnsi="Verdana" w:cs="Tahoma"/>
        </w:rPr>
        <w:t>o(</w:t>
      </w:r>
      <w:proofErr w:type="gramEnd"/>
      <w:r w:rsidRPr="004D565D">
        <w:rPr>
          <w:rFonts w:ascii="Verdana" w:hAnsi="Verdana" w:cs="Tahoma"/>
        </w:rPr>
        <w:t xml:space="preserve">s) endereço(s) para efeitos de comunicação sobre qualquer ato ou fato decorrente deste </w:t>
      </w:r>
      <w:r>
        <w:rPr>
          <w:rFonts w:ascii="Verdana" w:hAnsi="Verdana" w:cs="Tahoma"/>
        </w:rPr>
        <w:t>Aditamento</w:t>
      </w:r>
      <w:r w:rsidRPr="004D565D">
        <w:rPr>
          <w:rFonts w:ascii="Verdana" w:hAnsi="Verdana" w:cs="Tahoma"/>
        </w:rPr>
        <w:t>.</w:t>
      </w:r>
    </w:p>
    <w:p w14:paraId="18E54B52" w14:textId="77777777" w:rsidR="004D565D" w:rsidRPr="004D565D" w:rsidRDefault="004D565D" w:rsidP="004D565D">
      <w:pPr>
        <w:pStyle w:val="PargrafodaLista"/>
        <w:spacing w:line="300" w:lineRule="exact"/>
        <w:rPr>
          <w:rFonts w:ascii="Verdana" w:hAnsi="Verdana" w:cs="Tahoma"/>
        </w:rPr>
      </w:pPr>
    </w:p>
    <w:p w14:paraId="2F873B38" w14:textId="7F830CF6" w:rsidR="004D565D" w:rsidRPr="004D565D" w:rsidRDefault="004D565D" w:rsidP="001D17AC">
      <w:pPr>
        <w:pStyle w:val="PargrafodaLista"/>
        <w:numPr>
          <w:ilvl w:val="1"/>
          <w:numId w:val="21"/>
        </w:numPr>
        <w:spacing w:line="300" w:lineRule="exact"/>
        <w:jc w:val="both"/>
        <w:rPr>
          <w:rFonts w:ascii="Verdana" w:hAnsi="Verdana" w:cs="Tahoma"/>
        </w:rPr>
      </w:pPr>
      <w:r w:rsidRPr="001D17AC">
        <w:rPr>
          <w:rFonts w:ascii="Verdana" w:hAnsi="Verdana" w:cs="Tahoma"/>
          <w:u w:val="single"/>
        </w:rPr>
        <w:t>Definições</w:t>
      </w:r>
      <w:r w:rsidRPr="004D565D">
        <w:rPr>
          <w:rFonts w:ascii="Verdana" w:hAnsi="Verdana" w:cs="Tahoma"/>
        </w:rPr>
        <w:t xml:space="preserve">. Termos grafados em letras maiúsculas aqui utilizados, mas não definidos neste </w:t>
      </w:r>
      <w:r>
        <w:rPr>
          <w:rFonts w:ascii="Verdana" w:hAnsi="Verdana" w:cs="Tahoma"/>
        </w:rPr>
        <w:t>Aditamento</w:t>
      </w:r>
      <w:r w:rsidRPr="004D565D">
        <w:rPr>
          <w:rFonts w:ascii="Verdana" w:hAnsi="Verdana" w:cs="Tahoma"/>
        </w:rPr>
        <w:t xml:space="preserve"> de outra forma, terão os significados a eles atribuídos na CCB e/ou no Termo de Securitização. </w:t>
      </w:r>
    </w:p>
    <w:p w14:paraId="71F7902F" w14:textId="77777777" w:rsidR="004D565D" w:rsidRPr="004D565D" w:rsidRDefault="004D565D" w:rsidP="004D565D">
      <w:pPr>
        <w:pStyle w:val="PargrafodaLista"/>
        <w:spacing w:line="300" w:lineRule="exact"/>
        <w:rPr>
          <w:rFonts w:ascii="Verdana" w:hAnsi="Verdana" w:cs="Tahoma"/>
        </w:rPr>
      </w:pPr>
    </w:p>
    <w:p w14:paraId="416347CC" w14:textId="77777777" w:rsidR="004D565D" w:rsidRPr="004D565D" w:rsidRDefault="004D565D" w:rsidP="001D17AC">
      <w:pPr>
        <w:pStyle w:val="PargrafodaLista"/>
        <w:numPr>
          <w:ilvl w:val="1"/>
          <w:numId w:val="21"/>
        </w:numPr>
        <w:spacing w:line="300" w:lineRule="exact"/>
        <w:jc w:val="both"/>
        <w:rPr>
          <w:rFonts w:ascii="Verdana" w:hAnsi="Verdana" w:cs="Tahoma"/>
        </w:rPr>
      </w:pPr>
      <w:r w:rsidRPr="001D17AC">
        <w:rPr>
          <w:rFonts w:ascii="Verdana" w:hAnsi="Verdana" w:cs="Tahoma"/>
          <w:u w:val="single"/>
        </w:rPr>
        <w:t>Validade, Legalidade e Exequibilidade</w:t>
      </w:r>
      <w:r w:rsidRPr="004D565D">
        <w:rPr>
          <w:rFonts w:ascii="Verdana" w:hAnsi="Verdana" w:cs="Tahoma"/>
        </w:rPr>
        <w:t>. Se uma ou mais disposições aqui contidas for considerada inválida, ilegal ou inexequível em qualquer aspecto das leis aplicáveis, a validade, legalidade e exequibilidade das demais disposições aqui contidas não serão afetadas ou prejudicadas a qualquer título.</w:t>
      </w:r>
    </w:p>
    <w:p w14:paraId="18C6262B" w14:textId="77777777" w:rsidR="004D565D" w:rsidRPr="004D565D" w:rsidRDefault="004D565D" w:rsidP="004D565D">
      <w:pPr>
        <w:pStyle w:val="PargrafodaLista"/>
        <w:spacing w:line="300" w:lineRule="exact"/>
        <w:rPr>
          <w:rFonts w:ascii="Verdana" w:hAnsi="Verdana" w:cs="Tahoma"/>
        </w:rPr>
      </w:pPr>
    </w:p>
    <w:p w14:paraId="04B2F6EC" w14:textId="3247A4F6" w:rsidR="004D565D" w:rsidRPr="004D565D" w:rsidRDefault="004D565D" w:rsidP="001D17AC">
      <w:pPr>
        <w:pStyle w:val="PargrafodaLista"/>
        <w:numPr>
          <w:ilvl w:val="1"/>
          <w:numId w:val="21"/>
        </w:numPr>
        <w:spacing w:line="300" w:lineRule="exact"/>
        <w:jc w:val="both"/>
        <w:rPr>
          <w:rFonts w:ascii="Verdana" w:hAnsi="Verdana" w:cs="Tahoma"/>
        </w:rPr>
      </w:pPr>
      <w:r w:rsidRPr="001D17AC">
        <w:rPr>
          <w:rFonts w:ascii="Verdana" w:hAnsi="Verdana" w:cs="Tahoma"/>
          <w:u w:val="single"/>
        </w:rPr>
        <w:t>Sucessão</w:t>
      </w:r>
      <w:r w:rsidRPr="004D565D">
        <w:rPr>
          <w:rFonts w:ascii="Verdana" w:hAnsi="Verdana" w:cs="Tahoma"/>
        </w:rPr>
        <w:t xml:space="preserve">. O presente </w:t>
      </w:r>
      <w:r>
        <w:rPr>
          <w:rFonts w:ascii="Verdana" w:hAnsi="Verdana" w:cs="Tahoma"/>
        </w:rPr>
        <w:t>Aditamento</w:t>
      </w:r>
      <w:r w:rsidRPr="004D565D">
        <w:rPr>
          <w:rFonts w:ascii="Verdana" w:hAnsi="Verdana" w:cs="Tahoma"/>
        </w:rPr>
        <w:t xml:space="preserve"> é válido entre as Partes e seus sucessores a qualquer título.</w:t>
      </w:r>
    </w:p>
    <w:p w14:paraId="60B77128" w14:textId="77777777" w:rsidR="004D565D" w:rsidRPr="004D565D" w:rsidRDefault="004D565D" w:rsidP="004D565D">
      <w:pPr>
        <w:pStyle w:val="PargrafodaLista"/>
        <w:spacing w:line="300" w:lineRule="exact"/>
        <w:rPr>
          <w:rFonts w:ascii="Verdana" w:hAnsi="Verdana" w:cs="Tahoma"/>
        </w:rPr>
      </w:pPr>
    </w:p>
    <w:p w14:paraId="787CF8EC" w14:textId="77777777" w:rsidR="004D565D" w:rsidRPr="004D565D" w:rsidRDefault="004D565D" w:rsidP="001D17AC">
      <w:pPr>
        <w:pStyle w:val="PargrafodaLista"/>
        <w:numPr>
          <w:ilvl w:val="1"/>
          <w:numId w:val="21"/>
        </w:numPr>
        <w:spacing w:line="300" w:lineRule="exact"/>
        <w:jc w:val="both"/>
        <w:rPr>
          <w:rFonts w:ascii="Verdana" w:hAnsi="Verdana" w:cs="Tahoma"/>
        </w:rPr>
      </w:pPr>
      <w:r w:rsidRPr="001D17AC">
        <w:rPr>
          <w:rFonts w:ascii="Verdana" w:hAnsi="Verdana" w:cs="Tahoma"/>
          <w:u w:val="single"/>
        </w:rPr>
        <w:t>Tributos</w:t>
      </w:r>
      <w:r w:rsidRPr="004D565D">
        <w:rPr>
          <w:rFonts w:ascii="Verdana" w:hAnsi="Verdana" w:cs="Tahoma"/>
        </w:rPr>
        <w:t xml:space="preserve">. Os CRI lastreados nos Créditos Imobiliários decorrentes da CCB serão tributados de acordo com a legislação aplicável aos CRI nesta data. Sem prejuízo do previsto na Cláusula 11.7 abaixo, a Devedora será responsável, quando aplicável, pelo custo dos tributos (inclusive na fonte) incidentes, a qualquer momento, sobre os pagamentos, remuneração e reembolso devidos na forma da CCB ou da CCI, inclusive após eventual cessão, endosso ou qualquer outra forma de transferência da CCB (ou dos Créditos Imobiliários dela decorrentes) ou da CCI (“Tributos”). Todos os Tributos que, nesta data, incidam sobre os pagamentos feitos pela Devedora em virtude da CCB serão suportados </w:t>
      </w:r>
      <w:proofErr w:type="spellStart"/>
      <w:r w:rsidRPr="004D565D">
        <w:rPr>
          <w:rFonts w:ascii="Verdana" w:hAnsi="Verdana" w:cs="Tahoma"/>
        </w:rPr>
        <w:t>pela</w:t>
      </w:r>
      <w:proofErr w:type="spellEnd"/>
      <w:r w:rsidRPr="004D565D">
        <w:rPr>
          <w:rFonts w:ascii="Verdana" w:hAnsi="Verdana" w:cs="Tahoma"/>
        </w:rPr>
        <w:t xml:space="preserve"> Devedora, de modo que referidos pagamentos devem ser acrescidos dos valores correspondentes a quaisquer Tributos que incidam sobre os mesmos. Caso qualquer órgão competente venha a exigir, mesmo </w:t>
      </w:r>
      <w:r w:rsidRPr="004D565D">
        <w:rPr>
          <w:rFonts w:ascii="Verdana" w:hAnsi="Verdana" w:cs="Tahoma"/>
        </w:rPr>
        <w:lastRenderedPageBreak/>
        <w:t>que sob a legislação fiscal vigente, o recolhimento, pagamento e/ou retenção de quaisquer outros tributos federais, estaduais ou municipais sobre os pagamentos ou reembolso previstos na CCB, ou a legislação vigente venha a sofrer qualquer modificação ou, por quaisquer outros motivos, novos tributos venham a incidir sobre os pagamentos ou reembolso previstos na CCB, a Devedora será responsável pelo recolhimento, pagamento e/ou retenção destes tributos.</w:t>
      </w:r>
    </w:p>
    <w:p w14:paraId="6D667D6D" w14:textId="77777777" w:rsidR="004D565D" w:rsidRPr="004D565D" w:rsidRDefault="004D565D" w:rsidP="004D565D">
      <w:pPr>
        <w:pStyle w:val="PargrafodaLista"/>
        <w:spacing w:line="300" w:lineRule="exact"/>
        <w:rPr>
          <w:rFonts w:ascii="Verdana" w:hAnsi="Verdana" w:cs="Tahoma"/>
        </w:rPr>
      </w:pPr>
    </w:p>
    <w:p w14:paraId="0FE6BD01" w14:textId="77777777" w:rsidR="004D565D" w:rsidRPr="004D565D" w:rsidRDefault="004D565D" w:rsidP="001D17AC">
      <w:pPr>
        <w:pStyle w:val="PargrafodaLista"/>
        <w:numPr>
          <w:ilvl w:val="1"/>
          <w:numId w:val="21"/>
        </w:numPr>
        <w:spacing w:line="300" w:lineRule="exact"/>
        <w:jc w:val="both"/>
        <w:rPr>
          <w:rFonts w:ascii="Verdana" w:hAnsi="Verdana" w:cs="Tahoma"/>
        </w:rPr>
      </w:pPr>
      <w:r w:rsidRPr="004D565D">
        <w:rPr>
          <w:rFonts w:ascii="Verdana" w:hAnsi="Verdana" w:cs="Tahoma"/>
        </w:rPr>
        <w:t xml:space="preserve">Os CRI lastreados nos Créditos Imobiliários decorrentes da CCB serão tributados de acordo com a legislação aplicável aos CRI nesta data. A Devedora não será responsável pelo pagamento ou recolhimento de tributos que eventualmente venham a incidir em razão de eventual cancelamento de isenção ou de imunidade tributária que venha a ocorrer com relação aos CRI em decorrência de alterações na legislação ou regulamentação aplicável, ficando desde já estabelecido que caso qualquer cancelamento de isenção ou de imunidade tributária com relação aos CRI seja decorrente de fatos atribuíveis à Devedora e/ou a não Destinação dos Recursos prevista na CCB, a Devedora será responsável por pagar e/ou indenizar a </w:t>
      </w:r>
      <w:proofErr w:type="spellStart"/>
      <w:r w:rsidRPr="004D565D">
        <w:rPr>
          <w:rFonts w:ascii="Verdana" w:hAnsi="Verdana" w:cs="Tahoma"/>
        </w:rPr>
        <w:t>Securitizadora</w:t>
      </w:r>
      <w:proofErr w:type="spellEnd"/>
      <w:r w:rsidRPr="004D565D">
        <w:rPr>
          <w:rFonts w:ascii="Verdana" w:hAnsi="Verdana" w:cs="Tahoma"/>
        </w:rPr>
        <w:t>, os titulares dos CRI e/ou quaisquer terceiros responsáveis pelo recolhimento de tais tributos em função do pagamento de valores daí decorrentes, nos termos da legislação aplicável.</w:t>
      </w:r>
    </w:p>
    <w:p w14:paraId="21ED9353" w14:textId="77777777" w:rsidR="004D565D" w:rsidRPr="004D565D" w:rsidRDefault="004D565D" w:rsidP="004D565D">
      <w:pPr>
        <w:pStyle w:val="PargrafodaLista"/>
        <w:spacing w:line="300" w:lineRule="exact"/>
        <w:rPr>
          <w:rFonts w:ascii="Verdana" w:hAnsi="Verdana" w:cs="Tahoma"/>
        </w:rPr>
      </w:pPr>
    </w:p>
    <w:p w14:paraId="3239A754" w14:textId="14E1C19D" w:rsidR="004D565D" w:rsidRPr="004D565D" w:rsidRDefault="004D565D" w:rsidP="001D17AC">
      <w:pPr>
        <w:pStyle w:val="PargrafodaLista"/>
        <w:numPr>
          <w:ilvl w:val="1"/>
          <w:numId w:val="21"/>
        </w:numPr>
        <w:spacing w:line="300" w:lineRule="exact"/>
        <w:jc w:val="both"/>
        <w:rPr>
          <w:rFonts w:ascii="Verdana" w:hAnsi="Verdana" w:cs="Tahoma"/>
        </w:rPr>
      </w:pPr>
      <w:r w:rsidRPr="001D17AC">
        <w:rPr>
          <w:rFonts w:ascii="Verdana" w:hAnsi="Verdana" w:cs="Tahoma"/>
          <w:u w:val="single"/>
        </w:rPr>
        <w:t>Título Executivo Extrajudicial</w:t>
      </w:r>
      <w:r w:rsidRPr="004D565D">
        <w:rPr>
          <w:rFonts w:ascii="Verdana" w:hAnsi="Verdana" w:cs="Tahoma"/>
        </w:rPr>
        <w:t xml:space="preserve">. As Partes reconhecem, desde já, que o presente </w:t>
      </w:r>
      <w:r>
        <w:rPr>
          <w:rFonts w:ascii="Verdana" w:hAnsi="Verdana" w:cs="Tahoma"/>
        </w:rPr>
        <w:t>Aditamento</w:t>
      </w:r>
      <w:r w:rsidRPr="004D565D">
        <w:rPr>
          <w:rFonts w:ascii="Verdana" w:hAnsi="Verdana" w:cs="Tahoma"/>
        </w:rPr>
        <w:t xml:space="preserve"> constitui título executivo extrajudicial, inclusive para os fins e efeitos do artigo 784 do Código de Processo Civil.</w:t>
      </w:r>
    </w:p>
    <w:p w14:paraId="68D502A0" w14:textId="77777777" w:rsidR="004D565D" w:rsidRPr="004D565D" w:rsidRDefault="004D565D" w:rsidP="004D565D">
      <w:pPr>
        <w:pStyle w:val="PargrafodaLista"/>
        <w:spacing w:line="300" w:lineRule="exact"/>
        <w:rPr>
          <w:rFonts w:ascii="Verdana" w:hAnsi="Verdana" w:cs="Tahoma"/>
        </w:rPr>
      </w:pPr>
    </w:p>
    <w:p w14:paraId="4ED2AE68" w14:textId="69666575" w:rsidR="004D565D" w:rsidRPr="004D565D" w:rsidRDefault="004D565D" w:rsidP="001D17AC">
      <w:pPr>
        <w:pStyle w:val="PargrafodaLista"/>
        <w:numPr>
          <w:ilvl w:val="1"/>
          <w:numId w:val="21"/>
        </w:numPr>
        <w:spacing w:line="300" w:lineRule="exact"/>
        <w:jc w:val="both"/>
        <w:rPr>
          <w:rFonts w:ascii="Verdana" w:hAnsi="Verdana" w:cs="Tahoma"/>
        </w:rPr>
      </w:pPr>
      <w:r w:rsidRPr="001D17AC">
        <w:rPr>
          <w:rFonts w:ascii="Verdana" w:hAnsi="Verdana" w:cs="Tahoma"/>
          <w:u w:val="single"/>
        </w:rPr>
        <w:t>Novação</w:t>
      </w:r>
      <w:r w:rsidRPr="004D565D">
        <w:rPr>
          <w:rFonts w:ascii="Verdana" w:hAnsi="Verdana" w:cs="Tahoma"/>
        </w:rPr>
        <w:t xml:space="preserve">. O não exercício por qualquer das Partes de qualquer dos direitos que lhe sejam assegurados por este </w:t>
      </w:r>
      <w:r>
        <w:rPr>
          <w:rFonts w:ascii="Verdana" w:hAnsi="Verdana" w:cs="Tahoma"/>
        </w:rPr>
        <w:t>Aditamento</w:t>
      </w:r>
      <w:r w:rsidRPr="004D565D">
        <w:rPr>
          <w:rFonts w:ascii="Verdana" w:hAnsi="Verdana" w:cs="Tahoma"/>
        </w:rPr>
        <w:t xml:space="preserve"> ou pela lei, bem como a sua tolerância com relação à inobservância ou descumprimento de qualquer condição ou obrigação aqui ajustada pela outra Parte, não constituirão novação, nem prejudicarão o seu posterior exercício, a qualquer tempo. </w:t>
      </w:r>
    </w:p>
    <w:p w14:paraId="0379B669" w14:textId="77777777" w:rsidR="004D565D" w:rsidRPr="004D565D" w:rsidRDefault="004D565D" w:rsidP="004D565D">
      <w:pPr>
        <w:pStyle w:val="PargrafodaLista"/>
        <w:spacing w:line="300" w:lineRule="exact"/>
        <w:rPr>
          <w:rFonts w:ascii="Verdana" w:hAnsi="Verdana" w:cs="Tahoma"/>
        </w:rPr>
      </w:pPr>
    </w:p>
    <w:p w14:paraId="6F577976" w14:textId="0687A11C" w:rsidR="004D565D" w:rsidRPr="004D565D" w:rsidRDefault="004D565D" w:rsidP="001D17AC">
      <w:pPr>
        <w:pStyle w:val="PargrafodaLista"/>
        <w:numPr>
          <w:ilvl w:val="1"/>
          <w:numId w:val="21"/>
        </w:numPr>
        <w:spacing w:line="300" w:lineRule="exact"/>
        <w:jc w:val="both"/>
        <w:rPr>
          <w:rFonts w:ascii="Verdana" w:hAnsi="Verdana" w:cs="Tahoma"/>
        </w:rPr>
      </w:pPr>
      <w:r w:rsidRPr="004D565D">
        <w:rPr>
          <w:rFonts w:ascii="Verdana" w:hAnsi="Verdana" w:cs="Tahoma"/>
        </w:rPr>
        <w:t xml:space="preserve">Os direitos de cada parte previstos neste </w:t>
      </w:r>
      <w:r>
        <w:rPr>
          <w:rFonts w:ascii="Verdana" w:hAnsi="Verdana" w:cs="Tahoma"/>
        </w:rPr>
        <w:t>Aditamento</w:t>
      </w:r>
      <w:r w:rsidRPr="004D565D">
        <w:rPr>
          <w:rFonts w:ascii="Verdana" w:hAnsi="Verdana" w:cs="Tahoma"/>
        </w:rPr>
        <w:t xml:space="preserve"> (i) são cumulativos com outros direitos previstos em lei ou em negócio jurídico, a menos que expressamente os excluam; e (</w:t>
      </w:r>
      <w:proofErr w:type="spellStart"/>
      <w:r w:rsidRPr="004D565D">
        <w:rPr>
          <w:rFonts w:ascii="Verdana" w:hAnsi="Verdana" w:cs="Tahoma"/>
        </w:rPr>
        <w:t>ii</w:t>
      </w:r>
      <w:proofErr w:type="spellEnd"/>
      <w:r w:rsidRPr="004D565D">
        <w:rPr>
          <w:rFonts w:ascii="Verdana" w:hAnsi="Verdana" w:cs="Tahoma"/>
        </w:rPr>
        <w:t xml:space="preserve">) só admitem renúncia por escrito e específica. O não exercício, total ou parcial, de qualquer direito decorrente do presente </w:t>
      </w:r>
      <w:r>
        <w:rPr>
          <w:rFonts w:ascii="Verdana" w:hAnsi="Verdana" w:cs="Tahoma"/>
        </w:rPr>
        <w:t>Aditamento</w:t>
      </w:r>
      <w:r w:rsidRPr="004D565D">
        <w:rPr>
          <w:rFonts w:ascii="Verdana" w:hAnsi="Verdana" w:cs="Tahoma"/>
        </w:rPr>
        <w:t xml:space="preserve"> não implicará novação da obrigação ou renúncia ao respectivo direito por seu titular, nem qualquer alteração aos termos deste </w:t>
      </w:r>
      <w:r>
        <w:rPr>
          <w:rFonts w:ascii="Verdana" w:hAnsi="Verdana" w:cs="Tahoma"/>
        </w:rPr>
        <w:t>Aditamento</w:t>
      </w:r>
      <w:r w:rsidRPr="004D565D">
        <w:rPr>
          <w:rFonts w:ascii="Verdana" w:hAnsi="Verdana" w:cs="Tahoma"/>
        </w:rPr>
        <w:t>.</w:t>
      </w:r>
    </w:p>
    <w:p w14:paraId="09DBA13A" w14:textId="77777777" w:rsidR="004D565D" w:rsidRPr="004D565D" w:rsidRDefault="004D565D" w:rsidP="004D565D">
      <w:pPr>
        <w:pStyle w:val="PargrafodaLista"/>
        <w:spacing w:line="300" w:lineRule="exact"/>
        <w:rPr>
          <w:rFonts w:ascii="Verdana" w:hAnsi="Verdana" w:cs="Tahoma"/>
        </w:rPr>
      </w:pPr>
    </w:p>
    <w:p w14:paraId="49C4DD33" w14:textId="58428CA3" w:rsidR="004D565D" w:rsidRPr="004D565D" w:rsidRDefault="004D565D" w:rsidP="001D17AC">
      <w:pPr>
        <w:pStyle w:val="PargrafodaLista"/>
        <w:numPr>
          <w:ilvl w:val="1"/>
          <w:numId w:val="21"/>
        </w:numPr>
        <w:spacing w:line="300" w:lineRule="exact"/>
        <w:jc w:val="both"/>
        <w:rPr>
          <w:rFonts w:ascii="Verdana" w:hAnsi="Verdana" w:cs="Tahoma"/>
        </w:rPr>
      </w:pPr>
      <w:r w:rsidRPr="003D784F">
        <w:rPr>
          <w:rFonts w:ascii="Verdana" w:hAnsi="Verdana" w:cs="Tahoma"/>
          <w:u w:val="single"/>
        </w:rPr>
        <w:t>Alterações ao Aditamento</w:t>
      </w:r>
      <w:r w:rsidRPr="004D565D">
        <w:rPr>
          <w:rFonts w:ascii="Verdana" w:hAnsi="Verdana" w:cs="Tahoma"/>
        </w:rPr>
        <w:t xml:space="preserve">. O presente </w:t>
      </w:r>
      <w:r>
        <w:rPr>
          <w:rFonts w:ascii="Verdana" w:hAnsi="Verdana" w:cs="Tahoma"/>
        </w:rPr>
        <w:t>Aditamento</w:t>
      </w:r>
      <w:r w:rsidRPr="004D565D">
        <w:rPr>
          <w:rFonts w:ascii="Verdana" w:hAnsi="Verdana" w:cs="Tahoma"/>
        </w:rPr>
        <w:t xml:space="preserve"> e suas disposições apenas serão modificados, aditados ou complementados com o consentimento expresso e por escrito de todas as Partes, atuando por seus representantes legais ou procuradores devidamente autorizados.</w:t>
      </w:r>
    </w:p>
    <w:p w14:paraId="2066D109" w14:textId="77777777" w:rsidR="004D565D" w:rsidRPr="004D565D" w:rsidRDefault="004D565D" w:rsidP="004D565D">
      <w:pPr>
        <w:pStyle w:val="PargrafodaLista"/>
        <w:spacing w:line="300" w:lineRule="exact"/>
        <w:rPr>
          <w:rFonts w:ascii="Verdana" w:hAnsi="Verdana" w:cs="Tahoma"/>
        </w:rPr>
      </w:pPr>
    </w:p>
    <w:p w14:paraId="236E0224" w14:textId="701B4840" w:rsidR="004D565D" w:rsidRPr="004D565D" w:rsidRDefault="004D565D" w:rsidP="003D784F">
      <w:pPr>
        <w:pStyle w:val="PargrafodaLista"/>
        <w:numPr>
          <w:ilvl w:val="2"/>
          <w:numId w:val="21"/>
        </w:numPr>
        <w:spacing w:line="300" w:lineRule="exact"/>
        <w:ind w:left="709" w:hanging="851"/>
        <w:jc w:val="both"/>
        <w:rPr>
          <w:rFonts w:ascii="Verdana" w:hAnsi="Verdana" w:cs="Tahoma"/>
        </w:rPr>
      </w:pPr>
      <w:r w:rsidRPr="004D565D">
        <w:rPr>
          <w:rFonts w:ascii="Verdana" w:hAnsi="Verdana" w:cs="Tahoma"/>
        </w:rPr>
        <w:lastRenderedPageBreak/>
        <w:t>Adicionalmente, as Partes desde já con</w:t>
      </w:r>
      <w:r>
        <w:rPr>
          <w:rFonts w:ascii="Verdana" w:hAnsi="Verdana" w:cs="Tahoma"/>
        </w:rPr>
        <w:t xml:space="preserve">cordam que qualquer alteração ao </w:t>
      </w:r>
      <w:r w:rsidRPr="004D565D">
        <w:rPr>
          <w:rFonts w:ascii="Verdana" w:hAnsi="Verdana" w:cs="Tahoma"/>
        </w:rPr>
        <w:t>Contrato de Cessão após a integralização dos CRI dependerá de prévia aprovação dos titulares dos CRI reunidos em assembleia geral, sendo certo, todavia que o Contrato de Cessão poderá ser alterado, independentemente de assembleia geral dos titulares dos CRI, sempre que tal alteração decorrer exclusivamente (i) de modificações já permitidas expressamente nos Documentos da Operação; (</w:t>
      </w:r>
      <w:proofErr w:type="spellStart"/>
      <w:r w:rsidRPr="004D565D">
        <w:rPr>
          <w:rFonts w:ascii="Verdana" w:hAnsi="Verdana" w:cs="Tahoma"/>
        </w:rPr>
        <w:t>ii</w:t>
      </w:r>
      <w:proofErr w:type="spellEnd"/>
      <w:r w:rsidRPr="004D565D">
        <w:rPr>
          <w:rFonts w:ascii="Verdana" w:hAnsi="Verdana" w:cs="Tahoma"/>
        </w:rPr>
        <w:t>) necessidade de atendimento a exigências de adequação a normas legais ou regulamentares, ou apresentadas a B3, ANBIMA, CVM e/ou demais reguladores; (</w:t>
      </w:r>
      <w:proofErr w:type="spellStart"/>
      <w:r w:rsidRPr="004D565D">
        <w:rPr>
          <w:rFonts w:ascii="Verdana" w:hAnsi="Verdana" w:cs="Tahoma"/>
        </w:rPr>
        <w:t>iii</w:t>
      </w:r>
      <w:proofErr w:type="spellEnd"/>
      <w:r w:rsidRPr="004D565D">
        <w:rPr>
          <w:rFonts w:ascii="Verdana" w:hAnsi="Verdana" w:cs="Tahoma"/>
        </w:rPr>
        <w:t>) quando verificado erro material, seja ele grosseiro, de digitação ou aritmético; e/ou (</w:t>
      </w:r>
      <w:proofErr w:type="spellStart"/>
      <w:r w:rsidRPr="004D565D">
        <w:rPr>
          <w:rFonts w:ascii="Verdana" w:hAnsi="Verdana" w:cs="Tahoma"/>
        </w:rPr>
        <w:t>iv</w:t>
      </w:r>
      <w:proofErr w:type="spellEnd"/>
      <w:r w:rsidRPr="004D565D">
        <w:rPr>
          <w:rFonts w:ascii="Verdana" w:hAnsi="Verdana" w:cs="Tahoma"/>
        </w:rPr>
        <w:t>) em virtude da atualização dos dados cadastrais das Partes, tais como alteração na razão social, endereço, telefone, conforme aplicável.</w:t>
      </w:r>
    </w:p>
    <w:p w14:paraId="4E54D793" w14:textId="77777777" w:rsidR="004D565D" w:rsidRPr="004D565D" w:rsidRDefault="004D565D" w:rsidP="004D565D">
      <w:pPr>
        <w:pStyle w:val="PargrafodaLista"/>
        <w:spacing w:line="300" w:lineRule="exact"/>
        <w:rPr>
          <w:rFonts w:ascii="Verdana" w:hAnsi="Verdana" w:cs="Tahoma"/>
        </w:rPr>
      </w:pPr>
    </w:p>
    <w:p w14:paraId="27DEFA98" w14:textId="2D67C170" w:rsidR="004D565D" w:rsidRPr="004D565D" w:rsidRDefault="004D565D" w:rsidP="003D784F">
      <w:pPr>
        <w:pStyle w:val="PargrafodaLista"/>
        <w:numPr>
          <w:ilvl w:val="1"/>
          <w:numId w:val="21"/>
        </w:numPr>
        <w:spacing w:line="300" w:lineRule="exact"/>
        <w:jc w:val="both"/>
        <w:rPr>
          <w:rFonts w:ascii="Verdana" w:hAnsi="Verdana" w:cs="Tahoma"/>
        </w:rPr>
      </w:pPr>
      <w:r w:rsidRPr="004D565D">
        <w:rPr>
          <w:rFonts w:ascii="Verdana" w:hAnsi="Verdana" w:cs="Tahoma"/>
        </w:rPr>
        <w:t xml:space="preserve">Este </w:t>
      </w:r>
      <w:r>
        <w:rPr>
          <w:rFonts w:ascii="Verdana" w:hAnsi="Verdana" w:cs="Tahoma"/>
        </w:rPr>
        <w:t>Aditamento</w:t>
      </w:r>
      <w:r w:rsidRPr="004D565D">
        <w:rPr>
          <w:rFonts w:ascii="Verdana" w:hAnsi="Verdana" w:cs="Tahoma"/>
        </w:rPr>
        <w:t>, bem como seus Anexos, e os demais Documentos da Operação constituem o integral entendimento de boa-fé entre as Partes.</w:t>
      </w:r>
    </w:p>
    <w:p w14:paraId="30406B0B" w14:textId="77777777" w:rsidR="004D565D" w:rsidRPr="004D565D" w:rsidRDefault="004D565D" w:rsidP="004D565D">
      <w:pPr>
        <w:pStyle w:val="PargrafodaLista"/>
        <w:spacing w:line="300" w:lineRule="exact"/>
        <w:rPr>
          <w:rFonts w:ascii="Verdana" w:hAnsi="Verdana" w:cs="Tahoma"/>
        </w:rPr>
      </w:pPr>
    </w:p>
    <w:p w14:paraId="79A9B17A" w14:textId="1767F237" w:rsidR="00193F3C" w:rsidRDefault="004D565D" w:rsidP="003D784F">
      <w:pPr>
        <w:pStyle w:val="PargrafodaLista"/>
        <w:numPr>
          <w:ilvl w:val="1"/>
          <w:numId w:val="21"/>
        </w:numPr>
        <w:spacing w:line="300" w:lineRule="exact"/>
        <w:jc w:val="both"/>
        <w:rPr>
          <w:rFonts w:ascii="Verdana" w:hAnsi="Verdana" w:cs="Tahoma"/>
        </w:rPr>
      </w:pPr>
      <w:r w:rsidRPr="003D784F">
        <w:rPr>
          <w:rFonts w:ascii="Verdana" w:hAnsi="Verdana" w:cs="Tahoma"/>
          <w:u w:val="single"/>
        </w:rPr>
        <w:t>Obrigações Irrevogáveis e Irretratáveis</w:t>
      </w:r>
      <w:r w:rsidRPr="004D565D">
        <w:rPr>
          <w:rFonts w:ascii="Verdana" w:hAnsi="Verdana" w:cs="Tahoma"/>
        </w:rPr>
        <w:t xml:space="preserve">. As obrigações decorrentes deste </w:t>
      </w:r>
      <w:r>
        <w:rPr>
          <w:rFonts w:ascii="Verdana" w:hAnsi="Verdana" w:cs="Tahoma"/>
        </w:rPr>
        <w:t>Aditamento</w:t>
      </w:r>
      <w:r w:rsidRPr="004D565D">
        <w:rPr>
          <w:rFonts w:ascii="Verdana" w:hAnsi="Verdana" w:cs="Tahoma"/>
        </w:rPr>
        <w:t xml:space="preserve"> e dos demais Documentos da Operação são irrevogáveis e irretratáveis, de cumprimento obrigatório, não obstante a ocorrência de casos fortuitos, eventos de força maior e/ou quaisquer alterações em condições de mercado, câmbio, inflação, taxas de juros, quaisquer outras condições de natureza política, econômica ou de qualquer outra ordem, as quais as Partes entendem serem sempre possíveis e previsível estarem sujeitas a flutuações significativas e não afetarem as premissas da negociação deste </w:t>
      </w:r>
      <w:r>
        <w:rPr>
          <w:rFonts w:ascii="Verdana" w:hAnsi="Verdana" w:cs="Tahoma"/>
        </w:rPr>
        <w:t>Aditamento</w:t>
      </w:r>
      <w:r w:rsidRPr="004D565D">
        <w:rPr>
          <w:rFonts w:ascii="Verdana" w:hAnsi="Verdana" w:cs="Tahoma"/>
        </w:rPr>
        <w:t xml:space="preserve"> e/ou dos demais Documentos da Operação.</w:t>
      </w:r>
    </w:p>
    <w:p w14:paraId="5D3CB589" w14:textId="77777777" w:rsidR="00D76E54" w:rsidRPr="00D76E54" w:rsidRDefault="00D76E54" w:rsidP="00D76E54">
      <w:pPr>
        <w:pStyle w:val="PargrafodaLista"/>
        <w:rPr>
          <w:rFonts w:ascii="Verdana" w:hAnsi="Verdana" w:cs="Tahoma"/>
        </w:rPr>
      </w:pPr>
    </w:p>
    <w:p w14:paraId="15B85FB7" w14:textId="04D4231C" w:rsidR="00D76E54" w:rsidRDefault="00D76E54" w:rsidP="003D784F">
      <w:pPr>
        <w:pStyle w:val="PargrafodaLista"/>
        <w:numPr>
          <w:ilvl w:val="1"/>
          <w:numId w:val="21"/>
        </w:numPr>
        <w:spacing w:line="300" w:lineRule="exact"/>
        <w:jc w:val="both"/>
        <w:rPr>
          <w:rFonts w:ascii="Verdana" w:hAnsi="Verdana" w:cs="Tahoma"/>
        </w:rPr>
      </w:pPr>
      <w:r>
        <w:rPr>
          <w:rFonts w:ascii="Verdana" w:hAnsi="Verdana" w:cs="Tahoma"/>
          <w:u w:val="single"/>
        </w:rPr>
        <w:t>Foro</w:t>
      </w:r>
      <w:r>
        <w:rPr>
          <w:rFonts w:ascii="Verdana" w:hAnsi="Verdana" w:cs="Tahoma"/>
        </w:rPr>
        <w:t xml:space="preserve">. </w:t>
      </w:r>
      <w:r w:rsidRPr="005D7805">
        <w:rPr>
          <w:rFonts w:ascii="Verdana" w:hAnsi="Verdana"/>
        </w:rPr>
        <w:t>As Partes elegem o Foro da Comarca de São Paulo como único competente para dirimir todo litígio ou controvérsia originária ou decorrente deste Contrato de Cessão, com renúncia a qualquer outro, por mais especial que seja.</w:t>
      </w:r>
    </w:p>
    <w:p w14:paraId="09C3F007" w14:textId="77777777" w:rsidR="004D565D" w:rsidRPr="008D72DA" w:rsidRDefault="004D565D" w:rsidP="004D565D">
      <w:pPr>
        <w:pStyle w:val="PargrafodaLista"/>
        <w:spacing w:line="300" w:lineRule="exact"/>
        <w:rPr>
          <w:rFonts w:ascii="Verdana" w:hAnsi="Verdana"/>
        </w:rPr>
      </w:pPr>
    </w:p>
    <w:p w14:paraId="7E0A7DEB" w14:textId="311BC8F4" w:rsidR="00193F3C" w:rsidRPr="008D72DA" w:rsidRDefault="00193F3C" w:rsidP="008D72DA">
      <w:pPr>
        <w:pStyle w:val="BodyText21"/>
        <w:spacing w:line="300" w:lineRule="exact"/>
        <w:rPr>
          <w:rFonts w:ascii="Verdana" w:hAnsi="Verdana" w:cstheme="minorHAnsi"/>
          <w:sz w:val="20"/>
          <w:szCs w:val="20"/>
        </w:rPr>
      </w:pPr>
      <w:r w:rsidRPr="008D72DA">
        <w:rPr>
          <w:rFonts w:ascii="Verdana" w:hAnsi="Verdana" w:cstheme="minorHAnsi"/>
          <w:sz w:val="20"/>
          <w:szCs w:val="20"/>
        </w:rPr>
        <w:t xml:space="preserve">O presente Aditamento é firmado em </w:t>
      </w:r>
      <w:r w:rsidR="004D565D">
        <w:rPr>
          <w:rFonts w:ascii="Verdana" w:hAnsi="Verdana" w:cstheme="minorHAnsi"/>
          <w:sz w:val="20"/>
          <w:szCs w:val="20"/>
        </w:rPr>
        <w:t>6</w:t>
      </w:r>
      <w:r w:rsidRPr="008D72DA">
        <w:rPr>
          <w:rFonts w:ascii="Verdana" w:hAnsi="Verdana" w:cstheme="minorHAnsi"/>
          <w:sz w:val="20"/>
          <w:szCs w:val="20"/>
        </w:rPr>
        <w:t xml:space="preserve"> (</w:t>
      </w:r>
      <w:r w:rsidR="004D565D">
        <w:rPr>
          <w:rFonts w:ascii="Verdana" w:hAnsi="Verdana" w:cstheme="minorHAnsi"/>
          <w:sz w:val="20"/>
          <w:szCs w:val="20"/>
        </w:rPr>
        <w:t>seis</w:t>
      </w:r>
      <w:r w:rsidRPr="008D72DA">
        <w:rPr>
          <w:rFonts w:ascii="Verdana" w:hAnsi="Verdana" w:cstheme="minorHAnsi"/>
          <w:sz w:val="20"/>
          <w:szCs w:val="20"/>
        </w:rPr>
        <w:t>) vias, de igual teor e forma, na presença de 2 (duas) testemunhas.</w:t>
      </w:r>
    </w:p>
    <w:p w14:paraId="738D9016" w14:textId="77777777" w:rsidR="00193F3C" w:rsidRPr="008D72DA" w:rsidRDefault="00193F3C" w:rsidP="008D72DA">
      <w:pPr>
        <w:pStyle w:val="BodyText21"/>
        <w:tabs>
          <w:tab w:val="left" w:pos="720"/>
        </w:tabs>
        <w:spacing w:line="300" w:lineRule="exact"/>
        <w:ind w:left="720" w:hanging="720"/>
        <w:jc w:val="center"/>
        <w:rPr>
          <w:rFonts w:ascii="Verdana" w:hAnsi="Verdana" w:cstheme="minorHAnsi"/>
          <w:sz w:val="20"/>
          <w:szCs w:val="20"/>
        </w:rPr>
      </w:pPr>
    </w:p>
    <w:p w14:paraId="18DD959B" w14:textId="46C3B791" w:rsidR="00193F3C" w:rsidRPr="008D72DA" w:rsidRDefault="00193F3C" w:rsidP="008D72DA">
      <w:pPr>
        <w:pStyle w:val="BodyText21"/>
        <w:tabs>
          <w:tab w:val="left" w:pos="720"/>
        </w:tabs>
        <w:spacing w:line="300" w:lineRule="exact"/>
        <w:ind w:left="720" w:hanging="720"/>
        <w:jc w:val="center"/>
        <w:rPr>
          <w:rFonts w:ascii="Verdana" w:hAnsi="Verdana" w:cstheme="minorHAnsi"/>
          <w:sz w:val="20"/>
          <w:szCs w:val="20"/>
        </w:rPr>
      </w:pPr>
      <w:r w:rsidRPr="008D72DA">
        <w:rPr>
          <w:rFonts w:ascii="Verdana" w:hAnsi="Verdana" w:cstheme="minorHAnsi"/>
          <w:sz w:val="20"/>
          <w:szCs w:val="20"/>
        </w:rPr>
        <w:t xml:space="preserve">São Paulo, </w:t>
      </w:r>
      <w:r w:rsidR="004D565D">
        <w:rPr>
          <w:rFonts w:ascii="Verdana" w:hAnsi="Verdana" w:cstheme="minorHAnsi"/>
          <w:sz w:val="20"/>
          <w:szCs w:val="20"/>
        </w:rPr>
        <w:t>[•]</w:t>
      </w:r>
      <w:r w:rsidR="000C1721" w:rsidRPr="008D72DA">
        <w:rPr>
          <w:rFonts w:ascii="Verdana" w:hAnsi="Verdana" w:cstheme="minorHAnsi"/>
          <w:sz w:val="20"/>
          <w:szCs w:val="20"/>
        </w:rPr>
        <w:t xml:space="preserve"> </w:t>
      </w:r>
      <w:r w:rsidRPr="008D72DA">
        <w:rPr>
          <w:rFonts w:ascii="Verdana" w:hAnsi="Verdana" w:cstheme="minorHAnsi"/>
          <w:sz w:val="20"/>
          <w:szCs w:val="20"/>
        </w:rPr>
        <w:t xml:space="preserve">de </w:t>
      </w:r>
      <w:r w:rsidR="004D565D">
        <w:rPr>
          <w:rFonts w:ascii="Verdana" w:hAnsi="Verdana" w:cstheme="minorHAnsi"/>
          <w:sz w:val="20"/>
          <w:szCs w:val="20"/>
        </w:rPr>
        <w:t>[•]</w:t>
      </w:r>
      <w:r w:rsidRPr="008D72DA">
        <w:rPr>
          <w:rFonts w:ascii="Verdana" w:hAnsi="Verdana" w:cstheme="minorHAnsi"/>
          <w:sz w:val="20"/>
          <w:szCs w:val="20"/>
        </w:rPr>
        <w:t xml:space="preserve"> de 2020.</w:t>
      </w:r>
    </w:p>
    <w:p w14:paraId="07C1074C" w14:textId="77777777" w:rsidR="00193F3C" w:rsidRPr="008D72DA" w:rsidRDefault="00193F3C" w:rsidP="008D72DA">
      <w:pPr>
        <w:pStyle w:val="BodyText21"/>
        <w:tabs>
          <w:tab w:val="left" w:pos="720"/>
        </w:tabs>
        <w:spacing w:line="300" w:lineRule="exact"/>
        <w:ind w:left="720" w:hanging="720"/>
        <w:jc w:val="center"/>
        <w:rPr>
          <w:rFonts w:ascii="Verdana" w:hAnsi="Verdana" w:cstheme="minorHAnsi"/>
          <w:color w:val="000000"/>
          <w:sz w:val="20"/>
          <w:szCs w:val="20"/>
        </w:rPr>
      </w:pPr>
    </w:p>
    <w:p w14:paraId="134193A1" w14:textId="77777777" w:rsidR="00193F3C" w:rsidRPr="008D72DA" w:rsidRDefault="00193F3C" w:rsidP="008D72DA">
      <w:pPr>
        <w:widowControl w:val="0"/>
        <w:tabs>
          <w:tab w:val="left" w:pos="8647"/>
        </w:tabs>
        <w:autoSpaceDE w:val="0"/>
        <w:autoSpaceDN w:val="0"/>
        <w:adjustRightInd w:val="0"/>
        <w:spacing w:line="300" w:lineRule="exact"/>
        <w:jc w:val="center"/>
        <w:rPr>
          <w:rFonts w:ascii="Verdana" w:hAnsi="Verdana" w:cstheme="minorHAnsi"/>
          <w:i/>
          <w:sz w:val="20"/>
          <w:szCs w:val="20"/>
          <w:lang w:val="pt-BR"/>
        </w:rPr>
      </w:pPr>
      <w:r w:rsidRPr="008D72DA">
        <w:rPr>
          <w:rFonts w:ascii="Verdana" w:hAnsi="Verdana" w:cstheme="minorHAnsi"/>
          <w:i/>
          <w:sz w:val="20"/>
          <w:szCs w:val="20"/>
          <w:lang w:val="pt-BR"/>
        </w:rPr>
        <w:t>[O restante desta página foi deixado intencionalmente em branco]</w:t>
      </w:r>
    </w:p>
    <w:p w14:paraId="55C9309F" w14:textId="77777777" w:rsidR="00193F3C" w:rsidRPr="008D72DA" w:rsidRDefault="00193F3C" w:rsidP="008D72DA">
      <w:pPr>
        <w:pStyle w:val="Body"/>
        <w:tabs>
          <w:tab w:val="left" w:pos="0"/>
        </w:tabs>
        <w:spacing w:after="0" w:line="300" w:lineRule="exact"/>
        <w:rPr>
          <w:rFonts w:ascii="Verdana" w:hAnsi="Verdana"/>
          <w:szCs w:val="20"/>
          <w:lang w:val="pt-BR"/>
        </w:rPr>
      </w:pPr>
    </w:p>
    <w:p w14:paraId="225B3940" w14:textId="77777777" w:rsidR="002A0099" w:rsidRPr="008D72DA" w:rsidRDefault="002A0099" w:rsidP="008D72DA">
      <w:pPr>
        <w:pStyle w:val="Body"/>
        <w:spacing w:after="0" w:line="300" w:lineRule="exact"/>
        <w:jc w:val="center"/>
        <w:rPr>
          <w:rFonts w:ascii="Verdana" w:hAnsi="Verdana"/>
          <w:b/>
          <w:szCs w:val="20"/>
          <w:lang w:val="pt-BR"/>
        </w:rPr>
      </w:pPr>
    </w:p>
    <w:p w14:paraId="20B01EE6" w14:textId="77777777" w:rsidR="00291EA0" w:rsidRPr="008D72DA" w:rsidRDefault="00291EA0" w:rsidP="008D72DA">
      <w:pPr>
        <w:spacing w:line="300" w:lineRule="exact"/>
        <w:rPr>
          <w:rFonts w:ascii="Verdana" w:hAnsi="Verdana"/>
          <w:b/>
          <w:sz w:val="20"/>
          <w:szCs w:val="20"/>
          <w:lang w:val="pt-BR"/>
        </w:rPr>
      </w:pPr>
      <w:r w:rsidRPr="008D72DA">
        <w:rPr>
          <w:rFonts w:ascii="Verdana" w:hAnsi="Verdana"/>
          <w:b/>
          <w:sz w:val="20"/>
          <w:szCs w:val="20"/>
          <w:lang w:val="pt-BR"/>
        </w:rPr>
        <w:br w:type="page"/>
      </w:r>
    </w:p>
    <w:p w14:paraId="3BE05194" w14:textId="4FADCB54" w:rsidR="00682E05" w:rsidRPr="00682E05" w:rsidRDefault="00682E05" w:rsidP="00682E05">
      <w:pPr>
        <w:widowControl w:val="0"/>
        <w:spacing w:line="280" w:lineRule="exact"/>
        <w:jc w:val="both"/>
        <w:rPr>
          <w:rFonts w:ascii="Verdana" w:hAnsi="Verdana"/>
          <w:b/>
          <w:i/>
          <w:sz w:val="20"/>
          <w:szCs w:val="20"/>
          <w:lang w:val="pt-BR"/>
        </w:rPr>
      </w:pPr>
      <w:r w:rsidRPr="00682E05">
        <w:rPr>
          <w:rFonts w:ascii="Verdana" w:hAnsi="Verdana"/>
          <w:i/>
          <w:sz w:val="20"/>
          <w:szCs w:val="20"/>
          <w:lang w:val="pt-BR"/>
        </w:rPr>
        <w:lastRenderedPageBreak/>
        <w:t xml:space="preserve">[Página de Assinaturas 1/4 do </w:t>
      </w:r>
      <w:r>
        <w:rPr>
          <w:rFonts w:ascii="Verdana" w:hAnsi="Verdana"/>
          <w:i/>
          <w:sz w:val="20"/>
          <w:szCs w:val="20"/>
          <w:lang w:val="pt-BR"/>
        </w:rPr>
        <w:t xml:space="preserve">Primeiro Aditamento ao </w:t>
      </w:r>
      <w:r w:rsidRPr="00682E05">
        <w:rPr>
          <w:rFonts w:ascii="Verdana" w:hAnsi="Verdana"/>
          <w:i/>
          <w:sz w:val="20"/>
          <w:szCs w:val="20"/>
          <w:lang w:val="pt-BR"/>
        </w:rPr>
        <w:t>Instrumento Particular de Cessão de Créditos Imobiliários e Outras Avenças]</w:t>
      </w:r>
    </w:p>
    <w:p w14:paraId="27A66B8A" w14:textId="77777777" w:rsidR="00682E05" w:rsidRPr="00682E05" w:rsidRDefault="00682E05" w:rsidP="00682E05">
      <w:pPr>
        <w:spacing w:line="280" w:lineRule="exact"/>
        <w:rPr>
          <w:rFonts w:ascii="Verdana" w:hAnsi="Verdana"/>
          <w:sz w:val="20"/>
          <w:szCs w:val="20"/>
          <w:lang w:val="pt-BR"/>
        </w:rPr>
      </w:pPr>
      <w:bookmarkStart w:id="6" w:name="_DV_M287"/>
      <w:bookmarkStart w:id="7" w:name="_DV_M288"/>
      <w:bookmarkStart w:id="8" w:name="_DV_M289"/>
      <w:bookmarkEnd w:id="6"/>
      <w:bookmarkEnd w:id="7"/>
      <w:bookmarkEnd w:id="8"/>
    </w:p>
    <w:p w14:paraId="36785FA1" w14:textId="77777777" w:rsidR="00682E05" w:rsidRPr="00682E05" w:rsidRDefault="00682E05" w:rsidP="00682E05">
      <w:pPr>
        <w:spacing w:line="280" w:lineRule="exact"/>
        <w:rPr>
          <w:rFonts w:ascii="Verdana" w:hAnsi="Verdana"/>
          <w:sz w:val="20"/>
          <w:szCs w:val="20"/>
          <w:lang w:val="pt-BR"/>
        </w:rPr>
      </w:pPr>
    </w:p>
    <w:p w14:paraId="42F97CCE" w14:textId="77777777" w:rsidR="00682E05" w:rsidRPr="00682E05" w:rsidRDefault="00682E05" w:rsidP="00682E05">
      <w:pPr>
        <w:spacing w:line="280" w:lineRule="exact"/>
        <w:rPr>
          <w:rFonts w:ascii="Verdana" w:hAnsi="Verdana"/>
          <w:sz w:val="20"/>
          <w:szCs w:val="20"/>
          <w:lang w:val="pt-BR"/>
        </w:rPr>
      </w:pPr>
    </w:p>
    <w:p w14:paraId="7835B217" w14:textId="77777777" w:rsidR="00682E05" w:rsidRPr="00682E05" w:rsidRDefault="00682E05" w:rsidP="00682E05">
      <w:pPr>
        <w:spacing w:line="280" w:lineRule="exact"/>
        <w:jc w:val="center"/>
        <w:rPr>
          <w:rFonts w:ascii="Verdana" w:hAnsi="Verdana"/>
          <w:sz w:val="20"/>
          <w:szCs w:val="20"/>
          <w:lang w:val="pt-BR"/>
        </w:rPr>
      </w:pPr>
      <w:r w:rsidRPr="00682E05">
        <w:rPr>
          <w:rFonts w:ascii="Verdana" w:hAnsi="Verdana"/>
          <w:b/>
          <w:spacing w:val="2"/>
          <w:sz w:val="20"/>
          <w:szCs w:val="20"/>
          <w:lang w:val="pt-BR"/>
        </w:rPr>
        <w:t>BANCO DE INVESTIMENTOS CREDIT SUISSE (BRASIL) S.A.</w:t>
      </w:r>
    </w:p>
    <w:p w14:paraId="3EFE1298" w14:textId="77777777" w:rsidR="00682E05" w:rsidRPr="00682E05" w:rsidRDefault="00682E05" w:rsidP="00682E05">
      <w:pPr>
        <w:spacing w:line="280" w:lineRule="exact"/>
        <w:jc w:val="center"/>
        <w:rPr>
          <w:rFonts w:ascii="Verdana" w:hAnsi="Verdana"/>
          <w:sz w:val="20"/>
          <w:szCs w:val="20"/>
          <w:lang w:val="pt-BR"/>
        </w:rPr>
      </w:pPr>
    </w:p>
    <w:p w14:paraId="341C1CF9" w14:textId="77777777" w:rsidR="00682E05" w:rsidRPr="00682E05" w:rsidRDefault="00682E05" w:rsidP="00682E05">
      <w:pPr>
        <w:spacing w:line="280" w:lineRule="exact"/>
        <w:jc w:val="center"/>
        <w:rPr>
          <w:rFonts w:ascii="Verdana" w:hAnsi="Verdana"/>
          <w:sz w:val="20"/>
          <w:szCs w:val="20"/>
          <w:lang w:val="pt-BR"/>
        </w:rPr>
      </w:pPr>
    </w:p>
    <w:tbl>
      <w:tblPr>
        <w:tblW w:w="0" w:type="auto"/>
        <w:jc w:val="center"/>
        <w:tblLook w:val="01E0" w:firstRow="1" w:lastRow="1" w:firstColumn="1" w:lastColumn="1" w:noHBand="0" w:noVBand="0"/>
      </w:tblPr>
      <w:tblGrid>
        <w:gridCol w:w="4252"/>
        <w:gridCol w:w="4253"/>
      </w:tblGrid>
      <w:tr w:rsidR="00682E05" w:rsidRPr="005D7805" w14:paraId="21AFE4C6" w14:textId="77777777" w:rsidTr="004F2532">
        <w:trPr>
          <w:jc w:val="center"/>
        </w:trPr>
        <w:tc>
          <w:tcPr>
            <w:tcW w:w="4445" w:type="dxa"/>
          </w:tcPr>
          <w:p w14:paraId="3590486F" w14:textId="77777777" w:rsidR="00682E05" w:rsidRPr="005D7805" w:rsidRDefault="00682E05" w:rsidP="004F2532">
            <w:pPr>
              <w:tabs>
                <w:tab w:val="left" w:pos="9356"/>
              </w:tabs>
              <w:spacing w:line="280" w:lineRule="exact"/>
              <w:rPr>
                <w:rFonts w:ascii="Verdana" w:hAnsi="Verdana"/>
                <w:sz w:val="20"/>
                <w:szCs w:val="20"/>
              </w:rPr>
            </w:pPr>
            <w:r w:rsidRPr="005D7805">
              <w:rPr>
                <w:rFonts w:ascii="Verdana" w:hAnsi="Verdana"/>
                <w:sz w:val="20"/>
                <w:szCs w:val="20"/>
              </w:rPr>
              <w:t>______________________________</w:t>
            </w:r>
          </w:p>
        </w:tc>
        <w:tc>
          <w:tcPr>
            <w:tcW w:w="4446" w:type="dxa"/>
          </w:tcPr>
          <w:p w14:paraId="7B37AB34" w14:textId="77777777" w:rsidR="00682E05" w:rsidRPr="005D7805" w:rsidRDefault="00682E05" w:rsidP="004F2532">
            <w:pPr>
              <w:tabs>
                <w:tab w:val="left" w:pos="9356"/>
              </w:tabs>
              <w:spacing w:line="280" w:lineRule="exact"/>
              <w:jc w:val="both"/>
              <w:rPr>
                <w:rFonts w:ascii="Verdana" w:hAnsi="Verdana"/>
                <w:sz w:val="20"/>
                <w:szCs w:val="20"/>
              </w:rPr>
            </w:pPr>
            <w:r w:rsidRPr="005D7805">
              <w:rPr>
                <w:rFonts w:ascii="Verdana" w:hAnsi="Verdana"/>
                <w:sz w:val="20"/>
                <w:szCs w:val="20"/>
              </w:rPr>
              <w:t>______________________________</w:t>
            </w:r>
          </w:p>
        </w:tc>
      </w:tr>
      <w:tr w:rsidR="00682E05" w:rsidRPr="005D7805" w14:paraId="151D4FD3" w14:textId="77777777" w:rsidTr="004F2532">
        <w:trPr>
          <w:jc w:val="center"/>
        </w:trPr>
        <w:tc>
          <w:tcPr>
            <w:tcW w:w="4445" w:type="dxa"/>
          </w:tcPr>
          <w:p w14:paraId="73E85592" w14:textId="77777777" w:rsidR="00682E05" w:rsidRPr="005D7805" w:rsidRDefault="00682E05" w:rsidP="004F2532">
            <w:pPr>
              <w:tabs>
                <w:tab w:val="left" w:pos="9356"/>
              </w:tabs>
              <w:spacing w:line="280" w:lineRule="exact"/>
              <w:rPr>
                <w:rFonts w:ascii="Verdana" w:hAnsi="Verdana"/>
                <w:sz w:val="20"/>
                <w:szCs w:val="20"/>
              </w:rPr>
            </w:pPr>
            <w:r w:rsidRPr="005D7805">
              <w:rPr>
                <w:rFonts w:ascii="Verdana" w:hAnsi="Verdana"/>
                <w:sz w:val="20"/>
                <w:szCs w:val="20"/>
              </w:rPr>
              <w:t>Nome:</w:t>
            </w:r>
          </w:p>
        </w:tc>
        <w:tc>
          <w:tcPr>
            <w:tcW w:w="4446" w:type="dxa"/>
          </w:tcPr>
          <w:p w14:paraId="3327B37B" w14:textId="77777777" w:rsidR="00682E05" w:rsidRPr="005D7805" w:rsidRDefault="00682E05" w:rsidP="004F2532">
            <w:pPr>
              <w:tabs>
                <w:tab w:val="left" w:pos="9356"/>
              </w:tabs>
              <w:spacing w:line="280" w:lineRule="exact"/>
              <w:jc w:val="both"/>
              <w:rPr>
                <w:rFonts w:ascii="Verdana" w:hAnsi="Verdana"/>
                <w:sz w:val="20"/>
                <w:szCs w:val="20"/>
              </w:rPr>
            </w:pPr>
            <w:r w:rsidRPr="005D7805">
              <w:rPr>
                <w:rFonts w:ascii="Verdana" w:hAnsi="Verdana"/>
                <w:sz w:val="20"/>
                <w:szCs w:val="20"/>
              </w:rPr>
              <w:t>Nome:</w:t>
            </w:r>
          </w:p>
        </w:tc>
      </w:tr>
      <w:tr w:rsidR="00682E05" w:rsidRPr="005D7805" w14:paraId="0683BA08" w14:textId="77777777" w:rsidTr="004F2532">
        <w:trPr>
          <w:jc w:val="center"/>
        </w:trPr>
        <w:tc>
          <w:tcPr>
            <w:tcW w:w="4445" w:type="dxa"/>
          </w:tcPr>
          <w:p w14:paraId="208C18D6" w14:textId="77777777" w:rsidR="00682E05" w:rsidRPr="005D7805" w:rsidRDefault="00682E05" w:rsidP="004F2532">
            <w:pPr>
              <w:tabs>
                <w:tab w:val="left" w:pos="9356"/>
              </w:tabs>
              <w:spacing w:line="280" w:lineRule="exact"/>
              <w:rPr>
                <w:rFonts w:ascii="Verdana" w:hAnsi="Verdana"/>
                <w:sz w:val="20"/>
                <w:szCs w:val="20"/>
              </w:rPr>
            </w:pPr>
            <w:r w:rsidRPr="005D7805">
              <w:rPr>
                <w:rFonts w:ascii="Verdana" w:hAnsi="Verdana"/>
                <w:sz w:val="20"/>
                <w:szCs w:val="20"/>
              </w:rPr>
              <w:t>Cargo:</w:t>
            </w:r>
          </w:p>
        </w:tc>
        <w:tc>
          <w:tcPr>
            <w:tcW w:w="4446" w:type="dxa"/>
          </w:tcPr>
          <w:p w14:paraId="39A192A6" w14:textId="77777777" w:rsidR="00682E05" w:rsidRPr="005D7805" w:rsidRDefault="00682E05" w:rsidP="004F2532">
            <w:pPr>
              <w:tabs>
                <w:tab w:val="left" w:pos="9356"/>
              </w:tabs>
              <w:spacing w:line="280" w:lineRule="exact"/>
              <w:jc w:val="both"/>
              <w:rPr>
                <w:rFonts w:ascii="Verdana" w:hAnsi="Verdana"/>
                <w:sz w:val="20"/>
                <w:szCs w:val="20"/>
              </w:rPr>
            </w:pPr>
            <w:r w:rsidRPr="005D7805">
              <w:rPr>
                <w:rFonts w:ascii="Verdana" w:hAnsi="Verdana"/>
                <w:sz w:val="20"/>
                <w:szCs w:val="20"/>
              </w:rPr>
              <w:t>Cargo:</w:t>
            </w:r>
          </w:p>
        </w:tc>
      </w:tr>
    </w:tbl>
    <w:p w14:paraId="06848293" w14:textId="77777777" w:rsidR="00682E05" w:rsidRPr="005D7805" w:rsidRDefault="00682E05" w:rsidP="00682E05">
      <w:pPr>
        <w:spacing w:line="280" w:lineRule="exact"/>
        <w:rPr>
          <w:rFonts w:ascii="Verdana" w:hAnsi="Verdana"/>
          <w:smallCaps/>
          <w:sz w:val="20"/>
          <w:szCs w:val="20"/>
        </w:rPr>
      </w:pPr>
      <w:r w:rsidRPr="005D7805">
        <w:rPr>
          <w:rFonts w:ascii="Verdana" w:hAnsi="Verdana"/>
          <w:smallCaps/>
          <w:sz w:val="20"/>
          <w:szCs w:val="20"/>
        </w:rPr>
        <w:br w:type="page"/>
      </w:r>
    </w:p>
    <w:p w14:paraId="249207B0" w14:textId="525FD407" w:rsidR="00682E05" w:rsidRPr="00682E05" w:rsidRDefault="00682E05" w:rsidP="00682E05">
      <w:pPr>
        <w:widowControl w:val="0"/>
        <w:spacing w:line="280" w:lineRule="exact"/>
        <w:jc w:val="both"/>
        <w:rPr>
          <w:rFonts w:ascii="Verdana" w:hAnsi="Verdana"/>
          <w:sz w:val="20"/>
          <w:szCs w:val="20"/>
          <w:lang w:val="pt-BR"/>
        </w:rPr>
      </w:pPr>
      <w:r w:rsidRPr="00682E05">
        <w:rPr>
          <w:rFonts w:ascii="Verdana" w:hAnsi="Verdana"/>
          <w:i/>
          <w:sz w:val="20"/>
          <w:szCs w:val="20"/>
          <w:lang w:val="pt-BR"/>
        </w:rPr>
        <w:lastRenderedPageBreak/>
        <w:t xml:space="preserve">[Página de Assinaturas 2/4 do </w:t>
      </w:r>
      <w:r>
        <w:rPr>
          <w:rFonts w:ascii="Verdana" w:hAnsi="Verdana"/>
          <w:i/>
          <w:sz w:val="20"/>
          <w:szCs w:val="20"/>
          <w:lang w:val="pt-BR"/>
        </w:rPr>
        <w:t xml:space="preserve">Primeiro Aditamento ao </w:t>
      </w:r>
      <w:r w:rsidRPr="00682E05">
        <w:rPr>
          <w:rFonts w:ascii="Verdana" w:hAnsi="Verdana"/>
          <w:i/>
          <w:sz w:val="20"/>
          <w:szCs w:val="20"/>
          <w:lang w:val="pt-BR"/>
        </w:rPr>
        <w:t>Instrumento Particular de Cessão de Créditos Imobiliários e Outras Avenças</w:t>
      </w:r>
      <w:r w:rsidRPr="00682E05">
        <w:rPr>
          <w:rFonts w:ascii="Verdana" w:hAnsi="Verdana"/>
          <w:i/>
          <w:iCs/>
          <w:sz w:val="20"/>
          <w:szCs w:val="20"/>
          <w:lang w:val="pt-BR"/>
        </w:rPr>
        <w:t>]</w:t>
      </w:r>
    </w:p>
    <w:p w14:paraId="113DACF4" w14:textId="77777777" w:rsidR="00682E05" w:rsidRPr="00682E05" w:rsidRDefault="00682E05" w:rsidP="00682E05">
      <w:pPr>
        <w:spacing w:line="280" w:lineRule="exact"/>
        <w:jc w:val="center"/>
        <w:rPr>
          <w:rFonts w:ascii="Verdana" w:hAnsi="Verdana"/>
          <w:i/>
          <w:sz w:val="20"/>
          <w:szCs w:val="20"/>
          <w:lang w:val="pt-BR"/>
        </w:rPr>
      </w:pPr>
    </w:p>
    <w:p w14:paraId="0620C118" w14:textId="77777777" w:rsidR="00682E05" w:rsidRPr="00682E05" w:rsidRDefault="00682E05" w:rsidP="00682E05">
      <w:pPr>
        <w:spacing w:line="280" w:lineRule="exact"/>
        <w:jc w:val="center"/>
        <w:rPr>
          <w:rFonts w:ascii="Verdana" w:hAnsi="Verdana"/>
          <w:i/>
          <w:sz w:val="20"/>
          <w:szCs w:val="20"/>
          <w:lang w:val="pt-BR"/>
        </w:rPr>
      </w:pPr>
    </w:p>
    <w:p w14:paraId="319C6EE4" w14:textId="77777777" w:rsidR="00682E05" w:rsidRPr="00682E05" w:rsidRDefault="00682E05" w:rsidP="00682E05">
      <w:pPr>
        <w:spacing w:line="280" w:lineRule="exact"/>
        <w:jc w:val="center"/>
        <w:rPr>
          <w:rFonts w:ascii="Verdana" w:hAnsi="Verdana"/>
          <w:i/>
          <w:sz w:val="20"/>
          <w:szCs w:val="20"/>
          <w:lang w:val="pt-BR"/>
        </w:rPr>
      </w:pPr>
    </w:p>
    <w:p w14:paraId="5956EB02" w14:textId="77777777" w:rsidR="00682E05" w:rsidRPr="005D7805" w:rsidRDefault="00682E05" w:rsidP="00682E05">
      <w:pPr>
        <w:spacing w:line="280" w:lineRule="exact"/>
        <w:jc w:val="center"/>
        <w:rPr>
          <w:rFonts w:ascii="Verdana" w:hAnsi="Verdana"/>
          <w:i/>
          <w:smallCaps/>
          <w:sz w:val="20"/>
          <w:szCs w:val="20"/>
        </w:rPr>
      </w:pPr>
      <w:r w:rsidRPr="005D7805">
        <w:rPr>
          <w:rFonts w:ascii="Verdana" w:hAnsi="Verdana" w:cs="Arial"/>
          <w:b/>
          <w:smallCaps/>
          <w:color w:val="000000"/>
          <w:sz w:val="20"/>
          <w:szCs w:val="20"/>
        </w:rPr>
        <w:t>RB CAPITAL COMPANHIA DE SECURITIZAÇÃO</w:t>
      </w:r>
    </w:p>
    <w:p w14:paraId="76827ED2" w14:textId="77777777" w:rsidR="00682E05" w:rsidRPr="005D7805" w:rsidRDefault="00682E05" w:rsidP="00682E05">
      <w:pPr>
        <w:spacing w:line="280" w:lineRule="exact"/>
        <w:jc w:val="center"/>
        <w:rPr>
          <w:rFonts w:ascii="Verdana" w:hAnsi="Verdana"/>
          <w:sz w:val="20"/>
          <w:szCs w:val="20"/>
        </w:rPr>
      </w:pPr>
    </w:p>
    <w:p w14:paraId="074828FE" w14:textId="77777777" w:rsidR="00682E05" w:rsidRPr="005D7805" w:rsidRDefault="00682E05" w:rsidP="00682E05">
      <w:pPr>
        <w:spacing w:line="280" w:lineRule="exact"/>
        <w:jc w:val="center"/>
        <w:rPr>
          <w:rFonts w:ascii="Verdana" w:hAnsi="Verdana"/>
          <w:sz w:val="20"/>
          <w:szCs w:val="20"/>
        </w:rPr>
      </w:pPr>
    </w:p>
    <w:tbl>
      <w:tblPr>
        <w:tblW w:w="0" w:type="auto"/>
        <w:jc w:val="center"/>
        <w:tblLook w:val="01E0" w:firstRow="1" w:lastRow="1" w:firstColumn="1" w:lastColumn="1" w:noHBand="0" w:noVBand="0"/>
      </w:tblPr>
      <w:tblGrid>
        <w:gridCol w:w="4252"/>
        <w:gridCol w:w="4253"/>
      </w:tblGrid>
      <w:tr w:rsidR="00682E05" w:rsidRPr="005D7805" w14:paraId="22B4FA05" w14:textId="77777777" w:rsidTr="004F2532">
        <w:trPr>
          <w:jc w:val="center"/>
        </w:trPr>
        <w:tc>
          <w:tcPr>
            <w:tcW w:w="4445" w:type="dxa"/>
          </w:tcPr>
          <w:p w14:paraId="76593E8F" w14:textId="77777777" w:rsidR="00682E05" w:rsidRPr="005D7805" w:rsidRDefault="00682E05" w:rsidP="004F2532">
            <w:pPr>
              <w:tabs>
                <w:tab w:val="left" w:pos="9356"/>
              </w:tabs>
              <w:spacing w:line="280" w:lineRule="exact"/>
              <w:rPr>
                <w:rFonts w:ascii="Verdana" w:hAnsi="Verdana"/>
                <w:sz w:val="20"/>
                <w:szCs w:val="20"/>
              </w:rPr>
            </w:pPr>
            <w:r w:rsidRPr="005D7805">
              <w:rPr>
                <w:rFonts w:ascii="Verdana" w:hAnsi="Verdana"/>
                <w:sz w:val="20"/>
                <w:szCs w:val="20"/>
              </w:rPr>
              <w:t>______________________________</w:t>
            </w:r>
          </w:p>
        </w:tc>
        <w:tc>
          <w:tcPr>
            <w:tcW w:w="4446" w:type="dxa"/>
          </w:tcPr>
          <w:p w14:paraId="58C1ED2F" w14:textId="77777777" w:rsidR="00682E05" w:rsidRPr="005D7805" w:rsidRDefault="00682E05" w:rsidP="004F2532">
            <w:pPr>
              <w:tabs>
                <w:tab w:val="left" w:pos="9356"/>
              </w:tabs>
              <w:spacing w:line="280" w:lineRule="exact"/>
              <w:jc w:val="both"/>
              <w:rPr>
                <w:rFonts w:ascii="Verdana" w:hAnsi="Verdana"/>
                <w:sz w:val="20"/>
                <w:szCs w:val="20"/>
              </w:rPr>
            </w:pPr>
            <w:r w:rsidRPr="005D7805">
              <w:rPr>
                <w:rFonts w:ascii="Verdana" w:hAnsi="Verdana"/>
                <w:sz w:val="20"/>
                <w:szCs w:val="20"/>
              </w:rPr>
              <w:t>______________________________</w:t>
            </w:r>
          </w:p>
        </w:tc>
      </w:tr>
      <w:tr w:rsidR="00682E05" w:rsidRPr="005D7805" w14:paraId="7E72B6A0" w14:textId="77777777" w:rsidTr="004F2532">
        <w:trPr>
          <w:jc w:val="center"/>
        </w:trPr>
        <w:tc>
          <w:tcPr>
            <w:tcW w:w="4445" w:type="dxa"/>
          </w:tcPr>
          <w:p w14:paraId="13E85268" w14:textId="77777777" w:rsidR="00682E05" w:rsidRPr="005D7805" w:rsidRDefault="00682E05" w:rsidP="004F2532">
            <w:pPr>
              <w:tabs>
                <w:tab w:val="left" w:pos="9356"/>
              </w:tabs>
              <w:spacing w:line="280" w:lineRule="exact"/>
              <w:rPr>
                <w:rFonts w:ascii="Verdana" w:hAnsi="Verdana"/>
                <w:sz w:val="20"/>
                <w:szCs w:val="20"/>
              </w:rPr>
            </w:pPr>
            <w:r w:rsidRPr="005D7805">
              <w:rPr>
                <w:rFonts w:ascii="Verdana" w:hAnsi="Verdana"/>
                <w:sz w:val="20"/>
                <w:szCs w:val="20"/>
              </w:rPr>
              <w:t>Nome:</w:t>
            </w:r>
          </w:p>
        </w:tc>
        <w:tc>
          <w:tcPr>
            <w:tcW w:w="4446" w:type="dxa"/>
          </w:tcPr>
          <w:p w14:paraId="52AE2949" w14:textId="77777777" w:rsidR="00682E05" w:rsidRPr="005D7805" w:rsidRDefault="00682E05" w:rsidP="004F2532">
            <w:pPr>
              <w:tabs>
                <w:tab w:val="left" w:pos="9356"/>
              </w:tabs>
              <w:spacing w:line="280" w:lineRule="exact"/>
              <w:jc w:val="both"/>
              <w:rPr>
                <w:rFonts w:ascii="Verdana" w:hAnsi="Verdana"/>
                <w:sz w:val="20"/>
                <w:szCs w:val="20"/>
              </w:rPr>
            </w:pPr>
            <w:r w:rsidRPr="005D7805">
              <w:rPr>
                <w:rFonts w:ascii="Verdana" w:hAnsi="Verdana"/>
                <w:sz w:val="20"/>
                <w:szCs w:val="20"/>
              </w:rPr>
              <w:t>Nome:</w:t>
            </w:r>
          </w:p>
        </w:tc>
      </w:tr>
      <w:tr w:rsidR="00682E05" w:rsidRPr="005D7805" w14:paraId="002BCBF1" w14:textId="77777777" w:rsidTr="004F2532">
        <w:trPr>
          <w:jc w:val="center"/>
        </w:trPr>
        <w:tc>
          <w:tcPr>
            <w:tcW w:w="4445" w:type="dxa"/>
          </w:tcPr>
          <w:p w14:paraId="11D5018D" w14:textId="77777777" w:rsidR="00682E05" w:rsidRPr="005D7805" w:rsidRDefault="00682E05" w:rsidP="004F2532">
            <w:pPr>
              <w:tabs>
                <w:tab w:val="left" w:pos="9356"/>
              </w:tabs>
              <w:spacing w:line="280" w:lineRule="exact"/>
              <w:rPr>
                <w:rFonts w:ascii="Verdana" w:hAnsi="Verdana"/>
                <w:sz w:val="20"/>
                <w:szCs w:val="20"/>
              </w:rPr>
            </w:pPr>
            <w:r w:rsidRPr="005D7805">
              <w:rPr>
                <w:rFonts w:ascii="Verdana" w:hAnsi="Verdana"/>
                <w:sz w:val="20"/>
                <w:szCs w:val="20"/>
              </w:rPr>
              <w:t>Cargo:</w:t>
            </w:r>
          </w:p>
        </w:tc>
        <w:tc>
          <w:tcPr>
            <w:tcW w:w="4446" w:type="dxa"/>
          </w:tcPr>
          <w:p w14:paraId="33A94794" w14:textId="77777777" w:rsidR="00682E05" w:rsidRPr="005D7805" w:rsidRDefault="00682E05" w:rsidP="004F2532">
            <w:pPr>
              <w:tabs>
                <w:tab w:val="left" w:pos="9356"/>
              </w:tabs>
              <w:spacing w:line="280" w:lineRule="exact"/>
              <w:jc w:val="both"/>
              <w:rPr>
                <w:rFonts w:ascii="Verdana" w:hAnsi="Verdana"/>
                <w:sz w:val="20"/>
                <w:szCs w:val="20"/>
              </w:rPr>
            </w:pPr>
            <w:r w:rsidRPr="005D7805">
              <w:rPr>
                <w:rFonts w:ascii="Verdana" w:hAnsi="Verdana"/>
                <w:sz w:val="20"/>
                <w:szCs w:val="20"/>
              </w:rPr>
              <w:t>Cargo:</w:t>
            </w:r>
          </w:p>
        </w:tc>
      </w:tr>
    </w:tbl>
    <w:p w14:paraId="2B3B817E" w14:textId="77777777" w:rsidR="00682E05" w:rsidRPr="005D7805" w:rsidRDefault="00682E05" w:rsidP="00682E05">
      <w:pPr>
        <w:spacing w:line="280" w:lineRule="exact"/>
        <w:jc w:val="center"/>
        <w:rPr>
          <w:rFonts w:ascii="Verdana" w:hAnsi="Verdana"/>
          <w:sz w:val="20"/>
          <w:szCs w:val="20"/>
        </w:rPr>
      </w:pPr>
    </w:p>
    <w:p w14:paraId="24E3874F" w14:textId="77777777" w:rsidR="00682E05" w:rsidRPr="005D7805" w:rsidRDefault="00682E05" w:rsidP="00682E05">
      <w:pPr>
        <w:spacing w:line="280" w:lineRule="exact"/>
        <w:rPr>
          <w:rFonts w:ascii="Verdana" w:hAnsi="Verdana"/>
          <w:sz w:val="20"/>
          <w:szCs w:val="20"/>
        </w:rPr>
      </w:pPr>
      <w:r w:rsidRPr="005D7805">
        <w:rPr>
          <w:rFonts w:ascii="Verdana" w:hAnsi="Verdana"/>
          <w:sz w:val="20"/>
          <w:szCs w:val="20"/>
        </w:rPr>
        <w:br w:type="page"/>
      </w:r>
    </w:p>
    <w:p w14:paraId="47CA9CF8" w14:textId="5D8C51C1" w:rsidR="00682E05" w:rsidRPr="00682E05" w:rsidRDefault="00682E05" w:rsidP="00682E05">
      <w:pPr>
        <w:spacing w:line="280" w:lineRule="exact"/>
        <w:jc w:val="both"/>
        <w:rPr>
          <w:rFonts w:ascii="Verdana" w:hAnsi="Verdana"/>
          <w:sz w:val="20"/>
          <w:szCs w:val="20"/>
          <w:lang w:val="pt-BR"/>
        </w:rPr>
      </w:pPr>
      <w:r w:rsidRPr="00682E05">
        <w:rPr>
          <w:rFonts w:ascii="Verdana" w:hAnsi="Verdana"/>
          <w:i/>
          <w:sz w:val="20"/>
          <w:szCs w:val="20"/>
          <w:lang w:val="pt-BR"/>
        </w:rPr>
        <w:lastRenderedPageBreak/>
        <w:t>[Página de Assinaturas 3/4 do</w:t>
      </w:r>
      <w:r>
        <w:rPr>
          <w:rFonts w:ascii="Verdana" w:hAnsi="Verdana"/>
          <w:i/>
          <w:sz w:val="20"/>
          <w:szCs w:val="20"/>
          <w:lang w:val="pt-BR"/>
        </w:rPr>
        <w:t xml:space="preserve"> Primeiro Aditamento ao</w:t>
      </w:r>
      <w:r w:rsidRPr="00682E05">
        <w:rPr>
          <w:rFonts w:ascii="Verdana" w:hAnsi="Verdana"/>
          <w:i/>
          <w:sz w:val="20"/>
          <w:szCs w:val="20"/>
          <w:lang w:val="pt-BR"/>
        </w:rPr>
        <w:t xml:space="preserve"> Instrumento Particular de Cessão de Créditos Imobiliários e Outras Avenças]</w:t>
      </w:r>
    </w:p>
    <w:p w14:paraId="42F4A392" w14:textId="77777777" w:rsidR="00682E05" w:rsidRPr="00682E05" w:rsidRDefault="00682E05" w:rsidP="00682E05">
      <w:pPr>
        <w:spacing w:line="280" w:lineRule="exact"/>
        <w:jc w:val="center"/>
        <w:rPr>
          <w:rFonts w:ascii="Verdana" w:hAnsi="Verdana"/>
          <w:i/>
          <w:sz w:val="20"/>
          <w:szCs w:val="20"/>
          <w:lang w:val="pt-BR"/>
        </w:rPr>
      </w:pPr>
    </w:p>
    <w:p w14:paraId="3E33EAD6" w14:textId="77777777" w:rsidR="00682E05" w:rsidRPr="00682E05" w:rsidRDefault="00682E05" w:rsidP="00682E05">
      <w:pPr>
        <w:spacing w:line="280" w:lineRule="exact"/>
        <w:jc w:val="center"/>
        <w:rPr>
          <w:rFonts w:ascii="Verdana" w:hAnsi="Verdana"/>
          <w:i/>
          <w:sz w:val="20"/>
          <w:szCs w:val="20"/>
          <w:lang w:val="pt-BR"/>
        </w:rPr>
      </w:pPr>
    </w:p>
    <w:p w14:paraId="68C4E291" w14:textId="77777777" w:rsidR="00682E05" w:rsidRPr="00682E05" w:rsidRDefault="00682E05" w:rsidP="00682E05">
      <w:pPr>
        <w:spacing w:line="280" w:lineRule="exact"/>
        <w:jc w:val="center"/>
        <w:rPr>
          <w:rFonts w:ascii="Verdana" w:hAnsi="Verdana"/>
          <w:i/>
          <w:sz w:val="20"/>
          <w:szCs w:val="20"/>
          <w:lang w:val="pt-BR"/>
        </w:rPr>
      </w:pPr>
    </w:p>
    <w:p w14:paraId="6434B1CF" w14:textId="77777777" w:rsidR="00682E05" w:rsidRPr="00682E05" w:rsidRDefault="00682E05" w:rsidP="00682E05">
      <w:pPr>
        <w:spacing w:line="280" w:lineRule="exact"/>
        <w:jc w:val="center"/>
        <w:rPr>
          <w:rFonts w:ascii="Verdana" w:hAnsi="Verdana" w:cs="Arial"/>
          <w:smallCaps/>
          <w:color w:val="000000"/>
          <w:sz w:val="20"/>
          <w:szCs w:val="20"/>
          <w:highlight w:val="yellow"/>
          <w:lang w:val="pt-BR"/>
        </w:rPr>
      </w:pPr>
      <w:r w:rsidRPr="00682E05">
        <w:rPr>
          <w:rFonts w:ascii="Verdana" w:hAnsi="Verdana" w:cstheme="minorHAnsi"/>
          <w:b/>
          <w:sz w:val="20"/>
          <w:szCs w:val="20"/>
          <w:lang w:val="pt-BR"/>
        </w:rPr>
        <w:t>FS AGRISOLUTIONS INDÚSTRIA DE BIOCOMBUSTÍVEIS LTDA.</w:t>
      </w:r>
      <w:r w:rsidRPr="00682E05" w:rsidDel="00235204">
        <w:rPr>
          <w:rFonts w:ascii="Verdana" w:hAnsi="Verdana" w:cs="Arial"/>
          <w:smallCaps/>
          <w:color w:val="000000"/>
          <w:sz w:val="20"/>
          <w:szCs w:val="20"/>
          <w:highlight w:val="yellow"/>
          <w:lang w:val="pt-BR"/>
        </w:rPr>
        <w:t xml:space="preserve"> </w:t>
      </w:r>
    </w:p>
    <w:p w14:paraId="549649EF" w14:textId="77777777" w:rsidR="00682E05" w:rsidRPr="00682E05" w:rsidRDefault="00682E05" w:rsidP="00682E05">
      <w:pPr>
        <w:spacing w:line="280" w:lineRule="exact"/>
        <w:jc w:val="center"/>
        <w:rPr>
          <w:rFonts w:ascii="Verdana" w:hAnsi="Verdana" w:cs="Arial"/>
          <w:smallCaps/>
          <w:color w:val="000000"/>
          <w:sz w:val="20"/>
          <w:szCs w:val="20"/>
          <w:highlight w:val="yellow"/>
          <w:lang w:val="pt-BR"/>
        </w:rPr>
      </w:pPr>
    </w:p>
    <w:p w14:paraId="249F39B5" w14:textId="77777777" w:rsidR="00682E05" w:rsidRPr="00682E05" w:rsidRDefault="00682E05" w:rsidP="00682E05">
      <w:pPr>
        <w:spacing w:line="280" w:lineRule="exact"/>
        <w:jc w:val="center"/>
        <w:rPr>
          <w:rFonts w:ascii="Verdana" w:hAnsi="Verdana"/>
          <w:sz w:val="20"/>
          <w:szCs w:val="20"/>
          <w:lang w:val="pt-BR"/>
        </w:rPr>
      </w:pPr>
    </w:p>
    <w:tbl>
      <w:tblPr>
        <w:tblW w:w="0" w:type="auto"/>
        <w:jc w:val="center"/>
        <w:tblLook w:val="01E0" w:firstRow="1" w:lastRow="1" w:firstColumn="1" w:lastColumn="1" w:noHBand="0" w:noVBand="0"/>
      </w:tblPr>
      <w:tblGrid>
        <w:gridCol w:w="4252"/>
        <w:gridCol w:w="4253"/>
      </w:tblGrid>
      <w:tr w:rsidR="00682E05" w:rsidRPr="005D7805" w14:paraId="6595F517" w14:textId="77777777" w:rsidTr="004F2532">
        <w:trPr>
          <w:jc w:val="center"/>
        </w:trPr>
        <w:tc>
          <w:tcPr>
            <w:tcW w:w="4445" w:type="dxa"/>
          </w:tcPr>
          <w:p w14:paraId="0B758D1B" w14:textId="77777777" w:rsidR="00682E05" w:rsidRPr="005D7805" w:rsidRDefault="00682E05" w:rsidP="004F2532">
            <w:pPr>
              <w:tabs>
                <w:tab w:val="left" w:pos="9356"/>
              </w:tabs>
              <w:spacing w:line="280" w:lineRule="exact"/>
              <w:rPr>
                <w:rFonts w:ascii="Verdana" w:hAnsi="Verdana"/>
                <w:sz w:val="20"/>
                <w:szCs w:val="20"/>
              </w:rPr>
            </w:pPr>
            <w:r w:rsidRPr="005D7805">
              <w:rPr>
                <w:rFonts w:ascii="Verdana" w:hAnsi="Verdana"/>
                <w:sz w:val="20"/>
                <w:szCs w:val="20"/>
              </w:rPr>
              <w:t>______________________________</w:t>
            </w:r>
          </w:p>
        </w:tc>
        <w:tc>
          <w:tcPr>
            <w:tcW w:w="4446" w:type="dxa"/>
          </w:tcPr>
          <w:p w14:paraId="37B2E8B3" w14:textId="77777777" w:rsidR="00682E05" w:rsidRPr="005D7805" w:rsidRDefault="00682E05" w:rsidP="004F2532">
            <w:pPr>
              <w:tabs>
                <w:tab w:val="left" w:pos="9356"/>
              </w:tabs>
              <w:spacing w:line="280" w:lineRule="exact"/>
              <w:jc w:val="both"/>
              <w:rPr>
                <w:rFonts w:ascii="Verdana" w:hAnsi="Verdana"/>
                <w:sz w:val="20"/>
                <w:szCs w:val="20"/>
              </w:rPr>
            </w:pPr>
            <w:r w:rsidRPr="005D7805">
              <w:rPr>
                <w:rFonts w:ascii="Verdana" w:hAnsi="Verdana"/>
                <w:sz w:val="20"/>
                <w:szCs w:val="20"/>
              </w:rPr>
              <w:t>______________________________</w:t>
            </w:r>
          </w:p>
        </w:tc>
      </w:tr>
      <w:tr w:rsidR="00682E05" w:rsidRPr="005D7805" w14:paraId="3E47648B" w14:textId="77777777" w:rsidTr="004F2532">
        <w:trPr>
          <w:jc w:val="center"/>
        </w:trPr>
        <w:tc>
          <w:tcPr>
            <w:tcW w:w="4445" w:type="dxa"/>
          </w:tcPr>
          <w:p w14:paraId="44E859EF" w14:textId="77777777" w:rsidR="00682E05" w:rsidRPr="005D7805" w:rsidRDefault="00682E05" w:rsidP="004F2532">
            <w:pPr>
              <w:tabs>
                <w:tab w:val="left" w:pos="9356"/>
              </w:tabs>
              <w:spacing w:line="280" w:lineRule="exact"/>
              <w:rPr>
                <w:rFonts w:ascii="Verdana" w:hAnsi="Verdana"/>
                <w:sz w:val="20"/>
                <w:szCs w:val="20"/>
              </w:rPr>
            </w:pPr>
            <w:r w:rsidRPr="005D7805">
              <w:rPr>
                <w:rFonts w:ascii="Verdana" w:hAnsi="Verdana"/>
                <w:sz w:val="20"/>
                <w:szCs w:val="20"/>
              </w:rPr>
              <w:t>Nome:</w:t>
            </w:r>
          </w:p>
        </w:tc>
        <w:tc>
          <w:tcPr>
            <w:tcW w:w="4446" w:type="dxa"/>
          </w:tcPr>
          <w:p w14:paraId="20CEF2DA" w14:textId="77777777" w:rsidR="00682E05" w:rsidRPr="005D7805" w:rsidRDefault="00682E05" w:rsidP="004F2532">
            <w:pPr>
              <w:tabs>
                <w:tab w:val="left" w:pos="9356"/>
              </w:tabs>
              <w:spacing w:line="280" w:lineRule="exact"/>
              <w:jc w:val="both"/>
              <w:rPr>
                <w:rFonts w:ascii="Verdana" w:hAnsi="Verdana"/>
                <w:sz w:val="20"/>
                <w:szCs w:val="20"/>
              </w:rPr>
            </w:pPr>
            <w:r w:rsidRPr="005D7805">
              <w:rPr>
                <w:rFonts w:ascii="Verdana" w:hAnsi="Verdana"/>
                <w:sz w:val="20"/>
                <w:szCs w:val="20"/>
              </w:rPr>
              <w:t>Nome:</w:t>
            </w:r>
          </w:p>
        </w:tc>
      </w:tr>
      <w:tr w:rsidR="00682E05" w:rsidRPr="005D7805" w14:paraId="7F009263" w14:textId="77777777" w:rsidTr="004F2532">
        <w:trPr>
          <w:jc w:val="center"/>
        </w:trPr>
        <w:tc>
          <w:tcPr>
            <w:tcW w:w="4445" w:type="dxa"/>
          </w:tcPr>
          <w:p w14:paraId="53E9100C" w14:textId="77777777" w:rsidR="00682E05" w:rsidRPr="005D7805" w:rsidRDefault="00682E05" w:rsidP="004F2532">
            <w:pPr>
              <w:tabs>
                <w:tab w:val="left" w:pos="9356"/>
              </w:tabs>
              <w:spacing w:line="280" w:lineRule="exact"/>
              <w:rPr>
                <w:rFonts w:ascii="Verdana" w:hAnsi="Verdana"/>
                <w:sz w:val="20"/>
                <w:szCs w:val="20"/>
              </w:rPr>
            </w:pPr>
            <w:r w:rsidRPr="005D7805">
              <w:rPr>
                <w:rFonts w:ascii="Verdana" w:hAnsi="Verdana"/>
                <w:sz w:val="20"/>
                <w:szCs w:val="20"/>
              </w:rPr>
              <w:t>Cargo:</w:t>
            </w:r>
          </w:p>
        </w:tc>
        <w:tc>
          <w:tcPr>
            <w:tcW w:w="4446" w:type="dxa"/>
          </w:tcPr>
          <w:p w14:paraId="2F197740" w14:textId="77777777" w:rsidR="00682E05" w:rsidRPr="005D7805" w:rsidRDefault="00682E05" w:rsidP="004F2532">
            <w:pPr>
              <w:tabs>
                <w:tab w:val="left" w:pos="9356"/>
              </w:tabs>
              <w:spacing w:line="280" w:lineRule="exact"/>
              <w:jc w:val="both"/>
              <w:rPr>
                <w:rFonts w:ascii="Verdana" w:hAnsi="Verdana"/>
                <w:sz w:val="20"/>
                <w:szCs w:val="20"/>
              </w:rPr>
            </w:pPr>
            <w:r w:rsidRPr="005D7805">
              <w:rPr>
                <w:rFonts w:ascii="Verdana" w:hAnsi="Verdana"/>
                <w:sz w:val="20"/>
                <w:szCs w:val="20"/>
              </w:rPr>
              <w:t>Cargo:</w:t>
            </w:r>
          </w:p>
        </w:tc>
      </w:tr>
    </w:tbl>
    <w:p w14:paraId="53FCCC63" w14:textId="77777777" w:rsidR="00682E05" w:rsidRPr="005D7805" w:rsidRDefault="00682E05" w:rsidP="00682E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80" w:lineRule="exact"/>
        <w:rPr>
          <w:rFonts w:ascii="Verdana" w:hAnsi="Verdana"/>
          <w:sz w:val="20"/>
          <w:szCs w:val="20"/>
        </w:rPr>
      </w:pPr>
    </w:p>
    <w:p w14:paraId="2439C583" w14:textId="77777777" w:rsidR="00682E05" w:rsidRPr="005D7805" w:rsidRDefault="00682E05" w:rsidP="00682E05">
      <w:pPr>
        <w:spacing w:line="280" w:lineRule="exact"/>
        <w:rPr>
          <w:rFonts w:ascii="Verdana" w:hAnsi="Verdana"/>
          <w:sz w:val="20"/>
          <w:szCs w:val="20"/>
        </w:rPr>
      </w:pPr>
      <w:r w:rsidRPr="005D7805">
        <w:rPr>
          <w:rFonts w:ascii="Verdana" w:hAnsi="Verdana"/>
          <w:sz w:val="20"/>
          <w:szCs w:val="20"/>
        </w:rPr>
        <w:br w:type="page"/>
      </w:r>
    </w:p>
    <w:p w14:paraId="575AFA5F" w14:textId="65E25806" w:rsidR="00682E05" w:rsidRPr="00682E05" w:rsidRDefault="00682E05" w:rsidP="00682E05">
      <w:pPr>
        <w:spacing w:line="280" w:lineRule="exact"/>
        <w:jc w:val="both"/>
        <w:rPr>
          <w:rFonts w:ascii="Verdana" w:hAnsi="Verdana"/>
          <w:sz w:val="20"/>
          <w:szCs w:val="20"/>
          <w:lang w:val="pt-BR"/>
        </w:rPr>
      </w:pPr>
      <w:r w:rsidRPr="00682E05">
        <w:rPr>
          <w:rFonts w:ascii="Verdana" w:hAnsi="Verdana"/>
          <w:i/>
          <w:sz w:val="20"/>
          <w:szCs w:val="20"/>
          <w:lang w:val="pt-BR"/>
        </w:rPr>
        <w:lastRenderedPageBreak/>
        <w:t xml:space="preserve">[Página de Assinaturas 4/4 do </w:t>
      </w:r>
      <w:r>
        <w:rPr>
          <w:rFonts w:ascii="Verdana" w:hAnsi="Verdana"/>
          <w:i/>
          <w:sz w:val="20"/>
          <w:szCs w:val="20"/>
          <w:lang w:val="pt-BR"/>
        </w:rPr>
        <w:t xml:space="preserve">Primeiro Aditamento ao </w:t>
      </w:r>
      <w:r w:rsidRPr="00682E05">
        <w:rPr>
          <w:rFonts w:ascii="Verdana" w:hAnsi="Verdana"/>
          <w:i/>
          <w:sz w:val="20"/>
          <w:szCs w:val="20"/>
          <w:lang w:val="pt-BR"/>
        </w:rPr>
        <w:t>Instrumento Particular de Cessão de Créditos Imobiliários e Outras Avenças]</w:t>
      </w:r>
    </w:p>
    <w:p w14:paraId="5843E8CD" w14:textId="77777777" w:rsidR="00682E05" w:rsidRPr="00682E05" w:rsidRDefault="00682E05" w:rsidP="00682E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80" w:lineRule="exact"/>
        <w:rPr>
          <w:rFonts w:ascii="Verdana" w:hAnsi="Verdana"/>
          <w:sz w:val="20"/>
          <w:szCs w:val="20"/>
          <w:lang w:val="pt-BR"/>
        </w:rPr>
      </w:pPr>
    </w:p>
    <w:p w14:paraId="4046D597" w14:textId="77777777" w:rsidR="00682E05" w:rsidRPr="00682E05" w:rsidRDefault="00682E05" w:rsidP="00682E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80" w:lineRule="exact"/>
        <w:rPr>
          <w:rFonts w:ascii="Verdana" w:hAnsi="Verdana"/>
          <w:sz w:val="20"/>
          <w:szCs w:val="20"/>
          <w:lang w:val="pt-BR"/>
        </w:rPr>
      </w:pPr>
    </w:p>
    <w:p w14:paraId="787CE8E1" w14:textId="77777777" w:rsidR="00682E05" w:rsidRPr="00682E05" w:rsidRDefault="00682E05" w:rsidP="00682E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80" w:lineRule="exact"/>
        <w:rPr>
          <w:rFonts w:ascii="Verdana" w:hAnsi="Verdana"/>
          <w:sz w:val="20"/>
          <w:szCs w:val="20"/>
          <w:lang w:val="pt-BR"/>
        </w:rPr>
      </w:pPr>
    </w:p>
    <w:p w14:paraId="6AFEF693" w14:textId="77777777" w:rsidR="00682E05" w:rsidRPr="005D7805" w:rsidRDefault="00682E05" w:rsidP="00682E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80" w:lineRule="exact"/>
        <w:rPr>
          <w:rFonts w:ascii="Verdana" w:hAnsi="Verdana"/>
          <w:b/>
          <w:smallCaps/>
          <w:sz w:val="20"/>
          <w:szCs w:val="20"/>
        </w:rPr>
      </w:pPr>
      <w:r w:rsidRPr="005D7805">
        <w:rPr>
          <w:rFonts w:ascii="Verdana" w:hAnsi="Verdana"/>
          <w:b/>
          <w:smallCaps/>
          <w:sz w:val="20"/>
          <w:szCs w:val="20"/>
        </w:rPr>
        <w:t>TESTEMUNHAS:</w:t>
      </w:r>
    </w:p>
    <w:p w14:paraId="5246428A" w14:textId="77777777" w:rsidR="00682E05" w:rsidRPr="005D7805" w:rsidRDefault="00682E05" w:rsidP="00682E05">
      <w:pPr>
        <w:pStyle w:val="Corpodetexto"/>
        <w:tabs>
          <w:tab w:val="left" w:pos="8647"/>
        </w:tabs>
        <w:spacing w:line="280" w:lineRule="exact"/>
        <w:rPr>
          <w:rFonts w:ascii="Verdana" w:eastAsia="Arial Unicode MS" w:hAnsi="Verdana"/>
          <w:color w:val="000000"/>
          <w:sz w:val="20"/>
          <w:lang w:val="pt-BR"/>
        </w:rPr>
      </w:pPr>
    </w:p>
    <w:p w14:paraId="6C737994" w14:textId="77777777" w:rsidR="00682E05" w:rsidRPr="005D7805" w:rsidRDefault="00682E05" w:rsidP="00682E05">
      <w:pPr>
        <w:pStyle w:val="Corpodetexto"/>
        <w:tabs>
          <w:tab w:val="left" w:pos="8647"/>
        </w:tabs>
        <w:spacing w:line="280" w:lineRule="exact"/>
        <w:rPr>
          <w:rFonts w:ascii="Verdana" w:eastAsia="Arial Unicode MS" w:hAnsi="Verdana"/>
          <w:color w:val="000000"/>
          <w:sz w:val="20"/>
          <w:lang w:val="pt-BR"/>
        </w:rPr>
      </w:pPr>
    </w:p>
    <w:p w14:paraId="250C0D9E" w14:textId="77777777" w:rsidR="00682E05" w:rsidRPr="005D7805" w:rsidRDefault="00682E05" w:rsidP="00682E05">
      <w:pPr>
        <w:pStyle w:val="Corpodetexto"/>
        <w:tabs>
          <w:tab w:val="left" w:pos="8647"/>
        </w:tabs>
        <w:spacing w:line="280" w:lineRule="exact"/>
        <w:rPr>
          <w:rFonts w:ascii="Verdana" w:eastAsia="Arial Unicode MS" w:hAnsi="Verdana"/>
          <w:color w:val="000000"/>
          <w:sz w:val="20"/>
          <w:lang w:val="pt-BR"/>
        </w:rPr>
      </w:pPr>
    </w:p>
    <w:tbl>
      <w:tblPr>
        <w:tblW w:w="0" w:type="auto"/>
        <w:jc w:val="center"/>
        <w:tblLayout w:type="fixed"/>
        <w:tblCellMar>
          <w:left w:w="70" w:type="dxa"/>
          <w:right w:w="70" w:type="dxa"/>
        </w:tblCellMar>
        <w:tblLook w:val="04A0" w:firstRow="1" w:lastRow="0" w:firstColumn="1" w:lastColumn="0" w:noHBand="0" w:noVBand="1"/>
      </w:tblPr>
      <w:tblGrid>
        <w:gridCol w:w="4152"/>
        <w:gridCol w:w="881"/>
        <w:gridCol w:w="4023"/>
      </w:tblGrid>
      <w:tr w:rsidR="00682E05" w:rsidRPr="00B854B4" w14:paraId="228C0028" w14:textId="77777777" w:rsidTr="004F2532">
        <w:trPr>
          <w:jc w:val="center"/>
        </w:trPr>
        <w:tc>
          <w:tcPr>
            <w:tcW w:w="4152" w:type="dxa"/>
            <w:tcBorders>
              <w:top w:val="single" w:sz="4" w:space="0" w:color="auto"/>
              <w:left w:val="nil"/>
              <w:bottom w:val="nil"/>
              <w:right w:val="nil"/>
            </w:tcBorders>
            <w:hideMark/>
          </w:tcPr>
          <w:p w14:paraId="5A731AC6" w14:textId="77777777" w:rsidR="00682E05" w:rsidRPr="00682E05" w:rsidRDefault="00682E05" w:rsidP="004F2532">
            <w:pPr>
              <w:spacing w:line="280" w:lineRule="exact"/>
              <w:jc w:val="both"/>
              <w:rPr>
                <w:rFonts w:ascii="Verdana" w:eastAsia="Arial Unicode MS" w:hAnsi="Verdana"/>
                <w:color w:val="000000"/>
                <w:sz w:val="20"/>
                <w:szCs w:val="20"/>
                <w:lang w:val="pt-BR"/>
              </w:rPr>
            </w:pPr>
            <w:r w:rsidRPr="00682E05">
              <w:rPr>
                <w:rFonts w:ascii="Verdana" w:eastAsia="Arial Unicode MS" w:hAnsi="Verdana"/>
                <w:color w:val="000000"/>
                <w:sz w:val="20"/>
                <w:szCs w:val="20"/>
                <w:lang w:val="pt-BR"/>
              </w:rPr>
              <w:t>Nome:</w:t>
            </w:r>
          </w:p>
          <w:p w14:paraId="0CD6F680" w14:textId="77777777" w:rsidR="00682E05" w:rsidRPr="00682E05" w:rsidRDefault="00682E05" w:rsidP="004F2532">
            <w:pPr>
              <w:spacing w:line="280" w:lineRule="exact"/>
              <w:jc w:val="both"/>
              <w:rPr>
                <w:rFonts w:ascii="Verdana" w:eastAsia="Arial Unicode MS" w:hAnsi="Verdana"/>
                <w:color w:val="000000"/>
                <w:sz w:val="20"/>
                <w:szCs w:val="20"/>
                <w:lang w:val="pt-BR"/>
              </w:rPr>
            </w:pPr>
            <w:r w:rsidRPr="00682E05">
              <w:rPr>
                <w:rFonts w:ascii="Verdana" w:eastAsia="Arial Unicode MS" w:hAnsi="Verdana"/>
                <w:color w:val="000000"/>
                <w:sz w:val="20"/>
                <w:szCs w:val="20"/>
                <w:lang w:val="pt-BR"/>
              </w:rPr>
              <w:t>RG nº:</w:t>
            </w:r>
          </w:p>
          <w:p w14:paraId="2DBB3470" w14:textId="77777777" w:rsidR="00682E05" w:rsidRPr="00682E05" w:rsidRDefault="00682E05" w:rsidP="004F2532">
            <w:pPr>
              <w:spacing w:line="280" w:lineRule="exact"/>
              <w:jc w:val="both"/>
              <w:rPr>
                <w:rFonts w:ascii="Verdana" w:eastAsia="Arial Unicode MS" w:hAnsi="Verdana"/>
                <w:color w:val="000000"/>
                <w:sz w:val="20"/>
                <w:szCs w:val="20"/>
                <w:lang w:val="pt-BR"/>
              </w:rPr>
            </w:pPr>
            <w:r w:rsidRPr="00682E05">
              <w:rPr>
                <w:rFonts w:ascii="Verdana" w:eastAsia="Arial Unicode MS" w:hAnsi="Verdana"/>
                <w:color w:val="000000"/>
                <w:sz w:val="20"/>
                <w:szCs w:val="20"/>
                <w:lang w:val="pt-BR"/>
              </w:rPr>
              <w:t>CPF/ME nº:</w:t>
            </w:r>
          </w:p>
        </w:tc>
        <w:tc>
          <w:tcPr>
            <w:tcW w:w="881" w:type="dxa"/>
          </w:tcPr>
          <w:p w14:paraId="01D77F6A" w14:textId="77777777" w:rsidR="00682E05" w:rsidRPr="00682E05" w:rsidRDefault="00682E05" w:rsidP="004F2532">
            <w:pPr>
              <w:spacing w:line="280" w:lineRule="exact"/>
              <w:jc w:val="both"/>
              <w:rPr>
                <w:rFonts w:ascii="Verdana" w:eastAsia="Arial Unicode MS" w:hAnsi="Verdana"/>
                <w:color w:val="000000"/>
                <w:sz w:val="20"/>
                <w:szCs w:val="20"/>
                <w:lang w:val="pt-BR"/>
              </w:rPr>
            </w:pPr>
          </w:p>
        </w:tc>
        <w:tc>
          <w:tcPr>
            <w:tcW w:w="4023" w:type="dxa"/>
            <w:tcBorders>
              <w:top w:val="single" w:sz="4" w:space="0" w:color="auto"/>
              <w:left w:val="nil"/>
              <w:bottom w:val="nil"/>
              <w:right w:val="nil"/>
            </w:tcBorders>
            <w:hideMark/>
          </w:tcPr>
          <w:p w14:paraId="433FA700" w14:textId="77777777" w:rsidR="00682E05" w:rsidRPr="00682E05" w:rsidRDefault="00682E05" w:rsidP="004F2532">
            <w:pPr>
              <w:spacing w:line="280" w:lineRule="exact"/>
              <w:jc w:val="both"/>
              <w:rPr>
                <w:rFonts w:ascii="Verdana" w:eastAsia="Arial Unicode MS" w:hAnsi="Verdana"/>
                <w:color w:val="000000"/>
                <w:sz w:val="20"/>
                <w:szCs w:val="20"/>
                <w:lang w:val="pt-BR"/>
              </w:rPr>
            </w:pPr>
            <w:r w:rsidRPr="00682E05">
              <w:rPr>
                <w:rFonts w:ascii="Verdana" w:eastAsia="Arial Unicode MS" w:hAnsi="Verdana"/>
                <w:color w:val="000000"/>
                <w:sz w:val="20"/>
                <w:szCs w:val="20"/>
                <w:lang w:val="pt-BR"/>
              </w:rPr>
              <w:t>Nome:</w:t>
            </w:r>
          </w:p>
          <w:p w14:paraId="7BF68C42" w14:textId="77777777" w:rsidR="00682E05" w:rsidRPr="00682E05" w:rsidRDefault="00682E05" w:rsidP="004F2532">
            <w:pPr>
              <w:spacing w:line="280" w:lineRule="exact"/>
              <w:jc w:val="both"/>
              <w:rPr>
                <w:rFonts w:ascii="Verdana" w:eastAsia="Arial Unicode MS" w:hAnsi="Verdana"/>
                <w:color w:val="000000"/>
                <w:sz w:val="20"/>
                <w:szCs w:val="20"/>
                <w:lang w:val="pt-BR"/>
              </w:rPr>
            </w:pPr>
            <w:r w:rsidRPr="00682E05">
              <w:rPr>
                <w:rFonts w:ascii="Verdana" w:eastAsia="Arial Unicode MS" w:hAnsi="Verdana"/>
                <w:color w:val="000000"/>
                <w:sz w:val="20"/>
                <w:szCs w:val="20"/>
                <w:lang w:val="pt-BR"/>
              </w:rPr>
              <w:t>RG nº:</w:t>
            </w:r>
          </w:p>
          <w:p w14:paraId="3C6FA7FA" w14:textId="77777777" w:rsidR="00682E05" w:rsidRPr="00682E05" w:rsidRDefault="00682E05" w:rsidP="004F2532">
            <w:pPr>
              <w:spacing w:line="280" w:lineRule="exact"/>
              <w:jc w:val="both"/>
              <w:rPr>
                <w:rFonts w:ascii="Verdana" w:eastAsia="Arial Unicode MS" w:hAnsi="Verdana"/>
                <w:color w:val="000000"/>
                <w:sz w:val="20"/>
                <w:szCs w:val="20"/>
                <w:lang w:val="pt-BR"/>
              </w:rPr>
            </w:pPr>
            <w:r w:rsidRPr="00682E05">
              <w:rPr>
                <w:rFonts w:ascii="Verdana" w:eastAsia="Arial Unicode MS" w:hAnsi="Verdana"/>
                <w:color w:val="000000"/>
                <w:sz w:val="20"/>
                <w:szCs w:val="20"/>
                <w:lang w:val="pt-BR"/>
              </w:rPr>
              <w:t>CPF/ME nº:</w:t>
            </w:r>
          </w:p>
        </w:tc>
      </w:tr>
    </w:tbl>
    <w:p w14:paraId="6FEECC4E" w14:textId="77777777" w:rsidR="00682E05" w:rsidRPr="00682E05" w:rsidRDefault="00682E05" w:rsidP="00682E05">
      <w:pPr>
        <w:spacing w:line="280" w:lineRule="exact"/>
        <w:jc w:val="center"/>
        <w:rPr>
          <w:rFonts w:ascii="Verdana" w:hAnsi="Verdana"/>
          <w:b/>
          <w:smallCaps/>
          <w:sz w:val="20"/>
          <w:szCs w:val="20"/>
          <w:lang w:val="pt-BR"/>
        </w:rPr>
      </w:pPr>
      <w:r w:rsidRPr="00682E05">
        <w:rPr>
          <w:rFonts w:ascii="Verdana" w:hAnsi="Verdana"/>
          <w:sz w:val="20"/>
          <w:szCs w:val="20"/>
          <w:lang w:val="pt-BR"/>
        </w:rPr>
        <w:br w:type="page"/>
      </w:r>
    </w:p>
    <w:p w14:paraId="34DA8212" w14:textId="77777777" w:rsidR="00193F3C" w:rsidRPr="008A5E40" w:rsidRDefault="00193F3C">
      <w:pPr>
        <w:spacing w:line="280" w:lineRule="exact"/>
        <w:rPr>
          <w:rFonts w:ascii="Verdana" w:hAnsi="Verdana"/>
          <w:b/>
          <w:kern w:val="20"/>
          <w:sz w:val="20"/>
          <w:szCs w:val="20"/>
          <w:lang w:val="pt-BR"/>
        </w:rPr>
      </w:pPr>
    </w:p>
    <w:p w14:paraId="3DBCC9FA" w14:textId="77777777" w:rsidR="002F55CC" w:rsidRPr="008A5E40" w:rsidRDefault="008D06D5">
      <w:pPr>
        <w:spacing w:line="280" w:lineRule="exact"/>
        <w:jc w:val="center"/>
        <w:rPr>
          <w:rFonts w:ascii="Verdana" w:eastAsia="Calibri" w:hAnsi="Verdana"/>
          <w:b/>
          <w:sz w:val="20"/>
          <w:szCs w:val="20"/>
          <w:lang w:val="pt-BR" w:bidi="ks-Deva"/>
        </w:rPr>
      </w:pPr>
      <w:r w:rsidRPr="008A5E40">
        <w:rPr>
          <w:rFonts w:ascii="Verdana" w:eastAsia="Calibri" w:hAnsi="Verdana"/>
          <w:b/>
          <w:sz w:val="20"/>
          <w:szCs w:val="20"/>
          <w:lang w:val="pt-BR" w:bidi="ks-Deva"/>
        </w:rPr>
        <w:t>ANEXO I</w:t>
      </w:r>
    </w:p>
    <w:p w14:paraId="04296803" w14:textId="5028BA85" w:rsidR="00B854B4" w:rsidRDefault="006C02EB">
      <w:pPr>
        <w:spacing w:line="280" w:lineRule="exact"/>
        <w:jc w:val="center"/>
        <w:rPr>
          <w:rFonts w:ascii="Verdana" w:hAnsi="Verdana"/>
          <w:b/>
          <w:bCs/>
          <w:sz w:val="20"/>
          <w:szCs w:val="20"/>
          <w:lang w:val="pt-BR"/>
        </w:rPr>
      </w:pPr>
      <w:r w:rsidRPr="006C02EB">
        <w:rPr>
          <w:rFonts w:ascii="Verdana" w:hAnsi="Verdana"/>
          <w:b/>
          <w:bCs/>
          <w:sz w:val="20"/>
          <w:szCs w:val="20"/>
          <w:lang w:val="pt-BR"/>
        </w:rPr>
        <w:t xml:space="preserve">MODELO DE </w:t>
      </w:r>
      <w:r>
        <w:rPr>
          <w:rFonts w:ascii="Verdana" w:hAnsi="Verdana"/>
          <w:b/>
          <w:bCs/>
          <w:sz w:val="20"/>
          <w:szCs w:val="20"/>
          <w:lang w:val="pt-BR"/>
        </w:rPr>
        <w:t>ALIENAÇÃO FIDUCIÁRIA</w:t>
      </w:r>
    </w:p>
    <w:p w14:paraId="45885762" w14:textId="77777777" w:rsidR="00B854B4" w:rsidRDefault="00B854B4">
      <w:pPr>
        <w:rPr>
          <w:rFonts w:ascii="Verdana" w:hAnsi="Verdana"/>
          <w:b/>
          <w:bCs/>
          <w:sz w:val="20"/>
          <w:szCs w:val="20"/>
          <w:lang w:val="pt-BR"/>
        </w:rPr>
      </w:pPr>
      <w:r>
        <w:rPr>
          <w:rFonts w:ascii="Verdana" w:hAnsi="Verdana"/>
          <w:b/>
          <w:bCs/>
          <w:sz w:val="20"/>
          <w:szCs w:val="20"/>
          <w:lang w:val="pt-BR"/>
        </w:rPr>
        <w:br w:type="page"/>
      </w:r>
    </w:p>
    <w:p w14:paraId="1A8D26FE" w14:textId="6D36A6E0" w:rsidR="00B854B4" w:rsidRPr="008A5E40" w:rsidRDefault="00B854B4" w:rsidP="00B854B4">
      <w:pPr>
        <w:spacing w:line="280" w:lineRule="exact"/>
        <w:jc w:val="center"/>
        <w:rPr>
          <w:rFonts w:ascii="Verdana" w:eastAsia="Calibri" w:hAnsi="Verdana"/>
          <w:b/>
          <w:sz w:val="20"/>
          <w:szCs w:val="20"/>
          <w:lang w:val="pt-BR" w:bidi="ks-Deva"/>
        </w:rPr>
      </w:pPr>
      <w:r w:rsidRPr="008A5E40">
        <w:rPr>
          <w:rFonts w:ascii="Verdana" w:eastAsia="Calibri" w:hAnsi="Verdana"/>
          <w:b/>
          <w:sz w:val="20"/>
          <w:szCs w:val="20"/>
          <w:lang w:val="pt-BR" w:bidi="ks-Deva"/>
        </w:rPr>
        <w:lastRenderedPageBreak/>
        <w:t>ANEXO I</w:t>
      </w:r>
      <w:r>
        <w:rPr>
          <w:rFonts w:ascii="Verdana" w:eastAsia="Calibri" w:hAnsi="Verdana"/>
          <w:b/>
          <w:sz w:val="20"/>
          <w:szCs w:val="20"/>
          <w:lang w:val="pt-BR" w:bidi="ks-Deva"/>
        </w:rPr>
        <w:t>I</w:t>
      </w:r>
    </w:p>
    <w:p w14:paraId="2B5DFFBD" w14:textId="213AC051" w:rsidR="008D06D5" w:rsidRPr="006C02EB" w:rsidRDefault="00B854B4" w:rsidP="00B854B4">
      <w:pPr>
        <w:spacing w:line="280" w:lineRule="exact"/>
        <w:jc w:val="center"/>
        <w:rPr>
          <w:rFonts w:ascii="Verdana" w:eastAsia="Calibri" w:hAnsi="Verdana"/>
          <w:b/>
          <w:sz w:val="20"/>
          <w:szCs w:val="20"/>
          <w:lang w:val="pt-BR" w:bidi="ks-Deva"/>
        </w:rPr>
      </w:pPr>
      <w:r w:rsidRPr="006C02EB">
        <w:rPr>
          <w:rFonts w:ascii="Verdana" w:hAnsi="Verdana"/>
          <w:b/>
          <w:bCs/>
          <w:sz w:val="20"/>
          <w:szCs w:val="20"/>
          <w:lang w:val="pt-BR"/>
        </w:rPr>
        <w:t xml:space="preserve">MODELO DE </w:t>
      </w:r>
      <w:r>
        <w:rPr>
          <w:rFonts w:ascii="Verdana" w:hAnsi="Verdana"/>
          <w:b/>
          <w:bCs/>
          <w:sz w:val="20"/>
          <w:szCs w:val="20"/>
          <w:lang w:val="pt-BR"/>
        </w:rPr>
        <w:t>CONTRATO DE MONITORAMENTO</w:t>
      </w:r>
      <w:bookmarkStart w:id="9" w:name="_GoBack"/>
      <w:bookmarkEnd w:id="9"/>
    </w:p>
    <w:sectPr w:rsidR="008D06D5" w:rsidRPr="006C02EB" w:rsidSect="00B677F9">
      <w:footerReference w:type="even" r:id="rId12"/>
      <w:footerReference w:type="default" r:id="rId13"/>
      <w:headerReference w:type="first" r:id="rId14"/>
      <w:pgSz w:w="11907" w:h="16840" w:code="9"/>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6AC6AB" w14:textId="77777777" w:rsidR="001F1F42" w:rsidRDefault="001F1F42">
      <w:r>
        <w:separator/>
      </w:r>
    </w:p>
  </w:endnote>
  <w:endnote w:type="continuationSeparator" w:id="0">
    <w:p w14:paraId="07B8617D" w14:textId="77777777" w:rsidR="001F1F42" w:rsidRDefault="001F1F42">
      <w:r>
        <w:continuationSeparator/>
      </w:r>
    </w:p>
  </w:endnote>
  <w:endnote w:type="continuationNotice" w:id="1">
    <w:p w14:paraId="2CE1E590" w14:textId="77777777" w:rsidR="001F1F42" w:rsidRDefault="001F1F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charset w:val="00"/>
    <w:family w:val="auto"/>
    <w:pitch w:val="variable"/>
    <w:sig w:usb0="E0002AEF" w:usb1="C0007841"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altName w:val="Sylfae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Lucida Sans">
    <w:charset w:val="00"/>
    <w:family w:val="swiss"/>
    <w:pitch w:val="variable"/>
    <w:sig w:usb0="00000003" w:usb1="00000000" w:usb2="00000000" w:usb3="00000000" w:csb0="00000001" w:csb1="00000000"/>
  </w:font>
  <w:font w:name="Lucida Bright">
    <w:panose1 w:val="02040602050505020304"/>
    <w:charset w:val="00"/>
    <w:family w:val="roman"/>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DAA7A6" w14:textId="77777777" w:rsidR="00E01C21" w:rsidRDefault="00E01C21">
    <w:pPr>
      <w:pStyle w:val="Rodap"/>
    </w:pPr>
    <w:r>
      <w:rPr>
        <w:sz w:val="16"/>
      </w:rPr>
      <w:fldChar w:fldCharType="begin"/>
    </w:r>
    <w:r>
      <w:rPr>
        <w:sz w:val="16"/>
      </w:rPr>
      <w:instrText xml:space="preserve"> DOCVARIABLE #DNDocID \* MERGEFORMAT </w:instrText>
    </w:r>
    <w:r>
      <w:rPr>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5BBC28" w14:textId="77777777" w:rsidR="00E01C21" w:rsidRPr="00495E8F" w:rsidRDefault="00E01C21" w:rsidP="00F54A82">
    <w:pPr>
      <w:pStyle w:val="Rodap"/>
      <w:spacing w:line="240" w:lineRule="auto"/>
      <w:jc w:val="right"/>
      <w:rPr>
        <w:rFonts w:ascii="Verdana" w:hAnsi="Verdana"/>
        <w:sz w:val="20"/>
        <w:szCs w:val="20"/>
      </w:rPr>
    </w:pPr>
    <w:r w:rsidRPr="00495E8F">
      <w:rPr>
        <w:rFonts w:ascii="Verdana" w:hAnsi="Verdana"/>
        <w:sz w:val="20"/>
        <w:szCs w:val="20"/>
      </w:rPr>
      <w:fldChar w:fldCharType="begin"/>
    </w:r>
    <w:r w:rsidRPr="00495E8F">
      <w:rPr>
        <w:rFonts w:ascii="Verdana" w:hAnsi="Verdana"/>
        <w:sz w:val="20"/>
        <w:szCs w:val="20"/>
      </w:rPr>
      <w:instrText xml:space="preserve"> PAGE   \* MERGEFORMAT </w:instrText>
    </w:r>
    <w:r w:rsidRPr="00495E8F">
      <w:rPr>
        <w:rFonts w:ascii="Verdana" w:hAnsi="Verdana"/>
        <w:sz w:val="20"/>
        <w:szCs w:val="20"/>
      </w:rPr>
      <w:fldChar w:fldCharType="separate"/>
    </w:r>
    <w:r w:rsidR="00B854B4">
      <w:rPr>
        <w:rFonts w:ascii="Verdana" w:hAnsi="Verdana"/>
        <w:noProof/>
        <w:sz w:val="20"/>
        <w:szCs w:val="20"/>
      </w:rPr>
      <w:t>2</w:t>
    </w:r>
    <w:r w:rsidRPr="00495E8F">
      <w:rPr>
        <w:rFonts w:ascii="Verdana" w:hAnsi="Verdana"/>
        <w:sz w:val="20"/>
        <w:szCs w:val="20"/>
      </w:rPr>
      <w:fldChar w:fldCharType="end"/>
    </w:r>
  </w:p>
  <w:p w14:paraId="6F4E06D9" w14:textId="77777777" w:rsidR="00E01C21" w:rsidRPr="00441BC8" w:rsidRDefault="00E01C21">
    <w:pPr>
      <w:tabs>
        <w:tab w:val="right" w:pos="8787"/>
      </w:tabs>
      <w:spacing w:before="140"/>
      <w:rPr>
        <w:color w:val="000000"/>
        <w:sz w:val="20"/>
        <w:szCs w:val="20"/>
        <w:lang w:val="pt-B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33B95E" w14:textId="77777777" w:rsidR="001F1F42" w:rsidRDefault="001F1F42">
      <w:r>
        <w:separator/>
      </w:r>
    </w:p>
  </w:footnote>
  <w:footnote w:type="continuationSeparator" w:id="0">
    <w:p w14:paraId="36EDA771" w14:textId="77777777" w:rsidR="001F1F42" w:rsidRDefault="001F1F42">
      <w:r>
        <w:continuationSeparator/>
      </w:r>
    </w:p>
  </w:footnote>
  <w:footnote w:type="continuationNotice" w:id="1">
    <w:p w14:paraId="0A9191AC" w14:textId="77777777" w:rsidR="001F1F42" w:rsidRDefault="001F1F4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4481BB" w14:textId="77777777" w:rsidR="00E01C21" w:rsidRDefault="00E01C21" w:rsidP="00032298">
    <w:pPr>
      <w:pStyle w:val="Cabealho"/>
      <w:spacing w:line="295" w:lineRule="auto"/>
      <w:rPr>
        <w:rFonts w:ascii="Cambria" w:hAnsi="Cambria"/>
        <w:lang w:val="pt-BR"/>
      </w:rPr>
    </w:pPr>
  </w:p>
  <w:p w14:paraId="0931A7B9" w14:textId="77777777" w:rsidR="00E01C21" w:rsidRDefault="00E01C21" w:rsidP="00032298">
    <w:pPr>
      <w:pStyle w:val="Cabealho"/>
      <w:spacing w:line="295" w:lineRule="auto"/>
      <w:rPr>
        <w:rFonts w:ascii="Cambria" w:hAnsi="Cambria"/>
        <w:lang w:val="pt-BR"/>
      </w:rPr>
    </w:pPr>
    <w:r>
      <w:rPr>
        <w:rFonts w:ascii="Cambria" w:hAnsi="Cambria"/>
        <w:lang w:val="pt-BR"/>
      </w:rPr>
      <w:t>Minuta Vieira Rezende</w:t>
    </w:r>
  </w:p>
  <w:p w14:paraId="50FC0DF1" w14:textId="77777777" w:rsidR="00E01C21" w:rsidRDefault="00E01C21" w:rsidP="00032298">
    <w:pPr>
      <w:pStyle w:val="Cabealho"/>
      <w:spacing w:line="295" w:lineRule="auto"/>
      <w:rPr>
        <w:rFonts w:ascii="Cambria" w:hAnsi="Cambria"/>
        <w:lang w:val="pt-BR"/>
      </w:rPr>
    </w:pPr>
    <w:r>
      <w:rPr>
        <w:rFonts w:ascii="Cambria" w:hAnsi="Cambria"/>
        <w:lang w:val="pt-BR"/>
      </w:rPr>
      <w:t>16.06.14</w:t>
    </w:r>
  </w:p>
  <w:p w14:paraId="70AFB70E" w14:textId="77777777" w:rsidR="00E01C21" w:rsidRPr="00032298" w:rsidRDefault="00E01C21" w:rsidP="00032298">
    <w:pPr>
      <w:pStyle w:val="Cabealho"/>
      <w:spacing w:line="295" w:lineRule="auto"/>
      <w:rPr>
        <w:rFonts w:ascii="Cambria" w:hAnsi="Cambria"/>
        <w:lang w:val="pt-B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A42DE"/>
    <w:multiLevelType w:val="hybridMultilevel"/>
    <w:tmpl w:val="B7C80CC4"/>
    <w:lvl w:ilvl="0" w:tplc="10086990">
      <w:start w:val="1"/>
      <w:numFmt w:val="upperRoman"/>
      <w:lvlText w:val="(%1)"/>
      <w:lvlJc w:val="left"/>
      <w:pPr>
        <w:ind w:left="720" w:hanging="360"/>
      </w:pPr>
      <w:rPr>
        <w:rFonts w:hint="default"/>
        <w:b/>
        <w:bCs/>
      </w:rPr>
    </w:lvl>
    <w:lvl w:ilvl="1" w:tplc="04090019">
      <w:start w:val="1"/>
      <w:numFmt w:val="upperRoman"/>
      <w:lvlText w:val="%2."/>
      <w:lvlJc w:val="left"/>
      <w:pPr>
        <w:ind w:left="1800" w:hanging="72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1C0487"/>
    <w:multiLevelType w:val="hybridMultilevel"/>
    <w:tmpl w:val="F89872E0"/>
    <w:lvl w:ilvl="0" w:tplc="04160017">
      <w:start w:val="1"/>
      <w:numFmt w:val="lowerLetter"/>
      <w:pStyle w:val="Commarcadores"/>
      <w:lvlText w:val="%1)"/>
      <w:lvlJc w:val="left"/>
      <w:pPr>
        <w:ind w:left="1997" w:hanging="720"/>
      </w:pPr>
      <w:rPr>
        <w:rFonts w:hint="default"/>
        <w:b/>
        <w:sz w:val="22"/>
        <w:szCs w:val="22"/>
      </w:rPr>
    </w:lvl>
    <w:lvl w:ilvl="1" w:tplc="04090019">
      <w:start w:val="1"/>
      <w:numFmt w:val="lowerLetter"/>
      <w:lvlText w:val="%2."/>
      <w:lvlJc w:val="left"/>
      <w:pPr>
        <w:ind w:left="1833" w:hanging="360"/>
      </w:pPr>
    </w:lvl>
    <w:lvl w:ilvl="2" w:tplc="0409001B">
      <w:start w:val="1"/>
      <w:numFmt w:val="lowerRoman"/>
      <w:lvlText w:val="%3."/>
      <w:lvlJc w:val="right"/>
      <w:pPr>
        <w:ind w:left="2553" w:hanging="180"/>
      </w:pPr>
    </w:lvl>
    <w:lvl w:ilvl="3" w:tplc="0409000F">
      <w:start w:val="1"/>
      <w:numFmt w:val="decimal"/>
      <w:lvlText w:val="%4."/>
      <w:lvlJc w:val="left"/>
      <w:pPr>
        <w:ind w:left="3273" w:hanging="360"/>
      </w:pPr>
    </w:lvl>
    <w:lvl w:ilvl="4" w:tplc="04090019">
      <w:start w:val="1"/>
      <w:numFmt w:val="lowerLetter"/>
      <w:lvlText w:val="%5."/>
      <w:lvlJc w:val="left"/>
      <w:pPr>
        <w:ind w:left="3993" w:hanging="360"/>
      </w:pPr>
    </w:lvl>
    <w:lvl w:ilvl="5" w:tplc="0409001B">
      <w:start w:val="1"/>
      <w:numFmt w:val="lowerRoman"/>
      <w:lvlText w:val="%6."/>
      <w:lvlJc w:val="right"/>
      <w:pPr>
        <w:ind w:left="4713" w:hanging="180"/>
      </w:pPr>
    </w:lvl>
    <w:lvl w:ilvl="6" w:tplc="0409000F">
      <w:start w:val="1"/>
      <w:numFmt w:val="decimal"/>
      <w:lvlText w:val="%7."/>
      <w:lvlJc w:val="left"/>
      <w:pPr>
        <w:ind w:left="5433" w:hanging="360"/>
      </w:pPr>
    </w:lvl>
    <w:lvl w:ilvl="7" w:tplc="04090019">
      <w:start w:val="1"/>
      <w:numFmt w:val="lowerLetter"/>
      <w:lvlText w:val="%8."/>
      <w:lvlJc w:val="left"/>
      <w:pPr>
        <w:ind w:left="6153" w:hanging="360"/>
      </w:pPr>
    </w:lvl>
    <w:lvl w:ilvl="8" w:tplc="0409001B">
      <w:start w:val="1"/>
      <w:numFmt w:val="lowerRoman"/>
      <w:lvlText w:val="%9."/>
      <w:lvlJc w:val="right"/>
      <w:pPr>
        <w:ind w:left="6873" w:hanging="180"/>
      </w:pPr>
    </w:lvl>
  </w:abstractNum>
  <w:abstractNum w:abstractNumId="2" w15:restartNumberingAfterBreak="0">
    <w:nsid w:val="1CF929B1"/>
    <w:multiLevelType w:val="hybridMultilevel"/>
    <w:tmpl w:val="BEB83CCA"/>
    <w:lvl w:ilvl="0" w:tplc="C98C9E4E">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22B657A4"/>
    <w:multiLevelType w:val="hybridMultilevel"/>
    <w:tmpl w:val="68561FCA"/>
    <w:lvl w:ilvl="0" w:tplc="F22640C2">
      <w:start w:val="1"/>
      <w:numFmt w:val="decimal"/>
      <w:lvlText w:val="%1."/>
      <w:lvlJc w:val="left"/>
      <w:pPr>
        <w:tabs>
          <w:tab w:val="num" w:pos="1065"/>
        </w:tabs>
        <w:ind w:left="1065" w:hanging="705"/>
      </w:pPr>
      <w:rPr>
        <w:rFonts w:ascii="Verdana" w:hAnsi="Verdana" w:hint="default"/>
        <w:b/>
        <w:i w:val="0"/>
        <w:lang w:val="pt-BR"/>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 w15:restartNumberingAfterBreak="0">
    <w:nsid w:val="26EE25EA"/>
    <w:multiLevelType w:val="multilevel"/>
    <w:tmpl w:val="92BCB5B0"/>
    <w:lvl w:ilvl="0">
      <w:start w:val="1"/>
      <w:numFmt w:val="decimal"/>
      <w:lvlText w:val="%1."/>
      <w:lvlJc w:val="left"/>
      <w:pPr>
        <w:ind w:left="705" w:hanging="70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5" w15:restartNumberingAfterBreak="0">
    <w:nsid w:val="31E13239"/>
    <w:multiLevelType w:val="multilevel"/>
    <w:tmpl w:val="BDEEC95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6" w15:restartNumberingAfterBreak="0">
    <w:nsid w:val="31E97E98"/>
    <w:multiLevelType w:val="multilevel"/>
    <w:tmpl w:val="5DD63026"/>
    <w:lvl w:ilvl="0">
      <w:start w:val="2"/>
      <w:numFmt w:val="decimal"/>
      <w:lvlText w:val="%1."/>
      <w:lvlJc w:val="left"/>
      <w:pPr>
        <w:ind w:left="390" w:hanging="390"/>
      </w:pPr>
      <w:rPr>
        <w:rFonts w:hint="default"/>
      </w:rPr>
    </w:lvl>
    <w:lvl w:ilvl="1">
      <w:start w:val="3"/>
      <w:numFmt w:val="decimal"/>
      <w:lvlText w:val="%1.%2."/>
      <w:lvlJc w:val="left"/>
      <w:pPr>
        <w:ind w:left="1216" w:hanging="720"/>
      </w:pPr>
      <w:rPr>
        <w:rFonts w:hint="default"/>
        <w:b/>
      </w:rPr>
    </w:lvl>
    <w:lvl w:ilvl="2">
      <w:start w:val="1"/>
      <w:numFmt w:val="decimal"/>
      <w:lvlText w:val="%1.%2.%3."/>
      <w:lvlJc w:val="left"/>
      <w:pPr>
        <w:ind w:left="1712" w:hanging="720"/>
      </w:pPr>
      <w:rPr>
        <w:rFonts w:hint="default"/>
        <w:b/>
      </w:rPr>
    </w:lvl>
    <w:lvl w:ilvl="3">
      <w:start w:val="1"/>
      <w:numFmt w:val="decimal"/>
      <w:lvlText w:val="%1.%2.%3.%4."/>
      <w:lvlJc w:val="left"/>
      <w:pPr>
        <w:ind w:left="2568" w:hanging="1080"/>
      </w:pPr>
      <w:rPr>
        <w:rFonts w:hint="default"/>
      </w:rPr>
    </w:lvl>
    <w:lvl w:ilvl="4">
      <w:start w:val="1"/>
      <w:numFmt w:val="decimal"/>
      <w:lvlText w:val="%1.%2.%3.%4.%5."/>
      <w:lvlJc w:val="left"/>
      <w:pPr>
        <w:ind w:left="3424" w:hanging="144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776" w:hanging="1800"/>
      </w:pPr>
      <w:rPr>
        <w:rFonts w:hint="default"/>
      </w:rPr>
    </w:lvl>
    <w:lvl w:ilvl="7">
      <w:start w:val="1"/>
      <w:numFmt w:val="decimal"/>
      <w:lvlText w:val="%1.%2.%3.%4.%5.%6.%7.%8."/>
      <w:lvlJc w:val="left"/>
      <w:pPr>
        <w:ind w:left="5632" w:hanging="2160"/>
      </w:pPr>
      <w:rPr>
        <w:rFonts w:hint="default"/>
      </w:rPr>
    </w:lvl>
    <w:lvl w:ilvl="8">
      <w:start w:val="1"/>
      <w:numFmt w:val="decimal"/>
      <w:lvlText w:val="%1.%2.%3.%4.%5.%6.%7.%8.%9."/>
      <w:lvlJc w:val="left"/>
      <w:pPr>
        <w:ind w:left="6128" w:hanging="2160"/>
      </w:pPr>
      <w:rPr>
        <w:rFonts w:hint="default"/>
      </w:rPr>
    </w:lvl>
  </w:abstractNum>
  <w:abstractNum w:abstractNumId="7" w15:restartNumberingAfterBreak="0">
    <w:nsid w:val="38386B8C"/>
    <w:multiLevelType w:val="multilevel"/>
    <w:tmpl w:val="995CE830"/>
    <w:lvl w:ilvl="0">
      <w:start w:val="2"/>
      <w:numFmt w:val="decimal"/>
      <w:lvlText w:val="%1"/>
      <w:lvlJc w:val="left"/>
      <w:pPr>
        <w:ind w:left="510" w:hanging="510"/>
      </w:pPr>
      <w:rPr>
        <w:rFonts w:hint="default"/>
      </w:rPr>
    </w:lvl>
    <w:lvl w:ilvl="1">
      <w:start w:val="2"/>
      <w:numFmt w:val="decimal"/>
      <w:lvlText w:val="%1.%2"/>
      <w:lvlJc w:val="left"/>
      <w:pPr>
        <w:ind w:left="1216" w:hanging="720"/>
      </w:pPr>
      <w:rPr>
        <w:rFonts w:hint="default"/>
        <w:b/>
      </w:rPr>
    </w:lvl>
    <w:lvl w:ilvl="2">
      <w:start w:val="2"/>
      <w:numFmt w:val="decimal"/>
      <w:lvlText w:val="%1.%2.%3"/>
      <w:lvlJc w:val="left"/>
      <w:pPr>
        <w:ind w:left="1712" w:hanging="720"/>
      </w:pPr>
      <w:rPr>
        <w:rFonts w:hint="default"/>
        <w:b/>
      </w:rPr>
    </w:lvl>
    <w:lvl w:ilvl="3">
      <w:start w:val="1"/>
      <w:numFmt w:val="decimal"/>
      <w:lvlText w:val="%1.%2.%3.%4"/>
      <w:lvlJc w:val="left"/>
      <w:pPr>
        <w:ind w:left="2568" w:hanging="1080"/>
      </w:pPr>
      <w:rPr>
        <w:rFonts w:hint="default"/>
      </w:rPr>
    </w:lvl>
    <w:lvl w:ilvl="4">
      <w:start w:val="1"/>
      <w:numFmt w:val="decimal"/>
      <w:lvlText w:val="%1.%2.%3.%4.%5"/>
      <w:lvlJc w:val="left"/>
      <w:pPr>
        <w:ind w:left="3424" w:hanging="144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776" w:hanging="1800"/>
      </w:pPr>
      <w:rPr>
        <w:rFonts w:hint="default"/>
      </w:rPr>
    </w:lvl>
    <w:lvl w:ilvl="7">
      <w:start w:val="1"/>
      <w:numFmt w:val="decimal"/>
      <w:lvlText w:val="%1.%2.%3.%4.%5.%6.%7.%8"/>
      <w:lvlJc w:val="left"/>
      <w:pPr>
        <w:ind w:left="5632" w:hanging="2160"/>
      </w:pPr>
      <w:rPr>
        <w:rFonts w:hint="default"/>
      </w:rPr>
    </w:lvl>
    <w:lvl w:ilvl="8">
      <w:start w:val="1"/>
      <w:numFmt w:val="decimal"/>
      <w:lvlText w:val="%1.%2.%3.%4.%5.%6.%7.%8.%9"/>
      <w:lvlJc w:val="left"/>
      <w:pPr>
        <w:ind w:left="6128" w:hanging="2160"/>
      </w:pPr>
      <w:rPr>
        <w:rFonts w:hint="default"/>
      </w:rPr>
    </w:lvl>
  </w:abstractNum>
  <w:abstractNum w:abstractNumId="8" w15:restartNumberingAfterBreak="0">
    <w:nsid w:val="3AA62D3C"/>
    <w:multiLevelType w:val="multilevel"/>
    <w:tmpl w:val="FA8ED094"/>
    <w:styleLink w:val="Estilo1"/>
    <w:lvl w:ilvl="0">
      <w:start w:val="1"/>
      <w:numFmt w:val="decimal"/>
      <w:suff w:val="space"/>
      <w:lvlText w:val="Cláusula %1ª"/>
      <w:lvlJc w:val="left"/>
      <w:pPr>
        <w:ind w:left="902" w:hanging="902"/>
      </w:pPr>
      <w:rPr>
        <w:rFonts w:ascii="Times New Roman" w:hAnsi="Times New Roman" w:cs="Times New Roman" w:hint="default"/>
        <w:b w:val="0"/>
        <w:bCs w:val="0"/>
        <w:i w:val="0"/>
        <w:iCs w:val="0"/>
        <w:caps w:val="0"/>
        <w:smallCaps/>
        <w:strike w:val="0"/>
        <w:dstrike w:val="0"/>
        <w:vanish w:val="0"/>
        <w:color w:val="auto"/>
        <w:sz w:val="24"/>
        <w:szCs w:val="24"/>
        <w:u w:val="none"/>
        <w:vertAlign w:val="baseline"/>
      </w:rPr>
    </w:lvl>
    <w:lvl w:ilvl="1">
      <w:start w:val="1"/>
      <w:numFmt w:val="decimal"/>
      <w:isLgl/>
      <w:lvlText w:val="%1.%2."/>
      <w:lvlJc w:val="left"/>
      <w:pPr>
        <w:tabs>
          <w:tab w:val="num" w:pos="1134"/>
        </w:tabs>
        <w:ind w:left="1416" w:hanging="1416"/>
      </w:pPr>
      <w:rPr>
        <w:rFonts w:ascii="Times New Roman" w:hAnsi="Times New Roman" w:cs="Times New Roman"/>
        <w:dstrike w:val="0"/>
        <w:color w:val="auto"/>
        <w:sz w:val="24"/>
        <w:szCs w:val="24"/>
        <w:u w:val="none"/>
        <w:vertAlign w:val="baseline"/>
      </w:rPr>
    </w:lvl>
    <w:lvl w:ilvl="2">
      <w:start w:val="1"/>
      <w:numFmt w:val="decimal"/>
      <w:isLgl/>
      <w:lvlText w:val="%1.%2.%3."/>
      <w:lvlJc w:val="left"/>
      <w:pPr>
        <w:tabs>
          <w:tab w:val="num" w:pos="2267"/>
        </w:tabs>
        <w:ind w:left="1813"/>
      </w:pPr>
      <w:rPr>
        <w:rFonts w:ascii="Times New Roman" w:hAnsi="Times New Roman" w:cs="Times New Roman" w:hint="default"/>
        <w:b w:val="0"/>
        <w:bCs w:val="0"/>
        <w:i w:val="0"/>
        <w:iCs w:val="0"/>
        <w:dstrike w:val="0"/>
        <w:color w:val="auto"/>
        <w:sz w:val="24"/>
        <w:szCs w:val="24"/>
        <w:u w:val="none"/>
        <w:vertAlign w:val="baseline"/>
      </w:rPr>
    </w:lvl>
    <w:lvl w:ilvl="3">
      <w:start w:val="1"/>
      <w:numFmt w:val="lowerLetter"/>
      <w:lvlText w:val="(%4)"/>
      <w:lvlJc w:val="left"/>
      <w:pPr>
        <w:tabs>
          <w:tab w:val="num" w:pos="2268"/>
        </w:tabs>
        <w:ind w:left="2495" w:hanging="795"/>
      </w:pPr>
      <w:rPr>
        <w:rFonts w:ascii="Times New Roman" w:hAnsi="Times New Roman" w:cs="Times New Roman" w:hint="default"/>
        <w:b w:val="0"/>
        <w:bCs w:val="0"/>
        <w:i w:val="0"/>
        <w:iCs w:val="0"/>
        <w:caps w:val="0"/>
        <w:strike w:val="0"/>
        <w:dstrike w:val="0"/>
        <w:vanish w:val="0"/>
        <w:color w:val="auto"/>
        <w:sz w:val="24"/>
        <w:szCs w:val="24"/>
        <w:u w:val="none"/>
        <w:vertAlign w:val="baseline"/>
      </w:rPr>
    </w:lvl>
    <w:lvl w:ilvl="4">
      <w:start w:val="1"/>
      <w:numFmt w:val="lowerLetter"/>
      <w:lvlText w:val="(%5)"/>
      <w:lvlJc w:val="left"/>
      <w:pPr>
        <w:tabs>
          <w:tab w:val="num" w:pos="2210"/>
        </w:tabs>
        <w:ind w:left="2210" w:hanging="454"/>
      </w:pPr>
      <w:rPr>
        <w:rFonts w:ascii="Times New Roman" w:hAnsi="Times New Roman" w:cs="Times New Roman" w:hint="default"/>
        <w:b w:val="0"/>
        <w:bCs w:val="0"/>
        <w:i w:val="0"/>
        <w:iCs w:val="0"/>
        <w:sz w:val="24"/>
        <w:szCs w:val="24"/>
      </w:rPr>
    </w:lvl>
    <w:lvl w:ilvl="5">
      <w:start w:val="1"/>
      <w:numFmt w:val="bullet"/>
      <w:lvlText w:val=""/>
      <w:lvlJc w:val="left"/>
      <w:pPr>
        <w:tabs>
          <w:tab w:val="num" w:pos="4704"/>
        </w:tabs>
        <w:ind w:left="4704" w:hanging="680"/>
      </w:pPr>
      <w:rPr>
        <w:rFonts w:ascii="Symbol" w:hAnsi="Symbol" w:cs="Symbol" w:hint="default"/>
      </w:rPr>
    </w:lvl>
    <w:lvl w:ilvl="6">
      <w:start w:val="1"/>
      <w:numFmt w:val="none"/>
      <w:lvlText w:val=""/>
      <w:lvlJc w:val="left"/>
      <w:pPr>
        <w:tabs>
          <w:tab w:val="num" w:pos="4704"/>
        </w:tabs>
        <w:ind w:left="4704" w:hanging="680"/>
      </w:pPr>
      <w:rPr>
        <w:rFonts w:hint="default"/>
      </w:rPr>
    </w:lvl>
    <w:lvl w:ilvl="7">
      <w:start w:val="1"/>
      <w:numFmt w:val="none"/>
      <w:lvlText w:val=""/>
      <w:lvlJc w:val="left"/>
      <w:pPr>
        <w:tabs>
          <w:tab w:val="num" w:pos="4704"/>
        </w:tabs>
        <w:ind w:left="4704" w:hanging="680"/>
      </w:pPr>
      <w:rPr>
        <w:rFonts w:hint="default"/>
      </w:rPr>
    </w:lvl>
    <w:lvl w:ilvl="8">
      <w:start w:val="1"/>
      <w:numFmt w:val="none"/>
      <w:lvlText w:val=""/>
      <w:lvlJc w:val="left"/>
      <w:pPr>
        <w:tabs>
          <w:tab w:val="num" w:pos="4704"/>
        </w:tabs>
        <w:ind w:left="4704" w:hanging="680"/>
      </w:pPr>
      <w:rPr>
        <w:rFonts w:hint="default"/>
      </w:rPr>
    </w:lvl>
  </w:abstractNum>
  <w:abstractNum w:abstractNumId="9" w15:restartNumberingAfterBreak="0">
    <w:nsid w:val="4C9A62EE"/>
    <w:multiLevelType w:val="multilevel"/>
    <w:tmpl w:val="456246A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58BF5613"/>
    <w:multiLevelType w:val="multilevel"/>
    <w:tmpl w:val="39BEC15E"/>
    <w:lvl w:ilvl="0">
      <w:start w:val="1"/>
      <w:numFmt w:val="upperRoman"/>
      <w:pStyle w:val="titulo1"/>
      <w:lvlText w:val="Cláusula %1"/>
      <w:lvlJc w:val="left"/>
      <w:pPr>
        <w:tabs>
          <w:tab w:val="num" w:pos="0"/>
        </w:tabs>
        <w:ind w:left="1985" w:firstLine="0"/>
      </w:pPr>
      <w:rPr>
        <w:rFonts w:ascii="Arial" w:hAnsi="Arial" w:cs="Arial" w:hint="default"/>
        <w:b/>
        <w:i w:val="0"/>
        <w:caps/>
        <w:sz w:val="22"/>
        <w:szCs w:val="22"/>
      </w:rPr>
    </w:lvl>
    <w:lvl w:ilvl="1">
      <w:start w:val="1"/>
      <w:numFmt w:val="decimal"/>
      <w:isLgl/>
      <w:lvlText w:val="%1.%2."/>
      <w:lvlJc w:val="left"/>
      <w:pPr>
        <w:tabs>
          <w:tab w:val="num" w:pos="0"/>
        </w:tabs>
        <w:ind w:left="0" w:firstLine="0"/>
      </w:pPr>
      <w:rPr>
        <w:rFonts w:ascii="Arial" w:hAnsi="Arial" w:cs="Arial" w:hint="default"/>
        <w:b/>
        <w:i w:val="0"/>
        <w:sz w:val="22"/>
        <w:szCs w:val="22"/>
        <w:u w:val="none"/>
        <w:vertAlign w:val="baseline"/>
      </w:rPr>
    </w:lvl>
    <w:lvl w:ilvl="2">
      <w:start w:val="1"/>
      <w:numFmt w:val="decimal"/>
      <w:pStyle w:val="titulo3"/>
      <w:isLgl/>
      <w:lvlText w:val="%1.%2.%3."/>
      <w:lvlJc w:val="left"/>
      <w:pPr>
        <w:tabs>
          <w:tab w:val="num" w:pos="0"/>
        </w:tabs>
        <w:ind w:left="0" w:firstLine="0"/>
      </w:pPr>
      <w:rPr>
        <w:rFonts w:ascii="Arial" w:hAnsi="Arial" w:cs="Arial" w:hint="default"/>
        <w:b w:val="0"/>
        <w:i w:val="0"/>
        <w:sz w:val="22"/>
        <w:szCs w:val="22"/>
      </w:rPr>
    </w:lvl>
    <w:lvl w:ilvl="3">
      <w:start w:val="1"/>
      <w:numFmt w:val="decimal"/>
      <w:pStyle w:val="titulo4"/>
      <w:isLgl/>
      <w:lvlText w:val="%1.%2.%3.%4."/>
      <w:lvlJc w:val="left"/>
      <w:pPr>
        <w:tabs>
          <w:tab w:val="num" w:pos="491"/>
        </w:tabs>
        <w:ind w:left="851" w:firstLine="0"/>
      </w:pPr>
      <w:rPr>
        <w:rFonts w:ascii="Arial" w:hAnsi="Arial" w:cs="Arial" w:hint="default"/>
        <w:b w:val="0"/>
        <w:i w:val="0"/>
        <w:sz w:val="22"/>
        <w:szCs w:val="22"/>
      </w:rPr>
    </w:lvl>
    <w:lvl w:ilvl="4">
      <w:start w:val="1"/>
      <w:numFmt w:val="decimal"/>
      <w:pStyle w:val="titulo5"/>
      <w:isLgl/>
      <w:lvlText w:val="%1.%2.%3.%4.%5."/>
      <w:lvlJc w:val="left"/>
      <w:pPr>
        <w:tabs>
          <w:tab w:val="num" w:pos="0"/>
        </w:tabs>
        <w:ind w:left="0" w:firstLine="357"/>
      </w:pPr>
      <w:rPr>
        <w:rFonts w:ascii="Arial" w:hAnsi="Arial" w:cs="Arial" w:hint="default"/>
        <w:b w:val="0"/>
        <w:i w:val="0"/>
        <w:sz w:val="22"/>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11" w15:restartNumberingAfterBreak="0">
    <w:nsid w:val="5B477EAA"/>
    <w:multiLevelType w:val="multilevel"/>
    <w:tmpl w:val="3E12B5E4"/>
    <w:lvl w:ilvl="0">
      <w:start w:val="3"/>
      <w:numFmt w:val="decimal"/>
      <w:lvlText w:val="%1."/>
      <w:lvlJc w:val="left"/>
      <w:pPr>
        <w:ind w:left="480" w:hanging="48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1080" w:hanging="108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800" w:hanging="1800"/>
      </w:pPr>
      <w:rPr>
        <w:rFonts w:hint="default"/>
        <w:b/>
      </w:rPr>
    </w:lvl>
    <w:lvl w:ilvl="6">
      <w:start w:val="1"/>
      <w:numFmt w:val="decimal"/>
      <w:lvlText w:val="%1.%2.%3.%4.%5.%6.%7."/>
      <w:lvlJc w:val="left"/>
      <w:pPr>
        <w:ind w:left="2160" w:hanging="216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520" w:hanging="2520"/>
      </w:pPr>
      <w:rPr>
        <w:rFonts w:hint="default"/>
        <w:b/>
      </w:rPr>
    </w:lvl>
  </w:abstractNum>
  <w:abstractNum w:abstractNumId="12" w15:restartNumberingAfterBreak="0">
    <w:nsid w:val="5F1F0455"/>
    <w:multiLevelType w:val="multilevel"/>
    <w:tmpl w:val="6060B758"/>
    <w:lvl w:ilvl="0">
      <w:start w:val="3"/>
      <w:numFmt w:val="decimal"/>
      <w:lvlText w:val="%1."/>
      <w:lvlJc w:val="left"/>
      <w:pPr>
        <w:ind w:left="390" w:hanging="390"/>
      </w:pPr>
      <w:rPr>
        <w:rFonts w:hint="default"/>
        <w:b w:val="0"/>
        <w:u w:val="single"/>
      </w:rPr>
    </w:lvl>
    <w:lvl w:ilvl="1">
      <w:start w:val="1"/>
      <w:numFmt w:val="decimal"/>
      <w:lvlText w:val="%1.%2."/>
      <w:lvlJc w:val="left"/>
      <w:pPr>
        <w:ind w:left="720" w:hanging="720"/>
      </w:pPr>
      <w:rPr>
        <w:rFonts w:hint="default"/>
        <w:b/>
        <w:u w:val="none"/>
      </w:rPr>
    </w:lvl>
    <w:lvl w:ilvl="2">
      <w:start w:val="1"/>
      <w:numFmt w:val="decimal"/>
      <w:lvlText w:val="%1.%2.%3."/>
      <w:lvlJc w:val="left"/>
      <w:pPr>
        <w:ind w:left="1080" w:hanging="1080"/>
      </w:pPr>
      <w:rPr>
        <w:rFonts w:hint="default"/>
        <w:b w:val="0"/>
        <w:u w:val="single"/>
      </w:rPr>
    </w:lvl>
    <w:lvl w:ilvl="3">
      <w:start w:val="1"/>
      <w:numFmt w:val="decimal"/>
      <w:lvlText w:val="%1.%2.%3.%4."/>
      <w:lvlJc w:val="left"/>
      <w:pPr>
        <w:ind w:left="1080" w:hanging="1080"/>
      </w:pPr>
      <w:rPr>
        <w:rFonts w:hint="default"/>
        <w:b w:val="0"/>
        <w:u w:val="single"/>
      </w:rPr>
    </w:lvl>
    <w:lvl w:ilvl="4">
      <w:start w:val="1"/>
      <w:numFmt w:val="decimal"/>
      <w:lvlText w:val="%1.%2.%3.%4.%5."/>
      <w:lvlJc w:val="left"/>
      <w:pPr>
        <w:ind w:left="1440" w:hanging="1440"/>
      </w:pPr>
      <w:rPr>
        <w:rFonts w:hint="default"/>
        <w:b w:val="0"/>
        <w:u w:val="single"/>
      </w:rPr>
    </w:lvl>
    <w:lvl w:ilvl="5">
      <w:start w:val="1"/>
      <w:numFmt w:val="decimal"/>
      <w:lvlText w:val="%1.%2.%3.%4.%5.%6."/>
      <w:lvlJc w:val="left"/>
      <w:pPr>
        <w:ind w:left="1800" w:hanging="1800"/>
      </w:pPr>
      <w:rPr>
        <w:rFonts w:hint="default"/>
        <w:b w:val="0"/>
        <w:u w:val="single"/>
      </w:rPr>
    </w:lvl>
    <w:lvl w:ilvl="6">
      <w:start w:val="1"/>
      <w:numFmt w:val="decimal"/>
      <w:lvlText w:val="%1.%2.%3.%4.%5.%6.%7."/>
      <w:lvlJc w:val="left"/>
      <w:pPr>
        <w:ind w:left="1800" w:hanging="1800"/>
      </w:pPr>
      <w:rPr>
        <w:rFonts w:hint="default"/>
        <w:b w:val="0"/>
        <w:u w:val="single"/>
      </w:rPr>
    </w:lvl>
    <w:lvl w:ilvl="7">
      <w:start w:val="1"/>
      <w:numFmt w:val="decimal"/>
      <w:lvlText w:val="%1.%2.%3.%4.%5.%6.%7.%8."/>
      <w:lvlJc w:val="left"/>
      <w:pPr>
        <w:ind w:left="2160" w:hanging="2160"/>
      </w:pPr>
      <w:rPr>
        <w:rFonts w:hint="default"/>
        <w:b w:val="0"/>
        <w:u w:val="single"/>
      </w:rPr>
    </w:lvl>
    <w:lvl w:ilvl="8">
      <w:start w:val="1"/>
      <w:numFmt w:val="decimal"/>
      <w:lvlText w:val="%1.%2.%3.%4.%5.%6.%7.%8.%9."/>
      <w:lvlJc w:val="left"/>
      <w:pPr>
        <w:ind w:left="2520" w:hanging="2520"/>
      </w:pPr>
      <w:rPr>
        <w:rFonts w:hint="default"/>
        <w:b w:val="0"/>
        <w:u w:val="single"/>
      </w:rPr>
    </w:lvl>
  </w:abstractNum>
  <w:abstractNum w:abstractNumId="13" w15:restartNumberingAfterBreak="0">
    <w:nsid w:val="6B1D1232"/>
    <w:multiLevelType w:val="multilevel"/>
    <w:tmpl w:val="8E1AE42E"/>
    <w:lvl w:ilvl="0">
      <w:start w:val="1"/>
      <w:numFmt w:val="decimal"/>
      <w:pStyle w:val="Level1"/>
      <w:lvlText w:val="%1"/>
      <w:lvlJc w:val="left"/>
      <w:pPr>
        <w:tabs>
          <w:tab w:val="num" w:pos="567"/>
        </w:tabs>
        <w:ind w:left="567" w:hanging="567"/>
      </w:pPr>
      <w:rPr>
        <w:b/>
        <w:i w:val="0"/>
        <w:sz w:val="24"/>
        <w:szCs w:val="24"/>
        <w:lang w:val="pt-BR"/>
      </w:rPr>
    </w:lvl>
    <w:lvl w:ilvl="1">
      <w:start w:val="1"/>
      <w:numFmt w:val="decimal"/>
      <w:pStyle w:val="Level2"/>
      <w:lvlText w:val="%1.%2"/>
      <w:lvlJc w:val="left"/>
      <w:pPr>
        <w:tabs>
          <w:tab w:val="num" w:pos="1106"/>
        </w:tabs>
        <w:ind w:left="1106" w:hanging="680"/>
      </w:pPr>
      <w:rPr>
        <w:b w:val="0"/>
        <w:i w:val="0"/>
        <w:sz w:val="21"/>
      </w:rPr>
    </w:lvl>
    <w:lvl w:ilvl="2">
      <w:start w:val="1"/>
      <w:numFmt w:val="decimal"/>
      <w:pStyle w:val="Level3"/>
      <w:lvlText w:val="%1.%2.%3"/>
      <w:lvlJc w:val="left"/>
      <w:pPr>
        <w:tabs>
          <w:tab w:val="num" w:pos="1928"/>
        </w:tabs>
        <w:ind w:left="1928" w:hanging="794"/>
      </w:pPr>
      <w:rPr>
        <w:b w:val="0"/>
        <w:i w:val="0"/>
        <w:sz w:val="20"/>
        <w:szCs w:val="20"/>
      </w:rPr>
    </w:lvl>
    <w:lvl w:ilvl="3">
      <w:start w:val="1"/>
      <w:numFmt w:val="lowerRoman"/>
      <w:pStyle w:val="Level4"/>
      <w:lvlText w:val="(%4)"/>
      <w:lvlJc w:val="left"/>
      <w:pPr>
        <w:tabs>
          <w:tab w:val="num" w:pos="2722"/>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3969"/>
        </w:tabs>
        <w:ind w:left="3969" w:hanging="680"/>
      </w:pPr>
    </w:lvl>
    <w:lvl w:ilvl="6">
      <w:start w:val="1"/>
      <w:numFmt w:val="none"/>
      <w:pStyle w:val="Level7"/>
      <w:lvlText w:val=""/>
      <w:lvlJc w:val="left"/>
      <w:pPr>
        <w:tabs>
          <w:tab w:val="num" w:pos="3969"/>
        </w:tabs>
        <w:ind w:left="3969" w:hanging="680"/>
      </w:pPr>
    </w:lvl>
    <w:lvl w:ilvl="7">
      <w:start w:val="1"/>
      <w:numFmt w:val="none"/>
      <w:pStyle w:val="Level8"/>
      <w:lvlText w:val=""/>
      <w:lvlJc w:val="left"/>
      <w:pPr>
        <w:tabs>
          <w:tab w:val="num" w:pos="3969"/>
        </w:tabs>
        <w:ind w:left="3969" w:hanging="680"/>
      </w:pPr>
    </w:lvl>
    <w:lvl w:ilvl="8">
      <w:start w:val="1"/>
      <w:numFmt w:val="none"/>
      <w:pStyle w:val="Level9"/>
      <w:lvlText w:val=""/>
      <w:lvlJc w:val="left"/>
      <w:pPr>
        <w:tabs>
          <w:tab w:val="num" w:pos="3969"/>
        </w:tabs>
        <w:ind w:left="3969" w:hanging="680"/>
      </w:pPr>
    </w:lvl>
  </w:abstractNum>
  <w:abstractNum w:abstractNumId="14" w15:restartNumberingAfterBreak="0">
    <w:nsid w:val="6D830A7A"/>
    <w:multiLevelType w:val="multilevel"/>
    <w:tmpl w:val="0598EF14"/>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73695B47"/>
    <w:multiLevelType w:val="multilevel"/>
    <w:tmpl w:val="3A147064"/>
    <w:lvl w:ilvl="0">
      <w:start w:val="2"/>
      <w:numFmt w:val="decimal"/>
      <w:lvlText w:val="%1."/>
      <w:lvlJc w:val="left"/>
      <w:pPr>
        <w:ind w:left="450" w:hanging="450"/>
      </w:pPr>
      <w:rPr>
        <w:rFonts w:hint="default"/>
        <w:color w:val="FFFFFF" w:themeColor="background1"/>
      </w:rPr>
    </w:lvl>
    <w:lvl w:ilvl="1">
      <w:start w:val="1"/>
      <w:numFmt w:val="decimal"/>
      <w:lvlText w:val="%1.%2."/>
      <w:lvlJc w:val="left"/>
      <w:pPr>
        <w:ind w:left="720" w:hanging="720"/>
      </w:pPr>
      <w:rPr>
        <w:rFonts w:hint="default"/>
        <w:b/>
        <w:bCs w:val="0"/>
      </w:rPr>
    </w:lvl>
    <w:lvl w:ilvl="2">
      <w:start w:val="1"/>
      <w:numFmt w:val="decimal"/>
      <w:lvlText w:val="%1.%2.%3."/>
      <w:lvlJc w:val="left"/>
      <w:pPr>
        <w:ind w:left="1080" w:hanging="108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6" w15:restartNumberingAfterBreak="0">
    <w:nsid w:val="7B8609FD"/>
    <w:multiLevelType w:val="multilevel"/>
    <w:tmpl w:val="A93C0E50"/>
    <w:lvl w:ilvl="0">
      <w:start w:val="1"/>
      <w:numFmt w:val="decimal"/>
      <w:pStyle w:val="Section1"/>
      <w:lvlText w:val="Section %1."/>
      <w:lvlJc w:val="left"/>
      <w:pPr>
        <w:tabs>
          <w:tab w:val="num" w:pos="1080"/>
        </w:tabs>
      </w:pPr>
      <w:rPr>
        <w:rFonts w:ascii="Times New Roman Bold" w:hAnsi="Times New Roman Bold" w:cs="Times New Roman Bold" w:hint="default"/>
        <w:b/>
        <w:bCs/>
        <w:i w:val="0"/>
        <w:iCs w:val="0"/>
        <w:sz w:val="24"/>
        <w:szCs w:val="24"/>
      </w:rPr>
    </w:lvl>
    <w:lvl w:ilvl="1">
      <w:start w:val="1"/>
      <w:numFmt w:val="lowerLetter"/>
      <w:pStyle w:val="paraa"/>
      <w:lvlText w:val="(%2)"/>
      <w:lvlJc w:val="left"/>
      <w:pPr>
        <w:tabs>
          <w:tab w:val="num" w:pos="720"/>
        </w:tabs>
        <w:ind w:left="720" w:hanging="360"/>
      </w:pPr>
      <w:rPr>
        <w:rFonts w:hint="default"/>
      </w:rPr>
    </w:lvl>
    <w:lvl w:ilvl="2">
      <w:start w:val="1"/>
      <w:numFmt w:val="lowerRoman"/>
      <w:pStyle w:val="parai"/>
      <w:lvlText w:val="(%3)"/>
      <w:lvlJc w:val="left"/>
      <w:pPr>
        <w:tabs>
          <w:tab w:val="num" w:pos="1440"/>
        </w:tabs>
        <w:ind w:left="1440" w:hanging="720"/>
      </w:pPr>
      <w:rPr>
        <w:rFonts w:hint="default"/>
      </w:rPr>
    </w:lvl>
    <w:lvl w:ilvl="3">
      <w:start w:val="1"/>
      <w:numFmt w:val="none"/>
      <w:lvlText w:val=""/>
      <w:lvlJc w:val="left"/>
      <w:pPr>
        <w:tabs>
          <w:tab w:val="num" w:pos="2160"/>
        </w:tabs>
        <w:ind w:left="2160" w:hanging="108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7."/>
      <w:lvlJc w:val="left"/>
      <w:pPr>
        <w:tabs>
          <w:tab w:val="num" w:pos="2520"/>
        </w:tabs>
        <w:ind w:left="252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17" w15:restartNumberingAfterBreak="0">
    <w:nsid w:val="7E170F45"/>
    <w:multiLevelType w:val="hybridMultilevel"/>
    <w:tmpl w:val="EB387594"/>
    <w:lvl w:ilvl="0" w:tplc="B44656A8">
      <w:start w:val="1"/>
      <w:numFmt w:val="lowerLetter"/>
      <w:lvlText w:val="%1)"/>
      <w:lvlJc w:val="left"/>
      <w:pPr>
        <w:tabs>
          <w:tab w:val="num" w:pos="1260"/>
        </w:tabs>
        <w:ind w:left="1260" w:hanging="360"/>
      </w:p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num w:numId="1">
    <w:abstractNumId w:val="16"/>
  </w:num>
  <w:num w:numId="2">
    <w:abstractNumId w:val="8"/>
  </w:num>
  <w:num w:numId="3">
    <w:abstractNumId w:val="1"/>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2"/>
  </w:num>
  <w:num w:numId="7">
    <w:abstractNumId w:val="0"/>
  </w:num>
  <w:num w:numId="8">
    <w:abstractNumId w:val="3"/>
  </w:num>
  <w:num w:numId="9">
    <w:abstractNumId w:val="7"/>
  </w:num>
  <w:num w:numId="10">
    <w:abstractNumId w:val="6"/>
  </w:num>
  <w:num w:numId="11">
    <w:abstractNumId w:val="12"/>
  </w:num>
  <w:num w:numId="12">
    <w:abstractNumId w:val="9"/>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num>
  <w:num w:numId="18">
    <w:abstractNumId w:val="4"/>
  </w:num>
  <w:num w:numId="19">
    <w:abstractNumId w:val="5"/>
  </w:num>
  <w:num w:numId="20">
    <w:abstractNumId w:val="14"/>
  </w:num>
  <w:num w:numId="21">
    <w:abstractNumId w:val="15"/>
  </w:num>
  <w:num w:numId="22">
    <w:abstractNumId w:val="1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activeWritingStyle w:appName="MSWord" w:lang="pt-BR" w:vendorID="64" w:dllVersion="6" w:nlCheck="1" w:checkStyle="0"/>
  <w:activeWritingStyle w:appName="MSWord" w:lang="en-GB" w:vendorID="64" w:dllVersion="6" w:nlCheck="1" w:checkStyle="1"/>
  <w:activeWritingStyle w:appName="MSWord" w:lang="en-US" w:vendorID="64" w:dllVersion="6" w:nlCheck="1" w:checkStyle="1"/>
  <w:activeWritingStyle w:appName="MSWord" w:lang="es-ES" w:vendorID="64" w:dllVersion="6" w:nlCheck="1" w:checkStyle="0"/>
  <w:activeWritingStyle w:appName="MSWord" w:lang="pt-BR" w:vendorID="64" w:dllVersion="0" w:nlCheck="1" w:checkStyle="0"/>
  <w:activeWritingStyle w:appName="MSWord" w:lang="en-US" w:vendorID="64" w:dllVersion="0" w:nlCheck="1" w:checkStyle="0"/>
  <w:activeWritingStyle w:appName="MSWord" w:lang="en-GB" w:vendorID="64" w:dllVersion="0" w:nlCheck="1" w:checkStyle="0"/>
  <w:activeWritingStyle w:appName="MSWord" w:lang="pt-BR"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en-US" w:vendorID="64" w:dllVersion="131078" w:nlCheck="1" w:checkStyle="1"/>
  <w:activeWritingStyle w:appName="MSWord" w:lang="en-GB" w:vendorID="64" w:dllVersion="131078" w:nlCheck="1" w:checkStyle="1"/>
  <w:activeWritingStyle w:appName="MSWord" w:lang="pt-BR" w:vendorID="64" w:dllVersion="131078" w:nlCheck="1" w:checkStyle="0"/>
  <w:activeWritingStyle w:appName="MSWord" w:lang="pt-BR" w:vendorID="1"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4B58"/>
    <w:rsid w:val="0000098F"/>
    <w:rsid w:val="000013D4"/>
    <w:rsid w:val="000033C8"/>
    <w:rsid w:val="00003AC0"/>
    <w:rsid w:val="00005FFA"/>
    <w:rsid w:val="00010058"/>
    <w:rsid w:val="0001078C"/>
    <w:rsid w:val="00011E93"/>
    <w:rsid w:val="00014F62"/>
    <w:rsid w:val="00015237"/>
    <w:rsid w:val="0001558C"/>
    <w:rsid w:val="00016EE2"/>
    <w:rsid w:val="0001736E"/>
    <w:rsid w:val="00021B6C"/>
    <w:rsid w:val="0002386B"/>
    <w:rsid w:val="0002427E"/>
    <w:rsid w:val="000253A2"/>
    <w:rsid w:val="00025B57"/>
    <w:rsid w:val="00025DB4"/>
    <w:rsid w:val="000261D3"/>
    <w:rsid w:val="000263BC"/>
    <w:rsid w:val="0002692F"/>
    <w:rsid w:val="00027985"/>
    <w:rsid w:val="000279DD"/>
    <w:rsid w:val="00030CB7"/>
    <w:rsid w:val="00032298"/>
    <w:rsid w:val="0003252C"/>
    <w:rsid w:val="000326AE"/>
    <w:rsid w:val="00032C57"/>
    <w:rsid w:val="0003461E"/>
    <w:rsid w:val="0003591C"/>
    <w:rsid w:val="000367C9"/>
    <w:rsid w:val="00042A27"/>
    <w:rsid w:val="000435E7"/>
    <w:rsid w:val="000437B7"/>
    <w:rsid w:val="00043B94"/>
    <w:rsid w:val="00043D80"/>
    <w:rsid w:val="00044780"/>
    <w:rsid w:val="00046053"/>
    <w:rsid w:val="000467DA"/>
    <w:rsid w:val="00047FCA"/>
    <w:rsid w:val="00050367"/>
    <w:rsid w:val="00050BE6"/>
    <w:rsid w:val="00051B98"/>
    <w:rsid w:val="00051F1C"/>
    <w:rsid w:val="00052DC6"/>
    <w:rsid w:val="00055204"/>
    <w:rsid w:val="00056691"/>
    <w:rsid w:val="00056839"/>
    <w:rsid w:val="00056C5A"/>
    <w:rsid w:val="00057128"/>
    <w:rsid w:val="00060E88"/>
    <w:rsid w:val="00060EC8"/>
    <w:rsid w:val="00061553"/>
    <w:rsid w:val="00061AE1"/>
    <w:rsid w:val="000622B6"/>
    <w:rsid w:val="00062AA8"/>
    <w:rsid w:val="00062EB0"/>
    <w:rsid w:val="00065D24"/>
    <w:rsid w:val="00065F49"/>
    <w:rsid w:val="00070220"/>
    <w:rsid w:val="00070FD3"/>
    <w:rsid w:val="00071956"/>
    <w:rsid w:val="000722CB"/>
    <w:rsid w:val="00072C3A"/>
    <w:rsid w:val="00072E44"/>
    <w:rsid w:val="000738C6"/>
    <w:rsid w:val="00076642"/>
    <w:rsid w:val="00076E9F"/>
    <w:rsid w:val="00077C00"/>
    <w:rsid w:val="000822AD"/>
    <w:rsid w:val="000836F1"/>
    <w:rsid w:val="000841BA"/>
    <w:rsid w:val="0008427C"/>
    <w:rsid w:val="000846AA"/>
    <w:rsid w:val="00084FF4"/>
    <w:rsid w:val="000863CF"/>
    <w:rsid w:val="000907DC"/>
    <w:rsid w:val="0009123E"/>
    <w:rsid w:val="00093686"/>
    <w:rsid w:val="00094914"/>
    <w:rsid w:val="00095866"/>
    <w:rsid w:val="00095F16"/>
    <w:rsid w:val="00096216"/>
    <w:rsid w:val="000A0D0B"/>
    <w:rsid w:val="000A0E80"/>
    <w:rsid w:val="000A28E2"/>
    <w:rsid w:val="000A449A"/>
    <w:rsid w:val="000A46EB"/>
    <w:rsid w:val="000A477F"/>
    <w:rsid w:val="000A5BDC"/>
    <w:rsid w:val="000A5D1C"/>
    <w:rsid w:val="000A6D83"/>
    <w:rsid w:val="000A6EF8"/>
    <w:rsid w:val="000A75A1"/>
    <w:rsid w:val="000B06C9"/>
    <w:rsid w:val="000B2611"/>
    <w:rsid w:val="000B7A8C"/>
    <w:rsid w:val="000C0F17"/>
    <w:rsid w:val="000C16AD"/>
    <w:rsid w:val="000C1721"/>
    <w:rsid w:val="000C2245"/>
    <w:rsid w:val="000C372B"/>
    <w:rsid w:val="000C5411"/>
    <w:rsid w:val="000C60B8"/>
    <w:rsid w:val="000C6DFA"/>
    <w:rsid w:val="000C6EAD"/>
    <w:rsid w:val="000C782F"/>
    <w:rsid w:val="000D2DE1"/>
    <w:rsid w:val="000D6DD2"/>
    <w:rsid w:val="000D734D"/>
    <w:rsid w:val="000E11C7"/>
    <w:rsid w:val="000E1DAB"/>
    <w:rsid w:val="000E2078"/>
    <w:rsid w:val="000E3117"/>
    <w:rsid w:val="000E3372"/>
    <w:rsid w:val="000E3430"/>
    <w:rsid w:val="000E3F75"/>
    <w:rsid w:val="000E5CF8"/>
    <w:rsid w:val="000E61BE"/>
    <w:rsid w:val="000E7D77"/>
    <w:rsid w:val="000E7FCC"/>
    <w:rsid w:val="000F0717"/>
    <w:rsid w:val="000F132C"/>
    <w:rsid w:val="000F365D"/>
    <w:rsid w:val="000F5DD7"/>
    <w:rsid w:val="000F6071"/>
    <w:rsid w:val="000F7B86"/>
    <w:rsid w:val="0010059B"/>
    <w:rsid w:val="001005C6"/>
    <w:rsid w:val="001013F0"/>
    <w:rsid w:val="00101B13"/>
    <w:rsid w:val="00103DC5"/>
    <w:rsid w:val="00104085"/>
    <w:rsid w:val="001052CB"/>
    <w:rsid w:val="00106E41"/>
    <w:rsid w:val="00110F2F"/>
    <w:rsid w:val="00111F03"/>
    <w:rsid w:val="00114F4D"/>
    <w:rsid w:val="00114FF1"/>
    <w:rsid w:val="00116367"/>
    <w:rsid w:val="00116B5D"/>
    <w:rsid w:val="00116E84"/>
    <w:rsid w:val="00120425"/>
    <w:rsid w:val="00120FE9"/>
    <w:rsid w:val="001217A7"/>
    <w:rsid w:val="00122326"/>
    <w:rsid w:val="00123BF8"/>
    <w:rsid w:val="00124621"/>
    <w:rsid w:val="00124C34"/>
    <w:rsid w:val="00124FA3"/>
    <w:rsid w:val="00125216"/>
    <w:rsid w:val="00127551"/>
    <w:rsid w:val="00130900"/>
    <w:rsid w:val="00130A24"/>
    <w:rsid w:val="00130D20"/>
    <w:rsid w:val="0013139C"/>
    <w:rsid w:val="00134D1B"/>
    <w:rsid w:val="00135D78"/>
    <w:rsid w:val="00136939"/>
    <w:rsid w:val="0014020C"/>
    <w:rsid w:val="001404F9"/>
    <w:rsid w:val="00140AB7"/>
    <w:rsid w:val="00140AFD"/>
    <w:rsid w:val="001442C9"/>
    <w:rsid w:val="00146DEC"/>
    <w:rsid w:val="00147031"/>
    <w:rsid w:val="00151571"/>
    <w:rsid w:val="00151A0B"/>
    <w:rsid w:val="00152BED"/>
    <w:rsid w:val="00152C20"/>
    <w:rsid w:val="00153088"/>
    <w:rsid w:val="001579C3"/>
    <w:rsid w:val="00160580"/>
    <w:rsid w:val="00162001"/>
    <w:rsid w:val="00162BB7"/>
    <w:rsid w:val="00163F27"/>
    <w:rsid w:val="001667AE"/>
    <w:rsid w:val="00166AAD"/>
    <w:rsid w:val="00167557"/>
    <w:rsid w:val="0016781F"/>
    <w:rsid w:val="0016783A"/>
    <w:rsid w:val="00172EA7"/>
    <w:rsid w:val="001730AF"/>
    <w:rsid w:val="001750C5"/>
    <w:rsid w:val="00181334"/>
    <w:rsid w:val="00181774"/>
    <w:rsid w:val="00182557"/>
    <w:rsid w:val="00182E6E"/>
    <w:rsid w:val="00184687"/>
    <w:rsid w:val="00185820"/>
    <w:rsid w:val="00187387"/>
    <w:rsid w:val="00190347"/>
    <w:rsid w:val="001908E3"/>
    <w:rsid w:val="00190BA1"/>
    <w:rsid w:val="00191774"/>
    <w:rsid w:val="00191D8D"/>
    <w:rsid w:val="00192069"/>
    <w:rsid w:val="001922A9"/>
    <w:rsid w:val="00193931"/>
    <w:rsid w:val="00193B0D"/>
    <w:rsid w:val="00193F3C"/>
    <w:rsid w:val="001944BA"/>
    <w:rsid w:val="001944BB"/>
    <w:rsid w:val="00194E55"/>
    <w:rsid w:val="00194ED7"/>
    <w:rsid w:val="00196B66"/>
    <w:rsid w:val="00197BC1"/>
    <w:rsid w:val="001A38D2"/>
    <w:rsid w:val="001A4E7D"/>
    <w:rsid w:val="001B129C"/>
    <w:rsid w:val="001B1F6D"/>
    <w:rsid w:val="001B2980"/>
    <w:rsid w:val="001B38EF"/>
    <w:rsid w:val="001B43CA"/>
    <w:rsid w:val="001B4DFB"/>
    <w:rsid w:val="001B4FDB"/>
    <w:rsid w:val="001B5158"/>
    <w:rsid w:val="001B5C37"/>
    <w:rsid w:val="001C09DC"/>
    <w:rsid w:val="001C2332"/>
    <w:rsid w:val="001C2F5E"/>
    <w:rsid w:val="001C3702"/>
    <w:rsid w:val="001C4E4C"/>
    <w:rsid w:val="001C66C7"/>
    <w:rsid w:val="001C689E"/>
    <w:rsid w:val="001D1506"/>
    <w:rsid w:val="001D17AC"/>
    <w:rsid w:val="001D1A3B"/>
    <w:rsid w:val="001D20D9"/>
    <w:rsid w:val="001D2BF7"/>
    <w:rsid w:val="001D42EB"/>
    <w:rsid w:val="001D6253"/>
    <w:rsid w:val="001D65FB"/>
    <w:rsid w:val="001D72DD"/>
    <w:rsid w:val="001D7C97"/>
    <w:rsid w:val="001E04E6"/>
    <w:rsid w:val="001E0625"/>
    <w:rsid w:val="001E1CFA"/>
    <w:rsid w:val="001E2253"/>
    <w:rsid w:val="001E2C2B"/>
    <w:rsid w:val="001E3727"/>
    <w:rsid w:val="001E4CC6"/>
    <w:rsid w:val="001E6FF6"/>
    <w:rsid w:val="001E7821"/>
    <w:rsid w:val="001E7898"/>
    <w:rsid w:val="001F1F42"/>
    <w:rsid w:val="001F3556"/>
    <w:rsid w:val="002003E1"/>
    <w:rsid w:val="00201402"/>
    <w:rsid w:val="00202D88"/>
    <w:rsid w:val="00204475"/>
    <w:rsid w:val="002047D6"/>
    <w:rsid w:val="00204E1C"/>
    <w:rsid w:val="00205DCC"/>
    <w:rsid w:val="00205F36"/>
    <w:rsid w:val="002068BB"/>
    <w:rsid w:val="00206D5C"/>
    <w:rsid w:val="00207102"/>
    <w:rsid w:val="00207530"/>
    <w:rsid w:val="0021017A"/>
    <w:rsid w:val="00210746"/>
    <w:rsid w:val="0021163A"/>
    <w:rsid w:val="00211F1A"/>
    <w:rsid w:val="00213267"/>
    <w:rsid w:val="0021334D"/>
    <w:rsid w:val="00213B2F"/>
    <w:rsid w:val="00214A91"/>
    <w:rsid w:val="00214D12"/>
    <w:rsid w:val="002158D4"/>
    <w:rsid w:val="002159F8"/>
    <w:rsid w:val="00216043"/>
    <w:rsid w:val="0021624A"/>
    <w:rsid w:val="00217359"/>
    <w:rsid w:val="00217E78"/>
    <w:rsid w:val="0022076A"/>
    <w:rsid w:val="00220E88"/>
    <w:rsid w:val="00222D06"/>
    <w:rsid w:val="00222D36"/>
    <w:rsid w:val="002250D0"/>
    <w:rsid w:val="002273C8"/>
    <w:rsid w:val="0022777F"/>
    <w:rsid w:val="002278A4"/>
    <w:rsid w:val="00230FAE"/>
    <w:rsid w:val="002316BF"/>
    <w:rsid w:val="0023239E"/>
    <w:rsid w:val="0023364F"/>
    <w:rsid w:val="0023592D"/>
    <w:rsid w:val="0023707C"/>
    <w:rsid w:val="00240522"/>
    <w:rsid w:val="00240EB7"/>
    <w:rsid w:val="00243E2D"/>
    <w:rsid w:val="00243EF5"/>
    <w:rsid w:val="00245419"/>
    <w:rsid w:val="002462B4"/>
    <w:rsid w:val="0025110F"/>
    <w:rsid w:val="002511D2"/>
    <w:rsid w:val="00252235"/>
    <w:rsid w:val="00253DC5"/>
    <w:rsid w:val="00254794"/>
    <w:rsid w:val="00254BFF"/>
    <w:rsid w:val="00260150"/>
    <w:rsid w:val="00264626"/>
    <w:rsid w:val="00264C71"/>
    <w:rsid w:val="00264CCD"/>
    <w:rsid w:val="002657D4"/>
    <w:rsid w:val="002658CD"/>
    <w:rsid w:val="00266751"/>
    <w:rsid w:val="00271DCF"/>
    <w:rsid w:val="00274B56"/>
    <w:rsid w:val="002773D4"/>
    <w:rsid w:val="00277517"/>
    <w:rsid w:val="002804F9"/>
    <w:rsid w:val="00280EED"/>
    <w:rsid w:val="0028240E"/>
    <w:rsid w:val="002848C1"/>
    <w:rsid w:val="002848FA"/>
    <w:rsid w:val="002857B3"/>
    <w:rsid w:val="00285D94"/>
    <w:rsid w:val="002861F2"/>
    <w:rsid w:val="00286D00"/>
    <w:rsid w:val="002872A2"/>
    <w:rsid w:val="002900D4"/>
    <w:rsid w:val="00291EA0"/>
    <w:rsid w:val="00293421"/>
    <w:rsid w:val="002965EC"/>
    <w:rsid w:val="00297129"/>
    <w:rsid w:val="002A0099"/>
    <w:rsid w:val="002A167F"/>
    <w:rsid w:val="002A3F2E"/>
    <w:rsid w:val="002A40C1"/>
    <w:rsid w:val="002A4658"/>
    <w:rsid w:val="002A63D5"/>
    <w:rsid w:val="002B1B4A"/>
    <w:rsid w:val="002B3810"/>
    <w:rsid w:val="002B3EB1"/>
    <w:rsid w:val="002B5A2B"/>
    <w:rsid w:val="002B6A25"/>
    <w:rsid w:val="002B7450"/>
    <w:rsid w:val="002C0B92"/>
    <w:rsid w:val="002C0C7A"/>
    <w:rsid w:val="002C2232"/>
    <w:rsid w:val="002C24F3"/>
    <w:rsid w:val="002C448E"/>
    <w:rsid w:val="002C45E5"/>
    <w:rsid w:val="002C57EC"/>
    <w:rsid w:val="002C5BC0"/>
    <w:rsid w:val="002C5DAD"/>
    <w:rsid w:val="002C616E"/>
    <w:rsid w:val="002C71BA"/>
    <w:rsid w:val="002C7778"/>
    <w:rsid w:val="002D024C"/>
    <w:rsid w:val="002D0FC8"/>
    <w:rsid w:val="002D52A2"/>
    <w:rsid w:val="002E0A39"/>
    <w:rsid w:val="002E1BED"/>
    <w:rsid w:val="002E20F2"/>
    <w:rsid w:val="002E2A18"/>
    <w:rsid w:val="002E3332"/>
    <w:rsid w:val="002E39EC"/>
    <w:rsid w:val="002E3FE2"/>
    <w:rsid w:val="002E619F"/>
    <w:rsid w:val="002E635F"/>
    <w:rsid w:val="002E6505"/>
    <w:rsid w:val="002E7ED2"/>
    <w:rsid w:val="002F097F"/>
    <w:rsid w:val="002F349E"/>
    <w:rsid w:val="002F3BFC"/>
    <w:rsid w:val="002F47C7"/>
    <w:rsid w:val="002F55CC"/>
    <w:rsid w:val="002F7F56"/>
    <w:rsid w:val="00300569"/>
    <w:rsid w:val="00300E4F"/>
    <w:rsid w:val="00300FBA"/>
    <w:rsid w:val="003023FA"/>
    <w:rsid w:val="00304F23"/>
    <w:rsid w:val="00306CF0"/>
    <w:rsid w:val="00307119"/>
    <w:rsid w:val="00313AF6"/>
    <w:rsid w:val="00315BAD"/>
    <w:rsid w:val="00317EC2"/>
    <w:rsid w:val="00317FDA"/>
    <w:rsid w:val="0032244A"/>
    <w:rsid w:val="003237C6"/>
    <w:rsid w:val="00325245"/>
    <w:rsid w:val="003253F1"/>
    <w:rsid w:val="00326492"/>
    <w:rsid w:val="003273B9"/>
    <w:rsid w:val="0032773B"/>
    <w:rsid w:val="00330A7D"/>
    <w:rsid w:val="003319AD"/>
    <w:rsid w:val="00332112"/>
    <w:rsid w:val="00333690"/>
    <w:rsid w:val="003353A3"/>
    <w:rsid w:val="003356D9"/>
    <w:rsid w:val="00335900"/>
    <w:rsid w:val="00336BA7"/>
    <w:rsid w:val="00337264"/>
    <w:rsid w:val="003375A4"/>
    <w:rsid w:val="003376E6"/>
    <w:rsid w:val="003402B1"/>
    <w:rsid w:val="00340DFB"/>
    <w:rsid w:val="00341BE9"/>
    <w:rsid w:val="00341D43"/>
    <w:rsid w:val="00344479"/>
    <w:rsid w:val="003456ED"/>
    <w:rsid w:val="00345F6B"/>
    <w:rsid w:val="00346C54"/>
    <w:rsid w:val="00350585"/>
    <w:rsid w:val="00351EED"/>
    <w:rsid w:val="003527F7"/>
    <w:rsid w:val="00356A8F"/>
    <w:rsid w:val="00357470"/>
    <w:rsid w:val="00357B08"/>
    <w:rsid w:val="00357F3A"/>
    <w:rsid w:val="00360C75"/>
    <w:rsid w:val="00362717"/>
    <w:rsid w:val="003647B5"/>
    <w:rsid w:val="00371F78"/>
    <w:rsid w:val="00375DB9"/>
    <w:rsid w:val="0037603B"/>
    <w:rsid w:val="0037778E"/>
    <w:rsid w:val="00380B81"/>
    <w:rsid w:val="00381453"/>
    <w:rsid w:val="003820F4"/>
    <w:rsid w:val="00383E79"/>
    <w:rsid w:val="00385CB8"/>
    <w:rsid w:val="003912E4"/>
    <w:rsid w:val="0039327E"/>
    <w:rsid w:val="00394BB7"/>
    <w:rsid w:val="00395C80"/>
    <w:rsid w:val="00396B30"/>
    <w:rsid w:val="003A2517"/>
    <w:rsid w:val="003A27E4"/>
    <w:rsid w:val="003A27F4"/>
    <w:rsid w:val="003A3AF6"/>
    <w:rsid w:val="003A4E9D"/>
    <w:rsid w:val="003A53AF"/>
    <w:rsid w:val="003A5D9A"/>
    <w:rsid w:val="003A65EA"/>
    <w:rsid w:val="003A7062"/>
    <w:rsid w:val="003B0F9C"/>
    <w:rsid w:val="003B2378"/>
    <w:rsid w:val="003B3689"/>
    <w:rsid w:val="003B53F5"/>
    <w:rsid w:val="003B68BD"/>
    <w:rsid w:val="003B7133"/>
    <w:rsid w:val="003B7410"/>
    <w:rsid w:val="003B7434"/>
    <w:rsid w:val="003C0F01"/>
    <w:rsid w:val="003C1631"/>
    <w:rsid w:val="003C4BA5"/>
    <w:rsid w:val="003C68B4"/>
    <w:rsid w:val="003C7976"/>
    <w:rsid w:val="003D1C92"/>
    <w:rsid w:val="003D25B4"/>
    <w:rsid w:val="003D2D8B"/>
    <w:rsid w:val="003D40B5"/>
    <w:rsid w:val="003D489C"/>
    <w:rsid w:val="003D784F"/>
    <w:rsid w:val="003E0006"/>
    <w:rsid w:val="003E1267"/>
    <w:rsid w:val="003E2A78"/>
    <w:rsid w:val="003F0288"/>
    <w:rsid w:val="003F2287"/>
    <w:rsid w:val="003F3A6A"/>
    <w:rsid w:val="003F5147"/>
    <w:rsid w:val="003F5EB9"/>
    <w:rsid w:val="003F62E1"/>
    <w:rsid w:val="003F7794"/>
    <w:rsid w:val="004004B9"/>
    <w:rsid w:val="0040121E"/>
    <w:rsid w:val="00401E0A"/>
    <w:rsid w:val="0040203E"/>
    <w:rsid w:val="00402F56"/>
    <w:rsid w:val="00403FD9"/>
    <w:rsid w:val="00404736"/>
    <w:rsid w:val="004060CA"/>
    <w:rsid w:val="00407B00"/>
    <w:rsid w:val="0041039D"/>
    <w:rsid w:val="004133E5"/>
    <w:rsid w:val="004137D0"/>
    <w:rsid w:val="00414DA5"/>
    <w:rsid w:val="004161CD"/>
    <w:rsid w:val="004162C7"/>
    <w:rsid w:val="004166EF"/>
    <w:rsid w:val="00416B94"/>
    <w:rsid w:val="00416EEB"/>
    <w:rsid w:val="00417809"/>
    <w:rsid w:val="004206B4"/>
    <w:rsid w:val="00421686"/>
    <w:rsid w:val="00421835"/>
    <w:rsid w:val="00421844"/>
    <w:rsid w:val="00422988"/>
    <w:rsid w:val="00422E80"/>
    <w:rsid w:val="00423832"/>
    <w:rsid w:val="00424376"/>
    <w:rsid w:val="00431FEA"/>
    <w:rsid w:val="00432CB5"/>
    <w:rsid w:val="00432D27"/>
    <w:rsid w:val="00432FB8"/>
    <w:rsid w:val="0043336E"/>
    <w:rsid w:val="004355BA"/>
    <w:rsid w:val="00436335"/>
    <w:rsid w:val="00437DC0"/>
    <w:rsid w:val="00441BC8"/>
    <w:rsid w:val="00444FC1"/>
    <w:rsid w:val="004454B7"/>
    <w:rsid w:val="0044731C"/>
    <w:rsid w:val="00447B0B"/>
    <w:rsid w:val="0045084F"/>
    <w:rsid w:val="00450E76"/>
    <w:rsid w:val="0045351A"/>
    <w:rsid w:val="0045651D"/>
    <w:rsid w:val="00456771"/>
    <w:rsid w:val="00456E13"/>
    <w:rsid w:val="004612F3"/>
    <w:rsid w:val="004615EA"/>
    <w:rsid w:val="00462885"/>
    <w:rsid w:val="00462D6A"/>
    <w:rsid w:val="004642CD"/>
    <w:rsid w:val="004653FF"/>
    <w:rsid w:val="00466685"/>
    <w:rsid w:val="004670A1"/>
    <w:rsid w:val="00472B51"/>
    <w:rsid w:val="0047344D"/>
    <w:rsid w:val="004739FB"/>
    <w:rsid w:val="0047417C"/>
    <w:rsid w:val="00474F5A"/>
    <w:rsid w:val="004755E6"/>
    <w:rsid w:val="00476E52"/>
    <w:rsid w:val="00477183"/>
    <w:rsid w:val="0048202F"/>
    <w:rsid w:val="00482955"/>
    <w:rsid w:val="00484278"/>
    <w:rsid w:val="00484ED6"/>
    <w:rsid w:val="00486D40"/>
    <w:rsid w:val="00490363"/>
    <w:rsid w:val="00492246"/>
    <w:rsid w:val="00492966"/>
    <w:rsid w:val="004933D8"/>
    <w:rsid w:val="00494F6F"/>
    <w:rsid w:val="00495E8F"/>
    <w:rsid w:val="004972D8"/>
    <w:rsid w:val="00497783"/>
    <w:rsid w:val="004A1D52"/>
    <w:rsid w:val="004A213E"/>
    <w:rsid w:val="004A36B2"/>
    <w:rsid w:val="004A38C9"/>
    <w:rsid w:val="004A4995"/>
    <w:rsid w:val="004A4DB6"/>
    <w:rsid w:val="004A64A6"/>
    <w:rsid w:val="004A6FCF"/>
    <w:rsid w:val="004B1494"/>
    <w:rsid w:val="004B1600"/>
    <w:rsid w:val="004B169B"/>
    <w:rsid w:val="004B46D9"/>
    <w:rsid w:val="004B4A19"/>
    <w:rsid w:val="004C03E3"/>
    <w:rsid w:val="004C043C"/>
    <w:rsid w:val="004C0EB9"/>
    <w:rsid w:val="004C47DB"/>
    <w:rsid w:val="004C5012"/>
    <w:rsid w:val="004C5DF4"/>
    <w:rsid w:val="004D0266"/>
    <w:rsid w:val="004D07FA"/>
    <w:rsid w:val="004D1079"/>
    <w:rsid w:val="004D264B"/>
    <w:rsid w:val="004D3E55"/>
    <w:rsid w:val="004D40B7"/>
    <w:rsid w:val="004D4371"/>
    <w:rsid w:val="004D4608"/>
    <w:rsid w:val="004D565D"/>
    <w:rsid w:val="004D5872"/>
    <w:rsid w:val="004D5EED"/>
    <w:rsid w:val="004E06F5"/>
    <w:rsid w:val="004E0794"/>
    <w:rsid w:val="004E2A99"/>
    <w:rsid w:val="004E2BC6"/>
    <w:rsid w:val="004E2CFC"/>
    <w:rsid w:val="004E3B14"/>
    <w:rsid w:val="004E4BFD"/>
    <w:rsid w:val="004E5410"/>
    <w:rsid w:val="004E5966"/>
    <w:rsid w:val="004E5A90"/>
    <w:rsid w:val="004E5F64"/>
    <w:rsid w:val="004E6DA8"/>
    <w:rsid w:val="004F02BB"/>
    <w:rsid w:val="004F0F25"/>
    <w:rsid w:val="004F4147"/>
    <w:rsid w:val="004F4E5E"/>
    <w:rsid w:val="004F5C18"/>
    <w:rsid w:val="004F765C"/>
    <w:rsid w:val="00502405"/>
    <w:rsid w:val="005072B6"/>
    <w:rsid w:val="00507872"/>
    <w:rsid w:val="005128FD"/>
    <w:rsid w:val="00512BB9"/>
    <w:rsid w:val="00513480"/>
    <w:rsid w:val="0051569F"/>
    <w:rsid w:val="005175E6"/>
    <w:rsid w:val="005201F8"/>
    <w:rsid w:val="0052217C"/>
    <w:rsid w:val="00522777"/>
    <w:rsid w:val="005238A4"/>
    <w:rsid w:val="005246AD"/>
    <w:rsid w:val="0052615F"/>
    <w:rsid w:val="00526E6B"/>
    <w:rsid w:val="00527801"/>
    <w:rsid w:val="00530829"/>
    <w:rsid w:val="005310A2"/>
    <w:rsid w:val="005337E8"/>
    <w:rsid w:val="00534038"/>
    <w:rsid w:val="0053423F"/>
    <w:rsid w:val="0053431C"/>
    <w:rsid w:val="005361CC"/>
    <w:rsid w:val="00536588"/>
    <w:rsid w:val="0053699D"/>
    <w:rsid w:val="00537868"/>
    <w:rsid w:val="005420CB"/>
    <w:rsid w:val="00542C98"/>
    <w:rsid w:val="00546EE6"/>
    <w:rsid w:val="00547735"/>
    <w:rsid w:val="00547E22"/>
    <w:rsid w:val="00551714"/>
    <w:rsid w:val="0055293B"/>
    <w:rsid w:val="0055310E"/>
    <w:rsid w:val="005535F1"/>
    <w:rsid w:val="0055422C"/>
    <w:rsid w:val="005544A6"/>
    <w:rsid w:val="00557459"/>
    <w:rsid w:val="005632BF"/>
    <w:rsid w:val="00567AB8"/>
    <w:rsid w:val="005703B8"/>
    <w:rsid w:val="00571B79"/>
    <w:rsid w:val="005734DF"/>
    <w:rsid w:val="005738CA"/>
    <w:rsid w:val="00573D9F"/>
    <w:rsid w:val="0057469D"/>
    <w:rsid w:val="00574F17"/>
    <w:rsid w:val="00575724"/>
    <w:rsid w:val="00577D08"/>
    <w:rsid w:val="0058192A"/>
    <w:rsid w:val="0058204D"/>
    <w:rsid w:val="00585864"/>
    <w:rsid w:val="00586568"/>
    <w:rsid w:val="005905C9"/>
    <w:rsid w:val="005906BF"/>
    <w:rsid w:val="005906F3"/>
    <w:rsid w:val="005916E2"/>
    <w:rsid w:val="005917EA"/>
    <w:rsid w:val="00591F1D"/>
    <w:rsid w:val="00593656"/>
    <w:rsid w:val="0059380D"/>
    <w:rsid w:val="00593FA2"/>
    <w:rsid w:val="0059403B"/>
    <w:rsid w:val="00595CC2"/>
    <w:rsid w:val="00597696"/>
    <w:rsid w:val="00597B57"/>
    <w:rsid w:val="00597F35"/>
    <w:rsid w:val="00597F69"/>
    <w:rsid w:val="005A0190"/>
    <w:rsid w:val="005A0781"/>
    <w:rsid w:val="005A07C4"/>
    <w:rsid w:val="005A117D"/>
    <w:rsid w:val="005A4116"/>
    <w:rsid w:val="005A4A08"/>
    <w:rsid w:val="005A7CD5"/>
    <w:rsid w:val="005B0D6A"/>
    <w:rsid w:val="005B2B86"/>
    <w:rsid w:val="005B42EF"/>
    <w:rsid w:val="005B67E0"/>
    <w:rsid w:val="005B7793"/>
    <w:rsid w:val="005B7E36"/>
    <w:rsid w:val="005C17DB"/>
    <w:rsid w:val="005C22ED"/>
    <w:rsid w:val="005C3255"/>
    <w:rsid w:val="005C364E"/>
    <w:rsid w:val="005C560D"/>
    <w:rsid w:val="005C5E75"/>
    <w:rsid w:val="005C6964"/>
    <w:rsid w:val="005C6FCE"/>
    <w:rsid w:val="005D067A"/>
    <w:rsid w:val="005D09A0"/>
    <w:rsid w:val="005D5411"/>
    <w:rsid w:val="005D5D66"/>
    <w:rsid w:val="005E083C"/>
    <w:rsid w:val="005E1827"/>
    <w:rsid w:val="005E2040"/>
    <w:rsid w:val="005E3798"/>
    <w:rsid w:val="005E4190"/>
    <w:rsid w:val="005E4AE6"/>
    <w:rsid w:val="005E5388"/>
    <w:rsid w:val="005E582A"/>
    <w:rsid w:val="005E7015"/>
    <w:rsid w:val="005E7300"/>
    <w:rsid w:val="005E7540"/>
    <w:rsid w:val="005F0D1F"/>
    <w:rsid w:val="005F0FB5"/>
    <w:rsid w:val="005F196C"/>
    <w:rsid w:val="005F357E"/>
    <w:rsid w:val="005F3BBC"/>
    <w:rsid w:val="005F5A92"/>
    <w:rsid w:val="00600D86"/>
    <w:rsid w:val="0060120A"/>
    <w:rsid w:val="00605511"/>
    <w:rsid w:val="006123EA"/>
    <w:rsid w:val="00614DBA"/>
    <w:rsid w:val="0061538C"/>
    <w:rsid w:val="006156DE"/>
    <w:rsid w:val="006166FD"/>
    <w:rsid w:val="00617786"/>
    <w:rsid w:val="00620050"/>
    <w:rsid w:val="00622C52"/>
    <w:rsid w:val="006249CF"/>
    <w:rsid w:val="0062556C"/>
    <w:rsid w:val="006255DC"/>
    <w:rsid w:val="0062598A"/>
    <w:rsid w:val="00626B69"/>
    <w:rsid w:val="00627C40"/>
    <w:rsid w:val="006301FC"/>
    <w:rsid w:val="006303FB"/>
    <w:rsid w:val="00630632"/>
    <w:rsid w:val="00631831"/>
    <w:rsid w:val="00631FE6"/>
    <w:rsid w:val="0063218C"/>
    <w:rsid w:val="006322BF"/>
    <w:rsid w:val="00633F9A"/>
    <w:rsid w:val="00635236"/>
    <w:rsid w:val="0063580C"/>
    <w:rsid w:val="00637349"/>
    <w:rsid w:val="00637AFD"/>
    <w:rsid w:val="00641256"/>
    <w:rsid w:val="006412B0"/>
    <w:rsid w:val="00642E7E"/>
    <w:rsid w:val="00642F42"/>
    <w:rsid w:val="00643811"/>
    <w:rsid w:val="0064496E"/>
    <w:rsid w:val="00645219"/>
    <w:rsid w:val="00645AF8"/>
    <w:rsid w:val="00645B31"/>
    <w:rsid w:val="00654DF9"/>
    <w:rsid w:val="00656E65"/>
    <w:rsid w:val="00656FBF"/>
    <w:rsid w:val="0065776F"/>
    <w:rsid w:val="00657CB8"/>
    <w:rsid w:val="00661A40"/>
    <w:rsid w:val="00664C71"/>
    <w:rsid w:val="0066566C"/>
    <w:rsid w:val="00665B81"/>
    <w:rsid w:val="006668E8"/>
    <w:rsid w:val="00670460"/>
    <w:rsid w:val="00670BE9"/>
    <w:rsid w:val="00670C82"/>
    <w:rsid w:val="00674928"/>
    <w:rsid w:val="00675A7F"/>
    <w:rsid w:val="006771B3"/>
    <w:rsid w:val="00677F90"/>
    <w:rsid w:val="00677FE7"/>
    <w:rsid w:val="0068066D"/>
    <w:rsid w:val="00681A86"/>
    <w:rsid w:val="00681C06"/>
    <w:rsid w:val="006824EF"/>
    <w:rsid w:val="00682E05"/>
    <w:rsid w:val="00685D87"/>
    <w:rsid w:val="006915FB"/>
    <w:rsid w:val="00692451"/>
    <w:rsid w:val="00692CD9"/>
    <w:rsid w:val="00693057"/>
    <w:rsid w:val="0069337E"/>
    <w:rsid w:val="00695736"/>
    <w:rsid w:val="00695DA6"/>
    <w:rsid w:val="006960FF"/>
    <w:rsid w:val="006A1372"/>
    <w:rsid w:val="006A4EAF"/>
    <w:rsid w:val="006A711B"/>
    <w:rsid w:val="006A7C79"/>
    <w:rsid w:val="006B1369"/>
    <w:rsid w:val="006B2DC9"/>
    <w:rsid w:val="006B3CFE"/>
    <w:rsid w:val="006B45CC"/>
    <w:rsid w:val="006B4C00"/>
    <w:rsid w:val="006B526E"/>
    <w:rsid w:val="006B5AF3"/>
    <w:rsid w:val="006B612A"/>
    <w:rsid w:val="006B7A2E"/>
    <w:rsid w:val="006C02EB"/>
    <w:rsid w:val="006C0753"/>
    <w:rsid w:val="006C1454"/>
    <w:rsid w:val="006C1FDC"/>
    <w:rsid w:val="006C2470"/>
    <w:rsid w:val="006C4275"/>
    <w:rsid w:val="006C4346"/>
    <w:rsid w:val="006C67B7"/>
    <w:rsid w:val="006C7062"/>
    <w:rsid w:val="006D3764"/>
    <w:rsid w:val="006D583D"/>
    <w:rsid w:val="006D5DCB"/>
    <w:rsid w:val="006D5EDA"/>
    <w:rsid w:val="006D75D6"/>
    <w:rsid w:val="006E0169"/>
    <w:rsid w:val="006E232E"/>
    <w:rsid w:val="006E4E69"/>
    <w:rsid w:val="006E548A"/>
    <w:rsid w:val="006E5824"/>
    <w:rsid w:val="006E606C"/>
    <w:rsid w:val="006E6EFA"/>
    <w:rsid w:val="006F1605"/>
    <w:rsid w:val="006F2A73"/>
    <w:rsid w:val="006F3303"/>
    <w:rsid w:val="006F3E9E"/>
    <w:rsid w:val="006F41D6"/>
    <w:rsid w:val="006F4B58"/>
    <w:rsid w:val="006F4FD0"/>
    <w:rsid w:val="007019DA"/>
    <w:rsid w:val="00702B97"/>
    <w:rsid w:val="00702DD3"/>
    <w:rsid w:val="007039A4"/>
    <w:rsid w:val="007042B9"/>
    <w:rsid w:val="00704412"/>
    <w:rsid w:val="00705A27"/>
    <w:rsid w:val="0070703A"/>
    <w:rsid w:val="0071014C"/>
    <w:rsid w:val="00712DFD"/>
    <w:rsid w:val="007133D6"/>
    <w:rsid w:val="007163A5"/>
    <w:rsid w:val="007167DB"/>
    <w:rsid w:val="007179DE"/>
    <w:rsid w:val="00717A02"/>
    <w:rsid w:val="00721750"/>
    <w:rsid w:val="00721B84"/>
    <w:rsid w:val="00723657"/>
    <w:rsid w:val="007260CA"/>
    <w:rsid w:val="007260D5"/>
    <w:rsid w:val="00726C33"/>
    <w:rsid w:val="007277DC"/>
    <w:rsid w:val="0073126F"/>
    <w:rsid w:val="00731557"/>
    <w:rsid w:val="0073262B"/>
    <w:rsid w:val="00732A6D"/>
    <w:rsid w:val="0073331C"/>
    <w:rsid w:val="007359C5"/>
    <w:rsid w:val="00737CD4"/>
    <w:rsid w:val="00737FA7"/>
    <w:rsid w:val="00741CE8"/>
    <w:rsid w:val="00743389"/>
    <w:rsid w:val="007433E9"/>
    <w:rsid w:val="0074424D"/>
    <w:rsid w:val="0074443D"/>
    <w:rsid w:val="00744666"/>
    <w:rsid w:val="00744DBF"/>
    <w:rsid w:val="0074721E"/>
    <w:rsid w:val="007478F4"/>
    <w:rsid w:val="00747E16"/>
    <w:rsid w:val="00750105"/>
    <w:rsid w:val="00750B9E"/>
    <w:rsid w:val="0075135D"/>
    <w:rsid w:val="00751538"/>
    <w:rsid w:val="00751638"/>
    <w:rsid w:val="0075409A"/>
    <w:rsid w:val="00756025"/>
    <w:rsid w:val="00756911"/>
    <w:rsid w:val="0076120B"/>
    <w:rsid w:val="00762151"/>
    <w:rsid w:val="00763028"/>
    <w:rsid w:val="00763734"/>
    <w:rsid w:val="007661A5"/>
    <w:rsid w:val="00767736"/>
    <w:rsid w:val="007677F4"/>
    <w:rsid w:val="00770581"/>
    <w:rsid w:val="00770DDF"/>
    <w:rsid w:val="00771C10"/>
    <w:rsid w:val="00771DAB"/>
    <w:rsid w:val="00771E18"/>
    <w:rsid w:val="00772724"/>
    <w:rsid w:val="007743CE"/>
    <w:rsid w:val="00780919"/>
    <w:rsid w:val="0078166C"/>
    <w:rsid w:val="00781A02"/>
    <w:rsid w:val="00782C23"/>
    <w:rsid w:val="00784CC6"/>
    <w:rsid w:val="00785DF5"/>
    <w:rsid w:val="00787245"/>
    <w:rsid w:val="0078750F"/>
    <w:rsid w:val="007875CF"/>
    <w:rsid w:val="00791146"/>
    <w:rsid w:val="007913FA"/>
    <w:rsid w:val="00791B04"/>
    <w:rsid w:val="007920C7"/>
    <w:rsid w:val="0079753D"/>
    <w:rsid w:val="00797832"/>
    <w:rsid w:val="007A00AD"/>
    <w:rsid w:val="007A1B32"/>
    <w:rsid w:val="007A1E1C"/>
    <w:rsid w:val="007A2344"/>
    <w:rsid w:val="007A32B4"/>
    <w:rsid w:val="007A3A97"/>
    <w:rsid w:val="007A52DA"/>
    <w:rsid w:val="007A52EC"/>
    <w:rsid w:val="007A5558"/>
    <w:rsid w:val="007A6396"/>
    <w:rsid w:val="007B0615"/>
    <w:rsid w:val="007B11DC"/>
    <w:rsid w:val="007B3597"/>
    <w:rsid w:val="007B60AF"/>
    <w:rsid w:val="007C0FA2"/>
    <w:rsid w:val="007C21CD"/>
    <w:rsid w:val="007C295F"/>
    <w:rsid w:val="007C5AE7"/>
    <w:rsid w:val="007C64DB"/>
    <w:rsid w:val="007C70EA"/>
    <w:rsid w:val="007C7C3A"/>
    <w:rsid w:val="007C7E17"/>
    <w:rsid w:val="007D0F0A"/>
    <w:rsid w:val="007D3136"/>
    <w:rsid w:val="007D3684"/>
    <w:rsid w:val="007D4FC7"/>
    <w:rsid w:val="007D6949"/>
    <w:rsid w:val="007D69AC"/>
    <w:rsid w:val="007D6C1B"/>
    <w:rsid w:val="007E1C5C"/>
    <w:rsid w:val="007E5811"/>
    <w:rsid w:val="007F0FBE"/>
    <w:rsid w:val="007F27F9"/>
    <w:rsid w:val="007F357E"/>
    <w:rsid w:val="007F3AB9"/>
    <w:rsid w:val="007F65D2"/>
    <w:rsid w:val="007F77B5"/>
    <w:rsid w:val="00800431"/>
    <w:rsid w:val="00801FD0"/>
    <w:rsid w:val="00802911"/>
    <w:rsid w:val="00803EF6"/>
    <w:rsid w:val="00803F6A"/>
    <w:rsid w:val="00806E73"/>
    <w:rsid w:val="0081387B"/>
    <w:rsid w:val="00813F7D"/>
    <w:rsid w:val="00814C4D"/>
    <w:rsid w:val="0081578B"/>
    <w:rsid w:val="00816BBF"/>
    <w:rsid w:val="008228DE"/>
    <w:rsid w:val="00823E8C"/>
    <w:rsid w:val="00824593"/>
    <w:rsid w:val="0082468C"/>
    <w:rsid w:val="00824B85"/>
    <w:rsid w:val="00831876"/>
    <w:rsid w:val="00832364"/>
    <w:rsid w:val="00832643"/>
    <w:rsid w:val="00832A92"/>
    <w:rsid w:val="0083345E"/>
    <w:rsid w:val="00835290"/>
    <w:rsid w:val="00836365"/>
    <w:rsid w:val="00844C6F"/>
    <w:rsid w:val="00844D92"/>
    <w:rsid w:val="0084571F"/>
    <w:rsid w:val="00846031"/>
    <w:rsid w:val="00847037"/>
    <w:rsid w:val="00847C05"/>
    <w:rsid w:val="00851379"/>
    <w:rsid w:val="008513F6"/>
    <w:rsid w:val="0085487B"/>
    <w:rsid w:val="00856C88"/>
    <w:rsid w:val="0085738C"/>
    <w:rsid w:val="00861CAA"/>
    <w:rsid w:val="00862CBB"/>
    <w:rsid w:val="008633C7"/>
    <w:rsid w:val="008638CE"/>
    <w:rsid w:val="0086699E"/>
    <w:rsid w:val="008719B7"/>
    <w:rsid w:val="00873646"/>
    <w:rsid w:val="00874C20"/>
    <w:rsid w:val="00875388"/>
    <w:rsid w:val="008818B2"/>
    <w:rsid w:val="00881DA5"/>
    <w:rsid w:val="00882167"/>
    <w:rsid w:val="00885140"/>
    <w:rsid w:val="00885876"/>
    <w:rsid w:val="00886ED6"/>
    <w:rsid w:val="00890F9F"/>
    <w:rsid w:val="008912A8"/>
    <w:rsid w:val="008931C0"/>
    <w:rsid w:val="0089560D"/>
    <w:rsid w:val="0089575A"/>
    <w:rsid w:val="0089712E"/>
    <w:rsid w:val="008A0C32"/>
    <w:rsid w:val="008A180A"/>
    <w:rsid w:val="008A3A27"/>
    <w:rsid w:val="008A47DF"/>
    <w:rsid w:val="008A534E"/>
    <w:rsid w:val="008A5E40"/>
    <w:rsid w:val="008A7841"/>
    <w:rsid w:val="008B1B47"/>
    <w:rsid w:val="008B221E"/>
    <w:rsid w:val="008B2D81"/>
    <w:rsid w:val="008B328B"/>
    <w:rsid w:val="008B38C6"/>
    <w:rsid w:val="008B4437"/>
    <w:rsid w:val="008B4A42"/>
    <w:rsid w:val="008B4B7C"/>
    <w:rsid w:val="008B5103"/>
    <w:rsid w:val="008B6671"/>
    <w:rsid w:val="008B6B48"/>
    <w:rsid w:val="008B7393"/>
    <w:rsid w:val="008B77F2"/>
    <w:rsid w:val="008B7DCC"/>
    <w:rsid w:val="008B7E34"/>
    <w:rsid w:val="008C0AA4"/>
    <w:rsid w:val="008C0B25"/>
    <w:rsid w:val="008C2C86"/>
    <w:rsid w:val="008C35E1"/>
    <w:rsid w:val="008C3F2A"/>
    <w:rsid w:val="008C5053"/>
    <w:rsid w:val="008C5141"/>
    <w:rsid w:val="008C516F"/>
    <w:rsid w:val="008C55F8"/>
    <w:rsid w:val="008C649A"/>
    <w:rsid w:val="008C6639"/>
    <w:rsid w:val="008C6B39"/>
    <w:rsid w:val="008D0138"/>
    <w:rsid w:val="008D0552"/>
    <w:rsid w:val="008D06D5"/>
    <w:rsid w:val="008D117D"/>
    <w:rsid w:val="008D2F98"/>
    <w:rsid w:val="008D3117"/>
    <w:rsid w:val="008D4F95"/>
    <w:rsid w:val="008D72DA"/>
    <w:rsid w:val="008D7A57"/>
    <w:rsid w:val="008E0A45"/>
    <w:rsid w:val="008E0C45"/>
    <w:rsid w:val="008E1B51"/>
    <w:rsid w:val="008E1E19"/>
    <w:rsid w:val="008E24E7"/>
    <w:rsid w:val="008E2D2C"/>
    <w:rsid w:val="008E2F7D"/>
    <w:rsid w:val="008E31E6"/>
    <w:rsid w:val="008E3536"/>
    <w:rsid w:val="008E3965"/>
    <w:rsid w:val="008E4C41"/>
    <w:rsid w:val="008E7165"/>
    <w:rsid w:val="008F1942"/>
    <w:rsid w:val="008F30B7"/>
    <w:rsid w:val="008F3F57"/>
    <w:rsid w:val="008F4363"/>
    <w:rsid w:val="008F53B0"/>
    <w:rsid w:val="008F6425"/>
    <w:rsid w:val="008F6614"/>
    <w:rsid w:val="008F6BDC"/>
    <w:rsid w:val="0090340A"/>
    <w:rsid w:val="0090343E"/>
    <w:rsid w:val="00903505"/>
    <w:rsid w:val="00904E02"/>
    <w:rsid w:val="00907AEA"/>
    <w:rsid w:val="009105DD"/>
    <w:rsid w:val="00910F7F"/>
    <w:rsid w:val="00911DB7"/>
    <w:rsid w:val="0091295B"/>
    <w:rsid w:val="00912E59"/>
    <w:rsid w:val="00915EAC"/>
    <w:rsid w:val="009166EC"/>
    <w:rsid w:val="009172E0"/>
    <w:rsid w:val="009233AA"/>
    <w:rsid w:val="00924494"/>
    <w:rsid w:val="0092710D"/>
    <w:rsid w:val="009271B2"/>
    <w:rsid w:val="00927270"/>
    <w:rsid w:val="00927862"/>
    <w:rsid w:val="009313FD"/>
    <w:rsid w:val="009344B1"/>
    <w:rsid w:val="00935862"/>
    <w:rsid w:val="009358C5"/>
    <w:rsid w:val="00937F31"/>
    <w:rsid w:val="009413D5"/>
    <w:rsid w:val="00941BA0"/>
    <w:rsid w:val="00941CC0"/>
    <w:rsid w:val="00941F93"/>
    <w:rsid w:val="00942412"/>
    <w:rsid w:val="00942C96"/>
    <w:rsid w:val="0094366B"/>
    <w:rsid w:val="00943BAF"/>
    <w:rsid w:val="009440F3"/>
    <w:rsid w:val="0094525D"/>
    <w:rsid w:val="00945F7A"/>
    <w:rsid w:val="00950280"/>
    <w:rsid w:val="009510B4"/>
    <w:rsid w:val="00956927"/>
    <w:rsid w:val="00960F40"/>
    <w:rsid w:val="0096481C"/>
    <w:rsid w:val="009659D7"/>
    <w:rsid w:val="0096732A"/>
    <w:rsid w:val="00970F73"/>
    <w:rsid w:val="00972CD8"/>
    <w:rsid w:val="009730BA"/>
    <w:rsid w:val="00974928"/>
    <w:rsid w:val="009753C0"/>
    <w:rsid w:val="009763CF"/>
    <w:rsid w:val="00980B74"/>
    <w:rsid w:val="009820AE"/>
    <w:rsid w:val="00983F11"/>
    <w:rsid w:val="009845C9"/>
    <w:rsid w:val="00984675"/>
    <w:rsid w:val="00990F50"/>
    <w:rsid w:val="00992B5E"/>
    <w:rsid w:val="009959D2"/>
    <w:rsid w:val="00995FD3"/>
    <w:rsid w:val="00996042"/>
    <w:rsid w:val="0099738E"/>
    <w:rsid w:val="009975F6"/>
    <w:rsid w:val="009978F6"/>
    <w:rsid w:val="009A06A8"/>
    <w:rsid w:val="009A088C"/>
    <w:rsid w:val="009A1A13"/>
    <w:rsid w:val="009A46C1"/>
    <w:rsid w:val="009A5436"/>
    <w:rsid w:val="009A7881"/>
    <w:rsid w:val="009A7ED7"/>
    <w:rsid w:val="009B0024"/>
    <w:rsid w:val="009B0ED6"/>
    <w:rsid w:val="009B60AC"/>
    <w:rsid w:val="009B71A1"/>
    <w:rsid w:val="009C0C0E"/>
    <w:rsid w:val="009C1BFC"/>
    <w:rsid w:val="009C2AA7"/>
    <w:rsid w:val="009C397E"/>
    <w:rsid w:val="009C3AAD"/>
    <w:rsid w:val="009C4E6D"/>
    <w:rsid w:val="009C5844"/>
    <w:rsid w:val="009C6BEF"/>
    <w:rsid w:val="009C790E"/>
    <w:rsid w:val="009D04E1"/>
    <w:rsid w:val="009D0C72"/>
    <w:rsid w:val="009D0EE7"/>
    <w:rsid w:val="009D42C6"/>
    <w:rsid w:val="009D4ABD"/>
    <w:rsid w:val="009D5C9A"/>
    <w:rsid w:val="009D6D69"/>
    <w:rsid w:val="009E136C"/>
    <w:rsid w:val="009E4459"/>
    <w:rsid w:val="009E4A0B"/>
    <w:rsid w:val="009E53DB"/>
    <w:rsid w:val="009E5E31"/>
    <w:rsid w:val="009F0791"/>
    <w:rsid w:val="009F13F0"/>
    <w:rsid w:val="009F238B"/>
    <w:rsid w:val="009F2CA7"/>
    <w:rsid w:val="009F4F60"/>
    <w:rsid w:val="009F605C"/>
    <w:rsid w:val="009F6BA8"/>
    <w:rsid w:val="00A0320C"/>
    <w:rsid w:val="00A045A0"/>
    <w:rsid w:val="00A0481C"/>
    <w:rsid w:val="00A05635"/>
    <w:rsid w:val="00A05B5E"/>
    <w:rsid w:val="00A060B3"/>
    <w:rsid w:val="00A07331"/>
    <w:rsid w:val="00A113B8"/>
    <w:rsid w:val="00A13B64"/>
    <w:rsid w:val="00A14278"/>
    <w:rsid w:val="00A147CE"/>
    <w:rsid w:val="00A16C9A"/>
    <w:rsid w:val="00A17924"/>
    <w:rsid w:val="00A20DE3"/>
    <w:rsid w:val="00A21C6A"/>
    <w:rsid w:val="00A23A1D"/>
    <w:rsid w:val="00A23C4A"/>
    <w:rsid w:val="00A254F4"/>
    <w:rsid w:val="00A30340"/>
    <w:rsid w:val="00A32436"/>
    <w:rsid w:val="00A32DD9"/>
    <w:rsid w:val="00A34440"/>
    <w:rsid w:val="00A3576B"/>
    <w:rsid w:val="00A36993"/>
    <w:rsid w:val="00A36B36"/>
    <w:rsid w:val="00A37272"/>
    <w:rsid w:val="00A37DC2"/>
    <w:rsid w:val="00A41E2E"/>
    <w:rsid w:val="00A44B34"/>
    <w:rsid w:val="00A46ED9"/>
    <w:rsid w:val="00A506C2"/>
    <w:rsid w:val="00A5102A"/>
    <w:rsid w:val="00A51327"/>
    <w:rsid w:val="00A5380A"/>
    <w:rsid w:val="00A53955"/>
    <w:rsid w:val="00A5633A"/>
    <w:rsid w:val="00A56657"/>
    <w:rsid w:val="00A61765"/>
    <w:rsid w:val="00A61FDC"/>
    <w:rsid w:val="00A6327B"/>
    <w:rsid w:val="00A64767"/>
    <w:rsid w:val="00A64A5B"/>
    <w:rsid w:val="00A658B2"/>
    <w:rsid w:val="00A7035F"/>
    <w:rsid w:val="00A71305"/>
    <w:rsid w:val="00A71B09"/>
    <w:rsid w:val="00A73A06"/>
    <w:rsid w:val="00A740EF"/>
    <w:rsid w:val="00A755EB"/>
    <w:rsid w:val="00A75D82"/>
    <w:rsid w:val="00A75FD9"/>
    <w:rsid w:val="00A765B9"/>
    <w:rsid w:val="00A80789"/>
    <w:rsid w:val="00A80C61"/>
    <w:rsid w:val="00A8184D"/>
    <w:rsid w:val="00A829BB"/>
    <w:rsid w:val="00A8735E"/>
    <w:rsid w:val="00A9159C"/>
    <w:rsid w:val="00A91C3A"/>
    <w:rsid w:val="00A93099"/>
    <w:rsid w:val="00A934E9"/>
    <w:rsid w:val="00A94A93"/>
    <w:rsid w:val="00A94BC9"/>
    <w:rsid w:val="00AA01BA"/>
    <w:rsid w:val="00AA2990"/>
    <w:rsid w:val="00AA483E"/>
    <w:rsid w:val="00AA4E75"/>
    <w:rsid w:val="00AB0936"/>
    <w:rsid w:val="00AB22AA"/>
    <w:rsid w:val="00AB54AC"/>
    <w:rsid w:val="00AB664F"/>
    <w:rsid w:val="00AB6B6D"/>
    <w:rsid w:val="00AB7382"/>
    <w:rsid w:val="00AC0808"/>
    <w:rsid w:val="00AC156A"/>
    <w:rsid w:val="00AC195D"/>
    <w:rsid w:val="00AC2F15"/>
    <w:rsid w:val="00AC4DB1"/>
    <w:rsid w:val="00AD10C5"/>
    <w:rsid w:val="00AD20BA"/>
    <w:rsid w:val="00AD30EC"/>
    <w:rsid w:val="00AD3B4E"/>
    <w:rsid w:val="00AD3E97"/>
    <w:rsid w:val="00AE0918"/>
    <w:rsid w:val="00AE2D7A"/>
    <w:rsid w:val="00AE3E98"/>
    <w:rsid w:val="00AE4A68"/>
    <w:rsid w:val="00AE5461"/>
    <w:rsid w:val="00AE6EA3"/>
    <w:rsid w:val="00AE6EBE"/>
    <w:rsid w:val="00AF1E8C"/>
    <w:rsid w:val="00AF31B1"/>
    <w:rsid w:val="00AF67AD"/>
    <w:rsid w:val="00AF6B26"/>
    <w:rsid w:val="00AF7493"/>
    <w:rsid w:val="00AF7517"/>
    <w:rsid w:val="00B01AEE"/>
    <w:rsid w:val="00B020D7"/>
    <w:rsid w:val="00B03E14"/>
    <w:rsid w:val="00B03EEE"/>
    <w:rsid w:val="00B05704"/>
    <w:rsid w:val="00B05E1A"/>
    <w:rsid w:val="00B05F99"/>
    <w:rsid w:val="00B06403"/>
    <w:rsid w:val="00B074E4"/>
    <w:rsid w:val="00B10009"/>
    <w:rsid w:val="00B11A3D"/>
    <w:rsid w:val="00B14180"/>
    <w:rsid w:val="00B162BB"/>
    <w:rsid w:val="00B16AC8"/>
    <w:rsid w:val="00B16B7A"/>
    <w:rsid w:val="00B174FC"/>
    <w:rsid w:val="00B20204"/>
    <w:rsid w:val="00B209FF"/>
    <w:rsid w:val="00B21111"/>
    <w:rsid w:val="00B21895"/>
    <w:rsid w:val="00B23666"/>
    <w:rsid w:val="00B239BC"/>
    <w:rsid w:val="00B25BCC"/>
    <w:rsid w:val="00B25CCF"/>
    <w:rsid w:val="00B25D74"/>
    <w:rsid w:val="00B27CA2"/>
    <w:rsid w:val="00B317B0"/>
    <w:rsid w:val="00B31D75"/>
    <w:rsid w:val="00B3271A"/>
    <w:rsid w:val="00B33FCE"/>
    <w:rsid w:val="00B34049"/>
    <w:rsid w:val="00B34A18"/>
    <w:rsid w:val="00B35F04"/>
    <w:rsid w:val="00B36F9D"/>
    <w:rsid w:val="00B3782B"/>
    <w:rsid w:val="00B41AE8"/>
    <w:rsid w:val="00B41C75"/>
    <w:rsid w:val="00B431CC"/>
    <w:rsid w:val="00B440F5"/>
    <w:rsid w:val="00B449C2"/>
    <w:rsid w:val="00B4508E"/>
    <w:rsid w:val="00B45671"/>
    <w:rsid w:val="00B4596B"/>
    <w:rsid w:val="00B45D7C"/>
    <w:rsid w:val="00B461A2"/>
    <w:rsid w:val="00B4679D"/>
    <w:rsid w:val="00B47E32"/>
    <w:rsid w:val="00B502C0"/>
    <w:rsid w:val="00B5059C"/>
    <w:rsid w:val="00B505E5"/>
    <w:rsid w:val="00B50DB6"/>
    <w:rsid w:val="00B51BCF"/>
    <w:rsid w:val="00B54177"/>
    <w:rsid w:val="00B558D0"/>
    <w:rsid w:val="00B60B49"/>
    <w:rsid w:val="00B60FCB"/>
    <w:rsid w:val="00B6179F"/>
    <w:rsid w:val="00B61932"/>
    <w:rsid w:val="00B62835"/>
    <w:rsid w:val="00B62E62"/>
    <w:rsid w:val="00B64621"/>
    <w:rsid w:val="00B66F40"/>
    <w:rsid w:val="00B677F9"/>
    <w:rsid w:val="00B706C4"/>
    <w:rsid w:val="00B70CCD"/>
    <w:rsid w:val="00B718B8"/>
    <w:rsid w:val="00B71A6F"/>
    <w:rsid w:val="00B72F1B"/>
    <w:rsid w:val="00B7386F"/>
    <w:rsid w:val="00B74CCB"/>
    <w:rsid w:val="00B74DB0"/>
    <w:rsid w:val="00B8076A"/>
    <w:rsid w:val="00B80867"/>
    <w:rsid w:val="00B80939"/>
    <w:rsid w:val="00B8269B"/>
    <w:rsid w:val="00B8269D"/>
    <w:rsid w:val="00B82DED"/>
    <w:rsid w:val="00B83399"/>
    <w:rsid w:val="00B83852"/>
    <w:rsid w:val="00B854B4"/>
    <w:rsid w:val="00B90786"/>
    <w:rsid w:val="00B90CD2"/>
    <w:rsid w:val="00B92F79"/>
    <w:rsid w:val="00B939FF"/>
    <w:rsid w:val="00B943A6"/>
    <w:rsid w:val="00B95607"/>
    <w:rsid w:val="00B957A6"/>
    <w:rsid w:val="00B95DAB"/>
    <w:rsid w:val="00B9689B"/>
    <w:rsid w:val="00BA1A21"/>
    <w:rsid w:val="00BA1FAA"/>
    <w:rsid w:val="00BA229C"/>
    <w:rsid w:val="00BA2573"/>
    <w:rsid w:val="00BA2C3B"/>
    <w:rsid w:val="00BA39FF"/>
    <w:rsid w:val="00BA45C9"/>
    <w:rsid w:val="00BA4DFE"/>
    <w:rsid w:val="00BA5F01"/>
    <w:rsid w:val="00BA6FBC"/>
    <w:rsid w:val="00BA7FAF"/>
    <w:rsid w:val="00BB0509"/>
    <w:rsid w:val="00BB4168"/>
    <w:rsid w:val="00BB46C9"/>
    <w:rsid w:val="00BB510A"/>
    <w:rsid w:val="00BB656E"/>
    <w:rsid w:val="00BB7049"/>
    <w:rsid w:val="00BC11FE"/>
    <w:rsid w:val="00BC2818"/>
    <w:rsid w:val="00BC3F71"/>
    <w:rsid w:val="00BC41E2"/>
    <w:rsid w:val="00BC5EC6"/>
    <w:rsid w:val="00BC65E5"/>
    <w:rsid w:val="00BC66B5"/>
    <w:rsid w:val="00BC6D01"/>
    <w:rsid w:val="00BC7263"/>
    <w:rsid w:val="00BC7852"/>
    <w:rsid w:val="00BC7C8F"/>
    <w:rsid w:val="00BC7FFA"/>
    <w:rsid w:val="00BD095C"/>
    <w:rsid w:val="00BD1033"/>
    <w:rsid w:val="00BD3216"/>
    <w:rsid w:val="00BD58D1"/>
    <w:rsid w:val="00BD5A21"/>
    <w:rsid w:val="00BD69C9"/>
    <w:rsid w:val="00BD6AAF"/>
    <w:rsid w:val="00BD7BBB"/>
    <w:rsid w:val="00BE0800"/>
    <w:rsid w:val="00BE1A55"/>
    <w:rsid w:val="00BE2170"/>
    <w:rsid w:val="00BE2591"/>
    <w:rsid w:val="00BE3383"/>
    <w:rsid w:val="00BE48C1"/>
    <w:rsid w:val="00BE4F87"/>
    <w:rsid w:val="00BE5141"/>
    <w:rsid w:val="00BE5ADF"/>
    <w:rsid w:val="00BE5FE2"/>
    <w:rsid w:val="00BE6CD0"/>
    <w:rsid w:val="00BE7EB8"/>
    <w:rsid w:val="00BE7FCF"/>
    <w:rsid w:val="00BF0185"/>
    <w:rsid w:val="00BF2CA8"/>
    <w:rsid w:val="00BF39CB"/>
    <w:rsid w:val="00BF3EA7"/>
    <w:rsid w:val="00BF4CAB"/>
    <w:rsid w:val="00BF55A9"/>
    <w:rsid w:val="00BF593C"/>
    <w:rsid w:val="00BF62AD"/>
    <w:rsid w:val="00BF71C1"/>
    <w:rsid w:val="00BF72C5"/>
    <w:rsid w:val="00C006F4"/>
    <w:rsid w:val="00C01369"/>
    <w:rsid w:val="00C024A7"/>
    <w:rsid w:val="00C03790"/>
    <w:rsid w:val="00C042ED"/>
    <w:rsid w:val="00C0491D"/>
    <w:rsid w:val="00C05B61"/>
    <w:rsid w:val="00C05F6E"/>
    <w:rsid w:val="00C078A2"/>
    <w:rsid w:val="00C12EDE"/>
    <w:rsid w:val="00C13427"/>
    <w:rsid w:val="00C14008"/>
    <w:rsid w:val="00C14D60"/>
    <w:rsid w:val="00C1512F"/>
    <w:rsid w:val="00C15C81"/>
    <w:rsid w:val="00C16F91"/>
    <w:rsid w:val="00C1733F"/>
    <w:rsid w:val="00C216C5"/>
    <w:rsid w:val="00C24251"/>
    <w:rsid w:val="00C254E7"/>
    <w:rsid w:val="00C265F5"/>
    <w:rsid w:val="00C3022D"/>
    <w:rsid w:val="00C31B7A"/>
    <w:rsid w:val="00C32C96"/>
    <w:rsid w:val="00C32D7D"/>
    <w:rsid w:val="00C33487"/>
    <w:rsid w:val="00C355A2"/>
    <w:rsid w:val="00C43C8E"/>
    <w:rsid w:val="00C44891"/>
    <w:rsid w:val="00C44A4F"/>
    <w:rsid w:val="00C454F9"/>
    <w:rsid w:val="00C45A84"/>
    <w:rsid w:val="00C47E5B"/>
    <w:rsid w:val="00C47F42"/>
    <w:rsid w:val="00C50172"/>
    <w:rsid w:val="00C5062C"/>
    <w:rsid w:val="00C55AB8"/>
    <w:rsid w:val="00C569F5"/>
    <w:rsid w:val="00C604D1"/>
    <w:rsid w:val="00C60CEB"/>
    <w:rsid w:val="00C63DBF"/>
    <w:rsid w:val="00C6504A"/>
    <w:rsid w:val="00C65CB4"/>
    <w:rsid w:val="00C65D07"/>
    <w:rsid w:val="00C66755"/>
    <w:rsid w:val="00C6727A"/>
    <w:rsid w:val="00C677D9"/>
    <w:rsid w:val="00C67F73"/>
    <w:rsid w:val="00C702B1"/>
    <w:rsid w:val="00C70A2C"/>
    <w:rsid w:val="00C70ADC"/>
    <w:rsid w:val="00C71D43"/>
    <w:rsid w:val="00C73CDC"/>
    <w:rsid w:val="00C73D93"/>
    <w:rsid w:val="00C7469A"/>
    <w:rsid w:val="00C74721"/>
    <w:rsid w:val="00C74984"/>
    <w:rsid w:val="00C754BA"/>
    <w:rsid w:val="00C76668"/>
    <w:rsid w:val="00C7694B"/>
    <w:rsid w:val="00C77757"/>
    <w:rsid w:val="00C8002F"/>
    <w:rsid w:val="00C81A7B"/>
    <w:rsid w:val="00C81EF1"/>
    <w:rsid w:val="00C82D95"/>
    <w:rsid w:val="00C830EE"/>
    <w:rsid w:val="00C83430"/>
    <w:rsid w:val="00C84464"/>
    <w:rsid w:val="00C85DEA"/>
    <w:rsid w:val="00C86180"/>
    <w:rsid w:val="00C8664A"/>
    <w:rsid w:val="00C87EF5"/>
    <w:rsid w:val="00C90919"/>
    <w:rsid w:val="00C90B92"/>
    <w:rsid w:val="00C92A66"/>
    <w:rsid w:val="00C935DE"/>
    <w:rsid w:val="00C93AFD"/>
    <w:rsid w:val="00C9470C"/>
    <w:rsid w:val="00C94D24"/>
    <w:rsid w:val="00C95418"/>
    <w:rsid w:val="00C9577C"/>
    <w:rsid w:val="00CA0CF7"/>
    <w:rsid w:val="00CA25FD"/>
    <w:rsid w:val="00CA3015"/>
    <w:rsid w:val="00CA376B"/>
    <w:rsid w:val="00CA4662"/>
    <w:rsid w:val="00CA7203"/>
    <w:rsid w:val="00CB56B3"/>
    <w:rsid w:val="00CB6324"/>
    <w:rsid w:val="00CB6D90"/>
    <w:rsid w:val="00CC02DC"/>
    <w:rsid w:val="00CC0B2A"/>
    <w:rsid w:val="00CC1A65"/>
    <w:rsid w:val="00CC2362"/>
    <w:rsid w:val="00CC2D88"/>
    <w:rsid w:val="00CC3381"/>
    <w:rsid w:val="00CC72FC"/>
    <w:rsid w:val="00CD3721"/>
    <w:rsid w:val="00CD3782"/>
    <w:rsid w:val="00CD3F0A"/>
    <w:rsid w:val="00CD4014"/>
    <w:rsid w:val="00CD43E6"/>
    <w:rsid w:val="00CD46B5"/>
    <w:rsid w:val="00CD54FD"/>
    <w:rsid w:val="00CD71D4"/>
    <w:rsid w:val="00CD7BC9"/>
    <w:rsid w:val="00CD7D28"/>
    <w:rsid w:val="00CE0763"/>
    <w:rsid w:val="00CE0A48"/>
    <w:rsid w:val="00CE0ED0"/>
    <w:rsid w:val="00CE1EF0"/>
    <w:rsid w:val="00CE224B"/>
    <w:rsid w:val="00CE45B3"/>
    <w:rsid w:val="00CE4ECD"/>
    <w:rsid w:val="00CE5581"/>
    <w:rsid w:val="00CE5953"/>
    <w:rsid w:val="00CE5C31"/>
    <w:rsid w:val="00CE67D5"/>
    <w:rsid w:val="00CF11BF"/>
    <w:rsid w:val="00CF18CB"/>
    <w:rsid w:val="00CF2264"/>
    <w:rsid w:val="00CF3257"/>
    <w:rsid w:val="00CF3395"/>
    <w:rsid w:val="00CF35E9"/>
    <w:rsid w:val="00CF3AB7"/>
    <w:rsid w:val="00CF53D2"/>
    <w:rsid w:val="00CF684A"/>
    <w:rsid w:val="00CF6DD5"/>
    <w:rsid w:val="00D03A43"/>
    <w:rsid w:val="00D03E8D"/>
    <w:rsid w:val="00D05DD0"/>
    <w:rsid w:val="00D06734"/>
    <w:rsid w:val="00D0786B"/>
    <w:rsid w:val="00D10876"/>
    <w:rsid w:val="00D10CF8"/>
    <w:rsid w:val="00D11D47"/>
    <w:rsid w:val="00D12F78"/>
    <w:rsid w:val="00D13102"/>
    <w:rsid w:val="00D13485"/>
    <w:rsid w:val="00D1407A"/>
    <w:rsid w:val="00D15C28"/>
    <w:rsid w:val="00D17113"/>
    <w:rsid w:val="00D17247"/>
    <w:rsid w:val="00D20087"/>
    <w:rsid w:val="00D2089B"/>
    <w:rsid w:val="00D2417F"/>
    <w:rsid w:val="00D24291"/>
    <w:rsid w:val="00D243D0"/>
    <w:rsid w:val="00D25F29"/>
    <w:rsid w:val="00D30211"/>
    <w:rsid w:val="00D30B4D"/>
    <w:rsid w:val="00D31620"/>
    <w:rsid w:val="00D31A95"/>
    <w:rsid w:val="00D339A3"/>
    <w:rsid w:val="00D35194"/>
    <w:rsid w:val="00D36357"/>
    <w:rsid w:val="00D37911"/>
    <w:rsid w:val="00D40404"/>
    <w:rsid w:val="00D40B60"/>
    <w:rsid w:val="00D410E8"/>
    <w:rsid w:val="00D43A69"/>
    <w:rsid w:val="00D44048"/>
    <w:rsid w:val="00D44088"/>
    <w:rsid w:val="00D44FF9"/>
    <w:rsid w:val="00D455D8"/>
    <w:rsid w:val="00D45A37"/>
    <w:rsid w:val="00D47476"/>
    <w:rsid w:val="00D51D5E"/>
    <w:rsid w:val="00D52AEB"/>
    <w:rsid w:val="00D52B8D"/>
    <w:rsid w:val="00D56CB0"/>
    <w:rsid w:val="00D56E10"/>
    <w:rsid w:val="00D56F67"/>
    <w:rsid w:val="00D5703C"/>
    <w:rsid w:val="00D57857"/>
    <w:rsid w:val="00D6063B"/>
    <w:rsid w:val="00D6081F"/>
    <w:rsid w:val="00D622A9"/>
    <w:rsid w:val="00D62434"/>
    <w:rsid w:val="00D62C85"/>
    <w:rsid w:val="00D62E95"/>
    <w:rsid w:val="00D6475D"/>
    <w:rsid w:val="00D6561D"/>
    <w:rsid w:val="00D65ADB"/>
    <w:rsid w:val="00D65F94"/>
    <w:rsid w:val="00D67528"/>
    <w:rsid w:val="00D70C18"/>
    <w:rsid w:val="00D738A2"/>
    <w:rsid w:val="00D73AA0"/>
    <w:rsid w:val="00D7526C"/>
    <w:rsid w:val="00D762AA"/>
    <w:rsid w:val="00D76E54"/>
    <w:rsid w:val="00D77FAF"/>
    <w:rsid w:val="00D80C95"/>
    <w:rsid w:val="00D82E47"/>
    <w:rsid w:val="00D8369A"/>
    <w:rsid w:val="00D846E7"/>
    <w:rsid w:val="00D8496C"/>
    <w:rsid w:val="00D8497D"/>
    <w:rsid w:val="00D85062"/>
    <w:rsid w:val="00D862F4"/>
    <w:rsid w:val="00D91723"/>
    <w:rsid w:val="00D91968"/>
    <w:rsid w:val="00D92DAA"/>
    <w:rsid w:val="00D934D8"/>
    <w:rsid w:val="00D9429C"/>
    <w:rsid w:val="00D9496F"/>
    <w:rsid w:val="00D94C5F"/>
    <w:rsid w:val="00D95348"/>
    <w:rsid w:val="00DA00D0"/>
    <w:rsid w:val="00DA0462"/>
    <w:rsid w:val="00DA0BDA"/>
    <w:rsid w:val="00DA0C4A"/>
    <w:rsid w:val="00DA11C7"/>
    <w:rsid w:val="00DA11D6"/>
    <w:rsid w:val="00DA22DA"/>
    <w:rsid w:val="00DA2773"/>
    <w:rsid w:val="00DA2A8C"/>
    <w:rsid w:val="00DA33A4"/>
    <w:rsid w:val="00DA54FB"/>
    <w:rsid w:val="00DA554E"/>
    <w:rsid w:val="00DA59F1"/>
    <w:rsid w:val="00DA6210"/>
    <w:rsid w:val="00DA6562"/>
    <w:rsid w:val="00DA7C87"/>
    <w:rsid w:val="00DA7C9E"/>
    <w:rsid w:val="00DB0009"/>
    <w:rsid w:val="00DB1315"/>
    <w:rsid w:val="00DB2ED3"/>
    <w:rsid w:val="00DB3F85"/>
    <w:rsid w:val="00DB405E"/>
    <w:rsid w:val="00DB581E"/>
    <w:rsid w:val="00DB6694"/>
    <w:rsid w:val="00DB6799"/>
    <w:rsid w:val="00DB6F0F"/>
    <w:rsid w:val="00DB7142"/>
    <w:rsid w:val="00DC1031"/>
    <w:rsid w:val="00DC2AEE"/>
    <w:rsid w:val="00DC3644"/>
    <w:rsid w:val="00DC385F"/>
    <w:rsid w:val="00DC4358"/>
    <w:rsid w:val="00DD1C83"/>
    <w:rsid w:val="00DD2AB9"/>
    <w:rsid w:val="00DD3E45"/>
    <w:rsid w:val="00DD45DC"/>
    <w:rsid w:val="00DD5790"/>
    <w:rsid w:val="00DD5B28"/>
    <w:rsid w:val="00DD769D"/>
    <w:rsid w:val="00DE04C6"/>
    <w:rsid w:val="00DE08FF"/>
    <w:rsid w:val="00DE0D0A"/>
    <w:rsid w:val="00DE1BF8"/>
    <w:rsid w:val="00DE2663"/>
    <w:rsid w:val="00DE27C9"/>
    <w:rsid w:val="00DE2EC3"/>
    <w:rsid w:val="00DE36A2"/>
    <w:rsid w:val="00DE4A55"/>
    <w:rsid w:val="00DE7112"/>
    <w:rsid w:val="00DF0C3C"/>
    <w:rsid w:val="00DF0F12"/>
    <w:rsid w:val="00DF174D"/>
    <w:rsid w:val="00DF350C"/>
    <w:rsid w:val="00DF4402"/>
    <w:rsid w:val="00DF598A"/>
    <w:rsid w:val="00DF5E56"/>
    <w:rsid w:val="00DF6101"/>
    <w:rsid w:val="00E0137E"/>
    <w:rsid w:val="00E01C21"/>
    <w:rsid w:val="00E0507B"/>
    <w:rsid w:val="00E058E8"/>
    <w:rsid w:val="00E06C3B"/>
    <w:rsid w:val="00E10232"/>
    <w:rsid w:val="00E10255"/>
    <w:rsid w:val="00E11479"/>
    <w:rsid w:val="00E117A4"/>
    <w:rsid w:val="00E14D50"/>
    <w:rsid w:val="00E14E88"/>
    <w:rsid w:val="00E16221"/>
    <w:rsid w:val="00E16606"/>
    <w:rsid w:val="00E2093A"/>
    <w:rsid w:val="00E209CE"/>
    <w:rsid w:val="00E21498"/>
    <w:rsid w:val="00E219BA"/>
    <w:rsid w:val="00E21DCD"/>
    <w:rsid w:val="00E21E21"/>
    <w:rsid w:val="00E22AEB"/>
    <w:rsid w:val="00E22C3B"/>
    <w:rsid w:val="00E23DFA"/>
    <w:rsid w:val="00E26E2C"/>
    <w:rsid w:val="00E30856"/>
    <w:rsid w:val="00E31389"/>
    <w:rsid w:val="00E31A63"/>
    <w:rsid w:val="00E32B71"/>
    <w:rsid w:val="00E3421A"/>
    <w:rsid w:val="00E342D3"/>
    <w:rsid w:val="00E347A8"/>
    <w:rsid w:val="00E348A0"/>
    <w:rsid w:val="00E34BCD"/>
    <w:rsid w:val="00E3555D"/>
    <w:rsid w:val="00E35C5E"/>
    <w:rsid w:val="00E35EC6"/>
    <w:rsid w:val="00E36918"/>
    <w:rsid w:val="00E4034C"/>
    <w:rsid w:val="00E4043D"/>
    <w:rsid w:val="00E41C6F"/>
    <w:rsid w:val="00E41E06"/>
    <w:rsid w:val="00E42000"/>
    <w:rsid w:val="00E4230D"/>
    <w:rsid w:val="00E45D96"/>
    <w:rsid w:val="00E479F5"/>
    <w:rsid w:val="00E50321"/>
    <w:rsid w:val="00E51F59"/>
    <w:rsid w:val="00E533D9"/>
    <w:rsid w:val="00E563DE"/>
    <w:rsid w:val="00E566FE"/>
    <w:rsid w:val="00E62C98"/>
    <w:rsid w:val="00E6407A"/>
    <w:rsid w:val="00E64B46"/>
    <w:rsid w:val="00E6601B"/>
    <w:rsid w:val="00E6782D"/>
    <w:rsid w:val="00E67D05"/>
    <w:rsid w:val="00E70898"/>
    <w:rsid w:val="00E70C48"/>
    <w:rsid w:val="00E7123B"/>
    <w:rsid w:val="00E746AB"/>
    <w:rsid w:val="00E747D4"/>
    <w:rsid w:val="00E75793"/>
    <w:rsid w:val="00E75E15"/>
    <w:rsid w:val="00E76D8B"/>
    <w:rsid w:val="00E8001C"/>
    <w:rsid w:val="00E810B0"/>
    <w:rsid w:val="00E81A6B"/>
    <w:rsid w:val="00E82B15"/>
    <w:rsid w:val="00E83F0B"/>
    <w:rsid w:val="00E84247"/>
    <w:rsid w:val="00E86098"/>
    <w:rsid w:val="00E86A1D"/>
    <w:rsid w:val="00E86ADA"/>
    <w:rsid w:val="00E9091C"/>
    <w:rsid w:val="00E92988"/>
    <w:rsid w:val="00E929F3"/>
    <w:rsid w:val="00E93118"/>
    <w:rsid w:val="00E95E52"/>
    <w:rsid w:val="00E96203"/>
    <w:rsid w:val="00E966AB"/>
    <w:rsid w:val="00E96D43"/>
    <w:rsid w:val="00E9789D"/>
    <w:rsid w:val="00EA0179"/>
    <w:rsid w:val="00EA133A"/>
    <w:rsid w:val="00EA179A"/>
    <w:rsid w:val="00EA244F"/>
    <w:rsid w:val="00EA2DAA"/>
    <w:rsid w:val="00EA34B2"/>
    <w:rsid w:val="00EA3E4F"/>
    <w:rsid w:val="00EA5AD1"/>
    <w:rsid w:val="00EA5C0F"/>
    <w:rsid w:val="00EA5CDA"/>
    <w:rsid w:val="00EA7F9F"/>
    <w:rsid w:val="00EB0F12"/>
    <w:rsid w:val="00EB31D2"/>
    <w:rsid w:val="00EB3AE6"/>
    <w:rsid w:val="00EB6E40"/>
    <w:rsid w:val="00EB7C34"/>
    <w:rsid w:val="00EC12B8"/>
    <w:rsid w:val="00EC1897"/>
    <w:rsid w:val="00EC1968"/>
    <w:rsid w:val="00EC3077"/>
    <w:rsid w:val="00EC4E70"/>
    <w:rsid w:val="00EC5E1F"/>
    <w:rsid w:val="00EC621C"/>
    <w:rsid w:val="00EC741D"/>
    <w:rsid w:val="00ED0272"/>
    <w:rsid w:val="00ED1101"/>
    <w:rsid w:val="00ED400F"/>
    <w:rsid w:val="00ED45F3"/>
    <w:rsid w:val="00ED5663"/>
    <w:rsid w:val="00ED5B91"/>
    <w:rsid w:val="00EE0C1E"/>
    <w:rsid w:val="00EE111B"/>
    <w:rsid w:val="00EE119D"/>
    <w:rsid w:val="00EE1533"/>
    <w:rsid w:val="00EE2ED8"/>
    <w:rsid w:val="00EE2EE2"/>
    <w:rsid w:val="00EE30A1"/>
    <w:rsid w:val="00EE3126"/>
    <w:rsid w:val="00EE3FE8"/>
    <w:rsid w:val="00EE6176"/>
    <w:rsid w:val="00EE7E8C"/>
    <w:rsid w:val="00EF0288"/>
    <w:rsid w:val="00EF190B"/>
    <w:rsid w:val="00EF3F6B"/>
    <w:rsid w:val="00EF4A26"/>
    <w:rsid w:val="00EF516B"/>
    <w:rsid w:val="00EF72FC"/>
    <w:rsid w:val="00F0246E"/>
    <w:rsid w:val="00F028BF"/>
    <w:rsid w:val="00F02D5D"/>
    <w:rsid w:val="00F054CE"/>
    <w:rsid w:val="00F05E18"/>
    <w:rsid w:val="00F060E0"/>
    <w:rsid w:val="00F065F5"/>
    <w:rsid w:val="00F07449"/>
    <w:rsid w:val="00F0748A"/>
    <w:rsid w:val="00F07769"/>
    <w:rsid w:val="00F11E4F"/>
    <w:rsid w:val="00F13B9D"/>
    <w:rsid w:val="00F1458A"/>
    <w:rsid w:val="00F1554B"/>
    <w:rsid w:val="00F16C07"/>
    <w:rsid w:val="00F17D65"/>
    <w:rsid w:val="00F17DF6"/>
    <w:rsid w:val="00F200BD"/>
    <w:rsid w:val="00F20423"/>
    <w:rsid w:val="00F21089"/>
    <w:rsid w:val="00F212AC"/>
    <w:rsid w:val="00F22488"/>
    <w:rsid w:val="00F24884"/>
    <w:rsid w:val="00F2492E"/>
    <w:rsid w:val="00F24954"/>
    <w:rsid w:val="00F2532F"/>
    <w:rsid w:val="00F25BDD"/>
    <w:rsid w:val="00F266F9"/>
    <w:rsid w:val="00F30ABB"/>
    <w:rsid w:val="00F31A06"/>
    <w:rsid w:val="00F32860"/>
    <w:rsid w:val="00F352DC"/>
    <w:rsid w:val="00F3754D"/>
    <w:rsid w:val="00F37863"/>
    <w:rsid w:val="00F40473"/>
    <w:rsid w:val="00F40CFC"/>
    <w:rsid w:val="00F40E61"/>
    <w:rsid w:val="00F42CB4"/>
    <w:rsid w:val="00F42EA2"/>
    <w:rsid w:val="00F51323"/>
    <w:rsid w:val="00F525F9"/>
    <w:rsid w:val="00F52CE9"/>
    <w:rsid w:val="00F53EA6"/>
    <w:rsid w:val="00F54A82"/>
    <w:rsid w:val="00F5604F"/>
    <w:rsid w:val="00F561D5"/>
    <w:rsid w:val="00F56F9A"/>
    <w:rsid w:val="00F575BD"/>
    <w:rsid w:val="00F6016E"/>
    <w:rsid w:val="00F611A6"/>
    <w:rsid w:val="00F63E93"/>
    <w:rsid w:val="00F653AA"/>
    <w:rsid w:val="00F6572B"/>
    <w:rsid w:val="00F66E7E"/>
    <w:rsid w:val="00F670C2"/>
    <w:rsid w:val="00F67CEC"/>
    <w:rsid w:val="00F70BC4"/>
    <w:rsid w:val="00F70CBA"/>
    <w:rsid w:val="00F71C7F"/>
    <w:rsid w:val="00F71EB8"/>
    <w:rsid w:val="00F72296"/>
    <w:rsid w:val="00F72ADB"/>
    <w:rsid w:val="00F732CC"/>
    <w:rsid w:val="00F744FE"/>
    <w:rsid w:val="00F75026"/>
    <w:rsid w:val="00F80516"/>
    <w:rsid w:val="00F81153"/>
    <w:rsid w:val="00F811DC"/>
    <w:rsid w:val="00F84E5A"/>
    <w:rsid w:val="00F8622A"/>
    <w:rsid w:val="00F877F5"/>
    <w:rsid w:val="00F90091"/>
    <w:rsid w:val="00F904F7"/>
    <w:rsid w:val="00F90EA7"/>
    <w:rsid w:val="00F926E7"/>
    <w:rsid w:val="00F92E92"/>
    <w:rsid w:val="00F93879"/>
    <w:rsid w:val="00F95618"/>
    <w:rsid w:val="00F96380"/>
    <w:rsid w:val="00F96A4B"/>
    <w:rsid w:val="00F96ABC"/>
    <w:rsid w:val="00F96ED2"/>
    <w:rsid w:val="00F9742B"/>
    <w:rsid w:val="00F97A4F"/>
    <w:rsid w:val="00FA0F6A"/>
    <w:rsid w:val="00FA1E1F"/>
    <w:rsid w:val="00FA2B81"/>
    <w:rsid w:val="00FA2E27"/>
    <w:rsid w:val="00FB20ED"/>
    <w:rsid w:val="00FB2558"/>
    <w:rsid w:val="00FB2D0A"/>
    <w:rsid w:val="00FB3D4E"/>
    <w:rsid w:val="00FB4932"/>
    <w:rsid w:val="00FB4CBF"/>
    <w:rsid w:val="00FB658C"/>
    <w:rsid w:val="00FB6EFD"/>
    <w:rsid w:val="00FC0672"/>
    <w:rsid w:val="00FC2EB6"/>
    <w:rsid w:val="00FC4CFA"/>
    <w:rsid w:val="00FC6082"/>
    <w:rsid w:val="00FC60B8"/>
    <w:rsid w:val="00FC62E0"/>
    <w:rsid w:val="00FC73F6"/>
    <w:rsid w:val="00FC7CE0"/>
    <w:rsid w:val="00FD00E5"/>
    <w:rsid w:val="00FD1186"/>
    <w:rsid w:val="00FD46BB"/>
    <w:rsid w:val="00FD763E"/>
    <w:rsid w:val="00FE010B"/>
    <w:rsid w:val="00FE0C30"/>
    <w:rsid w:val="00FE1EB9"/>
    <w:rsid w:val="00FE4FCA"/>
    <w:rsid w:val="00FE582F"/>
    <w:rsid w:val="00FE6508"/>
    <w:rsid w:val="00FE7766"/>
    <w:rsid w:val="00FF0965"/>
    <w:rsid w:val="00FF2BDC"/>
    <w:rsid w:val="00FF2C26"/>
    <w:rsid w:val="00FF4921"/>
    <w:rsid w:val="00FF5E3B"/>
    <w:rsid w:val="00FF5E42"/>
    <w:rsid w:val="00FF625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2A6CD612"/>
  <w15:docId w15:val="{20F88D0F-099C-49FC-98CB-78D7CCCE5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uiPriority="99" w:qFormat="1"/>
    <w:lsdException w:name="heading 3" w:qFormat="1"/>
    <w:lsdException w:name="heading 4" w:uiPriority="99" w:qFormat="1"/>
    <w:lsdException w:name="heading 5" w:uiPriority="9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99"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71B2"/>
    <w:rPr>
      <w:sz w:val="22"/>
      <w:szCs w:val="22"/>
      <w:lang w:val="en-GB" w:eastAsia="en-US"/>
    </w:rPr>
  </w:style>
  <w:style w:type="paragraph" w:styleId="Ttulo1">
    <w:name w:val="heading 1"/>
    <w:basedOn w:val="Normal"/>
    <w:next w:val="Normal"/>
    <w:link w:val="Ttulo1Char"/>
    <w:qFormat/>
    <w:rsid w:val="009271B2"/>
    <w:pPr>
      <w:spacing w:line="360" w:lineRule="exact"/>
      <w:outlineLvl w:val="0"/>
    </w:pPr>
    <w:rPr>
      <w:b/>
      <w:bCs/>
      <w:caps/>
      <w:noProof/>
    </w:rPr>
  </w:style>
  <w:style w:type="paragraph" w:styleId="Ttulo2">
    <w:name w:val="heading 2"/>
    <w:basedOn w:val="Normal"/>
    <w:next w:val="Normal"/>
    <w:link w:val="Ttulo2Char"/>
    <w:uiPriority w:val="99"/>
    <w:qFormat/>
    <w:rsid w:val="009271B2"/>
    <w:pPr>
      <w:spacing w:line="360" w:lineRule="exact"/>
      <w:outlineLvl w:val="1"/>
    </w:pPr>
    <w:rPr>
      <w:b/>
      <w:bCs/>
    </w:rPr>
  </w:style>
  <w:style w:type="paragraph" w:styleId="Ttulo3">
    <w:name w:val="heading 3"/>
    <w:basedOn w:val="Normal"/>
    <w:next w:val="Normal"/>
    <w:link w:val="Ttulo3Char"/>
    <w:qFormat/>
    <w:rsid w:val="009271B2"/>
    <w:pPr>
      <w:spacing w:line="360" w:lineRule="exact"/>
      <w:outlineLvl w:val="2"/>
    </w:pPr>
    <w:rPr>
      <w:b/>
      <w:bCs/>
    </w:rPr>
  </w:style>
  <w:style w:type="paragraph" w:styleId="Ttulo4">
    <w:name w:val="heading 4"/>
    <w:basedOn w:val="Normal"/>
    <w:next w:val="Normal"/>
    <w:link w:val="Ttulo4Char"/>
    <w:uiPriority w:val="99"/>
    <w:qFormat/>
    <w:rsid w:val="009271B2"/>
    <w:pPr>
      <w:keepNext/>
      <w:spacing w:before="240" w:after="60"/>
      <w:outlineLvl w:val="3"/>
    </w:pPr>
    <w:rPr>
      <w:b/>
      <w:bCs/>
      <w:sz w:val="28"/>
      <w:szCs w:val="28"/>
    </w:rPr>
  </w:style>
  <w:style w:type="paragraph" w:styleId="Ttulo5">
    <w:name w:val="heading 5"/>
    <w:basedOn w:val="Normal"/>
    <w:next w:val="Normal"/>
    <w:link w:val="Ttulo5Char"/>
    <w:uiPriority w:val="99"/>
    <w:qFormat/>
    <w:rsid w:val="009271B2"/>
    <w:pPr>
      <w:spacing w:before="240" w:after="60"/>
      <w:outlineLvl w:val="4"/>
    </w:pPr>
    <w:rPr>
      <w:rFonts w:ascii="Calibri" w:hAnsi="Calibri"/>
      <w:b/>
      <w:bCs/>
      <w:i/>
      <w:iCs/>
      <w:sz w:val="26"/>
      <w:szCs w:val="26"/>
    </w:rPr>
  </w:style>
  <w:style w:type="paragraph" w:styleId="Ttulo7">
    <w:name w:val="heading 7"/>
    <w:basedOn w:val="Normal"/>
    <w:next w:val="Normal"/>
    <w:link w:val="Ttulo7Char"/>
    <w:semiHidden/>
    <w:unhideWhenUsed/>
    <w:qFormat/>
    <w:rsid w:val="00E21498"/>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9"/>
    <w:rsid w:val="009271B2"/>
    <w:rPr>
      <w:b/>
      <w:bCs/>
      <w:caps/>
      <w:noProof/>
      <w:sz w:val="22"/>
      <w:szCs w:val="22"/>
      <w:lang w:val="en-GB" w:eastAsia="en-US"/>
    </w:rPr>
  </w:style>
  <w:style w:type="character" w:customStyle="1" w:styleId="Ttulo2Char">
    <w:name w:val="Título 2 Char"/>
    <w:link w:val="Ttulo2"/>
    <w:uiPriority w:val="99"/>
    <w:rsid w:val="009271B2"/>
    <w:rPr>
      <w:b/>
      <w:bCs/>
      <w:sz w:val="22"/>
      <w:szCs w:val="22"/>
      <w:lang w:val="en-GB" w:eastAsia="en-US"/>
    </w:rPr>
  </w:style>
  <w:style w:type="character" w:customStyle="1" w:styleId="Ttulo3Char">
    <w:name w:val="Título 3 Char"/>
    <w:link w:val="Ttulo3"/>
    <w:uiPriority w:val="99"/>
    <w:rsid w:val="009271B2"/>
    <w:rPr>
      <w:b/>
      <w:bCs/>
      <w:sz w:val="22"/>
      <w:szCs w:val="22"/>
      <w:lang w:val="en-GB" w:eastAsia="en-US"/>
    </w:rPr>
  </w:style>
  <w:style w:type="character" w:customStyle="1" w:styleId="Ttulo4Char">
    <w:name w:val="Título 4 Char"/>
    <w:link w:val="Ttulo4"/>
    <w:uiPriority w:val="99"/>
    <w:rsid w:val="009271B2"/>
    <w:rPr>
      <w:b/>
      <w:bCs/>
      <w:sz w:val="28"/>
      <w:szCs w:val="28"/>
      <w:lang w:val="en-GB" w:eastAsia="en-US"/>
    </w:rPr>
  </w:style>
  <w:style w:type="character" w:customStyle="1" w:styleId="Ttulo5Char">
    <w:name w:val="Título 5 Char"/>
    <w:link w:val="Ttulo5"/>
    <w:uiPriority w:val="99"/>
    <w:rsid w:val="009271B2"/>
    <w:rPr>
      <w:rFonts w:ascii="Calibri" w:hAnsi="Calibri" w:cs="Calibri"/>
      <w:b/>
      <w:bCs/>
      <w:i/>
      <w:iCs/>
      <w:sz w:val="26"/>
      <w:szCs w:val="26"/>
      <w:lang w:val="en-GB" w:eastAsia="en-US"/>
    </w:rPr>
  </w:style>
  <w:style w:type="paragraph" w:styleId="Cabealho">
    <w:name w:val="header"/>
    <w:aliases w:val="Tulo1,encabezado,Guideline"/>
    <w:basedOn w:val="Normal"/>
    <w:link w:val="CabealhoChar"/>
    <w:rsid w:val="009271B2"/>
    <w:pPr>
      <w:jc w:val="right"/>
    </w:pPr>
  </w:style>
  <w:style w:type="character" w:customStyle="1" w:styleId="CabealhoChar">
    <w:name w:val="Cabeçalho Char"/>
    <w:aliases w:val="Tulo1 Char,encabezado Char,Guideline Char"/>
    <w:link w:val="Cabealho"/>
    <w:rsid w:val="009271B2"/>
    <w:rPr>
      <w:sz w:val="22"/>
      <w:szCs w:val="22"/>
      <w:lang w:val="en-GB" w:eastAsia="en-US"/>
    </w:rPr>
  </w:style>
  <w:style w:type="character" w:styleId="Nmerodepgina">
    <w:name w:val="page number"/>
    <w:basedOn w:val="Fontepargpadro"/>
    <w:rsid w:val="009271B2"/>
  </w:style>
  <w:style w:type="paragraph" w:styleId="Rodap">
    <w:name w:val="footer"/>
    <w:basedOn w:val="Normal"/>
    <w:link w:val="RodapChar"/>
    <w:uiPriority w:val="99"/>
    <w:rsid w:val="009271B2"/>
    <w:pPr>
      <w:spacing w:line="1440" w:lineRule="auto"/>
    </w:pPr>
    <w:rPr>
      <w:sz w:val="14"/>
      <w:szCs w:val="14"/>
      <w:lang w:val="en-US"/>
    </w:rPr>
  </w:style>
  <w:style w:type="character" w:customStyle="1" w:styleId="RodapChar">
    <w:name w:val="Rodapé Char"/>
    <w:link w:val="Rodap"/>
    <w:uiPriority w:val="99"/>
    <w:rsid w:val="009271B2"/>
    <w:rPr>
      <w:sz w:val="14"/>
      <w:szCs w:val="14"/>
      <w:lang w:val="en-US" w:eastAsia="en-US"/>
    </w:rPr>
  </w:style>
  <w:style w:type="paragraph" w:styleId="Textodenotaderodap">
    <w:name w:val="footnote text"/>
    <w:basedOn w:val="Normal"/>
    <w:link w:val="TextodenotaderodapChar"/>
    <w:uiPriority w:val="99"/>
    <w:rsid w:val="009271B2"/>
    <w:pPr>
      <w:tabs>
        <w:tab w:val="left" w:pos="284"/>
      </w:tabs>
      <w:ind w:left="284" w:hanging="284"/>
    </w:pPr>
    <w:rPr>
      <w:b/>
      <w:bCs/>
      <w:i/>
      <w:iCs/>
      <w:sz w:val="16"/>
      <w:szCs w:val="16"/>
      <w:lang w:val="en-US"/>
    </w:rPr>
  </w:style>
  <w:style w:type="character" w:customStyle="1" w:styleId="TextodenotaderodapChar">
    <w:name w:val="Texto de nota de rodapé Char"/>
    <w:link w:val="Textodenotaderodap"/>
    <w:uiPriority w:val="99"/>
    <w:rsid w:val="009271B2"/>
    <w:rPr>
      <w:b/>
      <w:bCs/>
      <w:i/>
      <w:iCs/>
      <w:sz w:val="16"/>
      <w:szCs w:val="16"/>
      <w:lang w:val="en-US" w:eastAsia="en-US"/>
    </w:rPr>
  </w:style>
  <w:style w:type="paragraph" w:customStyle="1" w:styleId="AONormal">
    <w:name w:val="AONormal"/>
    <w:uiPriority w:val="99"/>
    <w:rsid w:val="009271B2"/>
    <w:pPr>
      <w:spacing w:line="260" w:lineRule="atLeast"/>
    </w:pPr>
    <w:rPr>
      <w:rFonts w:eastAsia="SimSun"/>
      <w:sz w:val="22"/>
      <w:szCs w:val="22"/>
      <w:lang w:val="en-GB" w:eastAsia="en-US"/>
    </w:rPr>
  </w:style>
  <w:style w:type="paragraph" w:customStyle="1" w:styleId="OmniPage9">
    <w:name w:val="OmniPage #9"/>
    <w:uiPriority w:val="99"/>
    <w:rsid w:val="009271B2"/>
    <w:pPr>
      <w:tabs>
        <w:tab w:val="left" w:pos="50"/>
        <w:tab w:val="right" w:pos="9011"/>
      </w:tabs>
      <w:jc w:val="both"/>
    </w:pPr>
    <w:rPr>
      <w:rFonts w:ascii="Times" w:hAnsi="Times" w:cs="Times"/>
      <w:lang w:val="en-US" w:eastAsia="en-US"/>
    </w:rPr>
  </w:style>
  <w:style w:type="paragraph" w:customStyle="1" w:styleId="paraa">
    <w:name w:val="para (a)"/>
    <w:basedOn w:val="Normal"/>
    <w:uiPriority w:val="99"/>
    <w:rsid w:val="009271B2"/>
    <w:pPr>
      <w:numPr>
        <w:ilvl w:val="1"/>
        <w:numId w:val="1"/>
      </w:numPr>
      <w:tabs>
        <w:tab w:val="left" w:pos="1440"/>
      </w:tabs>
      <w:spacing w:before="240"/>
      <w:ind w:firstLine="720"/>
    </w:pPr>
    <w:rPr>
      <w:sz w:val="24"/>
      <w:szCs w:val="24"/>
      <w:lang w:val="en-US"/>
    </w:rPr>
  </w:style>
  <w:style w:type="paragraph" w:customStyle="1" w:styleId="Section1">
    <w:name w:val="Section 1"/>
    <w:basedOn w:val="Normal"/>
    <w:uiPriority w:val="99"/>
    <w:rsid w:val="009271B2"/>
    <w:pPr>
      <w:numPr>
        <w:numId w:val="1"/>
      </w:numPr>
      <w:tabs>
        <w:tab w:val="left" w:pos="1440"/>
      </w:tabs>
      <w:spacing w:before="240"/>
    </w:pPr>
    <w:rPr>
      <w:b/>
      <w:bCs/>
      <w:sz w:val="24"/>
      <w:szCs w:val="24"/>
      <w:u w:val="single"/>
      <w:lang w:val="en-US" w:eastAsia="pt-BR"/>
    </w:rPr>
  </w:style>
  <w:style w:type="paragraph" w:customStyle="1" w:styleId="parai">
    <w:name w:val="para (i)"/>
    <w:basedOn w:val="Normal"/>
    <w:uiPriority w:val="99"/>
    <w:rsid w:val="009271B2"/>
    <w:pPr>
      <w:numPr>
        <w:ilvl w:val="2"/>
        <w:numId w:val="1"/>
      </w:numPr>
      <w:tabs>
        <w:tab w:val="left" w:pos="2160"/>
      </w:tabs>
      <w:spacing w:before="240"/>
      <w:ind w:firstLine="1440"/>
    </w:pPr>
    <w:rPr>
      <w:sz w:val="24"/>
      <w:szCs w:val="24"/>
      <w:lang w:val="en-US" w:eastAsia="pt-BR"/>
    </w:rPr>
  </w:style>
  <w:style w:type="paragraph" w:styleId="Recuodecorpodetexto">
    <w:name w:val="Body Text Indent"/>
    <w:basedOn w:val="Normal"/>
    <w:link w:val="RecuodecorpodetextoChar"/>
    <w:uiPriority w:val="99"/>
    <w:rsid w:val="009271B2"/>
    <w:pPr>
      <w:ind w:left="284" w:hanging="284"/>
    </w:pPr>
    <w:rPr>
      <w:sz w:val="20"/>
      <w:szCs w:val="20"/>
      <w:lang w:val="pt-BR" w:eastAsia="pt-BR"/>
    </w:rPr>
  </w:style>
  <w:style w:type="character" w:customStyle="1" w:styleId="RecuodecorpodetextoChar">
    <w:name w:val="Recuo de corpo de texto Char"/>
    <w:basedOn w:val="Fontepargpadro"/>
    <w:link w:val="Recuodecorpodetexto"/>
    <w:uiPriority w:val="99"/>
    <w:rsid w:val="009271B2"/>
  </w:style>
  <w:style w:type="paragraph" w:styleId="Corpodetexto">
    <w:name w:val="Body Text"/>
    <w:basedOn w:val="Normal"/>
    <w:link w:val="CorpodetextoChar"/>
    <w:uiPriority w:val="99"/>
    <w:rsid w:val="009271B2"/>
    <w:pPr>
      <w:spacing w:after="120"/>
    </w:pPr>
  </w:style>
  <w:style w:type="character" w:customStyle="1" w:styleId="CorpodetextoChar">
    <w:name w:val="Corpo de texto Char"/>
    <w:link w:val="Corpodetexto"/>
    <w:uiPriority w:val="99"/>
    <w:rsid w:val="009271B2"/>
    <w:rPr>
      <w:sz w:val="22"/>
      <w:szCs w:val="22"/>
      <w:lang w:val="en-GB" w:eastAsia="en-US"/>
    </w:rPr>
  </w:style>
  <w:style w:type="character" w:styleId="Refdenotaderodap">
    <w:name w:val="footnote reference"/>
    <w:rsid w:val="009271B2"/>
    <w:rPr>
      <w:vertAlign w:val="superscript"/>
    </w:rPr>
  </w:style>
  <w:style w:type="paragraph" w:styleId="Textodebalo">
    <w:name w:val="Balloon Text"/>
    <w:basedOn w:val="Normal"/>
    <w:link w:val="TextodebaloChar"/>
    <w:uiPriority w:val="99"/>
    <w:rsid w:val="009271B2"/>
    <w:rPr>
      <w:rFonts w:ascii="Tahoma" w:hAnsi="Tahoma"/>
      <w:sz w:val="16"/>
      <w:szCs w:val="16"/>
    </w:rPr>
  </w:style>
  <w:style w:type="character" w:customStyle="1" w:styleId="TextodebaloChar">
    <w:name w:val="Texto de balão Char"/>
    <w:link w:val="Textodebalo"/>
    <w:uiPriority w:val="99"/>
    <w:rsid w:val="009271B2"/>
    <w:rPr>
      <w:rFonts w:ascii="Tahoma" w:hAnsi="Tahoma" w:cs="Tahoma"/>
      <w:sz w:val="16"/>
      <w:szCs w:val="16"/>
      <w:lang w:val="en-GB" w:eastAsia="en-US"/>
    </w:rPr>
  </w:style>
  <w:style w:type="paragraph" w:customStyle="1" w:styleId="times">
    <w:name w:val="times"/>
    <w:basedOn w:val="Normal"/>
    <w:uiPriority w:val="99"/>
    <w:rsid w:val="009271B2"/>
    <w:pPr>
      <w:jc w:val="both"/>
    </w:pPr>
    <w:rPr>
      <w:sz w:val="24"/>
      <w:szCs w:val="24"/>
      <w:lang w:val="en-US" w:eastAsia="pt-BR"/>
    </w:rPr>
  </w:style>
  <w:style w:type="paragraph" w:styleId="Recuodecorpodetexto3">
    <w:name w:val="Body Text Indent 3"/>
    <w:basedOn w:val="Normal"/>
    <w:link w:val="Recuodecorpodetexto3Char"/>
    <w:uiPriority w:val="99"/>
    <w:rsid w:val="009271B2"/>
    <w:pPr>
      <w:spacing w:after="120"/>
      <w:ind w:left="283"/>
    </w:pPr>
    <w:rPr>
      <w:sz w:val="16"/>
      <w:szCs w:val="16"/>
    </w:rPr>
  </w:style>
  <w:style w:type="character" w:customStyle="1" w:styleId="Recuodecorpodetexto3Char">
    <w:name w:val="Recuo de corpo de texto 3 Char"/>
    <w:link w:val="Recuodecorpodetexto3"/>
    <w:uiPriority w:val="99"/>
    <w:rsid w:val="009271B2"/>
    <w:rPr>
      <w:sz w:val="16"/>
      <w:szCs w:val="16"/>
      <w:lang w:val="en-GB" w:eastAsia="en-US"/>
    </w:rPr>
  </w:style>
  <w:style w:type="paragraph" w:styleId="Corpodetexto2">
    <w:name w:val="Body Text 2"/>
    <w:basedOn w:val="Normal"/>
    <w:link w:val="Corpodetexto2Char"/>
    <w:uiPriority w:val="99"/>
    <w:rsid w:val="009271B2"/>
    <w:pPr>
      <w:spacing w:after="120" w:line="480" w:lineRule="auto"/>
    </w:pPr>
  </w:style>
  <w:style w:type="character" w:customStyle="1" w:styleId="Corpodetexto2Char">
    <w:name w:val="Corpo de texto 2 Char"/>
    <w:link w:val="Corpodetexto2"/>
    <w:rsid w:val="009271B2"/>
    <w:rPr>
      <w:sz w:val="22"/>
      <w:szCs w:val="22"/>
      <w:lang w:val="en-GB" w:eastAsia="en-US"/>
    </w:rPr>
  </w:style>
  <w:style w:type="paragraph" w:styleId="Corpodetexto3">
    <w:name w:val="Body Text 3"/>
    <w:basedOn w:val="Normal"/>
    <w:link w:val="Corpodetexto3Char"/>
    <w:rsid w:val="009271B2"/>
    <w:pPr>
      <w:spacing w:after="120"/>
    </w:pPr>
    <w:rPr>
      <w:sz w:val="16"/>
      <w:szCs w:val="16"/>
    </w:rPr>
  </w:style>
  <w:style w:type="character" w:customStyle="1" w:styleId="Corpodetexto3Char">
    <w:name w:val="Corpo de texto 3 Char"/>
    <w:link w:val="Corpodetexto3"/>
    <w:rsid w:val="009271B2"/>
    <w:rPr>
      <w:sz w:val="16"/>
      <w:szCs w:val="16"/>
      <w:lang w:val="en-GB" w:eastAsia="en-US"/>
    </w:rPr>
  </w:style>
  <w:style w:type="character" w:customStyle="1" w:styleId="INDENT2">
    <w:name w:val="INDENT 2"/>
    <w:uiPriority w:val="99"/>
    <w:rsid w:val="009271B2"/>
    <w:rPr>
      <w:rFonts w:ascii="Times New Roman" w:hAnsi="Times New Roman" w:cs="Times New Roman"/>
      <w:sz w:val="24"/>
      <w:szCs w:val="24"/>
    </w:rPr>
  </w:style>
  <w:style w:type="character" w:customStyle="1" w:styleId="INDENT1">
    <w:name w:val="INDENT 1"/>
    <w:uiPriority w:val="99"/>
    <w:rsid w:val="009271B2"/>
    <w:rPr>
      <w:rFonts w:ascii="Times New Roman" w:hAnsi="Times New Roman" w:cs="Times New Roman"/>
      <w:sz w:val="24"/>
      <w:szCs w:val="24"/>
    </w:rPr>
  </w:style>
  <w:style w:type="paragraph" w:customStyle="1" w:styleId="BNDES">
    <w:name w:val="BNDES"/>
    <w:uiPriority w:val="99"/>
    <w:rsid w:val="009271B2"/>
    <w:pPr>
      <w:jc w:val="both"/>
    </w:pPr>
    <w:rPr>
      <w:rFonts w:ascii="Arial" w:hAnsi="Arial" w:cs="Arial"/>
      <w:sz w:val="24"/>
      <w:szCs w:val="24"/>
    </w:rPr>
  </w:style>
  <w:style w:type="paragraph" w:styleId="PargrafodaLista">
    <w:name w:val="List Paragraph"/>
    <w:aliases w:val="Vitor Título,Vitor T’tulo,Normal numerado,Meu"/>
    <w:basedOn w:val="Normal"/>
    <w:link w:val="PargrafodaListaChar"/>
    <w:uiPriority w:val="34"/>
    <w:qFormat/>
    <w:rsid w:val="009271B2"/>
    <w:pPr>
      <w:ind w:left="708"/>
    </w:pPr>
    <w:rPr>
      <w:sz w:val="20"/>
      <w:szCs w:val="20"/>
      <w:lang w:val="pt-BR" w:eastAsia="pt-BR"/>
    </w:rPr>
  </w:style>
  <w:style w:type="paragraph" w:styleId="Ttulo">
    <w:name w:val="Title"/>
    <w:basedOn w:val="Normal"/>
    <w:next w:val="Subttulo"/>
    <w:link w:val="TtuloChar"/>
    <w:uiPriority w:val="99"/>
    <w:qFormat/>
    <w:rsid w:val="009271B2"/>
    <w:pPr>
      <w:suppressAutoHyphens/>
      <w:jc w:val="center"/>
    </w:pPr>
    <w:rPr>
      <w:b/>
      <w:bCs/>
      <w:smallCaps/>
      <w:sz w:val="26"/>
      <w:szCs w:val="26"/>
      <w:lang w:eastAsia="ar-SA"/>
    </w:rPr>
  </w:style>
  <w:style w:type="character" w:customStyle="1" w:styleId="TtuloChar">
    <w:name w:val="Título Char"/>
    <w:link w:val="Ttulo"/>
    <w:uiPriority w:val="99"/>
    <w:rsid w:val="009271B2"/>
    <w:rPr>
      <w:b/>
      <w:bCs/>
      <w:smallCaps/>
      <w:sz w:val="26"/>
      <w:szCs w:val="26"/>
      <w:lang w:eastAsia="ar-SA"/>
    </w:rPr>
  </w:style>
  <w:style w:type="character" w:styleId="nfase">
    <w:name w:val="Emphasis"/>
    <w:uiPriority w:val="99"/>
    <w:qFormat/>
    <w:rsid w:val="009271B2"/>
    <w:rPr>
      <w:b/>
      <w:bCs/>
    </w:rPr>
  </w:style>
  <w:style w:type="paragraph" w:styleId="Subttulo">
    <w:name w:val="Subtitle"/>
    <w:basedOn w:val="Normal"/>
    <w:link w:val="SubttuloChar"/>
    <w:uiPriority w:val="99"/>
    <w:qFormat/>
    <w:rsid w:val="009271B2"/>
    <w:pPr>
      <w:spacing w:after="60"/>
      <w:jc w:val="center"/>
      <w:outlineLvl w:val="1"/>
    </w:pPr>
    <w:rPr>
      <w:rFonts w:ascii="Arial" w:hAnsi="Arial"/>
      <w:sz w:val="24"/>
      <w:szCs w:val="24"/>
    </w:rPr>
  </w:style>
  <w:style w:type="character" w:customStyle="1" w:styleId="SubttuloChar">
    <w:name w:val="Subtítulo Char"/>
    <w:link w:val="Subttulo"/>
    <w:uiPriority w:val="99"/>
    <w:rsid w:val="009271B2"/>
    <w:rPr>
      <w:rFonts w:ascii="Arial" w:hAnsi="Arial" w:cs="Arial"/>
      <w:sz w:val="24"/>
      <w:szCs w:val="24"/>
      <w:lang w:val="en-GB" w:eastAsia="en-US"/>
    </w:rPr>
  </w:style>
  <w:style w:type="character" w:customStyle="1" w:styleId="DeltaViewInsertion">
    <w:name w:val="DeltaView Insertion"/>
    <w:uiPriority w:val="99"/>
    <w:rsid w:val="009271B2"/>
    <w:rPr>
      <w:color w:val="0000FF"/>
      <w:u w:val="double"/>
    </w:rPr>
  </w:style>
  <w:style w:type="paragraph" w:customStyle="1" w:styleId="Switzerland">
    <w:name w:val="Switzerland"/>
    <w:basedOn w:val="Corpodetexto"/>
    <w:uiPriority w:val="99"/>
    <w:rsid w:val="009271B2"/>
    <w:pPr>
      <w:spacing w:after="0"/>
      <w:jc w:val="both"/>
    </w:pPr>
    <w:rPr>
      <w:lang w:val="pt-BR"/>
    </w:rPr>
  </w:style>
  <w:style w:type="table" w:styleId="Tabelacomgrade">
    <w:name w:val="Table Grid"/>
    <w:basedOn w:val="Tabelanormal"/>
    <w:uiPriority w:val="99"/>
    <w:rsid w:val="009271B2"/>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Refdecomentrio">
    <w:name w:val="annotation reference"/>
    <w:uiPriority w:val="99"/>
    <w:rsid w:val="009271B2"/>
    <w:rPr>
      <w:sz w:val="16"/>
      <w:szCs w:val="16"/>
    </w:rPr>
  </w:style>
  <w:style w:type="paragraph" w:styleId="Textodecomentrio">
    <w:name w:val="annotation text"/>
    <w:basedOn w:val="Normal"/>
    <w:link w:val="TextodecomentrioChar"/>
    <w:uiPriority w:val="99"/>
    <w:rsid w:val="009271B2"/>
    <w:rPr>
      <w:sz w:val="20"/>
      <w:szCs w:val="20"/>
    </w:rPr>
  </w:style>
  <w:style w:type="character" w:customStyle="1" w:styleId="TextodecomentrioChar">
    <w:name w:val="Texto de comentário Char"/>
    <w:link w:val="Textodecomentrio"/>
    <w:uiPriority w:val="99"/>
    <w:rsid w:val="009271B2"/>
    <w:rPr>
      <w:lang w:val="en-GB" w:eastAsia="en-US"/>
    </w:rPr>
  </w:style>
  <w:style w:type="paragraph" w:styleId="Assuntodocomentrio">
    <w:name w:val="annotation subject"/>
    <w:basedOn w:val="Textodecomentrio"/>
    <w:next w:val="Textodecomentrio"/>
    <w:link w:val="AssuntodocomentrioChar"/>
    <w:uiPriority w:val="99"/>
    <w:rsid w:val="009271B2"/>
    <w:rPr>
      <w:b/>
      <w:bCs/>
    </w:rPr>
  </w:style>
  <w:style w:type="character" w:customStyle="1" w:styleId="AssuntodocomentrioChar">
    <w:name w:val="Assunto do comentário Char"/>
    <w:link w:val="Assuntodocomentrio"/>
    <w:uiPriority w:val="99"/>
    <w:rsid w:val="009271B2"/>
    <w:rPr>
      <w:b/>
      <w:bCs/>
      <w:lang w:val="en-GB" w:eastAsia="en-US"/>
    </w:rPr>
  </w:style>
  <w:style w:type="character" w:styleId="Hyperlink">
    <w:name w:val="Hyperlink"/>
    <w:uiPriority w:val="99"/>
    <w:rsid w:val="009271B2"/>
    <w:rPr>
      <w:color w:val="0000FF"/>
      <w:u w:val="single"/>
    </w:rPr>
  </w:style>
  <w:style w:type="character" w:customStyle="1" w:styleId="DeltaViewMoveDestination">
    <w:name w:val="DeltaView Move Destination"/>
    <w:rsid w:val="009271B2"/>
    <w:rPr>
      <w:color w:val="auto"/>
      <w:spacing w:val="0"/>
      <w:u w:val="double"/>
    </w:rPr>
  </w:style>
  <w:style w:type="paragraph" w:styleId="TextosemFormatao">
    <w:name w:val="Plain Text"/>
    <w:basedOn w:val="Normal"/>
    <w:link w:val="TextosemFormataoChar"/>
    <w:uiPriority w:val="99"/>
    <w:rsid w:val="009271B2"/>
    <w:pPr>
      <w:widowControl w:val="0"/>
      <w:autoSpaceDE w:val="0"/>
      <w:autoSpaceDN w:val="0"/>
      <w:adjustRightInd w:val="0"/>
      <w:spacing w:line="340" w:lineRule="exact"/>
      <w:jc w:val="both"/>
    </w:pPr>
    <w:rPr>
      <w:rFonts w:ascii="Courier New" w:hAnsi="Courier New"/>
      <w:sz w:val="20"/>
      <w:szCs w:val="20"/>
    </w:rPr>
  </w:style>
  <w:style w:type="character" w:customStyle="1" w:styleId="TextosemFormataoChar">
    <w:name w:val="Texto sem Formatação Char"/>
    <w:link w:val="TextosemFormatao"/>
    <w:uiPriority w:val="99"/>
    <w:rsid w:val="009271B2"/>
    <w:rPr>
      <w:rFonts w:ascii="Courier New" w:hAnsi="Courier New" w:cs="Courier New"/>
    </w:rPr>
  </w:style>
  <w:style w:type="paragraph" w:styleId="Recuonormal">
    <w:name w:val="Normal Indent"/>
    <w:basedOn w:val="Normal"/>
    <w:next w:val="Normal"/>
    <w:uiPriority w:val="99"/>
    <w:rsid w:val="009271B2"/>
    <w:pPr>
      <w:widowControl w:val="0"/>
      <w:autoSpaceDE w:val="0"/>
      <w:autoSpaceDN w:val="0"/>
      <w:adjustRightInd w:val="0"/>
      <w:ind w:left="708"/>
    </w:pPr>
    <w:rPr>
      <w:rFonts w:ascii="Tms Rmn" w:hAnsi="Tms Rmn" w:cs="Tms Rmn"/>
      <w:sz w:val="20"/>
      <w:szCs w:val="20"/>
      <w:lang w:val="en-US" w:eastAsia="pt-BR"/>
    </w:rPr>
  </w:style>
  <w:style w:type="paragraph" w:styleId="Commarcadores">
    <w:name w:val="List Bullet"/>
    <w:basedOn w:val="Normal"/>
    <w:uiPriority w:val="99"/>
    <w:rsid w:val="009271B2"/>
    <w:pPr>
      <w:numPr>
        <w:numId w:val="3"/>
      </w:numPr>
    </w:pPr>
  </w:style>
  <w:style w:type="numbering" w:customStyle="1" w:styleId="Estilo1">
    <w:name w:val="Estilo1"/>
    <w:rsid w:val="009271B2"/>
    <w:pPr>
      <w:numPr>
        <w:numId w:val="2"/>
      </w:numPr>
    </w:pPr>
  </w:style>
  <w:style w:type="character" w:styleId="HiperlinkVisitado">
    <w:name w:val="FollowedHyperlink"/>
    <w:uiPriority w:val="99"/>
    <w:unhideWhenUsed/>
    <w:rsid w:val="009271B2"/>
    <w:rPr>
      <w:color w:val="800080"/>
      <w:u w:val="single"/>
    </w:rPr>
  </w:style>
  <w:style w:type="paragraph" w:styleId="SemEspaamento">
    <w:name w:val="No Spacing"/>
    <w:uiPriority w:val="1"/>
    <w:qFormat/>
    <w:rsid w:val="00130D20"/>
    <w:rPr>
      <w:rFonts w:ascii="Calibri" w:eastAsia="Calibri" w:hAnsi="Calibri"/>
      <w:sz w:val="22"/>
      <w:szCs w:val="22"/>
      <w:lang w:eastAsia="en-US"/>
    </w:rPr>
  </w:style>
  <w:style w:type="paragraph" w:customStyle="1" w:styleId="Celso1">
    <w:name w:val="Celso1"/>
    <w:basedOn w:val="Normal"/>
    <w:rsid w:val="00E16606"/>
    <w:pPr>
      <w:widowControl w:val="0"/>
      <w:autoSpaceDE w:val="0"/>
      <w:autoSpaceDN w:val="0"/>
      <w:adjustRightInd w:val="0"/>
      <w:jc w:val="both"/>
    </w:pPr>
    <w:rPr>
      <w:noProof/>
      <w:sz w:val="24"/>
      <w:szCs w:val="24"/>
      <w:lang w:val="pt-BR" w:eastAsia="pt-BR"/>
    </w:rPr>
  </w:style>
  <w:style w:type="paragraph" w:customStyle="1" w:styleId="ListaColorida-nfase11">
    <w:name w:val="Lista Colorida - Ênfase 11"/>
    <w:basedOn w:val="Normal"/>
    <w:uiPriority w:val="34"/>
    <w:qFormat/>
    <w:rsid w:val="00E16606"/>
    <w:pPr>
      <w:spacing w:before="240"/>
      <w:ind w:left="720" w:firstLine="720"/>
      <w:jc w:val="both"/>
    </w:pPr>
    <w:rPr>
      <w:sz w:val="24"/>
      <w:szCs w:val="20"/>
      <w:lang w:val="en-US"/>
    </w:rPr>
  </w:style>
  <w:style w:type="paragraph" w:customStyle="1" w:styleId="Corpodetexto21">
    <w:name w:val="Corpo de texto 21"/>
    <w:basedOn w:val="Normal"/>
    <w:rsid w:val="00E16606"/>
    <w:pPr>
      <w:jc w:val="both"/>
    </w:pPr>
    <w:rPr>
      <w:sz w:val="24"/>
      <w:szCs w:val="20"/>
      <w:lang w:val="pt-BR" w:eastAsia="pt-BR"/>
    </w:rPr>
  </w:style>
  <w:style w:type="paragraph" w:customStyle="1" w:styleId="TextocomEspaamento">
    <w:name w:val="Texto com Espaçamento"/>
    <w:basedOn w:val="Normal"/>
    <w:link w:val="TextocomEspaamentoChar"/>
    <w:qFormat/>
    <w:rsid w:val="0001078C"/>
    <w:pPr>
      <w:spacing w:before="100" w:after="100" w:line="220" w:lineRule="exact"/>
    </w:pPr>
    <w:rPr>
      <w:rFonts w:ascii="Cambria" w:eastAsia="Calibri" w:hAnsi="Cambria"/>
      <w:color w:val="C0504D"/>
      <w:sz w:val="18"/>
      <w:szCs w:val="20"/>
    </w:rPr>
  </w:style>
  <w:style w:type="character" w:customStyle="1" w:styleId="TextocomEspaamentoChar">
    <w:name w:val="Texto com Espaçamento Char"/>
    <w:link w:val="TextocomEspaamento"/>
    <w:rsid w:val="0001078C"/>
    <w:rPr>
      <w:rFonts w:ascii="Cambria" w:eastAsia="Calibri" w:hAnsi="Cambria"/>
      <w:color w:val="C0504D"/>
      <w:sz w:val="18"/>
      <w:lang w:eastAsia="en-US"/>
    </w:rPr>
  </w:style>
  <w:style w:type="paragraph" w:customStyle="1" w:styleId="para">
    <w:name w:val="para"/>
    <w:rsid w:val="000D734D"/>
    <w:pPr>
      <w:widowControl w:val="0"/>
      <w:tabs>
        <w:tab w:val="left" w:pos="0"/>
        <w:tab w:val="left" w:pos="1418"/>
        <w:tab w:val="left" w:pos="2835"/>
        <w:tab w:val="left" w:pos="4252"/>
      </w:tabs>
      <w:autoSpaceDE w:val="0"/>
      <w:autoSpaceDN w:val="0"/>
      <w:adjustRightInd w:val="0"/>
      <w:spacing w:after="57" w:line="278" w:lineRule="atLeast"/>
      <w:jc w:val="both"/>
    </w:pPr>
    <w:rPr>
      <w:rFonts w:ascii="Times" w:hAnsi="Times" w:cs="Times"/>
      <w:sz w:val="24"/>
      <w:szCs w:val="24"/>
    </w:rPr>
  </w:style>
  <w:style w:type="paragraph" w:customStyle="1" w:styleId="Ttulo21">
    <w:name w:val="Título 21"/>
    <w:basedOn w:val="Normal"/>
    <w:next w:val="Normal"/>
    <w:rsid w:val="00D6561D"/>
    <w:pPr>
      <w:spacing w:before="240"/>
      <w:ind w:firstLine="720"/>
      <w:jc w:val="both"/>
    </w:pPr>
    <w:rPr>
      <w:rFonts w:ascii="Courier" w:hAnsi="Courier"/>
      <w:sz w:val="24"/>
      <w:szCs w:val="20"/>
      <w:lang w:val="en-US"/>
    </w:rPr>
  </w:style>
  <w:style w:type="paragraph" w:customStyle="1" w:styleId="Level1">
    <w:name w:val="Level 1"/>
    <w:basedOn w:val="Normal"/>
    <w:rsid w:val="00F8622A"/>
    <w:pPr>
      <w:keepNext/>
      <w:numPr>
        <w:numId w:val="4"/>
      </w:numPr>
      <w:spacing w:before="280" w:after="140" w:line="288" w:lineRule="auto"/>
      <w:jc w:val="both"/>
    </w:pPr>
    <w:rPr>
      <w:rFonts w:ascii="Arial" w:eastAsia="Calibri" w:hAnsi="Arial" w:cs="Arial"/>
      <w:b/>
      <w:bCs/>
      <w:lang w:val="pt-BR" w:eastAsia="pt-BR"/>
    </w:rPr>
  </w:style>
  <w:style w:type="paragraph" w:customStyle="1" w:styleId="Level2">
    <w:name w:val="Level 2"/>
    <w:basedOn w:val="Normal"/>
    <w:rsid w:val="00F8622A"/>
    <w:pPr>
      <w:numPr>
        <w:ilvl w:val="1"/>
        <w:numId w:val="4"/>
      </w:numPr>
      <w:spacing w:after="140" w:line="288" w:lineRule="auto"/>
      <w:jc w:val="both"/>
    </w:pPr>
    <w:rPr>
      <w:rFonts w:ascii="Arial" w:eastAsia="Calibri" w:hAnsi="Arial" w:cs="Arial"/>
      <w:sz w:val="20"/>
      <w:szCs w:val="20"/>
      <w:lang w:val="pt-BR" w:eastAsia="pt-BR"/>
    </w:rPr>
  </w:style>
  <w:style w:type="character" w:customStyle="1" w:styleId="Level3Char">
    <w:name w:val="Level 3 Char"/>
    <w:basedOn w:val="Fontepargpadro"/>
    <w:link w:val="Level3"/>
    <w:locked/>
    <w:rsid w:val="00F8622A"/>
    <w:rPr>
      <w:rFonts w:ascii="Arial" w:hAnsi="Arial" w:cs="Arial"/>
    </w:rPr>
  </w:style>
  <w:style w:type="paragraph" w:customStyle="1" w:styleId="Level3">
    <w:name w:val="Level 3"/>
    <w:basedOn w:val="Normal"/>
    <w:link w:val="Level3Char"/>
    <w:rsid w:val="00F8622A"/>
    <w:pPr>
      <w:numPr>
        <w:ilvl w:val="2"/>
        <w:numId w:val="4"/>
      </w:numPr>
      <w:spacing w:after="140" w:line="288" w:lineRule="auto"/>
      <w:jc w:val="both"/>
    </w:pPr>
    <w:rPr>
      <w:rFonts w:ascii="Arial" w:hAnsi="Arial" w:cs="Arial"/>
      <w:sz w:val="20"/>
      <w:szCs w:val="20"/>
      <w:lang w:val="pt-BR" w:eastAsia="pt-BR"/>
    </w:rPr>
  </w:style>
  <w:style w:type="paragraph" w:customStyle="1" w:styleId="Level4">
    <w:name w:val="Level 4"/>
    <w:basedOn w:val="Normal"/>
    <w:rsid w:val="00F8622A"/>
    <w:pPr>
      <w:numPr>
        <w:ilvl w:val="3"/>
        <w:numId w:val="4"/>
      </w:numPr>
      <w:spacing w:after="140" w:line="288" w:lineRule="auto"/>
      <w:jc w:val="both"/>
    </w:pPr>
    <w:rPr>
      <w:rFonts w:ascii="Arial" w:eastAsia="Calibri" w:hAnsi="Arial" w:cs="Arial"/>
      <w:sz w:val="20"/>
      <w:szCs w:val="20"/>
      <w:lang w:val="pt-BR" w:eastAsia="pt-BR"/>
    </w:rPr>
  </w:style>
  <w:style w:type="paragraph" w:customStyle="1" w:styleId="Level5">
    <w:name w:val="Level 5"/>
    <w:basedOn w:val="Normal"/>
    <w:rsid w:val="00F8622A"/>
    <w:pPr>
      <w:numPr>
        <w:ilvl w:val="4"/>
        <w:numId w:val="4"/>
      </w:numPr>
      <w:spacing w:after="140" w:line="288" w:lineRule="auto"/>
      <w:jc w:val="both"/>
    </w:pPr>
    <w:rPr>
      <w:rFonts w:ascii="Arial" w:eastAsia="Calibri" w:hAnsi="Arial" w:cs="Arial"/>
      <w:sz w:val="20"/>
      <w:szCs w:val="20"/>
      <w:lang w:val="pt-BR" w:eastAsia="pt-BR"/>
    </w:rPr>
  </w:style>
  <w:style w:type="paragraph" w:customStyle="1" w:styleId="Level6">
    <w:name w:val="Level 6"/>
    <w:basedOn w:val="Normal"/>
    <w:rsid w:val="00F8622A"/>
    <w:pPr>
      <w:numPr>
        <w:ilvl w:val="5"/>
        <w:numId w:val="4"/>
      </w:numPr>
      <w:spacing w:after="140" w:line="288" w:lineRule="auto"/>
      <w:jc w:val="both"/>
    </w:pPr>
    <w:rPr>
      <w:rFonts w:ascii="Arial" w:eastAsia="Calibri" w:hAnsi="Arial" w:cs="Arial"/>
      <w:sz w:val="20"/>
      <w:szCs w:val="20"/>
      <w:lang w:val="pt-BR" w:eastAsia="pt-BR"/>
    </w:rPr>
  </w:style>
  <w:style w:type="paragraph" w:customStyle="1" w:styleId="Level7">
    <w:name w:val="Level 7"/>
    <w:basedOn w:val="Normal"/>
    <w:rsid w:val="00F8622A"/>
    <w:pPr>
      <w:numPr>
        <w:ilvl w:val="6"/>
        <w:numId w:val="4"/>
      </w:numPr>
      <w:spacing w:after="140" w:line="288" w:lineRule="auto"/>
      <w:jc w:val="both"/>
    </w:pPr>
    <w:rPr>
      <w:rFonts w:ascii="Arial" w:eastAsia="Calibri" w:hAnsi="Arial" w:cs="Arial"/>
      <w:sz w:val="20"/>
      <w:szCs w:val="20"/>
      <w:lang w:val="pt-BR" w:eastAsia="pt-BR"/>
    </w:rPr>
  </w:style>
  <w:style w:type="paragraph" w:customStyle="1" w:styleId="Level8">
    <w:name w:val="Level 8"/>
    <w:basedOn w:val="Normal"/>
    <w:rsid w:val="00F8622A"/>
    <w:pPr>
      <w:numPr>
        <w:ilvl w:val="7"/>
        <w:numId w:val="4"/>
      </w:numPr>
      <w:spacing w:after="140" w:line="288" w:lineRule="auto"/>
      <w:jc w:val="both"/>
    </w:pPr>
    <w:rPr>
      <w:rFonts w:ascii="Arial" w:eastAsia="Calibri" w:hAnsi="Arial" w:cs="Arial"/>
      <w:sz w:val="20"/>
      <w:szCs w:val="20"/>
      <w:lang w:val="pt-BR" w:eastAsia="pt-BR"/>
    </w:rPr>
  </w:style>
  <w:style w:type="paragraph" w:customStyle="1" w:styleId="Level9">
    <w:name w:val="Level 9"/>
    <w:basedOn w:val="Normal"/>
    <w:rsid w:val="00F8622A"/>
    <w:pPr>
      <w:numPr>
        <w:ilvl w:val="8"/>
        <w:numId w:val="4"/>
      </w:numPr>
      <w:spacing w:after="140" w:line="288" w:lineRule="auto"/>
      <w:jc w:val="both"/>
    </w:pPr>
    <w:rPr>
      <w:rFonts w:ascii="Arial" w:eastAsia="Calibri" w:hAnsi="Arial" w:cs="Arial"/>
      <w:sz w:val="20"/>
      <w:szCs w:val="20"/>
      <w:lang w:val="pt-BR" w:eastAsia="pt-BR"/>
    </w:rPr>
  </w:style>
  <w:style w:type="paragraph" w:customStyle="1" w:styleId="CharCharCharCharCharCharCharCharCharChar">
    <w:name w:val="Char Char Char Char Char Char Char Char Char Char"/>
    <w:basedOn w:val="Normal"/>
    <w:rsid w:val="005C22ED"/>
    <w:pPr>
      <w:spacing w:after="160" w:line="240" w:lineRule="exact"/>
    </w:pPr>
    <w:rPr>
      <w:rFonts w:ascii="Verdana" w:eastAsia="MS Mincho" w:hAnsi="Verdana"/>
      <w:sz w:val="20"/>
      <w:szCs w:val="20"/>
      <w:lang w:val="en-US"/>
    </w:rPr>
  </w:style>
  <w:style w:type="paragraph" w:customStyle="1" w:styleId="Char1CharCharChar">
    <w:name w:val="Char1 Char Char Char"/>
    <w:basedOn w:val="Normal"/>
    <w:rsid w:val="005C22ED"/>
    <w:pPr>
      <w:spacing w:after="160" w:line="240" w:lineRule="exact"/>
    </w:pPr>
    <w:rPr>
      <w:rFonts w:ascii="Verdana" w:eastAsia="MS Mincho" w:hAnsi="Verdana"/>
      <w:sz w:val="20"/>
      <w:szCs w:val="20"/>
      <w:lang w:val="en-US"/>
    </w:rPr>
  </w:style>
  <w:style w:type="paragraph" w:styleId="NormalWeb">
    <w:name w:val="Normal (Web)"/>
    <w:basedOn w:val="Normal"/>
    <w:uiPriority w:val="99"/>
    <w:rsid w:val="005C22ED"/>
    <w:pPr>
      <w:spacing w:before="100" w:beforeAutospacing="1" w:after="100" w:afterAutospacing="1"/>
    </w:pPr>
    <w:rPr>
      <w:sz w:val="24"/>
      <w:szCs w:val="24"/>
      <w:lang w:val="pt-BR" w:eastAsia="pt-BR"/>
    </w:rPr>
  </w:style>
  <w:style w:type="character" w:customStyle="1" w:styleId="wvsn">
    <w:name w:val="wvsn"/>
    <w:basedOn w:val="Fontepargpadro"/>
    <w:rsid w:val="005C22ED"/>
  </w:style>
  <w:style w:type="character" w:customStyle="1" w:styleId="DeltaViewDeletion">
    <w:name w:val="DeltaView Deletion"/>
    <w:uiPriority w:val="99"/>
    <w:rsid w:val="005C22ED"/>
    <w:rPr>
      <w:strike/>
      <w:color w:val="FF0000"/>
    </w:rPr>
  </w:style>
  <w:style w:type="paragraph" w:customStyle="1" w:styleId="Default">
    <w:name w:val="Default"/>
    <w:uiPriority w:val="99"/>
    <w:rsid w:val="005C22ED"/>
    <w:pPr>
      <w:autoSpaceDE w:val="0"/>
      <w:autoSpaceDN w:val="0"/>
      <w:adjustRightInd w:val="0"/>
    </w:pPr>
    <w:rPr>
      <w:rFonts w:ascii="Arial" w:eastAsia="Calibri" w:hAnsi="Arial" w:cs="Arial"/>
      <w:color w:val="000000"/>
      <w:sz w:val="24"/>
      <w:szCs w:val="24"/>
    </w:rPr>
  </w:style>
  <w:style w:type="paragraph" w:customStyle="1" w:styleId="ListParagraph1">
    <w:name w:val="List Paragraph1"/>
    <w:basedOn w:val="Normal"/>
    <w:qFormat/>
    <w:rsid w:val="005C22ED"/>
    <w:pPr>
      <w:widowControl w:val="0"/>
      <w:autoSpaceDE w:val="0"/>
      <w:autoSpaceDN w:val="0"/>
      <w:adjustRightInd w:val="0"/>
      <w:ind w:left="708"/>
    </w:pPr>
    <w:rPr>
      <w:sz w:val="24"/>
      <w:szCs w:val="24"/>
      <w:lang w:val="pt-BR" w:eastAsia="pt-BR"/>
    </w:rPr>
  </w:style>
  <w:style w:type="paragraph" w:customStyle="1" w:styleId="PargrafodaLista1">
    <w:name w:val="Parágrafo da Lista1"/>
    <w:basedOn w:val="Normal"/>
    <w:qFormat/>
    <w:rsid w:val="005C22ED"/>
    <w:pPr>
      <w:ind w:left="708"/>
    </w:pPr>
    <w:rPr>
      <w:sz w:val="24"/>
      <w:szCs w:val="24"/>
      <w:lang w:val="pt-BR" w:eastAsia="pt-BR"/>
    </w:rPr>
  </w:style>
  <w:style w:type="paragraph" w:customStyle="1" w:styleId="ListParagraph2">
    <w:name w:val="List Paragraph2"/>
    <w:basedOn w:val="Normal"/>
    <w:rsid w:val="005C22ED"/>
    <w:pPr>
      <w:widowControl w:val="0"/>
      <w:autoSpaceDE w:val="0"/>
      <w:autoSpaceDN w:val="0"/>
      <w:adjustRightInd w:val="0"/>
      <w:ind w:left="708"/>
    </w:pPr>
    <w:rPr>
      <w:rFonts w:ascii="Arial" w:hAnsi="Arial" w:cs="Arial"/>
      <w:sz w:val="20"/>
      <w:szCs w:val="20"/>
      <w:lang w:val="pt-BR" w:eastAsia="pt-BR"/>
    </w:rPr>
  </w:style>
  <w:style w:type="character" w:styleId="Forte">
    <w:name w:val="Strong"/>
    <w:qFormat/>
    <w:rsid w:val="005C22ED"/>
    <w:rPr>
      <w:b/>
      <w:bCs/>
    </w:rPr>
  </w:style>
  <w:style w:type="paragraph" w:customStyle="1" w:styleId="titulo1">
    <w:name w:val="titulo 1"/>
    <w:basedOn w:val="Normal"/>
    <w:next w:val="Normal"/>
    <w:qFormat/>
    <w:rsid w:val="005C22ED"/>
    <w:pPr>
      <w:keepNext/>
      <w:numPr>
        <w:numId w:val="5"/>
      </w:numPr>
      <w:autoSpaceDE w:val="0"/>
      <w:autoSpaceDN w:val="0"/>
      <w:adjustRightInd w:val="0"/>
      <w:spacing w:before="360" w:after="360" w:line="280" w:lineRule="atLeast"/>
      <w:ind w:right="335"/>
      <w:jc w:val="center"/>
    </w:pPr>
    <w:rPr>
      <w:rFonts w:ascii="Lucida Sans" w:hAnsi="Lucida Sans"/>
      <w:b/>
      <w:caps/>
      <w:sz w:val="24"/>
    </w:rPr>
  </w:style>
  <w:style w:type="paragraph" w:customStyle="1" w:styleId="titulo3">
    <w:name w:val="titulo 3"/>
    <w:basedOn w:val="Normal"/>
    <w:link w:val="titulo3Char"/>
    <w:qFormat/>
    <w:rsid w:val="005C22ED"/>
    <w:pPr>
      <w:keepNext/>
      <w:numPr>
        <w:ilvl w:val="2"/>
        <w:numId w:val="5"/>
      </w:numPr>
      <w:autoSpaceDE w:val="0"/>
      <w:autoSpaceDN w:val="0"/>
      <w:adjustRightInd w:val="0"/>
      <w:spacing w:before="120" w:after="240" w:line="280" w:lineRule="atLeast"/>
      <w:jc w:val="both"/>
    </w:pPr>
    <w:rPr>
      <w:rFonts w:ascii="Lucida Bright" w:hAnsi="Lucida Bright"/>
    </w:rPr>
  </w:style>
  <w:style w:type="paragraph" w:customStyle="1" w:styleId="titulo4">
    <w:name w:val="titulo 4"/>
    <w:basedOn w:val="Normal"/>
    <w:qFormat/>
    <w:rsid w:val="005C22ED"/>
    <w:pPr>
      <w:keepNext/>
      <w:numPr>
        <w:ilvl w:val="3"/>
        <w:numId w:val="5"/>
      </w:numPr>
      <w:autoSpaceDE w:val="0"/>
      <w:autoSpaceDN w:val="0"/>
      <w:adjustRightInd w:val="0"/>
      <w:spacing w:before="120" w:after="240" w:line="280" w:lineRule="atLeast"/>
      <w:jc w:val="both"/>
    </w:pPr>
    <w:rPr>
      <w:rFonts w:ascii="Lucida Bright" w:hAnsi="Lucida Bright"/>
    </w:rPr>
  </w:style>
  <w:style w:type="character" w:customStyle="1" w:styleId="titulo3Char">
    <w:name w:val="titulo 3 Char"/>
    <w:link w:val="titulo3"/>
    <w:rsid w:val="005C22ED"/>
    <w:rPr>
      <w:rFonts w:ascii="Lucida Bright" w:hAnsi="Lucida Bright"/>
      <w:sz w:val="22"/>
      <w:szCs w:val="22"/>
      <w:lang w:val="en-GB" w:eastAsia="en-US"/>
    </w:rPr>
  </w:style>
  <w:style w:type="paragraph" w:customStyle="1" w:styleId="titulo5">
    <w:name w:val="titulo 5"/>
    <w:basedOn w:val="Normal"/>
    <w:qFormat/>
    <w:rsid w:val="005C22ED"/>
    <w:pPr>
      <w:keepNext/>
      <w:numPr>
        <w:ilvl w:val="4"/>
        <w:numId w:val="5"/>
      </w:numPr>
      <w:autoSpaceDE w:val="0"/>
      <w:autoSpaceDN w:val="0"/>
      <w:adjustRightInd w:val="0"/>
      <w:spacing w:line="280" w:lineRule="atLeast"/>
      <w:jc w:val="both"/>
    </w:pPr>
    <w:rPr>
      <w:rFonts w:ascii="Lucida Bright" w:hAnsi="Lucida Bright"/>
    </w:rPr>
  </w:style>
  <w:style w:type="character" w:customStyle="1" w:styleId="Ttulo7Char">
    <w:name w:val="Título 7 Char"/>
    <w:basedOn w:val="Fontepargpadro"/>
    <w:link w:val="Ttulo7"/>
    <w:semiHidden/>
    <w:rsid w:val="00E21498"/>
    <w:rPr>
      <w:rFonts w:asciiTheme="majorHAnsi" w:eastAsiaTheme="majorEastAsia" w:hAnsiTheme="majorHAnsi" w:cstheme="majorBidi"/>
      <w:i/>
      <w:iCs/>
      <w:color w:val="1F4D78" w:themeColor="accent1" w:themeShade="7F"/>
      <w:sz w:val="22"/>
      <w:szCs w:val="22"/>
      <w:lang w:val="en-GB" w:eastAsia="en-US"/>
    </w:rPr>
  </w:style>
  <w:style w:type="paragraph" w:customStyle="1" w:styleId="Body">
    <w:name w:val="Body"/>
    <w:basedOn w:val="Normal"/>
    <w:rsid w:val="001D72DD"/>
    <w:pPr>
      <w:spacing w:after="140" w:line="290" w:lineRule="auto"/>
      <w:jc w:val="both"/>
    </w:pPr>
    <w:rPr>
      <w:rFonts w:ascii="Arial" w:hAnsi="Arial"/>
      <w:kern w:val="20"/>
      <w:sz w:val="20"/>
      <w:szCs w:val="24"/>
    </w:rPr>
  </w:style>
  <w:style w:type="paragraph" w:customStyle="1" w:styleId="titulo2">
    <w:name w:val="titulo 2"/>
    <w:basedOn w:val="Normal"/>
    <w:next w:val="Normal"/>
    <w:link w:val="titulo2Char"/>
    <w:qFormat/>
    <w:rsid w:val="008B328B"/>
    <w:pPr>
      <w:keepNext/>
      <w:tabs>
        <w:tab w:val="num" w:pos="0"/>
      </w:tabs>
      <w:autoSpaceDE w:val="0"/>
      <w:autoSpaceDN w:val="0"/>
      <w:adjustRightInd w:val="0"/>
      <w:spacing w:before="240" w:after="60" w:line="280" w:lineRule="atLeast"/>
      <w:jc w:val="both"/>
    </w:pPr>
    <w:rPr>
      <w:rFonts w:ascii="Lucida Sans" w:hAnsi="Lucida Sans"/>
      <w:b/>
      <w:sz w:val="20"/>
      <w:szCs w:val="20"/>
      <w:u w:val="single"/>
      <w:lang w:val="x-none" w:eastAsia="x-none"/>
    </w:rPr>
  </w:style>
  <w:style w:type="character" w:customStyle="1" w:styleId="titulo2Char">
    <w:name w:val="titulo 2 Char"/>
    <w:link w:val="titulo2"/>
    <w:rsid w:val="008B328B"/>
    <w:rPr>
      <w:rFonts w:ascii="Lucida Sans" w:hAnsi="Lucida Sans"/>
      <w:b/>
      <w:u w:val="single"/>
      <w:lang w:val="x-none" w:eastAsia="x-none"/>
    </w:rPr>
  </w:style>
  <w:style w:type="character" w:customStyle="1" w:styleId="PargrafodaListaChar">
    <w:name w:val="Parágrafo da Lista Char"/>
    <w:aliases w:val="Vitor Título Char,Vitor T’tulo Char,Normal numerado Char,Meu Char"/>
    <w:link w:val="PargrafodaLista"/>
    <w:uiPriority w:val="34"/>
    <w:qFormat/>
    <w:locked/>
    <w:rsid w:val="00CD7BC9"/>
  </w:style>
  <w:style w:type="character" w:styleId="TextodoEspaoReservado">
    <w:name w:val="Placeholder Text"/>
    <w:basedOn w:val="Fontepargpadro"/>
    <w:uiPriority w:val="99"/>
    <w:semiHidden/>
    <w:rsid w:val="009105DD"/>
    <w:rPr>
      <w:color w:val="808080"/>
    </w:rPr>
  </w:style>
  <w:style w:type="paragraph" w:customStyle="1" w:styleId="p0">
    <w:name w:val="p0"/>
    <w:basedOn w:val="Normal"/>
    <w:rsid w:val="006B526E"/>
    <w:pPr>
      <w:tabs>
        <w:tab w:val="left" w:pos="720"/>
      </w:tabs>
      <w:spacing w:line="240" w:lineRule="atLeast"/>
      <w:jc w:val="both"/>
    </w:pPr>
    <w:rPr>
      <w:rFonts w:ascii="Times" w:hAnsi="Times" w:cs="Times"/>
      <w:sz w:val="24"/>
      <w:szCs w:val="24"/>
      <w:lang w:val="pt-BR" w:eastAsia="pt-BR"/>
    </w:rPr>
  </w:style>
  <w:style w:type="character" w:customStyle="1" w:styleId="MenoPendente1">
    <w:name w:val="Menção Pendente1"/>
    <w:basedOn w:val="Fontepargpadro"/>
    <w:uiPriority w:val="99"/>
    <w:semiHidden/>
    <w:unhideWhenUsed/>
    <w:rsid w:val="00D862F4"/>
    <w:rPr>
      <w:color w:val="605E5C"/>
      <w:shd w:val="clear" w:color="auto" w:fill="E1DFDD"/>
    </w:rPr>
  </w:style>
  <w:style w:type="paragraph" w:customStyle="1" w:styleId="ColorfulList-Accent11">
    <w:name w:val="Colorful List - Accent 11"/>
    <w:basedOn w:val="Normal"/>
    <w:uiPriority w:val="99"/>
    <w:qFormat/>
    <w:rsid w:val="00FF5E42"/>
    <w:pPr>
      <w:autoSpaceDE w:val="0"/>
      <w:autoSpaceDN w:val="0"/>
      <w:adjustRightInd w:val="0"/>
      <w:ind w:left="708"/>
    </w:pPr>
    <w:rPr>
      <w:sz w:val="24"/>
      <w:szCs w:val="24"/>
      <w:lang w:val="pt-BR" w:eastAsia="pt-BR"/>
    </w:rPr>
  </w:style>
  <w:style w:type="paragraph" w:styleId="Reviso">
    <w:name w:val="Revision"/>
    <w:hidden/>
    <w:uiPriority w:val="99"/>
    <w:semiHidden/>
    <w:rsid w:val="00B35F04"/>
    <w:rPr>
      <w:sz w:val="22"/>
      <w:szCs w:val="22"/>
      <w:lang w:val="en-GB" w:eastAsia="en-US"/>
    </w:rPr>
  </w:style>
  <w:style w:type="paragraph" w:customStyle="1" w:styleId="Normala">
    <w:name w:val="Normal(a)"/>
    <w:basedOn w:val="Normal"/>
    <w:rsid w:val="00E747D4"/>
    <w:pPr>
      <w:suppressAutoHyphens/>
      <w:spacing w:before="240"/>
      <w:ind w:firstLine="1440"/>
      <w:jc w:val="both"/>
    </w:pPr>
    <w:rPr>
      <w:spacing w:val="-3"/>
      <w:sz w:val="24"/>
      <w:szCs w:val="24"/>
      <w:lang w:val="en-US"/>
    </w:rPr>
  </w:style>
  <w:style w:type="paragraph" w:customStyle="1" w:styleId="CharChar1CharCharCharChar1CharCharCharCharCharCharCharCharCharCharCharCharCharCharCharCharCharCharCharCharCharCharCharCharCharChar">
    <w:name w:val="Char Char1 Char Char Char Char1 Char Char Char Char Char Char Char Char Char Char Char Char Char Char Char Char Char Char Char Char Char Char Char Char Char Char"/>
    <w:basedOn w:val="Normal"/>
    <w:rsid w:val="00C5062C"/>
    <w:pPr>
      <w:spacing w:after="160" w:line="240" w:lineRule="exact"/>
      <w:jc w:val="both"/>
    </w:pPr>
    <w:rPr>
      <w:rFonts w:ascii="Verdana" w:eastAsia="MS Mincho" w:hAnsi="Verdana"/>
      <w:sz w:val="20"/>
      <w:szCs w:val="20"/>
      <w:lang w:val="en-US"/>
    </w:rPr>
  </w:style>
  <w:style w:type="paragraph" w:customStyle="1" w:styleId="GradeClara-nfase32">
    <w:name w:val="Grade Clara - Ênfase 32"/>
    <w:basedOn w:val="Normal"/>
    <w:uiPriority w:val="99"/>
    <w:qFormat/>
    <w:rsid w:val="00C5062C"/>
    <w:pPr>
      <w:ind w:left="720"/>
      <w:contextualSpacing/>
    </w:pPr>
    <w:rPr>
      <w:sz w:val="24"/>
      <w:szCs w:val="24"/>
      <w:lang w:val="pt-BR" w:eastAsia="pt-BR"/>
    </w:rPr>
  </w:style>
  <w:style w:type="paragraph" w:customStyle="1" w:styleId="BodyText21">
    <w:name w:val="Body Text 21"/>
    <w:basedOn w:val="Normal"/>
    <w:rsid w:val="00193F3C"/>
    <w:pPr>
      <w:spacing w:line="360" w:lineRule="auto"/>
      <w:jc w:val="both"/>
    </w:pPr>
    <w:rPr>
      <w:rFonts w:ascii="Trebuchet MS" w:hAnsi="Trebuchet MS"/>
      <w:szCs w:val="24"/>
      <w:lang w:val="pt-BR" w:eastAsia="pt-BR"/>
    </w:rPr>
  </w:style>
  <w:style w:type="character" w:customStyle="1" w:styleId="element-invisible">
    <w:name w:val="element-invisible"/>
    <w:basedOn w:val="Fontepargpadro"/>
    <w:rsid w:val="006055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833373">
      <w:bodyDiv w:val="1"/>
      <w:marLeft w:val="0"/>
      <w:marRight w:val="0"/>
      <w:marTop w:val="0"/>
      <w:marBottom w:val="0"/>
      <w:divBdr>
        <w:top w:val="none" w:sz="0" w:space="0" w:color="auto"/>
        <w:left w:val="none" w:sz="0" w:space="0" w:color="auto"/>
        <w:bottom w:val="none" w:sz="0" w:space="0" w:color="auto"/>
        <w:right w:val="none" w:sz="0" w:space="0" w:color="auto"/>
      </w:divBdr>
    </w:div>
    <w:div w:id="91359824">
      <w:bodyDiv w:val="1"/>
      <w:marLeft w:val="0"/>
      <w:marRight w:val="0"/>
      <w:marTop w:val="0"/>
      <w:marBottom w:val="0"/>
      <w:divBdr>
        <w:top w:val="none" w:sz="0" w:space="0" w:color="auto"/>
        <w:left w:val="none" w:sz="0" w:space="0" w:color="auto"/>
        <w:bottom w:val="none" w:sz="0" w:space="0" w:color="auto"/>
        <w:right w:val="none" w:sz="0" w:space="0" w:color="auto"/>
      </w:divBdr>
    </w:div>
    <w:div w:id="197009630">
      <w:bodyDiv w:val="1"/>
      <w:marLeft w:val="0"/>
      <w:marRight w:val="0"/>
      <w:marTop w:val="0"/>
      <w:marBottom w:val="0"/>
      <w:divBdr>
        <w:top w:val="none" w:sz="0" w:space="0" w:color="auto"/>
        <w:left w:val="none" w:sz="0" w:space="0" w:color="auto"/>
        <w:bottom w:val="none" w:sz="0" w:space="0" w:color="auto"/>
        <w:right w:val="none" w:sz="0" w:space="0" w:color="auto"/>
      </w:divBdr>
    </w:div>
    <w:div w:id="200822462">
      <w:bodyDiv w:val="1"/>
      <w:marLeft w:val="0"/>
      <w:marRight w:val="0"/>
      <w:marTop w:val="0"/>
      <w:marBottom w:val="0"/>
      <w:divBdr>
        <w:top w:val="none" w:sz="0" w:space="0" w:color="auto"/>
        <w:left w:val="none" w:sz="0" w:space="0" w:color="auto"/>
        <w:bottom w:val="none" w:sz="0" w:space="0" w:color="auto"/>
        <w:right w:val="none" w:sz="0" w:space="0" w:color="auto"/>
      </w:divBdr>
    </w:div>
    <w:div w:id="466167523">
      <w:bodyDiv w:val="1"/>
      <w:marLeft w:val="0"/>
      <w:marRight w:val="0"/>
      <w:marTop w:val="0"/>
      <w:marBottom w:val="0"/>
      <w:divBdr>
        <w:top w:val="none" w:sz="0" w:space="0" w:color="auto"/>
        <w:left w:val="none" w:sz="0" w:space="0" w:color="auto"/>
        <w:bottom w:val="none" w:sz="0" w:space="0" w:color="auto"/>
        <w:right w:val="none" w:sz="0" w:space="0" w:color="auto"/>
      </w:divBdr>
    </w:div>
    <w:div w:id="620112023">
      <w:bodyDiv w:val="1"/>
      <w:marLeft w:val="0"/>
      <w:marRight w:val="0"/>
      <w:marTop w:val="0"/>
      <w:marBottom w:val="0"/>
      <w:divBdr>
        <w:top w:val="none" w:sz="0" w:space="0" w:color="auto"/>
        <w:left w:val="none" w:sz="0" w:space="0" w:color="auto"/>
        <w:bottom w:val="none" w:sz="0" w:space="0" w:color="auto"/>
        <w:right w:val="none" w:sz="0" w:space="0" w:color="auto"/>
      </w:divBdr>
    </w:div>
    <w:div w:id="652180023">
      <w:bodyDiv w:val="1"/>
      <w:marLeft w:val="0"/>
      <w:marRight w:val="0"/>
      <w:marTop w:val="0"/>
      <w:marBottom w:val="0"/>
      <w:divBdr>
        <w:top w:val="none" w:sz="0" w:space="0" w:color="auto"/>
        <w:left w:val="none" w:sz="0" w:space="0" w:color="auto"/>
        <w:bottom w:val="none" w:sz="0" w:space="0" w:color="auto"/>
        <w:right w:val="none" w:sz="0" w:space="0" w:color="auto"/>
      </w:divBdr>
    </w:div>
    <w:div w:id="844436564">
      <w:bodyDiv w:val="1"/>
      <w:marLeft w:val="0"/>
      <w:marRight w:val="0"/>
      <w:marTop w:val="0"/>
      <w:marBottom w:val="0"/>
      <w:divBdr>
        <w:top w:val="none" w:sz="0" w:space="0" w:color="auto"/>
        <w:left w:val="none" w:sz="0" w:space="0" w:color="auto"/>
        <w:bottom w:val="none" w:sz="0" w:space="0" w:color="auto"/>
        <w:right w:val="none" w:sz="0" w:space="0" w:color="auto"/>
      </w:divBdr>
    </w:div>
    <w:div w:id="854805405">
      <w:bodyDiv w:val="1"/>
      <w:marLeft w:val="0"/>
      <w:marRight w:val="0"/>
      <w:marTop w:val="0"/>
      <w:marBottom w:val="0"/>
      <w:divBdr>
        <w:top w:val="none" w:sz="0" w:space="0" w:color="auto"/>
        <w:left w:val="none" w:sz="0" w:space="0" w:color="auto"/>
        <w:bottom w:val="none" w:sz="0" w:space="0" w:color="auto"/>
        <w:right w:val="none" w:sz="0" w:space="0" w:color="auto"/>
      </w:divBdr>
    </w:div>
    <w:div w:id="871921204">
      <w:bodyDiv w:val="1"/>
      <w:marLeft w:val="0"/>
      <w:marRight w:val="0"/>
      <w:marTop w:val="0"/>
      <w:marBottom w:val="0"/>
      <w:divBdr>
        <w:top w:val="none" w:sz="0" w:space="0" w:color="auto"/>
        <w:left w:val="none" w:sz="0" w:space="0" w:color="auto"/>
        <w:bottom w:val="none" w:sz="0" w:space="0" w:color="auto"/>
        <w:right w:val="none" w:sz="0" w:space="0" w:color="auto"/>
      </w:divBdr>
    </w:div>
    <w:div w:id="916133488">
      <w:bodyDiv w:val="1"/>
      <w:marLeft w:val="0"/>
      <w:marRight w:val="0"/>
      <w:marTop w:val="0"/>
      <w:marBottom w:val="0"/>
      <w:divBdr>
        <w:top w:val="none" w:sz="0" w:space="0" w:color="auto"/>
        <w:left w:val="none" w:sz="0" w:space="0" w:color="auto"/>
        <w:bottom w:val="none" w:sz="0" w:space="0" w:color="auto"/>
        <w:right w:val="none" w:sz="0" w:space="0" w:color="auto"/>
      </w:divBdr>
    </w:div>
    <w:div w:id="945429811">
      <w:bodyDiv w:val="1"/>
      <w:marLeft w:val="0"/>
      <w:marRight w:val="0"/>
      <w:marTop w:val="0"/>
      <w:marBottom w:val="0"/>
      <w:divBdr>
        <w:top w:val="none" w:sz="0" w:space="0" w:color="auto"/>
        <w:left w:val="none" w:sz="0" w:space="0" w:color="auto"/>
        <w:bottom w:val="none" w:sz="0" w:space="0" w:color="auto"/>
        <w:right w:val="none" w:sz="0" w:space="0" w:color="auto"/>
      </w:divBdr>
    </w:div>
    <w:div w:id="1199665088">
      <w:bodyDiv w:val="1"/>
      <w:marLeft w:val="0"/>
      <w:marRight w:val="0"/>
      <w:marTop w:val="0"/>
      <w:marBottom w:val="0"/>
      <w:divBdr>
        <w:top w:val="none" w:sz="0" w:space="0" w:color="auto"/>
        <w:left w:val="none" w:sz="0" w:space="0" w:color="auto"/>
        <w:bottom w:val="none" w:sz="0" w:space="0" w:color="auto"/>
        <w:right w:val="none" w:sz="0" w:space="0" w:color="auto"/>
      </w:divBdr>
    </w:div>
    <w:div w:id="1453550684">
      <w:bodyDiv w:val="1"/>
      <w:marLeft w:val="0"/>
      <w:marRight w:val="0"/>
      <w:marTop w:val="0"/>
      <w:marBottom w:val="0"/>
      <w:divBdr>
        <w:top w:val="none" w:sz="0" w:space="0" w:color="auto"/>
        <w:left w:val="none" w:sz="0" w:space="0" w:color="auto"/>
        <w:bottom w:val="none" w:sz="0" w:space="0" w:color="auto"/>
        <w:right w:val="none" w:sz="0" w:space="0" w:color="auto"/>
      </w:divBdr>
    </w:div>
    <w:div w:id="1605385359">
      <w:bodyDiv w:val="1"/>
      <w:marLeft w:val="0"/>
      <w:marRight w:val="0"/>
      <w:marTop w:val="0"/>
      <w:marBottom w:val="0"/>
      <w:divBdr>
        <w:top w:val="none" w:sz="0" w:space="0" w:color="auto"/>
        <w:left w:val="none" w:sz="0" w:space="0" w:color="auto"/>
        <w:bottom w:val="none" w:sz="0" w:space="0" w:color="auto"/>
        <w:right w:val="none" w:sz="0" w:space="0" w:color="auto"/>
      </w:divBdr>
    </w:div>
    <w:div w:id="1706060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ilmar.serpa@fsbioenergia.com.br"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lysson.mafra@fsbioenergia.com.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tesouraria@fsbioenergia.com.br" TargetMode="External"/><Relationship Id="rId4" Type="http://schemas.openxmlformats.org/officeDocument/2006/relationships/settings" Target="settings.xml"/><Relationship Id="rId9" Type="http://schemas.openxmlformats.org/officeDocument/2006/relationships/hyperlink" Target="mailto:juridico@fsbioenergia.com.br" TargetMode="External"/><Relationship Id="rId14"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29204D-CCE6-4E87-B140-842839E5F7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11</Pages>
  <Words>1824</Words>
  <Characters>10863</Characters>
  <Application>Microsoft Office Word</Application>
  <DocSecurity>0</DocSecurity>
  <Lines>301</Lines>
  <Paragraphs>110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lpstr>
  </vt:lpstr>
    </vt:vector>
  </TitlesOfParts>
  <Company>
  </Company>
  <LinksUpToDate>false</LinksUpToDate>
  <CharactersWithSpaces>12577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Leonardo Medeiros Braghetto | TozziniFreire Advogados</dc:creator>
  <cp:keywords>
  </cp:keywords>
  <dc:description/>
  <cp:lastModifiedBy>TozziniFreire Advogados</cp:lastModifiedBy>
  <cp:revision>3</cp:revision>
  <cp:lastPrinted>2020-06-30T01:02:00Z</cp:lastPrinted>
  <dcterms:created xsi:type="dcterms:W3CDTF">2020-07-02T15:14:00Z</dcterms:created>
  <dcterms:modified xsi:type="dcterms:W3CDTF">2020-07-02T23:25:00Z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CS AutoSave">
    <vt:lpwstr>20200702202150275</vt:lpwstr>
  </property>
  <property fmtid="{D5CDD505-2E9C-101B-9397-08002B2CF9AE}" pid="3" name="_SIProp12DataClass+9d401f75-6608-41d3-bd1f-efe1542cdc01">
    <vt:lpwstr>v=1.2&gt;I=9d401f75-6608-41d3-bd1f-efe1542cdc01&amp;N=Confidential&amp;V=1.3&amp;U=S-1-5-21-1828601920-3511188894-431489442-1474915&amp;D=Monnerat%2c+Juliana+(YAUB+11)&amp;A=Associated&amp;H=False</vt:lpwstr>
  </property>
  <property fmtid="{D5CDD505-2E9C-101B-9397-08002B2CF9AE}" pid="4" name="Classification">
    <vt:lpwstr>Confidential</vt:lpwstr>
  </property>
</Properties>
</file>