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w:t>
      </w:r>
      <w:proofErr w:type="gramStart"/>
      <w:r w:rsidR="00DA32C7">
        <w:rPr>
          <w:rFonts w:ascii="Verdana" w:hAnsi="Verdana" w:cs="Leelawadee"/>
          <w:color w:val="auto"/>
          <w:sz w:val="20"/>
          <w:szCs w:val="20"/>
        </w:rPr>
        <w:t>Todos os termos constantes desse Instrumento que não estejam aqui definidos tem</w:t>
      </w:r>
      <w:proofErr w:type="gramEnd"/>
      <w:r w:rsidR="00DA32C7">
        <w:rPr>
          <w:rFonts w:ascii="Verdana" w:hAnsi="Verdana" w:cs="Leelawadee"/>
          <w:color w:val="auto"/>
          <w:sz w:val="20"/>
          <w:szCs w:val="20"/>
        </w:rPr>
        <w:t xml:space="preserve"> a sua definição feita nos Documentos da </w:t>
      </w:r>
      <w:r w:rsidR="00DA32C7">
        <w:rPr>
          <w:rFonts w:ascii="Verdana" w:hAnsi="Verdana" w:cs="Leelawadee"/>
          <w:color w:val="auto"/>
          <w:sz w:val="20"/>
          <w:szCs w:val="20"/>
        </w:rPr>
        <w:lastRenderedPageBreak/>
        <w:t>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5EFAD09"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 xml:space="preserve">Na data de </w:t>
      </w:r>
      <w:ins w:id="15" w:author="RB Capital" w:date="2020-08-04T11:25:00Z">
        <w:r w:rsidR="00DE5539">
          <w:rPr>
            <w:rFonts w:ascii="Verdana" w:hAnsi="Verdana" w:cs="Leelawadee"/>
            <w:sz w:val="20"/>
            <w:szCs w:val="20"/>
          </w:rPr>
          <w:t xml:space="preserve">emissão do CRI </w:t>
        </w:r>
      </w:ins>
      <w:del w:id="16" w:author="RB Capital" w:date="2020-08-04T11:25:00Z">
        <w:r w:rsidR="00312A55" w:rsidRPr="00312A55" w:rsidDel="00DE5539">
          <w:rPr>
            <w:rFonts w:ascii="Verdana" w:hAnsi="Verdana" w:cs="Leelawadee"/>
            <w:sz w:val="20"/>
            <w:szCs w:val="20"/>
          </w:rPr>
          <w:delText xml:space="preserve">assinatura deste Contrato de Cessão, </w:delText>
        </w:r>
        <w:r w:rsidR="00521B9C" w:rsidDel="00DE5539">
          <w:rPr>
            <w:rFonts w:ascii="Verdana" w:hAnsi="Verdana" w:cs="Leelawadee"/>
            <w:sz w:val="20"/>
            <w:szCs w:val="20"/>
          </w:rPr>
          <w:delText xml:space="preserve">e, com relação </w:delText>
        </w:r>
      </w:del>
      <w:r w:rsidR="00521B9C">
        <w:rPr>
          <w:rFonts w:ascii="Verdana" w:hAnsi="Verdana" w:cs="Leelawadee"/>
          <w:sz w:val="20"/>
          <w:szCs w:val="20"/>
        </w:rPr>
        <w:t xml:space="preserve">à CCI Primeiro Aditamento, na data do resgate da totalidade dos </w:t>
      </w:r>
      <w:r w:rsidR="00521B9C" w:rsidRPr="00521B9C">
        <w:rPr>
          <w:rFonts w:ascii="Verdana" w:hAnsi="Verdana" w:cs="Leelawadee"/>
          <w:sz w:val="20"/>
          <w:szCs w:val="20"/>
        </w:rPr>
        <w:t>CRI da 148ª Série</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5279562C"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SemEspaamento"/>
      </w:pPr>
    </w:p>
    <w:p w14:paraId="371B4209" w14:textId="5461948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xml:space="preserve">. Caso os Créditos Imobiliários venham a ter suas características alteradas, por qualquer razão, anteriormente à emissão do CRI, as Partes </w:t>
      </w:r>
      <w:r w:rsidRPr="002542B9">
        <w:rPr>
          <w:rFonts w:ascii="Verdana" w:hAnsi="Verdana" w:cs="Leelawadee"/>
          <w:sz w:val="20"/>
          <w:szCs w:val="20"/>
        </w:rPr>
        <w:lastRenderedPageBreak/>
        <w:t>comprometem-se a realizar o devido aditamento ao presente Contrato de Cessão,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DAD005E"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 Data Base da Cessão,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7" w:name="_Toc497474964"/>
      <w:r w:rsidRPr="00DA1BE2">
        <w:rPr>
          <w:rFonts w:ascii="Verdana" w:hAnsi="Verdana" w:cs="Leelawadee"/>
          <w:b/>
        </w:rPr>
        <w:t>CLÁUSULA SEGUNDA – CRÉDITOS IMOBILIÁRIOS</w:t>
      </w:r>
      <w:bookmarkEnd w:id="17"/>
    </w:p>
    <w:p w14:paraId="1564D7F2" w14:textId="77777777" w:rsidR="00021A62" w:rsidRPr="00DA1BE2" w:rsidRDefault="00021A62" w:rsidP="00384756">
      <w:pPr>
        <w:pStyle w:val="SemEspaamento"/>
      </w:pPr>
    </w:p>
    <w:p w14:paraId="58BD117D" w14:textId="5B2AC286"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18"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xml:space="preserve">, </w:t>
      </w:r>
      <w:del w:id="19" w:author="RB Capital" w:date="2020-08-04T11:26:00Z">
        <w:r w:rsidR="009A3617" w:rsidRPr="00DA1BE2" w:rsidDel="00DE5539">
          <w:rPr>
            <w:rFonts w:ascii="Verdana" w:hAnsi="Verdana" w:cs="Leelawadee"/>
            <w:sz w:val="20"/>
            <w:szCs w:val="20"/>
          </w:rPr>
          <w:delText>n</w:delText>
        </w:r>
        <w:r w:rsidR="005A4DE2" w:rsidDel="00DE5539">
          <w:rPr>
            <w:rFonts w:ascii="Verdana" w:hAnsi="Verdana" w:cs="Leelawadee"/>
            <w:sz w:val="20"/>
            <w:szCs w:val="20"/>
          </w:rPr>
          <w:delText>a</w:delText>
        </w:r>
        <w:r w:rsidR="00323875" w:rsidRPr="00DA1BE2" w:rsidDel="00DE5539">
          <w:rPr>
            <w:rFonts w:ascii="Verdana" w:hAnsi="Verdana" w:cs="Leelawadee"/>
            <w:sz w:val="20"/>
            <w:szCs w:val="20"/>
          </w:rPr>
          <w:delText xml:space="preserve"> data</w:delText>
        </w:r>
      </w:del>
      <w:ins w:id="20" w:author="RB Capital" w:date="2020-08-04T11:26:00Z">
        <w:r w:rsidR="00DE5539">
          <w:rPr>
            <w:rFonts w:ascii="Verdana" w:hAnsi="Verdana" w:cs="Leelawadee"/>
            <w:sz w:val="20"/>
            <w:szCs w:val="20"/>
          </w:rPr>
          <w:t>nesta data</w:t>
        </w:r>
      </w:ins>
      <w:r w:rsidR="005A4DE2">
        <w:rPr>
          <w:rFonts w:ascii="Verdana" w:hAnsi="Verdana" w:cs="Leelawadee"/>
          <w:sz w:val="20"/>
          <w:szCs w:val="20"/>
        </w:rPr>
        <w:t xml:space="preserve"> [●]</w:t>
      </w:r>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18"/>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21"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22" w:name="_DV_M323"/>
      <w:bookmarkStart w:id="23" w:name="_DV_M322"/>
      <w:bookmarkStart w:id="24" w:name="_DV_M321"/>
      <w:bookmarkStart w:id="25" w:name="_DV_M320"/>
      <w:bookmarkEnd w:id="21"/>
      <w:bookmarkEnd w:id="22"/>
      <w:bookmarkEnd w:id="23"/>
      <w:bookmarkEnd w:id="24"/>
      <w:bookmarkEnd w:id="25"/>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r w:rsidR="000F5534">
        <w:rPr>
          <w:rFonts w:ascii="Verdana" w:hAnsi="Verdana" w:cs="Tahoma"/>
          <w:sz w:val="20"/>
          <w:szCs w:val="20"/>
        </w:rPr>
        <w:t xml:space="preserve"> </w:t>
      </w:r>
      <w:r w:rsidR="000F5534" w:rsidRPr="00B37A8B">
        <w:rPr>
          <w:rFonts w:ascii="Verdana" w:hAnsi="Verdana" w:cs="Tahoma"/>
          <w:sz w:val="20"/>
          <w:szCs w:val="20"/>
          <w:highlight w:val="yellow"/>
        </w:rPr>
        <w:t xml:space="preserve">[comentário Gaia: sugiro colocar a mesma data de emissão do CRI, visto que os contratos serão </w:t>
      </w:r>
      <w:r w:rsidR="000F5534" w:rsidRPr="00B37A8B">
        <w:rPr>
          <w:rFonts w:ascii="Verdana" w:hAnsi="Verdana" w:cs="Tahoma"/>
          <w:sz w:val="20"/>
          <w:szCs w:val="20"/>
          <w:highlight w:val="yellow"/>
        </w:rPr>
        <w:lastRenderedPageBreak/>
        <w:t>assinados com data anterior]</w:t>
      </w:r>
      <w:r w:rsidR="009A3617" w:rsidRPr="00DA1BE2">
        <w:rPr>
          <w:rFonts w:ascii="Verdana" w:hAnsi="Verdana" w:cs="Tahoma"/>
          <w:sz w:val="20"/>
          <w:szCs w:val="20"/>
        </w:rPr>
        <w:t>.</w:t>
      </w:r>
      <w:ins w:id="26" w:author="RB Capital" w:date="2020-08-04T11:26:00Z">
        <w:r w:rsidR="00DE5539">
          <w:rPr>
            <w:rFonts w:ascii="Verdana" w:hAnsi="Verdana" w:cs="Tahoma"/>
            <w:sz w:val="20"/>
            <w:szCs w:val="20"/>
          </w:rPr>
          <w:t xml:space="preserve"> [Nota RB. Teremos que ter esse contrato registrado antes da</w:t>
        </w:r>
      </w:ins>
      <w:ins w:id="27" w:author="RB Capital" w:date="2020-08-04T11:27:00Z">
        <w:r w:rsidR="00DE5539">
          <w:rPr>
            <w:rFonts w:ascii="Verdana" w:hAnsi="Verdana" w:cs="Tahoma"/>
            <w:sz w:val="20"/>
            <w:szCs w:val="20"/>
          </w:rPr>
          <w:t xml:space="preserve"> liquidação. Ideia é podermos assinar este antes de definirmos a data da </w:t>
        </w:r>
        <w:proofErr w:type="gramStart"/>
        <w:r w:rsidR="00DE5539">
          <w:rPr>
            <w:rFonts w:ascii="Verdana" w:hAnsi="Verdana" w:cs="Tahoma"/>
            <w:sz w:val="20"/>
            <w:szCs w:val="20"/>
          </w:rPr>
          <w:t>liquidação.]</w:t>
        </w:r>
      </w:ins>
      <w:proofErr w:type="gramEnd"/>
    </w:p>
    <w:p w14:paraId="6854D98D" w14:textId="77777777" w:rsidR="00021A62" w:rsidRPr="00DA1BE2" w:rsidRDefault="00021A62" w:rsidP="00AA42F3">
      <w:pPr>
        <w:pStyle w:val="SemEspaamento"/>
      </w:pP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25C2B92B" w14:textId="1A193CD4" w:rsidR="006941F6" w:rsidRPr="00B37A8B"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w:t>
      </w:r>
      <w:proofErr w:type="spellStart"/>
      <w:r w:rsidRPr="002E0A16">
        <w:rPr>
          <w:rFonts w:ascii="Verdana" w:hAnsi="Verdana" w:cs="Tahoma"/>
          <w:i/>
          <w:sz w:val="20"/>
          <w:szCs w:val="20"/>
        </w:rPr>
        <w:t>temporis</w:t>
      </w:r>
      <w:proofErr w:type="spellEnd"/>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 xml:space="preserve">dentes </w:t>
      </w:r>
      <w:ins w:id="28" w:author="RB Capital" w:date="2020-08-04T11:27:00Z">
        <w:r w:rsidR="00DE5539">
          <w:rPr>
            <w:rFonts w:ascii="Verdana" w:hAnsi="Verdana" w:cs="Tahoma"/>
            <w:sz w:val="20"/>
            <w:szCs w:val="20"/>
          </w:rPr>
          <w:t>na mesma data do</w:t>
        </w:r>
      </w:ins>
      <w:del w:id="29" w:author="RB Capital" w:date="2020-08-04T11:27:00Z">
        <w:r w:rsidR="00B51EDE" w:rsidRPr="002E0A16" w:rsidDel="00DE5539">
          <w:rPr>
            <w:rFonts w:ascii="Verdana" w:hAnsi="Verdana" w:cs="Tahoma"/>
            <w:sz w:val="20"/>
            <w:szCs w:val="20"/>
          </w:rPr>
          <w:delText>em até</w:delText>
        </w:r>
        <w:r w:rsidR="0053033D" w:rsidRPr="002E0A16" w:rsidDel="00DE5539">
          <w:rPr>
            <w:rFonts w:ascii="Verdana" w:hAnsi="Verdana" w:cs="Tahoma"/>
            <w:sz w:val="20"/>
            <w:szCs w:val="20"/>
          </w:rPr>
          <w:delText xml:space="preserve"> 1 (um) Dia Útil </w:delText>
        </w:r>
      </w:del>
      <w:del w:id="30" w:author="RB Capital" w:date="2020-08-04T11:28:00Z">
        <w:r w:rsidR="00B51EDE" w:rsidRPr="002E0A16" w:rsidDel="00DE5539">
          <w:rPr>
            <w:rFonts w:ascii="Verdana" w:hAnsi="Verdana" w:cs="Tahoma"/>
            <w:sz w:val="20"/>
            <w:szCs w:val="20"/>
          </w:rPr>
          <w:delText xml:space="preserve">após o </w:delText>
        </w:r>
      </w:del>
      <w:ins w:id="31" w:author="RB Capital" w:date="2020-08-04T11:28:00Z">
        <w:r w:rsidR="00DE5539">
          <w:rPr>
            <w:rFonts w:ascii="Verdana" w:hAnsi="Verdana" w:cs="Tahoma"/>
            <w:sz w:val="20"/>
            <w:szCs w:val="20"/>
          </w:rPr>
          <w:t xml:space="preserve"> </w:t>
        </w:r>
      </w:ins>
      <w:r w:rsidR="00B51EDE" w:rsidRPr="002E0A16">
        <w:rPr>
          <w:rFonts w:ascii="Verdana" w:hAnsi="Verdana" w:cs="Tahoma"/>
          <w:sz w:val="20"/>
          <w:szCs w:val="20"/>
        </w:rPr>
        <w:t xml:space="preserve">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ão, os valores não serão atualizados monetariamente.</w:t>
      </w:r>
      <w:ins w:id="32" w:author="RB Capital" w:date="2020-08-04T11:28:00Z">
        <w:r w:rsidR="00DE5539">
          <w:rPr>
            <w:rFonts w:ascii="Verdana" w:hAnsi="Verdana" w:cs="Tahoma"/>
            <w:sz w:val="20"/>
            <w:szCs w:val="20"/>
          </w:rPr>
          <w:t xml:space="preserve"> </w:t>
        </w:r>
        <w:r w:rsidR="00DE5539" w:rsidRPr="00DE5539">
          <w:rPr>
            <w:rFonts w:ascii="Verdana" w:hAnsi="Verdana" w:cs="Tahoma"/>
            <w:sz w:val="20"/>
            <w:szCs w:val="20"/>
            <w:highlight w:val="yellow"/>
            <w:rPrChange w:id="33" w:author="RB Capital" w:date="2020-08-04T11:28:00Z">
              <w:rPr>
                <w:rFonts w:ascii="Verdana" w:hAnsi="Verdana" w:cs="Tahoma"/>
                <w:sz w:val="20"/>
                <w:szCs w:val="20"/>
              </w:rPr>
            </w:rPrChange>
          </w:rPr>
          <w:t>[Nota PF. Gaia, seria importante mantermos a mesma data]</w:t>
        </w:r>
      </w:ins>
      <w:r w:rsidR="006D04F0" w:rsidRPr="006D04F0">
        <w:rPr>
          <w:rFonts w:ascii="Verdana" w:hAnsi="Verdana" w:cs="Tahoma"/>
          <w:sz w:val="20"/>
          <w:szCs w:val="20"/>
        </w:rPr>
        <w:t xml:space="preserve"> </w:t>
      </w:r>
    </w:p>
    <w:p w14:paraId="6F3970F9" w14:textId="77777777" w:rsidR="000F5534" w:rsidRPr="00DA1BE2" w:rsidRDefault="000F5534" w:rsidP="00B37A8B">
      <w:pPr>
        <w:pStyle w:val="SemEspaamento"/>
        <w:ind w:left="709"/>
      </w:pPr>
    </w:p>
    <w:p w14:paraId="30183B22" w14:textId="218B993C"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34"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SemEspaamento"/>
      </w:pPr>
    </w:p>
    <w:p w14:paraId="340C75E9" w14:textId="48C25368"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del w:id="35" w:author="RB Capital" w:date="2020-08-04T11:29:00Z">
        <w:r w:rsidR="002747B6" w:rsidDel="003E7B1A">
          <w:rPr>
            <w:rFonts w:ascii="Verdana" w:hAnsi="Verdana" w:cs="Leelawadee"/>
            <w:b/>
            <w:sz w:val="20"/>
            <w:szCs w:val="20"/>
          </w:rPr>
          <w:delText>[</w:delText>
        </w:r>
        <w:r w:rsidR="002747B6" w:rsidRPr="003D7121" w:rsidDel="003E7B1A">
          <w:rPr>
            <w:rFonts w:ascii="Verdana" w:hAnsi="Verdana"/>
            <w:bCs/>
            <w:sz w:val="20"/>
            <w:szCs w:val="20"/>
          </w:rPr>
          <w:delText>●</w:delText>
        </w:r>
        <w:r w:rsidR="002747B6" w:rsidDel="003E7B1A">
          <w:rPr>
            <w:rFonts w:ascii="Verdana" w:hAnsi="Verdana"/>
            <w:b/>
            <w:bCs/>
            <w:sz w:val="20"/>
            <w:szCs w:val="20"/>
          </w:rPr>
          <w:delText>]</w:delText>
        </w:r>
        <w:r w:rsidR="00513065" w:rsidRPr="00DA1BE2" w:rsidDel="003E7B1A">
          <w:rPr>
            <w:rFonts w:ascii="Verdana" w:hAnsi="Verdana" w:cs="Leelawadee"/>
            <w:sz w:val="20"/>
            <w:szCs w:val="20"/>
          </w:rPr>
          <w:delText xml:space="preserve">, </w:delText>
        </w:r>
      </w:del>
      <w:ins w:id="36" w:author="RB Capital" w:date="2020-08-04T11:29:00Z">
        <w:r w:rsidR="003E7B1A">
          <w:rPr>
            <w:rFonts w:ascii="Verdana" w:hAnsi="Verdana" w:cs="Leelawadee"/>
            <w:b/>
            <w:sz w:val="20"/>
            <w:szCs w:val="20"/>
          </w:rPr>
          <w:t>05574-8</w:t>
        </w:r>
        <w:r w:rsidR="003E7B1A" w:rsidRPr="00DA1BE2">
          <w:rPr>
            <w:rFonts w:ascii="Verdana" w:hAnsi="Verdana" w:cs="Leelawadee"/>
            <w:sz w:val="20"/>
            <w:szCs w:val="20"/>
          </w:rPr>
          <w:t xml:space="preserve">, </w:t>
        </w:r>
      </w:ins>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del w:id="37" w:author="RB Capital" w:date="2020-08-04T11:29:00Z">
        <w:r w:rsidR="002747B6" w:rsidDel="003E7B1A">
          <w:rPr>
            <w:rFonts w:ascii="Verdana" w:hAnsi="Verdana" w:cs="Leelawadee"/>
            <w:b/>
            <w:sz w:val="20"/>
            <w:szCs w:val="20"/>
          </w:rPr>
          <w:delText>[</w:delText>
        </w:r>
        <w:r w:rsidR="002747B6" w:rsidRPr="003D7121" w:rsidDel="003E7B1A">
          <w:rPr>
            <w:rFonts w:ascii="Verdana" w:hAnsi="Verdana"/>
            <w:bCs/>
            <w:sz w:val="20"/>
            <w:szCs w:val="20"/>
          </w:rPr>
          <w:delText>●</w:delText>
        </w:r>
        <w:r w:rsidR="002747B6" w:rsidDel="003E7B1A">
          <w:rPr>
            <w:rFonts w:ascii="Verdana" w:hAnsi="Verdana"/>
            <w:b/>
            <w:bCs/>
            <w:sz w:val="20"/>
            <w:szCs w:val="20"/>
          </w:rPr>
          <w:delText>]</w:delText>
        </w:r>
        <w:r w:rsidR="00FF6559" w:rsidRPr="00DA1BE2" w:rsidDel="003E7B1A">
          <w:rPr>
            <w:rFonts w:ascii="Verdana" w:hAnsi="Verdana" w:cs="Leelawadee"/>
            <w:sz w:val="20"/>
            <w:szCs w:val="20"/>
          </w:rPr>
          <w:delText xml:space="preserve">, </w:delText>
        </w:r>
      </w:del>
      <w:ins w:id="38" w:author="RB Capital" w:date="2020-08-04T11:29:00Z">
        <w:r w:rsidR="003E7B1A">
          <w:rPr>
            <w:rFonts w:ascii="Verdana" w:hAnsi="Verdana" w:cs="Leelawadee"/>
            <w:b/>
            <w:sz w:val="20"/>
            <w:szCs w:val="20"/>
          </w:rPr>
          <w:t>0910</w:t>
        </w:r>
        <w:r w:rsidR="003E7B1A" w:rsidRPr="00DA1BE2">
          <w:rPr>
            <w:rFonts w:ascii="Verdana" w:hAnsi="Verdana" w:cs="Leelawadee"/>
            <w:sz w:val="20"/>
            <w:szCs w:val="20"/>
          </w:rPr>
          <w:t xml:space="preserve">, </w:t>
        </w:r>
      </w:ins>
      <w:r w:rsidR="00FF6559" w:rsidRPr="00DA1BE2">
        <w:rPr>
          <w:rFonts w:ascii="Verdana" w:hAnsi="Verdana" w:cs="Leelawadee"/>
          <w:sz w:val="20"/>
          <w:szCs w:val="20"/>
        </w:rPr>
        <w:t xml:space="preserve">Banco </w:t>
      </w:r>
      <w:del w:id="39" w:author="RB Capital" w:date="2020-08-04T11:29:00Z">
        <w:r w:rsidR="002747B6" w:rsidDel="003E7B1A">
          <w:rPr>
            <w:rFonts w:ascii="Verdana" w:hAnsi="Verdana" w:cs="Leelawadee"/>
            <w:b/>
            <w:sz w:val="20"/>
            <w:szCs w:val="20"/>
          </w:rPr>
          <w:delText>[</w:delText>
        </w:r>
        <w:r w:rsidR="002747B6" w:rsidRPr="003D7121" w:rsidDel="003E7B1A">
          <w:rPr>
            <w:rFonts w:ascii="Verdana" w:hAnsi="Verdana"/>
            <w:bCs/>
            <w:sz w:val="20"/>
            <w:szCs w:val="20"/>
          </w:rPr>
          <w:delText>●</w:delText>
        </w:r>
        <w:r w:rsidR="002747B6" w:rsidDel="003E7B1A">
          <w:rPr>
            <w:rFonts w:ascii="Verdana" w:hAnsi="Verdana"/>
            <w:b/>
            <w:bCs/>
            <w:sz w:val="20"/>
            <w:szCs w:val="20"/>
          </w:rPr>
          <w:delText>]</w:delText>
        </w:r>
        <w:r w:rsidR="00FF6559" w:rsidRPr="00DA1BE2" w:rsidDel="003E7B1A">
          <w:rPr>
            <w:rFonts w:ascii="Verdana" w:hAnsi="Verdana" w:cs="Leelawadee"/>
            <w:sz w:val="20"/>
            <w:szCs w:val="20"/>
          </w:rPr>
          <w:delText xml:space="preserve">, </w:delText>
        </w:r>
      </w:del>
      <w:ins w:id="40" w:author="RB Capital" w:date="2020-08-04T11:29:00Z">
        <w:r w:rsidR="003E7B1A">
          <w:rPr>
            <w:rFonts w:ascii="Verdana" w:hAnsi="Verdana" w:cs="Leelawadee"/>
            <w:b/>
            <w:sz w:val="20"/>
            <w:szCs w:val="20"/>
          </w:rPr>
          <w:t>Itaú Unibanco S.A.</w:t>
        </w:r>
        <w:r w:rsidR="003E7B1A" w:rsidRPr="00DA1BE2">
          <w:rPr>
            <w:rFonts w:ascii="Verdana" w:hAnsi="Verdana" w:cs="Leelawadee"/>
            <w:sz w:val="20"/>
            <w:szCs w:val="20"/>
          </w:rPr>
          <w:t xml:space="preserve">, </w:t>
        </w:r>
      </w:ins>
      <w:r w:rsidR="00FF6559" w:rsidRPr="00DA1BE2">
        <w:rPr>
          <w:rFonts w:ascii="Verdana" w:hAnsi="Verdana" w:cs="Leelawadee"/>
          <w:sz w:val="20"/>
          <w:szCs w:val="20"/>
        </w:rPr>
        <w:t xml:space="preserve">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1B0A992A"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proofErr w:type="gramStart"/>
      <w:r>
        <w:rPr>
          <w:rFonts w:ascii="Verdana" w:hAnsi="Verdana" w:cs="Leelawadee"/>
          <w:sz w:val="20"/>
          <w:szCs w:val="20"/>
        </w:rPr>
        <w:t>para</w:t>
      </w:r>
      <w:proofErr w:type="gramEnd"/>
      <w:r>
        <w:rPr>
          <w:rFonts w:ascii="Verdana" w:hAnsi="Verdana" w:cs="Leelawadee"/>
          <w:sz w:val="20"/>
          <w:szCs w:val="20"/>
        </w:rPr>
        <w:t xml:space="preserve"> RB Capital </w:t>
      </w:r>
      <w:r w:rsidRPr="00DA1BE2">
        <w:rPr>
          <w:rFonts w:ascii="Verdana" w:hAnsi="Verdana" w:cs="Leelawadee"/>
          <w:sz w:val="20"/>
          <w:szCs w:val="20"/>
        </w:rPr>
        <w:t xml:space="preserve">na conta corrente nº </w:t>
      </w:r>
      <w:del w:id="41" w:author="RB Capital" w:date="2020-08-04T11:29:00Z">
        <w:r w:rsidDel="003E7B1A">
          <w:rPr>
            <w:rFonts w:ascii="Verdana" w:hAnsi="Verdana" w:cs="Leelawadee"/>
            <w:b/>
            <w:sz w:val="20"/>
            <w:szCs w:val="20"/>
          </w:rPr>
          <w:delText>[</w:delText>
        </w:r>
        <w:r w:rsidRPr="003D7121" w:rsidDel="003E7B1A">
          <w:rPr>
            <w:rFonts w:ascii="Verdana" w:hAnsi="Verdana"/>
            <w:bCs/>
            <w:sz w:val="20"/>
            <w:szCs w:val="20"/>
          </w:rPr>
          <w:delText>●</w:delText>
        </w:r>
        <w:r w:rsidDel="003E7B1A">
          <w:rPr>
            <w:rFonts w:ascii="Verdana" w:hAnsi="Verdana"/>
            <w:b/>
            <w:bCs/>
            <w:sz w:val="20"/>
            <w:szCs w:val="20"/>
          </w:rPr>
          <w:delText>]</w:delText>
        </w:r>
        <w:r w:rsidRPr="00DA1BE2" w:rsidDel="003E7B1A">
          <w:rPr>
            <w:rFonts w:ascii="Verdana" w:hAnsi="Verdana" w:cs="Leelawadee"/>
            <w:sz w:val="20"/>
            <w:szCs w:val="20"/>
          </w:rPr>
          <w:delText xml:space="preserve">, </w:delText>
        </w:r>
      </w:del>
      <w:ins w:id="42" w:author="RB Capital" w:date="2020-08-04T11:29:00Z">
        <w:r w:rsidR="003E7B1A">
          <w:rPr>
            <w:rFonts w:ascii="Verdana" w:hAnsi="Verdana" w:cs="Leelawadee"/>
            <w:b/>
            <w:sz w:val="20"/>
            <w:szCs w:val="20"/>
          </w:rPr>
          <w:t>0</w:t>
        </w:r>
      </w:ins>
      <w:ins w:id="43" w:author="RB Capital" w:date="2020-08-04T11:30:00Z">
        <w:r w:rsidR="003E7B1A">
          <w:rPr>
            <w:rFonts w:ascii="Verdana" w:hAnsi="Verdana" w:cs="Leelawadee"/>
            <w:b/>
            <w:sz w:val="20"/>
            <w:szCs w:val="20"/>
          </w:rPr>
          <w:t>3348-9</w:t>
        </w:r>
      </w:ins>
      <w:ins w:id="44" w:author="RB Capital" w:date="2020-08-04T11:29:00Z">
        <w:r w:rsidR="003E7B1A" w:rsidRPr="00DA1BE2">
          <w:rPr>
            <w:rFonts w:ascii="Verdana" w:hAnsi="Verdana" w:cs="Leelawadee"/>
            <w:sz w:val="20"/>
            <w:szCs w:val="20"/>
          </w:rPr>
          <w:t xml:space="preserve">, </w:t>
        </w:r>
      </w:ins>
      <w:r w:rsidRPr="00DA1BE2">
        <w:rPr>
          <w:rFonts w:ascii="Verdana" w:hAnsi="Verdana" w:cs="Leelawadee"/>
          <w:sz w:val="20"/>
          <w:szCs w:val="20"/>
        </w:rPr>
        <w:t xml:space="preserve">agência nº </w:t>
      </w:r>
      <w:del w:id="45" w:author="RB Capital" w:date="2020-08-04T11:30:00Z">
        <w:r w:rsidDel="003E7B1A">
          <w:rPr>
            <w:rFonts w:ascii="Verdana" w:hAnsi="Verdana" w:cs="Leelawadee"/>
            <w:b/>
            <w:sz w:val="20"/>
            <w:szCs w:val="20"/>
          </w:rPr>
          <w:delText>[</w:delText>
        </w:r>
        <w:r w:rsidRPr="003D7121" w:rsidDel="003E7B1A">
          <w:rPr>
            <w:rFonts w:ascii="Verdana" w:hAnsi="Verdana"/>
            <w:bCs/>
            <w:sz w:val="20"/>
            <w:szCs w:val="20"/>
          </w:rPr>
          <w:delText>●</w:delText>
        </w:r>
        <w:r w:rsidDel="003E7B1A">
          <w:rPr>
            <w:rFonts w:ascii="Verdana" w:hAnsi="Verdana"/>
            <w:b/>
            <w:bCs/>
            <w:sz w:val="20"/>
            <w:szCs w:val="20"/>
          </w:rPr>
          <w:delText>]</w:delText>
        </w:r>
        <w:r w:rsidRPr="00DA1BE2" w:rsidDel="003E7B1A">
          <w:rPr>
            <w:rFonts w:ascii="Verdana" w:hAnsi="Verdana" w:cs="Leelawadee"/>
            <w:sz w:val="20"/>
            <w:szCs w:val="20"/>
          </w:rPr>
          <w:delText xml:space="preserve">, </w:delText>
        </w:r>
      </w:del>
      <w:ins w:id="46" w:author="RB Capital" w:date="2020-08-04T11:30:00Z">
        <w:r w:rsidR="003E7B1A">
          <w:rPr>
            <w:rFonts w:ascii="Verdana" w:hAnsi="Verdana" w:cs="Leelawadee"/>
            <w:b/>
            <w:sz w:val="20"/>
            <w:szCs w:val="20"/>
          </w:rPr>
          <w:t>0910</w:t>
        </w:r>
        <w:r w:rsidR="003E7B1A" w:rsidRPr="00DA1BE2">
          <w:rPr>
            <w:rFonts w:ascii="Verdana" w:hAnsi="Verdana" w:cs="Leelawadee"/>
            <w:sz w:val="20"/>
            <w:szCs w:val="20"/>
          </w:rPr>
          <w:t xml:space="preserve">, </w:t>
        </w:r>
      </w:ins>
      <w:r w:rsidRPr="00DA1BE2">
        <w:rPr>
          <w:rFonts w:ascii="Verdana" w:hAnsi="Verdana" w:cs="Leelawadee"/>
          <w:sz w:val="20"/>
          <w:szCs w:val="20"/>
        </w:rPr>
        <w:t xml:space="preserve">Banco </w:t>
      </w:r>
      <w:ins w:id="47" w:author="RB Capital" w:date="2020-08-04T11:30:00Z">
        <w:r w:rsidR="003E7B1A">
          <w:rPr>
            <w:rFonts w:ascii="Verdana" w:hAnsi="Verdana"/>
            <w:b/>
            <w:bCs/>
            <w:sz w:val="20"/>
            <w:szCs w:val="20"/>
          </w:rPr>
          <w:t>Itaú Unibanco S.A.</w:t>
        </w:r>
      </w:ins>
      <w:del w:id="48" w:author="RB Capital" w:date="2020-08-04T11:30:00Z">
        <w:r w:rsidDel="003E7B1A">
          <w:rPr>
            <w:rFonts w:ascii="Verdana" w:hAnsi="Verdana" w:cs="Leelawadee"/>
            <w:b/>
            <w:sz w:val="20"/>
            <w:szCs w:val="20"/>
          </w:rPr>
          <w:delText>[</w:delText>
        </w:r>
        <w:r w:rsidRPr="003D7121" w:rsidDel="003E7B1A">
          <w:rPr>
            <w:rFonts w:ascii="Verdana" w:hAnsi="Verdana"/>
            <w:bCs/>
            <w:sz w:val="20"/>
            <w:szCs w:val="20"/>
          </w:rPr>
          <w:delText>●</w:delText>
        </w:r>
        <w:r w:rsidDel="003E7B1A">
          <w:rPr>
            <w:rFonts w:ascii="Verdana" w:hAnsi="Verdana"/>
            <w:b/>
            <w:bCs/>
            <w:sz w:val="20"/>
            <w:szCs w:val="20"/>
          </w:rPr>
          <w:delText>]</w:delText>
        </w:r>
      </w:del>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2231BCDB"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w:t>
      </w:r>
      <w:ins w:id="49" w:author="RB Capital" w:date="2020-08-04T11:30:00Z">
        <w:r w:rsidR="003E7B1A">
          <w:rPr>
            <w:rFonts w:ascii="Verdana" w:hAnsi="Verdana" w:cs="Leelawadee"/>
            <w:sz w:val="20"/>
            <w:szCs w:val="20"/>
          </w:rPr>
          <w:t xml:space="preserve"> no mesmo dia da integralização dos CRI,</w:t>
        </w:r>
      </w:ins>
      <w:r w:rsidRPr="00DA1BE2">
        <w:rPr>
          <w:rFonts w:ascii="Verdana" w:hAnsi="Verdana" w:cs="Leelawadee"/>
          <w:sz w:val="20"/>
          <w:szCs w:val="20"/>
        </w:rPr>
        <w:t xml:space="preserve">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data de integralização, ou as respectivas datas de </w:t>
      </w:r>
      <w:r w:rsidR="00C20AE4" w:rsidRPr="00DA1BE2">
        <w:rPr>
          <w:rFonts w:ascii="Verdana" w:hAnsi="Verdana" w:cs="Leelawadee"/>
          <w:sz w:val="20"/>
          <w:szCs w:val="20"/>
        </w:rPr>
        <w:lastRenderedPageBreak/>
        <w:t>integralização</w:t>
      </w:r>
      <w:del w:id="50" w:author="RB Capital" w:date="2020-08-04T11:30:00Z">
        <w:r w:rsidR="00C20AE4" w:rsidRPr="00DA1BE2" w:rsidDel="003E7B1A">
          <w:rPr>
            <w:rFonts w:ascii="Verdana" w:hAnsi="Verdana" w:cs="Leelawadee"/>
            <w:sz w:val="20"/>
            <w:szCs w:val="20"/>
          </w:rPr>
          <w:delText>, caso ocorram integralizações em datas diversas, o termo inicial da contagem do prazo de 1 (um) Dia Útil</w:delText>
        </w:r>
        <w:r w:rsidR="001F3AB7" w:rsidRPr="00DA1BE2" w:rsidDel="003E7B1A">
          <w:rPr>
            <w:rFonts w:ascii="Verdana" w:hAnsi="Verdana" w:cs="Leelawadee"/>
            <w:sz w:val="20"/>
            <w:szCs w:val="20"/>
          </w:rPr>
          <w:delText>, acima previsto</w:delText>
        </w:r>
      </w:del>
      <w:r w:rsidR="001F3AB7" w:rsidRPr="00DA1BE2">
        <w:rPr>
          <w:rFonts w:ascii="Verdana" w:hAnsi="Verdana" w:cs="Leelawadee"/>
          <w:sz w:val="20"/>
          <w:szCs w:val="20"/>
        </w:rPr>
        <w:t>.</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34"/>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51" w:name="_Hlk23181601"/>
    </w:p>
    <w:p w14:paraId="75101563" w14:textId="4E820C76" w:rsidR="00794936" w:rsidRDefault="007A1025" w:rsidP="001F3AB7">
      <w:pPr>
        <w:numPr>
          <w:ilvl w:val="0"/>
          <w:numId w:val="1"/>
        </w:numPr>
        <w:tabs>
          <w:tab w:val="left" w:pos="1418"/>
        </w:tabs>
        <w:spacing w:line="360" w:lineRule="auto"/>
        <w:ind w:left="709" w:firstLine="0"/>
        <w:jc w:val="both"/>
        <w:rPr>
          <w:rFonts w:ascii="Verdana" w:hAnsi="Verdana" w:cs="Leelawadee"/>
          <w:sz w:val="20"/>
          <w:szCs w:val="20"/>
        </w:rPr>
      </w:pPr>
      <w:proofErr w:type="gramStart"/>
      <w:r>
        <w:rPr>
          <w:rFonts w:ascii="Verdana" w:hAnsi="Verdana" w:cs="Leelawadee"/>
          <w:sz w:val="20"/>
          <w:szCs w:val="20"/>
        </w:rPr>
        <w:t>resgate</w:t>
      </w:r>
      <w:proofErr w:type="gramEnd"/>
      <w:r>
        <w:rPr>
          <w:rFonts w:ascii="Verdana" w:hAnsi="Verdana" w:cs="Leelawadee"/>
          <w:sz w:val="20"/>
          <w:szCs w:val="20"/>
        </w:rPr>
        <w:t xml:space="preserv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Pr>
          <w:rFonts w:ascii="Verdana" w:hAnsi="Verdana" w:cs="Leelawadee"/>
          <w:sz w:val="20"/>
          <w:szCs w:val="20"/>
        </w:rPr>
        <w:t>em circulação,</w:t>
      </w:r>
      <w:r w:rsidR="00D00D80">
        <w:rPr>
          <w:rFonts w:ascii="Verdana" w:hAnsi="Verdana" w:cs="Leelawadee"/>
          <w:sz w:val="20"/>
          <w:szCs w:val="20"/>
        </w:rPr>
        <w:t xml:space="preserve"> pela RB SEC</w:t>
      </w:r>
      <w:r>
        <w:rPr>
          <w:rFonts w:ascii="Verdana" w:hAnsi="Verdana" w:cs="Leelawadee"/>
          <w:sz w:val="20"/>
          <w:szCs w:val="20"/>
        </w:rPr>
        <w:t xml:space="preserve">, com a consequente liberação das CCI Primeiro Aditamento junto à Instituição </w:t>
      </w:r>
      <w:proofErr w:type="spellStart"/>
      <w:r>
        <w:rPr>
          <w:rFonts w:ascii="Verdana" w:hAnsi="Verdana" w:cs="Leelawadee"/>
          <w:sz w:val="20"/>
          <w:szCs w:val="20"/>
        </w:rPr>
        <w:t>Custodiante</w:t>
      </w:r>
      <w:proofErr w:type="spellEnd"/>
      <w:r w:rsidR="00794936" w:rsidRPr="00DA1BE2">
        <w:rPr>
          <w:rFonts w:ascii="Verdana" w:hAnsi="Verdana" w:cs="Leelawadee"/>
          <w:sz w:val="20"/>
          <w:szCs w:val="20"/>
        </w:rPr>
        <w:t>;</w:t>
      </w:r>
      <w:ins w:id="52" w:author="RB Capital" w:date="2020-08-04T11:30:00Z">
        <w:r w:rsidR="003E7B1A">
          <w:rPr>
            <w:rFonts w:ascii="Verdana" w:hAnsi="Verdana" w:cs="Leelawadee"/>
            <w:sz w:val="20"/>
            <w:szCs w:val="20"/>
          </w:rPr>
          <w:t xml:space="preserve"> [Nota RB. </w:t>
        </w:r>
      </w:ins>
      <w:ins w:id="53" w:author="RB Capital" w:date="2020-08-04T11:31:00Z">
        <w:r w:rsidR="003E7B1A">
          <w:rPr>
            <w:rFonts w:ascii="Verdana" w:hAnsi="Verdana" w:cs="Leelawadee"/>
            <w:sz w:val="20"/>
            <w:szCs w:val="20"/>
          </w:rPr>
          <w:t xml:space="preserve">O que estão pensando com essa comprovação. Um e-mail da RBSEC </w:t>
        </w:r>
        <w:proofErr w:type="gramStart"/>
        <w:r w:rsidR="003E7B1A">
          <w:rPr>
            <w:rFonts w:ascii="Verdana" w:hAnsi="Verdana" w:cs="Leelawadee"/>
            <w:sz w:val="20"/>
            <w:szCs w:val="20"/>
          </w:rPr>
          <w:t>resolveria?]</w:t>
        </w:r>
      </w:ins>
      <w:proofErr w:type="gramEnd"/>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6E24D80A"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proofErr w:type="gramStart"/>
      <w:r>
        <w:rPr>
          <w:rFonts w:ascii="Verdana" w:hAnsi="Verdana" w:cs="Leelawadee"/>
          <w:sz w:val="20"/>
          <w:szCs w:val="20"/>
        </w:rPr>
        <w:t>início</w:t>
      </w:r>
      <w:proofErr w:type="gramEnd"/>
      <w:r>
        <w:rPr>
          <w:rFonts w:ascii="Verdana" w:hAnsi="Verdana" w:cs="Leelawadee"/>
          <w:sz w:val="20"/>
          <w:szCs w:val="20"/>
        </w:rPr>
        <w:t xml:space="preserve"> do procedimento de distribuição pública dos CRI no mercado pelo Coordenador Líder;</w:t>
      </w:r>
      <w:del w:id="54" w:author="RB Capital" w:date="2020-08-04T11:31:00Z">
        <w:r w:rsidR="00D51DA8" w:rsidDel="003E7B1A">
          <w:rPr>
            <w:rStyle w:val="Refdenotaderodap"/>
            <w:rFonts w:ascii="Verdana" w:hAnsi="Verdana" w:cs="Leelawadee"/>
            <w:sz w:val="20"/>
            <w:szCs w:val="20"/>
          </w:rPr>
          <w:footnoteReference w:id="2"/>
        </w:r>
      </w:del>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38F49EF1" w14:textId="77777777" w:rsidR="009B4B09" w:rsidRPr="00DA1BE2" w:rsidRDefault="009B4B09" w:rsidP="00330D06">
      <w:pPr>
        <w:pStyle w:val="SemEspaamento"/>
      </w:pPr>
    </w:p>
    <w:p w14:paraId="03616D3F" w14:textId="5C6B2DF6"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proofErr w:type="gramStart"/>
      <w:r w:rsidRPr="00DA1BE2">
        <w:rPr>
          <w:rFonts w:ascii="Verdana" w:hAnsi="Verdana" w:cs="Leelawadee"/>
          <w:sz w:val="20"/>
          <w:szCs w:val="20"/>
        </w:rPr>
        <w:t>comprovação</w:t>
      </w:r>
      <w:proofErr w:type="gramEnd"/>
      <w:r w:rsidRPr="00DA1BE2">
        <w:rPr>
          <w:rFonts w:ascii="Verdana" w:hAnsi="Verdana" w:cs="Leelawadee"/>
          <w:sz w:val="20"/>
          <w:szCs w:val="20"/>
        </w:rPr>
        <w:t xml:space="preserve">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C23E4A">
        <w:rPr>
          <w:rFonts w:ascii="Verdana" w:hAnsi="Verdana" w:cs="Leelawadee"/>
          <w:sz w:val="20"/>
          <w:szCs w:val="20"/>
        </w:rPr>
        <w:t>Cessionária</w:t>
      </w:r>
      <w:r w:rsidR="001F786B">
        <w:rPr>
          <w:rFonts w:ascii="Verdana" w:hAnsi="Verdana" w:cs="Leelawadee"/>
          <w:sz w:val="20"/>
          <w:szCs w:val="20"/>
        </w:rPr>
        <w:t xml:space="preserve"> a partir </w:t>
      </w:r>
      <w:r w:rsidR="00925EA7">
        <w:rPr>
          <w:rFonts w:ascii="Verdana" w:hAnsi="Verdana" w:cs="Leelawadee"/>
          <w:sz w:val="20"/>
          <w:szCs w:val="20"/>
        </w:rPr>
        <w:t>da Data Base da Cessão</w:t>
      </w:r>
      <w:r w:rsidRPr="00DA1BE2">
        <w:rPr>
          <w:rFonts w:ascii="Verdana" w:hAnsi="Verdana" w:cs="Leelawadee"/>
          <w:sz w:val="20"/>
          <w:szCs w:val="20"/>
        </w:rPr>
        <w:t>;</w:t>
      </w:r>
      <w:ins w:id="57" w:author="RB Capital" w:date="2020-08-04T11:31:00Z">
        <w:r w:rsidR="003E7B1A">
          <w:rPr>
            <w:rFonts w:ascii="Verdana" w:hAnsi="Verdana" w:cs="Leelawadee"/>
            <w:sz w:val="20"/>
            <w:szCs w:val="20"/>
          </w:rPr>
          <w:t xml:space="preserve"> [Nota RB. Temos um prazo para realizar esse operacional. Passar para uma obrigação e não CP]</w:t>
        </w:r>
      </w:ins>
    </w:p>
    <w:p w14:paraId="74F499BD" w14:textId="77777777" w:rsidR="009B4B09" w:rsidRPr="00DA1BE2" w:rsidRDefault="009B4B09" w:rsidP="00AE262A">
      <w:pPr>
        <w:pStyle w:val="SemEspaamento"/>
      </w:pPr>
    </w:p>
    <w:p w14:paraId="54636F25" w14:textId="302859F6" w:rsidR="00794BF8" w:rsidRPr="00DA1BE2" w:rsidRDefault="00221383" w:rsidP="00794BF8">
      <w:pPr>
        <w:numPr>
          <w:ilvl w:val="0"/>
          <w:numId w:val="1"/>
        </w:numPr>
        <w:tabs>
          <w:tab w:val="left" w:pos="1418"/>
        </w:tabs>
        <w:spacing w:line="360" w:lineRule="auto"/>
        <w:ind w:left="709" w:firstLine="0"/>
        <w:jc w:val="both"/>
        <w:rPr>
          <w:rFonts w:ascii="Verdana" w:hAnsi="Verdana" w:cs="Leelawadee"/>
          <w:sz w:val="20"/>
          <w:szCs w:val="20"/>
        </w:rPr>
      </w:pPr>
      <w:del w:id="58" w:author="RB Capital" w:date="2020-08-04T11:32:00Z">
        <w:r w:rsidDel="003E7B1A">
          <w:rPr>
            <w:rFonts w:ascii="Verdana" w:hAnsi="Verdana" w:cs="Leelawadee"/>
            <w:sz w:val="20"/>
            <w:szCs w:val="20"/>
          </w:rPr>
          <w:delText>protocolo</w:delText>
        </w:r>
        <w:r w:rsidRPr="00DA1BE2" w:rsidDel="003E7B1A">
          <w:rPr>
            <w:rFonts w:ascii="Verdana" w:hAnsi="Verdana" w:cs="Leelawadee"/>
            <w:sz w:val="20"/>
            <w:szCs w:val="20"/>
          </w:rPr>
          <w:delText xml:space="preserve"> </w:delText>
        </w:r>
      </w:del>
      <w:proofErr w:type="gramStart"/>
      <w:ins w:id="59" w:author="RB Capital" w:date="2020-08-04T11:32:00Z">
        <w:r w:rsidR="003E7B1A">
          <w:rPr>
            <w:rFonts w:ascii="Verdana" w:hAnsi="Verdana" w:cs="Leelawadee"/>
            <w:sz w:val="20"/>
            <w:szCs w:val="20"/>
          </w:rPr>
          <w:t>registro</w:t>
        </w:r>
        <w:proofErr w:type="gramEnd"/>
        <w:r w:rsidR="003E7B1A" w:rsidRPr="00DA1BE2">
          <w:rPr>
            <w:rFonts w:ascii="Verdana" w:hAnsi="Verdana" w:cs="Leelawadee"/>
            <w:sz w:val="20"/>
            <w:szCs w:val="20"/>
          </w:rPr>
          <w:t xml:space="preserve"> </w:t>
        </w:r>
      </w:ins>
      <w:r w:rsidR="00794BF8" w:rsidRPr="00DA1BE2">
        <w:rPr>
          <w:rFonts w:ascii="Verdana" w:hAnsi="Verdana" w:cs="Leelawadee"/>
          <w:sz w:val="20"/>
          <w:szCs w:val="20"/>
        </w:rPr>
        <w:t xml:space="preserve">deste Contrato de Cessão </w:t>
      </w:r>
      <w:r w:rsidR="001F786B">
        <w:rPr>
          <w:rFonts w:ascii="Verdana" w:hAnsi="Verdana" w:cs="Leelawadee"/>
          <w:sz w:val="20"/>
          <w:szCs w:val="20"/>
        </w:rPr>
        <w:t xml:space="preserve">em até </w:t>
      </w:r>
      <w:r w:rsidR="006D04F0">
        <w:rPr>
          <w:rFonts w:ascii="Verdana" w:hAnsi="Verdana" w:cs="Leelawadee"/>
          <w:sz w:val="20"/>
          <w:szCs w:val="20"/>
        </w:rPr>
        <w:t>20 (vinte)</w:t>
      </w:r>
      <w:r w:rsidR="001F786B">
        <w:rPr>
          <w:rFonts w:ascii="Verdana" w:hAnsi="Verdana" w:cs="Leelawadee"/>
          <w:sz w:val="20"/>
          <w:szCs w:val="20"/>
        </w:rPr>
        <w:t xml:space="preserve"> dias</w:t>
      </w:r>
      <w:r w:rsidR="00115343">
        <w:rPr>
          <w:rFonts w:ascii="Verdana" w:hAnsi="Verdana" w:cs="Leelawadee"/>
          <w:sz w:val="20"/>
          <w:szCs w:val="20"/>
        </w:rPr>
        <w:t xml:space="preserve"> corridos</w:t>
      </w:r>
      <w:r w:rsidR="001F786B">
        <w:rPr>
          <w:rFonts w:ascii="Verdana" w:hAnsi="Verdana" w:cs="Leelawadee"/>
          <w:sz w:val="20"/>
          <w:szCs w:val="20"/>
        </w:rPr>
        <w:t xml:space="preserve">  contados da sua assinatura </w:t>
      </w:r>
      <w:r w:rsidR="00794BF8" w:rsidRPr="00DA1BE2">
        <w:rPr>
          <w:rFonts w:ascii="Verdana" w:hAnsi="Verdana" w:cs="Leelawadee"/>
          <w:sz w:val="20"/>
          <w:szCs w:val="20"/>
        </w:rPr>
        <w:t>perante o Cartório de Registro de Títulos e Documentos da sede das Partes</w:t>
      </w:r>
      <w:r w:rsidR="000B0547" w:rsidRPr="00DA1BE2">
        <w:rPr>
          <w:rFonts w:ascii="Verdana" w:hAnsi="Verdana" w:cs="Leelawadee"/>
          <w:sz w:val="20"/>
          <w:szCs w:val="20"/>
        </w:rPr>
        <w:t>;</w:t>
      </w:r>
      <w:ins w:id="60" w:author="RB Capital" w:date="2020-08-04T11:32:00Z">
        <w:r w:rsidR="003E7B1A">
          <w:rPr>
            <w:rFonts w:ascii="Verdana" w:hAnsi="Verdana" w:cs="Leelawadee"/>
            <w:sz w:val="20"/>
            <w:szCs w:val="20"/>
          </w:rPr>
          <w:t xml:space="preserve"> [Nota RB. JUR da RB entende que o registro é necessário]</w:t>
        </w:r>
      </w:ins>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lastRenderedPageBreak/>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3CF21DA3" w:rsidR="00021A62" w:rsidRPr="00DA1BE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SemEspaamento"/>
      </w:pPr>
    </w:p>
    <w:bookmarkEnd w:id="51"/>
    <w:p w14:paraId="668B8389" w14:textId="4FA0281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61"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61"/>
    </w:p>
    <w:p w14:paraId="37666C06" w14:textId="1AD2C269" w:rsidR="00021A62" w:rsidRPr="00DA1BE2" w:rsidRDefault="00021A62" w:rsidP="00330D06">
      <w:pPr>
        <w:pStyle w:val="SemEspaamento"/>
      </w:pPr>
    </w:p>
    <w:p w14:paraId="0BC3C302" w14:textId="72543401"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SemEspaamento"/>
        <w:rPr>
          <w:lang w:bidi="pa-IN"/>
        </w:rPr>
      </w:pPr>
    </w:p>
    <w:p w14:paraId="1FEB5B5F" w14:textId="305E5B77" w:rsidR="00D161A6" w:rsidRPr="00DA1BE2" w:rsidRDefault="00185F20"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ins w:id="62" w:author="Ana Beatriz Barbosa" w:date="2020-08-03T15:25:00Z">
        <w:r>
          <w:rPr>
            <w:rFonts w:ascii="Verdana" w:hAnsi="Verdana"/>
            <w:sz w:val="20"/>
            <w:szCs w:val="20"/>
          </w:rPr>
          <w:t xml:space="preserve">na </w:t>
        </w:r>
      </w:ins>
      <w:ins w:id="63" w:author="Ana Beatriz Barbosa" w:date="2020-08-03T15:27:00Z">
        <w:r w:rsidRPr="00DA1BE2">
          <w:rPr>
            <w:rFonts w:ascii="Verdana" w:hAnsi="Verdana" w:cs="Leelawadee"/>
            <w:sz w:val="20"/>
            <w:szCs w:val="20"/>
          </w:rPr>
          <w:t>Data Base da Cessão</w:t>
        </w:r>
        <w:r>
          <w:rPr>
            <w:rFonts w:ascii="Verdana" w:hAnsi="Verdana" w:cs="Leelawadee"/>
            <w:sz w:val="20"/>
            <w:szCs w:val="20"/>
          </w:rPr>
          <w:t>,</w:t>
        </w:r>
      </w:ins>
      <w:ins w:id="64" w:author="Ana Beatriz Barbosa" w:date="2020-08-03T15:25:00Z">
        <w:r w:rsidRPr="00DA1BE2">
          <w:rPr>
            <w:rFonts w:ascii="Verdana" w:hAnsi="Verdana"/>
            <w:sz w:val="20"/>
            <w:szCs w:val="20"/>
          </w:rPr>
          <w:t xml:space="preserve"> </w:t>
        </w:r>
      </w:ins>
      <w:r w:rsidR="00D161A6" w:rsidRPr="00DA1BE2">
        <w:rPr>
          <w:rFonts w:ascii="Verdana" w:hAnsi="Verdana"/>
          <w:sz w:val="20"/>
          <w:szCs w:val="20"/>
        </w:rPr>
        <w:t xml:space="preserve">os Créditos Imobiliários </w:t>
      </w:r>
      <w:r w:rsidR="00D161A6"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00D161A6" w:rsidRPr="00DA1BE2">
        <w:rPr>
          <w:rFonts w:ascii="Verdana" w:hAnsi="Verdana"/>
          <w:spacing w:val="4"/>
          <w:sz w:val="20"/>
          <w:szCs w:val="20"/>
        </w:rPr>
        <w:t>legítima</w:t>
      </w:r>
      <w:r w:rsidR="004409B9">
        <w:rPr>
          <w:rFonts w:ascii="Verdana" w:hAnsi="Verdana"/>
          <w:spacing w:val="4"/>
          <w:sz w:val="20"/>
          <w:szCs w:val="20"/>
        </w:rPr>
        <w:t>s</w:t>
      </w:r>
      <w:r w:rsidR="00D161A6" w:rsidRPr="00DA1BE2">
        <w:rPr>
          <w:rFonts w:ascii="Verdana" w:hAnsi="Verdana"/>
          <w:spacing w:val="4"/>
          <w:sz w:val="20"/>
          <w:szCs w:val="20"/>
        </w:rPr>
        <w:t xml:space="preserve"> e exclusiva</w:t>
      </w:r>
      <w:r w:rsidR="004409B9">
        <w:rPr>
          <w:rFonts w:ascii="Verdana" w:hAnsi="Verdana"/>
          <w:spacing w:val="4"/>
          <w:sz w:val="20"/>
          <w:szCs w:val="20"/>
        </w:rPr>
        <w:t>s</w:t>
      </w:r>
      <w:r w:rsidR="00D161A6" w:rsidRPr="00DA1BE2">
        <w:rPr>
          <w:rFonts w:ascii="Verdana" w:hAnsi="Verdana"/>
          <w:spacing w:val="4"/>
          <w:sz w:val="20"/>
          <w:szCs w:val="20"/>
        </w:rPr>
        <w:t xml:space="preserve"> titularidade</w:t>
      </w:r>
      <w:r w:rsidR="004409B9">
        <w:rPr>
          <w:rFonts w:ascii="Verdana" w:hAnsi="Verdana"/>
          <w:spacing w:val="4"/>
          <w:sz w:val="20"/>
          <w:szCs w:val="20"/>
        </w:rPr>
        <w:t>, em especial,</w:t>
      </w:r>
      <w:r w:rsidR="00D161A6" w:rsidRPr="00DA1BE2">
        <w:rPr>
          <w:rFonts w:ascii="Verdana" w:hAnsi="Verdana"/>
          <w:spacing w:val="4"/>
          <w:sz w:val="20"/>
          <w:szCs w:val="20"/>
        </w:rPr>
        <w:t xml:space="preserve"> da </w:t>
      </w:r>
      <w:r w:rsidR="006A6D77">
        <w:rPr>
          <w:rFonts w:ascii="Verdana" w:hAnsi="Verdana"/>
          <w:spacing w:val="4"/>
          <w:sz w:val="20"/>
          <w:szCs w:val="20"/>
        </w:rPr>
        <w:t xml:space="preserve">RB </w:t>
      </w:r>
      <w:r w:rsidR="006A6D77">
        <w:rPr>
          <w:rFonts w:ascii="Verdana" w:hAnsi="Verdana"/>
          <w:spacing w:val="4"/>
          <w:sz w:val="20"/>
          <w:szCs w:val="20"/>
        </w:rPr>
        <w:lastRenderedPageBreak/>
        <w:t>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00D161A6"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00D161A6"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00D161A6" w:rsidRPr="00DA1BE2">
        <w:rPr>
          <w:rFonts w:ascii="Verdana" w:hAnsi="Verdana"/>
          <w:sz w:val="20"/>
          <w:szCs w:val="20"/>
        </w:rPr>
        <w:t>,</w:t>
      </w:r>
      <w:r w:rsidR="00D161A6"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00D161A6"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754EE8B1"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proofErr w:type="gramStart"/>
      <w:r w:rsidRPr="00DA1BE2">
        <w:rPr>
          <w:rFonts w:ascii="Verdana" w:hAnsi="Verdana"/>
          <w:sz w:val="20"/>
          <w:szCs w:val="20"/>
        </w:rPr>
        <w:t>no</w:t>
      </w:r>
      <w:proofErr w:type="gramEnd"/>
      <w:r w:rsidR="00D161A6" w:rsidRPr="00DA1BE2">
        <w:rPr>
          <w:rFonts w:ascii="Verdana" w:hAnsi="Verdana"/>
          <w:sz w:val="20"/>
          <w:szCs w:val="20"/>
        </w:rPr>
        <w:t xml:space="preserve"> seu melhor conhecimento inexiste, </w:t>
      </w:r>
      <w:ins w:id="65" w:author="RB Capital" w:date="2020-08-04T11:32:00Z">
        <w:r w:rsidR="00CD534D">
          <w:rPr>
            <w:rFonts w:ascii="Verdana" w:hAnsi="Verdana"/>
            <w:sz w:val="20"/>
            <w:szCs w:val="20"/>
          </w:rPr>
          <w:t xml:space="preserve">na data de emissão do CRI, </w:t>
        </w:r>
      </w:ins>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560C6A7F"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004065F0" w:rsidRPr="004065F0">
        <w:rPr>
          <w:rFonts w:ascii="Verdana" w:hAnsi="Verdana"/>
          <w:sz w:val="20"/>
          <w:szCs w:val="20"/>
        </w:rPr>
        <w:t xml:space="preserve">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66" w:name="_DV_M206"/>
      <w:bookmarkEnd w:id="66"/>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67" w:name="_DV_M207"/>
      <w:bookmarkEnd w:id="67"/>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68" w:name="_DV_M208"/>
      <w:bookmarkEnd w:id="68"/>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w:t>
      </w:r>
      <w:r w:rsidRPr="00DA1BE2">
        <w:rPr>
          <w:rFonts w:ascii="Verdana" w:hAnsi="Verdana" w:cs="Leelawadee"/>
          <w:sz w:val="20"/>
          <w:szCs w:val="20"/>
        </w:rPr>
        <w:lastRenderedPageBreak/>
        <w:t xml:space="preserve">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69" w:name="_DV_M209"/>
      <w:bookmarkEnd w:id="69"/>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70"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71" w:name="_Toc497474968"/>
      <w:bookmarkEnd w:id="70"/>
      <w:r w:rsidRPr="00DA1BE2">
        <w:rPr>
          <w:rFonts w:ascii="Verdana" w:hAnsi="Verdana" w:cs="Leelawadee"/>
          <w:b/>
        </w:rPr>
        <w:t>CLÁUSULA QUINTA – ARRECADAÇÃO, ADMINISTRAÇÃO E COBRANÇA DOS CRÉDITOS IMOBILIÁRIOS</w:t>
      </w:r>
      <w:bookmarkEnd w:id="71"/>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w:t>
      </w:r>
      <w:r w:rsidRPr="00DA1BE2">
        <w:rPr>
          <w:rFonts w:ascii="Verdana" w:hAnsi="Verdana" w:cs="Leelawadee"/>
          <w:sz w:val="20"/>
          <w:szCs w:val="20"/>
          <w:lang w:bidi="pa-IN"/>
        </w:rPr>
        <w:lastRenderedPageBreak/>
        <w:t>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72" w:name="_DV_M224"/>
      <w:bookmarkStart w:id="73" w:name="_DV_M259"/>
      <w:bookmarkStart w:id="74" w:name="_DV_M260"/>
      <w:bookmarkEnd w:id="72"/>
      <w:bookmarkEnd w:id="73"/>
      <w:bookmarkEnd w:id="74"/>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75"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75"/>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76"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76"/>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77"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78" w:name="_Hlk23183800"/>
      <w:bookmarkStart w:id="79"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78"/>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77"/>
    <w:bookmarkEnd w:id="79"/>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w:t>
      </w:r>
      <w:r w:rsidRPr="00DA1BE2">
        <w:rPr>
          <w:rFonts w:ascii="Verdana" w:hAnsi="Verdana" w:cs="Leelawadee"/>
          <w:sz w:val="20"/>
          <w:szCs w:val="20"/>
          <w:lang w:bidi="pa-IN"/>
        </w:rPr>
        <w:lastRenderedPageBreak/>
        <w:t xml:space="preserve">dia útil subsequente ao do envio, com confirmação de entrega, se transmitida via e-mail;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80"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80"/>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lastRenderedPageBreak/>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61B7802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11F4F1A6" w:rsidR="00347955" w:rsidRDefault="00BF1113" w:rsidP="004F4D7D">
      <w:pPr>
        <w:pStyle w:val="PargrafodaLista"/>
        <w:numPr>
          <w:ilvl w:val="1"/>
          <w:numId w:val="15"/>
        </w:numPr>
        <w:tabs>
          <w:tab w:val="left" w:pos="284"/>
        </w:tabs>
        <w:spacing w:line="360" w:lineRule="auto"/>
        <w:ind w:left="0" w:firstLine="0"/>
        <w:jc w:val="both"/>
        <w:rPr>
          <w:rFonts w:ascii="Verdana" w:hAnsi="Verdana" w:cs="Arial"/>
          <w:sz w:val="20"/>
          <w:szCs w:val="20"/>
        </w:rPr>
      </w:pPr>
      <w:bookmarkStart w:id="81"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lastRenderedPageBreak/>
        <w:t>relativos à remuneração de estruturação da Cessionária (“</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925EA7">
        <w:rPr>
          <w:rFonts w:ascii="Verdana" w:hAnsi="Verdana" w:cs="Arial"/>
          <w:sz w:val="20"/>
          <w:szCs w:val="20"/>
        </w:rPr>
        <w:t xml:space="preserve"> </w:t>
      </w:r>
      <w:r w:rsidR="00925EA7" w:rsidRPr="00B37A8B">
        <w:rPr>
          <w:rFonts w:ascii="Verdana" w:hAnsi="Verdana" w:cs="Arial"/>
          <w:sz w:val="20"/>
          <w:szCs w:val="20"/>
          <w:highlight w:val="yellow"/>
        </w:rPr>
        <w:t>[comentário Gaia: as demais despesas iniciais não serão retidas e pagas pela Gia? Favor confirmar tamb</w:t>
      </w:r>
      <w:r w:rsidR="004F4D7D" w:rsidRPr="00B37A8B">
        <w:rPr>
          <w:rFonts w:ascii="Verdana" w:hAnsi="Verdana" w:cs="Arial"/>
          <w:sz w:val="20"/>
          <w:szCs w:val="20"/>
          <w:highlight w:val="yellow"/>
        </w:rPr>
        <w:t xml:space="preserve">ém sobre fundo </w:t>
      </w:r>
      <w:proofErr w:type="spellStart"/>
      <w:r w:rsidR="004F4D7D" w:rsidRPr="00B37A8B">
        <w:rPr>
          <w:rFonts w:ascii="Verdana" w:hAnsi="Verdana" w:cs="Arial"/>
          <w:sz w:val="20"/>
          <w:szCs w:val="20"/>
          <w:highlight w:val="yellow"/>
        </w:rPr>
        <w:t>de</w:t>
      </w:r>
      <w:r w:rsidR="00925EA7" w:rsidRPr="00B37A8B">
        <w:rPr>
          <w:rFonts w:ascii="Verdana" w:hAnsi="Verdana" w:cs="Arial"/>
          <w:sz w:val="20"/>
          <w:szCs w:val="20"/>
          <w:highlight w:val="yellow"/>
        </w:rPr>
        <w:t>despesas</w:t>
      </w:r>
      <w:proofErr w:type="spellEnd"/>
      <w:r w:rsidR="00925EA7" w:rsidRPr="00B37A8B">
        <w:rPr>
          <w:rFonts w:ascii="Verdana" w:hAnsi="Verdana" w:cs="Arial"/>
          <w:sz w:val="20"/>
          <w:szCs w:val="20"/>
          <w:highlight w:val="yellow"/>
        </w:rPr>
        <w:t>]</w:t>
      </w:r>
      <w:ins w:id="82" w:author="TozziniFreire Advogados" w:date="2020-08-04T11:36:00Z">
        <w:r w:rsidR="00CD534D">
          <w:rPr>
            <w:rFonts w:ascii="Verdana" w:hAnsi="Verdana" w:cs="Arial"/>
            <w:sz w:val="20"/>
            <w:szCs w:val="20"/>
          </w:rPr>
          <w:t xml:space="preserve"> [Nota RB. Incluiremos todas as despesas flat, assim que fecharmos o fluxo que estão validando. Não haverá o fundo de </w:t>
        </w:r>
        <w:proofErr w:type="gramStart"/>
        <w:r w:rsidR="00CD534D">
          <w:rPr>
            <w:rFonts w:ascii="Verdana" w:hAnsi="Verdana" w:cs="Arial"/>
            <w:sz w:val="20"/>
            <w:szCs w:val="20"/>
          </w:rPr>
          <w:t>despesas.]</w:t>
        </w:r>
      </w:ins>
      <w:proofErr w:type="gramEnd"/>
      <w:del w:id="83" w:author="TozziniFreire Advogados" w:date="2020-08-04T11:36:00Z">
        <w:r w:rsidR="00DC1D11" w:rsidRPr="00DA1BE2" w:rsidDel="00CD534D">
          <w:rPr>
            <w:rFonts w:ascii="Verdana" w:hAnsi="Verdana" w:cs="Arial"/>
            <w:sz w:val="20"/>
            <w:szCs w:val="20"/>
          </w:rPr>
          <w:delText xml:space="preserve"> </w:delText>
        </w:r>
      </w:del>
      <w:r w:rsidR="00347955">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4"/>
        <w:gridCol w:w="1565"/>
      </w:tblGrid>
      <w:tr w:rsidR="00347955" w:rsidRPr="00DA1BE2" w14:paraId="0A03195A" w14:textId="77777777" w:rsidTr="002C3F9C">
        <w:trPr>
          <w:trHeight w:val="315"/>
          <w:jc w:val="center"/>
        </w:trPr>
        <w:tc>
          <w:tcPr>
            <w:tcW w:w="4204" w:type="pct"/>
            <w:shd w:val="clear" w:color="auto" w:fill="auto"/>
            <w:noWrap/>
            <w:vAlign w:val="center"/>
            <w:hideMark/>
          </w:tcPr>
          <w:p w14:paraId="689E96E1" w14:textId="6BCAA0F2" w:rsidR="00347955" w:rsidRPr="002C3F9C" w:rsidRDefault="00347955" w:rsidP="00B87C06">
            <w:pPr>
              <w:autoSpaceDE/>
              <w:autoSpaceDN/>
              <w:adjustRightInd/>
              <w:rPr>
                <w:rFonts w:ascii="Verdana" w:hAnsi="Verdana" w:cs="Arial"/>
                <w:sz w:val="20"/>
                <w:szCs w:val="20"/>
              </w:rPr>
            </w:pP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de coordenador Líder</w:t>
            </w:r>
          </w:p>
        </w:tc>
        <w:tc>
          <w:tcPr>
            <w:tcW w:w="796"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DA1BE2" w14:paraId="3547C81D" w14:textId="77777777" w:rsidTr="002C3F9C">
        <w:trPr>
          <w:trHeight w:val="300"/>
          <w:jc w:val="center"/>
        </w:trPr>
        <w:tc>
          <w:tcPr>
            <w:tcW w:w="4204" w:type="pct"/>
            <w:shd w:val="clear" w:color="auto" w:fill="auto"/>
            <w:noWrap/>
            <w:vAlign w:val="center"/>
          </w:tcPr>
          <w:p w14:paraId="33F04ADE" w14:textId="66FFDCED"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do participante especial</w:t>
            </w:r>
          </w:p>
        </w:tc>
        <w:tc>
          <w:tcPr>
            <w:tcW w:w="796"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2C3F9C" w14:paraId="1422B1F2" w14:textId="77777777" w:rsidTr="002C3F9C">
        <w:trPr>
          <w:trHeight w:val="300"/>
          <w:jc w:val="center"/>
        </w:trPr>
        <w:tc>
          <w:tcPr>
            <w:tcW w:w="4204"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796"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C490A02" w14:textId="7FEF8DB7" w:rsidR="001B0F23" w:rsidRPr="00DA1BE2" w:rsidRDefault="00347955" w:rsidP="002C3F9C">
      <w:pPr>
        <w:pStyle w:val="PargrafodaLista"/>
        <w:tabs>
          <w:tab w:val="left" w:pos="709"/>
        </w:tabs>
        <w:spacing w:line="360" w:lineRule="auto"/>
        <w:ind w:left="0"/>
        <w:jc w:val="both"/>
        <w:rPr>
          <w:rFonts w:ascii="Verdana" w:hAnsi="Verdana" w:cs="Leelawadee"/>
          <w:sz w:val="20"/>
          <w:szCs w:val="20"/>
        </w:rPr>
      </w:pPr>
      <w:r>
        <w:rPr>
          <w:rFonts w:ascii="Verdana" w:hAnsi="Verdana" w:cs="Arial"/>
          <w:sz w:val="20"/>
          <w:szCs w:val="20"/>
        </w:rPr>
        <w:br/>
      </w:r>
      <w:del w:id="84" w:author="TozziniFreire Advogados" w:date="2020-08-04T11:37:00Z">
        <w:r w:rsidR="00C73914" w:rsidRPr="00DA1BE2" w:rsidDel="006D63C7">
          <w:rPr>
            <w:rFonts w:ascii="Verdana" w:hAnsi="Verdana" w:cs="Arial"/>
            <w:sz w:val="20"/>
            <w:szCs w:val="20"/>
          </w:rPr>
          <w:delText>Adicionalmente,</w:delText>
        </w:r>
        <w:r w:rsidR="00E90F3D" w:rsidRPr="00DA1BE2" w:rsidDel="006D63C7">
          <w:rPr>
            <w:rFonts w:ascii="Verdana" w:hAnsi="Verdana" w:cs="Arial"/>
            <w:sz w:val="20"/>
            <w:szCs w:val="20"/>
          </w:rPr>
          <w:delText xml:space="preserve"> </w:delText>
        </w:r>
        <w:r w:rsidR="00F77321" w:rsidRPr="00DA1BE2" w:rsidDel="006D63C7">
          <w:rPr>
            <w:rFonts w:ascii="Verdana" w:hAnsi="Verdana" w:cs="Arial"/>
            <w:sz w:val="20"/>
            <w:szCs w:val="20"/>
          </w:rPr>
          <w:delText>serão pagos mensalmente pela</w:delText>
        </w:r>
        <w:r w:rsidR="00476C69" w:rsidDel="006D63C7">
          <w:rPr>
            <w:rFonts w:ascii="Verdana" w:hAnsi="Verdana" w:cs="Arial"/>
            <w:sz w:val="20"/>
            <w:szCs w:val="20"/>
          </w:rPr>
          <w:delText>s</w:delText>
        </w:r>
        <w:r w:rsidR="00F77321" w:rsidRPr="00DA1BE2" w:rsidDel="006D63C7">
          <w:rPr>
            <w:rFonts w:ascii="Verdana" w:hAnsi="Verdana" w:cs="Arial"/>
            <w:sz w:val="20"/>
            <w:szCs w:val="20"/>
          </w:rPr>
          <w:delText xml:space="preserve"> Cedente</w:delText>
        </w:r>
        <w:r w:rsidR="00476C69" w:rsidDel="006D63C7">
          <w:rPr>
            <w:rFonts w:ascii="Verdana" w:hAnsi="Verdana" w:cs="Arial"/>
            <w:sz w:val="20"/>
            <w:szCs w:val="20"/>
          </w:rPr>
          <w:delText>s</w:delText>
        </w:r>
        <w:r w:rsidR="00F77321" w:rsidRPr="00DA1BE2" w:rsidDel="006D63C7">
          <w:rPr>
            <w:rFonts w:ascii="Verdana" w:hAnsi="Verdana" w:cs="Arial"/>
            <w:sz w:val="20"/>
            <w:szCs w:val="20"/>
          </w:rPr>
          <w:delText>, até o 10º (décimo) dia útil de cada mês, as seguintes despesas recorrentes dos prestadores de serviço da operação, que já contemplam o acréscimo de tributos</w:delText>
        </w:r>
        <w:r w:rsidR="00E90F3D" w:rsidRPr="00DA1BE2" w:rsidDel="006D63C7">
          <w:rPr>
            <w:rFonts w:ascii="Verdana" w:hAnsi="Verdana" w:cs="Arial"/>
            <w:sz w:val="20"/>
            <w:szCs w:val="20"/>
          </w:rPr>
          <w:delText xml:space="preserve"> (“</w:delText>
        </w:r>
        <w:r w:rsidR="00E90F3D" w:rsidRPr="00DA1BE2" w:rsidDel="006D63C7">
          <w:rPr>
            <w:rFonts w:ascii="Verdana" w:hAnsi="Verdana" w:cs="Arial"/>
            <w:sz w:val="20"/>
            <w:szCs w:val="20"/>
            <w:u w:val="single"/>
          </w:rPr>
          <w:delText>Despesas Recorrentes</w:delText>
        </w:r>
        <w:r w:rsidR="00E90F3D" w:rsidRPr="00DA1BE2" w:rsidDel="006D63C7">
          <w:rPr>
            <w:rFonts w:ascii="Verdana" w:hAnsi="Verdana" w:cs="Arial"/>
            <w:sz w:val="20"/>
            <w:szCs w:val="20"/>
          </w:rPr>
          <w:delText>”):</w:delText>
        </w:r>
      </w:del>
      <w:ins w:id="85" w:author="TozziniFreire Advogados" w:date="2020-08-04T11:36:00Z">
        <w:r w:rsidR="00CD534D">
          <w:rPr>
            <w:rFonts w:ascii="Verdana" w:hAnsi="Verdana" w:cs="Arial"/>
            <w:sz w:val="20"/>
            <w:szCs w:val="20"/>
          </w:rPr>
          <w:t>[Nota RB. As despesas recorrentes</w:t>
        </w:r>
        <w:r w:rsidR="006D63C7">
          <w:rPr>
            <w:rFonts w:ascii="Verdana" w:hAnsi="Verdana" w:cs="Arial"/>
            <w:sz w:val="20"/>
            <w:szCs w:val="20"/>
          </w:rPr>
          <w:t xml:space="preserve"> ser</w:t>
        </w:r>
      </w:ins>
      <w:ins w:id="86" w:author="TozziniFreire Advogados" w:date="2020-08-04T11:37:00Z">
        <w:r w:rsidR="006D63C7">
          <w:rPr>
            <w:rFonts w:ascii="Verdana" w:hAnsi="Verdana" w:cs="Arial"/>
            <w:sz w:val="20"/>
            <w:szCs w:val="20"/>
          </w:rPr>
          <w:t xml:space="preserve">ão pagas com os recursos do fluxo do CRI </w:t>
        </w:r>
      </w:ins>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0"/>
        <w:gridCol w:w="2359"/>
      </w:tblGrid>
      <w:tr w:rsidR="00F77321" w:rsidRPr="00DA1BE2" w:rsidDel="006D63C7" w14:paraId="3BDE2C53" w14:textId="50803F01" w:rsidTr="002C3F9C">
        <w:trPr>
          <w:trHeight w:val="315"/>
          <w:jc w:val="center"/>
          <w:del w:id="87" w:author="TozziniFreire Advogados" w:date="2020-08-04T11:37:00Z"/>
        </w:trPr>
        <w:tc>
          <w:tcPr>
            <w:tcW w:w="3800" w:type="pct"/>
            <w:shd w:val="clear" w:color="auto" w:fill="auto"/>
            <w:noWrap/>
            <w:vAlign w:val="center"/>
            <w:hideMark/>
          </w:tcPr>
          <w:p w14:paraId="7543E458" w14:textId="6DD5D55F" w:rsidR="00F77321" w:rsidRPr="00DA1BE2" w:rsidDel="006D63C7" w:rsidRDefault="00F77321" w:rsidP="00F77321">
            <w:pPr>
              <w:autoSpaceDE/>
              <w:autoSpaceDN/>
              <w:adjustRightInd/>
              <w:rPr>
                <w:del w:id="88" w:author="TozziniFreire Advogados" w:date="2020-08-04T11:37:00Z"/>
                <w:rFonts w:ascii="Verdana" w:eastAsia="Times New Roman" w:hAnsi="Verdana"/>
                <w:color w:val="000000"/>
                <w:sz w:val="20"/>
                <w:szCs w:val="20"/>
              </w:rPr>
            </w:pPr>
            <w:del w:id="89" w:author="TozziniFreire Advogados" w:date="2020-08-04T11:37:00Z">
              <w:r w:rsidRPr="00DA1BE2" w:rsidDel="006D63C7">
                <w:rPr>
                  <w:rFonts w:ascii="Verdana" w:eastAsia="Times New Roman" w:hAnsi="Verdana"/>
                  <w:color w:val="000000"/>
                  <w:sz w:val="20"/>
                  <w:szCs w:val="20"/>
                </w:rPr>
                <w:delText>Administração CRI</w:delText>
              </w:r>
            </w:del>
          </w:p>
        </w:tc>
        <w:tc>
          <w:tcPr>
            <w:tcW w:w="1200" w:type="pct"/>
            <w:shd w:val="clear" w:color="auto" w:fill="auto"/>
            <w:noWrap/>
            <w:vAlign w:val="center"/>
            <w:hideMark/>
          </w:tcPr>
          <w:p w14:paraId="2125A2AB" w14:textId="5E507AB4" w:rsidR="00F77321" w:rsidRPr="00DA1BE2" w:rsidDel="006D63C7" w:rsidRDefault="00476C69" w:rsidP="00476C69">
            <w:pPr>
              <w:autoSpaceDE/>
              <w:autoSpaceDN/>
              <w:adjustRightInd/>
              <w:jc w:val="right"/>
              <w:rPr>
                <w:del w:id="90" w:author="TozziniFreire Advogados" w:date="2020-08-04T11:37:00Z"/>
                <w:rFonts w:ascii="Verdana" w:eastAsia="Times New Roman" w:hAnsi="Verdana"/>
                <w:color w:val="000000"/>
                <w:sz w:val="20"/>
                <w:szCs w:val="20"/>
              </w:rPr>
            </w:pPr>
            <w:del w:id="91"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4C01CA56" w14:textId="11D9A872" w:rsidTr="002C3F9C">
        <w:trPr>
          <w:trHeight w:val="300"/>
          <w:jc w:val="center"/>
          <w:del w:id="92" w:author="TozziniFreire Advogados" w:date="2020-08-04T11:37:00Z"/>
        </w:trPr>
        <w:tc>
          <w:tcPr>
            <w:tcW w:w="3800" w:type="pct"/>
            <w:shd w:val="clear" w:color="auto" w:fill="auto"/>
            <w:noWrap/>
            <w:vAlign w:val="center"/>
            <w:hideMark/>
          </w:tcPr>
          <w:p w14:paraId="55573A74" w14:textId="62FDED9E" w:rsidR="00F77321" w:rsidRPr="00DA1BE2" w:rsidDel="006D63C7" w:rsidRDefault="00F77321" w:rsidP="00F77321">
            <w:pPr>
              <w:autoSpaceDE/>
              <w:autoSpaceDN/>
              <w:adjustRightInd/>
              <w:rPr>
                <w:del w:id="93" w:author="TozziniFreire Advogados" w:date="2020-08-04T11:37:00Z"/>
                <w:rFonts w:ascii="Verdana" w:eastAsia="Times New Roman" w:hAnsi="Verdana"/>
                <w:color w:val="000000"/>
                <w:sz w:val="20"/>
                <w:szCs w:val="20"/>
              </w:rPr>
            </w:pPr>
            <w:del w:id="94" w:author="TozziniFreire Advogados" w:date="2020-08-04T11:37:00Z">
              <w:r w:rsidRPr="00DA1BE2" w:rsidDel="006D63C7">
                <w:rPr>
                  <w:rFonts w:ascii="Verdana" w:eastAsia="Times New Roman" w:hAnsi="Verdana"/>
                  <w:color w:val="000000"/>
                  <w:sz w:val="20"/>
                  <w:szCs w:val="20"/>
                </w:rPr>
                <w:delText>Agente Fiduciário</w:delText>
              </w:r>
            </w:del>
          </w:p>
        </w:tc>
        <w:tc>
          <w:tcPr>
            <w:tcW w:w="1200" w:type="pct"/>
            <w:shd w:val="clear" w:color="auto" w:fill="auto"/>
            <w:noWrap/>
            <w:vAlign w:val="center"/>
            <w:hideMark/>
          </w:tcPr>
          <w:p w14:paraId="1E2D5425" w14:textId="1CEED7CE" w:rsidR="00F77321" w:rsidRPr="00DA1BE2" w:rsidDel="006D63C7" w:rsidRDefault="00476C69" w:rsidP="00F77321">
            <w:pPr>
              <w:autoSpaceDE/>
              <w:autoSpaceDN/>
              <w:adjustRightInd/>
              <w:jc w:val="right"/>
              <w:rPr>
                <w:del w:id="95" w:author="TozziniFreire Advogados" w:date="2020-08-04T11:37:00Z"/>
                <w:rFonts w:ascii="Verdana" w:eastAsia="Times New Roman" w:hAnsi="Verdana"/>
                <w:color w:val="000000"/>
                <w:sz w:val="20"/>
                <w:szCs w:val="20"/>
              </w:rPr>
            </w:pPr>
            <w:del w:id="96"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4E444729" w14:textId="79940B04" w:rsidTr="002C3F9C">
        <w:trPr>
          <w:trHeight w:val="300"/>
          <w:jc w:val="center"/>
          <w:del w:id="97" w:author="TozziniFreire Advogados" w:date="2020-08-04T11:37:00Z"/>
        </w:trPr>
        <w:tc>
          <w:tcPr>
            <w:tcW w:w="3800" w:type="pct"/>
            <w:shd w:val="clear" w:color="auto" w:fill="auto"/>
            <w:noWrap/>
            <w:vAlign w:val="center"/>
            <w:hideMark/>
          </w:tcPr>
          <w:p w14:paraId="7BBC163D" w14:textId="661FD023" w:rsidR="00F77321" w:rsidRPr="00DA1BE2" w:rsidDel="006D63C7" w:rsidRDefault="00F77321" w:rsidP="00F77321">
            <w:pPr>
              <w:autoSpaceDE/>
              <w:autoSpaceDN/>
              <w:adjustRightInd/>
              <w:rPr>
                <w:del w:id="98" w:author="TozziniFreire Advogados" w:date="2020-08-04T11:37:00Z"/>
                <w:rFonts w:ascii="Verdana" w:eastAsia="Times New Roman" w:hAnsi="Verdana"/>
                <w:color w:val="000000"/>
                <w:sz w:val="20"/>
                <w:szCs w:val="20"/>
              </w:rPr>
            </w:pPr>
            <w:del w:id="99" w:author="TozziniFreire Advogados" w:date="2020-08-04T11:37:00Z">
              <w:r w:rsidRPr="00DA1BE2" w:rsidDel="006D63C7">
                <w:rPr>
                  <w:rFonts w:ascii="Verdana" w:eastAsia="Times New Roman" w:hAnsi="Verdana"/>
                  <w:color w:val="000000"/>
                  <w:sz w:val="20"/>
                  <w:szCs w:val="20"/>
                </w:rPr>
                <w:delText>Instituição Custodiante</w:delText>
              </w:r>
            </w:del>
          </w:p>
        </w:tc>
        <w:tc>
          <w:tcPr>
            <w:tcW w:w="1200" w:type="pct"/>
            <w:shd w:val="clear" w:color="auto" w:fill="auto"/>
            <w:noWrap/>
            <w:vAlign w:val="center"/>
            <w:hideMark/>
          </w:tcPr>
          <w:p w14:paraId="24B1A644" w14:textId="6AEF4E19" w:rsidR="00F77321" w:rsidRPr="00DA1BE2" w:rsidDel="006D63C7" w:rsidRDefault="00476C69" w:rsidP="00F77321">
            <w:pPr>
              <w:autoSpaceDE/>
              <w:autoSpaceDN/>
              <w:adjustRightInd/>
              <w:jc w:val="right"/>
              <w:rPr>
                <w:del w:id="100" w:author="TozziniFreire Advogados" w:date="2020-08-04T11:37:00Z"/>
                <w:rFonts w:ascii="Verdana" w:eastAsia="Times New Roman" w:hAnsi="Verdana"/>
                <w:color w:val="000000"/>
                <w:sz w:val="20"/>
                <w:szCs w:val="20"/>
              </w:rPr>
            </w:pPr>
            <w:del w:id="101"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62DD5792" w14:textId="6D0D163F" w:rsidTr="002C3F9C">
        <w:trPr>
          <w:trHeight w:val="300"/>
          <w:jc w:val="center"/>
          <w:del w:id="102" w:author="TozziniFreire Advogados" w:date="2020-08-04T11:37:00Z"/>
        </w:trPr>
        <w:tc>
          <w:tcPr>
            <w:tcW w:w="3800" w:type="pct"/>
            <w:shd w:val="clear" w:color="auto" w:fill="auto"/>
            <w:noWrap/>
            <w:vAlign w:val="center"/>
            <w:hideMark/>
          </w:tcPr>
          <w:p w14:paraId="2C6ABC2C" w14:textId="3F77A073" w:rsidR="00F77321" w:rsidRPr="00DA1BE2" w:rsidDel="006D63C7" w:rsidRDefault="00F77321" w:rsidP="00F77321">
            <w:pPr>
              <w:autoSpaceDE/>
              <w:autoSpaceDN/>
              <w:adjustRightInd/>
              <w:rPr>
                <w:del w:id="103" w:author="TozziniFreire Advogados" w:date="2020-08-04T11:37:00Z"/>
                <w:rFonts w:ascii="Verdana" w:eastAsia="Times New Roman" w:hAnsi="Verdana"/>
                <w:color w:val="000000"/>
                <w:sz w:val="20"/>
                <w:szCs w:val="20"/>
              </w:rPr>
            </w:pPr>
            <w:del w:id="104" w:author="TozziniFreire Advogados" w:date="2020-08-04T11:37:00Z">
              <w:r w:rsidRPr="00DA1BE2" w:rsidDel="006D63C7">
                <w:rPr>
                  <w:rFonts w:ascii="Verdana" w:eastAsia="Times New Roman" w:hAnsi="Verdana"/>
                  <w:color w:val="000000"/>
                  <w:sz w:val="20"/>
                  <w:szCs w:val="20"/>
                </w:rPr>
                <w:delText>Auditor Independente</w:delText>
              </w:r>
            </w:del>
          </w:p>
        </w:tc>
        <w:tc>
          <w:tcPr>
            <w:tcW w:w="1200" w:type="pct"/>
            <w:shd w:val="clear" w:color="auto" w:fill="auto"/>
            <w:noWrap/>
            <w:vAlign w:val="center"/>
            <w:hideMark/>
          </w:tcPr>
          <w:p w14:paraId="4417DF46" w14:textId="7A857602" w:rsidR="00F77321" w:rsidRPr="00DA1BE2" w:rsidDel="006D63C7" w:rsidRDefault="00476C69" w:rsidP="00F77321">
            <w:pPr>
              <w:autoSpaceDE/>
              <w:autoSpaceDN/>
              <w:adjustRightInd/>
              <w:jc w:val="right"/>
              <w:rPr>
                <w:del w:id="105" w:author="TozziniFreire Advogados" w:date="2020-08-04T11:37:00Z"/>
                <w:rFonts w:ascii="Verdana" w:eastAsia="Times New Roman" w:hAnsi="Verdana"/>
                <w:color w:val="000000"/>
                <w:sz w:val="20"/>
                <w:szCs w:val="20"/>
              </w:rPr>
            </w:pPr>
            <w:del w:id="106"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5ADE7ABF" w14:textId="158A407B" w:rsidTr="002C3F9C">
        <w:trPr>
          <w:trHeight w:val="300"/>
          <w:jc w:val="center"/>
          <w:del w:id="107" w:author="TozziniFreire Advogados" w:date="2020-08-04T11:37:00Z"/>
        </w:trPr>
        <w:tc>
          <w:tcPr>
            <w:tcW w:w="3800" w:type="pct"/>
            <w:shd w:val="clear" w:color="auto" w:fill="auto"/>
            <w:noWrap/>
            <w:vAlign w:val="center"/>
            <w:hideMark/>
          </w:tcPr>
          <w:p w14:paraId="60755F64" w14:textId="2A1B61E7" w:rsidR="00F77321" w:rsidRPr="00DA1BE2" w:rsidDel="006D63C7" w:rsidRDefault="00F77321" w:rsidP="00F77321">
            <w:pPr>
              <w:autoSpaceDE/>
              <w:autoSpaceDN/>
              <w:adjustRightInd/>
              <w:rPr>
                <w:del w:id="108" w:author="TozziniFreire Advogados" w:date="2020-08-04T11:37:00Z"/>
                <w:rFonts w:ascii="Verdana" w:eastAsia="Times New Roman" w:hAnsi="Verdana"/>
                <w:color w:val="000000"/>
                <w:sz w:val="20"/>
                <w:szCs w:val="20"/>
              </w:rPr>
            </w:pPr>
            <w:del w:id="109" w:author="TozziniFreire Advogados" w:date="2020-08-04T11:37:00Z">
              <w:r w:rsidRPr="00DA1BE2" w:rsidDel="006D63C7">
                <w:rPr>
                  <w:rFonts w:ascii="Verdana" w:eastAsia="Times New Roman" w:hAnsi="Verdana"/>
                  <w:color w:val="000000"/>
                  <w:sz w:val="20"/>
                  <w:szCs w:val="20"/>
                </w:rPr>
                <w:delText>Despesas Bancárias</w:delText>
              </w:r>
            </w:del>
          </w:p>
        </w:tc>
        <w:tc>
          <w:tcPr>
            <w:tcW w:w="1200" w:type="pct"/>
            <w:shd w:val="clear" w:color="auto" w:fill="auto"/>
            <w:noWrap/>
            <w:vAlign w:val="center"/>
            <w:hideMark/>
          </w:tcPr>
          <w:p w14:paraId="5F299FA6" w14:textId="6544A567" w:rsidR="00F77321" w:rsidRPr="00DA1BE2" w:rsidDel="006D63C7" w:rsidRDefault="00476C69" w:rsidP="00F77321">
            <w:pPr>
              <w:autoSpaceDE/>
              <w:autoSpaceDN/>
              <w:adjustRightInd/>
              <w:jc w:val="right"/>
              <w:rPr>
                <w:del w:id="110" w:author="TozziniFreire Advogados" w:date="2020-08-04T11:37:00Z"/>
                <w:rFonts w:ascii="Verdana" w:eastAsia="Times New Roman" w:hAnsi="Verdana"/>
                <w:color w:val="000000"/>
                <w:sz w:val="20"/>
                <w:szCs w:val="20"/>
              </w:rPr>
            </w:pPr>
            <w:del w:id="111"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2F577119" w14:textId="59B26540" w:rsidTr="002C3F9C">
        <w:trPr>
          <w:trHeight w:val="300"/>
          <w:jc w:val="center"/>
          <w:del w:id="112" w:author="TozziniFreire Advogados" w:date="2020-08-04T11:37:00Z"/>
        </w:trPr>
        <w:tc>
          <w:tcPr>
            <w:tcW w:w="3800" w:type="pct"/>
            <w:shd w:val="clear" w:color="auto" w:fill="auto"/>
            <w:noWrap/>
            <w:vAlign w:val="center"/>
            <w:hideMark/>
          </w:tcPr>
          <w:p w14:paraId="2417CA41" w14:textId="4E71599E" w:rsidR="00F77321" w:rsidRPr="00DA1BE2" w:rsidDel="006D63C7" w:rsidRDefault="00F77321" w:rsidP="00F77321">
            <w:pPr>
              <w:autoSpaceDE/>
              <w:autoSpaceDN/>
              <w:adjustRightInd/>
              <w:rPr>
                <w:del w:id="113" w:author="TozziniFreire Advogados" w:date="2020-08-04T11:37:00Z"/>
                <w:rFonts w:ascii="Verdana" w:eastAsia="Times New Roman" w:hAnsi="Verdana"/>
                <w:color w:val="000000"/>
                <w:sz w:val="20"/>
                <w:szCs w:val="20"/>
              </w:rPr>
            </w:pPr>
            <w:del w:id="114" w:author="TozziniFreire Advogados" w:date="2020-08-04T11:37:00Z">
              <w:r w:rsidRPr="00DA1BE2" w:rsidDel="006D63C7">
                <w:rPr>
                  <w:rFonts w:ascii="Verdana" w:eastAsia="Times New Roman" w:hAnsi="Verdana"/>
                  <w:color w:val="000000"/>
                  <w:sz w:val="20"/>
                  <w:szCs w:val="20"/>
                </w:rPr>
                <w:delText>Escriturador</w:delText>
              </w:r>
            </w:del>
          </w:p>
        </w:tc>
        <w:tc>
          <w:tcPr>
            <w:tcW w:w="1200" w:type="pct"/>
            <w:shd w:val="clear" w:color="auto" w:fill="auto"/>
            <w:noWrap/>
            <w:vAlign w:val="center"/>
            <w:hideMark/>
          </w:tcPr>
          <w:p w14:paraId="663F8ED5" w14:textId="25200D7E" w:rsidR="00F77321" w:rsidRPr="00DA1BE2" w:rsidDel="006D63C7" w:rsidRDefault="00476C69" w:rsidP="00F77321">
            <w:pPr>
              <w:autoSpaceDE/>
              <w:autoSpaceDN/>
              <w:adjustRightInd/>
              <w:jc w:val="right"/>
              <w:rPr>
                <w:del w:id="115" w:author="TozziniFreire Advogados" w:date="2020-08-04T11:37:00Z"/>
                <w:rFonts w:ascii="Verdana" w:eastAsia="Times New Roman" w:hAnsi="Verdana"/>
                <w:color w:val="000000"/>
                <w:sz w:val="20"/>
                <w:szCs w:val="20"/>
              </w:rPr>
            </w:pPr>
            <w:del w:id="116" w:author="TozziniFreire Advogados" w:date="2020-08-04T11:37:00Z">
              <w:r w:rsidDel="006D63C7">
                <w:rPr>
                  <w:rFonts w:ascii="Verdana" w:eastAsia="Times New Roman" w:hAnsi="Verdana"/>
                  <w:color w:val="000000"/>
                  <w:sz w:val="20"/>
                  <w:szCs w:val="20"/>
                </w:rPr>
                <w:delText>R$</w:delText>
              </w:r>
              <w:r w:rsidDel="006D63C7">
                <w:rPr>
                  <w:rFonts w:ascii="Verdana" w:hAnsi="Verdana" w:cs="Arial"/>
                  <w:sz w:val="20"/>
                  <w:szCs w:val="20"/>
                </w:rPr>
                <w:delText>[●]</w:delText>
              </w:r>
            </w:del>
          </w:p>
        </w:tc>
      </w:tr>
      <w:tr w:rsidR="00F77321" w:rsidRPr="00DA1BE2" w:rsidDel="006D63C7" w14:paraId="3ECEF72A" w14:textId="1B07A289" w:rsidTr="002C3F9C">
        <w:trPr>
          <w:trHeight w:val="300"/>
          <w:jc w:val="center"/>
          <w:del w:id="117" w:author="TozziniFreire Advogados" w:date="2020-08-04T11:37:00Z"/>
        </w:trPr>
        <w:tc>
          <w:tcPr>
            <w:tcW w:w="3800" w:type="pct"/>
            <w:shd w:val="clear" w:color="auto" w:fill="auto"/>
            <w:noWrap/>
            <w:vAlign w:val="center"/>
            <w:hideMark/>
          </w:tcPr>
          <w:p w14:paraId="489A9F41" w14:textId="2BE33738" w:rsidR="00F77321" w:rsidRPr="00DA1BE2" w:rsidDel="006D63C7" w:rsidRDefault="00F77321" w:rsidP="00F77321">
            <w:pPr>
              <w:autoSpaceDE/>
              <w:autoSpaceDN/>
              <w:adjustRightInd/>
              <w:rPr>
                <w:del w:id="118" w:author="TozziniFreire Advogados" w:date="2020-08-04T11:37:00Z"/>
                <w:rFonts w:ascii="Verdana" w:eastAsia="Times New Roman" w:hAnsi="Verdana"/>
                <w:b/>
                <w:bCs/>
                <w:color w:val="000000"/>
                <w:sz w:val="20"/>
                <w:szCs w:val="20"/>
              </w:rPr>
            </w:pPr>
            <w:del w:id="119" w:author="TozziniFreire Advogados" w:date="2020-08-04T11:37:00Z">
              <w:r w:rsidRPr="00DA1BE2" w:rsidDel="006D63C7">
                <w:rPr>
                  <w:rFonts w:ascii="Verdana" w:eastAsia="Times New Roman" w:hAnsi="Verdana"/>
                  <w:b/>
                  <w:bCs/>
                  <w:color w:val="000000"/>
                  <w:sz w:val="20"/>
                  <w:szCs w:val="20"/>
                </w:rPr>
                <w:delText>Total mensal</w:delText>
              </w:r>
            </w:del>
          </w:p>
        </w:tc>
        <w:tc>
          <w:tcPr>
            <w:tcW w:w="1200" w:type="pct"/>
            <w:shd w:val="clear" w:color="auto" w:fill="auto"/>
            <w:noWrap/>
            <w:vAlign w:val="center"/>
            <w:hideMark/>
          </w:tcPr>
          <w:p w14:paraId="14593EE8" w14:textId="7344373A" w:rsidR="00F77321" w:rsidRPr="00476C69" w:rsidDel="006D63C7" w:rsidRDefault="00476C69" w:rsidP="00F77321">
            <w:pPr>
              <w:autoSpaceDE/>
              <w:autoSpaceDN/>
              <w:adjustRightInd/>
              <w:jc w:val="right"/>
              <w:rPr>
                <w:del w:id="120" w:author="TozziniFreire Advogados" w:date="2020-08-04T11:37:00Z"/>
                <w:rFonts w:ascii="Verdana" w:eastAsia="Times New Roman" w:hAnsi="Verdana"/>
                <w:b/>
                <w:bCs/>
                <w:color w:val="000000"/>
                <w:sz w:val="20"/>
                <w:szCs w:val="20"/>
              </w:rPr>
            </w:pPr>
            <w:del w:id="121" w:author="TozziniFreire Advogados" w:date="2020-08-04T11:37:00Z">
              <w:r w:rsidRPr="00476C69" w:rsidDel="006D63C7">
                <w:rPr>
                  <w:rFonts w:ascii="Verdana" w:eastAsia="Times New Roman" w:hAnsi="Verdana"/>
                  <w:b/>
                  <w:color w:val="000000"/>
                  <w:sz w:val="20"/>
                  <w:szCs w:val="20"/>
                </w:rPr>
                <w:delText>R$</w:delText>
              </w:r>
              <w:r w:rsidRPr="00476C69" w:rsidDel="006D63C7">
                <w:rPr>
                  <w:rFonts w:ascii="Verdana" w:hAnsi="Verdana" w:cs="Arial"/>
                  <w:b/>
                  <w:sz w:val="20"/>
                  <w:szCs w:val="20"/>
                </w:rPr>
                <w:delText>[●]</w:delText>
              </w:r>
            </w:del>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81"/>
    <w:p w14:paraId="68B98992" w14:textId="075E49D8" w:rsidR="00621DCD" w:rsidRPr="00DA1BE2"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122" w:name="_Toc510869666"/>
      <w:bookmarkStart w:id="123" w:name="_Toc529870650"/>
      <w:bookmarkStart w:id="124"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125"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125"/>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12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126"/>
      <w:r w:rsidRPr="00DA1BE2">
        <w:rPr>
          <w:rFonts w:ascii="Verdana" w:hAnsi="Verdana" w:cs="Leelawadee"/>
          <w:sz w:val="20"/>
          <w:szCs w:val="20"/>
        </w:rPr>
        <w:t>.</w:t>
      </w:r>
    </w:p>
    <w:bookmarkEnd w:id="122"/>
    <w:bookmarkEnd w:id="123"/>
    <w:bookmarkEnd w:id="124"/>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12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127"/>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128"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12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130"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130"/>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128"/>
    <w:bookmarkEnd w:id="129"/>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13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131"/>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132" w:name="_Hlk15060012"/>
      <w:bookmarkStart w:id="13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13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533AAB6A"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r w:rsidR="002864D8" w:rsidRPr="002C3F9C">
              <w:rPr>
                <w:rFonts w:ascii="Verdana" w:hAnsi="Verdana"/>
                <w:bCs/>
                <w:sz w:val="20"/>
                <w:szCs w:val="20"/>
                <w:highlight w:val="yellow"/>
              </w:rPr>
              <w:t>[comentário Gaia: Favor confirmar se é necessário mencionar o valor total.]</w:t>
            </w:r>
            <w:r w:rsidR="00B12BEE">
              <w:rPr>
                <w:rStyle w:val="Refdenotaderodap"/>
                <w:rFonts w:ascii="Verdana" w:hAnsi="Verdana"/>
                <w:bCs/>
                <w:sz w:val="20"/>
                <w:szCs w:val="20"/>
                <w:highlight w:val="yellow"/>
              </w:rPr>
              <w:footnoteReference w:id="3"/>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134" w:name="TOC282167653"/>
      <w:bookmarkEnd w:id="133"/>
      <w:bookmarkEnd w:id="134"/>
    </w:p>
    <w:p w14:paraId="58600BE4" w14:textId="29F8590A" w:rsidR="008D0F99" w:rsidRDefault="008D0F99" w:rsidP="003025F9">
      <w:pPr>
        <w:pStyle w:val="Ttulo2"/>
        <w:keepNext/>
        <w:spacing w:line="360" w:lineRule="auto"/>
        <w:jc w:val="center"/>
        <w:rPr>
          <w:rFonts w:ascii="Verdana" w:hAnsi="Verdana"/>
          <w:b/>
        </w:rPr>
      </w:pPr>
      <w:bookmarkStart w:id="135" w:name="_Toc497474975"/>
      <w:r w:rsidRPr="00DA1BE2">
        <w:rPr>
          <w:rFonts w:ascii="Verdana" w:hAnsi="Verdana"/>
          <w:b/>
        </w:rPr>
        <w:t>ANEXO II - MODELO DA NOTIFICAÇÃO DE CESSÃO</w:t>
      </w:r>
      <w:bookmarkEnd w:id="135"/>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4AA7FF39" w:rsidR="006F0828" w:rsidRPr="001005B5" w:rsidRDefault="006F0828" w:rsidP="00472C49">
            <w:pPr>
              <w:tabs>
                <w:tab w:val="left" w:pos="851"/>
                <w:tab w:val="left" w:pos="1134"/>
              </w:tabs>
              <w:spacing w:line="360" w:lineRule="auto"/>
              <w:jc w:val="both"/>
              <w:rPr>
                <w:rFonts w:ascii="Verdana" w:hAnsi="Verdana"/>
                <w:sz w:val="20"/>
                <w:szCs w:val="20"/>
              </w:rPr>
            </w:pPr>
            <w:proofErr w:type="gramStart"/>
            <w:r w:rsidRPr="001005B5">
              <w:rPr>
                <w:rFonts w:ascii="Verdana" w:hAnsi="Verdana"/>
                <w:sz w:val="20"/>
                <w:szCs w:val="20"/>
              </w:rPr>
              <w:t>At.:</w:t>
            </w:r>
            <w:proofErr w:type="gramEnd"/>
            <w:r w:rsidRPr="001005B5">
              <w:rPr>
                <w:rFonts w:ascii="Verdana" w:hAnsi="Verdana"/>
                <w:sz w:val="20"/>
                <w:szCs w:val="20"/>
              </w:rPr>
              <w:t xml:space="preserve"> </w:t>
            </w:r>
            <w:ins w:id="136" w:author="TozziniFreire Advogados" w:date="2020-08-04T11:38:00Z">
              <w:r w:rsidR="006D63C7">
                <w:rPr>
                  <w:rFonts w:ascii="Verdana" w:hAnsi="Verdana" w:cs="Arial"/>
                  <w:sz w:val="20"/>
                  <w:szCs w:val="20"/>
                </w:rPr>
                <w:t>[●]</w:t>
              </w:r>
            </w:ins>
            <w:del w:id="137" w:author="TozziniFreire Advogados" w:date="2020-08-04T11:38:00Z">
              <w:r w:rsidRPr="001005B5" w:rsidDel="006D63C7">
                <w:rPr>
                  <w:rFonts w:ascii="Verdana" w:hAnsi="Verdana"/>
                  <w:sz w:val="20"/>
                  <w:szCs w:val="20"/>
                </w:rPr>
                <w:delText>Srs. Leopoldo Carlos Maria Garcés Castiella, José Walter Schmidt Junior, Alderlan Vitalino e Aguinaldo Balata</w:delText>
              </w:r>
            </w:del>
            <w:bookmarkStart w:id="138" w:name="_GoBack"/>
            <w:bookmarkEnd w:id="138"/>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SemEspaamento"/>
              <w:spacing w:line="360" w:lineRule="auto"/>
              <w:jc w:val="both"/>
              <w:rPr>
                <w:rFonts w:ascii="Verdana" w:hAnsi="Verdana"/>
                <w:sz w:val="20"/>
                <w:szCs w:val="20"/>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139"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139"/>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DE5539" w:rsidRDefault="00DE5539">
      <w:r>
        <w:separator/>
      </w:r>
    </w:p>
  </w:endnote>
  <w:endnote w:type="continuationSeparator" w:id="0">
    <w:p w14:paraId="059CFDC8" w14:textId="77777777" w:rsidR="00DE5539" w:rsidRDefault="00DE5539">
      <w:r>
        <w:continuationSeparator/>
      </w:r>
    </w:p>
  </w:endnote>
  <w:endnote w:type="continuationNotice" w:id="1">
    <w:p w14:paraId="63AFADCB" w14:textId="77777777" w:rsidR="00DE5539" w:rsidRDefault="00DE5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DE5539" w:rsidRPr="00C9658B" w:rsidRDefault="00DE5539">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6D63C7">
          <w:rPr>
            <w:rFonts w:ascii="Trebuchet MS" w:hAnsi="Trebuchet MS" w:cs="Leelawadee"/>
          </w:rPr>
          <w:t>24</w:t>
        </w:r>
        <w:r w:rsidRPr="00C9658B">
          <w:rPr>
            <w:rFonts w:ascii="Trebuchet MS" w:hAnsi="Trebuchet MS" w:cs="Leelawadee"/>
          </w:rPr>
          <w:fldChar w:fldCharType="end"/>
        </w:r>
      </w:p>
    </w:sdtContent>
  </w:sdt>
  <w:p w14:paraId="40C05BE7" w14:textId="77777777" w:rsidR="00DE5539" w:rsidRPr="00713E98" w:rsidRDefault="00DE5539">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DE5539" w:rsidRPr="00D60EB8" w:rsidRDefault="00DE5539">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CD534D">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DE5539" w:rsidRDefault="00DE5539">
      <w:r>
        <w:separator/>
      </w:r>
    </w:p>
  </w:footnote>
  <w:footnote w:type="continuationSeparator" w:id="0">
    <w:p w14:paraId="03D48617" w14:textId="77777777" w:rsidR="00DE5539" w:rsidRDefault="00DE5539">
      <w:r>
        <w:continuationSeparator/>
      </w:r>
    </w:p>
  </w:footnote>
  <w:footnote w:type="continuationNotice" w:id="1">
    <w:p w14:paraId="35DB0081" w14:textId="77777777" w:rsidR="00DE5539" w:rsidRDefault="00DE5539"/>
  </w:footnote>
  <w:footnote w:id="2">
    <w:p w14:paraId="31E3BCB0" w14:textId="08CA7AB1" w:rsidR="00DE5539" w:rsidRPr="002E0A16" w:rsidDel="003E7B1A" w:rsidRDefault="00DE5539">
      <w:pPr>
        <w:pStyle w:val="Textodenotaderodap"/>
        <w:rPr>
          <w:del w:id="55" w:author="RB Capital" w:date="2020-08-04T11:31:00Z"/>
          <w:rFonts w:ascii="Verdana" w:hAnsi="Verdana"/>
        </w:rPr>
      </w:pPr>
      <w:del w:id="56" w:author="RB Capital" w:date="2020-08-04T11:31:00Z">
        <w:r w:rsidRPr="002E0A16" w:rsidDel="003E7B1A">
          <w:rPr>
            <w:rStyle w:val="Refdenotaderodap"/>
            <w:rFonts w:ascii="Verdana" w:hAnsi="Verdana"/>
            <w:sz w:val="18"/>
          </w:rPr>
          <w:footnoteRef/>
        </w:r>
        <w:r w:rsidRPr="002E0A16" w:rsidDel="003E7B1A">
          <w:rPr>
            <w:rFonts w:ascii="Verdana" w:hAnsi="Verdana"/>
            <w:sz w:val="18"/>
          </w:rPr>
          <w:delText xml:space="preserve"> Nota para RB: Favor confirmar a manutenção dessa CP.</w:delText>
        </w:r>
      </w:del>
    </w:p>
  </w:footnote>
  <w:footnote w:id="3">
    <w:p w14:paraId="772C412E" w14:textId="4BC8983B" w:rsidR="00DE5539" w:rsidRDefault="00DE5539">
      <w:pPr>
        <w:pStyle w:val="Textodenotaderodap"/>
      </w:pPr>
      <w:r>
        <w:rPr>
          <w:rStyle w:val="Refdenotaderodap"/>
        </w:rPr>
        <w:footnoteRef/>
      </w:r>
      <w:r>
        <w:t xml:space="preserve"> Nota para Gaia: O valor do crédito representado pela CCI é uma exigência da Lei nº 10.931, art. 19, 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Capital">
    <w15:presenceInfo w15:providerId="None" w15:userId="RB Capital"/>
  </w15:person>
  <w15:person w15:author="Ana Beatriz Barbosa">
    <w15:presenceInfo w15:providerId="AD" w15:userId="S::ana.barbosa@grupogaia.com.br::e9ff5660-313d-42b9-8898-f53cf1bc07b8"/>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5F20"/>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1A"/>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1"/>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3C7"/>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34D"/>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553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2.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DCEC4-C441-4044-9E0E-BEADB7471A2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 ds:uri="3d645ca5-30c4-4270-9d85-86aba2d8f824"/>
    <ds:schemaRef ds:uri="http://purl.org/dc/elements/1.1/"/>
    <ds:schemaRef ds:uri="25f61430-050b-48a0-8214-bc3c6854fc4b"/>
    <ds:schemaRef ds:uri="http://www.w3.org/XML/1998/namespace"/>
  </ds:schemaRefs>
</ds:datastoreItem>
</file>

<file path=customXml/itemProps4.xml><?xml version="1.0" encoding="utf-8"?>
<ds:datastoreItem xmlns:ds="http://schemas.openxmlformats.org/officeDocument/2006/customXml" ds:itemID="{200CE793-CBF4-4319-9E88-26C81C2D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6902</Words>
  <Characters>38721</Characters>
  <Application>Microsoft Office Word</Application>
  <DocSecurity>0</DocSecurity>
  <Lines>968</Lines>
  <Paragraphs>418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2</cp:revision>
  <cp:lastPrinted>2019-09-20T19:39:00Z</cp:lastPrinted>
  <dcterms:created xsi:type="dcterms:W3CDTF">2020-08-04T14:38:00Z</dcterms:created>
  <dcterms:modified xsi:type="dcterms:W3CDTF">2020-08-04T14:38:00Z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20200804112544799</vt:lpwstr>
  </property>
</Properties>
</file>