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78" w:rsidRPr="00B621F0" w:rsidRDefault="00795978">
      <w:pPr>
        <w:pStyle w:val="Ttulo"/>
        <w:spacing w:line="360" w:lineRule="auto"/>
        <w:rPr>
          <w:rFonts w:ascii="Trebuchet MS" w:hAnsi="Trebuchet MS" w:cs="Tahoma"/>
          <w:b w:val="0"/>
          <w:sz w:val="22"/>
          <w:szCs w:val="22"/>
        </w:rPr>
      </w:pPr>
    </w:p>
    <w:p w:rsidR="00795978" w:rsidRPr="00B621F0" w:rsidRDefault="00795978">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rsidR="007134DB" w:rsidRPr="00B621F0" w:rsidRDefault="007134DB" w:rsidP="000219B9">
      <w:pPr>
        <w:pStyle w:val="Subttulo"/>
        <w:spacing w:line="360" w:lineRule="auto"/>
        <w:rPr>
          <w:rFonts w:ascii="Trebuchet MS" w:hAnsi="Trebuchet MS" w:cs="Tahoma"/>
          <w:i/>
          <w:sz w:val="22"/>
          <w:szCs w:val="22"/>
        </w:rPr>
      </w:pPr>
    </w:p>
    <w:p w:rsidR="007134DB" w:rsidRPr="00B621F0" w:rsidRDefault="007134DB" w:rsidP="000219B9">
      <w:pPr>
        <w:pStyle w:val="Subttulo"/>
        <w:spacing w:line="360" w:lineRule="auto"/>
        <w:rPr>
          <w:rFonts w:ascii="Trebuchet MS" w:hAnsi="Trebuchet MS" w:cs="Tahoma"/>
          <w:i/>
          <w:sz w:val="22"/>
          <w:szCs w:val="22"/>
        </w:rPr>
      </w:pPr>
    </w:p>
    <w:p w:rsidR="007134DB" w:rsidRPr="00BF5F39" w:rsidRDefault="0040534B" w:rsidP="000219B9">
      <w:pPr>
        <w:pStyle w:val="Subttulo"/>
        <w:spacing w:line="360" w:lineRule="auto"/>
        <w:rPr>
          <w:rFonts w:ascii="Trebuchet MS" w:hAnsi="Trebuchet MS"/>
          <w:sz w:val="22"/>
        </w:rPr>
      </w:pPr>
      <w:r w:rsidRPr="00B621F0">
        <w:rPr>
          <w:rFonts w:ascii="Trebuchet MS" w:hAnsi="Trebuchet MS" w:cs="Tahoma"/>
          <w:i/>
          <w:sz w:val="22"/>
          <w:szCs w:val="22"/>
        </w:rPr>
        <w:t>para emissão de</w:t>
      </w:r>
    </w:p>
    <w:p w:rsidR="007134DB" w:rsidRPr="00BF5F39" w:rsidRDefault="007134DB" w:rsidP="000219B9">
      <w:pPr>
        <w:spacing w:line="360" w:lineRule="auto"/>
        <w:rPr>
          <w:rFonts w:ascii="Trebuchet MS" w:hAnsi="Trebuchet MS"/>
          <w:sz w:val="22"/>
        </w:rPr>
      </w:pPr>
    </w:p>
    <w:p w:rsidR="00795978" w:rsidRPr="00B621F0" w:rsidRDefault="00795978" w:rsidP="00DD335B">
      <w:pPr>
        <w:pStyle w:val="Ttulo"/>
        <w:tabs>
          <w:tab w:val="left" w:pos="2520"/>
        </w:tabs>
        <w:spacing w:line="360" w:lineRule="auto"/>
        <w:rPr>
          <w:rFonts w:ascii="Trebuchet MS" w:hAnsi="Trebuchet MS" w:cs="Tahoma"/>
          <w:sz w:val="22"/>
          <w:szCs w:val="22"/>
          <w:u w:val="none"/>
        </w:rPr>
      </w:pPr>
    </w:p>
    <w:p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rsidR="00795978" w:rsidRPr="00B621F0" w:rsidRDefault="00795978">
      <w:pPr>
        <w:pStyle w:val="Subttulo"/>
        <w:spacing w:after="0" w:line="360" w:lineRule="auto"/>
        <w:rPr>
          <w:rFonts w:ascii="Trebuchet MS" w:hAnsi="Trebuchet MS" w:cs="Tahoma"/>
          <w:sz w:val="22"/>
          <w:szCs w:val="22"/>
          <w:lang w:eastAsia="ar-SA"/>
        </w:rPr>
      </w:pPr>
    </w:p>
    <w:p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rsidR="0040534B" w:rsidRPr="00B621F0" w:rsidRDefault="0040534B">
      <w:pPr>
        <w:spacing w:line="360" w:lineRule="auto"/>
        <w:jc w:val="center"/>
        <w:rPr>
          <w:rFonts w:ascii="Trebuchet MS" w:hAnsi="Trebuchet MS" w:cs="Tahoma"/>
          <w:i/>
          <w:sz w:val="22"/>
          <w:szCs w:val="22"/>
        </w:rPr>
      </w:pPr>
    </w:p>
    <w:p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rsidR="006300E6" w:rsidRPr="00B621F0" w:rsidRDefault="006300E6">
      <w:pPr>
        <w:spacing w:line="360" w:lineRule="auto"/>
        <w:rPr>
          <w:rFonts w:ascii="Trebuchet MS" w:hAnsi="Trebuchet MS" w:cs="Tahoma"/>
          <w:b/>
          <w:sz w:val="22"/>
          <w:szCs w:val="22"/>
        </w:rPr>
      </w:pPr>
    </w:p>
    <w:p w:rsidR="0040534B" w:rsidRPr="00B621F0" w:rsidRDefault="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rsidR="006300E6" w:rsidRPr="00B621F0" w:rsidRDefault="006300E6">
      <w:pPr>
        <w:spacing w:line="360" w:lineRule="auto"/>
        <w:rPr>
          <w:rFonts w:ascii="Trebuchet MS" w:hAnsi="Trebuchet MS" w:cs="Tahoma"/>
          <w:b/>
          <w:sz w:val="22"/>
          <w:szCs w:val="22"/>
        </w:rPr>
      </w:pPr>
    </w:p>
    <w:p w:rsidR="0040534B" w:rsidRPr="00B621F0" w:rsidRDefault="00EB6DDE">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rsidR="006300E6" w:rsidRPr="00B621F0" w:rsidRDefault="006300E6">
      <w:pPr>
        <w:spacing w:line="360" w:lineRule="auto"/>
        <w:rPr>
          <w:rFonts w:ascii="Trebuchet MS" w:hAnsi="Trebuchet MS" w:cs="Tahoma"/>
          <w:b/>
          <w:sz w:val="22"/>
          <w:szCs w:val="22"/>
        </w:rPr>
      </w:pPr>
    </w:p>
    <w:p w:rsidR="0040534B" w:rsidRPr="00B621F0" w:rsidRDefault="0040534B">
      <w:pPr>
        <w:spacing w:line="360" w:lineRule="auto"/>
        <w:rPr>
          <w:rFonts w:ascii="Trebuchet MS" w:hAnsi="Trebuchet MS" w:cs="Tahoma"/>
          <w:b/>
          <w:sz w:val="22"/>
          <w:szCs w:val="22"/>
        </w:rPr>
      </w:pPr>
    </w:p>
    <w:p w:rsidR="0040534B" w:rsidRPr="00B621F0" w:rsidRDefault="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rsidR="0040534B" w:rsidRPr="00B621F0" w:rsidRDefault="008036E1">
      <w:pPr>
        <w:spacing w:line="360" w:lineRule="auto"/>
        <w:jc w:val="center"/>
        <w:rPr>
          <w:rFonts w:ascii="Trebuchet MS" w:hAnsi="Trebuchet MS" w:cs="Tahoma"/>
          <w:b/>
          <w:sz w:val="22"/>
          <w:szCs w:val="22"/>
        </w:rPr>
      </w:pPr>
      <w:r w:rsidRPr="00BF5F39">
        <w:rPr>
          <w:rFonts w:ascii="Trebuchet MS" w:hAnsi="Trebuchet MS"/>
          <w:noProof/>
          <w:sz w:val="22"/>
          <w:lang w:val="en-US" w:eastAsia="en-US"/>
        </w:rPr>
        <w:drawing>
          <wp:inline distT="0" distB="0" distL="0" distR="0" wp14:anchorId="63713C5B" wp14:editId="63713C5C">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3"/>
                    <a:srcRect t="37681" b="38744"/>
                    <a:stretch/>
                  </pic:blipFill>
                  <pic:spPr>
                    <a:xfrm>
                      <a:off x="0" y="0"/>
                      <a:ext cx="2476500" cy="466725"/>
                    </a:xfrm>
                    <a:prstGeom prst="rect">
                      <a:avLst/>
                    </a:prstGeom>
                  </pic:spPr>
                </pic:pic>
              </a:graphicData>
            </a:graphic>
          </wp:inline>
        </w:drawing>
      </w:r>
    </w:p>
    <w:p w:rsidR="006300E6" w:rsidRPr="00B621F0" w:rsidRDefault="006300E6">
      <w:pPr>
        <w:spacing w:line="360" w:lineRule="auto"/>
        <w:rPr>
          <w:rFonts w:ascii="Trebuchet MS" w:hAnsi="Trebuchet MS" w:cs="Tahoma"/>
          <w:b/>
          <w:sz w:val="22"/>
          <w:szCs w:val="22"/>
        </w:rPr>
      </w:pPr>
    </w:p>
    <w:p w:rsidR="00534937" w:rsidRPr="00B621F0" w:rsidRDefault="00534937">
      <w:pPr>
        <w:spacing w:line="360" w:lineRule="auto"/>
        <w:rPr>
          <w:rFonts w:ascii="Trebuchet MS" w:hAnsi="Trebuchet MS" w:cs="Tahoma"/>
          <w:b/>
          <w:sz w:val="22"/>
          <w:szCs w:val="22"/>
        </w:rPr>
      </w:pPr>
    </w:p>
    <w:p w:rsidR="00534937" w:rsidRPr="00B621F0" w:rsidRDefault="00534937">
      <w:pPr>
        <w:spacing w:line="360" w:lineRule="auto"/>
        <w:rPr>
          <w:rFonts w:ascii="Trebuchet MS" w:hAnsi="Trebuchet MS" w:cs="Tahoma"/>
          <w:b/>
          <w:sz w:val="22"/>
          <w:szCs w:val="22"/>
        </w:rPr>
      </w:pPr>
    </w:p>
    <w:p w:rsidR="0059771F" w:rsidRPr="00B621F0" w:rsidRDefault="00534937">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 xml:space="preserve">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rsidR="00534937" w:rsidRPr="00B621F0" w:rsidRDefault="00534937"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534937" w:rsidRPr="00B621F0" w:rsidRDefault="00534937" w:rsidP="000219B9">
      <w:pPr>
        <w:spacing w:line="360" w:lineRule="auto"/>
        <w:rPr>
          <w:rFonts w:ascii="Trebuchet MS" w:hAnsi="Trebuchet MS" w:cs="Tahoma"/>
          <w:sz w:val="22"/>
          <w:szCs w:val="22"/>
        </w:rPr>
      </w:pPr>
    </w:p>
    <w:p w:rsidR="00534937" w:rsidRPr="00B621F0" w:rsidRDefault="00534937" w:rsidP="00DD335B">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rsidR="00534937" w:rsidRPr="00B621F0" w:rsidRDefault="00534937">
      <w:pPr>
        <w:spacing w:line="360" w:lineRule="auto"/>
        <w:ind w:right="-2"/>
        <w:jc w:val="both"/>
        <w:rPr>
          <w:rFonts w:ascii="Trebuchet MS" w:hAnsi="Trebuchet MS" w:cs="Tahoma"/>
          <w:sz w:val="22"/>
          <w:szCs w:val="22"/>
        </w:rPr>
      </w:pPr>
    </w:p>
    <w:p w:rsidR="00534937" w:rsidRPr="00B621F0" w:rsidRDefault="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rsidR="00534937" w:rsidRPr="00B621F0" w:rsidRDefault="00534937">
      <w:pPr>
        <w:widowControl w:val="0"/>
        <w:spacing w:line="360" w:lineRule="auto"/>
        <w:jc w:val="both"/>
        <w:rPr>
          <w:rFonts w:ascii="Trebuchet MS" w:hAnsi="Trebuchet MS" w:cs="Calibri"/>
          <w:b/>
          <w:sz w:val="22"/>
          <w:szCs w:val="22"/>
        </w:rPr>
      </w:pPr>
    </w:p>
    <w:p w:rsidR="00534937" w:rsidRPr="00B621F0" w:rsidRDefault="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rsidR="00534937" w:rsidRPr="00B621F0" w:rsidRDefault="00534937">
      <w:pPr>
        <w:widowControl w:val="0"/>
        <w:spacing w:line="360" w:lineRule="auto"/>
        <w:jc w:val="both"/>
        <w:rPr>
          <w:rFonts w:ascii="Trebuchet MS" w:hAnsi="Trebuchet MS" w:cs="Calibri"/>
          <w:b/>
          <w:color w:val="000000"/>
          <w:sz w:val="22"/>
          <w:szCs w:val="22"/>
        </w:rPr>
      </w:pPr>
    </w:p>
    <w:p w:rsidR="00534937" w:rsidRPr="00B621F0" w:rsidRDefault="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Securitizadora</w:t>
      </w:r>
      <w:proofErr w:type="spellEnd"/>
      <w:r w:rsidRPr="00B621F0">
        <w:rPr>
          <w:rFonts w:ascii="Trebuchet MS" w:hAnsi="Trebuchet MS" w:cs="Tahoma"/>
          <w:sz w:val="22"/>
          <w:szCs w:val="22"/>
        </w:rPr>
        <w:t xml:space="preserve">”); e </w:t>
      </w:r>
    </w:p>
    <w:p w:rsidR="00420165" w:rsidRPr="00B621F0" w:rsidRDefault="00420165">
      <w:pPr>
        <w:tabs>
          <w:tab w:val="left" w:pos="3606"/>
        </w:tabs>
        <w:spacing w:line="360" w:lineRule="auto"/>
        <w:ind w:right="-2"/>
        <w:jc w:val="both"/>
        <w:rPr>
          <w:rFonts w:ascii="Trebuchet MS" w:hAnsi="Trebuchet MS" w:cs="Tahoma"/>
          <w:sz w:val="22"/>
          <w:szCs w:val="22"/>
        </w:rPr>
      </w:pPr>
    </w:p>
    <w:p w:rsidR="00420165" w:rsidRPr="00B621F0" w:rsidRDefault="005F5000">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rsidR="00420165" w:rsidRPr="00B621F0" w:rsidRDefault="00420165">
      <w:pPr>
        <w:spacing w:line="360" w:lineRule="auto"/>
        <w:ind w:right="-2"/>
        <w:jc w:val="both"/>
        <w:rPr>
          <w:rFonts w:ascii="Trebuchet MS" w:hAnsi="Trebuchet MS" w:cs="Tahoma"/>
          <w:sz w:val="22"/>
          <w:szCs w:val="22"/>
        </w:rPr>
      </w:pPr>
    </w:p>
    <w:p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rsidR="00420165" w:rsidRPr="00B621F0" w:rsidRDefault="00420165">
      <w:pPr>
        <w:spacing w:line="360" w:lineRule="auto"/>
        <w:ind w:right="-2"/>
        <w:jc w:val="both"/>
        <w:rPr>
          <w:rFonts w:ascii="Trebuchet MS" w:hAnsi="Trebuchet MS" w:cs="Tahoma"/>
          <w:sz w:val="22"/>
          <w:szCs w:val="22"/>
        </w:rPr>
      </w:pPr>
    </w:p>
    <w:p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xml:space="preserve">) Séries, de Certificados de Recebíveis Imobiliários da </w:t>
      </w:r>
      <w:proofErr w:type="spellStart"/>
      <w:r w:rsidR="00534937" w:rsidRPr="00B621F0">
        <w:rPr>
          <w:rFonts w:ascii="Trebuchet MS" w:hAnsi="Trebuchet MS" w:cs="Tahoma"/>
          <w:i/>
          <w:sz w:val="22"/>
          <w:szCs w:val="22"/>
        </w:rPr>
        <w:t>True</w:t>
      </w:r>
      <w:proofErr w:type="spellEnd"/>
      <w:r w:rsidR="00534937" w:rsidRPr="00B621F0">
        <w:rPr>
          <w:rFonts w:ascii="Trebuchet MS" w:hAnsi="Trebuchet MS" w:cs="Tahoma"/>
          <w:i/>
          <w:sz w:val="22"/>
          <w:szCs w:val="22"/>
        </w:rPr>
        <w:t xml:space="preserve"> </w:t>
      </w:r>
      <w:proofErr w:type="spellStart"/>
      <w:r w:rsidR="00534937" w:rsidRPr="00B621F0">
        <w:rPr>
          <w:rFonts w:ascii="Trebuchet MS" w:hAnsi="Trebuchet MS" w:cs="Tahoma"/>
          <w:i/>
          <w:sz w:val="22"/>
          <w:szCs w:val="22"/>
        </w:rPr>
        <w:t>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w:t>
      </w:r>
      <w:proofErr w:type="spellEnd"/>
      <w:r w:rsidR="00534937" w:rsidRPr="00B621F0">
        <w:rPr>
          <w:rFonts w:ascii="Trebuchet MS" w:hAnsi="Trebuchet MS" w:cs="Tahoma"/>
          <w:i/>
          <w:sz w:val="22"/>
          <w:szCs w:val="22"/>
        </w:rPr>
        <w:t xml:space="preserve">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rsidR="00FB20E4" w:rsidRPr="00B621F0" w:rsidRDefault="00FB20E4">
      <w:pPr>
        <w:spacing w:line="360" w:lineRule="auto"/>
        <w:ind w:right="-2"/>
        <w:jc w:val="both"/>
        <w:rPr>
          <w:rFonts w:ascii="Trebuchet MS" w:hAnsi="Trebuchet MS" w:cs="Tahoma"/>
          <w:sz w:val="22"/>
          <w:szCs w:val="22"/>
        </w:rPr>
      </w:pPr>
    </w:p>
    <w:p w:rsidR="00FB20E4" w:rsidRPr="00B621F0" w:rsidRDefault="00FB20E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rsidR="00005A1B" w:rsidRPr="00B621F0" w:rsidRDefault="00005A1B">
      <w:pPr>
        <w:spacing w:line="360" w:lineRule="auto"/>
        <w:ind w:right="-2"/>
        <w:jc w:val="both"/>
        <w:rPr>
          <w:rFonts w:ascii="Trebuchet MS" w:hAnsi="Trebuchet MS" w:cs="Tahoma"/>
          <w:sz w:val="22"/>
          <w:szCs w:val="22"/>
        </w:rPr>
      </w:pPr>
    </w:p>
    <w:p w:rsidR="008D5EF2" w:rsidRPr="00B621F0" w:rsidRDefault="004E74A5" w:rsidP="004616E8">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B621F0">
        <w:rPr>
          <w:rFonts w:ascii="Trebuchet MS" w:hAnsi="Trebuchet MS" w:cs="Tahoma"/>
          <w:sz w:val="22"/>
          <w:szCs w:val="22"/>
        </w:rPr>
        <w:t>ii</w:t>
      </w:r>
      <w:proofErr w:type="spellEnd"/>
      <w:r w:rsidR="008D5EF2" w:rsidRPr="00B621F0">
        <w:rPr>
          <w:rFonts w:ascii="Trebuchet MS" w:hAnsi="Trebuchet MS" w:cs="Tahoma"/>
          <w:sz w:val="22"/>
          <w:szCs w:val="22"/>
        </w:rPr>
        <w:t>) o masculino incluirá o feminino e o singular incluirá o plural.</w:t>
      </w:r>
    </w:p>
    <w:p w:rsidR="00270A34" w:rsidRPr="00B621F0" w:rsidRDefault="00270A3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rsidTr="00066D99">
        <w:trPr>
          <w:gridBefore w:val="1"/>
          <w:gridAfter w:val="2"/>
          <w:wBefore w:w="340" w:type="dxa"/>
          <w:wAfter w:w="1078" w:type="dxa"/>
        </w:trPr>
        <w:tc>
          <w:tcPr>
            <w:tcW w:w="3017" w:type="dxa"/>
            <w:gridSpan w:val="2"/>
          </w:tcPr>
          <w:p w:rsidR="00AF040E" w:rsidRPr="00B621F0" w:rsidRDefault="00AF040E">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r w:rsidR="008654A6">
              <w:rPr>
                <w:rFonts w:ascii="Trebuchet MS" w:hAnsi="Trebuchet MS" w:cs="Tahoma"/>
                <w:sz w:val="22"/>
                <w:szCs w:val="22"/>
              </w:rPr>
              <w:t xml:space="preserve"> ou </w:t>
            </w:r>
            <w:r w:rsidR="008654A6" w:rsidRPr="00B621F0">
              <w:rPr>
                <w:rFonts w:ascii="Trebuchet MS" w:hAnsi="Trebuchet MS" w:cs="Tahoma"/>
                <w:sz w:val="22"/>
                <w:szCs w:val="22"/>
              </w:rPr>
              <w:t>“</w:t>
            </w:r>
            <w:r w:rsidR="008654A6" w:rsidRPr="00B621F0">
              <w:rPr>
                <w:rFonts w:ascii="Trebuchet MS" w:hAnsi="Trebuchet MS" w:cs="Tahoma"/>
                <w:sz w:val="22"/>
                <w:szCs w:val="22"/>
                <w:u w:val="single"/>
              </w:rPr>
              <w:t>Agente</w:t>
            </w:r>
            <w:r w:rsidR="008654A6">
              <w:rPr>
                <w:rFonts w:ascii="Trebuchet MS" w:hAnsi="Trebuchet MS" w:cs="Tahoma"/>
                <w:sz w:val="22"/>
                <w:szCs w:val="22"/>
                <w:u w:val="single"/>
              </w:rPr>
              <w:t>s</w:t>
            </w:r>
            <w:r w:rsidR="008654A6" w:rsidRPr="00B621F0">
              <w:rPr>
                <w:rFonts w:ascii="Trebuchet MS" w:hAnsi="Trebuchet MS" w:cs="Tahoma"/>
                <w:sz w:val="22"/>
                <w:szCs w:val="22"/>
                <w:u w:val="single"/>
              </w:rPr>
              <w:t xml:space="preserve"> de Cobrança</w:t>
            </w:r>
            <w:r w:rsidR="008654A6" w:rsidRPr="00B621F0">
              <w:rPr>
                <w:rFonts w:ascii="Trebuchet MS" w:hAnsi="Trebuchet MS" w:cs="Tahoma"/>
                <w:sz w:val="22"/>
                <w:szCs w:val="22"/>
              </w:rPr>
              <w:t>”</w:t>
            </w:r>
            <w:r w:rsidRPr="00B621F0">
              <w:rPr>
                <w:rFonts w:ascii="Trebuchet MS" w:hAnsi="Trebuchet MS" w:cs="Tahoma"/>
                <w:sz w:val="22"/>
                <w:szCs w:val="22"/>
              </w:rPr>
              <w:t>:</w:t>
            </w:r>
          </w:p>
          <w:p w:rsidR="00AF040E" w:rsidRPr="00B621F0" w:rsidRDefault="00AF040E">
            <w:pPr>
              <w:spacing w:line="360" w:lineRule="auto"/>
              <w:jc w:val="both"/>
              <w:rPr>
                <w:rFonts w:ascii="Trebuchet MS" w:hAnsi="Trebuchet MS" w:cs="Tahoma"/>
                <w:sz w:val="22"/>
                <w:szCs w:val="22"/>
              </w:rPr>
            </w:pPr>
          </w:p>
        </w:tc>
        <w:tc>
          <w:tcPr>
            <w:tcW w:w="7144" w:type="dxa"/>
            <w:gridSpan w:val="4"/>
          </w:tcPr>
          <w:p w:rsidR="00AF040E" w:rsidRPr="00B621F0" w:rsidRDefault="000400E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 observada a hipótese de subcontratação prevista na cláusula 9.6.2;</w:t>
            </w:r>
          </w:p>
          <w:p w:rsidR="00AF040E" w:rsidRPr="00B621F0" w:rsidRDefault="00AF040E">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rsidTr="00066D99">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Agente </w:t>
            </w:r>
            <w:proofErr w:type="spellStart"/>
            <w:r w:rsidRPr="00B621F0">
              <w:rPr>
                <w:rFonts w:ascii="Trebuchet MS" w:hAnsi="Trebuchet MS" w:cs="Tahoma"/>
                <w:sz w:val="22"/>
                <w:szCs w:val="22"/>
                <w:u w:val="single"/>
              </w:rPr>
              <w:t>Escriturador</w:t>
            </w:r>
            <w:proofErr w:type="spellEnd"/>
            <w:r w:rsidRPr="00B621F0">
              <w:rPr>
                <w:rFonts w:ascii="Trebuchet MS" w:hAnsi="Trebuchet MS" w:cs="Tahoma"/>
                <w:sz w:val="22"/>
                <w:szCs w:val="22"/>
              </w:rPr>
              <w:t xml:space="preserve">”: </w:t>
            </w:r>
          </w:p>
        </w:tc>
        <w:tc>
          <w:tcPr>
            <w:tcW w:w="7144" w:type="dxa"/>
            <w:gridSpan w:val="4"/>
          </w:tcPr>
          <w:p w:rsidR="00712026" w:rsidRPr="00B621F0" w:rsidRDefault="009C7C4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066D99">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rsidR="00D30458" w:rsidRPr="00B621F0"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rsidR="00D30458" w:rsidRPr="00B621F0"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rsidTr="00066D99">
        <w:trPr>
          <w:gridBefore w:val="1"/>
          <w:gridAfter w:val="2"/>
          <w:wBefore w:w="340" w:type="dxa"/>
          <w:wAfter w:w="1078" w:type="dxa"/>
        </w:trPr>
        <w:tc>
          <w:tcPr>
            <w:tcW w:w="3017" w:type="dxa"/>
            <w:gridSpan w:val="2"/>
          </w:tcPr>
          <w:p w:rsidR="00D14E04" w:rsidRDefault="00EC6006" w:rsidP="00DD335B">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rsidR="005A0B5B" w:rsidRPr="00EE0C40" w:rsidRDefault="005A0B5B">
            <w:pPr>
              <w:spacing w:line="360" w:lineRule="auto"/>
              <w:jc w:val="both"/>
              <w:rPr>
                <w:rFonts w:ascii="Trebuchet MS" w:hAnsi="Trebuchet MS" w:cs="Tahoma"/>
                <w:sz w:val="22"/>
                <w:szCs w:val="22"/>
              </w:rPr>
            </w:pPr>
          </w:p>
        </w:tc>
        <w:tc>
          <w:tcPr>
            <w:tcW w:w="7144" w:type="dxa"/>
            <w:gridSpan w:val="4"/>
          </w:tcPr>
          <w:p w:rsidR="00D14E04" w:rsidRPr="004616E8" w:rsidRDefault="00EC600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w:t>
            </w:r>
            <w:proofErr w:type="spellStart"/>
            <w:r w:rsidRPr="000219B9">
              <w:rPr>
                <w:rFonts w:ascii="Trebuchet MS" w:hAnsi="Trebuchet MS"/>
                <w:sz w:val="22"/>
              </w:rPr>
              <w:t>Poor’s</w:t>
            </w:r>
            <w:proofErr w:type="spellEnd"/>
            <w:r w:rsidRPr="000219B9">
              <w:rPr>
                <w:rFonts w:ascii="Trebuchet MS" w:hAnsi="Trebuchet MS"/>
                <w:sz w:val="22"/>
              </w:rPr>
              <w:t xml:space="preserve">,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rsidR="00F9301B" w:rsidRPr="000219B9" w:rsidRDefault="00F9301B">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rsidTr="00066D99">
        <w:trPr>
          <w:gridBefore w:val="1"/>
          <w:gridAfter w:val="2"/>
          <w:wBefore w:w="340" w:type="dxa"/>
          <w:wAfter w:w="1078" w:type="dxa"/>
        </w:trPr>
        <w:tc>
          <w:tcPr>
            <w:tcW w:w="3017" w:type="dxa"/>
            <w:gridSpan w:val="2"/>
          </w:tcPr>
          <w:p w:rsidR="009D1DC3" w:rsidRPr="00B621F0" w:rsidRDefault="009D1DC3"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rsidR="009D1DC3" w:rsidRPr="00B621F0" w:rsidRDefault="009D1DC3">
            <w:pPr>
              <w:spacing w:line="360" w:lineRule="auto"/>
              <w:jc w:val="both"/>
              <w:rPr>
                <w:rFonts w:ascii="Trebuchet MS" w:hAnsi="Trebuchet MS" w:cs="Tahoma"/>
                <w:sz w:val="22"/>
                <w:szCs w:val="22"/>
              </w:rPr>
            </w:pPr>
          </w:p>
        </w:tc>
        <w:tc>
          <w:tcPr>
            <w:tcW w:w="7144" w:type="dxa"/>
            <w:gridSpan w:val="4"/>
          </w:tcPr>
          <w:p w:rsidR="009D1DC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rsidR="009D1DC3" w:rsidRPr="00B621F0"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rsidTr="00066D99">
        <w:trPr>
          <w:gridBefore w:val="1"/>
          <w:gridAfter w:val="2"/>
          <w:wBefore w:w="340" w:type="dxa"/>
          <w:wAfter w:w="1078" w:type="dxa"/>
        </w:trPr>
        <w:tc>
          <w:tcPr>
            <w:tcW w:w="3017" w:type="dxa"/>
            <w:gridSpan w:val="2"/>
          </w:tcPr>
          <w:p w:rsidR="00174412" w:rsidRPr="00B621F0" w:rsidRDefault="00174412"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rsidR="00174412" w:rsidRPr="00B621F0"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rsidR="00174412" w:rsidRPr="00B621F0"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rsidTr="00066D99">
        <w:trPr>
          <w:gridBefore w:val="1"/>
          <w:gridAfter w:val="2"/>
          <w:wBefore w:w="340" w:type="dxa"/>
          <w:wAfter w:w="1078" w:type="dxa"/>
        </w:trPr>
        <w:tc>
          <w:tcPr>
            <w:tcW w:w="3017" w:type="dxa"/>
            <w:gridSpan w:val="2"/>
          </w:tcPr>
          <w:p w:rsidR="004E55F0" w:rsidRPr="00B621F0" w:rsidRDefault="004E55F0"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rsidR="004E55F0" w:rsidRPr="00B621F0" w:rsidRDefault="004E55F0">
            <w:pPr>
              <w:spacing w:line="360" w:lineRule="auto"/>
              <w:jc w:val="both"/>
              <w:rPr>
                <w:rFonts w:ascii="Trebuchet MS" w:hAnsi="Trebuchet MS" w:cs="Tahoma"/>
                <w:sz w:val="22"/>
                <w:szCs w:val="22"/>
              </w:rPr>
            </w:pPr>
          </w:p>
        </w:tc>
        <w:tc>
          <w:tcPr>
            <w:tcW w:w="7144" w:type="dxa"/>
            <w:gridSpan w:val="4"/>
          </w:tcPr>
          <w:p w:rsidR="004E55F0" w:rsidRPr="00B621F0" w:rsidRDefault="004E55F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rsidTr="00066D99">
        <w:trPr>
          <w:gridBefore w:val="1"/>
          <w:gridAfter w:val="2"/>
          <w:wBefore w:w="340" w:type="dxa"/>
          <w:wAfter w:w="1078" w:type="dxa"/>
        </w:trPr>
        <w:tc>
          <w:tcPr>
            <w:tcW w:w="3017" w:type="dxa"/>
            <w:gridSpan w:val="2"/>
          </w:tcPr>
          <w:p w:rsidR="00F25159" w:rsidRPr="00B621F0" w:rsidRDefault="00F25159"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066D99">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rsidR="00D30458" w:rsidRPr="00B621F0"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066D99">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rsidR="00D30458" w:rsidRPr="00B621F0" w:rsidRDefault="00886F8D">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B621F0"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rsidTr="00066D99">
        <w:trPr>
          <w:gridBefore w:val="1"/>
          <w:gridAfter w:val="2"/>
          <w:wBefore w:w="340" w:type="dxa"/>
          <w:wAfter w:w="1078" w:type="dxa"/>
        </w:trPr>
        <w:tc>
          <w:tcPr>
            <w:tcW w:w="3017" w:type="dxa"/>
            <w:gridSpan w:val="2"/>
          </w:tcPr>
          <w:p w:rsidR="001119BA" w:rsidRPr="00B621F0" w:rsidRDefault="001119BA"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rsidR="00D14171" w:rsidRPr="00B621F0" w:rsidRDefault="00D14171">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rsidR="001119BA" w:rsidRPr="00B621F0" w:rsidRDefault="001119BA">
            <w:pPr>
              <w:spacing w:line="360" w:lineRule="auto"/>
              <w:jc w:val="both"/>
              <w:rPr>
                <w:rFonts w:ascii="Trebuchet MS" w:hAnsi="Trebuchet MS" w:cs="Tahoma"/>
                <w:sz w:val="22"/>
                <w:szCs w:val="22"/>
              </w:rPr>
            </w:pPr>
          </w:p>
        </w:tc>
      </w:tr>
      <w:tr w:rsidR="00D30458" w:rsidRPr="00B621F0" w:rsidTr="00066D99">
        <w:trPr>
          <w:gridBefore w:val="1"/>
          <w:gridAfter w:val="2"/>
          <w:wBefore w:w="340" w:type="dxa"/>
          <w:wAfter w:w="1078" w:type="dxa"/>
        </w:trPr>
        <w:tc>
          <w:tcPr>
            <w:tcW w:w="3017" w:type="dxa"/>
            <w:gridSpan w:val="2"/>
          </w:tcPr>
          <w:p w:rsidR="000A7335" w:rsidRPr="00B621F0" w:rsidRDefault="00D30458"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rsidR="00D30458" w:rsidRPr="00B621F0" w:rsidRDefault="00D30458">
            <w:pPr>
              <w:spacing w:line="360" w:lineRule="auto"/>
              <w:rPr>
                <w:rFonts w:ascii="Trebuchet MS" w:hAnsi="Trebuchet MS" w:cs="Tahoma"/>
                <w:sz w:val="22"/>
                <w:szCs w:val="22"/>
              </w:rPr>
            </w:pPr>
          </w:p>
        </w:tc>
        <w:tc>
          <w:tcPr>
            <w:tcW w:w="7144" w:type="dxa"/>
            <w:gridSpan w:val="4"/>
          </w:tcPr>
          <w:p w:rsidR="000A7335" w:rsidRPr="00B621F0"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rsidR="000A7335" w:rsidRPr="00B621F0"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rsidR="00C32C1C" w:rsidRPr="00B621F0" w:rsidRDefault="00C32C1C">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rsidR="00C32C1C" w:rsidRPr="00B621F0" w:rsidRDefault="00D14171">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B06556" w:rsidRPr="00B621F0" w:rsidTr="00066D99">
        <w:trPr>
          <w:gridBefore w:val="1"/>
          <w:gridAfter w:val="2"/>
          <w:wBefore w:w="340" w:type="dxa"/>
          <w:wAfter w:w="1078" w:type="dxa"/>
        </w:trPr>
        <w:tc>
          <w:tcPr>
            <w:tcW w:w="3017" w:type="dxa"/>
            <w:gridSpan w:val="2"/>
          </w:tcPr>
          <w:p w:rsidR="00B06556" w:rsidRPr="00B621F0" w:rsidRDefault="00B0655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rsidR="00B06556" w:rsidRPr="00B621F0"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B06556" w:rsidRPr="00B621F0" w:rsidRDefault="00B06556">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rsidR="00A779E4" w:rsidRPr="00B621F0" w:rsidRDefault="00A779E4">
            <w:pPr>
              <w:tabs>
                <w:tab w:val="left" w:pos="-59"/>
                <w:tab w:val="num" w:pos="196"/>
              </w:tabs>
              <w:spacing w:line="360" w:lineRule="auto"/>
              <w:ind w:right="47"/>
              <w:jc w:val="both"/>
              <w:rPr>
                <w:rFonts w:ascii="Trebuchet MS" w:hAnsi="Trebuchet MS" w:cs="Arial"/>
                <w:sz w:val="22"/>
                <w:szCs w:val="22"/>
              </w:rPr>
            </w:pP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rsidR="00C32C1C" w:rsidRPr="00B621F0" w:rsidRDefault="007C2E22">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proofErr w:type="spellStart"/>
            <w:r w:rsidR="007B026C" w:rsidRPr="00B621F0">
              <w:rPr>
                <w:rFonts w:ascii="Trebuchet MS" w:hAnsi="Trebuchet MS" w:cs="Tahoma"/>
                <w:sz w:val="22"/>
                <w:szCs w:val="22"/>
                <w:u w:val="single"/>
              </w:rPr>
              <w:t>Cashme</w:t>
            </w:r>
            <w:proofErr w:type="spellEnd"/>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rsidR="003A6AC7" w:rsidRPr="00B621F0" w:rsidRDefault="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w:t>
            </w:r>
            <w:proofErr w:type="spellStart"/>
            <w:r w:rsidRPr="00B621F0">
              <w:rPr>
                <w:rFonts w:ascii="Trebuchet MS" w:hAnsi="Trebuchet MS" w:cs="Tahoma"/>
                <w:bCs/>
                <w:sz w:val="22"/>
                <w:szCs w:val="22"/>
              </w:rPr>
              <w:t>Rócio</w:t>
            </w:r>
            <w:proofErr w:type="spellEnd"/>
            <w:r w:rsidRPr="00B621F0">
              <w:rPr>
                <w:rFonts w:ascii="Trebuchet MS" w:hAnsi="Trebuchet MS" w:cs="Tahoma"/>
                <w:bCs/>
                <w:sz w:val="22"/>
                <w:szCs w:val="22"/>
              </w:rPr>
              <w:t xml:space="preserve">,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rsidR="003A6AC7" w:rsidRPr="00B621F0"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Del="00931FCB"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E7787A" w:rsidRPr="00B621F0" w:rsidRDefault="00E7787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rsidR="001E70B1" w:rsidRDefault="0011011D">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rsidR="00673F1A" w:rsidRDefault="00673F1A">
            <w:pPr>
              <w:autoSpaceDE w:val="0"/>
              <w:autoSpaceDN w:val="0"/>
              <w:spacing w:line="360" w:lineRule="auto"/>
              <w:jc w:val="both"/>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rsidR="00673F1A" w:rsidRPr="00D242AF" w:rsidRDefault="00673F1A" w:rsidP="00673F1A">
            <w:pPr>
              <w:pStyle w:val="BodyText21"/>
              <w:spacing w:line="360" w:lineRule="auto"/>
              <w:ind w:left="537"/>
              <w:rPr>
                <w:rFonts w:ascii="Trebuchet MS" w:hAnsi="Trebuchet MS" w:cs="Tahoma"/>
                <w:sz w:val="22"/>
                <w:szCs w:val="22"/>
              </w:rPr>
            </w:pPr>
          </w:p>
          <w:p w:rsidR="00673F1A" w:rsidRPr="00D242AF" w:rsidRDefault="00673F1A" w:rsidP="00673F1A">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proofErr w:type="spellStart"/>
            <w:r>
              <w:rPr>
                <w:rFonts w:ascii="Trebuchet MS" w:hAnsi="Trebuchet MS" w:cs="Tahoma"/>
                <w:sz w:val="22"/>
                <w:szCs w:val="22"/>
              </w:rPr>
              <w:t>Securitizadora</w:t>
            </w:r>
            <w:proofErr w:type="spellEnd"/>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proofErr w:type="spellStart"/>
            <w:r>
              <w:rPr>
                <w:rFonts w:ascii="Trebuchet MS" w:hAnsi="Trebuchet MS" w:cs="Tahoma"/>
                <w:sz w:val="22"/>
                <w:szCs w:val="22"/>
              </w:rPr>
              <w:t>Securitizadora</w:t>
            </w:r>
            <w:proofErr w:type="spellEnd"/>
            <w:r w:rsidRPr="00D242AF">
              <w:rPr>
                <w:rFonts w:ascii="Trebuchet MS" w:hAnsi="Trebuchet MS" w:cs="Tahoma"/>
                <w:sz w:val="22"/>
                <w:szCs w:val="22"/>
              </w:rPr>
              <w:t xml:space="preserve"> junto à B3; </w:t>
            </w:r>
          </w:p>
          <w:p w:rsidR="00673F1A" w:rsidRPr="00D242AF" w:rsidRDefault="00673F1A" w:rsidP="00673F1A">
            <w:pPr>
              <w:pStyle w:val="BodyText21"/>
              <w:spacing w:line="360" w:lineRule="auto"/>
              <w:ind w:left="537"/>
              <w:rPr>
                <w:rFonts w:ascii="Trebuchet MS" w:hAnsi="Trebuchet MS" w:cs="Tahoma"/>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rsidR="00673F1A" w:rsidRPr="00D242AF" w:rsidRDefault="00673F1A" w:rsidP="00673F1A">
            <w:pPr>
              <w:pStyle w:val="BodyText21"/>
              <w:spacing w:line="360" w:lineRule="auto"/>
              <w:ind w:left="537" w:hanging="56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w:t>
            </w:r>
            <w:proofErr w:type="spellStart"/>
            <w:r w:rsidRPr="00D242AF">
              <w:rPr>
                <w:rFonts w:ascii="Trebuchet MS" w:hAnsi="Trebuchet MS"/>
                <w:sz w:val="22"/>
                <w:szCs w:val="22"/>
              </w:rPr>
              <w:t>Custodiante</w:t>
            </w:r>
            <w:proofErr w:type="spellEnd"/>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w:t>
            </w:r>
            <w:proofErr w:type="spellStart"/>
            <w:r w:rsidRPr="00D242AF">
              <w:rPr>
                <w:rFonts w:ascii="Trebuchet MS" w:hAnsi="Trebuchet MS"/>
                <w:sz w:val="22"/>
              </w:rPr>
              <w:t>prenotação</w:t>
            </w:r>
            <w:proofErr w:type="spellEnd"/>
            <w:r w:rsidRPr="00D242AF">
              <w:rPr>
                <w:rFonts w:ascii="Trebuchet MS" w:hAnsi="Trebuchet MS"/>
                <w:sz w:val="22"/>
              </w:rPr>
              <w:t xml:space="preserve">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rsidR="00673F1A" w:rsidRPr="00D242AF" w:rsidRDefault="00673F1A" w:rsidP="00673F1A">
            <w:pPr>
              <w:pStyle w:val="PargrafodaLista"/>
              <w:spacing w:line="360" w:lineRule="auto"/>
              <w:ind w:left="537"/>
              <w:rPr>
                <w:rFonts w:ascii="Trebuchet MS" w:hAnsi="Trebuchet MS"/>
                <w:sz w:val="22"/>
                <w:szCs w:val="22"/>
              </w:rPr>
            </w:pPr>
          </w:p>
          <w:p w:rsidR="00673F1A" w:rsidRPr="00D242AF" w:rsidRDefault="00673F1A" w:rsidP="002C23BD">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cs="Tahoma"/>
                <w:sz w:val="22"/>
                <w:szCs w:val="22"/>
              </w:rPr>
              <w:t>subscrição e integralização da totalidade dos CRI;</w:t>
            </w:r>
            <w:r w:rsidRPr="00085BDB">
              <w:rPr>
                <w:rFonts w:ascii="Trebuchet MS" w:hAnsi="Trebuchet MS"/>
                <w:sz w:val="22"/>
              </w:rPr>
              <w:t xml:space="preserve"> </w:t>
            </w:r>
          </w:p>
          <w:p w:rsidR="00673F1A" w:rsidRPr="00D242AF" w:rsidRDefault="00673F1A" w:rsidP="00673F1A">
            <w:pPr>
              <w:pStyle w:val="PargrafodaLista"/>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p>
          <w:p w:rsidR="00673F1A" w:rsidRPr="00D242AF" w:rsidRDefault="00673F1A" w:rsidP="00673F1A">
            <w:pPr>
              <w:spacing w:line="360" w:lineRule="auto"/>
              <w:ind w:left="537"/>
              <w:rPr>
                <w:rFonts w:ascii="Trebuchet MS" w:hAnsi="Trebuchet MS"/>
                <w:sz w:val="22"/>
                <w:szCs w:val="22"/>
              </w:rPr>
            </w:pPr>
          </w:p>
          <w:p w:rsidR="00673F1A" w:rsidRPr="00D242AF" w:rsidRDefault="00673F1A" w:rsidP="00673F1A">
            <w:pPr>
              <w:pStyle w:val="WW-Default"/>
              <w:numPr>
                <w:ilvl w:val="0"/>
                <w:numId w:val="39"/>
              </w:numPr>
              <w:tabs>
                <w:tab w:val="clear" w:pos="1675"/>
              </w:tabs>
              <w:spacing w:line="360" w:lineRule="auto"/>
              <w:ind w:left="537" w:hanging="567"/>
              <w:jc w:val="both"/>
              <w:rPr>
                <w:rFonts w:ascii="Trebuchet MS" w:hAnsi="Trebuchet MS"/>
                <w:color w:val="auto"/>
                <w:sz w:val="22"/>
                <w:szCs w:val="22"/>
                <w:lang w:eastAsia="pt-BR"/>
              </w:rPr>
            </w:pPr>
            <w:r w:rsidRPr="00D242AF">
              <w:rPr>
                <w:rFonts w:ascii="Trebuchet MS" w:hAnsi="Trebuchet MS"/>
                <w:color w:val="auto"/>
                <w:sz w:val="22"/>
              </w:rPr>
              <w:t xml:space="preserve">encaminhamento, pelos assessores legais da Oferta, e aceitação, pela </w:t>
            </w:r>
            <w:proofErr w:type="spellStart"/>
            <w:r>
              <w:rPr>
                <w:rFonts w:ascii="Trebuchet MS" w:hAnsi="Trebuchet MS"/>
                <w:color w:val="auto"/>
                <w:sz w:val="22"/>
              </w:rPr>
              <w:t>Securitizadora</w:t>
            </w:r>
            <w:proofErr w:type="spellEnd"/>
            <w:r w:rsidRPr="00D242AF">
              <w:rPr>
                <w:rFonts w:ascii="Trebuchet MS" w:hAnsi="Trebuchet MS"/>
                <w:color w:val="auto"/>
                <w:sz w:val="22"/>
              </w:rPr>
              <w:t xml:space="preserve"> e pelo Coordenador Líder</w:t>
            </w:r>
            <w:r>
              <w:rPr>
                <w:rFonts w:ascii="Trebuchet MS" w:hAnsi="Trebuchet MS"/>
                <w:color w:val="auto"/>
                <w:sz w:val="22"/>
              </w:rPr>
              <w:t>, endereçada a estes</w:t>
            </w:r>
            <w:r w:rsidRPr="00D242AF">
              <w:rPr>
                <w:rFonts w:ascii="Trebuchet MS" w:hAnsi="Trebuchet MS"/>
                <w:color w:val="auto"/>
                <w:sz w:val="22"/>
              </w:rPr>
              <w:t>, da opinião legal referente aos Documentos da Operação e à Oferta Restrita emitida pelos assessores legais da Operação; e</w:t>
            </w:r>
          </w:p>
          <w:p w:rsidR="00673F1A" w:rsidRPr="00D242AF" w:rsidRDefault="00673F1A" w:rsidP="00673F1A">
            <w:pPr>
              <w:pStyle w:val="PargrafodaLista"/>
              <w:spacing w:line="360" w:lineRule="auto"/>
              <w:ind w:left="537" w:hanging="567"/>
              <w:rPr>
                <w:rFonts w:ascii="Trebuchet MS" w:hAnsi="Trebuchet MS" w:cs="Arial"/>
                <w:sz w:val="22"/>
                <w:szCs w:val="22"/>
              </w:rPr>
            </w:pPr>
          </w:p>
          <w:p w:rsidR="00673F1A" w:rsidRPr="00B621F0" w:rsidRDefault="00673F1A" w:rsidP="00B32090">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rsidR="00E7787A" w:rsidRPr="00B621F0" w:rsidRDefault="00A2654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rsidTr="00066D99">
        <w:trPr>
          <w:gridBefore w:val="1"/>
          <w:gridAfter w:val="2"/>
          <w:wBefore w:w="340" w:type="dxa"/>
          <w:wAfter w:w="1078" w:type="dxa"/>
        </w:trPr>
        <w:tc>
          <w:tcPr>
            <w:tcW w:w="3017" w:type="dxa"/>
            <w:gridSpan w:val="2"/>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rsidR="004273A0" w:rsidRPr="00EE4DD6" w:rsidRDefault="003A6AC7" w:rsidP="00B32090">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rsidR="003A6AC7" w:rsidRPr="00B621F0" w:rsidRDefault="00070F3E">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rsidR="003A6AC7" w:rsidRPr="00B621F0" w:rsidRDefault="003A6AC7">
            <w:pPr>
              <w:tabs>
                <w:tab w:val="left" w:pos="-212"/>
              </w:tabs>
              <w:spacing w:line="360" w:lineRule="auto"/>
              <w:ind w:right="47"/>
              <w:jc w:val="both"/>
              <w:rPr>
                <w:rFonts w:ascii="Trebuchet MS" w:hAnsi="Trebuchet MS" w:cs="Tahoma"/>
                <w:bCs/>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1ª</w:t>
            </w:r>
            <w:r w:rsidR="00FC74C2" w:rsidRPr="00B621F0">
              <w:rPr>
                <w:rFonts w:ascii="Trebuchet MS" w:hAnsi="Trebuchet MS"/>
                <w:i/>
                <w:sz w:val="22"/>
                <w:szCs w:val="22"/>
              </w:rPr>
              <w:t>,</w:t>
            </w:r>
            <w:r w:rsidR="00A433EF" w:rsidRPr="00B621F0">
              <w:rPr>
                <w:rFonts w:ascii="Trebuchet MS" w:hAnsi="Trebuchet MS"/>
                <w:i/>
                <w:sz w:val="22"/>
                <w:szCs w:val="22"/>
              </w:rPr>
              <w:t xml:space="preserve"> 2ª</w:t>
            </w:r>
            <w:r w:rsidR="00F25159" w:rsidRPr="00B621F0">
              <w:rPr>
                <w:rFonts w:ascii="Trebuchet MS" w:hAnsi="Trebuchet MS"/>
                <w:i/>
                <w:sz w:val="22"/>
                <w:szCs w:val="22"/>
              </w:rPr>
              <w:t>, 3ª e</w:t>
            </w:r>
            <w:r w:rsidR="00FC74C2" w:rsidRPr="00B621F0">
              <w:rPr>
                <w:rFonts w:ascii="Trebuchet MS" w:hAnsi="Trebuchet MS"/>
                <w:i/>
                <w:sz w:val="22"/>
                <w:szCs w:val="22"/>
              </w:rPr>
              <w:t xml:space="preserve"> </w:t>
            </w:r>
            <w:r w:rsidR="00F25159" w:rsidRPr="00B621F0">
              <w:rPr>
                <w:rFonts w:ascii="Trebuchet MS" w:hAnsi="Trebuchet MS"/>
                <w:i/>
                <w:sz w:val="22"/>
                <w:szCs w:val="22"/>
              </w:rPr>
              <w:t xml:space="preserve">4ª </w:t>
            </w:r>
            <w:r w:rsidR="00A433EF" w:rsidRPr="00B621F0">
              <w:rPr>
                <w:rFonts w:ascii="Trebuchet MS" w:hAnsi="Trebuchet MS"/>
                <w:i/>
                <w:sz w:val="22"/>
                <w:szCs w:val="22"/>
              </w:rPr>
              <w:t xml:space="preserve">Séries </w:t>
            </w:r>
            <w:r w:rsidR="008A1ABD" w:rsidRPr="00B621F0">
              <w:rPr>
                <w:rFonts w:ascii="Trebuchet MS" w:hAnsi="Trebuchet MS"/>
                <w:i/>
                <w:iCs/>
                <w:sz w:val="22"/>
                <w:szCs w:val="22"/>
              </w:rPr>
              <w:t xml:space="preserve">da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 da </w:t>
            </w:r>
            <w:proofErr w:type="spellStart"/>
            <w:r w:rsidR="00A433EF" w:rsidRPr="00B621F0">
              <w:rPr>
                <w:rFonts w:ascii="Trebuchet MS" w:hAnsi="Trebuchet MS"/>
                <w:i/>
                <w:sz w:val="22"/>
                <w:szCs w:val="22"/>
              </w:rPr>
              <w:t>True</w:t>
            </w:r>
            <w:proofErr w:type="spellEnd"/>
            <w:r w:rsidR="008A1ABD" w:rsidRPr="00B621F0">
              <w:rPr>
                <w:rFonts w:ascii="Trebuchet MS" w:hAnsi="Trebuchet MS"/>
                <w:i/>
                <w:sz w:val="22"/>
                <w:szCs w:val="22"/>
              </w:rPr>
              <w:t xml:space="preserve"> </w:t>
            </w:r>
            <w:proofErr w:type="spellStart"/>
            <w:r w:rsidR="008A1ABD" w:rsidRPr="00B621F0">
              <w:rPr>
                <w:rFonts w:ascii="Trebuchet MS" w:hAnsi="Trebuchet MS"/>
                <w:i/>
                <w:sz w:val="22"/>
                <w:szCs w:val="22"/>
              </w:rPr>
              <w:t>Securitizadora</w:t>
            </w:r>
            <w:proofErr w:type="spellEnd"/>
            <w:r w:rsidR="008A1ABD" w:rsidRPr="00B621F0">
              <w:rPr>
                <w:rFonts w:ascii="Trebuchet MS" w:hAnsi="Trebuchet MS"/>
                <w:i/>
                <w:sz w:val="22"/>
                <w:szCs w:val="22"/>
              </w:rPr>
              <w:t xml:space="preserve"> S.A.</w:t>
            </w:r>
            <w:r w:rsidRPr="00B621F0">
              <w:rPr>
                <w:rFonts w:ascii="Trebuchet MS" w:hAnsi="Trebuchet MS" w:cs="Tahoma"/>
                <w:bCs/>
                <w:sz w:val="22"/>
                <w:szCs w:val="22"/>
              </w:rPr>
              <w:t xml:space="preserve">”, celebrado em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w:t>
            </w:r>
            <w:proofErr w:type="spellStart"/>
            <w:r w:rsidRPr="00B621F0">
              <w:rPr>
                <w:rFonts w:ascii="Trebuchet MS" w:hAnsi="Trebuchet MS" w:cs="Tahoma"/>
                <w:bCs/>
                <w:sz w:val="22"/>
                <w:szCs w:val="22"/>
              </w:rPr>
              <w:t>Cyrela</w:t>
            </w:r>
            <w:proofErr w:type="spellEnd"/>
            <w:r w:rsidRPr="00B621F0">
              <w:rPr>
                <w:rFonts w:ascii="Trebuchet MS" w:hAnsi="Trebuchet MS" w:cs="Tahoma"/>
                <w:bCs/>
                <w:sz w:val="22"/>
                <w:szCs w:val="22"/>
              </w:rPr>
              <w:t>;</w:t>
            </w:r>
            <w:r w:rsidR="00F25159" w:rsidRPr="00B621F0">
              <w:rPr>
                <w:rFonts w:ascii="Trebuchet MS" w:hAnsi="Trebuchet MS" w:cs="Tahoma"/>
                <w:bCs/>
                <w:sz w:val="22"/>
                <w:szCs w:val="22"/>
              </w:rPr>
              <w:t xml:space="preserve"> </w:t>
            </w:r>
          </w:p>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rsidR="003A6AC7" w:rsidRPr="00B621F0"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(i) contratos de financiamento imobiliário; (</w:t>
            </w:r>
            <w:proofErr w:type="spellStart"/>
            <w:r w:rsidR="00FA13F9" w:rsidRPr="00B621F0">
              <w:rPr>
                <w:rFonts w:ascii="Trebuchet MS" w:hAnsi="Trebuchet MS" w:cs="Tahoma"/>
                <w:bCs/>
                <w:sz w:val="22"/>
                <w:szCs w:val="22"/>
              </w:rPr>
              <w:t>ii</w:t>
            </w:r>
            <w:proofErr w:type="spellEnd"/>
            <w:r w:rsidR="00FA13F9" w:rsidRPr="00B621F0">
              <w:rPr>
                <w:rFonts w:ascii="Trebuchet MS" w:hAnsi="Trebuchet MS" w:cs="Tahoma"/>
                <w:bCs/>
                <w:sz w:val="22"/>
                <w:szCs w:val="22"/>
              </w:rPr>
              <w:t>) contratos de financiamento com garantia imobiliária; (</w:t>
            </w:r>
            <w:proofErr w:type="spellStart"/>
            <w:r w:rsidR="00FA13F9" w:rsidRPr="00B621F0">
              <w:rPr>
                <w:rFonts w:ascii="Trebuchet MS" w:hAnsi="Trebuchet MS" w:cs="Tahoma"/>
                <w:bCs/>
                <w:sz w:val="22"/>
                <w:szCs w:val="22"/>
              </w:rPr>
              <w:t>iii</w:t>
            </w:r>
            <w:proofErr w:type="spellEnd"/>
            <w:r w:rsidR="00FA13F9" w:rsidRPr="00B621F0">
              <w:rPr>
                <w:rFonts w:ascii="Trebuchet MS" w:hAnsi="Trebuchet MS" w:cs="Tahoma"/>
                <w:bCs/>
                <w:sz w:val="22"/>
                <w:szCs w:val="22"/>
              </w:rPr>
              <w:t xml:space="preserve">)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xml:space="preserve">, acompanhados dos instrumentos </w:t>
            </w:r>
            <w:proofErr w:type="spellStart"/>
            <w:r w:rsidR="00973144" w:rsidRPr="00B621F0">
              <w:rPr>
                <w:rFonts w:ascii="Trebuchet MS" w:hAnsi="Trebuchet MS" w:cs="Tahoma"/>
                <w:bCs/>
                <w:sz w:val="22"/>
                <w:szCs w:val="22"/>
              </w:rPr>
              <w:t>formalizadores</w:t>
            </w:r>
            <w:proofErr w:type="spellEnd"/>
            <w:r w:rsidR="00973144" w:rsidRPr="00B621F0">
              <w:rPr>
                <w:rFonts w:ascii="Trebuchet MS" w:hAnsi="Trebuchet MS" w:cs="Tahoma"/>
                <w:bCs/>
                <w:sz w:val="22"/>
                <w:szCs w:val="22"/>
              </w:rPr>
              <w:t xml:space="preserve">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rsidR="003A6AC7" w:rsidRPr="00B621F0" w:rsidRDefault="00BE45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066D99">
        <w:trPr>
          <w:gridBefore w:val="1"/>
          <w:gridAfter w:val="2"/>
          <w:wBefore w:w="340" w:type="dxa"/>
          <w:wAfter w:w="1078" w:type="dxa"/>
        </w:trPr>
        <w:tc>
          <w:tcPr>
            <w:tcW w:w="3017" w:type="dxa"/>
            <w:gridSpan w:val="2"/>
          </w:tcPr>
          <w:p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composição do Patrimônio Separado representada (i) pelos Créditos Imobiliários; e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rsidR="00E251B3" w:rsidRPr="00B621F0" w:rsidRDefault="00E251B3"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rsidR="00E251B3" w:rsidRPr="00B621F0" w:rsidRDefault="00E25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rsidTr="00066D99">
        <w:trPr>
          <w:gridBefore w:val="1"/>
          <w:gridAfter w:val="2"/>
          <w:wBefore w:w="340" w:type="dxa"/>
          <w:wAfter w:w="1078" w:type="dxa"/>
        </w:trPr>
        <w:tc>
          <w:tcPr>
            <w:tcW w:w="3017" w:type="dxa"/>
            <w:gridSpan w:val="2"/>
          </w:tcPr>
          <w:p w:rsidR="00817C23" w:rsidRPr="00B621F0" w:rsidRDefault="00817C2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rsidR="00817C2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rsidR="00817C23" w:rsidRPr="00B621F0" w:rsidRDefault="00817C23">
            <w:pPr>
              <w:tabs>
                <w:tab w:val="num" w:pos="-70"/>
                <w:tab w:val="left" w:pos="80"/>
                <w:tab w:val="num" w:pos="196"/>
              </w:tabs>
              <w:spacing w:line="360" w:lineRule="auto"/>
              <w:jc w:val="both"/>
              <w:rPr>
                <w:rFonts w:ascii="Trebuchet MS" w:hAnsi="Trebuchet MS" w:cs="Tahoma"/>
                <w:sz w:val="22"/>
                <w:szCs w:val="22"/>
              </w:rPr>
            </w:pPr>
          </w:p>
        </w:tc>
      </w:tr>
      <w:tr w:rsidR="003256BA" w:rsidRPr="00B621F0" w:rsidTr="00066D99">
        <w:trPr>
          <w:gridBefore w:val="1"/>
          <w:gridAfter w:val="2"/>
          <w:wBefore w:w="340" w:type="dxa"/>
          <w:wAfter w:w="1078" w:type="dxa"/>
        </w:trPr>
        <w:tc>
          <w:tcPr>
            <w:tcW w:w="3017" w:type="dxa"/>
            <w:gridSpan w:val="2"/>
          </w:tcPr>
          <w:p w:rsidR="003256BA" w:rsidRPr="00B621F0" w:rsidRDefault="003256BA"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F628E" w:rsidRPr="00B621F0" w:rsidRDefault="00FF628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FF628E" w:rsidRPr="00B621F0"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FA13F9" w:rsidRPr="00B621F0" w:rsidRDefault="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820B43" w:rsidRPr="00B621F0" w:rsidRDefault="00820B4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066D99">
        <w:trPr>
          <w:gridBefore w:val="1"/>
          <w:gridAfter w:val="2"/>
          <w:wBefore w:w="340" w:type="dxa"/>
          <w:wAfter w:w="1078" w:type="dxa"/>
        </w:trPr>
        <w:tc>
          <w:tcPr>
            <w:tcW w:w="3017" w:type="dxa"/>
            <w:gridSpan w:val="2"/>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066D99">
        <w:trPr>
          <w:gridBefore w:val="1"/>
          <w:gridAfter w:val="2"/>
          <w:wBefore w:w="340" w:type="dxa"/>
          <w:wAfter w:w="1078" w:type="dxa"/>
        </w:trPr>
        <w:tc>
          <w:tcPr>
            <w:tcW w:w="3017" w:type="dxa"/>
            <w:gridSpan w:val="2"/>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u w:val="single"/>
              </w:rPr>
              <w:t>Custodiante</w:t>
            </w:r>
            <w:proofErr w:type="spellEnd"/>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w:t>
            </w:r>
            <w:proofErr w:type="spellStart"/>
            <w:r w:rsidRPr="00B621F0">
              <w:rPr>
                <w:rFonts w:ascii="Trebuchet MS" w:hAnsi="Trebuchet MS" w:cs="Tahoma"/>
                <w:sz w:val="22"/>
                <w:szCs w:val="22"/>
                <w:u w:val="single"/>
              </w:rPr>
              <w:t>Custodiante</w:t>
            </w:r>
            <w:proofErr w:type="spellEnd"/>
            <w:r w:rsidRPr="00B621F0">
              <w:rPr>
                <w:rFonts w:ascii="Trebuchet MS" w:hAnsi="Trebuchet MS" w:cs="Tahoma"/>
                <w:sz w:val="22"/>
                <w:szCs w:val="22"/>
              </w:rPr>
              <w:t>”:</w:t>
            </w:r>
          </w:p>
          <w:p w:rsidR="00342DE7" w:rsidRPr="00B621F0"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E72826" w:rsidRPr="00B621F0" w:rsidRDefault="00E7282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9E3A83" w:rsidRPr="00B621F0">
              <w:rPr>
                <w:rFonts w:ascii="Trebuchet MS" w:hAnsi="Trebuchet MS" w:cs="Tahoma"/>
                <w:sz w:val="22"/>
                <w:szCs w:val="22"/>
              </w:rPr>
              <w:t xml:space="preserve">, na qualidade de instituição </w:t>
            </w:r>
            <w:proofErr w:type="spellStart"/>
            <w:r w:rsidR="009E3A83" w:rsidRPr="00B621F0">
              <w:rPr>
                <w:rFonts w:ascii="Trebuchet MS" w:hAnsi="Trebuchet MS" w:cs="Tahoma"/>
                <w:sz w:val="22"/>
                <w:szCs w:val="22"/>
              </w:rPr>
              <w:t>custodiante</w:t>
            </w:r>
            <w:proofErr w:type="spellEnd"/>
            <w:r w:rsidR="009E3A83" w:rsidRPr="00B621F0">
              <w:rPr>
                <w:rFonts w:ascii="Trebuchet MS" w:hAnsi="Trebuchet MS" w:cs="Tahoma"/>
                <w:sz w:val="22"/>
                <w:szCs w:val="22"/>
              </w:rPr>
              <w:t xml:space="preserve"> das CCI</w:t>
            </w:r>
            <w:r w:rsidRPr="00B621F0">
              <w:rPr>
                <w:rFonts w:ascii="Trebuchet MS" w:hAnsi="Trebuchet MS" w:cs="Tahoma"/>
                <w:sz w:val="22"/>
                <w:szCs w:val="22"/>
              </w:rPr>
              <w:t>;</w:t>
            </w:r>
            <w:r w:rsidR="00C542BC" w:rsidRPr="00B621F0">
              <w:rPr>
                <w:rFonts w:ascii="Trebuchet MS" w:hAnsi="Trebuchet MS" w:cs="Tahoma"/>
                <w:sz w:val="22"/>
                <w:szCs w:val="22"/>
              </w:rPr>
              <w:t xml:space="preserve">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 xml:space="preserve">TCMB: A ser ajustado a depender do número de </w:t>
            </w:r>
            <w:proofErr w:type="spellStart"/>
            <w:r w:rsidR="00534937" w:rsidRPr="00B621F0">
              <w:rPr>
                <w:rFonts w:ascii="Trebuchet MS" w:hAnsi="Trebuchet MS" w:cs="Tahoma"/>
                <w:sz w:val="22"/>
                <w:szCs w:val="22"/>
                <w:highlight w:val="yellow"/>
              </w:rPr>
              <w:t>custodiantes</w:t>
            </w:r>
            <w:proofErr w:type="spellEnd"/>
            <w:r w:rsidR="00534937" w:rsidRPr="00B621F0">
              <w:rPr>
                <w:rFonts w:ascii="Trebuchet MS" w:hAnsi="Trebuchet MS" w:cs="Tahoma"/>
                <w:sz w:val="22"/>
                <w:szCs w:val="22"/>
              </w:rPr>
              <w:t>]</w:t>
            </w:r>
            <w:r w:rsidR="00546083">
              <w:rPr>
                <w:rFonts w:ascii="Trebuchet MS" w:hAnsi="Trebuchet MS" w:cs="Tahoma"/>
                <w:sz w:val="22"/>
                <w:szCs w:val="22"/>
              </w:rPr>
              <w:t xml:space="preserve"> </w:t>
            </w:r>
            <w:r w:rsidR="00546083" w:rsidRPr="000E2975">
              <w:rPr>
                <w:rFonts w:ascii="Trebuchet MS" w:hAnsi="Trebuchet MS" w:cs="Tahoma"/>
                <w:sz w:val="22"/>
                <w:szCs w:val="22"/>
              </w:rPr>
              <w:t>[</w:t>
            </w:r>
            <w:r w:rsidR="00546083" w:rsidRPr="000E2975">
              <w:rPr>
                <w:rFonts w:ascii="Trebuchet MS" w:hAnsi="Trebuchet MS" w:cs="Tahoma"/>
                <w:b/>
                <w:bCs/>
                <w:sz w:val="22"/>
                <w:szCs w:val="22"/>
                <w:highlight w:val="yellow"/>
              </w:rPr>
              <w:t>Nota TRUE</w:t>
            </w:r>
            <w:r w:rsidR="00546083" w:rsidRPr="000E2975">
              <w:rPr>
                <w:rFonts w:ascii="Trebuchet MS" w:hAnsi="Trebuchet MS" w:cs="Tahoma"/>
                <w:sz w:val="22"/>
                <w:szCs w:val="22"/>
                <w:highlight w:val="yellow"/>
              </w:rPr>
              <w:t>: Podem nos informar se já foi definido e quais serão? Caso positivo, podem nos enviar as propostas para que possamos trabalhar a precificação?</w:t>
            </w:r>
            <w:r w:rsidR="00546083" w:rsidRPr="000E2975">
              <w:rPr>
                <w:rFonts w:ascii="Trebuchet MS" w:hAnsi="Trebuchet MS" w:cs="Tahoma"/>
                <w:sz w:val="22"/>
                <w:szCs w:val="22"/>
              </w:rPr>
              <w:t>]</w:t>
            </w:r>
          </w:p>
          <w:p w:rsidR="0094123A" w:rsidRPr="00B621F0" w:rsidRDefault="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066D99">
        <w:trPr>
          <w:gridBefore w:val="1"/>
          <w:gridAfter w:val="2"/>
          <w:wBefore w:w="340" w:type="dxa"/>
          <w:wAfter w:w="1078" w:type="dxa"/>
        </w:trPr>
        <w:tc>
          <w:tcPr>
            <w:tcW w:w="3017" w:type="dxa"/>
            <w:gridSpan w:val="2"/>
          </w:tcPr>
          <w:p w:rsidR="00342DE7" w:rsidRPr="00B621F0" w:rsidRDefault="00342DE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rsidTr="00066D99">
        <w:trPr>
          <w:gridBefore w:val="1"/>
          <w:gridAfter w:val="2"/>
          <w:wBefore w:w="340" w:type="dxa"/>
          <w:wAfter w:w="1078" w:type="dxa"/>
        </w:trPr>
        <w:tc>
          <w:tcPr>
            <w:tcW w:w="3017" w:type="dxa"/>
            <w:gridSpan w:val="2"/>
          </w:tcPr>
          <w:p w:rsidR="00387556" w:rsidRPr="00B621F0" w:rsidRDefault="00387556" w:rsidP="00DD335B">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0B2862" w:rsidRPr="00B621F0">
              <w:rPr>
                <w:rFonts w:ascii="Trebuchet MS" w:hAnsi="Trebuchet MS" w:cs="Trebuchet MS"/>
                <w:sz w:val="22"/>
                <w:szCs w:val="22"/>
              </w:rPr>
              <w:t>[</w:t>
            </w:r>
            <w:r w:rsidR="000B2862" w:rsidRPr="00B621F0">
              <w:rPr>
                <w:rFonts w:ascii="Trebuchet MS" w:hAnsi="Trebuchet MS" w:cs="Trebuchet MS"/>
                <w:sz w:val="22"/>
                <w:szCs w:val="22"/>
                <w:highlight w:val="yellow"/>
              </w:rPr>
              <w:t>●</w:t>
            </w:r>
            <w:r w:rsidR="000B2862" w:rsidRPr="00B621F0">
              <w:rPr>
                <w:rFonts w:ascii="Trebuchet MS" w:hAnsi="Trebuchet MS" w:cs="Trebuchet MS"/>
                <w:sz w:val="22"/>
                <w:szCs w:val="22"/>
              </w:rPr>
              <w:t>]</w:t>
            </w:r>
            <w:r w:rsidRPr="00B621F0">
              <w:rPr>
                <w:rFonts w:ascii="Trebuchet MS" w:hAnsi="Trebuchet MS" w:cs="Tahoma"/>
                <w:sz w:val="22"/>
                <w:szCs w:val="22"/>
              </w:rPr>
              <w:t>;</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rsidR="000136C3" w:rsidRPr="00B621F0" w:rsidRDefault="000136C3">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Height w:val="31"/>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673F87" w:rsidRPr="00B621F0">
              <w:rPr>
                <w:rFonts w:ascii="Trebuchet MS" w:hAnsi="Trebuchet MS" w:cs="Trebuchet MS"/>
                <w:sz w:val="22"/>
                <w:szCs w:val="22"/>
              </w:rPr>
              <w:t>[</w:t>
            </w:r>
            <w:r w:rsidR="00673F87" w:rsidRPr="00B621F0">
              <w:rPr>
                <w:rFonts w:ascii="Trebuchet MS" w:hAnsi="Trebuchet MS" w:cs="Trebuchet MS"/>
                <w:sz w:val="22"/>
                <w:szCs w:val="22"/>
                <w:highlight w:val="yellow"/>
              </w:rPr>
              <w:t>●</w:t>
            </w:r>
            <w:r w:rsidR="00673F87" w:rsidRPr="00B621F0">
              <w:rPr>
                <w:rFonts w:ascii="Trebuchet MS" w:hAnsi="Trebuchet MS" w:cs="Trebuchet MS"/>
                <w:sz w:val="22"/>
                <w:szCs w:val="22"/>
              </w:rPr>
              <w:t>]</w:t>
            </w:r>
            <w:r w:rsidRPr="00B621F0">
              <w:rPr>
                <w:rFonts w:ascii="Trebuchet MS" w:hAnsi="Trebuchet MS" w:cs="Tahoma"/>
                <w:sz w:val="22"/>
                <w:szCs w:val="22"/>
              </w:rPr>
              <w:t xml:space="preserve"> ou, a data de vencimento efetiva dos CRI Subordinados,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F70059" w:rsidRPr="00B621F0">
              <w:rPr>
                <w:rFonts w:ascii="Trebuchet MS" w:hAnsi="Trebuchet MS" w:cs="Tahoma"/>
                <w:sz w:val="22"/>
                <w:szCs w:val="22"/>
              </w:rPr>
              <w:t xml:space="preserve"> [</w:t>
            </w:r>
            <w:r w:rsidR="00F70059" w:rsidRPr="00B621F0">
              <w:rPr>
                <w:rFonts w:ascii="Trebuchet MS" w:hAnsi="Trebuchet MS" w:cs="Tahoma"/>
                <w:sz w:val="22"/>
                <w:szCs w:val="22"/>
                <w:highlight w:val="yellow"/>
              </w:rPr>
              <w:t>TCMB: A ser confirmado</w:t>
            </w:r>
            <w:r w:rsidR="00F70059" w:rsidRPr="00B621F0">
              <w:rPr>
                <w:rFonts w:ascii="Trebuchet MS" w:hAnsi="Trebuchet MS" w:cs="Tahoma"/>
                <w:sz w:val="22"/>
                <w:szCs w:val="22"/>
              </w:rPr>
              <w:t>]</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rsidR="00D35136" w:rsidRPr="00B621F0" w:rsidRDefault="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rsidR="00D35136" w:rsidRPr="00B621F0" w:rsidRDefault="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rsidR="00D35136" w:rsidRPr="00B621F0" w:rsidRDefault="00D35136">
            <w:pPr>
              <w:tabs>
                <w:tab w:val="left" w:pos="80"/>
                <w:tab w:val="num" w:pos="196"/>
              </w:tabs>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rsidR="00D35136" w:rsidRPr="00B621F0" w:rsidRDefault="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rsidR="00D35136" w:rsidRPr="00B621F0" w:rsidRDefault="00D35136">
            <w:pPr>
              <w:tabs>
                <w:tab w:val="num" w:pos="-70"/>
                <w:tab w:val="left" w:pos="80"/>
                <w:tab w:val="num" w:pos="196"/>
              </w:tabs>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Quando mencionados em conjunto: (i) os instrumentos pelos quais as CCI foram emitidas e transferidas à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os Contratos Imobiliários; (</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o Contrato de Cessão de Créditos; (</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Contrato de Distribuição; (v) os Boletins de Subscrição; e (vi) este Termo de Securitização;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Securitizadora</w:t>
            </w:r>
            <w:proofErr w:type="spellEnd"/>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rsidTr="00066D99">
        <w:trPr>
          <w:gridBefore w:val="1"/>
          <w:gridAfter w:val="2"/>
          <w:wBefore w:w="340" w:type="dxa"/>
          <w:wAfter w:w="1078" w:type="dxa"/>
        </w:trPr>
        <w:tc>
          <w:tcPr>
            <w:tcW w:w="3017" w:type="dxa"/>
            <w:gridSpan w:val="2"/>
          </w:tcPr>
          <w:p w:rsidR="003872B0" w:rsidRPr="00B621F0" w:rsidRDefault="003872B0"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3872B0" w:rsidRPr="00B621F0" w:rsidRDefault="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rsidR="00673F1A" w:rsidRDefault="00D35136"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rsidR="00673F1A" w:rsidRDefault="00673F1A"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proofErr w:type="spellStart"/>
            <w:r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673F1A" w:rsidRPr="00D242AF" w:rsidRDefault="00673F1A" w:rsidP="00673F1A">
            <w:pPr>
              <w:pStyle w:val="BodyText21"/>
              <w:tabs>
                <w:tab w:val="left" w:pos="537"/>
              </w:tabs>
              <w:spacing w:line="360" w:lineRule="auto"/>
              <w:ind w:left="537"/>
              <w:rPr>
                <w:rFonts w:ascii="Trebuchet MS" w:hAnsi="Trebuchet MS" w:cs="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rsidR="00673F1A" w:rsidRPr="002E212A" w:rsidRDefault="00673F1A" w:rsidP="00673F1A">
            <w:pPr>
              <w:pStyle w:val="PargrafodaLista"/>
              <w:tabs>
                <w:tab w:val="left" w:pos="537"/>
              </w:tabs>
              <w:spacing w:line="360" w:lineRule="auto"/>
              <w:ind w:left="537"/>
              <w:rPr>
                <w:rStyle w:val="DeltaViewDeletion"/>
                <w:strike w:val="0"/>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 xml:space="preserve">egistro não sejam registradas em até 90 (noventa) dias contados da </w:t>
            </w:r>
            <w:proofErr w:type="spellStart"/>
            <w:r w:rsidRPr="00D242AF">
              <w:rPr>
                <w:rFonts w:ascii="Trebuchet MS" w:hAnsi="Trebuchet MS" w:cs="Arial"/>
                <w:sz w:val="22"/>
                <w:szCs w:val="22"/>
              </w:rPr>
              <w:t>prenotação</w:t>
            </w:r>
            <w:proofErr w:type="spellEnd"/>
            <w:r w:rsidRPr="00D242AF">
              <w:rPr>
                <w:rFonts w:ascii="Trebuchet MS" w:hAnsi="Trebuchet MS" w:cs="Arial"/>
                <w:sz w:val="22"/>
                <w:szCs w:val="22"/>
              </w:rPr>
              <w:t>,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w:t>
            </w:r>
            <w:proofErr w:type="spellStart"/>
            <w:r w:rsidRPr="00D242AF">
              <w:rPr>
                <w:rFonts w:ascii="Trebuchet MS" w:hAnsi="Trebuchet MS"/>
                <w:sz w:val="22"/>
              </w:rPr>
              <w:t>prenotação</w:t>
            </w:r>
            <w:proofErr w:type="spellEnd"/>
            <w:r w:rsidRPr="00D242AF">
              <w:rPr>
                <w:rFonts w:ascii="Trebuchet MS" w:hAnsi="Trebuchet MS"/>
                <w:sz w:val="22"/>
              </w:rPr>
              <w:t xml:space="preserve"> inicial</w:t>
            </w:r>
            <w:r w:rsidRPr="00D242AF">
              <w:rPr>
                <w:rFonts w:ascii="Trebuchet MS" w:hAnsi="Trebuchet MS" w:cs="Arial"/>
                <w:sz w:val="22"/>
                <w:szCs w:val="22"/>
              </w:rPr>
              <w:t xml:space="preserve">; </w:t>
            </w:r>
          </w:p>
          <w:p w:rsidR="00673F1A" w:rsidRPr="00D242AF" w:rsidRDefault="00673F1A" w:rsidP="00673F1A">
            <w:pPr>
              <w:tabs>
                <w:tab w:val="left" w:pos="0"/>
                <w:tab w:val="left" w:pos="537"/>
              </w:tabs>
              <w:autoSpaceDE w:val="0"/>
              <w:autoSpaceDN w:val="0"/>
              <w:spacing w:line="360" w:lineRule="auto"/>
              <w:ind w:left="537"/>
              <w:rPr>
                <w:rFonts w:ascii="Trebuchet MS" w:hAnsi="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rsidR="00673F1A" w:rsidRPr="00D242AF"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rsidR="00673F1A" w:rsidRPr="00D242AF" w:rsidRDefault="00673F1A" w:rsidP="00673F1A">
            <w:pPr>
              <w:pStyle w:val="PargrafodaLista"/>
              <w:tabs>
                <w:tab w:val="left" w:pos="537"/>
              </w:tabs>
              <w:spacing w:line="360" w:lineRule="auto"/>
              <w:ind w:left="53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rsidR="00673F1A" w:rsidRPr="00B32090"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Política de Cobrança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rsidR="00D35136" w:rsidRPr="00B621F0" w:rsidRDefault="00673F1A" w:rsidP="002C23BD">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rsidR="00D35136" w:rsidRPr="006228BF" w:rsidRDefault="002D589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 xml:space="preserve">; e/ou (f)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Cyrela</w:t>
            </w:r>
            <w:proofErr w:type="spellEnd"/>
            <w:r w:rsidRPr="00B621F0">
              <w:rPr>
                <w:rFonts w:ascii="Trebuchet MS" w:hAnsi="Trebuchet MS" w:cs="Tahoma"/>
                <w:sz w:val="22"/>
                <w:szCs w:val="22"/>
              </w:rPr>
              <w:t>”</w:t>
            </w: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 xml:space="preserve">Rua do </w:t>
            </w:r>
            <w:proofErr w:type="spellStart"/>
            <w:r w:rsidRPr="00B621F0">
              <w:rPr>
                <w:rFonts w:ascii="Trebuchet MS" w:hAnsi="Trebuchet MS" w:cs="Arial"/>
                <w:sz w:val="22"/>
                <w:szCs w:val="22"/>
              </w:rPr>
              <w:t>Rócio</w:t>
            </w:r>
            <w:proofErr w:type="spellEnd"/>
            <w:r w:rsidRPr="00B621F0">
              <w:rPr>
                <w:rFonts w:ascii="Trebuchet MS" w:hAnsi="Trebuchet MS" w:cs="Arial"/>
                <w:sz w:val="22"/>
                <w:szCs w:val="22"/>
              </w:rPr>
              <w:t>,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rsidR="00D35136" w:rsidRPr="00B621F0" w:rsidRDefault="00C50081">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546083">
              <w:rPr>
                <w:rFonts w:ascii="Trebuchet MS" w:hAnsi="Trebuchet MS" w:cs="Trebuchet MS"/>
                <w:sz w:val="22"/>
                <w:szCs w:val="22"/>
              </w:rPr>
              <w:t>[</w:t>
            </w:r>
            <w:r w:rsidR="00546083" w:rsidRPr="000E2975">
              <w:rPr>
                <w:rFonts w:ascii="Trebuchet MS" w:hAnsi="Trebuchet MS" w:cs="Trebuchet MS"/>
                <w:sz w:val="22"/>
                <w:szCs w:val="22"/>
                <w:highlight w:val="yellow"/>
              </w:rPr>
              <w:t>•</w:t>
            </w:r>
            <w:r w:rsidR="00546083">
              <w:rPr>
                <w:rFonts w:ascii="Trebuchet MS" w:hAnsi="Trebuchet MS" w:cs="Trebuchet MS"/>
                <w:sz w:val="22"/>
                <w:szCs w:val="22"/>
              </w:rPr>
              <w:t>]</w:t>
            </w:r>
            <w:r w:rsidR="00546083" w:rsidRPr="00B621F0">
              <w:rPr>
                <w:rFonts w:ascii="Trebuchet MS" w:hAnsi="Trebuchet MS" w:cs="Trebuchet MS"/>
                <w:sz w:val="22"/>
                <w:szCs w:val="22"/>
              </w:rPr>
              <w:t>(</w:t>
            </w:r>
            <w:r w:rsidR="00546083">
              <w:rPr>
                <w:rFonts w:ascii="Trebuchet MS" w:hAnsi="Trebuchet MS" w:cs="Trebuchet MS"/>
                <w:sz w:val="22"/>
                <w:szCs w:val="22"/>
              </w:rPr>
              <w:t>[</w:t>
            </w:r>
            <w:r w:rsidR="00546083" w:rsidRPr="000E2975">
              <w:rPr>
                <w:rFonts w:ascii="Trebuchet MS" w:hAnsi="Trebuchet MS" w:cs="Trebuchet MS"/>
                <w:sz w:val="22"/>
                <w:szCs w:val="22"/>
                <w:highlight w:val="yellow"/>
              </w:rPr>
              <w:t>•</w:t>
            </w:r>
            <w:r w:rsidR="00546083">
              <w:rPr>
                <w:rFonts w:ascii="Trebuchet MS" w:hAnsi="Trebuchet MS" w:cs="Trebuchet MS"/>
                <w:sz w:val="22"/>
                <w:szCs w:val="22"/>
              </w:rPr>
              <w:t>]</w:t>
            </w:r>
            <w:r w:rsidR="00546083" w:rsidRPr="00B621F0">
              <w:rPr>
                <w:rFonts w:ascii="Trebuchet MS" w:hAnsi="Trebuchet MS" w:cs="Trebuchet MS"/>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rsidR="00873B32"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28" w:type="dxa"/>
            <w:gridSpan w:val="3"/>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28" w:type="dxa"/>
            <w:gridSpan w:val="3"/>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rsidTr="00066D99">
        <w:trPr>
          <w:gridBefore w:val="1"/>
          <w:gridAfter w:val="2"/>
          <w:wBefore w:w="340" w:type="dxa"/>
          <w:wAfter w:w="1078" w:type="dxa"/>
        </w:trPr>
        <w:tc>
          <w:tcPr>
            <w:tcW w:w="3028" w:type="dxa"/>
            <w:gridSpan w:val="3"/>
          </w:tcPr>
          <w:p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Height w:val="601"/>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rsidR="0021689C" w:rsidRPr="00B621F0" w:rsidRDefault="0021689C" w:rsidP="00DD335B">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rsidR="0021689C" w:rsidRPr="00B621F0" w:rsidRDefault="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rsidR="0021689C" w:rsidRPr="00B621F0" w:rsidRDefault="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rsidTr="00066D99">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rsidTr="00066D99">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 xml:space="preserve">UK </w:t>
            </w:r>
            <w:proofErr w:type="spellStart"/>
            <w:r w:rsidRPr="00B621F0">
              <w:rPr>
                <w:rFonts w:ascii="Trebuchet MS" w:hAnsi="Trebuchet MS"/>
                <w:i/>
                <w:sz w:val="22"/>
                <w:szCs w:val="22"/>
              </w:rPr>
              <w:t>Bribery</w:t>
            </w:r>
            <w:proofErr w:type="spellEnd"/>
            <w:r w:rsidRPr="00B621F0">
              <w:rPr>
                <w:rFonts w:ascii="Trebuchet MS" w:hAnsi="Trebuchet MS"/>
                <w:i/>
                <w:sz w:val="22"/>
                <w:szCs w:val="22"/>
              </w:rPr>
              <w:t xml:space="preserve"> </w:t>
            </w:r>
            <w:proofErr w:type="spellStart"/>
            <w:r w:rsidRPr="00B621F0">
              <w:rPr>
                <w:rFonts w:ascii="Trebuchet MS" w:hAnsi="Trebuchet MS"/>
                <w:i/>
                <w:sz w:val="22"/>
                <w:szCs w:val="22"/>
              </w:rPr>
              <w:t>Act</w:t>
            </w:r>
            <w:proofErr w:type="spellEnd"/>
            <w:r w:rsidRPr="00B621F0">
              <w:rPr>
                <w:rFonts w:ascii="Trebuchet MS" w:hAnsi="Trebuchet MS"/>
                <w:i/>
                <w:sz w:val="22"/>
                <w:szCs w:val="22"/>
              </w:rPr>
              <w:t xml:space="preserve"> 2000</w:t>
            </w:r>
            <w:r w:rsidRPr="00B621F0">
              <w:rPr>
                <w:rFonts w:ascii="Trebuchet MS" w:hAnsi="Trebuchet MS" w:cs="Tahoma"/>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rsidR="0021689C" w:rsidRDefault="0021689C">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rsidR="00E06EEF"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caso venha a suceder o CETIP21 para distribuição primária;</w:t>
            </w:r>
          </w:p>
          <w:p w:rsidR="0021689C" w:rsidRPr="00B621F0" w:rsidDel="009F0724"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proofErr w:type="spellStart"/>
            <w:r w:rsidR="003872B0" w:rsidRPr="00B621F0">
              <w:rPr>
                <w:rFonts w:ascii="Trebuchet MS" w:hAnsi="Trebuchet MS" w:cs="Tahoma"/>
                <w:snapToGrid w:val="0"/>
                <w:sz w:val="22"/>
                <w:szCs w:val="22"/>
              </w:rPr>
              <w:t>Cashme</w:t>
            </w:r>
            <w:proofErr w:type="spellEnd"/>
            <w:r w:rsidRPr="00B621F0">
              <w:rPr>
                <w:rFonts w:ascii="Trebuchet MS" w:hAnsi="Trebuchet MS" w:cs="Tahoma"/>
                <w:snapToGrid w:val="0"/>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prazo máximo de colocação dos CRI será de 06 (seis) meses contado do início da Oferta, podendo ser encerrado quando da ocorrência de uma das seguintes hipóteses: (i) subscrição e integralização da totalidade dos CRI pelos Investidores; ou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encerramento da Oferta, a exclusivo critério da Emissora;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i/>
                <w:sz w:val="22"/>
                <w:szCs w:val="22"/>
              </w:rPr>
              <w:t xml:space="preserve">,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Procedimento de </w:t>
            </w:r>
            <w:proofErr w:type="spellStart"/>
            <w:r w:rsidRPr="00B621F0">
              <w:rPr>
                <w:rFonts w:ascii="Trebuchet MS" w:hAnsi="Trebuchet MS" w:cs="Tahoma"/>
                <w:sz w:val="22"/>
                <w:szCs w:val="22"/>
                <w:u w:val="single"/>
              </w:rPr>
              <w:t>Bookbuilding</w:t>
            </w:r>
            <w:proofErr w:type="spellEnd"/>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 xml:space="preserve">observados os limites máximos previstos neste Termo de Securitização;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a ser realizada no sistema de vasos comunicantes, nos termos do Procedimento de </w:t>
            </w:r>
            <w:proofErr w:type="spellStart"/>
            <w:r w:rsidRPr="00B621F0">
              <w:rPr>
                <w:rFonts w:ascii="Trebuchet MS" w:hAnsi="Trebuchet MS" w:cs="Segoe UI"/>
                <w:sz w:val="22"/>
                <w:szCs w:val="22"/>
              </w:rPr>
              <w:t>Bookbuilding</w:t>
            </w:r>
            <w:proofErr w:type="spellEnd"/>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 R$ [</w:t>
            </w:r>
            <w:r w:rsidRPr="00B621F0">
              <w:rPr>
                <w:rFonts w:ascii="Trebuchet MS" w:hAnsi="Trebuchet MS" w:cs="Segoe UI"/>
                <w:sz w:val="22"/>
                <w:szCs w:val="22"/>
                <w:highlight w:val="yellow"/>
              </w:rPr>
              <w:t>●</w:t>
            </w:r>
            <w:r w:rsidRPr="00B621F0">
              <w:rPr>
                <w:rFonts w:ascii="Trebuchet MS" w:hAnsi="Trebuchet MS" w:cs="Segoe UI"/>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rsidTr="00066D99">
        <w:trPr>
          <w:gridBefore w:val="1"/>
          <w:gridAfter w:val="2"/>
          <w:wBefore w:w="340" w:type="dxa"/>
          <w:wAfter w:w="1078" w:type="dxa"/>
        </w:trPr>
        <w:tc>
          <w:tcPr>
            <w:tcW w:w="3017" w:type="dxa"/>
            <w:gridSpan w:val="2"/>
          </w:tcPr>
          <w:p w:rsidR="003872B0" w:rsidRPr="00B621F0" w:rsidRDefault="003872B0" w:rsidP="00DD335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u w:val="single"/>
              </w:rPr>
              <w:t>Servicer</w:t>
            </w:r>
            <w:proofErr w:type="spellEnd"/>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rsidR="0021689C"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w:t>
            </w:r>
            <w:proofErr w:type="spellStart"/>
            <w:r w:rsidRPr="002C23BD">
              <w:rPr>
                <w:rFonts w:ascii="Trebuchet MS" w:hAnsi="Trebuchet MS"/>
                <w:sz w:val="22"/>
              </w:rPr>
              <w:t>Securitizadora</w:t>
            </w:r>
            <w:proofErr w:type="spellEnd"/>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3"/>
          <w:wBefore w:w="340" w:type="dxa"/>
          <w:wAfter w:w="1505" w:type="dxa"/>
        </w:trPr>
        <w:tc>
          <w:tcPr>
            <w:tcW w:w="3017" w:type="dxa"/>
            <w:gridSpan w:val="2"/>
          </w:tcPr>
          <w:p w:rsidR="0021689C" w:rsidRPr="00B621F0" w:rsidRDefault="0021689C" w:rsidP="00DD335B">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 xml:space="preserve">Taxa </w:t>
            </w:r>
            <w:proofErr w:type="spellStart"/>
            <w:r w:rsidRPr="00B621F0">
              <w:rPr>
                <w:rFonts w:ascii="Trebuchet MS" w:hAnsi="Trebuchet MS" w:cs="Arial"/>
                <w:sz w:val="22"/>
                <w:szCs w:val="22"/>
                <w:u w:val="single"/>
              </w:rPr>
              <w:t>DI-Over</w:t>
            </w:r>
            <w:proofErr w:type="spellEnd"/>
            <w:r w:rsidRPr="00B621F0">
              <w:rPr>
                <w:rFonts w:ascii="Trebuchet MS" w:hAnsi="Trebuchet MS" w:cs="Arial"/>
                <w:sz w:val="22"/>
                <w:szCs w:val="22"/>
              </w:rPr>
              <w:t>”:</w:t>
            </w:r>
          </w:p>
        </w:tc>
        <w:tc>
          <w:tcPr>
            <w:tcW w:w="6717" w:type="dxa"/>
            <w:gridSpan w:val="3"/>
            <w:shd w:val="clear" w:color="auto" w:fill="auto"/>
          </w:tcPr>
          <w:p w:rsidR="0021689C" w:rsidRPr="00B621F0" w:rsidRDefault="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4"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xml:space="preserve">, em 4 (quatro) Séries, de Certificados de Recebíveis Imobiliários da </w:t>
            </w:r>
            <w:proofErr w:type="spellStart"/>
            <w:r w:rsidRPr="00B621F0">
              <w:rPr>
                <w:rFonts w:ascii="Trebuchet MS" w:hAnsi="Trebuchet MS" w:cs="Tahoma"/>
                <w:sz w:val="22"/>
                <w:szCs w:val="22"/>
              </w:rPr>
              <w:t>True</w:t>
            </w:r>
            <w:proofErr w:type="spellEnd"/>
            <w:r w:rsidRPr="00B621F0">
              <w:rPr>
                <w:rFonts w:ascii="Trebuchet MS" w:hAnsi="Trebuchet MS" w:cs="Tahoma"/>
                <w:sz w:val="22"/>
                <w:szCs w:val="22"/>
              </w:rPr>
              <w:t xml:space="preserve">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xml:space="preserve"> S.A.;</w:t>
            </w:r>
            <w:r w:rsidR="007F1F81" w:rsidRPr="00B621F0">
              <w:rPr>
                <w:rFonts w:ascii="Trebuchet MS" w:hAnsi="Trebuchet MS" w:cs="Tahoma"/>
                <w:sz w:val="22"/>
                <w:szCs w:val="22"/>
              </w:rPr>
              <w:t xml:space="preserve"> </w:t>
            </w:r>
          </w:p>
          <w:p w:rsidR="0021689C" w:rsidRPr="00B621F0" w:rsidRDefault="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xml:space="preserve">, a ser calculado pelo </w:t>
            </w:r>
            <w:proofErr w:type="spellStart"/>
            <w:r w:rsidR="00D627E0">
              <w:rPr>
                <w:rFonts w:ascii="Trebuchet MS" w:hAnsi="Trebuchet MS" w:cs="Tahoma"/>
                <w:sz w:val="22"/>
                <w:szCs w:val="22"/>
              </w:rPr>
              <w:t>Servicer</w:t>
            </w:r>
            <w:proofErr w:type="spellEnd"/>
            <w:r w:rsidR="00D627E0">
              <w:rPr>
                <w:rFonts w:ascii="Trebuchet MS" w:hAnsi="Trebuchet MS" w:cs="Tahoma"/>
                <w:sz w:val="22"/>
                <w:szCs w:val="22"/>
              </w:rPr>
              <w:t xml:space="preserve"> nos termos do Contrato de Cessão</w:t>
            </w:r>
            <w:r w:rsidRPr="00B621F0">
              <w:rPr>
                <w:rFonts w:ascii="Trebuchet MS" w:hAnsi="Trebuchet MS" w:cs="Tahoma"/>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Mezaninos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Seniores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Pr="00B621F0">
              <w:rPr>
                <w:rFonts w:ascii="Trebuchet MS" w:hAnsi="Trebuchet MS" w:cs="Tahoma"/>
                <w:sz w:val="22"/>
                <w:szCs w:val="22"/>
                <w:u w:val="single"/>
              </w:rPr>
              <w:t>Valor Nominal Unitário CRI Subordinados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w:t>
            </w:r>
            <w:r w:rsidRPr="00B621F0" w:rsidDel="005B75E9">
              <w:rPr>
                <w:rFonts w:ascii="Trebuchet MS" w:hAnsi="Trebuchet MS"/>
                <w:sz w:val="22"/>
                <w:szCs w:val="22"/>
              </w:rPr>
              <w:t xml:space="preserve">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Quando denominados em conjunto, o Valor Nominal Unitário CRI Seniores, o Valor Nominal Unitário 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o Valor Nominal Unitário CRI Subordinados</w:t>
            </w:r>
            <w:r w:rsidRPr="00B621F0">
              <w:rPr>
                <w:rFonts w:ascii="Trebuchet MS" w:hAnsi="Trebuchet MS" w:cs="Tahoma"/>
                <w:bCs/>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 a depender do tamanho da carteira]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B621F0" w:rsidRDefault="004E74A5" w:rsidP="00DD335B">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B621F0" w:rsidRDefault="008D5EF2">
      <w:pPr>
        <w:pStyle w:val="PargrafodaLista"/>
        <w:spacing w:line="360" w:lineRule="auto"/>
        <w:ind w:left="0" w:right="-2"/>
        <w:jc w:val="both"/>
        <w:rPr>
          <w:rFonts w:ascii="Trebuchet MS" w:hAnsi="Trebuchet MS" w:cs="Tahoma"/>
          <w:sz w:val="22"/>
          <w:szCs w:val="22"/>
        </w:rPr>
      </w:pPr>
    </w:p>
    <w:p w:rsidR="00A0158A" w:rsidRPr="00B621F0" w:rsidRDefault="004E74A5" w:rsidP="004616E8">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rsidR="00E74A58" w:rsidRPr="00B621F0" w:rsidRDefault="00E74A58">
      <w:pPr>
        <w:pStyle w:val="PargrafodaLista"/>
        <w:spacing w:line="360" w:lineRule="auto"/>
        <w:ind w:left="0" w:right="-2"/>
        <w:jc w:val="both"/>
        <w:rPr>
          <w:rFonts w:ascii="Trebuchet MS" w:hAnsi="Trebuchet MS" w:cs="Tahoma"/>
          <w:sz w:val="22"/>
          <w:szCs w:val="22"/>
        </w:rPr>
      </w:pPr>
      <w:bookmarkStart w:id="7" w:name="_Ref246862805"/>
    </w:p>
    <w:p w:rsidR="008775EB" w:rsidRPr="00B621F0" w:rsidRDefault="008775EB">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rsidR="008775EB" w:rsidRPr="00B621F0" w:rsidRDefault="008775EB">
      <w:pPr>
        <w:keepNext/>
        <w:spacing w:line="360" w:lineRule="auto"/>
        <w:ind w:right="-2"/>
        <w:jc w:val="both"/>
        <w:rPr>
          <w:rFonts w:ascii="Trebuchet MS" w:hAnsi="Trebuchet MS" w:cs="Tahoma"/>
          <w:sz w:val="22"/>
          <w:szCs w:val="22"/>
        </w:rPr>
      </w:pPr>
    </w:p>
    <w:bookmarkEnd w:id="7"/>
    <w:p w:rsidR="00C51F9E" w:rsidRPr="00B621F0" w:rsidRDefault="004E74A5" w:rsidP="004616E8">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proofErr w:type="spellStart"/>
      <w:r w:rsidRPr="00B621F0">
        <w:rPr>
          <w:rFonts w:ascii="Trebuchet MS" w:hAnsi="Trebuchet MS" w:cs="Tahoma"/>
          <w:sz w:val="22"/>
          <w:szCs w:val="22"/>
          <w:u w:val="single"/>
        </w:rPr>
        <w:t>Custodiante</w:t>
      </w:r>
      <w:proofErr w:type="spellEnd"/>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proofErr w:type="spellStart"/>
      <w:r w:rsidR="00C51F9E" w:rsidRPr="00B621F0">
        <w:rPr>
          <w:rFonts w:ascii="Trebuchet MS" w:hAnsi="Trebuchet MS" w:cs="Tahoma"/>
          <w:sz w:val="22"/>
          <w:szCs w:val="22"/>
        </w:rPr>
        <w:t>Custodiante</w:t>
      </w:r>
      <w:proofErr w:type="spellEnd"/>
      <w:r w:rsidR="0094123A" w:rsidRPr="00B621F0">
        <w:rPr>
          <w:rFonts w:ascii="Trebuchet MS" w:hAnsi="Trebuchet MS" w:cs="Tahoma"/>
          <w:sz w:val="22"/>
          <w:szCs w:val="22"/>
        </w:rPr>
        <w:t>,</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nos termos da</w:t>
      </w:r>
      <w:r w:rsidR="0069508C" w:rsidRPr="00B621F0">
        <w:rPr>
          <w:rFonts w:ascii="Trebuchet MS" w:hAnsi="Trebuchet MS" w:cs="Tahoma"/>
          <w:sz w:val="22"/>
          <w:szCs w:val="22"/>
        </w:rPr>
        <w:t>s</w:t>
      </w:r>
      <w:r w:rsidR="00FF5D68" w:rsidRPr="00B621F0">
        <w:rPr>
          <w:rFonts w:ascii="Trebuchet MS" w:hAnsi="Trebuchet MS" w:cs="Tahoma"/>
          <w:sz w:val="22"/>
          <w:szCs w:val="22"/>
        </w:rPr>
        <w:t xml:space="preserve"> declaraç</w:t>
      </w:r>
      <w:r w:rsidR="0069508C" w:rsidRPr="00B621F0">
        <w:rPr>
          <w:rFonts w:ascii="Trebuchet MS" w:hAnsi="Trebuchet MS" w:cs="Tahoma"/>
          <w:sz w:val="22"/>
          <w:szCs w:val="22"/>
        </w:rPr>
        <w:t>ões</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consta</w:t>
      </w:r>
      <w:r w:rsidR="000D290C" w:rsidRPr="00B621F0">
        <w:rPr>
          <w:rFonts w:ascii="Trebuchet MS" w:hAnsi="Trebuchet MS" w:cs="Tahoma"/>
          <w:sz w:val="22"/>
          <w:szCs w:val="22"/>
        </w:rPr>
        <w:t>n</w:t>
      </w:r>
      <w:r w:rsidR="00CF2E0B" w:rsidRPr="00B621F0">
        <w:rPr>
          <w:rFonts w:ascii="Trebuchet MS" w:hAnsi="Trebuchet MS" w:cs="Tahoma"/>
          <w:sz w:val="22"/>
          <w:szCs w:val="22"/>
        </w:rPr>
        <w:t>te</w:t>
      </w:r>
      <w:r w:rsidR="00FF5D68" w:rsidRPr="00B621F0">
        <w:rPr>
          <w:rFonts w:ascii="Trebuchet MS" w:hAnsi="Trebuchet MS" w:cs="Tahoma"/>
          <w:sz w:val="22"/>
          <w:szCs w:val="22"/>
        </w:rPr>
        <w:t>s</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do Anexo VI</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ao presente</w:t>
      </w:r>
      <w:r w:rsidR="00D05541" w:rsidRPr="00B621F0">
        <w:rPr>
          <w:rFonts w:ascii="Trebuchet MS" w:hAnsi="Trebuchet MS" w:cs="Tahoma"/>
          <w:sz w:val="22"/>
          <w:szCs w:val="22"/>
        </w:rPr>
        <w:t xml:space="preserve"> Termo</w:t>
      </w:r>
      <w:r w:rsidR="00C51F9E" w:rsidRPr="00B621F0">
        <w:rPr>
          <w:rFonts w:ascii="Trebuchet MS" w:hAnsi="Trebuchet MS" w:cs="Tahoma"/>
          <w:sz w:val="22"/>
          <w:szCs w:val="22"/>
        </w:rPr>
        <w:t>.</w:t>
      </w:r>
    </w:p>
    <w:p w:rsidR="00C51F9E" w:rsidRPr="00B621F0" w:rsidRDefault="00C51F9E">
      <w:pPr>
        <w:pStyle w:val="PargrafodaLista"/>
        <w:tabs>
          <w:tab w:val="left" w:pos="709"/>
        </w:tabs>
        <w:spacing w:line="360" w:lineRule="auto"/>
        <w:ind w:left="0" w:right="-2"/>
        <w:jc w:val="both"/>
        <w:rPr>
          <w:rFonts w:ascii="Trebuchet MS" w:hAnsi="Trebuchet MS" w:cs="Tahoma"/>
          <w:sz w:val="22"/>
          <w:szCs w:val="22"/>
        </w:rPr>
      </w:pPr>
    </w:p>
    <w:p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e VI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w:t>
      </w:r>
      <w:proofErr w:type="spellStart"/>
      <w:r w:rsidR="00A56653" w:rsidRPr="00B621F0">
        <w:rPr>
          <w:rFonts w:ascii="Trebuchet MS" w:hAnsi="Trebuchet MS" w:cs="Tahoma"/>
          <w:bCs/>
          <w:sz w:val="22"/>
          <w:szCs w:val="22"/>
        </w:rPr>
        <w:t>Custodiante</w:t>
      </w:r>
      <w:proofErr w:type="spellEnd"/>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93CDE"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hanging="714"/>
        <w:jc w:val="both"/>
        <w:rPr>
          <w:rFonts w:ascii="Trebuchet MS" w:hAnsi="Trebuchet MS" w:cs="Tahoma"/>
          <w:sz w:val="22"/>
          <w:szCs w:val="22"/>
        </w:rPr>
      </w:pPr>
    </w:p>
    <w:p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rsidR="00B45CFF" w:rsidRPr="00B621F0" w:rsidRDefault="00B45CFF">
      <w:pPr>
        <w:spacing w:line="360" w:lineRule="auto"/>
        <w:ind w:right="-2"/>
        <w:jc w:val="both"/>
        <w:rPr>
          <w:rFonts w:ascii="Trebuchet MS" w:hAnsi="Trebuchet MS" w:cs="Tahoma"/>
          <w:sz w:val="22"/>
          <w:szCs w:val="22"/>
        </w:rPr>
      </w:pPr>
    </w:p>
    <w:p w:rsidR="00CF1F11" w:rsidRPr="00B621F0" w:rsidRDefault="00CF1F11" w:rsidP="004616E8">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rsidR="00CF1F11" w:rsidRPr="00B621F0" w:rsidRDefault="00CF1F11">
      <w:pPr>
        <w:pStyle w:val="PargrafodaLista"/>
        <w:spacing w:line="360" w:lineRule="auto"/>
        <w:ind w:left="0"/>
        <w:jc w:val="both"/>
        <w:rPr>
          <w:rFonts w:ascii="Trebuchet MS" w:hAnsi="Trebuchet MS"/>
          <w:b/>
          <w:sz w:val="22"/>
          <w:szCs w:val="22"/>
        </w:rPr>
      </w:pPr>
    </w:p>
    <w:p w:rsidR="00A42012" w:rsidRPr="00B621F0" w:rsidRDefault="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rsidR="00576C16" w:rsidRPr="00B621F0" w:rsidRDefault="00576C16">
      <w:pPr>
        <w:spacing w:line="360" w:lineRule="auto"/>
        <w:rPr>
          <w:rFonts w:ascii="Trebuchet MS" w:hAnsi="Trebuchet MS" w:cs="Tahoma"/>
          <w:sz w:val="22"/>
          <w:szCs w:val="22"/>
        </w:rPr>
      </w:pPr>
    </w:p>
    <w:p w:rsidR="008D5EF2" w:rsidRPr="00B621F0" w:rsidRDefault="00A3738F">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u w:val="single"/>
        </w:rPr>
      </w:pPr>
    </w:p>
    <w:p w:rsidR="008D5EF2" w:rsidRPr="00B621F0" w:rsidRDefault="004E74A5" w:rsidP="004616E8">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xml:space="preserve">, de forma que todos e quaisquer recursos relativos aos pagamentos dos Créditos Imobiliários estão expressamente vinculados aos CRI por força do Regime Fiduciário constituído pela </w:t>
      </w:r>
      <w:proofErr w:type="spellStart"/>
      <w:r w:rsidR="00022F14" w:rsidRPr="00B621F0">
        <w:rPr>
          <w:rFonts w:ascii="Trebuchet MS" w:hAnsi="Trebuchet MS" w:cs="Tahoma"/>
          <w:sz w:val="22"/>
          <w:szCs w:val="22"/>
        </w:rPr>
        <w:t>Securitizadora</w:t>
      </w:r>
      <w:proofErr w:type="spellEnd"/>
      <w:r w:rsidR="00022F14" w:rsidRPr="00B621F0">
        <w:rPr>
          <w:rFonts w:ascii="Trebuchet MS" w:hAnsi="Trebuchet MS" w:cs="Tahoma"/>
          <w:sz w:val="22"/>
          <w:szCs w:val="22"/>
        </w:rPr>
        <w:t>,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rsidR="008E661A" w:rsidRPr="00B621F0" w:rsidRDefault="008E661A">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rsidR="008D5EF2" w:rsidRPr="00B621F0" w:rsidRDefault="00775C15">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014BAA"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r w:rsidR="00460DC2" w:rsidRPr="000E2975">
        <w:rPr>
          <w:rFonts w:ascii="Trebuchet MS" w:hAnsi="Trebuchet MS" w:cs="Tahoma"/>
          <w:sz w:val="22"/>
          <w:szCs w:val="22"/>
        </w:rPr>
        <w:t>[</w:t>
      </w:r>
      <w:r w:rsidR="00460DC2" w:rsidRPr="000E2975">
        <w:rPr>
          <w:rFonts w:ascii="Trebuchet MS" w:hAnsi="Trebuchet MS" w:cs="Tahoma"/>
          <w:b/>
          <w:bCs/>
          <w:sz w:val="22"/>
          <w:szCs w:val="22"/>
          <w:highlight w:val="yellow"/>
        </w:rPr>
        <w:t>NOTA TRUE</w:t>
      </w:r>
      <w:r w:rsidR="00460DC2" w:rsidRPr="000E2975">
        <w:rPr>
          <w:rFonts w:ascii="Trebuchet MS" w:hAnsi="Trebuchet MS" w:cs="Tahoma"/>
          <w:sz w:val="22"/>
          <w:szCs w:val="22"/>
          <w:highlight w:val="yellow"/>
        </w:rPr>
        <w:t>: Senhores, podem nos informar as taxas e valores globais das Séries para fins de precificação?</w:t>
      </w:r>
      <w:r w:rsidR="00460DC2" w:rsidRPr="000E2975">
        <w:rPr>
          <w:rFonts w:ascii="Trebuchet MS" w:hAnsi="Trebuchet MS" w:cs="Tahoma"/>
          <w:sz w:val="22"/>
          <w:szCs w:val="22"/>
        </w:rPr>
        <w:t>]</w:t>
      </w:r>
    </w:p>
    <w:p w:rsidR="00B51893" w:rsidRPr="00B621F0"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E9596E" w:rsidRPr="00B621F0">
              <w:rPr>
                <w:rFonts w:ascii="Trebuchet MS" w:hAnsi="Trebuchet MS" w:cs="Trebuchet MS"/>
                <w:sz w:val="22"/>
                <w:szCs w:val="22"/>
              </w:rPr>
              <w:t>, observado o Sistema de Vasos Comunicantes</w:t>
            </w:r>
            <w:r w:rsidR="00F675C5" w:rsidRPr="00B621F0">
              <w:rPr>
                <w:rFonts w:ascii="Trebuchet MS" w:hAnsi="Trebuchet MS" w:cs="Trebuchet MS"/>
                <w:sz w:val="22"/>
                <w:szCs w:val="22"/>
              </w:rPr>
              <w:t xml:space="preserve">, sendo que a quantidade de CRI Seniores a serem emitidos em cada série será definido conforme o Procedimento de </w:t>
            </w:r>
            <w:proofErr w:type="spellStart"/>
            <w:r w:rsidR="00F675C5"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8A1ABD">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Pr="00B621F0">
              <w:rPr>
                <w:rFonts w:ascii="Trebuchet MS" w:hAnsi="Trebuchet MS" w:cs="Tahoma"/>
                <w:sz w:val="22"/>
                <w:szCs w:val="22"/>
              </w:rPr>
              <w:t>R$</w:t>
            </w:r>
            <w:r w:rsidR="00AB754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142762" w:rsidRPr="00B621F0">
              <w:rPr>
                <w:rFonts w:ascii="Trebuchet MS" w:hAnsi="Trebuchet MS" w:cs="Tahoma"/>
                <w:sz w:val="22"/>
                <w:szCs w:val="22"/>
              </w:rPr>
              <w:t xml:space="preserve">, na Data de Emissão;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A6925"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rsidR="00197796" w:rsidRPr="00B621F0" w:rsidRDefault="00197796">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142762" w:rsidRPr="00B621F0" w:rsidRDefault="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7909B1">
              <w:rPr>
                <w:rFonts w:ascii="Trebuchet MS" w:hAnsi="Trebuchet MS" w:cs="Trebuchet MS"/>
                <w:bCs/>
                <w:sz w:val="22"/>
                <w:szCs w:val="22"/>
              </w:rPr>
              <w:t>375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D76A5B">
              <w:rPr>
                <w:rFonts w:ascii="Trebuchet MS" w:hAnsi="Trebuchet MS" w:cs="Trebuchet MS"/>
                <w:bCs/>
                <w:sz w:val="22"/>
                <w:szCs w:val="22"/>
              </w:rPr>
              <w:t>um</w:t>
            </w:r>
            <w:r w:rsidR="007909B1"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 xml:space="preserve">inteiro e </w:t>
            </w:r>
            <w:r w:rsidR="007909B1">
              <w:rPr>
                <w:rFonts w:ascii="Trebuchet MS" w:hAnsi="Trebuchet MS" w:cs="Trebuchet MS"/>
                <w:bCs/>
                <w:sz w:val="22"/>
                <w:szCs w:val="22"/>
              </w:rPr>
              <w:t>trezentos e setenta e cinco centésimos</w:t>
            </w:r>
            <w:r w:rsidR="00142552" w:rsidRPr="00B621F0">
              <w:rPr>
                <w:rFonts w:ascii="Trebuchet MS" w:hAnsi="Trebuchet MS" w:cs="Trebuchet MS"/>
                <w:bCs/>
                <w:sz w:val="22"/>
                <w:szCs w:val="22"/>
              </w:rPr>
              <w:t xml:space="preserve">)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Periodicidade de Pagamento de Amortização e Juros Remuneratórios: mensal, sendo o primeiro pagamento em</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rsidR="00FB1643" w:rsidRPr="00B621F0" w:rsidRDefault="00FB1643">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rsidR="00142762" w:rsidRPr="00B621F0" w:rsidRDefault="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F675C5" w:rsidRPr="00B621F0">
              <w:rPr>
                <w:rFonts w:ascii="Trebuchet MS" w:hAnsi="Trebuchet MS" w:cs="Trebuchet MS"/>
                <w:sz w:val="22"/>
                <w:szCs w:val="22"/>
              </w:rPr>
              <w:t xml:space="preserve">, observado o Sistema de Vasos Comunicantes, sendo que a quantidade de CRI Seniores a serem emitidos em cada série será definido conforme o Procedimento de </w:t>
            </w:r>
            <w:proofErr w:type="spellStart"/>
            <w:r w:rsidR="00F675C5" w:rsidRPr="00B621F0">
              <w:rPr>
                <w:rFonts w:ascii="Trebuchet MS" w:hAnsi="Trebuchet MS" w:cs="Trebuchet MS"/>
                <w:sz w:val="22"/>
                <w:szCs w:val="22"/>
              </w:rPr>
              <w:t>Bookbuilding</w:t>
            </w:r>
            <w:proofErr w:type="spellEnd"/>
            <w:r w:rsidR="008321A3" w:rsidRPr="00B621F0">
              <w:rPr>
                <w:rFonts w:ascii="Trebuchet MS" w:hAnsi="Trebuchet MS" w:cs="Trebuchet MS"/>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8036E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rsidR="008036E1" w:rsidRPr="00B621F0" w:rsidRDefault="008036E1">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0E513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dias;</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(NTN-B), com vencimento em [</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 (“</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008321A3" w:rsidRPr="00B621F0">
              <w:rPr>
                <w:rFonts w:ascii="Trebuchet MS" w:hAnsi="Trebuchet MS" w:cs="Segoe UI"/>
                <w:i/>
                <w:iCs/>
                <w:sz w:val="22"/>
                <w:szCs w:val="22"/>
              </w:rPr>
              <w:t>Bookbuilding</w:t>
            </w:r>
            <w:proofErr w:type="spellEnd"/>
            <w:r w:rsidR="008321A3" w:rsidRPr="00B621F0">
              <w:rPr>
                <w:rFonts w:ascii="Trebuchet MS" w:hAnsi="Trebuchet MS" w:cs="Segoe UI"/>
                <w:i/>
                <w:iCs/>
                <w:sz w:val="22"/>
                <w:szCs w:val="22"/>
              </w:rPr>
              <w:t>,</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w:t>
            </w:r>
            <w:r w:rsidR="007909B1" w:rsidRPr="00B621F0">
              <w:rPr>
                <w:rFonts w:ascii="Trebuchet MS" w:hAnsi="Trebuchet MS" w:cs="Trebuchet MS"/>
                <w:bCs/>
                <w:sz w:val="22"/>
                <w:szCs w:val="22"/>
              </w:rPr>
              <w:t>1,</w:t>
            </w:r>
            <w:r w:rsidR="007909B1">
              <w:rPr>
                <w:rFonts w:ascii="Trebuchet MS" w:hAnsi="Trebuchet MS" w:cs="Trebuchet MS"/>
                <w:bCs/>
                <w:sz w:val="22"/>
                <w:szCs w:val="22"/>
              </w:rPr>
              <w:t>375</w:t>
            </w:r>
            <w:r w:rsidR="007909B1" w:rsidRPr="00B621F0">
              <w:rPr>
                <w:rFonts w:ascii="Trebuchet MS" w:hAnsi="Trebuchet MS" w:cs="Trebuchet MS"/>
                <w:bCs/>
                <w:sz w:val="22"/>
                <w:szCs w:val="22"/>
              </w:rPr>
              <w:t>%</w:t>
            </w:r>
            <w:r w:rsidR="007909B1" w:rsidRPr="00B621F0">
              <w:rPr>
                <w:rFonts w:ascii="Trebuchet MS" w:hAnsi="Trebuchet MS" w:cs="Tahoma"/>
                <w:sz w:val="22"/>
                <w:szCs w:val="22"/>
              </w:rPr>
              <w:t xml:space="preserve"> </w:t>
            </w:r>
            <w:r w:rsidR="007909B1" w:rsidRPr="002C23BD">
              <w:rPr>
                <w:rFonts w:ascii="Trebuchet MS" w:hAnsi="Trebuchet MS"/>
                <w:sz w:val="22"/>
              </w:rPr>
              <w:t>(</w:t>
            </w:r>
            <w:r w:rsidR="009D4382" w:rsidRPr="002C23BD">
              <w:rPr>
                <w:rFonts w:ascii="Trebuchet MS" w:hAnsi="Trebuchet MS"/>
                <w:sz w:val="22"/>
              </w:rPr>
              <w:t>um</w:t>
            </w:r>
            <w:r w:rsidR="007909B1" w:rsidRPr="002C23BD">
              <w:rPr>
                <w:rFonts w:ascii="Trebuchet MS" w:hAnsi="Trebuchet MS"/>
                <w:sz w:val="22"/>
              </w:rPr>
              <w:t xml:space="preserve"> inteiro e </w:t>
            </w:r>
            <w:r w:rsidR="007909B1">
              <w:rPr>
                <w:rFonts w:ascii="Trebuchet MS" w:hAnsi="Trebuchet MS" w:cs="Trebuchet MS"/>
                <w:bCs/>
                <w:sz w:val="22"/>
                <w:szCs w:val="22"/>
              </w:rPr>
              <w:t>trezentos e setenta</w:t>
            </w:r>
            <w:r w:rsidR="007909B1" w:rsidRPr="002C23BD">
              <w:rPr>
                <w:rFonts w:ascii="Trebuchet MS" w:hAnsi="Trebuchet MS"/>
                <w:sz w:val="22"/>
              </w:rPr>
              <w:t xml:space="preserve"> e cinco centésimos)</w:t>
            </w:r>
            <w:r w:rsidR="008321A3" w:rsidRPr="00B621F0">
              <w:rPr>
                <w:rFonts w:ascii="Trebuchet MS" w:eastAsiaTheme="minorHAnsi" w:hAnsi="Trebuchet MS" w:cs="Segoe UI"/>
                <w:color w:val="000000"/>
                <w:sz w:val="22"/>
                <w:szCs w:val="22"/>
                <w:lang w:eastAsia="en-US"/>
              </w:rPr>
              <w:t xml:space="preserve"> ao ano</w:t>
            </w:r>
            <w:r w:rsidR="001A6925"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1A6925" w:rsidRPr="00B621F0">
              <w:rPr>
                <w:rFonts w:ascii="Trebuchet MS" w:hAnsi="Trebuchet MS" w:cs="Tahoma"/>
                <w:sz w:val="22"/>
                <w:szCs w:val="22"/>
              </w:rPr>
              <w:t>(</w:t>
            </w:r>
            <w:r w:rsidR="00C56B3A">
              <w:rPr>
                <w:rFonts w:ascii="Trebuchet MS" w:hAnsi="Trebuchet MS" w:cs="Tahoma"/>
                <w:sz w:val="22"/>
                <w:szCs w:val="22"/>
              </w:rPr>
              <w:t>duzentos e cinquenta e dois</w:t>
            </w:r>
            <w:r w:rsidR="001A6925" w:rsidRPr="00B621F0">
              <w:rPr>
                <w:rFonts w:ascii="Trebuchet MS" w:hAnsi="Trebuchet MS" w:cs="Tahoma"/>
                <w:sz w:val="22"/>
                <w:szCs w:val="22"/>
              </w:rPr>
              <w:t>) dias, calculados nos termos da Cláusula 6.2., abaixo;</w:t>
            </w:r>
            <w:r w:rsidR="005F1925" w:rsidRPr="00B621F0">
              <w:rPr>
                <w:rFonts w:ascii="Trebuchet MS" w:hAnsi="Trebuchet MS" w:cs="Tahoma"/>
                <w:sz w:val="22"/>
                <w:szCs w:val="22"/>
              </w:rPr>
              <w:t xml:space="preserve"> </w:t>
            </w: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0E5131"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rsidR="00292733"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tc>
      </w:tr>
    </w:tbl>
    <w:p w:rsidR="00197796" w:rsidRPr="00B621F0" w:rsidRDefault="00197796" w:rsidP="00DD335B">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na Data de Emissão;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dias;</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Pr="00B621F0">
              <w:rPr>
                <w:rFonts w:ascii="Trebuchet MS" w:hAnsi="Trebuchet MS" w:cs="Segoe UI"/>
                <w:i/>
                <w:iCs/>
                <w:sz w:val="22"/>
                <w:szCs w:val="22"/>
              </w:rPr>
              <w:t>Bookbuilding</w:t>
            </w:r>
            <w:proofErr w:type="spellEnd"/>
            <w:r w:rsidRPr="00B621F0">
              <w:rPr>
                <w:rFonts w:ascii="Trebuchet MS" w:hAnsi="Trebuchet MS" w:cs="Segoe UI"/>
                <w:i/>
                <w:iCs/>
                <w:sz w:val="22"/>
                <w:szCs w:val="22"/>
              </w:rPr>
              <w:t>,</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w:t>
            </w:r>
            <w:r w:rsidR="007909B1">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por cento) ao ano</w:t>
            </w:r>
            <w:r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com incorporação de juros conforme Anexo I;</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na Data de Emissão;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na Data de Emissão;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dias;</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 xml:space="preserve">] </w:t>
            </w:r>
            <w:r w:rsidRPr="00B621F0">
              <w:rPr>
                <w:rFonts w:ascii="Trebuchet MS" w:hAnsi="Trebuchet MS" w:cs="Tahoma"/>
                <w:sz w:val="22"/>
                <w:szCs w:val="22"/>
              </w:rPr>
              <w:t xml:space="preserve">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com incorporação de juros conforme Anexo I;</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r>
    </w:tbl>
    <w:p w:rsidR="00E93525" w:rsidRPr="00B621F0" w:rsidRDefault="00E93525" w:rsidP="00DD335B">
      <w:pPr>
        <w:pStyle w:val="BodyText21"/>
        <w:spacing w:line="360" w:lineRule="auto"/>
        <w:rPr>
          <w:rFonts w:ascii="Trebuchet MS" w:hAnsi="Trebuchet MS" w:cs="Tahoma"/>
          <w:sz w:val="22"/>
          <w:szCs w:val="22"/>
        </w:rPr>
      </w:pPr>
    </w:p>
    <w:p w:rsidR="000747DD"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rsidR="000747DD" w:rsidRPr="00B621F0" w:rsidRDefault="000747DD">
      <w:pPr>
        <w:pStyle w:val="PargrafodaLista"/>
        <w:tabs>
          <w:tab w:val="left" w:pos="1134"/>
          <w:tab w:val="left" w:pos="1276"/>
        </w:tabs>
        <w:spacing w:line="360" w:lineRule="auto"/>
        <w:ind w:right="-2"/>
        <w:rPr>
          <w:rFonts w:ascii="Trebuchet MS" w:hAnsi="Trebuchet MS" w:cs="Tahoma"/>
          <w:sz w:val="22"/>
          <w:szCs w:val="22"/>
        </w:rPr>
      </w:pPr>
    </w:p>
    <w:p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w:t>
      </w:r>
      <w:proofErr w:type="spellStart"/>
      <w:r w:rsidR="002B03B5" w:rsidRPr="00B621F0">
        <w:rPr>
          <w:rFonts w:ascii="Trebuchet MS" w:hAnsi="Trebuchet MS" w:cs="Arial"/>
          <w:sz w:val="22"/>
          <w:szCs w:val="22"/>
        </w:rPr>
        <w:t>ii</w:t>
      </w:r>
      <w:proofErr w:type="spellEnd"/>
      <w:r w:rsidR="002B03B5" w:rsidRPr="00B621F0">
        <w:rPr>
          <w:rFonts w:ascii="Trebuchet MS" w:hAnsi="Trebuchet MS" w:cs="Arial"/>
          <w:sz w:val="22"/>
          <w:szCs w:val="22"/>
        </w:rPr>
        <w:t>) companhias seguradoras e sociedades de capitalização; (</w:t>
      </w:r>
      <w:proofErr w:type="spellStart"/>
      <w:r w:rsidR="002B03B5" w:rsidRPr="00B621F0">
        <w:rPr>
          <w:rFonts w:ascii="Trebuchet MS" w:hAnsi="Trebuchet MS" w:cs="Arial"/>
          <w:sz w:val="22"/>
          <w:szCs w:val="22"/>
        </w:rPr>
        <w:t>iii</w:t>
      </w:r>
      <w:proofErr w:type="spellEnd"/>
      <w:r w:rsidR="002B03B5" w:rsidRPr="00B621F0">
        <w:rPr>
          <w:rFonts w:ascii="Trebuchet MS" w:hAnsi="Trebuchet MS" w:cs="Arial"/>
          <w:sz w:val="22"/>
          <w:szCs w:val="22"/>
        </w:rPr>
        <w:t>) entidades abertas e fechadas de previdência complementar; (</w:t>
      </w:r>
      <w:proofErr w:type="spellStart"/>
      <w:r w:rsidR="002B03B5" w:rsidRPr="00B621F0">
        <w:rPr>
          <w:rFonts w:ascii="Trebuchet MS" w:hAnsi="Trebuchet MS" w:cs="Arial"/>
          <w:sz w:val="22"/>
          <w:szCs w:val="22"/>
        </w:rPr>
        <w:t>iv</w:t>
      </w:r>
      <w:proofErr w:type="spellEnd"/>
      <w:r w:rsidR="002B03B5" w:rsidRPr="00B621F0">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w:t>
      </w:r>
      <w:proofErr w:type="spellStart"/>
      <w:r w:rsidR="002B03B5" w:rsidRPr="00B621F0">
        <w:rPr>
          <w:rFonts w:ascii="Trebuchet MS" w:hAnsi="Trebuchet MS" w:cs="Arial"/>
          <w:sz w:val="22"/>
          <w:szCs w:val="22"/>
        </w:rPr>
        <w:t>vii</w:t>
      </w:r>
      <w:proofErr w:type="spellEnd"/>
      <w:r w:rsidR="002B03B5" w:rsidRPr="00B621F0">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B621F0">
        <w:rPr>
          <w:rFonts w:ascii="Trebuchet MS" w:hAnsi="Trebuchet MS" w:cs="Arial"/>
          <w:sz w:val="22"/>
          <w:szCs w:val="22"/>
        </w:rPr>
        <w:t>viii</w:t>
      </w:r>
      <w:proofErr w:type="spellEnd"/>
      <w:r w:rsidR="002B03B5" w:rsidRPr="00B621F0">
        <w:rPr>
          <w:rFonts w:ascii="Trebuchet MS" w:hAnsi="Trebuchet MS" w:cs="Arial"/>
          <w:sz w:val="22"/>
          <w:szCs w:val="22"/>
        </w:rPr>
        <w:t>)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rsidR="000747DD" w:rsidRPr="00B621F0" w:rsidRDefault="000747DD">
      <w:pPr>
        <w:tabs>
          <w:tab w:val="left" w:pos="1134"/>
          <w:tab w:val="left" w:pos="1276"/>
        </w:tabs>
        <w:spacing w:line="360" w:lineRule="auto"/>
        <w:ind w:right="-2"/>
        <w:rPr>
          <w:rFonts w:ascii="Trebuchet MS" w:hAnsi="Trebuchet MS" w:cs="Tahoma"/>
          <w:sz w:val="22"/>
          <w:szCs w:val="22"/>
        </w:rPr>
      </w:pPr>
    </w:p>
    <w:p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w:t>
      </w:r>
      <w:proofErr w:type="spellStart"/>
      <w:r w:rsidR="00CF1F11" w:rsidRPr="00B621F0">
        <w:rPr>
          <w:rFonts w:ascii="Trebuchet MS" w:hAnsi="Trebuchet MS" w:cs="Tahoma"/>
          <w:sz w:val="22"/>
          <w:szCs w:val="22"/>
        </w:rPr>
        <w:t>Cyrela</w:t>
      </w:r>
      <w:proofErr w:type="spellEnd"/>
      <w:r w:rsidR="00BD2222" w:rsidRPr="00B621F0">
        <w:rPr>
          <w:rFonts w:ascii="Trebuchet MS" w:hAnsi="Trebuchet MS" w:cs="Tahoma"/>
          <w:sz w:val="22"/>
          <w:szCs w:val="22"/>
        </w:rPr>
        <w:t>.</w:t>
      </w:r>
    </w:p>
    <w:p w:rsidR="00A10C8F" w:rsidRPr="00B621F0" w:rsidRDefault="00A10C8F">
      <w:pPr>
        <w:pStyle w:val="PargrafodaLista"/>
        <w:tabs>
          <w:tab w:val="left" w:pos="1701"/>
        </w:tabs>
        <w:spacing w:line="360" w:lineRule="auto"/>
        <w:ind w:right="-2"/>
        <w:jc w:val="both"/>
        <w:rPr>
          <w:rFonts w:ascii="Trebuchet MS" w:hAnsi="Trebuchet MS" w:cs="Tahoma"/>
          <w:sz w:val="22"/>
          <w:szCs w:val="22"/>
        </w:rPr>
      </w:pPr>
    </w:p>
    <w:p w:rsidR="00A10C8F" w:rsidRPr="00B621F0" w:rsidRDefault="00A10C8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rsidR="00A10C8F" w:rsidRPr="00B621F0" w:rsidRDefault="00A10C8F">
      <w:pPr>
        <w:spacing w:line="360" w:lineRule="auto"/>
        <w:ind w:left="709"/>
        <w:jc w:val="both"/>
        <w:rPr>
          <w:rFonts w:ascii="Trebuchet MS" w:hAnsi="Trebuchet MS"/>
          <w:sz w:val="22"/>
          <w:szCs w:val="22"/>
        </w:rPr>
      </w:pPr>
    </w:p>
    <w:p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rsidR="00A10C8F" w:rsidRPr="00B621F0" w:rsidRDefault="00A10C8F">
      <w:pPr>
        <w:tabs>
          <w:tab w:val="left" w:pos="1418"/>
        </w:tabs>
        <w:spacing w:line="360" w:lineRule="auto"/>
        <w:ind w:left="709"/>
        <w:jc w:val="both"/>
        <w:rPr>
          <w:rFonts w:ascii="Trebuchet MS" w:hAnsi="Trebuchet MS"/>
          <w:sz w:val="22"/>
          <w:szCs w:val="22"/>
        </w:rPr>
      </w:pPr>
    </w:p>
    <w:p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BD2222" w:rsidRPr="00B621F0" w:rsidRDefault="00BD2222">
      <w:pPr>
        <w:spacing w:line="360" w:lineRule="auto"/>
        <w:ind w:left="709"/>
        <w:jc w:val="both"/>
        <w:rPr>
          <w:rFonts w:ascii="Trebuchet MS" w:hAnsi="Trebuchet MS" w:cs="Arial"/>
          <w:sz w:val="22"/>
          <w:szCs w:val="22"/>
        </w:rPr>
      </w:pPr>
    </w:p>
    <w:p w:rsidR="00BD2222" w:rsidRPr="00B621F0" w:rsidRDefault="00BD2222">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 xml:space="preserve">poderão ser transferidos para terceiros desde que feito diretamente junto ao Agente </w:t>
      </w:r>
      <w:proofErr w:type="spellStart"/>
      <w:r w:rsidRPr="00B621F0">
        <w:rPr>
          <w:rFonts w:ascii="Trebuchet MS" w:hAnsi="Trebuchet MS" w:cs="Arial"/>
          <w:sz w:val="22"/>
          <w:szCs w:val="22"/>
        </w:rPr>
        <w:t>Escriturador</w:t>
      </w:r>
      <w:proofErr w:type="spellEnd"/>
      <w:r w:rsidRPr="00B621F0">
        <w:rPr>
          <w:rFonts w:ascii="Trebuchet MS" w:hAnsi="Trebuchet MS" w:cs="Arial"/>
          <w:sz w:val="22"/>
          <w:szCs w:val="22"/>
        </w:rPr>
        <w:t>.</w:t>
      </w:r>
    </w:p>
    <w:p w:rsidR="006623D2" w:rsidRPr="00B621F0" w:rsidRDefault="006623D2">
      <w:pPr>
        <w:pStyle w:val="PargrafodaLista"/>
        <w:keepNext/>
        <w:spacing w:line="360" w:lineRule="auto"/>
        <w:ind w:left="0"/>
        <w:jc w:val="both"/>
        <w:rPr>
          <w:rFonts w:ascii="Trebuchet MS" w:hAnsi="Trebuchet MS" w:cs="Tahoma"/>
          <w:sz w:val="22"/>
          <w:szCs w:val="22"/>
        </w:rPr>
      </w:pPr>
    </w:p>
    <w:p w:rsidR="008D5EF2" w:rsidRPr="00B621F0" w:rsidRDefault="00A10C8F" w:rsidP="004616E8">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w:t>
      </w:r>
      <w:proofErr w:type="spellStart"/>
      <w:r w:rsidR="008D5EF2" w:rsidRPr="00B621F0">
        <w:rPr>
          <w:rFonts w:ascii="Trebuchet MS" w:hAnsi="Trebuchet MS" w:cs="Tahoma"/>
          <w:b/>
          <w:sz w:val="22"/>
          <w:szCs w:val="22"/>
        </w:rPr>
        <w:t>ii</w:t>
      </w:r>
      <w:proofErr w:type="spellEnd"/>
      <w:r w:rsidR="008D5EF2" w:rsidRPr="00B621F0">
        <w:rPr>
          <w:rFonts w:ascii="Trebuchet MS" w:hAnsi="Trebuchet MS" w:cs="Tahoma"/>
          <w:b/>
          <w:sz w:val="22"/>
          <w:szCs w:val="22"/>
        </w:rPr>
        <w:t>)</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w:t>
      </w:r>
      <w:proofErr w:type="spellStart"/>
      <w:r w:rsidR="00B45CFF" w:rsidRPr="00B621F0">
        <w:rPr>
          <w:rFonts w:ascii="Trebuchet MS" w:hAnsi="Trebuchet MS" w:cs="Tahoma"/>
          <w:sz w:val="22"/>
          <w:szCs w:val="22"/>
        </w:rPr>
        <w:t>iii</w:t>
      </w:r>
      <w:proofErr w:type="spellEnd"/>
      <w:r w:rsidR="00B45CFF" w:rsidRPr="00B621F0">
        <w:rPr>
          <w:rFonts w:ascii="Trebuchet MS" w:hAnsi="Trebuchet MS" w:cs="Tahoma"/>
          <w:sz w:val="22"/>
          <w:szCs w:val="22"/>
        </w:rPr>
        <w:t>)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rsidR="00F76A01" w:rsidRPr="00B621F0" w:rsidRDefault="00F76A01">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4616E8">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w:t>
      </w:r>
      <w:proofErr w:type="spellStart"/>
      <w:r w:rsidR="0042661E" w:rsidRPr="00B621F0">
        <w:rPr>
          <w:rFonts w:ascii="Trebuchet MS" w:hAnsi="Trebuchet MS" w:cs="Tahoma"/>
          <w:sz w:val="22"/>
          <w:szCs w:val="22"/>
        </w:rPr>
        <w:t>dos</w:t>
      </w:r>
      <w:proofErr w:type="spellEnd"/>
      <w:r w:rsidR="0042661E"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w:t>
      </w:r>
      <w:proofErr w:type="spellStart"/>
      <w:r w:rsidR="002B03B5" w:rsidRPr="00B621F0">
        <w:rPr>
          <w:rFonts w:ascii="Trebuchet MS" w:hAnsi="Trebuchet MS" w:cs="Tahoma"/>
          <w:sz w:val="22"/>
          <w:szCs w:val="22"/>
        </w:rPr>
        <w:t>Escriturador</w:t>
      </w:r>
      <w:proofErr w:type="spellEnd"/>
      <w:r w:rsidR="002B03B5" w:rsidRPr="00B621F0">
        <w:rPr>
          <w:rFonts w:ascii="Trebuchet MS" w:hAnsi="Trebuchet MS" w:cs="Tahoma"/>
          <w:sz w:val="22"/>
          <w:szCs w:val="22"/>
        </w:rPr>
        <w:t xml:space="preserve">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rsidR="006623D2" w:rsidRPr="00B621F0" w:rsidRDefault="006623D2">
      <w:pPr>
        <w:tabs>
          <w:tab w:val="left" w:pos="1134"/>
        </w:tabs>
        <w:spacing w:line="360" w:lineRule="auto"/>
        <w:ind w:right="-2"/>
        <w:jc w:val="both"/>
        <w:rPr>
          <w:rFonts w:ascii="Trebuchet MS" w:hAnsi="Trebuchet MS" w:cs="Tahoma"/>
          <w:sz w:val="22"/>
          <w:szCs w:val="22"/>
        </w:rPr>
      </w:pPr>
    </w:p>
    <w:p w:rsidR="00704373" w:rsidRPr="00B621F0" w:rsidRDefault="00704373">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4.4.1. Será admitido como comprovante de titularidade o extrato emitido pelo Agente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para os CRI Subordinados.</w:t>
      </w:r>
    </w:p>
    <w:p w:rsidR="00704373" w:rsidRPr="00B621F0" w:rsidRDefault="00704373">
      <w:pPr>
        <w:tabs>
          <w:tab w:val="left" w:pos="1134"/>
        </w:tabs>
        <w:spacing w:line="360" w:lineRule="auto"/>
        <w:ind w:right="-2"/>
        <w:jc w:val="both"/>
        <w:rPr>
          <w:rFonts w:ascii="Trebuchet MS" w:hAnsi="Trebuchet MS" w:cs="Tahoma"/>
          <w:sz w:val="22"/>
          <w:szCs w:val="22"/>
        </w:rPr>
      </w:pPr>
    </w:p>
    <w:p w:rsidR="008D5EF2" w:rsidRPr="00B621F0" w:rsidRDefault="009A184A"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rsidR="005C5052" w:rsidRPr="00B621F0" w:rsidRDefault="005C5052">
      <w:pPr>
        <w:pStyle w:val="PargrafodaLista"/>
        <w:spacing w:line="360" w:lineRule="auto"/>
        <w:ind w:left="709" w:right="-2"/>
        <w:jc w:val="both"/>
        <w:rPr>
          <w:rFonts w:ascii="Trebuchet MS" w:hAnsi="Trebuchet MS" w:cs="Tahoma"/>
          <w:sz w:val="22"/>
          <w:szCs w:val="22"/>
        </w:rPr>
      </w:pPr>
    </w:p>
    <w:p w:rsidR="005C5052" w:rsidRPr="00B621F0" w:rsidRDefault="005C5052">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24" w:name="_Toc420958707"/>
      <w:bookmarkStart w:id="25"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4"/>
      <w:bookmarkEnd w:id="25"/>
    </w:p>
    <w:p w:rsidR="0042661E" w:rsidRPr="00B621F0" w:rsidRDefault="0042661E">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4616E8">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rsidR="009A184A" w:rsidRPr="00B621F0" w:rsidRDefault="009A184A">
      <w:pPr>
        <w:pStyle w:val="PargrafodaLista"/>
        <w:tabs>
          <w:tab w:val="left" w:pos="1134"/>
        </w:tabs>
        <w:spacing w:line="360" w:lineRule="auto"/>
        <w:ind w:left="0" w:right="-2"/>
        <w:jc w:val="both"/>
        <w:rPr>
          <w:rFonts w:ascii="Trebuchet MS" w:hAnsi="Trebuchet MS" w:cs="Tahoma"/>
          <w:b/>
          <w:i/>
          <w:sz w:val="22"/>
          <w:szCs w:val="22"/>
        </w:rPr>
      </w:pPr>
    </w:p>
    <w:p w:rsidR="005F60F0" w:rsidRPr="00B621F0" w:rsidRDefault="005F60F0" w:rsidP="004616E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rsidR="00E62197" w:rsidRPr="00B621F0" w:rsidRDefault="00E62197">
      <w:pPr>
        <w:pStyle w:val="PargrafodaLista"/>
        <w:spacing w:line="360" w:lineRule="auto"/>
        <w:ind w:left="0" w:right="-2"/>
        <w:contextualSpacing w:val="0"/>
        <w:jc w:val="both"/>
        <w:rPr>
          <w:rFonts w:ascii="Trebuchet MS" w:hAnsi="Trebuchet MS"/>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26" w:name="_Toc420958708"/>
      <w:bookmarkStart w:id="27"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6"/>
      <w:bookmarkEnd w:id="27"/>
      <w:r w:rsidR="005F5000" w:rsidRPr="00B621F0">
        <w:rPr>
          <w:rFonts w:ascii="Trebuchet MS" w:hAnsi="Trebuchet MS" w:cs="Tahoma"/>
          <w:sz w:val="22"/>
          <w:szCs w:val="22"/>
        </w:rPr>
        <w:t xml:space="preserve"> </w:t>
      </w:r>
    </w:p>
    <w:p w:rsidR="006623D2" w:rsidRPr="00B621F0" w:rsidRDefault="006623D2">
      <w:pPr>
        <w:tabs>
          <w:tab w:val="left" w:pos="1134"/>
        </w:tabs>
        <w:spacing w:line="360" w:lineRule="auto"/>
        <w:ind w:right="-2"/>
        <w:jc w:val="both"/>
        <w:rPr>
          <w:rFonts w:ascii="Trebuchet MS" w:hAnsi="Trebuchet MS" w:cs="Tahoma"/>
          <w:b/>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8"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26784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bookmarkStart w:id="29"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w:t>
      </w:r>
      <w:proofErr w:type="spellStart"/>
      <w:r w:rsidRPr="00B621F0">
        <w:rPr>
          <w:rFonts w:ascii="Trebuchet MS" w:hAnsi="Trebuchet MS"/>
          <w:b w:val="0"/>
          <w:sz w:val="22"/>
          <w:szCs w:val="22"/>
        </w:rPr>
        <w:t>ésima</w:t>
      </w:r>
      <w:proofErr w:type="spellEnd"/>
      <w:r w:rsidRPr="00B621F0">
        <w:rPr>
          <w:rFonts w:ascii="Trebuchet MS" w:hAnsi="Trebuchet MS"/>
          <w:b w:val="0"/>
          <w:sz w:val="22"/>
          <w:szCs w:val="22"/>
        </w:rPr>
        <w:t>”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8"/>
      <w:bookmarkEnd w:id="29"/>
      <w:r w:rsidRPr="00B621F0">
        <w:rPr>
          <w:rFonts w:ascii="Trebuchet MS" w:hAnsi="Trebuchet MS"/>
          <w:b w:val="0"/>
          <w:sz w:val="22"/>
          <w:szCs w:val="22"/>
        </w:rPr>
        <w:t xml:space="preserve"> </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26784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Valor unitário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Conforme definido abaixo;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26784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rsidR="00D35136" w:rsidRPr="00B621F0" w:rsidRDefault="00D35136">
      <w:pPr>
        <w:tabs>
          <w:tab w:val="left" w:pos="709"/>
        </w:tabs>
        <w:spacing w:line="360" w:lineRule="auto"/>
        <w:ind w:left="709"/>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w:t>
      </w:r>
      <w:proofErr w:type="spellStart"/>
      <w:r w:rsidR="00CF1D55" w:rsidRPr="00B621F0">
        <w:rPr>
          <w:rFonts w:ascii="Trebuchet MS" w:hAnsi="Trebuchet MS"/>
          <w:sz w:val="22"/>
          <w:szCs w:val="22"/>
        </w:rPr>
        <w:t>ii</w:t>
      </w:r>
      <w:proofErr w:type="spellEnd"/>
      <w:r w:rsidR="00CF1D55" w:rsidRPr="00B621F0">
        <w:rPr>
          <w:rFonts w:ascii="Trebuchet MS" w:hAnsi="Trebuchet MS"/>
          <w:sz w:val="22"/>
          <w:szCs w:val="22"/>
        </w:rPr>
        <w:t>) [</w:t>
      </w:r>
      <w:r w:rsidR="00CF1D55" w:rsidRPr="00B621F0">
        <w:rPr>
          <w:rFonts w:ascii="Trebuchet MS" w:hAnsi="Trebuchet MS"/>
          <w:sz w:val="22"/>
          <w:szCs w:val="22"/>
          <w:highlight w:val="yellow"/>
        </w:rPr>
        <w:t>●</w:t>
      </w:r>
      <w:r w:rsidR="00CF1D55" w:rsidRPr="00B621F0">
        <w:rPr>
          <w:rFonts w:ascii="Trebuchet MS" w:hAnsi="Trebuchet MS"/>
          <w:sz w:val="22"/>
          <w:szCs w:val="22"/>
        </w:rPr>
        <w:t>]% para os CRI Mezaninos; e (</w:t>
      </w:r>
      <w:proofErr w:type="spellStart"/>
      <w:r w:rsidR="00CF1D55" w:rsidRPr="00B621F0">
        <w:rPr>
          <w:rFonts w:ascii="Trebuchet MS" w:hAnsi="Trebuchet MS"/>
          <w:sz w:val="22"/>
          <w:szCs w:val="22"/>
        </w:rPr>
        <w:t>iii</w:t>
      </w:r>
      <w:proofErr w:type="spellEnd"/>
      <w:r w:rsidR="00CF1D55" w:rsidRPr="00B621F0">
        <w:rPr>
          <w:rFonts w:ascii="Trebuchet MS" w:hAnsi="Trebuchet MS"/>
          <w:sz w:val="22"/>
          <w:szCs w:val="22"/>
        </w:rPr>
        <w:t>)</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rsidR="00D35136" w:rsidRPr="00B621F0" w:rsidRDefault="00D35136">
      <w:pPr>
        <w:tabs>
          <w:tab w:val="left" w:pos="709"/>
        </w:tabs>
        <w:spacing w:line="360" w:lineRule="auto"/>
        <w:ind w:left="709"/>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p>
    <w:p w:rsidR="00D35136" w:rsidRPr="00B621F0" w:rsidRDefault="00D35136">
      <w:pPr>
        <w:tabs>
          <w:tab w:val="left" w:pos="709"/>
        </w:tabs>
        <w:spacing w:line="360" w:lineRule="auto"/>
        <w:ind w:left="709"/>
        <w:jc w:val="both"/>
        <w:rPr>
          <w:rFonts w:ascii="Trebuchet MS" w:hAnsi="Trebuchet MS"/>
          <w:sz w:val="22"/>
          <w:szCs w:val="22"/>
        </w:rPr>
      </w:pPr>
    </w:p>
    <w:p w:rsidR="00A8311A" w:rsidRPr="00B621F0" w:rsidRDefault="00D35136">
      <w:pPr>
        <w:tabs>
          <w:tab w:val="left" w:pos="709"/>
        </w:tabs>
        <w:spacing w:line="360" w:lineRule="auto"/>
        <w:ind w:left="708"/>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15 de maio de 2021, o </w:t>
      </w:r>
      <w:proofErr w:type="spellStart"/>
      <w:r w:rsidR="00A8311A" w:rsidRPr="00B621F0">
        <w:rPr>
          <w:rFonts w:ascii="Trebuchet MS" w:hAnsi="Trebuchet MS"/>
          <w:sz w:val="22"/>
          <w:szCs w:val="22"/>
        </w:rPr>
        <w:t>dct</w:t>
      </w:r>
      <w:proofErr w:type="spellEnd"/>
      <w:r w:rsidR="00A8311A" w:rsidRPr="00B621F0">
        <w:rPr>
          <w:rFonts w:ascii="Trebuchet MS" w:hAnsi="Trebuchet MS"/>
          <w:sz w:val="22"/>
          <w:szCs w:val="22"/>
        </w:rPr>
        <w:t xml:space="preserve"> será 30.</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rsidR="00D35136" w:rsidRPr="00B621F0" w:rsidRDefault="00D35136">
      <w:pPr>
        <w:keepNext/>
        <w:tabs>
          <w:tab w:val="left" w:pos="709"/>
        </w:tabs>
        <w:spacing w:line="360" w:lineRule="auto"/>
        <w:ind w:left="709"/>
        <w:jc w:val="both"/>
        <w:rPr>
          <w:rFonts w:ascii="Trebuchet MS" w:hAnsi="Trebuchet MS"/>
          <w:sz w:val="22"/>
          <w:szCs w:val="22"/>
        </w:rPr>
      </w:pPr>
    </w:p>
    <w:p w:rsidR="00D35136" w:rsidRPr="00B621F0" w:rsidRDefault="0026784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26784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rsidR="00D35136" w:rsidRPr="00B621F0" w:rsidRDefault="00D35136">
      <w:pPr>
        <w:tabs>
          <w:tab w:val="left" w:pos="709"/>
        </w:tabs>
        <w:spacing w:line="360" w:lineRule="auto"/>
        <w:ind w:left="2124"/>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p>
    <w:p w:rsidR="00D35136" w:rsidRPr="00B621F0" w:rsidRDefault="00D35136">
      <w:pPr>
        <w:tabs>
          <w:tab w:val="left" w:pos="709"/>
        </w:tabs>
        <w:spacing w:line="360" w:lineRule="auto"/>
        <w:ind w:left="2124"/>
        <w:jc w:val="both"/>
        <w:rPr>
          <w:rFonts w:ascii="Trebuchet MS" w:hAnsi="Trebuchet MS"/>
          <w:sz w:val="22"/>
          <w:szCs w:val="22"/>
        </w:rPr>
      </w:pPr>
    </w:p>
    <w:p w:rsidR="00A8311A"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w:t>
      </w:r>
      <w:r w:rsidR="00706FC8" w:rsidRPr="00B621F0">
        <w:rPr>
          <w:rFonts w:ascii="Trebuchet MS" w:hAnsi="Trebuchet MS"/>
          <w:sz w:val="22"/>
          <w:szCs w:val="22"/>
        </w:rPr>
        <w:t>[</w:t>
      </w:r>
      <w:r w:rsidR="00A8311A" w:rsidRPr="00B621F0">
        <w:rPr>
          <w:rFonts w:ascii="Trebuchet MS" w:hAnsi="Trebuchet MS"/>
          <w:sz w:val="22"/>
          <w:szCs w:val="22"/>
          <w:highlight w:val="yellow"/>
        </w:rPr>
        <w:t xml:space="preserve">15 de maio de 2021, o </w:t>
      </w:r>
      <w:proofErr w:type="spellStart"/>
      <w:r w:rsidR="00A8311A" w:rsidRPr="00B621F0">
        <w:rPr>
          <w:rFonts w:ascii="Trebuchet MS" w:hAnsi="Trebuchet MS"/>
          <w:sz w:val="22"/>
          <w:szCs w:val="22"/>
          <w:highlight w:val="yellow"/>
        </w:rPr>
        <w:t>dct</w:t>
      </w:r>
      <w:proofErr w:type="spellEnd"/>
      <w:r w:rsidR="00A8311A" w:rsidRPr="00B621F0">
        <w:rPr>
          <w:rFonts w:ascii="Trebuchet MS" w:hAnsi="Trebuchet MS"/>
          <w:sz w:val="22"/>
          <w:szCs w:val="22"/>
          <w:highlight w:val="yellow"/>
        </w:rPr>
        <w:t xml:space="preserve"> será 30</w:t>
      </w:r>
      <w:r w:rsidR="00706FC8" w:rsidRPr="00B621F0">
        <w:rPr>
          <w:rFonts w:ascii="Trebuchet MS" w:hAnsi="Trebuchet MS"/>
          <w:sz w:val="22"/>
          <w:szCs w:val="22"/>
        </w:rPr>
        <w:t>]</w:t>
      </w:r>
      <w:r w:rsidR="00A8311A" w:rsidRPr="00B621F0">
        <w:rPr>
          <w:rFonts w:ascii="Trebuchet MS" w:hAnsi="Trebuchet MS"/>
          <w:sz w:val="22"/>
          <w:szCs w:val="22"/>
        </w:rPr>
        <w:t xml:space="preserve">. </w:t>
      </w:r>
    </w:p>
    <w:p w:rsidR="00D35136" w:rsidRPr="00B621F0" w:rsidRDefault="00D35136">
      <w:pPr>
        <w:tabs>
          <w:tab w:val="left" w:pos="709"/>
        </w:tabs>
        <w:spacing w:line="360" w:lineRule="auto"/>
        <w:ind w:left="2124"/>
        <w:jc w:val="both"/>
        <w:rPr>
          <w:rFonts w:ascii="Trebuchet MS" w:hAnsi="Trebuchet MS"/>
          <w:sz w:val="22"/>
          <w:szCs w:val="22"/>
        </w:rPr>
      </w:pPr>
    </w:p>
    <w:p w:rsidR="00D35136" w:rsidRPr="00B621F0" w:rsidRDefault="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 xml:space="preserve">são considerados com 8 (oito) casas decimais, sem arredondamento. O </w:t>
      </w:r>
      <w:proofErr w:type="spellStart"/>
      <w:r w:rsidRPr="00B621F0">
        <w:rPr>
          <w:rFonts w:ascii="Trebuchet MS" w:hAnsi="Trebuchet MS"/>
          <w:sz w:val="22"/>
          <w:szCs w:val="22"/>
        </w:rPr>
        <w:t>produtório</w:t>
      </w:r>
      <w:proofErr w:type="spellEnd"/>
      <w:r w:rsidRPr="00B621F0">
        <w:rPr>
          <w:rFonts w:ascii="Trebuchet MS" w:hAnsi="Trebuchet MS"/>
          <w:sz w:val="22"/>
          <w:szCs w:val="22"/>
        </w:rPr>
        <w:t xml:space="preserve"> é executado a partir do fator mais recente, acrescentando-se, em seguida, os mais remotos. Os resultados intermediários são calculados com 16 (dezesseis) casas decimais, sem arredondamento.</w:t>
      </w:r>
    </w:p>
    <w:p w:rsidR="00984992" w:rsidRPr="00B621F0" w:rsidRDefault="00984992">
      <w:pPr>
        <w:tabs>
          <w:tab w:val="left" w:pos="709"/>
        </w:tabs>
        <w:spacing w:line="360" w:lineRule="auto"/>
        <w:ind w:left="309"/>
        <w:rPr>
          <w:rFonts w:ascii="Trebuchet MS" w:hAnsi="Trebuchet MS"/>
          <w:sz w:val="22"/>
          <w:szCs w:val="22"/>
        </w:rPr>
      </w:pP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 xml:space="preserve">pro rata </w:t>
      </w:r>
      <w:proofErr w:type="spellStart"/>
      <w:r w:rsidR="00F675C5" w:rsidRPr="00B621F0">
        <w:rPr>
          <w:rFonts w:ascii="Trebuchet MS" w:hAnsi="Trebuchet MS" w:cs="Tahoma"/>
          <w:i/>
          <w:iCs/>
          <w:sz w:val="22"/>
          <w:szCs w:val="22"/>
        </w:rPr>
        <w:t>temporis</w:t>
      </w:r>
      <w:proofErr w:type="spellEnd"/>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rsidR="00984992" w:rsidRPr="007B13AA" w:rsidRDefault="00984992">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w:t>
      </w:r>
      <w:proofErr w:type="spellStart"/>
      <w:r w:rsidR="00AE4386" w:rsidRPr="009F4408">
        <w:rPr>
          <w:rFonts w:ascii="Trebuchet MS" w:hAnsi="Trebuchet MS"/>
          <w:b/>
          <w:sz w:val="22"/>
          <w:szCs w:val="22"/>
        </w:rPr>
        <w:t>i</w:t>
      </w:r>
      <w:r w:rsidR="00AE4386">
        <w:rPr>
          <w:rFonts w:ascii="Trebuchet MS" w:hAnsi="Trebuchet MS"/>
          <w:b/>
          <w:sz w:val="22"/>
          <w:szCs w:val="22"/>
        </w:rPr>
        <w:t>i</w:t>
      </w:r>
      <w:proofErr w:type="spellEnd"/>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w:t>
      </w:r>
      <w:proofErr w:type="spellStart"/>
      <w:r w:rsidR="00AE4386" w:rsidRPr="004616E8">
        <w:rPr>
          <w:rFonts w:ascii="Trebuchet MS" w:hAnsi="Trebuchet MS"/>
          <w:b/>
          <w:sz w:val="22"/>
          <w:szCs w:val="22"/>
        </w:rPr>
        <w:t>iii</w:t>
      </w:r>
      <w:proofErr w:type="spellEnd"/>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w:t>
      </w:r>
      <w:proofErr w:type="spellStart"/>
      <w:r w:rsidR="00AE4386" w:rsidRPr="00AE4386">
        <w:rPr>
          <w:rFonts w:ascii="Trebuchet MS" w:hAnsi="Trebuchet MS"/>
          <w:b/>
          <w:sz w:val="22"/>
          <w:szCs w:val="22"/>
        </w:rPr>
        <w:t>iv</w:t>
      </w:r>
      <w:proofErr w:type="spellEnd"/>
      <w:r w:rsidR="00AE4386" w:rsidRPr="00AE4386">
        <w:rPr>
          <w:rFonts w:ascii="Trebuchet MS" w:hAnsi="Trebuchet MS"/>
          <w:b/>
          <w:sz w:val="22"/>
          <w:szCs w:val="22"/>
        </w:rPr>
        <w:t>)</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rsidR="00984992" w:rsidRPr="00B621F0" w:rsidRDefault="00984992">
      <w:pPr>
        <w:widowControl w:val="0"/>
        <w:autoSpaceDE w:val="0"/>
        <w:autoSpaceDN w:val="0"/>
        <w:adjustRightInd w:val="0"/>
        <w:spacing w:line="360" w:lineRule="auto"/>
        <w:jc w:val="both"/>
        <w:rPr>
          <w:rFonts w:ascii="Trebuchet MS" w:hAnsi="Trebuchet MS"/>
          <w:sz w:val="22"/>
          <w:szCs w:val="22"/>
        </w:rPr>
      </w:pPr>
    </w:p>
    <w:p w:rsidR="00984992" w:rsidRPr="00B621F0" w:rsidRDefault="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rsidR="00984992" w:rsidRPr="00B621F0" w:rsidRDefault="00984992">
      <w:pPr>
        <w:spacing w:line="360" w:lineRule="auto"/>
        <w:jc w:val="both"/>
        <w:rPr>
          <w:rFonts w:ascii="Trebuchet MS" w:hAnsi="Trebuchet MS" w:cs="Trebuchet MS"/>
          <w:sz w:val="22"/>
          <w:szCs w:val="22"/>
        </w:rPr>
      </w:pPr>
    </w:p>
    <w:p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Pr="00B621F0">
        <w:rPr>
          <w:rFonts w:ascii="Trebuchet MS" w:hAnsi="Trebuchet MS" w:cs="Trebuchet MS"/>
          <w:sz w:val="22"/>
          <w:szCs w:val="22"/>
        </w:rPr>
        <w:t>% (</w:t>
      </w:r>
      <w:r w:rsidR="00CF1D55" w:rsidRPr="00B621F0">
        <w:rPr>
          <w:rFonts w:ascii="Trebuchet MS" w:hAnsi="Trebuchet MS" w:cs="Trebuchet MS"/>
          <w:sz w:val="22"/>
          <w:szCs w:val="22"/>
        </w:rPr>
        <w:t>um inteiro e vinte e cinco centésimos</w:t>
      </w:r>
      <w:r w:rsidR="00A43EAA" w:rsidRPr="00B621F0">
        <w:rPr>
          <w:rFonts w:ascii="Trebuchet MS" w:hAnsi="Trebuchet MS" w:cs="Trebuchet MS"/>
          <w:sz w:val="22"/>
          <w:szCs w:val="22"/>
        </w:rPr>
        <w:t xml:space="preserve"> por cento</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rsidR="00984992" w:rsidRPr="00B621F0" w:rsidRDefault="00984992">
      <w:pPr>
        <w:spacing w:line="360" w:lineRule="auto"/>
        <w:jc w:val="center"/>
        <w:rPr>
          <w:rFonts w:ascii="Trebuchet MS" w:hAnsi="Trebuchet MS" w:cs="Arial"/>
          <w:sz w:val="22"/>
          <w:szCs w:val="22"/>
        </w:rPr>
      </w:pPr>
    </w:p>
    <w:p w:rsidR="00984992" w:rsidRPr="00B621F0" w:rsidRDefault="00984992">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rsidR="00984992" w:rsidRPr="00B621F0" w:rsidRDefault="00984992">
      <w:pPr>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en-US"/>
        </w:rPr>
        <w:drawing>
          <wp:inline distT="0" distB="0" distL="0" distR="0" wp14:anchorId="63713C5D" wp14:editId="63713C5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63713C5F" wp14:editId="63713C60">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TDIk</w:t>
      </w:r>
      <w:proofErr w:type="spellEnd"/>
      <w:r w:rsidRPr="00B621F0">
        <w:rPr>
          <w:rFonts w:ascii="Trebuchet MS" w:hAnsi="Trebuchet MS" w:cs="Trebuchet MS"/>
          <w:sz w:val="22"/>
          <w:szCs w:val="22"/>
        </w:rPr>
        <w:t xml:space="preserve"> = Taxa DI, expressa ao dia, calculado com 8 (oito) casas decimais, com arredondamento, apurada conforme fórmula:</w:t>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63713C61" wp14:editId="63713C62">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DIk</w:t>
      </w:r>
      <w:proofErr w:type="spellEnd"/>
      <w:r w:rsidRPr="00B621F0">
        <w:rPr>
          <w:rFonts w:ascii="Trebuchet MS" w:hAnsi="Trebuchet MS" w:cs="Trebuchet MS"/>
          <w:sz w:val="22"/>
          <w:szCs w:val="22"/>
        </w:rPr>
        <w:t xml:space="preserve">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en-US"/>
        </w:rPr>
        <w:drawing>
          <wp:inline distT="0" distB="0" distL="0" distR="0" wp14:anchorId="63713C63" wp14:editId="63713C64">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00A43EAA" w:rsidRPr="00B621F0">
        <w:rPr>
          <w:rFonts w:ascii="Trebuchet MS" w:hAnsi="Trebuchet MS" w:cs="Trebuchet MS"/>
          <w:sz w:val="22"/>
          <w:szCs w:val="22"/>
        </w:rPr>
        <w:t>00</w:t>
      </w:r>
      <w:r w:rsidR="00842326" w:rsidRPr="00B621F0">
        <w:rPr>
          <w:rFonts w:ascii="Trebuchet MS" w:hAnsi="Trebuchet MS" w:cs="Trebuchet MS"/>
          <w:sz w:val="22"/>
          <w:szCs w:val="22"/>
        </w:rPr>
        <w:t>%</w:t>
      </w:r>
      <w:r w:rsidRPr="00B621F0">
        <w:rPr>
          <w:rFonts w:ascii="Trebuchet MS" w:hAnsi="Trebuchet MS" w:cs="Trebuchet MS"/>
          <w:sz w:val="22"/>
          <w:szCs w:val="22"/>
        </w:rPr>
        <w:t xml:space="preserve"> (</w:t>
      </w:r>
      <w:r w:rsidR="00CF1D55" w:rsidRPr="00B621F0">
        <w:rPr>
          <w:rFonts w:ascii="Trebuchet MS" w:hAnsi="Trebuchet MS" w:cs="Trebuchet MS"/>
          <w:sz w:val="22"/>
          <w:szCs w:val="22"/>
        </w:rPr>
        <w:t>um inteiro e vinte e cinco centésimos</w:t>
      </w:r>
      <w:r w:rsidR="00842326" w:rsidRPr="00B621F0">
        <w:rPr>
          <w:rFonts w:ascii="Trebuchet MS" w:hAnsi="Trebuchet MS" w:cs="Trebuchet MS"/>
          <w:sz w:val="22"/>
          <w:szCs w:val="22"/>
        </w:rPr>
        <w:t xml:space="preserve"> por cento</w:t>
      </w:r>
      <w:r w:rsidRPr="00B621F0">
        <w:rPr>
          <w:rFonts w:ascii="Trebuchet MS" w:hAnsi="Trebuchet MS" w:cs="Trebuchet MS"/>
          <w:sz w:val="22"/>
          <w:szCs w:val="22"/>
        </w:rPr>
        <w:t>); 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rsidR="00984992" w:rsidRPr="00B621F0" w:rsidRDefault="00984992">
      <w:pPr>
        <w:spacing w:line="360" w:lineRule="auto"/>
        <w:rPr>
          <w:rFonts w:ascii="Trebuchet MS" w:hAnsi="Trebuchet MS" w:cs="Tahoma"/>
          <w:sz w:val="22"/>
          <w:szCs w:val="22"/>
        </w:rPr>
      </w:pP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rsidR="00984992" w:rsidRPr="00B621F0" w:rsidRDefault="00984992">
      <w:pPr>
        <w:spacing w:line="360" w:lineRule="auto"/>
        <w:rPr>
          <w:rFonts w:ascii="Trebuchet MS" w:hAnsi="Trebuchet MS" w:cs="Tahoma"/>
          <w:sz w:val="22"/>
          <w:szCs w:val="22"/>
        </w:rPr>
      </w:pPr>
      <w:r w:rsidRPr="00B621F0">
        <w:rPr>
          <w:rFonts w:ascii="Trebuchet MS" w:hAnsi="Trebuchet MS" w:cs="Trebuchet MS"/>
          <w:sz w:val="22"/>
          <w:szCs w:val="22"/>
        </w:rPr>
        <w:t>(</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xml:space="preserve">) efetua-se o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dos fatores diários (1+ TDI k), sendo que a cada fator diário </w:t>
      </w:r>
      <w:r w:rsidRPr="00B621F0">
        <w:rPr>
          <w:rFonts w:ascii="Trebuchet MS" w:hAnsi="Trebuchet MS" w:cs="Tahoma"/>
          <w:sz w:val="22"/>
          <w:szCs w:val="22"/>
        </w:rPr>
        <w:t>acumulado, trunca-se o resultado com 16 (dezesseis) casas decimais, aplicando-se 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xml:space="preserve">) uma </w:t>
      </w:r>
      <w:r w:rsidR="00AF5281" w:rsidRPr="00B621F0">
        <w:rPr>
          <w:rFonts w:ascii="Trebuchet MS" w:hAnsi="Trebuchet MS" w:cs="Tahoma"/>
          <w:sz w:val="22"/>
          <w:szCs w:val="22"/>
        </w:rPr>
        <w:t xml:space="preserve">vez </w:t>
      </w:r>
      <w:r w:rsidRPr="00B621F0">
        <w:rPr>
          <w:rFonts w:ascii="Trebuchet MS" w:hAnsi="Trebuchet MS" w:cs="Tahoma"/>
          <w:sz w:val="22"/>
          <w:szCs w:val="22"/>
        </w:rPr>
        <w:t xml:space="preserve">os fatores estando acumulados, considera-se o fator resultante do </w:t>
      </w:r>
      <w:proofErr w:type="spellStart"/>
      <w:r w:rsidRPr="00B621F0">
        <w:rPr>
          <w:rFonts w:ascii="Trebuchet MS" w:hAnsi="Trebuchet MS" w:cs="Tahoma"/>
          <w:sz w:val="22"/>
          <w:szCs w:val="22"/>
        </w:rPr>
        <w:t>produtório</w:t>
      </w:r>
      <w:proofErr w:type="spellEnd"/>
      <w:r w:rsidRPr="00B621F0">
        <w:rPr>
          <w:rFonts w:ascii="Trebuchet MS" w:hAnsi="Trebuchet MS" w:cs="Tahoma"/>
          <w:sz w:val="22"/>
          <w:szCs w:val="22"/>
        </w:rPr>
        <w:t xml:space="preserve"> Fator DI com 8 (oito) casas decimais, com arredondamento;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fator resultante da expressão: Fator DI x Fator Spread deve ser considerado com 9 (nove) casas decimais, com arredondamento;</w:t>
      </w:r>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rsidR="00984992" w:rsidRPr="00B621F0" w:rsidRDefault="0026784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ahoma"/>
          <w:sz w:val="22"/>
          <w:szCs w:val="22"/>
        </w:rPr>
      </w:pPr>
    </w:p>
    <w:p w:rsidR="00984992" w:rsidRPr="00B621F0" w:rsidRDefault="0026784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rsidR="00984992" w:rsidRPr="00B621F0" w:rsidRDefault="00984992">
      <w:pPr>
        <w:spacing w:line="360" w:lineRule="auto"/>
        <w:jc w:val="both"/>
        <w:rPr>
          <w:rFonts w:ascii="Trebuchet MS" w:hAnsi="Trebuchet MS" w:cs="Tahoma"/>
          <w:sz w:val="22"/>
          <w:szCs w:val="22"/>
        </w:rPr>
      </w:pPr>
    </w:p>
    <w:p w:rsidR="00984992" w:rsidRPr="00B621F0" w:rsidRDefault="0026784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rsidR="00A447FE" w:rsidRPr="00B621F0" w:rsidRDefault="00D35136">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rsidR="00A447FE" w:rsidRPr="00B621F0" w:rsidRDefault="00A447FE">
      <w:pPr>
        <w:widowControl w:val="0"/>
        <w:autoSpaceDE w:val="0"/>
        <w:autoSpaceDN w:val="0"/>
        <w:adjustRightInd w:val="0"/>
        <w:spacing w:line="360" w:lineRule="auto"/>
        <w:jc w:val="both"/>
        <w:rPr>
          <w:rFonts w:ascii="Trebuchet MS" w:hAnsi="Trebuchet MS" w:cs="Tahoma"/>
          <w:spacing w:val="-2"/>
          <w:sz w:val="22"/>
          <w:szCs w:val="22"/>
        </w:rPr>
      </w:pPr>
    </w:p>
    <w:p w:rsidR="00A447FE" w:rsidRPr="00B621F0" w:rsidRDefault="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rsidR="00A447FE" w:rsidRPr="00B621F0" w:rsidRDefault="00A447FE">
      <w:pPr>
        <w:autoSpaceDE w:val="0"/>
        <w:autoSpaceDN w:val="0"/>
        <w:adjustRightInd w:val="0"/>
        <w:spacing w:line="360" w:lineRule="auto"/>
        <w:ind w:left="709"/>
        <w:jc w:val="both"/>
        <w:rPr>
          <w:rFonts w:ascii="Trebuchet MS" w:hAnsi="Trebuchet MS" w:cs="Tahoma"/>
          <w:spacing w:val="-2"/>
          <w:sz w:val="22"/>
          <w:szCs w:val="22"/>
        </w:rPr>
      </w:pPr>
    </w:p>
    <w:p w:rsidR="00A447FE" w:rsidRPr="00B621F0" w:rsidRDefault="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rsidR="00470A19" w:rsidRPr="00B621F0" w:rsidRDefault="00470A19">
      <w:pPr>
        <w:widowControl w:val="0"/>
        <w:autoSpaceDE w:val="0"/>
        <w:autoSpaceDN w:val="0"/>
        <w:adjustRightInd w:val="0"/>
        <w:spacing w:line="360" w:lineRule="auto"/>
        <w:ind w:left="709"/>
        <w:jc w:val="both"/>
        <w:rPr>
          <w:rFonts w:ascii="Trebuchet MS" w:hAnsi="Trebuchet MS" w:cs="Tahoma"/>
          <w:spacing w:val="-2"/>
          <w:sz w:val="22"/>
          <w:szCs w:val="22"/>
        </w:rPr>
      </w:pPr>
    </w:p>
    <w:p w:rsidR="00470A19" w:rsidRPr="00B621F0" w:rsidRDefault="00470A19">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w:t>
      </w:r>
      <w:proofErr w:type="spellStart"/>
      <w:r w:rsidR="006E6345" w:rsidRPr="009F4408">
        <w:rPr>
          <w:rFonts w:ascii="Trebuchet MS" w:hAnsi="Trebuchet MS"/>
          <w:b/>
          <w:sz w:val="22"/>
          <w:szCs w:val="22"/>
        </w:rPr>
        <w:t>i</w:t>
      </w:r>
      <w:r w:rsidR="006E6345">
        <w:rPr>
          <w:rFonts w:ascii="Trebuchet MS" w:hAnsi="Trebuchet MS"/>
          <w:b/>
          <w:sz w:val="22"/>
          <w:szCs w:val="22"/>
        </w:rPr>
        <w:t>i</w:t>
      </w:r>
      <w:proofErr w:type="spellEnd"/>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w:t>
      </w:r>
      <w:proofErr w:type="spellStart"/>
      <w:r w:rsidR="006E6345" w:rsidRPr="004616E8">
        <w:rPr>
          <w:rFonts w:ascii="Trebuchet MS" w:hAnsi="Trebuchet MS"/>
          <w:b/>
          <w:sz w:val="22"/>
          <w:szCs w:val="22"/>
        </w:rPr>
        <w:t>iii</w:t>
      </w:r>
      <w:proofErr w:type="spellEnd"/>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devida em cada período, conforme estabelecido nesse Termo; (</w:t>
      </w:r>
      <w:proofErr w:type="spellStart"/>
      <w:r w:rsidR="00F10E1E">
        <w:rPr>
          <w:rFonts w:ascii="Trebuchet MS" w:hAnsi="Trebuchet MS"/>
          <w:sz w:val="22"/>
          <w:szCs w:val="22"/>
        </w:rPr>
        <w:t>iv</w:t>
      </w:r>
      <w:proofErr w:type="spellEnd"/>
      <w:r w:rsidR="00F10E1E">
        <w:rPr>
          <w:rFonts w:ascii="Trebuchet MS" w:hAnsi="Trebuchet MS"/>
          <w:sz w:val="22"/>
          <w:szCs w:val="22"/>
        </w:rPr>
        <w:t xml:space="preserve">)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rsidR="00A447FE" w:rsidRPr="00B621F0" w:rsidRDefault="00A447FE">
      <w:pPr>
        <w:widowControl w:val="0"/>
        <w:autoSpaceDE w:val="0"/>
        <w:autoSpaceDN w:val="0"/>
        <w:adjustRightInd w:val="0"/>
        <w:spacing w:line="360" w:lineRule="auto"/>
        <w:jc w:val="both"/>
        <w:rPr>
          <w:rFonts w:ascii="Trebuchet MS" w:hAnsi="Trebuchet MS" w:cs="Tahoma"/>
          <w:sz w:val="22"/>
          <w:szCs w:val="22"/>
        </w:rPr>
      </w:pPr>
    </w:p>
    <w:p w:rsidR="00D35136" w:rsidRPr="00B621F0" w:rsidRDefault="00A447FE">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rsidR="00D35136" w:rsidRPr="00B621F0" w:rsidRDefault="00D35136">
      <w:pPr>
        <w:spacing w:line="360" w:lineRule="auto"/>
        <w:jc w:val="both"/>
        <w:rPr>
          <w:rFonts w:ascii="Trebuchet MS" w:hAnsi="Trebuchet MS" w:cs="Tahoma"/>
          <w:bCs/>
          <w:sz w:val="22"/>
          <w:szCs w:val="22"/>
        </w:rPr>
      </w:pPr>
    </w:p>
    <w:p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0" w:name="_Toc420958709"/>
      <w:bookmarkStart w:id="31"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0"/>
      <w:bookmarkEnd w:id="31"/>
      <w:r w:rsidR="00792CC9">
        <w:rPr>
          <w:rFonts w:ascii="Trebuchet MS" w:hAnsi="Trebuchet MS" w:cs="Tahoma"/>
          <w:sz w:val="22"/>
          <w:szCs w:val="22"/>
        </w:rPr>
        <w:t xml:space="preserve"> </w:t>
      </w:r>
    </w:p>
    <w:p w:rsidR="006623D2" w:rsidRPr="00B621F0" w:rsidRDefault="006623D2">
      <w:pPr>
        <w:tabs>
          <w:tab w:val="left" w:pos="1134"/>
        </w:tabs>
        <w:spacing w:line="360" w:lineRule="auto"/>
        <w:ind w:right="-2"/>
        <w:jc w:val="both"/>
        <w:rPr>
          <w:rFonts w:ascii="Trebuchet MS" w:hAnsi="Trebuchet MS" w:cs="Tahoma"/>
          <w:sz w:val="22"/>
          <w:szCs w:val="22"/>
        </w:rPr>
      </w:pPr>
    </w:p>
    <w:p w:rsidR="0069508C" w:rsidRPr="00B621F0" w:rsidRDefault="001C4E60">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rsidR="0069508C" w:rsidRPr="00B621F0" w:rsidRDefault="0069508C">
      <w:pPr>
        <w:spacing w:line="360" w:lineRule="auto"/>
        <w:jc w:val="both"/>
        <w:rPr>
          <w:rFonts w:ascii="Trebuchet MS" w:hAnsi="Trebuchet MS" w:cs="Tahoma"/>
          <w:sz w:val="22"/>
          <w:szCs w:val="22"/>
        </w:rPr>
      </w:pPr>
    </w:p>
    <w:p w:rsidR="003308A3" w:rsidRPr="00B621F0" w:rsidRDefault="00DE07F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AF040E" w:rsidRPr="00B621F0">
        <w:rPr>
          <w:rFonts w:ascii="Trebuchet MS" w:hAnsi="Trebuchet MS" w:cs="Tahoma"/>
          <w:sz w:val="22"/>
          <w:szCs w:val="22"/>
        </w:rPr>
        <w:t xml:space="preserve">os Agentes de Cobrança; </w:t>
      </w:r>
      <w:r w:rsidR="008C3A1C" w:rsidRPr="00B621F0">
        <w:rPr>
          <w:rFonts w:ascii="Trebuchet MS" w:hAnsi="Trebuchet MS" w:cs="Tahoma"/>
          <w:sz w:val="22"/>
          <w:szCs w:val="22"/>
        </w:rPr>
        <w:t>(</w:t>
      </w:r>
      <w:proofErr w:type="spellStart"/>
      <w:r w:rsidR="008C3A1C" w:rsidRPr="00B621F0">
        <w:rPr>
          <w:rFonts w:ascii="Trebuchet MS" w:hAnsi="Trebuchet MS" w:cs="Tahoma"/>
          <w:sz w:val="22"/>
          <w:szCs w:val="22"/>
        </w:rPr>
        <w:t>iii</w:t>
      </w:r>
      <w:proofErr w:type="spellEnd"/>
      <w:r w:rsidR="008C3A1C" w:rsidRPr="00B621F0">
        <w:rPr>
          <w:rFonts w:ascii="Trebuchet MS" w:hAnsi="Trebuchet MS" w:cs="Tahoma"/>
          <w:sz w:val="22"/>
          <w:szCs w:val="22"/>
        </w:rPr>
        <w:t xml:space="preserve">)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proofErr w:type="spellStart"/>
      <w:r w:rsidRPr="00B621F0">
        <w:rPr>
          <w:rFonts w:ascii="Trebuchet MS" w:hAnsi="Trebuchet MS" w:cs="Tahoma"/>
          <w:sz w:val="22"/>
          <w:szCs w:val="22"/>
        </w:rPr>
        <w:t>inter</w:t>
      </w:r>
      <w:proofErr w:type="spellEnd"/>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w:t>
      </w:r>
      <w:proofErr w:type="spellStart"/>
      <w:r w:rsidR="00C0251E" w:rsidRPr="00B621F0">
        <w:rPr>
          <w:rFonts w:ascii="Trebuchet MS" w:hAnsi="Trebuchet MS" w:cs="Tahoma"/>
          <w:sz w:val="22"/>
          <w:szCs w:val="22"/>
        </w:rPr>
        <w:t>iv</w:t>
      </w:r>
      <w:proofErr w:type="spellEnd"/>
      <w:r w:rsidR="00C0251E" w:rsidRPr="00B621F0">
        <w:rPr>
          <w:rFonts w:ascii="Trebuchet MS" w:hAnsi="Trebuchet MS" w:cs="Tahoma"/>
          <w:sz w:val="22"/>
          <w:szCs w:val="22"/>
        </w:rPr>
        <w:t xml:space="preserve">)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w:t>
      </w:r>
      <w:proofErr w:type="spellStart"/>
      <w:r w:rsidR="005758A7">
        <w:rPr>
          <w:rFonts w:ascii="Trebuchet MS" w:hAnsi="Trebuchet MS" w:cs="Tahoma"/>
          <w:sz w:val="22"/>
          <w:szCs w:val="22"/>
        </w:rPr>
        <w:t>vii</w:t>
      </w:r>
      <w:proofErr w:type="spellEnd"/>
      <w:r w:rsidR="005758A7">
        <w:rPr>
          <w:rFonts w:ascii="Trebuchet MS" w:hAnsi="Trebuchet MS" w:cs="Tahoma"/>
          <w:sz w:val="22"/>
          <w:szCs w:val="22"/>
        </w:rPr>
        <w:t>)</w:t>
      </w:r>
      <w:r w:rsidR="00AA03E5" w:rsidRPr="00B621F0">
        <w:rPr>
          <w:rFonts w:ascii="Trebuchet MS" w:hAnsi="Trebuchet MS" w:cs="Tahoma"/>
          <w:sz w:val="22"/>
          <w:szCs w:val="22"/>
        </w:rPr>
        <w:t xml:space="preserve"> </w:t>
      </w:r>
      <w:r w:rsidRPr="00B621F0">
        <w:rPr>
          <w:rFonts w:ascii="Trebuchet MS" w:hAnsi="Trebuchet MS" w:cs="Tahoma"/>
          <w:sz w:val="22"/>
          <w:szCs w:val="22"/>
        </w:rPr>
        <w:t xml:space="preserve">provisionamento de despesas oriundas de ações judiciais propostas contra a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rsidR="004A7F16" w:rsidRPr="00B621F0" w:rsidRDefault="004A7F16">
      <w:pPr>
        <w:spacing w:line="360" w:lineRule="auto"/>
        <w:jc w:val="both"/>
        <w:rPr>
          <w:rFonts w:ascii="Trebuchet MS" w:hAnsi="Trebuchet MS" w:cs="Tahoma"/>
          <w:sz w:val="22"/>
          <w:szCs w:val="22"/>
        </w:rPr>
      </w:pPr>
    </w:p>
    <w:p w:rsidR="00131957" w:rsidRPr="00B621F0" w:rsidRDefault="00131957"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rsidR="004A7F16" w:rsidRPr="00B621F0" w:rsidRDefault="004A7F16">
      <w:pPr>
        <w:spacing w:line="360" w:lineRule="auto"/>
        <w:jc w:val="both"/>
        <w:rPr>
          <w:rFonts w:ascii="Trebuchet MS" w:hAnsi="Trebuchet MS" w:cs="Tahoma"/>
          <w:sz w:val="22"/>
          <w:szCs w:val="22"/>
        </w:rPr>
      </w:pPr>
    </w:p>
    <w:p w:rsidR="00876AFF"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rsidR="004A7F16" w:rsidRPr="00B621F0" w:rsidRDefault="004A7F16">
      <w:pPr>
        <w:spacing w:line="360" w:lineRule="auto"/>
        <w:jc w:val="both"/>
        <w:rPr>
          <w:rFonts w:ascii="Trebuchet MS" w:hAnsi="Trebuchet MS" w:cs="Tahoma"/>
          <w:sz w:val="22"/>
          <w:szCs w:val="22"/>
        </w:rPr>
      </w:pPr>
    </w:p>
    <w:p w:rsidR="0069508C"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rsidR="00C0169E" w:rsidRDefault="00C0169E" w:rsidP="004616E8">
      <w:pPr>
        <w:spacing w:line="360" w:lineRule="auto"/>
        <w:jc w:val="both"/>
        <w:rPr>
          <w:rFonts w:ascii="Trebuchet MS" w:hAnsi="Trebuchet MS" w:cs="Tahoma"/>
          <w:sz w:val="22"/>
          <w:szCs w:val="22"/>
        </w:rPr>
      </w:pPr>
    </w:p>
    <w:p w:rsidR="00C0169E" w:rsidRPr="00B621F0" w:rsidRDefault="00C0169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rsidR="007E5A56" w:rsidRPr="00B621F0" w:rsidRDefault="007E5A56">
      <w:pPr>
        <w:spacing w:line="360" w:lineRule="auto"/>
        <w:jc w:val="both"/>
        <w:rPr>
          <w:rFonts w:ascii="Trebuchet MS" w:hAnsi="Trebuchet MS" w:cs="Tahoma"/>
          <w:sz w:val="22"/>
          <w:szCs w:val="22"/>
        </w:rPr>
      </w:pPr>
    </w:p>
    <w:p w:rsidR="00C15FA3" w:rsidRPr="00B621F0" w:rsidRDefault="00C15FA3"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rsidR="007E5A56" w:rsidRPr="00B621F0" w:rsidRDefault="007E5A56">
      <w:pPr>
        <w:spacing w:line="360" w:lineRule="auto"/>
        <w:jc w:val="both"/>
        <w:rPr>
          <w:rFonts w:ascii="Trebuchet MS" w:hAnsi="Trebuchet MS" w:cs="Tahoma"/>
          <w:sz w:val="22"/>
          <w:szCs w:val="22"/>
        </w:rPr>
      </w:pPr>
    </w:p>
    <w:p w:rsidR="00282C3E" w:rsidRPr="00B621F0" w:rsidRDefault="00282C3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rsidR="0000024C" w:rsidRPr="00B621F0" w:rsidRDefault="0000024C">
      <w:pPr>
        <w:spacing w:line="360" w:lineRule="auto"/>
        <w:jc w:val="both"/>
        <w:rPr>
          <w:rFonts w:ascii="Trebuchet MS" w:hAnsi="Trebuchet MS" w:cs="Tahoma"/>
          <w:sz w:val="22"/>
          <w:szCs w:val="22"/>
        </w:rPr>
      </w:pPr>
    </w:p>
    <w:p w:rsidR="00A04BC8" w:rsidRPr="00B621F0" w:rsidRDefault="00A04BC8"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rsidR="0000024C" w:rsidRPr="00B621F0" w:rsidRDefault="0000024C">
      <w:pPr>
        <w:spacing w:line="360" w:lineRule="auto"/>
        <w:jc w:val="both"/>
        <w:rPr>
          <w:rFonts w:ascii="Trebuchet MS" w:hAnsi="Trebuchet MS" w:cs="Tahoma"/>
          <w:sz w:val="22"/>
          <w:szCs w:val="22"/>
        </w:rPr>
      </w:pPr>
    </w:p>
    <w:p w:rsidR="00A56882" w:rsidRPr="00B621F0" w:rsidRDefault="00A36649"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rsidR="0000024C" w:rsidRPr="00B621F0" w:rsidRDefault="0000024C">
      <w:pPr>
        <w:spacing w:line="360" w:lineRule="auto"/>
        <w:jc w:val="both"/>
        <w:rPr>
          <w:rFonts w:ascii="Trebuchet MS" w:hAnsi="Trebuchet MS" w:cs="Tahoma"/>
          <w:sz w:val="22"/>
          <w:szCs w:val="22"/>
        </w:rPr>
      </w:pPr>
    </w:p>
    <w:p w:rsidR="00420329"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rsidR="00580F6A" w:rsidRPr="00B621F0" w:rsidRDefault="00580F6A">
      <w:pPr>
        <w:spacing w:line="360" w:lineRule="auto"/>
        <w:jc w:val="both"/>
        <w:rPr>
          <w:rFonts w:ascii="Trebuchet MS" w:hAnsi="Trebuchet MS" w:cs="Tahoma"/>
          <w:sz w:val="22"/>
          <w:szCs w:val="22"/>
        </w:rPr>
      </w:pPr>
    </w:p>
    <w:p w:rsidR="00D263A4"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rsidR="006E3384" w:rsidRPr="00B621F0" w:rsidRDefault="006E3384">
      <w:pPr>
        <w:spacing w:line="360" w:lineRule="auto"/>
        <w:jc w:val="both"/>
        <w:rPr>
          <w:rFonts w:ascii="Trebuchet MS" w:hAnsi="Trebuchet MS" w:cs="Tahoma"/>
          <w:sz w:val="22"/>
          <w:szCs w:val="22"/>
        </w:rPr>
      </w:pPr>
    </w:p>
    <w:p w:rsidR="00F64205" w:rsidRPr="00B621F0" w:rsidRDefault="00F64205"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rsidR="00CD6CE2" w:rsidRPr="00B621F0" w:rsidRDefault="00CD6CE2" w:rsidP="000219B9">
      <w:pPr>
        <w:pStyle w:val="PargrafodaLista"/>
        <w:spacing w:line="360" w:lineRule="auto"/>
        <w:rPr>
          <w:rFonts w:ascii="Trebuchet MS" w:hAnsi="Trebuchet MS" w:cs="Tahoma"/>
          <w:sz w:val="22"/>
          <w:szCs w:val="22"/>
        </w:rPr>
      </w:pPr>
    </w:p>
    <w:p w:rsidR="00F64205" w:rsidRPr="00B621F0" w:rsidRDefault="00F64205" w:rsidP="00DD335B">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rsidR="006E3384" w:rsidRPr="00B621F0" w:rsidRDefault="006E3384">
      <w:pPr>
        <w:spacing w:line="360" w:lineRule="auto"/>
        <w:jc w:val="both"/>
        <w:rPr>
          <w:rFonts w:ascii="Trebuchet MS" w:hAnsi="Trebuchet MS" w:cs="Tahoma"/>
          <w:sz w:val="22"/>
          <w:szCs w:val="22"/>
        </w:rPr>
      </w:pPr>
    </w:p>
    <w:p w:rsidR="0069508C" w:rsidRPr="00B621F0" w:rsidRDefault="007909B1"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rsidR="00886928" w:rsidRPr="00B621F0" w:rsidRDefault="00886928">
      <w:pPr>
        <w:widowControl w:val="0"/>
        <w:autoSpaceDE w:val="0"/>
        <w:autoSpaceDN w:val="0"/>
        <w:adjustRightInd w:val="0"/>
        <w:spacing w:line="360" w:lineRule="auto"/>
        <w:jc w:val="both"/>
        <w:rPr>
          <w:rFonts w:ascii="Trebuchet MS" w:hAnsi="Trebuchet MS" w:cs="Tahoma"/>
          <w:sz w:val="22"/>
          <w:szCs w:val="22"/>
          <w:highlight w:val="yellow"/>
        </w:rPr>
      </w:pPr>
    </w:p>
    <w:p w:rsidR="00473B14" w:rsidRPr="00B621F0" w:rsidRDefault="008F304C">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rsidR="00473B14" w:rsidRPr="007B13AA" w:rsidRDefault="00473B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rsidR="0021689C" w:rsidRPr="00B621F0" w:rsidRDefault="00473B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both"/>
        <w:rPr>
          <w:rFonts w:ascii="Trebuchet MS" w:hAnsi="Trebuchet MS" w:cs="Tahoma"/>
          <w:sz w:val="22"/>
          <w:szCs w:val="22"/>
          <w:highlight w:val="yellow"/>
        </w:rPr>
      </w:pP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D3430B" w:rsidRPr="00B621F0"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rsidR="007A78D8" w:rsidRDefault="007A78D8">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 xml:space="preserve">A realização do cálculo do </w:t>
      </w: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CRItotal</w:t>
      </w:r>
      <w:proofErr w:type="spellEnd"/>
      <w:r w:rsidRPr="00B621F0">
        <w:rPr>
          <w:rFonts w:ascii="Trebuchet MS" w:hAnsi="Trebuchet MS" w:cs="Tahoma"/>
          <w:sz w:val="22"/>
          <w:szCs w:val="22"/>
        </w:rPr>
        <w:t xml:space="preserve"> deverá seguir as seguintes premissas</w:t>
      </w:r>
      <w:r w:rsidR="00460DC2">
        <w:rPr>
          <w:rFonts w:ascii="Trebuchet MS" w:hAnsi="Trebuchet MS" w:cs="Tahoma"/>
          <w:sz w:val="22"/>
          <w:szCs w:val="22"/>
        </w:rPr>
        <w:t xml:space="preserve">, verificadas pelo Agente de Cobrança que deverá disponibilizar um relatório mensal à </w:t>
      </w:r>
      <w:proofErr w:type="spellStart"/>
      <w:r w:rsidR="00460DC2">
        <w:rPr>
          <w:rFonts w:ascii="Trebuchet MS" w:hAnsi="Trebuchet MS" w:cs="Tahoma"/>
          <w:sz w:val="22"/>
          <w:szCs w:val="22"/>
        </w:rPr>
        <w:t>Securitizadora</w:t>
      </w:r>
      <w:proofErr w:type="spellEnd"/>
      <w:r w:rsidR="00460DC2">
        <w:rPr>
          <w:rFonts w:ascii="Trebuchet MS" w:hAnsi="Trebuchet MS" w:cs="Tahoma"/>
          <w:sz w:val="22"/>
          <w:szCs w:val="22"/>
        </w:rPr>
        <w:t xml:space="preserve">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460DC2" w:rsidRPr="000E2975">
        <w:rPr>
          <w:rFonts w:ascii="Trebuchet MS" w:hAnsi="Trebuchet MS" w:cs="Tahoma"/>
          <w:sz w:val="22"/>
          <w:szCs w:val="22"/>
          <w:highlight w:val="yellow"/>
        </w:rPr>
        <w:t>•</w:t>
      </w:r>
      <w:r w:rsidR="00460DC2">
        <w:rPr>
          <w:rFonts w:ascii="Trebuchet MS" w:hAnsi="Trebuchet MS" w:cs="Tahoma"/>
          <w:sz w:val="22"/>
          <w:szCs w:val="22"/>
        </w:rPr>
        <w:t>] de [</w:t>
      </w:r>
      <w:r w:rsidR="00460DC2" w:rsidRPr="000E2975">
        <w:rPr>
          <w:rFonts w:ascii="Trebuchet MS" w:hAnsi="Trebuchet MS" w:cs="Tahoma"/>
          <w:sz w:val="22"/>
          <w:szCs w:val="22"/>
          <w:highlight w:val="yellow"/>
        </w:rPr>
        <w:t>•]</w:t>
      </w:r>
      <w:r w:rsidR="00460DC2">
        <w:rPr>
          <w:rFonts w:ascii="Trebuchet MS" w:hAnsi="Trebuchet MS" w:cs="Tahoma"/>
          <w:sz w:val="22"/>
          <w:szCs w:val="22"/>
        </w:rPr>
        <w:t xml:space="preserve"> de [</w:t>
      </w:r>
      <w:r w:rsidR="00460DC2" w:rsidRPr="000E2975">
        <w:rPr>
          <w:rFonts w:ascii="Trebuchet MS" w:hAnsi="Trebuchet MS" w:cs="Tahoma"/>
          <w:sz w:val="22"/>
          <w:szCs w:val="22"/>
          <w:highlight w:val="yellow"/>
        </w:rPr>
        <w:t>•</w:t>
      </w:r>
      <w:r w:rsidR="00460DC2">
        <w:rPr>
          <w:rFonts w:ascii="Trebuchet MS" w:hAnsi="Trebuchet MS" w:cs="Tahoma"/>
          <w:sz w:val="22"/>
          <w:szCs w:val="22"/>
        </w:rPr>
        <w:t>]</w:t>
      </w:r>
      <w:r w:rsidRPr="00B621F0">
        <w:rPr>
          <w:rFonts w:ascii="Trebuchet MS" w:hAnsi="Trebuchet MS" w:cs="Tahoma"/>
          <w:sz w:val="22"/>
          <w:szCs w:val="22"/>
        </w:rPr>
        <w:t xml:space="preserve">: </w:t>
      </w:r>
    </w:p>
    <w:p w:rsidR="00420329" w:rsidRPr="00B621F0" w:rsidRDefault="00420329">
      <w:pPr>
        <w:widowControl w:val="0"/>
        <w:autoSpaceDE w:val="0"/>
        <w:autoSpaceDN w:val="0"/>
        <w:adjustRightInd w:val="0"/>
        <w:spacing w:line="360" w:lineRule="auto"/>
        <w:ind w:left="709"/>
        <w:jc w:val="both"/>
        <w:rPr>
          <w:rFonts w:ascii="Trebuchet MS" w:hAnsi="Trebuchet MS" w:cs="Tahoma"/>
          <w:sz w:val="22"/>
          <w:szCs w:val="22"/>
          <w:highlight w:val="yellow"/>
        </w:rPr>
      </w:pP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rsidR="00C73C76" w:rsidRPr="007B13AA" w:rsidRDefault="00C73C76">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rsidR="0011355D" w:rsidRPr="00B621F0" w:rsidRDefault="0011355D">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0B41CE" w:rsidRPr="00B621F0">
        <w:rPr>
          <w:rFonts w:ascii="Trebuchet MS" w:hAnsi="Trebuchet MS" w:cs="Tahoma"/>
          <w:sz w:val="22"/>
          <w:szCs w:val="22"/>
        </w:rPr>
        <w:t>[</w:t>
      </w:r>
      <w:r w:rsidR="000B41CE" w:rsidRPr="00B621F0">
        <w:rPr>
          <w:rFonts w:ascii="Trebuchet MS" w:hAnsi="Trebuchet MS" w:cs="Tahoma"/>
          <w:sz w:val="22"/>
          <w:szCs w:val="22"/>
          <w:highlight w:val="yellow"/>
        </w:rPr>
        <w:t>●</w:t>
      </w:r>
      <w:r w:rsidR="000B41CE" w:rsidRPr="00B621F0">
        <w:rPr>
          <w:rFonts w:ascii="Trebuchet MS" w:hAnsi="Trebuchet MS" w:cs="Tahoma"/>
          <w:sz w:val="22"/>
          <w:szCs w:val="22"/>
        </w:rPr>
        <w:t>]</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w:t>
      </w:r>
      <w:proofErr w:type="spellStart"/>
      <w:r w:rsidR="00460DC2">
        <w:rPr>
          <w:rFonts w:ascii="Trebuchet MS" w:hAnsi="Trebuchet MS" w:cs="Tahoma"/>
          <w:sz w:val="22"/>
          <w:szCs w:val="22"/>
        </w:rPr>
        <w:t>Securitizadora</w:t>
      </w:r>
      <w:proofErr w:type="spellEnd"/>
      <w:r w:rsidR="00460DC2">
        <w:rPr>
          <w:rFonts w:ascii="Trebuchet MS" w:hAnsi="Trebuchet MS" w:cs="Tahoma"/>
          <w:sz w:val="22"/>
          <w:szCs w:val="22"/>
        </w:rPr>
        <w:t xml:space="preserve">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proofErr w:type="spellStart"/>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w:t>
      </w:r>
      <w:proofErr w:type="spellEnd"/>
      <w:r w:rsidR="00460DC2" w:rsidRPr="00B621F0">
        <w:rPr>
          <w:rFonts w:ascii="Trebuchet MS" w:hAnsi="Trebuchet MS" w:cs="Tahoma"/>
          <w:sz w:val="22"/>
          <w:szCs w:val="22"/>
          <w:vertAlign w:val="subscript"/>
        </w:rPr>
        <w:t xml:space="preserve">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rsidR="00DA6D80" w:rsidRPr="00B621F0" w:rsidRDefault="00DA6D80">
      <w:pPr>
        <w:spacing w:line="360" w:lineRule="auto"/>
        <w:ind w:right="-2"/>
        <w:jc w:val="both"/>
        <w:rPr>
          <w:rFonts w:ascii="Trebuchet MS" w:hAnsi="Trebuchet MS" w:cs="Tahoma"/>
          <w:sz w:val="22"/>
          <w:szCs w:val="22"/>
        </w:rPr>
      </w:pPr>
    </w:p>
    <w:p w:rsidR="008F304C"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w:t>
      </w:r>
      <w:proofErr w:type="spellEnd"/>
      <w:r w:rsidR="00DA6E71">
        <w:rPr>
          <w:rFonts w:ascii="Trebuchet MS" w:hAnsi="Trebuchet MS" w:cs="Tahoma"/>
          <w:sz w:val="22"/>
          <w:szCs w:val="22"/>
        </w:rPr>
        <w:t xml:space="preserve">)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iii</w:t>
      </w:r>
      <w:proofErr w:type="spellEnd"/>
      <w:r w:rsidR="00DA6E71">
        <w:rPr>
          <w:rFonts w:ascii="Trebuchet MS" w:hAnsi="Trebuchet MS" w:cs="Tahoma"/>
          <w:sz w:val="22"/>
          <w:szCs w:val="22"/>
        </w:rPr>
        <w:t xml:space="preserve">)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w:t>
      </w:r>
      <w:proofErr w:type="spellStart"/>
      <w:r w:rsidR="00DA6E71">
        <w:rPr>
          <w:rFonts w:ascii="Trebuchet MS" w:hAnsi="Trebuchet MS" w:cs="Tahoma"/>
          <w:sz w:val="22"/>
          <w:szCs w:val="22"/>
        </w:rPr>
        <w:t>iv</w:t>
      </w:r>
      <w:proofErr w:type="spellEnd"/>
      <w:r w:rsidR="00DA6E71">
        <w:rPr>
          <w:rFonts w:ascii="Trebuchet MS" w:hAnsi="Trebuchet MS" w:cs="Tahoma"/>
          <w:sz w:val="22"/>
          <w:szCs w:val="22"/>
        </w:rPr>
        <w:t xml:space="preserve">)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rsidR="008F304C" w:rsidRPr="00B621F0" w:rsidRDefault="008F304C">
      <w:pPr>
        <w:spacing w:line="360" w:lineRule="auto"/>
        <w:ind w:right="-2"/>
        <w:jc w:val="both"/>
        <w:rPr>
          <w:rFonts w:ascii="Trebuchet MS" w:hAnsi="Trebuchet MS" w:cs="Tahoma"/>
          <w:sz w:val="22"/>
          <w:szCs w:val="22"/>
        </w:rPr>
      </w:pPr>
    </w:p>
    <w:p w:rsidR="000D54D5" w:rsidRDefault="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rsidR="0017779F" w:rsidRDefault="0017779F">
      <w:pPr>
        <w:spacing w:line="360" w:lineRule="auto"/>
        <w:ind w:left="709" w:right="-2"/>
        <w:jc w:val="both"/>
        <w:rPr>
          <w:rFonts w:ascii="Trebuchet MS" w:hAnsi="Trebuchet MS" w:cs="Tahoma"/>
          <w:sz w:val="22"/>
          <w:szCs w:val="22"/>
        </w:rPr>
      </w:pPr>
    </w:p>
    <w:p w:rsidR="0017779F" w:rsidRDefault="0017779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rsidR="002B5801" w:rsidRPr="00B621F0" w:rsidRDefault="002B5801">
      <w:pPr>
        <w:spacing w:line="360" w:lineRule="auto"/>
        <w:ind w:left="709" w:right="-2"/>
        <w:jc w:val="both"/>
        <w:rPr>
          <w:rFonts w:ascii="Trebuchet MS" w:hAnsi="Trebuchet MS" w:cs="Tahoma"/>
          <w:sz w:val="22"/>
          <w:szCs w:val="22"/>
        </w:rPr>
      </w:pPr>
    </w:p>
    <w:p w:rsidR="00C73C76"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rsidR="00C73C76" w:rsidRPr="00B621F0" w:rsidRDefault="00C73C76">
      <w:pPr>
        <w:spacing w:line="360" w:lineRule="auto"/>
        <w:ind w:right="-2"/>
        <w:jc w:val="both"/>
        <w:rPr>
          <w:rFonts w:ascii="Trebuchet MS" w:hAnsi="Trebuchet MS" w:cs="Tahoma"/>
          <w:sz w:val="22"/>
          <w:szCs w:val="22"/>
        </w:rPr>
      </w:pP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rsidR="00C73C76" w:rsidRPr="007B13AA" w:rsidRDefault="00C73C76">
      <w:pPr>
        <w:widowControl w:val="0"/>
        <w:autoSpaceDE w:val="0"/>
        <w:autoSpaceDN w:val="0"/>
        <w:adjustRightInd w:val="0"/>
        <w:spacing w:line="360" w:lineRule="auto"/>
        <w:ind w:left="1418"/>
        <w:jc w:val="both"/>
        <w:rPr>
          <w:rFonts w:ascii="Trebuchet MS" w:hAnsi="Trebuchet MS"/>
          <w:sz w:val="22"/>
          <w:szCs w:val="22"/>
        </w:rPr>
      </w:pPr>
    </w:p>
    <w:p w:rsidR="00D76A5B" w:rsidRDefault="003818FA" w:rsidP="007A749D">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rsidR="00D76A5B" w:rsidRDefault="00D76A5B" w:rsidP="007A749D">
      <w:pPr>
        <w:spacing w:line="360" w:lineRule="auto"/>
        <w:ind w:right="-2"/>
        <w:jc w:val="both"/>
        <w:rPr>
          <w:rFonts w:ascii="Trebuchet MS" w:hAnsi="Trebuchet MS" w:cs="Tahoma"/>
          <w:sz w:val="22"/>
          <w:szCs w:val="22"/>
        </w:rPr>
      </w:pPr>
    </w:p>
    <w:p w:rsidR="00D76A5B" w:rsidRDefault="00D76A5B" w:rsidP="007A749D">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e</w:t>
      </w:r>
    </w:p>
    <w:p w:rsidR="00D76A5B" w:rsidRDefault="00D76A5B" w:rsidP="007A749D">
      <w:pPr>
        <w:spacing w:line="360" w:lineRule="auto"/>
        <w:ind w:right="-2"/>
        <w:jc w:val="both"/>
        <w:rPr>
          <w:rFonts w:ascii="Trebuchet MS" w:hAnsi="Trebuchet MS" w:cs="Arial"/>
          <w:sz w:val="22"/>
          <w:szCs w:val="22"/>
        </w:rPr>
      </w:pPr>
    </w:p>
    <w:p w:rsidR="00D76A5B" w:rsidRDefault="00D76A5B" w:rsidP="007A749D">
      <w:pPr>
        <w:spacing w:line="360" w:lineRule="auto"/>
        <w:ind w:right="-2"/>
        <w:jc w:val="both"/>
        <w:rPr>
          <w:rFonts w:ascii="Trebuchet MS" w:hAnsi="Trebuchet MS" w:cs="Tahoma"/>
          <w:sz w:val="22"/>
          <w:szCs w:val="22"/>
        </w:rPr>
      </w:pPr>
      <w:r>
        <w:rPr>
          <w:rFonts w:ascii="Trebuchet MS" w:hAnsi="Trebuchet MS" w:cs="Arial"/>
          <w:sz w:val="22"/>
          <w:szCs w:val="22"/>
        </w:rPr>
        <w:t>(</w:t>
      </w:r>
      <w:proofErr w:type="spellStart"/>
      <w:r>
        <w:rPr>
          <w:rFonts w:ascii="Trebuchet MS" w:hAnsi="Trebuchet MS" w:cs="Arial"/>
          <w:sz w:val="22"/>
          <w:szCs w:val="22"/>
        </w:rPr>
        <w:t>ii</w:t>
      </w:r>
      <w:proofErr w:type="spellEnd"/>
      <w:r>
        <w:rPr>
          <w:rFonts w:ascii="Trebuchet MS" w:hAnsi="Trebuchet MS" w:cs="Arial"/>
          <w:sz w:val="22"/>
          <w:szCs w:val="22"/>
        </w:rPr>
        <w:t>)</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p>
    <w:p w:rsidR="007A78D8" w:rsidRDefault="007A78D8" w:rsidP="007A749D">
      <w:pPr>
        <w:spacing w:line="360" w:lineRule="auto"/>
        <w:ind w:right="-2"/>
        <w:jc w:val="both"/>
        <w:rPr>
          <w:rFonts w:ascii="Trebuchet MS" w:hAnsi="Trebuchet MS" w:cs="Arial"/>
          <w:sz w:val="22"/>
          <w:szCs w:val="22"/>
        </w:rPr>
      </w:pPr>
    </w:p>
    <w:p w:rsidR="009C2CEC" w:rsidRDefault="007A78D8" w:rsidP="001D5AD6">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rsidR="009C2CEC" w:rsidRDefault="009C2CEC" w:rsidP="001D5AD6">
      <w:pPr>
        <w:spacing w:line="360" w:lineRule="auto"/>
        <w:ind w:left="709" w:right="-2"/>
        <w:jc w:val="both"/>
        <w:rPr>
          <w:rFonts w:ascii="Trebuchet MS" w:hAnsi="Trebuchet MS" w:cs="Arial"/>
          <w:sz w:val="22"/>
          <w:szCs w:val="22"/>
        </w:rPr>
      </w:pPr>
    </w:p>
    <w:p w:rsidR="009C2CEC"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rsidR="009C2CEC" w:rsidRDefault="009C2CEC" w:rsidP="001D5AD6">
      <w:pPr>
        <w:spacing w:line="360" w:lineRule="auto"/>
        <w:ind w:left="709" w:right="-2"/>
        <w:jc w:val="both"/>
        <w:rPr>
          <w:rFonts w:ascii="Trebuchet MS" w:hAnsi="Trebuchet MS" w:cs="Arial"/>
          <w:sz w:val="22"/>
          <w:szCs w:val="22"/>
        </w:rPr>
      </w:pPr>
    </w:p>
    <w:p w:rsidR="009C2CEC" w:rsidRDefault="009C2CEC" w:rsidP="002C23BD">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rsidR="009C2CEC" w:rsidRDefault="009C2CEC" w:rsidP="002C23BD">
      <w:pPr>
        <w:spacing w:line="360" w:lineRule="auto"/>
        <w:ind w:left="709" w:right="-2"/>
        <w:jc w:val="both"/>
        <w:rPr>
          <w:rFonts w:ascii="Trebuchet MS" w:hAnsi="Trebuchet MS" w:cs="Arial"/>
          <w:sz w:val="22"/>
          <w:szCs w:val="22"/>
        </w:rPr>
      </w:pPr>
    </w:p>
    <w:p w:rsidR="00946F57" w:rsidRPr="00946F57"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proofErr w:type="spellEnd"/>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Default="007909B1" w:rsidP="00946F57">
      <w:pPr>
        <w:widowControl w:val="0"/>
        <w:autoSpaceDE w:val="0"/>
        <w:autoSpaceDN w:val="0"/>
        <w:adjustRightInd w:val="0"/>
        <w:spacing w:line="360" w:lineRule="auto"/>
        <w:ind w:left="709"/>
        <w:jc w:val="both"/>
        <w:rPr>
          <w:rFonts w:ascii="Trebuchet MS" w:hAnsi="Trebuchet MS"/>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rsidR="007909B1" w:rsidRDefault="007909B1" w:rsidP="00946F57">
      <w:pPr>
        <w:widowControl w:val="0"/>
        <w:autoSpaceDE w:val="0"/>
        <w:autoSpaceDN w:val="0"/>
        <w:adjustRightInd w:val="0"/>
        <w:spacing w:line="360" w:lineRule="auto"/>
        <w:ind w:left="709"/>
        <w:jc w:val="both"/>
        <w:rPr>
          <w:rFonts w:ascii="Trebuchet MS" w:hAnsi="Trebuchet MS"/>
          <w:sz w:val="22"/>
          <w:szCs w:val="22"/>
        </w:rPr>
      </w:pPr>
    </w:p>
    <w:p w:rsidR="007909B1" w:rsidRPr="00B621F0" w:rsidRDefault="007909B1" w:rsidP="00946F57">
      <w:pPr>
        <w:widowControl w:val="0"/>
        <w:autoSpaceDE w:val="0"/>
        <w:autoSpaceDN w:val="0"/>
        <w:adjustRightInd w:val="0"/>
        <w:spacing w:line="360" w:lineRule="auto"/>
        <w:ind w:left="709"/>
        <w:jc w:val="both"/>
        <w:rPr>
          <w:rFonts w:ascii="Trebuchet MS" w:hAnsi="Trebuchet MS" w:cs="Tahoma"/>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rsidR="008F304C" w:rsidRPr="00B621F0" w:rsidRDefault="008F304C">
      <w:pPr>
        <w:spacing w:line="360" w:lineRule="auto"/>
        <w:ind w:right="-2"/>
        <w:jc w:val="both"/>
        <w:rPr>
          <w:rFonts w:ascii="Trebuchet MS" w:hAnsi="Trebuchet MS" w:cs="Tahoma"/>
          <w:sz w:val="22"/>
          <w:szCs w:val="22"/>
        </w:rPr>
      </w:pPr>
    </w:p>
    <w:p w:rsidR="00D64D37" w:rsidRPr="00B621F0" w:rsidRDefault="00D64D37">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w:t>
      </w:r>
      <w:proofErr w:type="spellStart"/>
      <w:r w:rsidR="00EA7A77" w:rsidRPr="00B621F0">
        <w:rPr>
          <w:rFonts w:ascii="Trebuchet MS" w:hAnsi="Trebuchet MS" w:cs="Arial"/>
          <w:sz w:val="22"/>
          <w:szCs w:val="22"/>
        </w:rPr>
        <w:t>Custodiante</w:t>
      </w:r>
      <w:proofErr w:type="spellEnd"/>
      <w:r w:rsidR="00EA7A77" w:rsidRPr="00B621F0">
        <w:rPr>
          <w:rFonts w:ascii="Trebuchet MS" w:hAnsi="Trebuchet MS" w:cs="Arial"/>
          <w:sz w:val="22"/>
          <w:szCs w:val="22"/>
        </w:rPr>
        <w:t xml:space="preserve">, ao Agente </w:t>
      </w:r>
      <w:proofErr w:type="spellStart"/>
      <w:r w:rsidR="00EA7A77" w:rsidRPr="00B621F0">
        <w:rPr>
          <w:rFonts w:ascii="Trebuchet MS" w:hAnsi="Trebuchet MS" w:cs="Arial"/>
          <w:sz w:val="22"/>
          <w:szCs w:val="22"/>
        </w:rPr>
        <w:t>Escriturador</w:t>
      </w:r>
      <w:proofErr w:type="spellEnd"/>
      <w:r w:rsidR="00EA7A77" w:rsidRPr="00B621F0">
        <w:rPr>
          <w:rFonts w:ascii="Trebuchet MS" w:hAnsi="Trebuchet MS" w:cs="Arial"/>
          <w:sz w:val="22"/>
          <w:szCs w:val="22"/>
        </w:rPr>
        <w:t xml:space="preserve">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w:t>
      </w:r>
      <w:proofErr w:type="spellStart"/>
      <w:r w:rsidR="00EA7A77" w:rsidRPr="00B621F0">
        <w:rPr>
          <w:rFonts w:ascii="Trebuchet MS" w:hAnsi="Trebuchet MS" w:cs="Arial"/>
          <w:sz w:val="22"/>
          <w:szCs w:val="22"/>
        </w:rPr>
        <w:t>ii</w:t>
      </w:r>
      <w:proofErr w:type="spellEnd"/>
      <w:r w:rsidR="00EA7A77" w:rsidRPr="00B621F0">
        <w:rPr>
          <w:rFonts w:ascii="Trebuchet MS" w:hAnsi="Trebuchet MS" w:cs="Arial"/>
          <w:sz w:val="22"/>
          <w:szCs w:val="22"/>
        </w:rPr>
        <w:t>)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rsidR="00F36BF5" w:rsidRPr="00B621F0" w:rsidRDefault="00F36BF5">
      <w:pPr>
        <w:tabs>
          <w:tab w:val="left" w:pos="709"/>
        </w:tabs>
        <w:spacing w:line="360" w:lineRule="auto"/>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2" w:name="_DV_M110"/>
      <w:bookmarkStart w:id="33" w:name="_Toc420958710"/>
      <w:bookmarkStart w:id="34" w:name="_Toc20804297"/>
      <w:bookmarkEnd w:id="32"/>
      <w:r w:rsidRPr="00B621F0">
        <w:rPr>
          <w:rFonts w:ascii="Trebuchet MS" w:hAnsi="Trebuchet MS" w:cs="Tahoma"/>
          <w:sz w:val="22"/>
          <w:szCs w:val="22"/>
        </w:rPr>
        <w:t>CLÁUSULA VIII – GARANTIAS</w:t>
      </w:r>
      <w:bookmarkEnd w:id="33"/>
      <w:bookmarkEnd w:id="34"/>
    </w:p>
    <w:p w:rsidR="00FD10B1" w:rsidRPr="00B621F0" w:rsidRDefault="00FD10B1">
      <w:pPr>
        <w:keepNext/>
        <w:tabs>
          <w:tab w:val="left" w:pos="1134"/>
        </w:tabs>
        <w:spacing w:line="360" w:lineRule="auto"/>
        <w:jc w:val="both"/>
        <w:rPr>
          <w:rFonts w:ascii="Trebuchet MS" w:hAnsi="Trebuchet MS" w:cs="Tahoma"/>
          <w:sz w:val="22"/>
          <w:szCs w:val="22"/>
        </w:rPr>
      </w:pPr>
    </w:p>
    <w:p w:rsidR="006C272B" w:rsidRPr="00B621F0" w:rsidRDefault="003404B7"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rsidR="00C87743" w:rsidRPr="00B621F0" w:rsidRDefault="00C87743">
      <w:pPr>
        <w:pStyle w:val="PargrafodaLista"/>
        <w:tabs>
          <w:tab w:val="left" w:pos="709"/>
          <w:tab w:val="left" w:pos="1134"/>
        </w:tabs>
        <w:spacing w:line="360" w:lineRule="auto"/>
        <w:ind w:left="0"/>
        <w:jc w:val="both"/>
        <w:rPr>
          <w:rFonts w:ascii="Trebuchet MS" w:hAnsi="Trebuchet MS" w:cs="Tahoma"/>
          <w:sz w:val="22"/>
          <w:szCs w:val="22"/>
        </w:rPr>
      </w:pPr>
    </w:p>
    <w:p w:rsidR="00726A1A" w:rsidRPr="00B621F0" w:rsidRDefault="00C87743"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w:t>
      </w:r>
      <w:proofErr w:type="spellStart"/>
      <w:r w:rsidR="000F7827" w:rsidRPr="002C23BD">
        <w:rPr>
          <w:rFonts w:ascii="Trebuchet MS" w:hAnsi="Trebuchet MS"/>
          <w:sz w:val="22"/>
        </w:rPr>
        <w:t>prenotação</w:t>
      </w:r>
      <w:proofErr w:type="spellEnd"/>
      <w:r w:rsidR="000F7827" w:rsidRPr="002C23BD">
        <w:rPr>
          <w:rFonts w:ascii="Trebuchet MS" w:hAnsi="Trebuchet MS"/>
          <w:sz w:val="22"/>
        </w:rPr>
        <w:t xml:space="preserve">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w:t>
      </w:r>
      <w:proofErr w:type="spellStart"/>
      <w:r w:rsidR="000F7827" w:rsidRPr="002C23BD">
        <w:rPr>
          <w:rFonts w:ascii="Trebuchet MS" w:hAnsi="Trebuchet MS"/>
          <w:sz w:val="22"/>
        </w:rPr>
        <w:t>Securitizadora</w:t>
      </w:r>
      <w:proofErr w:type="spellEnd"/>
      <w:r w:rsidR="000F7827" w:rsidRPr="002C23BD">
        <w:rPr>
          <w:rFonts w:ascii="Trebuchet MS" w:hAnsi="Trebuchet MS"/>
          <w:sz w:val="22"/>
        </w:rPr>
        <w:t>,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rsidR="00726A1A" w:rsidRPr="00B621F0" w:rsidRDefault="00726A1A" w:rsidP="000219B9">
      <w:pPr>
        <w:pStyle w:val="PargrafodaLista"/>
        <w:tabs>
          <w:tab w:val="left" w:pos="709"/>
          <w:tab w:val="left" w:pos="1134"/>
        </w:tabs>
        <w:spacing w:line="360" w:lineRule="auto"/>
        <w:ind w:left="0"/>
        <w:jc w:val="both"/>
        <w:rPr>
          <w:rFonts w:ascii="Trebuchet MS" w:hAnsi="Trebuchet MS" w:cs="Tahoma"/>
          <w:sz w:val="22"/>
          <w:szCs w:val="22"/>
        </w:rPr>
      </w:pPr>
    </w:p>
    <w:p w:rsidR="00425397" w:rsidRPr="004616E8" w:rsidRDefault="00726A1A"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5"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5"/>
    </w:p>
    <w:p w:rsidR="00AB2BC5" w:rsidRPr="00B621F0" w:rsidRDefault="00AB2BC5" w:rsidP="00DD335B">
      <w:pPr>
        <w:pStyle w:val="PargrafodaLista"/>
        <w:tabs>
          <w:tab w:val="left" w:pos="709"/>
          <w:tab w:val="left" w:pos="1134"/>
        </w:tabs>
        <w:spacing w:line="360" w:lineRule="auto"/>
        <w:ind w:left="0"/>
        <w:jc w:val="both"/>
        <w:rPr>
          <w:rFonts w:ascii="Trebuchet MS" w:hAnsi="Trebuchet MS" w:cs="Tahoma"/>
          <w:sz w:val="22"/>
          <w:szCs w:val="22"/>
        </w:rPr>
      </w:pPr>
    </w:p>
    <w:p w:rsidR="00AB2BC5" w:rsidRPr="00B621F0" w:rsidRDefault="00AB2BC5"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rsidR="00C87743" w:rsidRPr="00B621F0" w:rsidRDefault="00C87743" w:rsidP="000219B9">
      <w:pPr>
        <w:tabs>
          <w:tab w:val="left" w:pos="1134"/>
        </w:tabs>
        <w:spacing w:line="360" w:lineRule="auto"/>
        <w:jc w:val="both"/>
        <w:rPr>
          <w:rFonts w:ascii="Trebuchet MS" w:hAnsi="Trebuchet MS" w:cs="Tahoma"/>
          <w:b/>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6" w:name="_Toc420958711"/>
      <w:bookmarkStart w:id="37" w:name="_Toc20804298"/>
      <w:r w:rsidRPr="00B621F0">
        <w:rPr>
          <w:rFonts w:ascii="Trebuchet MS" w:hAnsi="Trebuchet MS" w:cs="Tahoma"/>
          <w:sz w:val="22"/>
          <w:szCs w:val="22"/>
        </w:rPr>
        <w:t>CLÁUSULA IX – REGIME FIDUCIÁRIO E ADMINISTRAÇÃO DO PATRIMÔNIO SEPARADO</w:t>
      </w:r>
      <w:bookmarkEnd w:id="36"/>
      <w:bookmarkEnd w:id="37"/>
    </w:p>
    <w:p w:rsidR="0042661E" w:rsidRPr="00B621F0" w:rsidRDefault="0042661E">
      <w:pPr>
        <w:tabs>
          <w:tab w:val="left" w:pos="1134"/>
        </w:tabs>
        <w:spacing w:line="360" w:lineRule="auto"/>
        <w:ind w:right="-2"/>
        <w:jc w:val="both"/>
        <w:rPr>
          <w:rFonts w:ascii="Trebuchet MS" w:hAnsi="Trebuchet MS" w:cs="Tahoma"/>
          <w:sz w:val="22"/>
          <w:szCs w:val="22"/>
        </w:rPr>
      </w:pPr>
    </w:p>
    <w:p w:rsidR="006C272B" w:rsidRPr="00B621F0"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rsidR="00D63123" w:rsidRPr="00B621F0" w:rsidRDefault="00D63123">
      <w:pPr>
        <w:tabs>
          <w:tab w:val="left" w:pos="1134"/>
        </w:tabs>
        <w:spacing w:line="360" w:lineRule="auto"/>
        <w:ind w:right="-2"/>
        <w:jc w:val="both"/>
        <w:rPr>
          <w:rFonts w:ascii="Trebuchet MS" w:hAnsi="Trebuchet MS" w:cs="Tahoma"/>
          <w:b/>
          <w:sz w:val="22"/>
          <w:szCs w:val="22"/>
        </w:rPr>
      </w:pPr>
    </w:p>
    <w:p w:rsidR="00425397" w:rsidRPr="004616E8"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3404B7" w:rsidP="00DD335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rsidR="00852149" w:rsidRPr="00B621F0" w:rsidRDefault="00852149">
      <w:pPr>
        <w:pStyle w:val="PargrafodaLista"/>
        <w:tabs>
          <w:tab w:val="left" w:pos="1843"/>
        </w:tabs>
        <w:spacing w:line="360" w:lineRule="auto"/>
        <w:ind w:right="-2"/>
        <w:jc w:val="both"/>
        <w:rPr>
          <w:rFonts w:ascii="Trebuchet MS" w:hAnsi="Trebuchet MS" w:cs="Tahoma"/>
          <w:sz w:val="22"/>
          <w:szCs w:val="22"/>
        </w:rPr>
      </w:pPr>
    </w:p>
    <w:p w:rsidR="00852149" w:rsidRPr="00B621F0" w:rsidRDefault="003404B7">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rsidR="00362D1A" w:rsidRPr="00B621F0" w:rsidRDefault="00362D1A">
      <w:pPr>
        <w:pStyle w:val="PargrafodaLista"/>
        <w:spacing w:line="360" w:lineRule="auto"/>
        <w:rPr>
          <w:rFonts w:ascii="Trebuchet MS" w:hAnsi="Trebuchet MS" w:cs="Tahoma"/>
          <w:sz w:val="22"/>
          <w:szCs w:val="22"/>
        </w:rPr>
      </w:pPr>
    </w:p>
    <w:p w:rsidR="00362D1A" w:rsidRPr="00B621F0" w:rsidRDefault="003404B7">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rsidR="00142078" w:rsidRPr="00B621F0" w:rsidRDefault="00142078">
      <w:pPr>
        <w:tabs>
          <w:tab w:val="left" w:pos="1134"/>
        </w:tabs>
        <w:spacing w:line="360" w:lineRule="auto"/>
        <w:ind w:right="-2"/>
        <w:jc w:val="both"/>
        <w:rPr>
          <w:rFonts w:ascii="Trebuchet MS" w:hAnsi="Trebuchet MS"/>
          <w:sz w:val="22"/>
          <w:szCs w:val="22"/>
        </w:rPr>
      </w:pPr>
    </w:p>
    <w:p w:rsidR="00142078"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rsidR="00142078" w:rsidRPr="00B621F0" w:rsidRDefault="00142078">
      <w:pPr>
        <w:tabs>
          <w:tab w:val="left" w:pos="1134"/>
        </w:tabs>
        <w:spacing w:line="360" w:lineRule="auto"/>
        <w:ind w:left="709" w:right="-2"/>
        <w:jc w:val="both"/>
        <w:rPr>
          <w:rFonts w:ascii="Trebuchet MS" w:hAnsi="Trebuchet MS" w:cs="Tahoma"/>
          <w:sz w:val="22"/>
          <w:szCs w:val="22"/>
        </w:rPr>
      </w:pPr>
    </w:p>
    <w:p w:rsidR="0089409D"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rsidR="0051098F" w:rsidRPr="00B621F0" w:rsidRDefault="0051098F">
      <w:pPr>
        <w:tabs>
          <w:tab w:val="left" w:pos="1134"/>
        </w:tabs>
        <w:spacing w:line="360" w:lineRule="auto"/>
        <w:ind w:right="-2"/>
        <w:jc w:val="both"/>
        <w:rPr>
          <w:rFonts w:ascii="Trebuchet MS" w:hAnsi="Trebuchet MS" w:cs="Tahoma"/>
          <w:b/>
          <w:sz w:val="22"/>
          <w:szCs w:val="22"/>
        </w:rPr>
      </w:pPr>
    </w:p>
    <w:p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rsidR="00033DAA" w:rsidRPr="00B621F0" w:rsidRDefault="00033DAA">
      <w:pPr>
        <w:tabs>
          <w:tab w:val="left" w:pos="709"/>
        </w:tabs>
        <w:spacing w:line="360" w:lineRule="auto"/>
        <w:ind w:right="-2"/>
        <w:jc w:val="both"/>
        <w:rPr>
          <w:rFonts w:ascii="Trebuchet MS" w:hAnsi="Trebuchet MS" w:cs="Tahoma"/>
          <w:sz w:val="22"/>
          <w:szCs w:val="22"/>
        </w:rPr>
      </w:pPr>
    </w:p>
    <w:p w:rsidR="00FA1134" w:rsidRPr="00B621F0" w:rsidRDefault="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rsidR="00913964" w:rsidRPr="00B621F0" w:rsidRDefault="00913964">
      <w:pPr>
        <w:tabs>
          <w:tab w:val="left" w:pos="709"/>
        </w:tabs>
        <w:spacing w:line="360" w:lineRule="auto"/>
        <w:ind w:right="-2"/>
        <w:jc w:val="both"/>
        <w:rPr>
          <w:rFonts w:ascii="Trebuchet MS" w:hAnsi="Trebuchet MS" w:cs="Tahoma"/>
          <w:sz w:val="22"/>
          <w:szCs w:val="22"/>
        </w:rPr>
      </w:pPr>
    </w:p>
    <w:p w:rsidR="00FA1134"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rsidR="00FD10B1" w:rsidRPr="00B621F0" w:rsidRDefault="00FD10B1" w:rsidP="000219B9">
      <w:pPr>
        <w:pStyle w:val="PargrafodaLista"/>
        <w:spacing w:line="360" w:lineRule="auto"/>
        <w:rPr>
          <w:rFonts w:ascii="Trebuchet MS" w:hAnsi="Trebuchet MS" w:cs="Tahoma"/>
          <w:sz w:val="22"/>
          <w:szCs w:val="22"/>
        </w:rPr>
      </w:pPr>
    </w:p>
    <w:p w:rsidR="00FD10B1" w:rsidRPr="00B621F0" w:rsidRDefault="00FA1134" w:rsidP="00DD335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w:t>
      </w:r>
      <w:proofErr w:type="spellStart"/>
      <w:r w:rsidRPr="00B621F0">
        <w:rPr>
          <w:rFonts w:ascii="Trebuchet MS" w:hAnsi="Trebuchet MS" w:cs="Tahoma"/>
          <w:sz w:val="22"/>
          <w:szCs w:val="22"/>
        </w:rPr>
        <w:t>fizer</w:t>
      </w:r>
      <w:proofErr w:type="spellEnd"/>
      <w:r w:rsidRPr="00B621F0">
        <w:rPr>
          <w:rFonts w:ascii="Trebuchet MS" w:hAnsi="Trebuchet MS" w:cs="Tahoma"/>
          <w:sz w:val="22"/>
          <w:szCs w:val="22"/>
        </w:rPr>
        <w:t xml:space="preserve"> jus (inclusive, sem limitação, rendimentos, juros, encargos, multas, bonificações, etc.). </w:t>
      </w:r>
    </w:p>
    <w:p w:rsidR="00FD10B1" w:rsidRPr="00B621F0" w:rsidRDefault="00FD10B1">
      <w:pPr>
        <w:pStyle w:val="PargrafodaLista"/>
        <w:tabs>
          <w:tab w:val="left" w:pos="709"/>
        </w:tabs>
        <w:spacing w:line="360" w:lineRule="auto"/>
        <w:ind w:left="0" w:right="-2"/>
        <w:jc w:val="both"/>
        <w:rPr>
          <w:rFonts w:ascii="Trebuchet MS" w:hAnsi="Trebuchet MS" w:cs="Tahoma"/>
          <w:sz w:val="22"/>
          <w:szCs w:val="22"/>
        </w:rPr>
      </w:pPr>
    </w:p>
    <w:p w:rsidR="00FD10B1" w:rsidRPr="00B621F0" w:rsidRDefault="00FA113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rsidR="00B825E5" w:rsidRPr="00B621F0" w:rsidRDefault="00B825E5">
      <w:pPr>
        <w:tabs>
          <w:tab w:val="left" w:pos="1134"/>
        </w:tabs>
        <w:spacing w:line="360" w:lineRule="auto"/>
        <w:ind w:right="-2"/>
        <w:jc w:val="both"/>
        <w:rPr>
          <w:rFonts w:ascii="Trebuchet MS" w:hAnsi="Trebuchet MS" w:cs="Tahoma"/>
          <w:sz w:val="22"/>
          <w:szCs w:val="22"/>
        </w:rPr>
      </w:pPr>
    </w:p>
    <w:p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rsidR="000F5E32" w:rsidRPr="00B621F0" w:rsidRDefault="000F5E32">
      <w:pPr>
        <w:tabs>
          <w:tab w:val="left" w:pos="1134"/>
        </w:tabs>
        <w:spacing w:line="360" w:lineRule="auto"/>
        <w:ind w:right="-2"/>
        <w:jc w:val="both"/>
        <w:rPr>
          <w:rFonts w:ascii="Trebuchet MS" w:hAnsi="Trebuchet MS" w:cs="Tahoma"/>
          <w:b/>
          <w:sz w:val="22"/>
          <w:szCs w:val="22"/>
        </w:rPr>
      </w:pPr>
    </w:p>
    <w:p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B621F0">
        <w:rPr>
          <w:rFonts w:ascii="Trebuchet MS" w:hAnsi="Trebuchet MS" w:cs="Tahoma"/>
          <w:i/>
          <w:iCs/>
          <w:sz w:val="22"/>
          <w:szCs w:val="22"/>
        </w:rPr>
        <w:t>gross</w:t>
      </w:r>
      <w:proofErr w:type="spellEnd"/>
      <w:r w:rsidR="000F5E32" w:rsidRPr="00B621F0">
        <w:rPr>
          <w:rFonts w:ascii="Trebuchet MS" w:hAnsi="Trebuchet MS" w:cs="Tahoma"/>
          <w:i/>
          <w:iCs/>
          <w:sz w:val="22"/>
          <w:szCs w:val="22"/>
        </w:rPr>
        <w:t xml:space="preserve"> </w:t>
      </w:r>
      <w:proofErr w:type="spellStart"/>
      <w:r w:rsidR="000F5E32" w:rsidRPr="00B621F0">
        <w:rPr>
          <w:rFonts w:ascii="Trebuchet MS" w:hAnsi="Trebuchet MS" w:cs="Tahoma"/>
          <w:i/>
          <w:iCs/>
          <w:sz w:val="22"/>
          <w:szCs w:val="22"/>
        </w:rPr>
        <w:t>up</w:t>
      </w:r>
      <w:proofErr w:type="spellEnd"/>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rsidR="000F5E32" w:rsidRPr="00B621F0" w:rsidRDefault="000F5E32">
      <w:pPr>
        <w:tabs>
          <w:tab w:val="left" w:pos="1134"/>
        </w:tabs>
        <w:spacing w:line="360" w:lineRule="auto"/>
        <w:ind w:right="-2"/>
        <w:jc w:val="both"/>
        <w:rPr>
          <w:rFonts w:ascii="Trebuchet MS" w:hAnsi="Trebuchet MS" w:cs="Tahoma"/>
          <w:b/>
          <w:sz w:val="22"/>
          <w:szCs w:val="22"/>
        </w:rPr>
      </w:pPr>
    </w:p>
    <w:p w:rsidR="00E122FE"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rsidR="003B7516" w:rsidRPr="00B621F0" w:rsidRDefault="003B7516">
      <w:pPr>
        <w:pStyle w:val="PargrafodaLista"/>
        <w:tabs>
          <w:tab w:val="left" w:pos="709"/>
          <w:tab w:val="left" w:pos="1843"/>
        </w:tabs>
        <w:spacing w:line="360" w:lineRule="auto"/>
        <w:ind w:left="0"/>
        <w:rPr>
          <w:rFonts w:ascii="Trebuchet MS" w:hAnsi="Trebuchet MS" w:cs="Tahoma"/>
          <w:sz w:val="22"/>
          <w:szCs w:val="22"/>
        </w:rPr>
      </w:pPr>
    </w:p>
    <w:p w:rsidR="003B7516" w:rsidRPr="00B621F0" w:rsidRDefault="003B7516">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9E3A83" w:rsidRPr="00B621F0" w:rsidRDefault="009E3A83">
      <w:pPr>
        <w:pStyle w:val="PargrafodaLista"/>
        <w:tabs>
          <w:tab w:val="left" w:pos="709"/>
          <w:tab w:val="left" w:pos="1843"/>
        </w:tabs>
        <w:spacing w:line="360" w:lineRule="auto"/>
        <w:ind w:right="-2"/>
        <w:jc w:val="both"/>
        <w:rPr>
          <w:rFonts w:ascii="Trebuchet MS" w:hAnsi="Trebuchet MS" w:cs="Tahoma"/>
          <w:sz w:val="22"/>
          <w:szCs w:val="22"/>
        </w:rPr>
      </w:pPr>
    </w:p>
    <w:p w:rsidR="0082492E" w:rsidRPr="00B621F0" w:rsidRDefault="0082492E">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rsidR="0082492E" w:rsidRPr="00B621F0" w:rsidRDefault="0082492E">
      <w:pPr>
        <w:spacing w:line="360" w:lineRule="auto"/>
        <w:ind w:left="567"/>
        <w:rPr>
          <w:rFonts w:ascii="Trebuchet MS" w:hAnsi="Trebuchet MS"/>
          <w:sz w:val="22"/>
          <w:szCs w:val="22"/>
        </w:rPr>
      </w:pPr>
    </w:p>
    <w:p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B621F0"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rsidR="001D776B" w:rsidRPr="00B621F0" w:rsidRDefault="001D776B">
      <w:pPr>
        <w:spacing w:line="360" w:lineRule="auto"/>
        <w:ind w:left="567"/>
        <w:jc w:val="both"/>
        <w:rPr>
          <w:rFonts w:ascii="Trebuchet MS" w:hAnsi="Trebuchet MS"/>
          <w:sz w:val="22"/>
          <w:szCs w:val="22"/>
        </w:rPr>
      </w:pPr>
    </w:p>
    <w:p w:rsidR="001D776B" w:rsidRDefault="001D776B">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proofErr w:type="spellStart"/>
      <w:r w:rsidR="00AB2BC5" w:rsidRPr="007B13AA">
        <w:rPr>
          <w:rFonts w:ascii="Trebuchet MS" w:hAnsi="Trebuchet MS"/>
          <w:sz w:val="22"/>
          <w:szCs w:val="22"/>
        </w:rPr>
        <w:t>Servicer</w:t>
      </w:r>
      <w:proofErr w:type="spellEnd"/>
      <w:r w:rsidR="00A4344F">
        <w:rPr>
          <w:rFonts w:ascii="Trebuchet MS" w:hAnsi="Trebuchet MS"/>
          <w:sz w:val="22"/>
          <w:szCs w:val="22"/>
        </w:rPr>
        <w:t xml:space="preserve"> </w:t>
      </w:r>
      <w:r w:rsidR="00A4344F">
        <w:rPr>
          <w:rStyle w:val="cf11"/>
          <w:rFonts w:ascii="Trebuchet MS" w:hAnsi="Trebuchet MS"/>
          <w:sz w:val="22"/>
          <w:szCs w:val="22"/>
        </w:rPr>
        <w:t xml:space="preserve">e/ou a </w:t>
      </w:r>
      <w:r w:rsidR="00A4344F" w:rsidRPr="007D4D2A">
        <w:rPr>
          <w:rStyle w:val="cf11"/>
          <w:rFonts w:ascii="Trebuchet MS" w:hAnsi="Trebuchet MS"/>
          <w:b/>
          <w:sz w:val="22"/>
          <w:szCs w:val="22"/>
        </w:rPr>
        <w:t>(</w:t>
      </w:r>
      <w:proofErr w:type="spellStart"/>
      <w:r w:rsidR="00A4344F" w:rsidRPr="007D4D2A">
        <w:rPr>
          <w:rStyle w:val="cf11"/>
          <w:rFonts w:ascii="Trebuchet MS" w:hAnsi="Trebuchet MS"/>
          <w:b/>
          <w:sz w:val="22"/>
          <w:szCs w:val="22"/>
        </w:rPr>
        <w:t>ii</w:t>
      </w:r>
      <w:proofErr w:type="spellEnd"/>
      <w:r w:rsidR="00A4344F" w:rsidRPr="007D4D2A">
        <w:rPr>
          <w:rStyle w:val="cf11"/>
          <w:rFonts w:ascii="Trebuchet MS" w:hAnsi="Trebuchet MS"/>
          <w:b/>
          <w:sz w:val="22"/>
          <w:szCs w:val="22"/>
        </w:rPr>
        <w:t>)</w:t>
      </w:r>
      <w:r w:rsidR="00A4344F">
        <w:rPr>
          <w:rStyle w:val="cf11"/>
          <w:rFonts w:ascii="Trebuchet MS" w:hAnsi="Trebuchet MS"/>
          <w:sz w:val="22"/>
          <w:szCs w:val="22"/>
        </w:rPr>
        <w:t xml:space="preserve"> </w:t>
      </w:r>
      <w:r w:rsidR="00A4344F" w:rsidRPr="00297516">
        <w:rPr>
          <w:rStyle w:val="cf11"/>
          <w:rFonts w:ascii="Trebuchet MS" w:hAnsi="Trebuchet MS"/>
          <w:b/>
          <w:bCs/>
          <w:sz w:val="22"/>
          <w:szCs w:val="22"/>
        </w:rPr>
        <w:t>HENT SOLUÇÕES DE TECNOLOGIA LTDA.</w:t>
      </w:r>
      <w:r w:rsidR="00A4344F">
        <w:rPr>
          <w:rStyle w:val="cf11"/>
          <w:rFonts w:ascii="Trebuchet MS" w:hAnsi="Trebuchet MS"/>
          <w:sz w:val="22"/>
          <w:szCs w:val="22"/>
        </w:rPr>
        <w:t>,</w:t>
      </w:r>
      <w:r w:rsidR="00A4344F" w:rsidRPr="00697BE6">
        <w:rPr>
          <w:rStyle w:val="cf11"/>
          <w:rFonts w:ascii="Trebuchet MS" w:hAnsi="Trebuchet MS"/>
          <w:sz w:val="22"/>
          <w:szCs w:val="22"/>
        </w:rPr>
        <w:t xml:space="preserve"> </w:t>
      </w:r>
      <w:r w:rsidR="00A4344F" w:rsidRPr="00D242AF">
        <w:rPr>
          <w:rStyle w:val="cf11"/>
          <w:rFonts w:ascii="Trebuchet MS" w:hAnsi="Trebuchet MS"/>
          <w:sz w:val="22"/>
          <w:szCs w:val="22"/>
        </w:rPr>
        <w:t>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 35.429.428/0001-39</w:t>
      </w:r>
      <w:r w:rsidR="00A4344F" w:rsidRPr="00D242AF">
        <w:rPr>
          <w:rStyle w:val="cf11"/>
          <w:rFonts w:ascii="Trebuchet MS" w:hAnsi="Trebuchet MS"/>
          <w:sz w:val="22"/>
          <w:szCs w:val="22"/>
        </w:rPr>
        <w:t xml:space="preserve">, com sede na </w:t>
      </w:r>
      <w:r w:rsidR="00A4344F">
        <w:rPr>
          <w:rStyle w:val="cf11"/>
          <w:rFonts w:ascii="Trebuchet MS" w:hAnsi="Trebuchet MS"/>
          <w:sz w:val="22"/>
          <w:szCs w:val="22"/>
        </w:rPr>
        <w:t>Av. Engenheiro Domingos Ferreira, 4023, sala 0404, Centro Empresarial Boa Viagem</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na cidade de Recife, Estado de Pernambuco</w:t>
      </w:r>
      <w:r w:rsidR="00A4344F" w:rsidRPr="00D242AF">
        <w:rPr>
          <w:rStyle w:val="cf11"/>
          <w:rFonts w:ascii="Trebuchet MS" w:hAnsi="Trebuchet MS"/>
          <w:sz w:val="22"/>
          <w:szCs w:val="22"/>
        </w:rPr>
        <w:t xml:space="preserve">, CEP </w:t>
      </w:r>
      <w:r w:rsidR="00A4344F">
        <w:rPr>
          <w:rStyle w:val="cf11"/>
          <w:rFonts w:ascii="Trebuchet MS" w:hAnsi="Trebuchet MS"/>
          <w:sz w:val="22"/>
          <w:szCs w:val="22"/>
        </w:rPr>
        <w:t>51.021-040</w:t>
      </w:r>
      <w:r w:rsidR="009E6966" w:rsidRPr="00B621F0">
        <w:rPr>
          <w:rFonts w:ascii="Trebuchet MS" w:hAnsi="Trebuchet MS"/>
          <w:sz w:val="22"/>
          <w:szCs w:val="22"/>
        </w:rPr>
        <w:t>.</w:t>
      </w:r>
      <w:r w:rsidR="00AB2BC5" w:rsidRPr="00B621F0">
        <w:rPr>
          <w:rFonts w:ascii="Trebuchet MS" w:hAnsi="Trebuchet MS"/>
          <w:sz w:val="22"/>
          <w:szCs w:val="22"/>
        </w:rPr>
        <w:t xml:space="preserve"> </w:t>
      </w:r>
    </w:p>
    <w:p w:rsidR="00A4344F" w:rsidRDefault="00A4344F" w:rsidP="000219B9">
      <w:pPr>
        <w:spacing w:line="360" w:lineRule="auto"/>
        <w:ind w:left="1276"/>
        <w:jc w:val="both"/>
        <w:rPr>
          <w:rFonts w:ascii="Trebuchet MS" w:hAnsi="Trebuchet MS"/>
          <w:sz w:val="22"/>
          <w:szCs w:val="22"/>
        </w:rPr>
      </w:pPr>
    </w:p>
    <w:p w:rsidR="00A4344F" w:rsidRDefault="00A4344F"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rsidR="00A4344F" w:rsidRDefault="00A4344F" w:rsidP="00DD335B">
      <w:pPr>
        <w:spacing w:line="360" w:lineRule="auto"/>
        <w:ind w:left="1418"/>
        <w:rPr>
          <w:rFonts w:ascii="Trebuchet MS" w:hAnsi="Trebuchet MS" w:cs="Tahoma"/>
          <w:sz w:val="22"/>
          <w:szCs w:val="22"/>
        </w:rPr>
      </w:pPr>
    </w:p>
    <w:p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disponibilizará à Cedente, em até 05 (cinco) Dias Úteis a contar da assinatura deste Contrato, ao colaborador indicado à critério da Cedente, acesso pessoal e intransferível ao Serasa </w:t>
      </w:r>
      <w:proofErr w:type="spellStart"/>
      <w:r w:rsidR="00A4344F">
        <w:rPr>
          <w:rFonts w:ascii="Trebuchet MS" w:hAnsi="Trebuchet MS" w:cs="Tahoma"/>
          <w:sz w:val="22"/>
          <w:szCs w:val="22"/>
        </w:rPr>
        <w:t>Experian</w:t>
      </w:r>
      <w:proofErr w:type="spellEnd"/>
      <w:r w:rsidR="00A4344F">
        <w:rPr>
          <w:rFonts w:ascii="Trebuchet MS" w:hAnsi="Trebuchet MS" w:cs="Tahoma"/>
          <w:sz w:val="22"/>
          <w:szCs w:val="22"/>
        </w:rPr>
        <w:t xml:space="preserve"> (</w:t>
      </w:r>
      <w:hyperlink r:id="rId19"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460DC2">
        <w:rPr>
          <w:rFonts w:ascii="Trebuchet MS" w:hAnsi="Trebuchet MS" w:cs="Tahoma"/>
          <w:sz w:val="22"/>
          <w:szCs w:val="22"/>
        </w:rPr>
        <w:t>CPF/MF, e-mail coorporativo, o cargo e o nome da empresa que representa, observada a possibilidade de subcontratação do Agente de Cobrança</w:t>
      </w:r>
      <w:r w:rsidR="00A4344F">
        <w:rPr>
          <w:rFonts w:ascii="Trebuchet MS" w:hAnsi="Trebuchet MS" w:cs="Tahoma"/>
          <w:sz w:val="22"/>
          <w:szCs w:val="22"/>
        </w:rPr>
        <w:t xml:space="preserve">. </w:t>
      </w:r>
    </w:p>
    <w:p w:rsidR="00A4344F" w:rsidRDefault="00A4344F" w:rsidP="00DD335B">
      <w:pPr>
        <w:spacing w:line="360" w:lineRule="auto"/>
        <w:ind w:left="1418"/>
        <w:rPr>
          <w:rFonts w:ascii="Trebuchet MS" w:hAnsi="Trebuchet MS" w:cs="Tahoma"/>
          <w:sz w:val="22"/>
          <w:szCs w:val="22"/>
        </w:rPr>
      </w:pPr>
    </w:p>
    <w:p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acerca da necessidade da mudança para que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rsidR="00A4344F" w:rsidRDefault="00A4344F" w:rsidP="00DD335B">
      <w:pPr>
        <w:spacing w:line="360" w:lineRule="auto"/>
        <w:ind w:left="1418"/>
        <w:rPr>
          <w:rFonts w:ascii="Trebuchet MS" w:hAnsi="Trebuchet MS" w:cs="Tahoma"/>
          <w:sz w:val="22"/>
          <w:szCs w:val="22"/>
        </w:rPr>
      </w:pPr>
    </w:p>
    <w:p w:rsidR="00A4344F" w:rsidRPr="00B621F0" w:rsidRDefault="00725632">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A4344F">
        <w:rPr>
          <w:rFonts w:ascii="Trebuchet MS" w:hAnsi="Trebuchet MS" w:cs="Tahoma"/>
          <w:sz w:val="22"/>
          <w:szCs w:val="22"/>
        </w:rPr>
        <w:t>A Cedente deverá enviar mensalmente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de cada mês o relatório de utilização do Acesso Serasa referente ao período compreendido entre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contendo, no mínimo (i) CPF ou CNPJ/ME; (</w:t>
      </w:r>
      <w:proofErr w:type="spellStart"/>
      <w:r w:rsidR="00A4344F">
        <w:rPr>
          <w:rFonts w:ascii="Trebuchet MS" w:hAnsi="Trebuchet MS" w:cs="Tahoma"/>
          <w:sz w:val="22"/>
          <w:szCs w:val="22"/>
        </w:rPr>
        <w:t>ii</w:t>
      </w:r>
      <w:proofErr w:type="spellEnd"/>
      <w:r w:rsidR="00A4344F">
        <w:rPr>
          <w:rFonts w:ascii="Trebuchet MS" w:hAnsi="Trebuchet MS" w:cs="Tahoma"/>
          <w:sz w:val="22"/>
          <w:szCs w:val="22"/>
        </w:rPr>
        <w:t>) nome do devedor; e (</w:t>
      </w:r>
      <w:proofErr w:type="spellStart"/>
      <w:r w:rsidR="00A4344F">
        <w:rPr>
          <w:rFonts w:ascii="Trebuchet MS" w:hAnsi="Trebuchet MS" w:cs="Tahoma"/>
          <w:sz w:val="22"/>
          <w:szCs w:val="22"/>
        </w:rPr>
        <w:t>iii</w:t>
      </w:r>
      <w:proofErr w:type="spellEnd"/>
      <w:r w:rsidR="00A4344F">
        <w:rPr>
          <w:rFonts w:ascii="Trebuchet MS" w:hAnsi="Trebuchet MS" w:cs="Tahoma"/>
          <w:sz w:val="22"/>
          <w:szCs w:val="22"/>
        </w:rPr>
        <w:t>) o valor de referência da dívida; para fins de apuração de despesas incorridas com a utilização do Acesso Serasa, sendo certo que eventuais estas despesas serão suportadas pelos recursos do Patrimônio Separado. [</w:t>
      </w:r>
      <w:r w:rsidR="00A4344F" w:rsidRPr="007D4D2A">
        <w:rPr>
          <w:rFonts w:ascii="Trebuchet MS" w:hAnsi="Trebuchet MS" w:cs="Tahoma"/>
          <w:b/>
          <w:sz w:val="22"/>
          <w:szCs w:val="22"/>
          <w:highlight w:val="yellow"/>
        </w:rPr>
        <w:t xml:space="preserve">Nota </w:t>
      </w:r>
      <w:proofErr w:type="spellStart"/>
      <w:r w:rsidR="00A4344F" w:rsidRPr="007D4D2A">
        <w:rPr>
          <w:rFonts w:ascii="Trebuchet MS" w:hAnsi="Trebuchet MS" w:cs="Tahoma"/>
          <w:b/>
          <w:sz w:val="22"/>
          <w:szCs w:val="22"/>
          <w:highlight w:val="yellow"/>
        </w:rPr>
        <w:t>True</w:t>
      </w:r>
      <w:proofErr w:type="spellEnd"/>
      <w:r w:rsidR="00A4344F" w:rsidRPr="007D4D2A">
        <w:rPr>
          <w:rFonts w:ascii="Trebuchet MS" w:hAnsi="Trebuchet MS" w:cs="Tahoma"/>
          <w:b/>
          <w:sz w:val="22"/>
          <w:szCs w:val="22"/>
          <w:highlight w:val="yellow"/>
        </w:rPr>
        <w:t>:</w:t>
      </w:r>
      <w:r w:rsidR="00A4344F" w:rsidRPr="007D4D2A">
        <w:rPr>
          <w:rFonts w:ascii="Trebuchet MS" w:hAnsi="Trebuchet MS" w:cs="Tahoma"/>
          <w:sz w:val="22"/>
          <w:szCs w:val="22"/>
          <w:highlight w:val="yellow"/>
        </w:rPr>
        <w:t xml:space="preserve"> Estamos validando o período de apuração de utilização do Serasa, retornaremos com mais informações </w:t>
      </w:r>
      <w:proofErr w:type="spellStart"/>
      <w:r w:rsidR="00A4344F" w:rsidRPr="007D4D2A">
        <w:rPr>
          <w:rFonts w:ascii="Trebuchet MS" w:hAnsi="Trebuchet MS" w:cs="Tahoma"/>
          <w:sz w:val="22"/>
          <w:szCs w:val="22"/>
          <w:highlight w:val="yellow"/>
        </w:rPr>
        <w:t>asap</w:t>
      </w:r>
      <w:proofErr w:type="spellEnd"/>
      <w:r w:rsidR="00A4344F" w:rsidRPr="007D4D2A">
        <w:rPr>
          <w:rFonts w:ascii="Trebuchet MS" w:hAnsi="Trebuchet MS" w:cs="Tahoma"/>
          <w:sz w:val="22"/>
          <w:szCs w:val="22"/>
          <w:highlight w:val="yellow"/>
        </w:rPr>
        <w:t>.</w:t>
      </w:r>
      <w:r w:rsidR="00A4344F">
        <w:rPr>
          <w:rFonts w:ascii="Trebuchet MS" w:hAnsi="Trebuchet MS" w:cs="Tahoma"/>
          <w:sz w:val="22"/>
          <w:szCs w:val="22"/>
        </w:rPr>
        <w:t>]</w:t>
      </w:r>
      <w:r w:rsidR="00341F53">
        <w:rPr>
          <w:rFonts w:ascii="Trebuchet MS" w:hAnsi="Trebuchet MS" w:cs="Tahoma"/>
          <w:sz w:val="22"/>
          <w:szCs w:val="22"/>
        </w:rPr>
        <w:t xml:space="preserve"> </w:t>
      </w:r>
    </w:p>
    <w:p w:rsidR="00FA1134" w:rsidRPr="00B621F0" w:rsidRDefault="00FA1134">
      <w:pPr>
        <w:spacing w:line="360" w:lineRule="auto"/>
        <w:ind w:left="567"/>
        <w:jc w:val="both"/>
        <w:rPr>
          <w:rFonts w:ascii="Trebuchet MS" w:hAnsi="Trebuchet MS"/>
          <w:sz w:val="22"/>
          <w:szCs w:val="22"/>
        </w:rPr>
      </w:pPr>
    </w:p>
    <w:p w:rsidR="00AB2BC5" w:rsidRDefault="00AB2BC5">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 xml:space="preserve">Adicionalmente ao disposto acima, a Cedente fica, por conta e ordem da </w:t>
      </w:r>
      <w:proofErr w:type="spellStart"/>
      <w:r w:rsidRPr="00B621F0">
        <w:rPr>
          <w:rFonts w:ascii="Trebuchet MS" w:hAnsi="Trebuchet MS" w:cs="Trebuchet MS"/>
          <w:sz w:val="22"/>
          <w:szCs w:val="22"/>
        </w:rPr>
        <w:t>Securitizadora</w:t>
      </w:r>
      <w:proofErr w:type="spellEnd"/>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w:t>
      </w:r>
      <w:proofErr w:type="spellStart"/>
      <w:r w:rsidRPr="00B621F0">
        <w:rPr>
          <w:rFonts w:ascii="Trebuchet MS" w:hAnsi="Trebuchet MS" w:cs="Trebuchet MS"/>
          <w:sz w:val="22"/>
          <w:szCs w:val="22"/>
        </w:rPr>
        <w:t>Securitizadora</w:t>
      </w:r>
      <w:proofErr w:type="spellEnd"/>
      <w:r w:rsidRPr="00B621F0">
        <w:rPr>
          <w:rFonts w:ascii="Trebuchet MS" w:hAnsi="Trebuchet MS" w:cs="Trebuchet MS"/>
          <w:sz w:val="22"/>
          <w:szCs w:val="22"/>
        </w:rPr>
        <w:t>,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após a consolidação da propriedade do referido Imóvel nos termos do item (i) acima, promover o público leilão para a alienação do Imóvel, em primeiro ou segundo leilão, nos termos da Lei nº 9.514; (</w:t>
      </w:r>
      <w:proofErr w:type="spellStart"/>
      <w:r w:rsidRPr="00B621F0">
        <w:rPr>
          <w:rFonts w:ascii="Trebuchet MS" w:hAnsi="Trebuchet MS" w:cs="Trebuchet MS"/>
          <w:sz w:val="22"/>
          <w:szCs w:val="22"/>
        </w:rPr>
        <w:t>iii</w:t>
      </w:r>
      <w:proofErr w:type="spellEnd"/>
      <w:r w:rsidRPr="00B621F0">
        <w:rPr>
          <w:rFonts w:ascii="Trebuchet MS" w:hAnsi="Trebuchet MS" w:cs="Trebuchet MS"/>
          <w:sz w:val="22"/>
          <w:szCs w:val="22"/>
        </w:rPr>
        <w:t>) após frustrados o primeiro e segundo leilão, nos termos da Lei nº 9.514, promover venda amigável do Imóveis consolidado no Patrimônio Separado, de acordo com os critérios previstos na Cláusula 9.6.3.1 abaixo; e/ou (</w:t>
      </w:r>
      <w:proofErr w:type="spellStart"/>
      <w:r w:rsidRPr="00B621F0">
        <w:rPr>
          <w:rFonts w:ascii="Trebuchet MS" w:hAnsi="Trebuchet MS" w:cs="Trebuchet MS"/>
          <w:sz w:val="22"/>
          <w:szCs w:val="22"/>
        </w:rPr>
        <w:t>iv</w:t>
      </w:r>
      <w:proofErr w:type="spellEnd"/>
      <w:r w:rsidRPr="00B621F0">
        <w:rPr>
          <w:rFonts w:ascii="Trebuchet MS" w:hAnsi="Trebuchet MS" w:cs="Trebuchet MS"/>
          <w:sz w:val="22"/>
          <w:szCs w:val="22"/>
        </w:rPr>
        <w:t xml:space="preserve">)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rsidR="00AB2BC5" w:rsidRPr="00B621F0" w:rsidRDefault="00AB2BC5">
      <w:pPr>
        <w:spacing w:line="360" w:lineRule="auto"/>
        <w:ind w:left="1276"/>
        <w:jc w:val="both"/>
        <w:rPr>
          <w:rFonts w:ascii="Trebuchet MS" w:hAnsi="Trebuchet MS" w:cs="Arial"/>
          <w:kern w:val="20"/>
          <w:sz w:val="22"/>
          <w:szCs w:val="22"/>
          <w:lang w:eastAsia="en-US"/>
        </w:rPr>
      </w:pPr>
    </w:p>
    <w:p w:rsidR="00AB2BC5" w:rsidRPr="00B621F0" w:rsidRDefault="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proofErr w:type="spellStart"/>
      <w:r w:rsidR="008654A6">
        <w:rPr>
          <w:rFonts w:ascii="Trebuchet MS" w:hAnsi="Trebuchet MS" w:cs="Trebuchet MS"/>
          <w:sz w:val="22"/>
          <w:szCs w:val="22"/>
        </w:rPr>
        <w:t>Securitizadora</w:t>
      </w:r>
      <w:proofErr w:type="spellEnd"/>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proofErr w:type="spellStart"/>
      <w:r w:rsidR="008654A6">
        <w:rPr>
          <w:rFonts w:ascii="Trebuchet MS" w:hAnsi="Trebuchet MS" w:cs="Trebuchet MS"/>
          <w:sz w:val="22"/>
          <w:szCs w:val="22"/>
        </w:rPr>
        <w:t>Securitizadora</w:t>
      </w:r>
      <w:proofErr w:type="spellEnd"/>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rsidR="00AB2BC5" w:rsidRPr="00B621F0" w:rsidRDefault="00AB2BC5">
      <w:pPr>
        <w:spacing w:line="360" w:lineRule="auto"/>
        <w:ind w:left="1276"/>
        <w:jc w:val="both"/>
        <w:rPr>
          <w:rFonts w:ascii="Trebuchet MS" w:hAnsi="Trebuchet MS" w:cs="Arial"/>
          <w:kern w:val="20"/>
          <w:sz w:val="22"/>
          <w:szCs w:val="22"/>
          <w:lang w:eastAsia="en-US"/>
        </w:rPr>
      </w:pPr>
    </w:p>
    <w:p w:rsidR="00AB2BC5" w:rsidRPr="000219B9" w:rsidRDefault="00AB2BC5">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proofErr w:type="spellStart"/>
      <w:r w:rsidR="008654A6">
        <w:rPr>
          <w:rFonts w:ascii="Trebuchet MS" w:hAnsi="Trebuchet MS" w:cs="Tahoma"/>
          <w:bCs/>
          <w:sz w:val="22"/>
          <w:szCs w:val="22"/>
        </w:rPr>
        <w:t>Securitizadora</w:t>
      </w:r>
      <w:proofErr w:type="spellEnd"/>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rsidR="008654A6" w:rsidRDefault="008654A6">
      <w:pPr>
        <w:spacing w:line="360" w:lineRule="auto"/>
        <w:ind w:left="1276"/>
        <w:jc w:val="both"/>
        <w:rPr>
          <w:rFonts w:ascii="Trebuchet MS" w:hAnsi="Trebuchet MS" w:cs="Arial"/>
          <w:kern w:val="20"/>
          <w:sz w:val="22"/>
          <w:szCs w:val="22"/>
          <w:lang w:eastAsia="en-US"/>
        </w:rPr>
      </w:pPr>
    </w:p>
    <w:p w:rsidR="008654A6" w:rsidRDefault="008654A6" w:rsidP="004616E8">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emite, nesta data, em favor da Cedente, procuração pública, nos termos do Anexo VI ao Contrato</w:t>
      </w:r>
      <w:r>
        <w:rPr>
          <w:rFonts w:ascii="Trebuchet MS" w:hAnsi="Trebuchet MS" w:cs="Trebuchet MS"/>
          <w:sz w:val="22"/>
          <w:szCs w:val="22"/>
        </w:rPr>
        <w:t xml:space="preserve"> de Cessão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rsidR="008654A6" w:rsidRDefault="008654A6" w:rsidP="004616E8">
      <w:pPr>
        <w:spacing w:line="360" w:lineRule="auto"/>
        <w:jc w:val="both"/>
        <w:rPr>
          <w:rFonts w:ascii="Trebuchet MS" w:hAnsi="Trebuchet MS" w:cs="Trebuchet MS"/>
          <w:sz w:val="22"/>
          <w:szCs w:val="22"/>
        </w:rPr>
      </w:pPr>
    </w:p>
    <w:p w:rsidR="008654A6" w:rsidRPr="008654A6" w:rsidRDefault="008654A6" w:rsidP="004616E8">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rsidR="00AB2BC5" w:rsidRPr="00B621F0" w:rsidRDefault="00AB2BC5" w:rsidP="00DD335B">
      <w:pPr>
        <w:spacing w:line="360" w:lineRule="auto"/>
        <w:ind w:left="567"/>
        <w:jc w:val="both"/>
        <w:rPr>
          <w:rFonts w:ascii="Trebuchet MS" w:hAnsi="Trebuchet MS"/>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8" w:name="_Toc420958712"/>
      <w:bookmarkStart w:id="39" w:name="_Toc20804299"/>
      <w:r w:rsidRPr="00B621F0">
        <w:rPr>
          <w:rFonts w:ascii="Trebuchet MS" w:hAnsi="Trebuchet MS" w:cs="Tahoma"/>
          <w:sz w:val="22"/>
          <w:szCs w:val="22"/>
        </w:rPr>
        <w:t>CLÁUSULA X – DECLARAÇÕES E OBRIGAÇÕES DA EMISSORA</w:t>
      </w:r>
      <w:bookmarkEnd w:id="38"/>
      <w:bookmarkEnd w:id="39"/>
    </w:p>
    <w:p w:rsidR="002F0A6E" w:rsidRPr="00B621F0" w:rsidRDefault="002F0A6E">
      <w:pPr>
        <w:tabs>
          <w:tab w:val="left" w:pos="1134"/>
        </w:tabs>
        <w:spacing w:line="360" w:lineRule="auto"/>
        <w:ind w:right="-2"/>
        <w:jc w:val="both"/>
        <w:rPr>
          <w:rFonts w:ascii="Trebuchet MS" w:hAnsi="Trebuchet MS" w:cs="Tahoma"/>
          <w:sz w:val="22"/>
          <w:szCs w:val="22"/>
        </w:rPr>
      </w:pPr>
    </w:p>
    <w:p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t>é</w:t>
      </w:r>
      <w:proofErr w:type="spellEnd"/>
      <w:r w:rsidRPr="00B621F0">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425397" w:rsidRPr="00B621F0" w:rsidRDefault="00425397" w:rsidP="000219B9">
      <w:pPr>
        <w:pStyle w:val="PargrafodaLista"/>
        <w:spacing w:line="360" w:lineRule="auto"/>
        <w:rPr>
          <w:rFonts w:ascii="Trebuchet MS" w:hAnsi="Trebuchet MS" w:cs="Tahoma"/>
          <w:b/>
          <w:sz w:val="22"/>
          <w:szCs w:val="22"/>
        </w:rPr>
      </w:pPr>
    </w:p>
    <w:p w:rsidR="0089409D" w:rsidRPr="00B621F0" w:rsidRDefault="0089409D" w:rsidP="00DD335B">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rsidR="004458D8" w:rsidRPr="00B621F0" w:rsidRDefault="004458D8">
      <w:pPr>
        <w:pStyle w:val="PargrafodaLista"/>
        <w:spacing w:line="360" w:lineRule="auto"/>
        <w:rPr>
          <w:rFonts w:ascii="Trebuchet MS" w:hAnsi="Trebuchet MS" w:cs="Tahoma"/>
          <w:b/>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rsidR="004458D8" w:rsidRPr="00B621F0" w:rsidRDefault="004458D8">
      <w:pPr>
        <w:tabs>
          <w:tab w:val="left" w:pos="1134"/>
        </w:tabs>
        <w:spacing w:line="360" w:lineRule="auto"/>
        <w:ind w:left="709"/>
        <w:jc w:val="both"/>
        <w:rPr>
          <w:rFonts w:ascii="Trebuchet MS" w:hAnsi="Trebuchet MS" w:cs="Tahoma"/>
          <w:sz w:val="22"/>
          <w:szCs w:val="22"/>
        </w:rPr>
      </w:pPr>
    </w:p>
    <w:p w:rsidR="00425397" w:rsidRPr="004616E8" w:rsidRDefault="004458D8" w:rsidP="004616E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rsidR="004458D8" w:rsidRPr="00B621F0" w:rsidRDefault="004458D8" w:rsidP="000219B9">
      <w:pPr>
        <w:tabs>
          <w:tab w:val="left" w:pos="1134"/>
        </w:tabs>
        <w:spacing w:line="360" w:lineRule="auto"/>
        <w:ind w:left="709"/>
        <w:jc w:val="both"/>
        <w:rPr>
          <w:rFonts w:ascii="Trebuchet MS" w:hAnsi="Trebuchet MS" w:cs="Tahoma"/>
          <w:sz w:val="22"/>
          <w:szCs w:val="22"/>
        </w:rPr>
      </w:pPr>
    </w:p>
    <w:p w:rsidR="00425397" w:rsidRPr="004616E8" w:rsidRDefault="004458D8" w:rsidP="004616E8">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rsidR="006547CB" w:rsidRPr="00B621F0" w:rsidRDefault="006547CB" w:rsidP="000219B9">
      <w:pPr>
        <w:tabs>
          <w:tab w:val="left" w:pos="1134"/>
        </w:tabs>
        <w:spacing w:line="360" w:lineRule="auto"/>
        <w:ind w:right="-2"/>
        <w:jc w:val="both"/>
        <w:rPr>
          <w:rFonts w:ascii="Trebuchet MS" w:hAnsi="Trebuchet MS" w:cs="Tahoma"/>
          <w:sz w:val="22"/>
          <w:szCs w:val="22"/>
        </w:rPr>
      </w:pPr>
    </w:p>
    <w:p w:rsidR="00425397" w:rsidRPr="004616E8" w:rsidRDefault="006547CB"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C11498"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rsidP="00DD335B">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AB2BC5" w:rsidRPr="007B13AA" w:rsidRDefault="00AB2BC5">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rsidR="00AB2BC5" w:rsidRPr="00B621F0" w:rsidRDefault="00AB2BC5">
      <w:pPr>
        <w:tabs>
          <w:tab w:val="left" w:pos="1276"/>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B621F0" w:rsidRDefault="004458D8" w:rsidP="000219B9">
      <w:pPr>
        <w:tabs>
          <w:tab w:val="left" w:pos="1276"/>
        </w:tabs>
        <w:spacing w:line="360" w:lineRule="auto"/>
        <w:ind w:right="-2"/>
        <w:jc w:val="both"/>
        <w:rPr>
          <w:rFonts w:ascii="Trebuchet MS" w:hAnsi="Trebuchet MS" w:cs="Tahoma"/>
          <w:b/>
          <w:sz w:val="22"/>
          <w:szCs w:val="22"/>
        </w:rPr>
      </w:pPr>
    </w:p>
    <w:p w:rsidR="00425397" w:rsidRPr="000219B9" w:rsidRDefault="0089409D"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rsidR="001119BA" w:rsidRPr="004616E8" w:rsidRDefault="001119BA" w:rsidP="000219B9">
      <w:pPr>
        <w:spacing w:line="360" w:lineRule="auto"/>
        <w:rPr>
          <w:rFonts w:ascii="Trebuchet MS" w:hAnsi="Trebuchet MS" w:cs="Tahoma"/>
          <w:sz w:val="22"/>
          <w:szCs w:val="22"/>
        </w:rPr>
      </w:pPr>
    </w:p>
    <w:p w:rsidR="001119BA" w:rsidRPr="00B621F0" w:rsidRDefault="001119BA">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proofErr w:type="spellStart"/>
      <w:r w:rsidRPr="00B621F0">
        <w:rPr>
          <w:rFonts w:ascii="Trebuchet MS" w:hAnsi="Trebuchet MS" w:cs="Tahoma"/>
          <w:i/>
          <w:sz w:val="22"/>
          <w:szCs w:val="22"/>
        </w:rPr>
        <w:t>conference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call</w:t>
      </w:r>
      <w:proofErr w:type="spellEnd"/>
      <w:r w:rsidRPr="00B621F0">
        <w:rPr>
          <w:rFonts w:ascii="Trebuchet MS" w:hAnsi="Trebuchet MS" w:cs="Tahoma"/>
          <w:sz w:val="22"/>
          <w:szCs w:val="22"/>
        </w:rPr>
        <w:t xml:space="preserve"> e contatos telefônicos;</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458D8" w:rsidRPr="00B621F0" w:rsidRDefault="00D7238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B621F0" w:rsidRDefault="004458D8">
      <w:pPr>
        <w:tabs>
          <w:tab w:val="left" w:pos="1276"/>
        </w:tabs>
        <w:spacing w:line="360" w:lineRule="auto"/>
        <w:ind w:left="1276"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rsidR="00425397" w:rsidRPr="00B621F0" w:rsidRDefault="00425397" w:rsidP="000219B9">
      <w:pPr>
        <w:pStyle w:val="PargrafodaLista"/>
        <w:spacing w:line="360" w:lineRule="auto"/>
        <w:rPr>
          <w:rFonts w:ascii="Trebuchet MS" w:hAnsi="Trebuchet MS" w:cs="Tahoma"/>
          <w:b/>
          <w:sz w:val="22"/>
          <w:szCs w:val="22"/>
        </w:rPr>
      </w:pPr>
    </w:p>
    <w:p w:rsidR="003427F8" w:rsidRPr="00B621F0" w:rsidRDefault="003427F8" w:rsidP="00DD335B">
      <w:pPr>
        <w:tabs>
          <w:tab w:val="left" w:pos="1276"/>
        </w:tabs>
        <w:spacing w:line="360" w:lineRule="auto"/>
        <w:ind w:left="1276" w:right="-2"/>
        <w:jc w:val="both"/>
        <w:rPr>
          <w:rFonts w:ascii="Trebuchet MS" w:hAnsi="Trebuchet MS" w:cs="Tahoma"/>
          <w:b/>
          <w:sz w:val="22"/>
          <w:szCs w:val="22"/>
        </w:rPr>
      </w:pPr>
    </w:p>
    <w:p w:rsidR="003427F8" w:rsidRPr="00B621F0"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C472F4"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rsidR="00A64C73" w:rsidRPr="00B621F0" w:rsidRDefault="00A64C73" w:rsidP="000219B9">
      <w:pPr>
        <w:tabs>
          <w:tab w:val="left" w:pos="1276"/>
        </w:tabs>
        <w:spacing w:line="360" w:lineRule="auto"/>
        <w:ind w:left="1276" w:right="-2"/>
        <w:jc w:val="both"/>
        <w:rPr>
          <w:rFonts w:ascii="Trebuchet MS" w:hAnsi="Trebuchet MS" w:cs="Tahoma"/>
          <w:sz w:val="22"/>
          <w:szCs w:val="22"/>
        </w:rPr>
      </w:pPr>
    </w:p>
    <w:p w:rsidR="00A64C73" w:rsidRPr="00B621F0" w:rsidRDefault="00376DB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rsidR="00C472F4" w:rsidRPr="00B621F0" w:rsidRDefault="00C472F4" w:rsidP="000219B9">
      <w:pPr>
        <w:tabs>
          <w:tab w:val="left" w:pos="1276"/>
        </w:tabs>
        <w:spacing w:line="360" w:lineRule="auto"/>
        <w:ind w:right="-2"/>
        <w:jc w:val="both"/>
        <w:rPr>
          <w:rFonts w:ascii="Trebuchet MS" w:hAnsi="Trebuchet MS" w:cs="Tahoma"/>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rsidR="00EA06AA" w:rsidRPr="004616E8" w:rsidRDefault="00EA06AA" w:rsidP="000219B9">
      <w:pPr>
        <w:spacing w:line="360" w:lineRule="auto"/>
        <w:rPr>
          <w:rFonts w:ascii="Trebuchet MS" w:hAnsi="Trebuchet MS" w:cs="Tahoma"/>
          <w:sz w:val="22"/>
          <w:szCs w:val="22"/>
        </w:rPr>
      </w:pPr>
    </w:p>
    <w:p w:rsidR="00EA06AA" w:rsidRPr="00B621F0" w:rsidRDefault="00EA06AA">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rsidR="009E738E" w:rsidRPr="00B621F0" w:rsidRDefault="009E738E">
      <w:pPr>
        <w:tabs>
          <w:tab w:val="left" w:pos="1276"/>
        </w:tabs>
        <w:spacing w:line="360" w:lineRule="auto"/>
        <w:ind w:left="1276" w:right="-2"/>
        <w:jc w:val="both"/>
        <w:rPr>
          <w:rFonts w:ascii="Trebuchet MS" w:hAnsi="Trebuchet MS" w:cs="Tahoma"/>
          <w:b/>
          <w:sz w:val="22"/>
          <w:szCs w:val="22"/>
        </w:rPr>
      </w:pPr>
    </w:p>
    <w:p w:rsidR="009E738E" w:rsidRPr="00B621F0" w:rsidRDefault="009E738E">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341F6B"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rsidR="00341F6B" w:rsidRPr="004616E8" w:rsidRDefault="00341F6B" w:rsidP="000219B9">
      <w:pPr>
        <w:spacing w:line="360" w:lineRule="auto"/>
        <w:rPr>
          <w:rFonts w:ascii="Trebuchet MS" w:hAnsi="Trebuchet MS" w:cs="Tahoma"/>
          <w:sz w:val="22"/>
          <w:szCs w:val="22"/>
        </w:rPr>
      </w:pPr>
    </w:p>
    <w:p w:rsidR="00425397" w:rsidRPr="000219B9" w:rsidRDefault="00341F6B"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B621F0" w:rsidRDefault="00341F6B" w:rsidP="000219B9">
      <w:pPr>
        <w:pStyle w:val="PargrafodaLista"/>
        <w:spacing w:line="360" w:lineRule="auto"/>
        <w:rPr>
          <w:rFonts w:ascii="Trebuchet MS" w:hAnsi="Trebuchet MS" w:cs="Tahoma"/>
          <w:sz w:val="22"/>
          <w:szCs w:val="22"/>
        </w:rPr>
      </w:pPr>
    </w:p>
    <w:p w:rsidR="00425397" w:rsidRPr="004616E8" w:rsidRDefault="00341F6B"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rsidR="00D6338D" w:rsidRPr="00B621F0" w:rsidRDefault="00D6338D" w:rsidP="000219B9">
      <w:pPr>
        <w:pStyle w:val="PargrafodaLista"/>
        <w:spacing w:line="360" w:lineRule="auto"/>
        <w:rPr>
          <w:rFonts w:ascii="Trebuchet MS" w:hAnsi="Trebuchet MS"/>
          <w:b/>
          <w:sz w:val="22"/>
          <w:szCs w:val="22"/>
        </w:rPr>
      </w:pPr>
    </w:p>
    <w:p w:rsidR="00425397" w:rsidRPr="004616E8" w:rsidRDefault="00D6338D"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rsidR="00DB4626" w:rsidRPr="00B621F0" w:rsidRDefault="00DB4626" w:rsidP="000219B9">
      <w:pPr>
        <w:pStyle w:val="PargrafodaLista"/>
        <w:spacing w:line="360" w:lineRule="auto"/>
        <w:rPr>
          <w:rFonts w:ascii="Trebuchet MS" w:hAnsi="Trebuchet MS" w:cs="Tahoma"/>
          <w:sz w:val="22"/>
          <w:szCs w:val="22"/>
        </w:rPr>
      </w:pPr>
    </w:p>
    <w:p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e liquidante </w:t>
      </w:r>
      <w:proofErr w:type="spellStart"/>
      <w:r w:rsidRPr="00B621F0">
        <w:rPr>
          <w:rFonts w:ascii="Trebuchet MS" w:hAnsi="Trebuchet MS" w:cs="Tahoma"/>
          <w:sz w:val="22"/>
          <w:szCs w:val="22"/>
        </w:rPr>
        <w:t>dos</w:t>
      </w:r>
      <w:proofErr w:type="spellEnd"/>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Pr="00B621F0">
        <w:rPr>
          <w:rFonts w:ascii="Trebuchet MS" w:hAnsi="Trebuchet MS" w:cs="Tahoma"/>
          <w:sz w:val="22"/>
          <w:szCs w:val="22"/>
        </w:rPr>
        <w:t>;</w:t>
      </w:r>
    </w:p>
    <w:p w:rsidR="00DB4626" w:rsidRPr="00B621F0" w:rsidRDefault="00DB4626" w:rsidP="000219B9">
      <w:pPr>
        <w:tabs>
          <w:tab w:val="left" w:pos="1276"/>
        </w:tabs>
        <w:spacing w:line="360" w:lineRule="auto"/>
        <w:ind w:right="-2"/>
        <w:jc w:val="both"/>
        <w:rPr>
          <w:rFonts w:ascii="Trebuchet MS" w:hAnsi="Trebuchet MS" w:cs="Tahoma"/>
          <w:sz w:val="22"/>
          <w:szCs w:val="22"/>
        </w:rPr>
      </w:pPr>
    </w:p>
    <w:p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DB4626" w:rsidRPr="00B621F0" w:rsidRDefault="00DB4626" w:rsidP="000219B9">
      <w:pPr>
        <w:tabs>
          <w:tab w:val="left" w:pos="1276"/>
        </w:tabs>
        <w:spacing w:line="360" w:lineRule="auto"/>
        <w:ind w:right="-2"/>
        <w:jc w:val="both"/>
        <w:rPr>
          <w:rFonts w:ascii="Trebuchet MS" w:hAnsi="Trebuchet MS" w:cs="Tahoma"/>
          <w:sz w:val="22"/>
          <w:szCs w:val="22"/>
        </w:rPr>
      </w:pPr>
    </w:p>
    <w:p w:rsidR="00425397" w:rsidRPr="004616E8" w:rsidRDefault="00DB4626"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rsidR="00D37367" w:rsidRPr="00B621F0" w:rsidRDefault="00D37367" w:rsidP="000219B9">
      <w:pPr>
        <w:tabs>
          <w:tab w:val="left" w:pos="1134"/>
        </w:tabs>
        <w:spacing w:line="360" w:lineRule="auto"/>
        <w:ind w:right="-2"/>
        <w:jc w:val="both"/>
        <w:rPr>
          <w:rFonts w:ascii="Trebuchet MS" w:hAnsi="Trebuchet MS" w:cs="Tahoma"/>
          <w:b/>
          <w:sz w:val="22"/>
          <w:szCs w:val="22"/>
        </w:rPr>
      </w:pPr>
    </w:p>
    <w:p w:rsidR="0089409D"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rsidR="0089409D" w:rsidRPr="00B621F0" w:rsidRDefault="0089409D">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6E5FDE"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rsidR="006E5FDE" w:rsidRPr="00B621F0" w:rsidRDefault="006E5FDE">
      <w:pPr>
        <w:pStyle w:val="PargrafodaLista"/>
        <w:tabs>
          <w:tab w:val="left" w:pos="709"/>
        </w:tabs>
        <w:spacing w:line="360" w:lineRule="auto"/>
        <w:ind w:left="0" w:right="-2"/>
        <w:jc w:val="both"/>
        <w:rPr>
          <w:rFonts w:ascii="Trebuchet MS" w:hAnsi="Trebuchet MS" w:cs="Tahoma"/>
          <w:b/>
          <w:sz w:val="22"/>
          <w:szCs w:val="22"/>
        </w:rPr>
      </w:pPr>
    </w:p>
    <w:p w:rsidR="00425397" w:rsidRPr="004616E8" w:rsidRDefault="0008667F" w:rsidP="004616E8">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B621F0" w:rsidRDefault="002F0A6E" w:rsidP="000219B9">
      <w:pPr>
        <w:pStyle w:val="PargrafodaLista"/>
        <w:spacing w:line="360" w:lineRule="auto"/>
        <w:rPr>
          <w:rFonts w:ascii="Trebuchet MS" w:hAnsi="Trebuchet MS" w:cs="Arial"/>
          <w:sz w:val="22"/>
          <w:szCs w:val="22"/>
        </w:rPr>
      </w:pPr>
    </w:p>
    <w:p w:rsidR="00425397" w:rsidRPr="000219B9" w:rsidRDefault="002F0A6E" w:rsidP="004616E8">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rsidR="002F0A6E" w:rsidRPr="00B621F0" w:rsidRDefault="002F0A6E" w:rsidP="000219B9">
      <w:pPr>
        <w:spacing w:line="360" w:lineRule="auto"/>
        <w:rPr>
          <w:rFonts w:ascii="Trebuchet MS" w:hAnsi="Trebuchet MS"/>
          <w:b/>
          <w:sz w:val="22"/>
          <w:szCs w:val="22"/>
        </w:rPr>
      </w:pPr>
    </w:p>
    <w:p w:rsidR="002F0A6E" w:rsidRPr="007B13AA" w:rsidRDefault="002F0A6E">
      <w:pPr>
        <w:pStyle w:val="PargrafodaLista"/>
        <w:numPr>
          <w:ilvl w:val="2"/>
          <w:numId w:val="19"/>
        </w:numPr>
        <w:spacing w:line="360" w:lineRule="auto"/>
        <w:rPr>
          <w:rFonts w:ascii="Trebuchet MS" w:hAnsi="Trebuchet MS"/>
          <w:sz w:val="22"/>
          <w:szCs w:val="22"/>
        </w:rPr>
      </w:pPr>
      <w:bookmarkStart w:id="40" w:name="_Ref434006495"/>
      <w:r w:rsidRPr="007B13AA">
        <w:rPr>
          <w:rFonts w:ascii="Trebuchet MS" w:hAnsi="Trebuchet MS"/>
          <w:sz w:val="22"/>
          <w:szCs w:val="22"/>
        </w:rPr>
        <w:t>O referido relatório mensal deverá incluir:</w:t>
      </w:r>
      <w:bookmarkEnd w:id="40"/>
    </w:p>
    <w:p w:rsidR="002F0A6E" w:rsidRPr="00B621F0" w:rsidRDefault="002F0A6E">
      <w:pPr>
        <w:spacing w:line="360" w:lineRule="auto"/>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rsidR="002F0A6E" w:rsidRPr="00B621F0" w:rsidRDefault="002F0A6E">
      <w:pPr>
        <w:spacing w:line="360" w:lineRule="auto"/>
        <w:ind w:left="1701" w:firstLine="709"/>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rsidR="002F0A6E" w:rsidRPr="00B621F0" w:rsidRDefault="002F0A6E" w:rsidP="000219B9">
      <w:pPr>
        <w:pStyle w:val="PargrafodaLista"/>
        <w:spacing w:line="360" w:lineRule="auto"/>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rsidR="002F0A6E" w:rsidRPr="00B621F0" w:rsidRDefault="002F0A6E" w:rsidP="000219B9">
      <w:pPr>
        <w:spacing w:line="360" w:lineRule="auto"/>
        <w:ind w:left="1701"/>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rsidR="002F0A6E" w:rsidRPr="00B621F0" w:rsidRDefault="002F0A6E" w:rsidP="000219B9">
      <w:pPr>
        <w:spacing w:line="360" w:lineRule="auto"/>
        <w:ind w:left="1701"/>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rsidR="002F0A6E" w:rsidRPr="004616E8" w:rsidRDefault="002F0A6E" w:rsidP="000219B9">
      <w:pPr>
        <w:spacing w:line="360" w:lineRule="auto"/>
        <w:rPr>
          <w:rFonts w:ascii="Trebuchet MS" w:hAnsi="Trebuchet MS"/>
          <w:sz w:val="22"/>
          <w:szCs w:val="22"/>
        </w:rPr>
      </w:pPr>
    </w:p>
    <w:p w:rsidR="002F0A6E" w:rsidRPr="00B621F0" w:rsidRDefault="001019C1">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rsidR="00F421D5" w:rsidRPr="00B621F0" w:rsidRDefault="00F421D5" w:rsidP="000219B9">
      <w:pPr>
        <w:pStyle w:val="PargrafodaLista"/>
        <w:spacing w:line="360" w:lineRule="auto"/>
        <w:jc w:val="both"/>
        <w:rPr>
          <w:rFonts w:ascii="Trebuchet MS" w:hAnsi="Trebuchet MS"/>
          <w:sz w:val="22"/>
          <w:szCs w:val="22"/>
        </w:rPr>
      </w:pPr>
    </w:p>
    <w:p w:rsidR="009E6966"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rsidR="009E6966" w:rsidRPr="00B621F0" w:rsidRDefault="009E6966" w:rsidP="000219B9">
      <w:pPr>
        <w:spacing w:line="360" w:lineRule="auto"/>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rsidR="009E6966" w:rsidRPr="00B621F0" w:rsidRDefault="009E6966" w:rsidP="000219B9">
      <w:pPr>
        <w:spacing w:line="360" w:lineRule="auto"/>
        <w:ind w:left="1843"/>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rsidR="00AF5B40" w:rsidRPr="00B621F0" w:rsidRDefault="00AF5B40" w:rsidP="000219B9">
      <w:pPr>
        <w:spacing w:line="360" w:lineRule="auto"/>
        <w:ind w:left="1843"/>
        <w:jc w:val="both"/>
        <w:rPr>
          <w:rFonts w:ascii="Trebuchet MS" w:hAnsi="Trebuchet MS"/>
          <w:sz w:val="22"/>
          <w:szCs w:val="22"/>
        </w:rPr>
      </w:pPr>
    </w:p>
    <w:p w:rsidR="00AF5B40"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rsidR="00AF5B40" w:rsidRPr="00B621F0" w:rsidRDefault="00AF5B40" w:rsidP="000219B9">
      <w:pPr>
        <w:spacing w:line="360" w:lineRule="auto"/>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 xml:space="preserve">disponibilização de outras informações relacionadas a carteira (existência de ações contra sobre o crédito imobiliário e/ou bens não de uso, abertura do status dos bens não de uso </w:t>
      </w:r>
      <w:proofErr w:type="spellStart"/>
      <w:r w:rsidRPr="00B621F0">
        <w:rPr>
          <w:rFonts w:ascii="Trebuchet MS" w:hAnsi="Trebuchet MS"/>
          <w:sz w:val="22"/>
          <w:szCs w:val="22"/>
        </w:rPr>
        <w:t>etc</w:t>
      </w:r>
      <w:proofErr w:type="spellEnd"/>
      <w:r w:rsidRPr="00B621F0">
        <w:rPr>
          <w:rFonts w:ascii="Trebuchet MS" w:hAnsi="Trebuchet MS"/>
          <w:sz w:val="22"/>
          <w:szCs w:val="22"/>
        </w:rPr>
        <w:t>).</w:t>
      </w:r>
    </w:p>
    <w:p w:rsidR="00AF5B40" w:rsidRPr="00B621F0" w:rsidRDefault="00AF5B40" w:rsidP="000219B9">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41" w:name="_Toc420958713"/>
      <w:bookmarkStart w:id="42"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1"/>
      <w:bookmarkEnd w:id="42"/>
    </w:p>
    <w:p w:rsidR="0089409D" w:rsidRPr="00B621F0" w:rsidRDefault="0089409D">
      <w:pPr>
        <w:tabs>
          <w:tab w:val="left" w:pos="1134"/>
        </w:tabs>
        <w:spacing w:line="360" w:lineRule="auto"/>
        <w:ind w:right="-2"/>
        <w:jc w:val="both"/>
        <w:rPr>
          <w:rFonts w:ascii="Trebuchet MS" w:hAnsi="Trebuchet MS" w:cs="Tahoma"/>
          <w:b/>
          <w:bCs/>
          <w:sz w:val="22"/>
          <w:szCs w:val="22"/>
        </w:rPr>
      </w:pPr>
    </w:p>
    <w:p w:rsidR="00242D83" w:rsidRPr="00B621F0" w:rsidRDefault="00242D83" w:rsidP="004616E8">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3" w:name="_Toc482307776"/>
      <w:bookmarkStart w:id="44" w:name="_Toc484787193"/>
      <w:bookmarkStart w:id="45" w:name="_Toc516511471"/>
      <w:bookmarkStart w:id="46" w:name="_Toc517806826"/>
      <w:bookmarkStart w:id="47" w:name="_Toc517806918"/>
      <w:bookmarkStart w:id="48"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3"/>
      <w:bookmarkEnd w:id="44"/>
      <w:bookmarkEnd w:id="45"/>
      <w:bookmarkEnd w:id="46"/>
      <w:bookmarkEnd w:id="47"/>
      <w:bookmarkEnd w:id="48"/>
    </w:p>
    <w:p w:rsidR="00242D83" w:rsidRPr="00B621F0" w:rsidRDefault="00242D83">
      <w:pPr>
        <w:spacing w:line="360" w:lineRule="auto"/>
        <w:rPr>
          <w:rFonts w:ascii="Trebuchet MS" w:hAnsi="Trebuchet MS" w:cs="Tahoma"/>
          <w:sz w:val="22"/>
          <w:szCs w:val="22"/>
        </w:rPr>
      </w:pPr>
    </w:p>
    <w:p w:rsidR="00242D83" w:rsidRPr="00B621F0"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49" w:name="_Toc482307777"/>
      <w:bookmarkStart w:id="50" w:name="_Toc484787194"/>
      <w:bookmarkStart w:id="51" w:name="_Toc516511472"/>
      <w:bookmarkStart w:id="52" w:name="_Toc517806827"/>
      <w:bookmarkStart w:id="53" w:name="_Toc517806919"/>
      <w:bookmarkStart w:id="54"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49"/>
      <w:bookmarkEnd w:id="50"/>
      <w:bookmarkEnd w:id="51"/>
      <w:bookmarkEnd w:id="52"/>
      <w:bookmarkEnd w:id="53"/>
      <w:bookmarkEnd w:id="54"/>
    </w:p>
    <w:p w:rsidR="00242D83" w:rsidRPr="00B621F0" w:rsidRDefault="00242D83">
      <w:pPr>
        <w:spacing w:line="360" w:lineRule="auto"/>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B621F0" w:rsidRDefault="00242D83">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5" w:name="_DV_M259"/>
      <w:bookmarkEnd w:id="55"/>
      <w:r w:rsidRPr="00B621F0">
        <w:rPr>
          <w:rFonts w:ascii="Trebuchet MS" w:hAnsi="Trebuchet MS" w:cs="Tahoma"/>
          <w:sz w:val="22"/>
          <w:szCs w:val="22"/>
        </w:rPr>
        <w:t>aceita integralmente este Termo de Securitização, todas suas cláusulas e condições;</w:t>
      </w:r>
    </w:p>
    <w:p w:rsidR="00242D83" w:rsidRPr="00B621F0" w:rsidRDefault="00242D83" w:rsidP="000219B9">
      <w:pPr>
        <w:tabs>
          <w:tab w:val="num" w:pos="851"/>
        </w:tabs>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B621F0" w:rsidRDefault="00242D83" w:rsidP="000219B9">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B621F0" w:rsidRDefault="00242D83" w:rsidP="000219B9">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rsidR="00242D83" w:rsidRPr="00B621F0" w:rsidRDefault="00242D83" w:rsidP="000219B9">
      <w:pPr>
        <w:tabs>
          <w:tab w:val="num" w:pos="851"/>
        </w:tabs>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B621F0" w:rsidRDefault="00242D83" w:rsidP="000219B9">
      <w:pPr>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rsidR="00242D83" w:rsidRPr="00B621F0" w:rsidRDefault="00242D83" w:rsidP="000219B9">
      <w:pPr>
        <w:spacing w:line="360" w:lineRule="auto"/>
        <w:jc w:val="both"/>
        <w:rPr>
          <w:rFonts w:ascii="Trebuchet MS" w:hAnsi="Trebuchet MS" w:cs="Tahoma"/>
          <w:sz w:val="22"/>
          <w:szCs w:val="22"/>
        </w:rPr>
      </w:pPr>
    </w:p>
    <w:p w:rsidR="00817085"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6" w:name="_Toc482307778"/>
      <w:bookmarkStart w:id="57" w:name="_Toc484787195"/>
      <w:bookmarkStart w:id="58" w:name="_Toc516511473"/>
      <w:bookmarkStart w:id="59" w:name="_Toc517806828"/>
      <w:bookmarkStart w:id="60" w:name="_Toc517806920"/>
      <w:bookmarkStart w:id="61" w:name="_Toc20804303"/>
      <w:r w:rsidRPr="00B621F0">
        <w:rPr>
          <w:rFonts w:ascii="Trebuchet MS" w:hAnsi="Trebuchet MS"/>
          <w:b w:val="0"/>
          <w:color w:val="auto"/>
          <w:sz w:val="22"/>
          <w:szCs w:val="22"/>
        </w:rPr>
        <w:t>Além do relacionamento decorrente: (i) da presente Oferta; e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56"/>
      <w:bookmarkEnd w:id="57"/>
      <w:bookmarkEnd w:id="58"/>
      <w:bookmarkEnd w:id="59"/>
      <w:bookmarkEnd w:id="60"/>
      <w:bookmarkEnd w:id="61"/>
    </w:p>
    <w:p w:rsidR="00242D83" w:rsidRPr="00B621F0" w:rsidRDefault="00242D83">
      <w:pPr>
        <w:spacing w:line="360" w:lineRule="auto"/>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2" w:name="_Toc482307779"/>
      <w:bookmarkStart w:id="63" w:name="_Toc484787196"/>
      <w:bookmarkStart w:id="64" w:name="_Toc516511474"/>
      <w:bookmarkStart w:id="65" w:name="_Toc517806829"/>
      <w:bookmarkStart w:id="66" w:name="_Toc517806921"/>
      <w:bookmarkStart w:id="67"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2"/>
      <w:bookmarkEnd w:id="63"/>
      <w:bookmarkEnd w:id="64"/>
      <w:bookmarkEnd w:id="65"/>
      <w:bookmarkEnd w:id="66"/>
      <w:bookmarkEnd w:id="67"/>
    </w:p>
    <w:p w:rsidR="00242D83" w:rsidRPr="00B621F0" w:rsidRDefault="00242D83">
      <w:pPr>
        <w:pStyle w:val="BodyMain"/>
        <w:widowControl w:val="0"/>
        <w:spacing w:before="0" w:line="360" w:lineRule="auto"/>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8" w:name="_Toc482307780"/>
      <w:bookmarkStart w:id="69" w:name="_Toc484787197"/>
      <w:bookmarkStart w:id="70" w:name="_Toc516511475"/>
      <w:bookmarkStart w:id="71" w:name="_Toc517806830"/>
      <w:bookmarkStart w:id="72" w:name="_Toc517806922"/>
      <w:bookmarkStart w:id="73"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8"/>
      <w:bookmarkEnd w:id="69"/>
      <w:bookmarkEnd w:id="70"/>
      <w:bookmarkEnd w:id="71"/>
      <w:bookmarkEnd w:id="72"/>
      <w:bookmarkEnd w:id="73"/>
    </w:p>
    <w:p w:rsidR="00242D83" w:rsidRPr="00B621F0" w:rsidRDefault="00242D83">
      <w:pPr>
        <w:pStyle w:val="BodyMain"/>
        <w:widowControl w:val="0"/>
        <w:tabs>
          <w:tab w:val="left"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rsidR="00242D83" w:rsidRPr="00B621F0" w:rsidRDefault="00242D83">
      <w:pPr>
        <w:pStyle w:val="BodyMain"/>
        <w:tabs>
          <w:tab w:val="left"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BodyMain"/>
        <w:tabs>
          <w:tab w:val="num"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diligenciar junto à Emissora para que este Termo de Securitização e seus eventuais aditamentos sejam registrados na Instituição </w:t>
      </w:r>
      <w:proofErr w:type="spellStart"/>
      <w:r w:rsidRPr="00B621F0">
        <w:rPr>
          <w:rFonts w:ascii="Trebuchet MS" w:hAnsi="Trebuchet MS" w:cs="Tahoma"/>
          <w:sz w:val="22"/>
          <w:szCs w:val="22"/>
        </w:rPr>
        <w:t>Custodiante</w:t>
      </w:r>
      <w:proofErr w:type="spellEnd"/>
      <w:r w:rsidRPr="00B621F0">
        <w:rPr>
          <w:rFonts w:ascii="Trebuchet MS" w:hAnsi="Trebuchet MS" w:cs="Tahoma"/>
          <w:sz w:val="22"/>
          <w:szCs w:val="22"/>
        </w:rPr>
        <w:t>, adotando, no caso de omissão da Emissora, as medidas eventualmente previstas em lei;</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B621F0" w:rsidRDefault="00242D83" w:rsidP="000219B9">
      <w:pPr>
        <w:pStyle w:val="BodyMain"/>
        <w:tabs>
          <w:tab w:val="num" w:pos="851"/>
        </w:tabs>
        <w:spacing w:before="0" w:line="360" w:lineRule="auto"/>
        <w:rPr>
          <w:rFonts w:ascii="Trebuchet MS" w:hAnsi="Trebuchet MS" w:cs="Tahoma"/>
          <w:sz w:val="22"/>
          <w:szCs w:val="22"/>
        </w:rPr>
      </w:pPr>
    </w:p>
    <w:p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BodyMain"/>
        <w:tabs>
          <w:tab w:val="num" w:pos="851"/>
        </w:tabs>
        <w:spacing w:before="0" w:line="360" w:lineRule="auto"/>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rsidR="00242D83" w:rsidRPr="00B621F0" w:rsidRDefault="00242D83" w:rsidP="000219B9">
      <w:pPr>
        <w:pStyle w:val="BodyMain"/>
        <w:tabs>
          <w:tab w:val="num"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rsidR="00242D83" w:rsidRPr="00B621F0" w:rsidRDefault="00242D83" w:rsidP="00DD335B">
      <w:pPr>
        <w:pStyle w:val="BodyMain"/>
        <w:tabs>
          <w:tab w:val="left" w:pos="851"/>
        </w:tabs>
        <w:spacing w:before="0" w:line="360" w:lineRule="auto"/>
        <w:rPr>
          <w:rFonts w:ascii="Trebuchet MS" w:hAnsi="Trebuchet MS" w:cs="Tahoma"/>
          <w:sz w:val="22"/>
          <w:szCs w:val="22"/>
        </w:rPr>
      </w:pPr>
      <w:bookmarkStart w:id="74" w:name="_DV_M271"/>
      <w:bookmarkEnd w:id="74"/>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0219B9" w:rsidRDefault="00242D83" w:rsidP="000219B9">
      <w:pPr>
        <w:spacing w:line="360" w:lineRule="auto"/>
        <w:rPr>
          <w:rFonts w:ascii="Trebuchet MS" w:hAnsi="Trebuchet MS"/>
          <w:b/>
          <w:sz w:val="22"/>
        </w:rPr>
      </w:pPr>
    </w:p>
    <w:p w:rsidR="00242D83" w:rsidRPr="00B621F0" w:rsidRDefault="00242D83" w:rsidP="00DD335B">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5" w:name="_Toc482307781"/>
      <w:bookmarkStart w:id="76" w:name="_Toc484787198"/>
      <w:bookmarkStart w:id="77" w:name="_Toc516511476"/>
      <w:bookmarkStart w:id="78" w:name="_Toc517806831"/>
      <w:bookmarkStart w:id="79" w:name="_Toc517806923"/>
      <w:bookmarkStart w:id="80"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5"/>
      <w:bookmarkEnd w:id="76"/>
      <w:bookmarkEnd w:id="77"/>
      <w:bookmarkEnd w:id="78"/>
      <w:bookmarkEnd w:id="79"/>
      <w:bookmarkEnd w:id="80"/>
      <w:r w:rsidRPr="00B621F0">
        <w:rPr>
          <w:rFonts w:ascii="Trebuchet MS" w:hAnsi="Trebuchet MS"/>
          <w:b w:val="0"/>
          <w:color w:val="auto"/>
          <w:sz w:val="22"/>
          <w:szCs w:val="22"/>
        </w:rPr>
        <w:t xml:space="preserve"> </w:t>
      </w:r>
    </w:p>
    <w:p w:rsidR="00242D83" w:rsidRPr="00B621F0" w:rsidRDefault="00242D83">
      <w:pPr>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1" w:name="_Toc482307782"/>
      <w:bookmarkStart w:id="82" w:name="_Toc484787199"/>
      <w:bookmarkStart w:id="83" w:name="_Toc516511477"/>
      <w:bookmarkStart w:id="84" w:name="_Toc517806832"/>
      <w:bookmarkStart w:id="85" w:name="_Toc517806924"/>
      <w:bookmarkStart w:id="86"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1"/>
      <w:bookmarkEnd w:id="82"/>
      <w:bookmarkEnd w:id="83"/>
      <w:bookmarkEnd w:id="84"/>
      <w:bookmarkEnd w:id="85"/>
      <w:bookmarkEnd w:id="86"/>
    </w:p>
    <w:p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7" w:name="_Ref481747177"/>
      <w:bookmarkStart w:id="88" w:name="_Toc484787200"/>
      <w:bookmarkStart w:id="89" w:name="_Toc482307783"/>
      <w:bookmarkStart w:id="90" w:name="_Toc516511478"/>
      <w:bookmarkStart w:id="91" w:name="_Toc517806833"/>
      <w:bookmarkStart w:id="92" w:name="_Toc517806925"/>
      <w:bookmarkStart w:id="93"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7"/>
      <w:bookmarkEnd w:id="88"/>
      <w:bookmarkEnd w:id="89"/>
      <w:bookmarkEnd w:id="90"/>
      <w:bookmarkEnd w:id="91"/>
      <w:bookmarkEnd w:id="92"/>
      <w:bookmarkEnd w:id="93"/>
      <w:r w:rsidR="00A779E4" w:rsidRPr="00B621F0">
        <w:rPr>
          <w:rFonts w:ascii="Trebuchet MS" w:hAnsi="Trebuchet MS"/>
          <w:b w:val="0"/>
          <w:color w:val="auto"/>
          <w:sz w:val="22"/>
          <w:szCs w:val="22"/>
        </w:rPr>
        <w:t xml:space="preserve"> </w:t>
      </w:r>
    </w:p>
    <w:p w:rsidR="00242D83" w:rsidRPr="00B621F0" w:rsidRDefault="00242D83">
      <w:pPr>
        <w:pStyle w:val="BodyMain"/>
        <w:widowControl w:val="0"/>
        <w:spacing w:before="0" w:line="360" w:lineRule="auto"/>
        <w:rPr>
          <w:rFonts w:ascii="Trebuchet MS" w:hAnsi="Trebuchet MS" w:cs="Tahoma"/>
          <w:bCs/>
          <w:sz w:val="22"/>
          <w:szCs w:val="22"/>
        </w:rPr>
      </w:pPr>
    </w:p>
    <w:p w:rsidR="006547CB" w:rsidRPr="00B621F0" w:rsidRDefault="006547C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Primeira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rsidR="006547CB" w:rsidRPr="00BF5F39" w:rsidRDefault="006547CB"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rsidR="006547CB" w:rsidRPr="00BF5F39" w:rsidRDefault="006547CB" w:rsidP="000219B9">
      <w:pPr>
        <w:spacing w:line="360" w:lineRule="auto"/>
        <w:rPr>
          <w:rFonts w:ascii="Trebuchet MS" w:hAnsi="Trebuchet MS"/>
          <w:b/>
          <w:sz w:val="22"/>
        </w:rPr>
      </w:pPr>
    </w:p>
    <w:p w:rsidR="00EE07ED"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comparecimento em reuniões formais com a Emissora e/ou com os Titulares de CRI; e (</w:t>
      </w:r>
      <w:proofErr w:type="spellStart"/>
      <w:r w:rsidRPr="00B621F0">
        <w:rPr>
          <w:rFonts w:ascii="Trebuchet MS" w:hAnsi="Trebuchet MS"/>
          <w:b w:val="0"/>
          <w:color w:val="auto"/>
          <w:sz w:val="22"/>
          <w:szCs w:val="22"/>
        </w:rPr>
        <w:t>iii</w:t>
      </w:r>
      <w:proofErr w:type="spellEnd"/>
      <w:r w:rsidRPr="00B621F0">
        <w:rPr>
          <w:rFonts w:ascii="Trebuchet MS" w:hAnsi="Trebuchet MS"/>
          <w:b w:val="0"/>
          <w:color w:val="auto"/>
          <w:sz w:val="22"/>
          <w:szCs w:val="22"/>
        </w:rPr>
        <w:t>) implementação das consequentes decisões tomadas em tais eventos, pagas 5 (cinco) Dias Úteis após comprovação da entrega, pelo Agente Fiduciário, de “relatório de horas” à Emissora.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rsidR="006547CB" w:rsidRPr="00BF5F39" w:rsidRDefault="006547CB" w:rsidP="000219B9">
      <w:pPr>
        <w:spacing w:line="360" w:lineRule="auto"/>
        <w:rPr>
          <w:rFonts w:ascii="Trebuchet MS" w:hAnsi="Trebuchet MS"/>
          <w:b/>
          <w:sz w:val="22"/>
        </w:rPr>
      </w:pPr>
    </w:p>
    <w:p w:rsidR="006547CB" w:rsidRPr="00BF5F39"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rsidR="00534937" w:rsidRPr="00B621F0" w:rsidRDefault="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4" w:name="_DV_M357"/>
      <w:bookmarkStart w:id="95" w:name="_DV_M358"/>
      <w:bookmarkStart w:id="96" w:name="_Toc482307789"/>
      <w:bookmarkStart w:id="97" w:name="_Toc484787206"/>
      <w:bookmarkStart w:id="98" w:name="_Toc516511484"/>
      <w:bookmarkStart w:id="99" w:name="_Toc517806839"/>
      <w:bookmarkStart w:id="100" w:name="_Toc517806931"/>
      <w:bookmarkStart w:id="101" w:name="_Toc20804314"/>
      <w:bookmarkEnd w:id="94"/>
      <w:bookmarkEnd w:id="95"/>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6"/>
      <w:bookmarkEnd w:id="97"/>
      <w:bookmarkEnd w:id="98"/>
      <w:bookmarkEnd w:id="99"/>
      <w:bookmarkEnd w:id="100"/>
      <w:bookmarkEnd w:id="101"/>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2" w:name="_Toc482307790"/>
      <w:bookmarkStart w:id="103" w:name="_Toc484787207"/>
      <w:bookmarkStart w:id="104" w:name="_Toc516511485"/>
      <w:bookmarkStart w:id="105" w:name="_Toc517806840"/>
      <w:bookmarkStart w:id="106" w:name="_Toc517806932"/>
      <w:bookmarkStart w:id="107"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2"/>
      <w:bookmarkEnd w:id="103"/>
      <w:bookmarkEnd w:id="104"/>
      <w:bookmarkEnd w:id="105"/>
      <w:bookmarkEnd w:id="106"/>
      <w:bookmarkEnd w:id="107"/>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8" w:name="_Toc482307791"/>
      <w:bookmarkStart w:id="109" w:name="_Toc484787208"/>
      <w:bookmarkStart w:id="110" w:name="_Toc516511486"/>
      <w:bookmarkStart w:id="111" w:name="_Toc517806841"/>
      <w:bookmarkStart w:id="112" w:name="_Toc517806933"/>
      <w:bookmarkStart w:id="113" w:name="_Toc20804316"/>
      <w:r w:rsidRPr="00B621F0">
        <w:rPr>
          <w:rFonts w:ascii="Trebuchet MS" w:hAnsi="Trebuchet MS"/>
          <w:b w:val="0"/>
          <w:color w:val="auto"/>
          <w:sz w:val="22"/>
          <w:szCs w:val="22"/>
        </w:rPr>
        <w:t xml:space="preserve">A substituição do Agente Fiduciário deve ser encaminhada à CVM, no prazo de 7 (sete) Dias Úteis contados do registro do aditamento ao presente Termo de Securitização junto à Instituição </w:t>
      </w:r>
      <w:proofErr w:type="spellStart"/>
      <w:r w:rsidRPr="00B621F0">
        <w:rPr>
          <w:rFonts w:ascii="Trebuchet MS" w:hAnsi="Trebuchet MS"/>
          <w:b w:val="0"/>
          <w:color w:val="auto"/>
          <w:sz w:val="22"/>
          <w:szCs w:val="22"/>
        </w:rPr>
        <w:t>Custodiante</w:t>
      </w:r>
      <w:proofErr w:type="spellEnd"/>
      <w:r w:rsidRPr="00B621F0">
        <w:rPr>
          <w:rFonts w:ascii="Trebuchet MS" w:hAnsi="Trebuchet MS"/>
          <w:b w:val="0"/>
          <w:color w:val="auto"/>
          <w:sz w:val="22"/>
          <w:szCs w:val="22"/>
        </w:rPr>
        <w:t>.</w:t>
      </w:r>
      <w:bookmarkEnd w:id="108"/>
      <w:bookmarkEnd w:id="109"/>
      <w:bookmarkEnd w:id="110"/>
      <w:bookmarkEnd w:id="111"/>
      <w:bookmarkEnd w:id="112"/>
      <w:bookmarkEnd w:id="113"/>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4" w:name="_Toc482307792"/>
      <w:bookmarkStart w:id="115" w:name="_Toc484787209"/>
      <w:bookmarkStart w:id="116" w:name="_Toc516511487"/>
      <w:bookmarkStart w:id="117" w:name="_Toc517806842"/>
      <w:bookmarkStart w:id="118" w:name="_Toc517806934"/>
      <w:bookmarkStart w:id="119"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4"/>
      <w:bookmarkEnd w:id="115"/>
      <w:bookmarkEnd w:id="116"/>
      <w:bookmarkEnd w:id="117"/>
      <w:bookmarkEnd w:id="118"/>
      <w:bookmarkEnd w:id="119"/>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0" w:name="_Toc482307793"/>
      <w:bookmarkStart w:id="121" w:name="_Toc484787210"/>
      <w:bookmarkStart w:id="122" w:name="_Toc516511488"/>
      <w:bookmarkStart w:id="123" w:name="_Toc517806843"/>
      <w:bookmarkStart w:id="124" w:name="_Toc517806935"/>
      <w:bookmarkStart w:id="125"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0"/>
      <w:bookmarkEnd w:id="121"/>
      <w:bookmarkEnd w:id="122"/>
      <w:bookmarkEnd w:id="123"/>
      <w:bookmarkEnd w:id="124"/>
      <w:bookmarkEnd w:id="125"/>
    </w:p>
    <w:p w:rsidR="00C05E5D" w:rsidRPr="00B621F0" w:rsidRDefault="00C05E5D">
      <w:pPr>
        <w:spacing w:line="360" w:lineRule="auto"/>
        <w:rPr>
          <w:rFonts w:ascii="Trebuchet MS" w:hAnsi="Trebuchet MS"/>
          <w:sz w:val="22"/>
          <w:szCs w:val="22"/>
        </w:rPr>
      </w:pPr>
    </w:p>
    <w:p w:rsidR="00C05E5D" w:rsidRPr="00B621F0" w:rsidRDefault="00C05E5D" w:rsidP="004616E8">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rsidR="00242D83" w:rsidRPr="00B621F0" w:rsidRDefault="00242D83" w:rsidP="000219B9">
      <w:pPr>
        <w:spacing w:line="360" w:lineRule="auto"/>
        <w:rPr>
          <w:rFonts w:ascii="Trebuchet MS" w:hAnsi="Trebuchet MS"/>
          <w:sz w:val="22"/>
          <w:szCs w:val="22"/>
        </w:rPr>
      </w:pPr>
    </w:p>
    <w:p w:rsidR="00242D83" w:rsidRPr="00B621F0" w:rsidRDefault="004458D8" w:rsidP="00DD335B">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6" w:name="_Toc482307794"/>
      <w:bookmarkStart w:id="127" w:name="_Toc484787211"/>
      <w:bookmarkStart w:id="128" w:name="_Toc516511489"/>
      <w:bookmarkStart w:id="129" w:name="_Toc517806844"/>
      <w:bookmarkStart w:id="130" w:name="_Toc517806936"/>
      <w:bookmarkStart w:id="131"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6"/>
      <w:bookmarkEnd w:id="127"/>
      <w:bookmarkEnd w:id="128"/>
      <w:bookmarkEnd w:id="129"/>
      <w:bookmarkEnd w:id="130"/>
      <w:bookmarkEnd w:id="131"/>
    </w:p>
    <w:p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2" w:name="_Toc482307795"/>
      <w:bookmarkStart w:id="133" w:name="_Toc484787212"/>
      <w:bookmarkStart w:id="134" w:name="_Toc516511490"/>
      <w:bookmarkStart w:id="135" w:name="_Toc517806845"/>
      <w:bookmarkStart w:id="136" w:name="_Toc517806937"/>
      <w:bookmarkStart w:id="137"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2"/>
      <w:bookmarkEnd w:id="133"/>
      <w:bookmarkEnd w:id="134"/>
      <w:bookmarkEnd w:id="135"/>
      <w:bookmarkEnd w:id="136"/>
      <w:bookmarkEnd w:id="137"/>
    </w:p>
    <w:p w:rsidR="00242D83" w:rsidRPr="00B621F0" w:rsidRDefault="00242D83">
      <w:pPr>
        <w:pStyle w:val="BodyMain"/>
        <w:widowControl w:val="0"/>
        <w:spacing w:before="0" w:line="360" w:lineRule="auto"/>
        <w:rPr>
          <w:rFonts w:ascii="Trebuchet MS" w:hAnsi="Trebuchet MS" w:cs="Tahoma"/>
          <w:sz w:val="22"/>
          <w:szCs w:val="22"/>
        </w:rPr>
      </w:pPr>
    </w:p>
    <w:p w:rsidR="00425397" w:rsidRPr="004616E8" w:rsidRDefault="0008667F" w:rsidP="004616E8">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rsidR="007925C1" w:rsidRPr="00B621F0" w:rsidRDefault="007925C1" w:rsidP="000219B9">
      <w:pPr>
        <w:pStyle w:val="PargrafodaLista"/>
        <w:spacing w:line="360" w:lineRule="auto"/>
        <w:ind w:left="0"/>
        <w:rPr>
          <w:rFonts w:ascii="Trebuchet MS" w:hAnsi="Trebuchet MS" w:cs="Tahoma"/>
          <w:sz w:val="22"/>
          <w:szCs w:val="22"/>
        </w:rPr>
      </w:pPr>
    </w:p>
    <w:p w:rsidR="00165C66" w:rsidRPr="00B621F0" w:rsidRDefault="009019C0" w:rsidP="004616E8">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8A524F" w:rsidRPr="00B621F0" w:rsidRDefault="008A524F" w:rsidP="00DD335B">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138" w:name="_Toc420958714"/>
      <w:bookmarkStart w:id="139"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8"/>
      <w:bookmarkEnd w:id="139"/>
    </w:p>
    <w:p w:rsidR="0089409D" w:rsidRPr="00B621F0" w:rsidRDefault="0089409D">
      <w:pPr>
        <w:tabs>
          <w:tab w:val="left" w:pos="1134"/>
        </w:tabs>
        <w:spacing w:line="360" w:lineRule="auto"/>
        <w:ind w:right="-2"/>
        <w:jc w:val="both"/>
        <w:rPr>
          <w:rFonts w:ascii="Trebuchet MS" w:hAnsi="Trebuchet MS" w:cs="Tahoma"/>
          <w:b/>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0" w:name="_DV_M247"/>
      <w:bookmarkEnd w:id="140"/>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1" w:name="_DV_M248"/>
      <w:bookmarkEnd w:id="141"/>
      <w:r w:rsidRPr="00B621F0">
        <w:rPr>
          <w:rFonts w:ascii="Trebuchet MS" w:hAnsi="Trebuchet MS" w:cs="Trebuchet MS"/>
          <w:w w:val="0"/>
          <w:sz w:val="22"/>
          <w:szCs w:val="22"/>
        </w:rPr>
        <w:t>pelo Agente Fiduciário;</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9"/>
      <w:bookmarkEnd w:id="142"/>
      <w:r w:rsidRPr="00B621F0">
        <w:rPr>
          <w:rFonts w:ascii="Trebuchet MS" w:hAnsi="Trebuchet MS" w:cs="Trebuchet MS"/>
          <w:w w:val="0"/>
          <w:sz w:val="22"/>
          <w:szCs w:val="22"/>
        </w:rPr>
        <w:t xml:space="preserve">pela Emissora; </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50"/>
      <w:bookmarkEnd w:id="143"/>
      <w:r w:rsidRPr="00B621F0">
        <w:rPr>
          <w:rFonts w:ascii="Trebuchet MS" w:hAnsi="Trebuchet MS" w:cs="Trebuchet MS"/>
          <w:w w:val="0"/>
          <w:sz w:val="22"/>
          <w:szCs w:val="22"/>
        </w:rPr>
        <w:t>por Titulares dos CRI que representem, no mínimo, 10% (dez por cento) dos CRI.</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4" w:name="_DV_M251"/>
      <w:bookmarkEnd w:id="144"/>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rsidR="00CC0343" w:rsidRPr="00B621F0" w:rsidRDefault="00CC0343">
      <w:pPr>
        <w:spacing w:line="360" w:lineRule="auto"/>
        <w:jc w:val="both"/>
        <w:rPr>
          <w:rFonts w:ascii="Trebuchet MS" w:hAnsi="Trebuchet MS" w:cs="Trebuchet MS"/>
          <w:w w:val="0"/>
          <w:sz w:val="22"/>
          <w:szCs w:val="22"/>
        </w:rPr>
      </w:pPr>
    </w:p>
    <w:p w:rsidR="004458D8" w:rsidRPr="00B621F0"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5" w:name="_DV_M252"/>
      <w:bookmarkEnd w:id="145"/>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rsidR="004458D8" w:rsidRPr="00B621F0" w:rsidRDefault="004458D8">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6" w:name="_DV_M254"/>
      <w:bookmarkEnd w:id="146"/>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7" w:name="_DV_M255"/>
      <w:bookmarkEnd w:id="147"/>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8" w:name="_DV_M256"/>
      <w:bookmarkEnd w:id="148"/>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9" w:name="_DV_M257"/>
      <w:bookmarkEnd w:id="149"/>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B621F0" w:rsidRDefault="00814B22">
      <w:pPr>
        <w:spacing w:line="360" w:lineRule="auto"/>
        <w:jc w:val="both"/>
        <w:rPr>
          <w:rFonts w:ascii="Trebuchet MS" w:hAnsi="Trebuchet MS" w:cs="Trebuchet MS"/>
          <w:w w:val="0"/>
          <w:sz w:val="22"/>
          <w:szCs w:val="22"/>
        </w:rPr>
      </w:pPr>
    </w:p>
    <w:p w:rsidR="00814B22" w:rsidRPr="00B621F0" w:rsidRDefault="00814B22">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50" w:name="_DV_M258"/>
      <w:bookmarkStart w:id="151" w:name="_DV_M261"/>
      <w:bookmarkEnd w:id="150"/>
      <w:bookmarkEnd w:id="151"/>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em primeira convocação; e (</w:t>
      </w:r>
      <w:proofErr w:type="spellStart"/>
      <w:r w:rsidR="009C0CEB" w:rsidRPr="00B621F0">
        <w:rPr>
          <w:rFonts w:ascii="Trebuchet MS" w:hAnsi="Trebuchet MS" w:cs="Trebuchet MS"/>
          <w:w w:val="0"/>
          <w:sz w:val="22"/>
          <w:szCs w:val="22"/>
        </w:rPr>
        <w:t>ii</w:t>
      </w:r>
      <w:proofErr w:type="spellEnd"/>
      <w:r w:rsidR="009C0CEB" w:rsidRPr="00B621F0">
        <w:rPr>
          <w:rFonts w:ascii="Trebuchet MS" w:hAnsi="Trebuchet MS" w:cs="Trebuchet MS"/>
          <w:w w:val="0"/>
          <w:sz w:val="22"/>
          <w:szCs w:val="22"/>
        </w:rPr>
        <w:t xml:space="preserve">)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rsidR="00CC0343" w:rsidRPr="00B621F0" w:rsidRDefault="00CC0343">
      <w:pPr>
        <w:spacing w:line="360" w:lineRule="auto"/>
        <w:jc w:val="both"/>
        <w:rPr>
          <w:rFonts w:ascii="Trebuchet MS" w:hAnsi="Trebuchet MS" w:cs="Trebuchet MS"/>
          <w:w w:val="0"/>
          <w:sz w:val="22"/>
          <w:szCs w:val="22"/>
        </w:rPr>
      </w:pPr>
    </w:p>
    <w:p w:rsidR="000C5B4A" w:rsidRPr="00B621F0" w:rsidRDefault="00CC0343">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w:t>
      </w:r>
      <w:proofErr w:type="spellStart"/>
      <w:r w:rsidR="00803087" w:rsidRPr="00B621F0">
        <w:rPr>
          <w:rFonts w:ascii="Trebuchet MS" w:hAnsi="Trebuchet MS" w:cs="Trebuchet MS"/>
          <w:w w:val="0"/>
          <w:sz w:val="22"/>
          <w:szCs w:val="22"/>
        </w:rPr>
        <w:t>ii</w:t>
      </w:r>
      <w:proofErr w:type="spellEnd"/>
      <w:r w:rsidR="00803087" w:rsidRPr="00B621F0">
        <w:rPr>
          <w:rFonts w:ascii="Trebuchet MS" w:hAnsi="Trebuchet MS" w:cs="Trebuchet MS"/>
          <w:w w:val="0"/>
          <w:sz w:val="22"/>
          <w:szCs w:val="22"/>
        </w:rPr>
        <w:t>)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w:t>
      </w:r>
      <w:proofErr w:type="spellStart"/>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proofErr w:type="spellStart"/>
      <w:r w:rsidR="00803087"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proofErr w:type="spellStart"/>
      <w:r w:rsidR="00454E86" w:rsidRPr="00B621F0">
        <w:rPr>
          <w:rFonts w:ascii="Trebuchet MS" w:hAnsi="Trebuchet MS" w:cs="Trebuchet MS"/>
          <w:i/>
          <w:w w:val="0"/>
          <w:sz w:val="22"/>
          <w:szCs w:val="22"/>
        </w:rPr>
        <w:t>waiver</w:t>
      </w:r>
      <w:proofErr w:type="spellEnd"/>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w:t>
      </w:r>
      <w:proofErr w:type="spellStart"/>
      <w:r w:rsidR="004D683F" w:rsidRPr="00B621F0">
        <w:rPr>
          <w:rFonts w:ascii="Trebuchet MS" w:hAnsi="Trebuchet MS" w:cs="Trebuchet MS"/>
          <w:w w:val="0"/>
          <w:sz w:val="22"/>
          <w:szCs w:val="22"/>
        </w:rPr>
        <w:t>vii</w:t>
      </w:r>
      <w:proofErr w:type="spellEnd"/>
      <w:r w:rsidR="004D683F" w:rsidRPr="00B621F0">
        <w:rPr>
          <w:rFonts w:ascii="Trebuchet MS" w:hAnsi="Trebuchet MS" w:cs="Trebuchet MS"/>
          <w:w w:val="0"/>
          <w:sz w:val="22"/>
          <w:szCs w:val="22"/>
        </w:rPr>
        <w:t xml:space="preserve">) alteração do Índice de Senioridade; </w:t>
      </w:r>
      <w:r w:rsidR="008A1ABD" w:rsidRPr="00B621F0">
        <w:rPr>
          <w:rFonts w:ascii="Trebuchet MS" w:hAnsi="Trebuchet MS" w:cs="Trebuchet MS"/>
          <w:w w:val="0"/>
          <w:sz w:val="22"/>
          <w:szCs w:val="22"/>
        </w:rPr>
        <w:t>(</w:t>
      </w:r>
      <w:proofErr w:type="spellStart"/>
      <w:r w:rsidR="008A1ABD" w:rsidRPr="00B621F0">
        <w:rPr>
          <w:rFonts w:ascii="Trebuchet MS" w:hAnsi="Trebuchet MS" w:cs="Trebuchet MS"/>
          <w:w w:val="0"/>
          <w:sz w:val="22"/>
          <w:szCs w:val="22"/>
        </w:rPr>
        <w:t>viii</w:t>
      </w:r>
      <w:proofErr w:type="spellEnd"/>
      <w:r w:rsidR="008A1ABD" w:rsidRPr="00B621F0">
        <w:rPr>
          <w:rFonts w:ascii="Trebuchet MS" w:hAnsi="Trebuchet MS" w:cs="Trebuchet MS"/>
          <w:w w:val="0"/>
          <w:sz w:val="22"/>
          <w:szCs w:val="22"/>
        </w:rPr>
        <w:t>) substituição do Agente Fiduciário, salvo nas hipóteses expressamente previstas no presente instrumento; e (</w:t>
      </w:r>
      <w:proofErr w:type="spellStart"/>
      <w:r w:rsidR="008A1ABD" w:rsidRPr="00B621F0">
        <w:rPr>
          <w:rFonts w:ascii="Trebuchet MS" w:hAnsi="Trebuchet MS" w:cs="Trebuchet MS"/>
          <w:w w:val="0"/>
          <w:sz w:val="22"/>
          <w:szCs w:val="22"/>
        </w:rPr>
        <w:t>ix</w:t>
      </w:r>
      <w:proofErr w:type="spellEnd"/>
      <w:r w:rsidR="008A1ABD" w:rsidRPr="00B621F0">
        <w:rPr>
          <w:rFonts w:ascii="Trebuchet MS" w:hAnsi="Trebuchet MS" w:cs="Trebuchet MS"/>
          <w:w w:val="0"/>
          <w:sz w:val="22"/>
          <w:szCs w:val="22"/>
        </w:rPr>
        <w:t>)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rsidR="00CC0343" w:rsidRPr="00B621F0" w:rsidRDefault="00CC0343">
      <w:pPr>
        <w:spacing w:line="360" w:lineRule="auto"/>
        <w:jc w:val="both"/>
        <w:rPr>
          <w:rFonts w:ascii="Trebuchet MS" w:hAnsi="Trebuchet MS" w:cs="Trebuchet MS"/>
          <w:w w:val="0"/>
          <w:sz w:val="22"/>
          <w:szCs w:val="22"/>
        </w:rPr>
      </w:pPr>
    </w:p>
    <w:p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proofErr w:type="spellStart"/>
      <w:r w:rsidR="00803087" w:rsidRPr="00B621F0">
        <w:rPr>
          <w:rFonts w:ascii="Trebuchet MS" w:hAnsi="Trebuchet MS" w:cs="Trebuchet MS"/>
          <w:w w:val="0"/>
          <w:sz w:val="22"/>
          <w:szCs w:val="22"/>
        </w:rPr>
        <w:t>i</w:t>
      </w:r>
      <w:r w:rsidRPr="00B621F0">
        <w:rPr>
          <w:rFonts w:ascii="Trebuchet MS" w:hAnsi="Trebuchet MS" w:cs="Trebuchet MS"/>
          <w:w w:val="0"/>
          <w:sz w:val="22"/>
          <w:szCs w:val="22"/>
        </w:rPr>
        <w:t>i</w:t>
      </w:r>
      <w:proofErr w:type="spellEnd"/>
      <w:r w:rsidRPr="00B621F0">
        <w:rPr>
          <w:rFonts w:ascii="Trebuchet MS" w:hAnsi="Trebuchet MS" w:cs="Trebuchet MS"/>
          <w:w w:val="0"/>
          <w:sz w:val="22"/>
          <w:szCs w:val="22"/>
        </w:rPr>
        <w:t>)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rsidR="00B556D9" w:rsidRPr="00B621F0" w:rsidRDefault="00B556D9">
      <w:pPr>
        <w:spacing w:line="360" w:lineRule="auto"/>
        <w:jc w:val="both"/>
        <w:rPr>
          <w:rFonts w:ascii="Trebuchet MS" w:hAnsi="Trebuchet MS" w:cs="Trebuchet MS"/>
          <w:w w:val="0"/>
          <w:sz w:val="22"/>
          <w:szCs w:val="22"/>
        </w:rPr>
      </w:pPr>
    </w:p>
    <w:p w:rsidR="00B556D9" w:rsidRPr="00B621F0" w:rsidRDefault="00B556D9">
      <w:pPr>
        <w:pStyle w:val="PargrafodaLista"/>
        <w:spacing w:line="360" w:lineRule="auto"/>
        <w:ind w:left="709" w:right="-2"/>
        <w:contextualSpacing w:val="0"/>
        <w:jc w:val="both"/>
        <w:rPr>
          <w:rFonts w:ascii="Trebuchet MS" w:hAnsi="Trebuchet MS" w:cs="Trebuchet MS"/>
          <w:w w:val="0"/>
          <w:sz w:val="22"/>
          <w:szCs w:val="22"/>
        </w:rPr>
      </w:pPr>
      <w:bookmarkStart w:id="152" w:name="_DV_M262"/>
      <w:bookmarkEnd w:id="152"/>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rsidR="00B556D9" w:rsidRPr="00B621F0" w:rsidRDefault="00B556D9">
      <w:pPr>
        <w:spacing w:line="360" w:lineRule="auto"/>
        <w:jc w:val="both"/>
        <w:rPr>
          <w:rFonts w:ascii="Trebuchet MS" w:hAnsi="Trebuchet MS" w:cs="Trebuchet MS"/>
          <w:w w:val="0"/>
          <w:sz w:val="22"/>
          <w:szCs w:val="22"/>
        </w:rPr>
      </w:pPr>
    </w:p>
    <w:p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rsidR="00B24A16" w:rsidRPr="00B621F0" w:rsidRDefault="00B24A16">
      <w:pPr>
        <w:spacing w:line="360" w:lineRule="auto"/>
        <w:ind w:left="709"/>
        <w:jc w:val="both"/>
        <w:rPr>
          <w:rFonts w:ascii="Trebuchet MS" w:hAnsi="Trebuchet MS" w:cs="Trebuchet MS"/>
          <w:w w:val="0"/>
          <w:sz w:val="22"/>
          <w:szCs w:val="22"/>
        </w:rPr>
      </w:pPr>
    </w:p>
    <w:p w:rsidR="00B24A16" w:rsidRPr="00B621F0" w:rsidRDefault="00B24A16">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3" w:name="_Hlk37789915"/>
      <w:r w:rsidR="0001162B" w:rsidRPr="00B621F0">
        <w:rPr>
          <w:rFonts w:ascii="Trebuchet MS" w:hAnsi="Trebuchet MS" w:cs="Trebuchet MS"/>
          <w:color w:val="000000" w:themeColor="text1"/>
          <w:w w:val="0"/>
          <w:sz w:val="22"/>
          <w:szCs w:val="22"/>
        </w:rPr>
        <w:t xml:space="preserve">para deliberarem sobre a </w:t>
      </w:r>
      <w:bookmarkStart w:id="154" w:name="_Hlk37789922"/>
      <w:bookmarkEnd w:id="153"/>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4"/>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5"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5"/>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6" w:name="_Hlk37789980"/>
      <w:r w:rsidR="0001162B" w:rsidRPr="00B621F0">
        <w:rPr>
          <w:rFonts w:ascii="Trebuchet MS" w:hAnsi="Trebuchet MS" w:cs="Trebuchet MS"/>
          <w:color w:val="000000" w:themeColor="text1"/>
          <w:w w:val="0"/>
          <w:sz w:val="22"/>
          <w:szCs w:val="22"/>
        </w:rPr>
        <w:t>realizada</w:t>
      </w:r>
      <w:bookmarkEnd w:id="156"/>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7"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7"/>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8"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8"/>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rsidR="00901072" w:rsidRPr="00B621F0" w:rsidRDefault="00901072">
      <w:pPr>
        <w:spacing w:line="360" w:lineRule="auto"/>
        <w:ind w:left="709"/>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rsidR="007A0FA1" w:rsidRPr="00B621F0" w:rsidRDefault="007A0FA1">
      <w:pPr>
        <w:tabs>
          <w:tab w:val="left" w:pos="1134"/>
        </w:tabs>
        <w:spacing w:line="360" w:lineRule="auto"/>
        <w:ind w:right="-2"/>
        <w:jc w:val="both"/>
        <w:rPr>
          <w:rFonts w:ascii="Trebuchet MS" w:hAnsi="Trebuchet MS" w:cs="Tahoma"/>
          <w:sz w:val="22"/>
          <w:szCs w:val="22"/>
        </w:rPr>
      </w:pPr>
    </w:p>
    <w:p w:rsidR="00080A5C" w:rsidRPr="00B621F0" w:rsidRDefault="00080A5C">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B621F0" w:rsidRDefault="00080A5C">
      <w:pPr>
        <w:tabs>
          <w:tab w:val="left" w:pos="1134"/>
        </w:tabs>
        <w:spacing w:line="360" w:lineRule="auto"/>
        <w:ind w:right="-2"/>
        <w:jc w:val="both"/>
        <w:rPr>
          <w:rFonts w:ascii="Trebuchet MS" w:hAnsi="Trebuchet MS" w:cs="Tahoma"/>
          <w:sz w:val="22"/>
          <w:szCs w:val="22"/>
        </w:rPr>
      </w:pPr>
    </w:p>
    <w:p w:rsidR="00015AB3" w:rsidRPr="00B621F0" w:rsidRDefault="00015AB3">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59"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xml:space="preserve">)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ou das câmaras de liquidação onde os CRI estejam depositados para negociação; (</w:t>
      </w:r>
      <w:proofErr w:type="spellStart"/>
      <w:r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xml:space="preserve">)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59"/>
      <w:r w:rsidRPr="00B621F0">
        <w:rPr>
          <w:rFonts w:ascii="Trebuchet MS" w:hAnsi="Trebuchet MS" w:cs="Trebuchet MS"/>
          <w:w w:val="0"/>
          <w:sz w:val="22"/>
          <w:szCs w:val="22"/>
        </w:rPr>
        <w:t xml:space="preserve"> </w:t>
      </w:r>
    </w:p>
    <w:p w:rsidR="00015AB3" w:rsidRPr="00B621F0" w:rsidRDefault="00015AB3">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160" w:name="_Toc420958715"/>
      <w:bookmarkStart w:id="161" w:name="_Toc20804322"/>
      <w:r w:rsidRPr="00B621F0">
        <w:rPr>
          <w:rFonts w:ascii="Trebuchet MS" w:hAnsi="Trebuchet MS" w:cs="Tahoma"/>
          <w:sz w:val="22"/>
          <w:szCs w:val="22"/>
        </w:rPr>
        <w:t>CLÁUSULA XIII – LIQUIDAÇÃO DO PATRIMÔNIO SEPARADO</w:t>
      </w:r>
      <w:bookmarkEnd w:id="160"/>
      <w:bookmarkEnd w:id="161"/>
    </w:p>
    <w:p w:rsidR="00577ECF" w:rsidRPr="00B621F0" w:rsidRDefault="00577ECF">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rsidR="00425397" w:rsidRPr="00B621F0" w:rsidRDefault="00425397" w:rsidP="000219B9">
      <w:pPr>
        <w:pStyle w:val="PargrafodaLista"/>
        <w:spacing w:line="360" w:lineRule="auto"/>
        <w:rPr>
          <w:rFonts w:ascii="Trebuchet MS" w:hAnsi="Trebuchet MS" w:cs="Tahoma"/>
          <w:sz w:val="22"/>
          <w:szCs w:val="22"/>
        </w:rPr>
      </w:pP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rsidR="00425397" w:rsidRPr="00BF5F39" w:rsidRDefault="00425397" w:rsidP="000219B9">
      <w:pPr>
        <w:pStyle w:val="PargrafodaLista"/>
        <w:spacing w:line="360" w:lineRule="auto"/>
        <w:rPr>
          <w:rFonts w:ascii="Trebuchet MS" w:hAnsi="Trebuchet MS"/>
          <w:sz w:val="22"/>
        </w:rPr>
      </w:pPr>
    </w:p>
    <w:p w:rsidR="009F273E" w:rsidRPr="00B621F0" w:rsidRDefault="008512D0" w:rsidP="00DD335B">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rsidR="00CC25BA" w:rsidRPr="00B621F0" w:rsidRDefault="00CC25BA" w:rsidP="000219B9">
      <w:pPr>
        <w:spacing w:line="360" w:lineRule="auto"/>
        <w:ind w:right="-2"/>
        <w:jc w:val="both"/>
        <w:rPr>
          <w:rFonts w:ascii="Trebuchet MS" w:hAnsi="Trebuchet MS" w:cs="Tahoma"/>
          <w:sz w:val="22"/>
          <w:szCs w:val="22"/>
        </w:rPr>
      </w:pPr>
    </w:p>
    <w:p w:rsidR="007A0FA1" w:rsidRPr="00B621F0" w:rsidRDefault="009F273E">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rsidR="004C199F" w:rsidRPr="004616E8" w:rsidRDefault="004C199F" w:rsidP="000219B9">
      <w:pPr>
        <w:spacing w:line="360" w:lineRule="auto"/>
        <w:rPr>
          <w:rFonts w:ascii="Trebuchet MS" w:hAnsi="Trebuchet MS" w:cs="Tahoma"/>
          <w:sz w:val="22"/>
          <w:szCs w:val="22"/>
        </w:rPr>
      </w:pPr>
    </w:p>
    <w:p w:rsidR="004C199F" w:rsidRPr="00B621F0" w:rsidRDefault="004C199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0365EF"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rsidR="00201F6B" w:rsidRPr="00B621F0" w:rsidRDefault="00201F6B">
      <w:pPr>
        <w:pStyle w:val="PargrafodaLista"/>
        <w:tabs>
          <w:tab w:val="left" w:pos="709"/>
        </w:tabs>
        <w:spacing w:line="360" w:lineRule="auto"/>
        <w:ind w:left="0" w:right="-2"/>
        <w:jc w:val="both"/>
        <w:rPr>
          <w:rFonts w:ascii="Trebuchet MS" w:hAnsi="Trebuchet MS" w:cs="Tahoma"/>
          <w:sz w:val="22"/>
          <w:szCs w:val="22"/>
        </w:rPr>
      </w:pPr>
    </w:p>
    <w:p w:rsidR="00425397" w:rsidRPr="004616E8"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rsidR="0089409D" w:rsidRPr="00B621F0" w:rsidRDefault="0089409D" w:rsidP="000219B9">
      <w:pPr>
        <w:tabs>
          <w:tab w:val="left" w:pos="1843"/>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 xml:space="preserve">or nova </w:t>
      </w:r>
      <w:proofErr w:type="spellStart"/>
      <w:r w:rsidR="00753B29" w:rsidRPr="00B621F0">
        <w:rPr>
          <w:rFonts w:ascii="Trebuchet MS" w:hAnsi="Trebuchet MS" w:cs="Tahoma"/>
          <w:sz w:val="22"/>
          <w:szCs w:val="22"/>
        </w:rPr>
        <w:t>securitizadora</w:t>
      </w:r>
      <w:proofErr w:type="spellEnd"/>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9927CB" w:rsidP="001273E9">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iv</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rsidR="0089409D" w:rsidRPr="00B621F0" w:rsidRDefault="0089409D">
      <w:pPr>
        <w:tabs>
          <w:tab w:val="left" w:pos="1134"/>
        </w:tabs>
        <w:spacing w:line="360" w:lineRule="auto"/>
        <w:ind w:right="-2"/>
        <w:jc w:val="both"/>
        <w:rPr>
          <w:rFonts w:ascii="Trebuchet MS" w:hAnsi="Trebuchet MS" w:cs="Tahoma"/>
          <w:b/>
          <w:sz w:val="22"/>
          <w:szCs w:val="22"/>
        </w:rPr>
      </w:pPr>
    </w:p>
    <w:p w:rsidR="00CC5E26"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rsidR="0042661E" w:rsidRPr="00B621F0" w:rsidRDefault="0042661E">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b w:val="0"/>
          <w:sz w:val="22"/>
          <w:szCs w:val="22"/>
        </w:rPr>
      </w:pPr>
      <w:bookmarkStart w:id="162" w:name="_Toc20804323"/>
      <w:bookmarkStart w:id="163"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2"/>
      <w:r w:rsidR="00D364C1" w:rsidRPr="00B621F0">
        <w:rPr>
          <w:rFonts w:ascii="Trebuchet MS" w:hAnsi="Trebuchet MS" w:cs="Tahoma"/>
          <w:sz w:val="22"/>
          <w:szCs w:val="22"/>
        </w:rPr>
        <w:t xml:space="preserve"> </w:t>
      </w:r>
      <w:bookmarkEnd w:id="163"/>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rsidR="0089409D" w:rsidRDefault="0089409D">
      <w:pPr>
        <w:tabs>
          <w:tab w:val="left" w:pos="1134"/>
        </w:tabs>
        <w:spacing w:line="360" w:lineRule="auto"/>
        <w:ind w:right="-2"/>
        <w:jc w:val="both"/>
        <w:rPr>
          <w:rFonts w:ascii="Trebuchet MS" w:hAnsi="Trebuchet MS" w:cs="Tahoma"/>
          <w:sz w:val="22"/>
          <w:szCs w:val="22"/>
        </w:rPr>
      </w:pPr>
    </w:p>
    <w:p w:rsidR="00460DC2" w:rsidRDefault="00460DC2" w:rsidP="001273E9">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da (a)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xml:space="preserve"> </w:t>
      </w:r>
      <w:proofErr w:type="spellStart"/>
      <w:r w:rsidRPr="003634B3">
        <w:rPr>
          <w:rFonts w:ascii="Trebuchet MS" w:hAnsi="Trebuchet MS" w:cs="Tahoma"/>
          <w:sz w:val="22"/>
          <w:szCs w:val="22"/>
        </w:rPr>
        <w:t>One</w:t>
      </w:r>
      <w:proofErr w:type="spellEnd"/>
      <w:r w:rsidRPr="003634B3">
        <w:rPr>
          <w:rFonts w:ascii="Trebuchet MS" w:hAnsi="Trebuchet MS" w:cs="Tahoma"/>
          <w:sz w:val="22"/>
          <w:szCs w:val="22"/>
        </w:rPr>
        <w:t xml:space="preserve"> Participações S.A., descrita no CNPJ/ME nº 29.267.914/0001-03 (“</w:t>
      </w:r>
      <w:proofErr w:type="spellStart"/>
      <w:r w:rsidRPr="000E2975">
        <w:rPr>
          <w:rFonts w:ascii="Trebuchet MS" w:hAnsi="Trebuchet MS" w:cs="Tahoma"/>
          <w:sz w:val="22"/>
          <w:szCs w:val="22"/>
          <w:u w:val="single"/>
        </w:rPr>
        <w:t>True</w:t>
      </w:r>
      <w:proofErr w:type="spellEnd"/>
      <w:r w:rsidRPr="000E2975">
        <w:rPr>
          <w:rFonts w:ascii="Trebuchet MS" w:hAnsi="Trebuchet MS" w:cs="Tahoma"/>
          <w:sz w:val="22"/>
          <w:szCs w:val="22"/>
          <w:u w:val="single"/>
        </w:rPr>
        <w:t xml:space="preserve"> </w:t>
      </w:r>
      <w:proofErr w:type="spellStart"/>
      <w:r w:rsidRPr="000E2975">
        <w:rPr>
          <w:rFonts w:ascii="Trebuchet MS" w:hAnsi="Trebuchet MS" w:cs="Tahoma"/>
          <w:sz w:val="22"/>
          <w:szCs w:val="22"/>
          <w:u w:val="single"/>
        </w:rPr>
        <w:t>One</w:t>
      </w:r>
      <w:proofErr w:type="spellEnd"/>
      <w:r w:rsidRPr="003634B3">
        <w:rPr>
          <w:rFonts w:ascii="Trebuchet MS" w:hAnsi="Trebuchet MS" w:cs="Tahoma"/>
          <w:sz w:val="22"/>
          <w:szCs w:val="22"/>
        </w:rPr>
        <w:t>”) (“</w:t>
      </w:r>
      <w:proofErr w:type="spellStart"/>
      <w:r w:rsidRPr="000E2975">
        <w:rPr>
          <w:rFonts w:ascii="Trebuchet MS" w:hAnsi="Trebuchet MS" w:cs="Tahoma"/>
          <w:b/>
          <w:bCs/>
          <w:sz w:val="22"/>
          <w:szCs w:val="22"/>
          <w:u w:val="single"/>
        </w:rPr>
        <w:t>True</w:t>
      </w:r>
      <w:proofErr w:type="spellEnd"/>
      <w:r w:rsidRPr="000E2975">
        <w:rPr>
          <w:rFonts w:ascii="Trebuchet MS" w:hAnsi="Trebuchet MS" w:cs="Tahoma"/>
          <w:b/>
          <w:bCs/>
          <w:sz w:val="22"/>
          <w:szCs w:val="22"/>
          <w:u w:val="single"/>
        </w:rPr>
        <w:t xml:space="preserve"> </w:t>
      </w:r>
      <w:proofErr w:type="spellStart"/>
      <w:r w:rsidRPr="000E2975">
        <w:rPr>
          <w:rFonts w:ascii="Trebuchet MS" w:hAnsi="Trebuchet MS" w:cs="Tahoma"/>
          <w:b/>
          <w:bCs/>
          <w:sz w:val="22"/>
          <w:szCs w:val="22"/>
          <w:u w:val="single"/>
        </w:rPr>
        <w:t>One</w:t>
      </w:r>
      <w:proofErr w:type="spellEnd"/>
      <w:r w:rsidRPr="003634B3">
        <w:rPr>
          <w:rFonts w:ascii="Trebuchet MS" w:hAnsi="Trebuchet MS" w:cs="Tahoma"/>
          <w:sz w:val="22"/>
          <w:szCs w:val="22"/>
        </w:rPr>
        <w:t>”), referente à emissão dos CRI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xml:space="preserve">] reais); e (b) a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referente à gestão da administração do patrimônio separado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xml:space="preserve">] reais); sendo que ambas serão pagas à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xml:space="preserv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acrescida dos devidos tributos;</w:t>
      </w:r>
    </w:p>
    <w:p w:rsidR="00460DC2" w:rsidRPr="003634B3" w:rsidRDefault="00460DC2" w:rsidP="000E2975">
      <w:pPr>
        <w:spacing w:line="360" w:lineRule="auto"/>
        <w:ind w:left="720"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Instituição Financeira, no valor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já com acréscimo dos devidos tributos;</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inicial da Banco </w:t>
      </w:r>
      <w:proofErr w:type="spellStart"/>
      <w:r w:rsidRPr="003634B3">
        <w:rPr>
          <w:rFonts w:ascii="Trebuchet MS" w:hAnsi="Trebuchet MS" w:cs="Tahoma"/>
          <w:sz w:val="22"/>
          <w:szCs w:val="22"/>
        </w:rPr>
        <w:t>Escriturador</w:t>
      </w:r>
      <w:proofErr w:type="spellEnd"/>
      <w:r w:rsidRPr="003634B3">
        <w:rPr>
          <w:rFonts w:ascii="Trebuchet MS" w:hAnsi="Trebuchet MS" w:cs="Tahoma"/>
          <w:sz w:val="22"/>
          <w:szCs w:val="22"/>
        </w:rPr>
        <w:t xml:space="preserve"> e Liquidante </w:t>
      </w:r>
      <w:proofErr w:type="spellStart"/>
      <w:r w:rsidRPr="003634B3">
        <w:rPr>
          <w:rFonts w:ascii="Trebuchet MS" w:hAnsi="Trebuchet MS" w:cs="Tahoma"/>
          <w:sz w:val="22"/>
          <w:szCs w:val="22"/>
        </w:rPr>
        <w:t>dos</w:t>
      </w:r>
      <w:proofErr w:type="spellEnd"/>
      <w:r w:rsidRPr="003634B3">
        <w:rPr>
          <w:rFonts w:ascii="Trebuchet MS" w:hAnsi="Trebuchet MS" w:cs="Tahoma"/>
          <w:sz w:val="22"/>
          <w:szCs w:val="22"/>
        </w:rPr>
        <w:t xml:space="preserve"> CRI,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acrescido dos devidos tributos;</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rsidR="00460DC2" w:rsidRDefault="00460DC2" w:rsidP="00460DC2">
      <w:pPr>
        <w:pStyle w:val="PargrafodaLista"/>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Remuneração do</w:t>
      </w:r>
      <w:r>
        <w:rPr>
          <w:rFonts w:ascii="Trebuchet MS" w:hAnsi="Trebuchet MS" w:cs="Tahoma"/>
          <w:sz w:val="22"/>
          <w:szCs w:val="22"/>
        </w:rPr>
        <w:t>s</w:t>
      </w:r>
      <w:r w:rsidRPr="001B2B44">
        <w:rPr>
          <w:rFonts w:ascii="Trebuchet MS" w:hAnsi="Trebuchet MS" w:cs="Tahoma"/>
          <w:sz w:val="22"/>
          <w:szCs w:val="22"/>
        </w:rPr>
        <w:t xml:space="preserve"> </w:t>
      </w:r>
      <w:r>
        <w:rPr>
          <w:rFonts w:ascii="Trebuchet MS" w:hAnsi="Trebuchet MS" w:cs="Tahoma"/>
          <w:sz w:val="22"/>
          <w:szCs w:val="22"/>
        </w:rPr>
        <w:t>a</w:t>
      </w:r>
      <w:r w:rsidRPr="001B2B44">
        <w:rPr>
          <w:rFonts w:ascii="Trebuchet MS" w:hAnsi="Trebuchet MS" w:cs="Tahoma"/>
          <w:sz w:val="22"/>
          <w:szCs w:val="22"/>
        </w:rPr>
        <w:t>ssessor</w:t>
      </w:r>
      <w:r>
        <w:rPr>
          <w:rFonts w:ascii="Trebuchet MS" w:hAnsi="Trebuchet MS" w:cs="Tahoma"/>
          <w:sz w:val="22"/>
          <w:szCs w:val="22"/>
        </w:rPr>
        <w:t>es legais</w:t>
      </w:r>
      <w:r w:rsidRPr="001B2B44">
        <w:rPr>
          <w:rFonts w:ascii="Trebuchet MS" w:hAnsi="Trebuchet MS" w:cs="Tahoma"/>
          <w:sz w:val="22"/>
          <w:szCs w:val="22"/>
        </w:rPr>
        <w:t xml:space="preserve"> da </w:t>
      </w:r>
      <w:r>
        <w:rPr>
          <w:rFonts w:ascii="Trebuchet MS" w:hAnsi="Trebuchet MS" w:cs="Tahoma"/>
          <w:sz w:val="22"/>
          <w:szCs w:val="22"/>
        </w:rPr>
        <w:t>O</w:t>
      </w:r>
      <w:r w:rsidRPr="001B2B44">
        <w:rPr>
          <w:rFonts w:ascii="Trebuchet MS" w:hAnsi="Trebuchet MS" w:cs="Tahoma"/>
          <w:sz w:val="22"/>
          <w:szCs w:val="22"/>
        </w:rPr>
        <w:t>ferta, no montante de R$ [</w:t>
      </w:r>
      <w:r w:rsidRPr="000E2975">
        <w:rPr>
          <w:rFonts w:ascii="Trebuchet MS" w:hAnsi="Trebuchet MS" w:cs="Tahoma"/>
          <w:sz w:val="22"/>
          <w:szCs w:val="22"/>
          <w:highlight w:val="yellow"/>
        </w:rPr>
        <w:t>•</w:t>
      </w:r>
      <w:r w:rsidRPr="001B2B44">
        <w:rPr>
          <w:rFonts w:ascii="Trebuchet MS" w:hAnsi="Trebuchet MS" w:cs="Tahoma"/>
          <w:sz w:val="22"/>
          <w:szCs w:val="22"/>
        </w:rPr>
        <w:t>] ([</w:t>
      </w:r>
      <w:r w:rsidRPr="000E2975">
        <w:rPr>
          <w:rFonts w:ascii="Trebuchet MS" w:hAnsi="Trebuchet MS" w:cs="Tahoma"/>
          <w:sz w:val="22"/>
          <w:szCs w:val="22"/>
          <w:highlight w:val="yellow"/>
        </w:rPr>
        <w:t>•</w:t>
      </w:r>
      <w:r w:rsidRPr="001B2B44">
        <w:rPr>
          <w:rFonts w:ascii="Trebuchet MS" w:hAnsi="Trebuchet MS" w:cs="Tahoma"/>
          <w:sz w:val="22"/>
          <w:szCs w:val="22"/>
        </w:rPr>
        <w:t xml:space="preserve">] reais), a ser paga no 1º (primeiro) Dia Útil contado da primeira </w:t>
      </w:r>
      <w:r>
        <w:rPr>
          <w:rFonts w:ascii="Trebuchet MS" w:hAnsi="Trebuchet MS" w:cs="Tahoma"/>
          <w:sz w:val="22"/>
          <w:szCs w:val="22"/>
        </w:rPr>
        <w:t>Data de Integralização dos CRI,</w:t>
      </w:r>
      <w:r w:rsidRPr="001B2B44">
        <w:rPr>
          <w:rFonts w:ascii="Trebuchet MS" w:hAnsi="Trebuchet MS" w:cs="Tahoma"/>
          <w:sz w:val="22"/>
          <w:szCs w:val="22"/>
        </w:rPr>
        <w:t xml:space="preserve"> este valor já está com acréscimo dos devidos tributos;</w:t>
      </w:r>
    </w:p>
    <w:p w:rsidR="00460DC2" w:rsidRPr="001B2B44"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 xml:space="preserve">Remuneração inicial do Agente de </w:t>
      </w:r>
      <w:r>
        <w:rPr>
          <w:rFonts w:ascii="Trebuchet MS" w:hAnsi="Trebuchet MS" w:cs="Tahoma"/>
          <w:sz w:val="22"/>
          <w:szCs w:val="22"/>
        </w:rPr>
        <w:t xml:space="preserve">Cobrança </w:t>
      </w:r>
      <w:r w:rsidRPr="001B2B44">
        <w:rPr>
          <w:rFonts w:ascii="Trebuchet MS" w:hAnsi="Trebuchet MS" w:cs="Tahoma"/>
          <w:sz w:val="22"/>
          <w:szCs w:val="22"/>
        </w:rPr>
        <w:t xml:space="preserve">nos montantes referente </w:t>
      </w:r>
      <w:r>
        <w:rPr>
          <w:rFonts w:ascii="Trebuchet MS" w:hAnsi="Trebuchet MS" w:cs="Tahoma"/>
          <w:sz w:val="22"/>
          <w:szCs w:val="22"/>
        </w:rPr>
        <w:t xml:space="preserve">gestão dos Créditos Imobiliários no valor de </w:t>
      </w:r>
      <w:r w:rsidRPr="001B2B44">
        <w:rPr>
          <w:rFonts w:ascii="Trebuchet MS" w:hAnsi="Trebuchet MS" w:cs="Tahoma"/>
          <w:sz w:val="22"/>
          <w:szCs w:val="22"/>
        </w:rPr>
        <w:t>R$ [</w:t>
      </w:r>
      <w:r w:rsidRPr="002E05C4">
        <w:rPr>
          <w:rFonts w:ascii="Trebuchet MS" w:hAnsi="Trebuchet MS" w:cs="Tahoma"/>
          <w:sz w:val="22"/>
          <w:szCs w:val="22"/>
          <w:highlight w:val="yellow"/>
        </w:rPr>
        <w:t>•</w:t>
      </w:r>
      <w:r w:rsidRPr="001B2B44">
        <w:rPr>
          <w:rFonts w:ascii="Trebuchet MS" w:hAnsi="Trebuchet MS" w:cs="Tahoma"/>
          <w:sz w:val="22"/>
          <w:szCs w:val="22"/>
        </w:rPr>
        <w:t>] ([</w:t>
      </w:r>
      <w:r w:rsidRPr="002E05C4">
        <w:rPr>
          <w:rFonts w:ascii="Trebuchet MS" w:hAnsi="Trebuchet MS" w:cs="Tahoma"/>
          <w:sz w:val="22"/>
          <w:szCs w:val="22"/>
          <w:highlight w:val="yellow"/>
        </w:rPr>
        <w:t>•</w:t>
      </w:r>
      <w:r w:rsidRPr="001B2B44">
        <w:rPr>
          <w:rFonts w:ascii="Trebuchet MS" w:hAnsi="Trebuchet MS" w:cs="Tahoma"/>
          <w:sz w:val="22"/>
          <w:szCs w:val="22"/>
        </w:rPr>
        <w:t>] reais), a ser paga no 1º (primeiro) Dia Útil contado da primeira Data de Integralização dos CRI</w:t>
      </w:r>
      <w:r>
        <w:rPr>
          <w:rFonts w:ascii="Trebuchet MS" w:hAnsi="Trebuchet MS" w:cs="Tahoma"/>
          <w:sz w:val="22"/>
          <w:szCs w:val="22"/>
        </w:rPr>
        <w:t>, sendo certo que</w:t>
      </w:r>
      <w:r w:rsidRPr="001B2B44">
        <w:rPr>
          <w:rFonts w:ascii="Trebuchet MS" w:hAnsi="Trebuchet MS" w:cs="Tahoma"/>
          <w:sz w:val="22"/>
          <w:szCs w:val="22"/>
        </w:rPr>
        <w:t xml:space="preserve"> </w:t>
      </w:r>
      <w:r w:rsidRPr="003634B3">
        <w:rPr>
          <w:rFonts w:ascii="Trebuchet MS" w:hAnsi="Trebuchet MS" w:cs="Tahoma"/>
          <w:sz w:val="22"/>
          <w:szCs w:val="22"/>
        </w:rPr>
        <w:t>serão acrescidas os devidos tributos</w:t>
      </w:r>
      <w:r>
        <w:rPr>
          <w:rFonts w:ascii="Trebuchet MS" w:hAnsi="Trebuchet MS" w:cs="Tahoma"/>
          <w:sz w:val="22"/>
          <w:szCs w:val="22"/>
        </w:rPr>
        <w:t xml:space="preserve"> vigente à época.</w:t>
      </w:r>
    </w:p>
    <w:p w:rsidR="00460DC2" w:rsidRPr="001B2B44"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emolumentos relacionados à B3 e ANBIMA.</w:t>
      </w:r>
    </w:p>
    <w:p w:rsidR="00460DC2" w:rsidRDefault="00460DC2" w:rsidP="00460DC2">
      <w:pPr>
        <w:pStyle w:val="PargrafodaLista"/>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 xml:space="preserve">Agente </w:t>
      </w:r>
      <w:proofErr w:type="spellStart"/>
      <w:r>
        <w:rPr>
          <w:rFonts w:ascii="Trebuchet MS" w:hAnsi="Trebuchet MS" w:cs="Tahoma"/>
          <w:sz w:val="22"/>
          <w:szCs w:val="22"/>
        </w:rPr>
        <w:t>Custodiante</w:t>
      </w:r>
      <w:proofErr w:type="spellEnd"/>
      <w:r w:rsidRPr="00FE0A03">
        <w:rPr>
          <w:rFonts w:ascii="Trebuchet MS" w:hAnsi="Trebuchet MS" w:cs="Tahoma"/>
          <w:sz w:val="22"/>
          <w:szCs w:val="22"/>
        </w:rPr>
        <w:t>, nos montantes: (a) referente à implantação e registro das CCI, a parcela de R$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xml:space="preserve"> </w:t>
      </w:r>
      <w:r w:rsidRPr="00FE0A03">
        <w:rPr>
          <w:rFonts w:ascii="Trebuchet MS" w:hAnsi="Trebuchet MS" w:cs="Tahoma"/>
          <w:sz w:val="22"/>
          <w:szCs w:val="22"/>
        </w:rPr>
        <w:t>(</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sidR="00631D24">
        <w:rPr>
          <w:rFonts w:ascii="Trebuchet MS" w:hAnsi="Trebuchet MS" w:cs="Tahoma"/>
          <w:sz w:val="22"/>
          <w:szCs w:val="22"/>
        </w:rPr>
        <w:t xml:space="preserve"> </w:t>
      </w:r>
      <w:r w:rsidRPr="00FE0A03">
        <w:rPr>
          <w:rFonts w:ascii="Trebuchet MS" w:hAnsi="Trebuchet MS" w:cs="Tahoma"/>
          <w:sz w:val="22"/>
          <w:szCs w:val="22"/>
        </w:rPr>
        <w:t>reais); (b) referente à custódia da CCI, a parcela de R$ 3.000,00 (</w:t>
      </w:r>
      <w:r w:rsidR="00631D24">
        <w:rPr>
          <w:rFonts w:ascii="Trebuchet MS" w:hAnsi="Trebuchet MS" w:cs="Tahoma"/>
          <w:sz w:val="22"/>
          <w:szCs w:val="22"/>
        </w:rPr>
        <w:t>três mil reais</w:t>
      </w:r>
      <w:r>
        <w:rPr>
          <w:rFonts w:ascii="Trebuchet MS" w:hAnsi="Trebuchet MS" w:cs="Tahoma"/>
          <w:sz w:val="22"/>
          <w:szCs w:val="22"/>
        </w:rPr>
        <w:t>)</w:t>
      </w:r>
      <w:r w:rsidRPr="00FE0A03">
        <w:rPr>
          <w:rFonts w:ascii="Trebuchet MS" w:hAnsi="Trebuchet MS" w:cs="Tahoma"/>
          <w:sz w:val="22"/>
          <w:szCs w:val="22"/>
        </w:rPr>
        <w:t xml:space="preserve"> reais</w:t>
      </w:r>
      <w:r>
        <w:rPr>
          <w:rFonts w:ascii="Trebuchet MS" w:hAnsi="Trebuchet MS" w:cs="Tahoma"/>
          <w:sz w:val="22"/>
          <w:szCs w:val="22"/>
        </w:rPr>
        <w:t>;</w:t>
      </w:r>
    </w:p>
    <w:p w:rsidR="00460DC2" w:rsidRDefault="00460DC2" w:rsidP="00460DC2">
      <w:pPr>
        <w:pStyle w:val="PargrafodaLista"/>
        <w:rPr>
          <w:rFonts w:ascii="Trebuchet MS" w:hAnsi="Trebuchet MS" w:cs="Tahoma"/>
          <w:sz w:val="22"/>
          <w:szCs w:val="22"/>
        </w:rPr>
      </w:pPr>
    </w:p>
    <w:p w:rsidR="00460DC2" w:rsidRDefault="00460DC2" w:rsidP="00460DC2">
      <w:pPr>
        <w:numPr>
          <w:ilvl w:val="0"/>
          <w:numId w:val="41"/>
        </w:numPr>
        <w:spacing w:line="360" w:lineRule="auto"/>
        <w:ind w:right="-2"/>
        <w:jc w:val="both"/>
        <w:rPr>
          <w:rFonts w:ascii="Trebuchet MS" w:hAnsi="Trebuchet MS" w:cs="Tahoma"/>
          <w:sz w:val="22"/>
          <w:szCs w:val="22"/>
        </w:rPr>
      </w:pPr>
      <w:r>
        <w:rPr>
          <w:rFonts w:ascii="Trebuchet MS" w:hAnsi="Trebuchet MS" w:cs="Tahoma"/>
          <w:sz w:val="22"/>
          <w:szCs w:val="22"/>
        </w:rPr>
        <w:t xml:space="preserve">A remuneração da Agência de Classificação de Risco no valor de R$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xml:space="preserve">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Sendo devida até o</w:t>
      </w:r>
      <w:r w:rsidRPr="003634B3">
        <w:rPr>
          <w:rFonts w:ascii="Trebuchet MS" w:hAnsi="Trebuchet MS" w:cs="Tahoma"/>
          <w:sz w:val="22"/>
          <w:szCs w:val="22"/>
        </w:rPr>
        <w:t xml:space="preserve"> no </w:t>
      </w:r>
      <w:r>
        <w:rPr>
          <w:rFonts w:ascii="Trebuchet MS" w:hAnsi="Trebuchet MS" w:cs="Tahoma"/>
          <w:sz w:val="22"/>
          <w:szCs w:val="22"/>
        </w:rPr>
        <w:t>5</w:t>
      </w:r>
      <w:r w:rsidRPr="003634B3">
        <w:rPr>
          <w:rFonts w:ascii="Trebuchet MS" w:hAnsi="Trebuchet MS" w:cs="Tahoma"/>
          <w:sz w:val="22"/>
          <w:szCs w:val="22"/>
        </w:rPr>
        <w:t>º (</w:t>
      </w:r>
      <w:r>
        <w:rPr>
          <w:rFonts w:ascii="Trebuchet MS" w:hAnsi="Trebuchet MS" w:cs="Tahoma"/>
          <w:sz w:val="22"/>
          <w:szCs w:val="22"/>
        </w:rPr>
        <w:t>quinto</w:t>
      </w:r>
      <w:r w:rsidRPr="003634B3">
        <w:rPr>
          <w:rFonts w:ascii="Trebuchet MS" w:hAnsi="Trebuchet MS" w:cs="Tahoma"/>
          <w:sz w:val="22"/>
          <w:szCs w:val="22"/>
        </w:rPr>
        <w:t>) Dia Útil contado da primeira Data de Integralização dos CRI, serão acrescidas dos devidos tributos</w:t>
      </w:r>
      <w:r>
        <w:rPr>
          <w:rFonts w:ascii="Trebuchet MS" w:hAnsi="Trebuchet MS" w:cs="Tahoma"/>
          <w:sz w:val="22"/>
          <w:szCs w:val="22"/>
        </w:rPr>
        <w:t>.</w:t>
      </w:r>
    </w:p>
    <w:p w:rsidR="00460DC2" w:rsidRDefault="00460DC2" w:rsidP="00460DC2">
      <w:pPr>
        <w:spacing w:line="360" w:lineRule="auto"/>
        <w:ind w:right="-2"/>
        <w:jc w:val="both"/>
        <w:rPr>
          <w:rFonts w:ascii="Trebuchet MS" w:hAnsi="Trebuchet MS" w:cs="Tahoma"/>
          <w:sz w:val="22"/>
          <w:szCs w:val="22"/>
        </w:rPr>
      </w:pPr>
    </w:p>
    <w:p w:rsidR="00460DC2" w:rsidRDefault="00460DC2" w:rsidP="001273E9">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rsidR="00460DC2" w:rsidRPr="00B621F0" w:rsidRDefault="00460DC2">
      <w:pPr>
        <w:tabs>
          <w:tab w:val="left" w:pos="1134"/>
        </w:tabs>
        <w:spacing w:line="360" w:lineRule="auto"/>
        <w:ind w:right="-2"/>
        <w:jc w:val="both"/>
        <w:rPr>
          <w:rFonts w:ascii="Trebuchet MS" w:hAnsi="Trebuchet MS" w:cs="Tahoma"/>
          <w:sz w:val="22"/>
          <w:szCs w:val="22"/>
        </w:rPr>
      </w:pPr>
    </w:p>
    <w:p w:rsidR="004125BC" w:rsidRPr="00816B9C" w:rsidRDefault="004125BC">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todos os custos e despesas de estruturação da Emissão e da Oferta, incluindo as comissões de estruturação, coordenação e distribuição devidas ao Coordenador Líder, remuneração da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xml:space="preserve">, do </w:t>
      </w:r>
      <w:proofErr w:type="spellStart"/>
      <w:r w:rsidRPr="00B621F0">
        <w:rPr>
          <w:rFonts w:ascii="Trebuchet MS" w:hAnsi="Trebuchet MS" w:cs="Tahoma"/>
          <w:sz w:val="22"/>
          <w:szCs w:val="22"/>
        </w:rPr>
        <w:t>Custodiante</w:t>
      </w:r>
      <w:proofErr w:type="spellEnd"/>
      <w:r w:rsidRPr="00B621F0">
        <w:rPr>
          <w:rFonts w:ascii="Trebuchet MS" w:hAnsi="Trebuchet MS" w:cs="Tahoma"/>
          <w:sz w:val="22"/>
          <w:szCs w:val="22"/>
        </w:rPr>
        <w:t xml:space="preserve">, do Agente Fiduciário e do </w:t>
      </w:r>
      <w:proofErr w:type="spellStart"/>
      <w:r w:rsidRPr="00B621F0">
        <w:rPr>
          <w:rFonts w:ascii="Trebuchet MS" w:hAnsi="Trebuchet MS" w:cs="Tahoma"/>
          <w:sz w:val="22"/>
          <w:szCs w:val="22"/>
        </w:rPr>
        <w:t>Servicer</w:t>
      </w:r>
      <w:proofErr w:type="spellEnd"/>
      <w:r w:rsidRPr="00B621F0">
        <w:rPr>
          <w:rFonts w:ascii="Trebuchet MS" w:hAnsi="Trebuchet MS" w:cs="Tahoma"/>
          <w:sz w:val="22"/>
          <w:szCs w:val="22"/>
        </w:rPr>
        <w:t>,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rsidR="00816B9C" w:rsidRPr="00816B9C" w:rsidRDefault="00816B9C">
      <w:pPr>
        <w:tabs>
          <w:tab w:val="left" w:pos="1276"/>
        </w:tabs>
        <w:spacing w:line="360" w:lineRule="auto"/>
        <w:ind w:left="1276"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proofErr w:type="spellStart"/>
      <w:r w:rsidR="00327C34" w:rsidRPr="00B621F0">
        <w:rPr>
          <w:rFonts w:ascii="Trebuchet MS" w:hAnsi="Trebuchet MS" w:cs="Tahoma"/>
          <w:sz w:val="22"/>
          <w:szCs w:val="22"/>
        </w:rPr>
        <w:t>C</w:t>
      </w:r>
      <w:r w:rsidRPr="00B621F0">
        <w:rPr>
          <w:rFonts w:ascii="Trebuchet MS" w:hAnsi="Trebuchet MS" w:cs="Tahoma"/>
          <w:sz w:val="22"/>
          <w:szCs w:val="22"/>
        </w:rPr>
        <w:t>ustodiante</w:t>
      </w:r>
      <w:proofErr w:type="spellEnd"/>
      <w:r w:rsidRPr="00B621F0">
        <w:rPr>
          <w:rFonts w:ascii="Trebuchet MS" w:hAnsi="Trebuchet MS" w:cs="Tahoma"/>
          <w:sz w:val="22"/>
          <w:szCs w:val="22"/>
        </w:rPr>
        <w:t xml:space="preserv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 xml:space="preserve">Agente </w:t>
      </w:r>
      <w:proofErr w:type="spellStart"/>
      <w:r w:rsidR="00327C34" w:rsidRPr="00B621F0">
        <w:rPr>
          <w:rFonts w:ascii="Trebuchet MS" w:hAnsi="Trebuchet MS" w:cs="Tahoma"/>
          <w:sz w:val="22"/>
          <w:szCs w:val="22"/>
        </w:rPr>
        <w:t>E</w:t>
      </w:r>
      <w:r w:rsidR="00A538AD" w:rsidRPr="00B621F0">
        <w:rPr>
          <w:rFonts w:ascii="Trebuchet MS" w:hAnsi="Trebuchet MS" w:cs="Tahoma"/>
          <w:sz w:val="22"/>
          <w:szCs w:val="22"/>
        </w:rPr>
        <w:t>scriturador</w:t>
      </w:r>
      <w:proofErr w:type="spellEnd"/>
      <w:r w:rsidR="00A538AD" w:rsidRPr="00B621F0">
        <w:rPr>
          <w:rFonts w:ascii="Trebuchet MS" w:hAnsi="Trebuchet MS" w:cs="Tahoma"/>
          <w:sz w:val="22"/>
          <w:szCs w:val="22"/>
        </w:rPr>
        <w:t xml:space="preserve">,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 xml:space="preserve">Agentes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rsidR="0089409D" w:rsidRPr="00B621F0" w:rsidRDefault="0089409D">
      <w:pPr>
        <w:tabs>
          <w:tab w:val="left" w:pos="1134"/>
        </w:tabs>
        <w:spacing w:line="360" w:lineRule="auto"/>
        <w:ind w:right="-2"/>
        <w:jc w:val="both"/>
        <w:rPr>
          <w:rFonts w:ascii="Trebuchet MS" w:hAnsi="Trebuchet MS" w:cs="Tahoma"/>
          <w:sz w:val="22"/>
          <w:szCs w:val="22"/>
        </w:rPr>
      </w:pPr>
    </w:p>
    <w:p w:rsidR="009B0DE3" w:rsidRDefault="009B0DE3">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 os Agentes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sobre transmissão </w:t>
      </w:r>
      <w:proofErr w:type="spellStart"/>
      <w:r w:rsidRPr="00B621F0">
        <w:rPr>
          <w:rFonts w:ascii="Trebuchet MS" w:hAnsi="Trebuchet MS" w:cs="Tahoma"/>
          <w:sz w:val="22"/>
          <w:szCs w:val="22"/>
        </w:rPr>
        <w:t>inter</w:t>
      </w:r>
      <w:proofErr w:type="spellEnd"/>
      <w:r w:rsidRPr="00B621F0">
        <w:rPr>
          <w:rFonts w:ascii="Trebuchet MS" w:hAnsi="Trebuchet MS" w:cs="Tahoma"/>
          <w:sz w:val="22"/>
          <w:szCs w:val="22"/>
        </w:rPr>
        <w:t xml:space="preserve">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rsidR="009B0DE3" w:rsidRDefault="009B0DE3" w:rsidP="000219B9">
      <w:pPr>
        <w:pStyle w:val="PargrafodaLista"/>
        <w:spacing w:line="360" w:lineRule="auto"/>
        <w:rPr>
          <w:rFonts w:ascii="Trebuchet MS" w:hAnsi="Trebuchet MS" w:cs="Tahoma"/>
          <w:sz w:val="22"/>
          <w:szCs w:val="22"/>
        </w:rPr>
      </w:pPr>
    </w:p>
    <w:p w:rsidR="0089409D" w:rsidRPr="00B621F0" w:rsidRDefault="00506E68" w:rsidP="00DD335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DB396B"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rsidR="00DB396B" w:rsidRPr="00B621F0" w:rsidRDefault="00DB396B">
      <w:pPr>
        <w:pStyle w:val="PargrafodaLista"/>
        <w:spacing w:line="360" w:lineRule="auto"/>
        <w:rPr>
          <w:rFonts w:ascii="Trebuchet MS" w:hAnsi="Trebuchet MS" w:cs="Tahoma"/>
          <w:sz w:val="22"/>
          <w:szCs w:val="22"/>
        </w:rPr>
      </w:pPr>
    </w:p>
    <w:p w:rsidR="00A30D20" w:rsidRPr="00B621F0" w:rsidRDefault="00DB396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rsidR="00A30D20" w:rsidRPr="00B621F0" w:rsidRDefault="00A30D20">
      <w:pPr>
        <w:pStyle w:val="PargrafodaLista"/>
        <w:spacing w:line="360" w:lineRule="auto"/>
        <w:rPr>
          <w:rFonts w:ascii="Trebuchet MS" w:hAnsi="Trebuchet MS" w:cs="Tahoma"/>
          <w:sz w:val="22"/>
          <w:szCs w:val="22"/>
        </w:rPr>
      </w:pPr>
    </w:p>
    <w:p w:rsidR="0089409D" w:rsidRPr="00B621F0" w:rsidRDefault="00A30D20">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rsidR="006C272B" w:rsidRPr="00B621F0" w:rsidRDefault="006C272B">
      <w:pPr>
        <w:tabs>
          <w:tab w:val="left" w:pos="1134"/>
        </w:tabs>
        <w:spacing w:line="360" w:lineRule="auto"/>
        <w:ind w:right="-2"/>
        <w:jc w:val="both"/>
        <w:rPr>
          <w:rFonts w:ascii="Trebuchet MS" w:hAnsi="Trebuchet MS" w:cs="Tahoma"/>
          <w:sz w:val="22"/>
          <w:szCs w:val="22"/>
        </w:rPr>
      </w:pPr>
    </w:p>
    <w:p w:rsidR="00387556" w:rsidRPr="00B621F0" w:rsidRDefault="00387556">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rsidR="00387556" w:rsidRPr="00B621F0" w:rsidRDefault="00387556">
      <w:pPr>
        <w:tabs>
          <w:tab w:val="left" w:pos="1134"/>
        </w:tabs>
        <w:spacing w:line="360" w:lineRule="auto"/>
        <w:ind w:right="-2"/>
        <w:jc w:val="both"/>
        <w:rPr>
          <w:rFonts w:ascii="Trebuchet MS" w:hAnsi="Trebuchet MS" w:cs="Tahoma"/>
          <w:sz w:val="22"/>
          <w:szCs w:val="22"/>
        </w:rPr>
      </w:pPr>
    </w:p>
    <w:p w:rsidR="00387556"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rsidR="00387556" w:rsidRPr="00B621F0" w:rsidRDefault="00387556">
      <w:pPr>
        <w:tabs>
          <w:tab w:val="left" w:pos="1134"/>
        </w:tabs>
        <w:spacing w:line="360" w:lineRule="auto"/>
        <w:ind w:right="-2"/>
        <w:jc w:val="both"/>
        <w:rPr>
          <w:rFonts w:ascii="Trebuchet MS" w:hAnsi="Trebuchet MS" w:cs="Tahoma"/>
          <w:sz w:val="22"/>
          <w:szCs w:val="22"/>
        </w:rPr>
      </w:pPr>
    </w:p>
    <w:p w:rsidR="005C56E4"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rsidR="00387556" w:rsidRPr="00B621F0" w:rsidRDefault="00387556">
      <w:pPr>
        <w:tabs>
          <w:tab w:val="left" w:pos="1134"/>
        </w:tabs>
        <w:spacing w:line="360" w:lineRule="auto"/>
        <w:ind w:right="-2"/>
        <w:jc w:val="both"/>
        <w:rPr>
          <w:rFonts w:ascii="Trebuchet MS" w:hAnsi="Trebuchet MS" w:cs="Tahoma"/>
          <w:sz w:val="22"/>
          <w:szCs w:val="22"/>
        </w:rPr>
      </w:pPr>
    </w:p>
    <w:p w:rsidR="00C7144A" w:rsidRPr="00B621F0" w:rsidRDefault="00C7144A">
      <w:pPr>
        <w:pStyle w:val="Ttulo1"/>
        <w:spacing w:before="0" w:after="0" w:line="360" w:lineRule="auto"/>
        <w:rPr>
          <w:rFonts w:ascii="Trebuchet MS" w:hAnsi="Trebuchet MS" w:cs="Tahoma"/>
          <w:sz w:val="22"/>
          <w:szCs w:val="22"/>
        </w:rPr>
      </w:pPr>
      <w:bookmarkStart w:id="164" w:name="_Toc420958717"/>
      <w:bookmarkStart w:id="165"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4"/>
      <w:bookmarkEnd w:id="165"/>
    </w:p>
    <w:p w:rsidR="00C7144A" w:rsidRPr="00B621F0" w:rsidRDefault="00C7144A">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proofErr w:type="spellStart"/>
      <w:r w:rsidR="00C628EE" w:rsidRPr="00B621F0">
        <w:rPr>
          <w:rFonts w:ascii="Trebuchet MS" w:hAnsi="Trebuchet MS" w:cs="Arial"/>
          <w:i/>
          <w:sz w:val="22"/>
          <w:szCs w:val="22"/>
        </w:rPr>
        <w:t>email</w:t>
      </w:r>
      <w:proofErr w:type="spellEnd"/>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rsidR="00D57B1B" w:rsidRPr="00B621F0" w:rsidRDefault="00D57B1B">
      <w:pPr>
        <w:tabs>
          <w:tab w:val="left" w:pos="709"/>
        </w:tabs>
        <w:spacing w:line="360" w:lineRule="auto"/>
        <w:rPr>
          <w:rFonts w:ascii="Trebuchet MS" w:hAnsi="Trebuchet MS"/>
          <w:w w:val="0"/>
          <w:sz w:val="22"/>
          <w:szCs w:val="22"/>
        </w:rPr>
      </w:pPr>
    </w:p>
    <w:p w:rsidR="00651B43" w:rsidRPr="00B621F0" w:rsidRDefault="00D57B1B">
      <w:pPr>
        <w:spacing w:line="360" w:lineRule="auto"/>
        <w:rPr>
          <w:rFonts w:ascii="Trebuchet MS" w:hAnsi="Trebuchet MS"/>
          <w:sz w:val="22"/>
          <w:szCs w:val="22"/>
        </w:rPr>
      </w:pPr>
      <w:bookmarkStart w:id="166" w:name="_DV_M319"/>
      <w:bookmarkEnd w:id="166"/>
      <w:r w:rsidRPr="00B621F0">
        <w:rPr>
          <w:rFonts w:ascii="Trebuchet MS" w:hAnsi="Trebuchet MS"/>
          <w:i/>
          <w:w w:val="0"/>
          <w:sz w:val="22"/>
          <w:szCs w:val="22"/>
        </w:rPr>
        <w:t>Para a Emissora</w:t>
      </w:r>
    </w:p>
    <w:p w:rsidR="00A433EF" w:rsidRPr="00B621F0" w:rsidRDefault="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rsidR="00A433EF" w:rsidRPr="00B621F0" w:rsidRDefault="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0" w:history="1">
        <w:r w:rsidRPr="00B621F0">
          <w:rPr>
            <w:rStyle w:val="Hyperlink"/>
            <w:rFonts w:ascii="Trebuchet MS" w:hAnsi="Trebuchet MS" w:cs="Segoe UI"/>
            <w:bCs/>
            <w:sz w:val="22"/>
            <w:szCs w:val="22"/>
          </w:rPr>
          <w:t>juridico@truesecuritizadora.com.br</w:t>
        </w:r>
      </w:hyperlink>
    </w:p>
    <w:p w:rsidR="00A433EF" w:rsidRPr="00B621F0" w:rsidRDefault="00A433EF">
      <w:pPr>
        <w:spacing w:line="360" w:lineRule="auto"/>
        <w:rPr>
          <w:rFonts w:ascii="Trebuchet MS" w:hAnsi="Trebuchet MS" w:cs="Segoe UI"/>
          <w:bCs/>
          <w:sz w:val="22"/>
          <w:szCs w:val="22"/>
        </w:rPr>
      </w:pPr>
    </w:p>
    <w:p w:rsidR="00D57B1B" w:rsidRPr="00B621F0" w:rsidRDefault="00651B43">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rsidR="00C36161" w:rsidRPr="00B621F0" w:rsidRDefault="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rsidR="00534937" w:rsidRDefault="00C3616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rsidR="009C5EDF" w:rsidRPr="00B621F0" w:rsidRDefault="009C5EDF">
      <w:pPr>
        <w:tabs>
          <w:tab w:val="left" w:pos="1843"/>
        </w:tabs>
        <w:spacing w:line="360" w:lineRule="auto"/>
        <w:ind w:right="-2"/>
        <w:jc w:val="both"/>
        <w:rPr>
          <w:rFonts w:ascii="Trebuchet MS" w:hAnsi="Trebuchet MS" w:cs="Tahoma"/>
          <w:iCs/>
          <w:sz w:val="22"/>
          <w:szCs w:val="22"/>
        </w:rPr>
      </w:pPr>
    </w:p>
    <w:p w:rsidR="0089409D" w:rsidRPr="00B621F0" w:rsidRDefault="00D57B1B">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rsidR="008B6996" w:rsidRPr="00B621F0" w:rsidRDefault="008B6996">
      <w:pPr>
        <w:pStyle w:val="PargrafodaLista"/>
        <w:tabs>
          <w:tab w:val="left" w:pos="1843"/>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B621F0" w:rsidRDefault="00734B4F">
      <w:pPr>
        <w:pStyle w:val="PargrafodaLista"/>
        <w:tabs>
          <w:tab w:val="left" w:pos="709"/>
        </w:tabs>
        <w:spacing w:line="360" w:lineRule="auto"/>
        <w:ind w:left="0" w:right="-2"/>
        <w:jc w:val="both"/>
        <w:rPr>
          <w:rFonts w:ascii="Trebuchet MS" w:hAnsi="Trebuchet MS" w:cs="Tahoma"/>
          <w:sz w:val="22"/>
          <w:szCs w:val="22"/>
        </w:rPr>
      </w:pPr>
    </w:p>
    <w:p w:rsidR="00734B4F" w:rsidRPr="00B621F0" w:rsidRDefault="00734B4F"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xml:space="preserve">: O presente Termo de Securitização será registrado junto à Instituição </w:t>
      </w:r>
      <w:proofErr w:type="spellStart"/>
      <w:r w:rsidRPr="00B621F0">
        <w:rPr>
          <w:rFonts w:ascii="Trebuchet MS" w:hAnsi="Trebuchet MS" w:cs="Tahoma"/>
          <w:sz w:val="22"/>
          <w:szCs w:val="22"/>
        </w:rPr>
        <w:t>Custodiante</w:t>
      </w:r>
      <w:proofErr w:type="spellEnd"/>
      <w:r w:rsidRPr="00B621F0">
        <w:rPr>
          <w:rFonts w:ascii="Trebuchet MS" w:hAnsi="Trebuchet MS" w:cs="Tahoma"/>
          <w:sz w:val="22"/>
          <w:szCs w:val="22"/>
        </w:rPr>
        <w:t>.</w:t>
      </w:r>
    </w:p>
    <w:p w:rsidR="00991908" w:rsidRPr="00B621F0" w:rsidRDefault="00991908">
      <w:pPr>
        <w:tabs>
          <w:tab w:val="left" w:pos="1134"/>
        </w:tabs>
        <w:spacing w:line="360" w:lineRule="auto"/>
        <w:ind w:right="-2"/>
        <w:jc w:val="both"/>
        <w:rPr>
          <w:rFonts w:ascii="Trebuchet MS" w:hAnsi="Trebuchet MS" w:cs="Tahoma"/>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67" w:name="_Toc420958718"/>
      <w:bookmarkStart w:id="168" w:name="_Toc20804325"/>
      <w:r w:rsidRPr="00B621F0">
        <w:rPr>
          <w:rFonts w:ascii="Trebuchet MS" w:hAnsi="Trebuchet MS" w:cs="Tahoma"/>
          <w:sz w:val="22"/>
          <w:szCs w:val="22"/>
        </w:rPr>
        <w:t>CLÁUSULA XVI – TRATAMENTO TRIBUTÁRIO APLICÁVEL AOS INVESTIDORES</w:t>
      </w:r>
      <w:bookmarkEnd w:id="167"/>
      <w:bookmarkEnd w:id="168"/>
    </w:p>
    <w:p w:rsidR="006802EC" w:rsidRPr="00B621F0" w:rsidRDefault="006802EC">
      <w:pPr>
        <w:pStyle w:val="Corpodetexto"/>
        <w:spacing w:after="0" w:line="360" w:lineRule="auto"/>
        <w:jc w:val="both"/>
        <w:rPr>
          <w:rFonts w:ascii="Trebuchet MS" w:hAnsi="Trebuchet MS" w:cs="Trebuchet MS"/>
          <w:bCs/>
          <w:iCs/>
          <w:sz w:val="22"/>
          <w:szCs w:val="22"/>
        </w:rPr>
      </w:pPr>
    </w:p>
    <w:p w:rsidR="00376DB4" w:rsidRPr="00B621F0" w:rsidRDefault="00D57B1B">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rsidR="00D57B1B" w:rsidRPr="00B621F0" w:rsidRDefault="00D57B1B">
      <w:pPr>
        <w:spacing w:line="360" w:lineRule="auto"/>
        <w:jc w:val="both"/>
        <w:rPr>
          <w:rFonts w:ascii="Trebuchet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rsidR="00D57B1B" w:rsidRPr="00B621F0" w:rsidRDefault="00D57B1B">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B621F0">
        <w:rPr>
          <w:rFonts w:ascii="Trebuchet MS" w:eastAsia="Arial Unicode MS" w:hAnsi="Trebuchet MS"/>
          <w:sz w:val="22"/>
          <w:szCs w:val="22"/>
        </w:rPr>
        <w:t>bursátil</w:t>
      </w:r>
      <w:proofErr w:type="spellEnd"/>
      <w:r w:rsidRPr="00B621F0">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rsidR="00D57B1B" w:rsidRPr="00B621F0" w:rsidRDefault="00D57B1B">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rsidR="00D57B1B" w:rsidRPr="00B621F0" w:rsidRDefault="00D57B1B">
      <w:pPr>
        <w:tabs>
          <w:tab w:val="left" w:pos="1134"/>
        </w:tabs>
        <w:spacing w:line="360" w:lineRule="auto"/>
        <w:ind w:right="-2"/>
        <w:jc w:val="both"/>
        <w:rPr>
          <w:rFonts w:ascii="Trebuchet MS" w:hAnsi="Trebuchet MS" w:cs="Tahoma"/>
          <w:sz w:val="22"/>
          <w:szCs w:val="22"/>
        </w:rPr>
      </w:pPr>
    </w:p>
    <w:p w:rsidR="00327C34" w:rsidRPr="00B621F0" w:rsidRDefault="00327C3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O pagamento da contribuição ao PIS e da COFINS deve ser efetuado até o vigésimo quinto dia do mês subsequente ao de </w:t>
      </w:r>
      <w:proofErr w:type="spellStart"/>
      <w:r w:rsidRPr="00B621F0">
        <w:rPr>
          <w:rFonts w:ascii="Trebuchet MS" w:hAnsi="Trebuchet MS" w:cs="Tahoma"/>
          <w:sz w:val="22"/>
          <w:szCs w:val="22"/>
        </w:rPr>
        <w:t>auferimento</w:t>
      </w:r>
      <w:proofErr w:type="spellEnd"/>
      <w:r w:rsidRPr="00B621F0">
        <w:rPr>
          <w:rFonts w:ascii="Trebuchet MS" w:hAnsi="Trebuchet MS" w:cs="Tahoma"/>
          <w:sz w:val="22"/>
          <w:szCs w:val="22"/>
        </w:rPr>
        <w:t xml:space="preserve"> da referida receita pelo Investidor em geral, ou até o vigésimo dia do mês subsequente no caso das instituições financeiras e entidades assemelhadas.</w:t>
      </w:r>
    </w:p>
    <w:p w:rsidR="00327C34" w:rsidRPr="00B621F0" w:rsidRDefault="00327C34">
      <w:pPr>
        <w:tabs>
          <w:tab w:val="left" w:pos="1134"/>
        </w:tabs>
        <w:spacing w:line="360" w:lineRule="auto"/>
        <w:ind w:right="-2"/>
        <w:jc w:val="both"/>
        <w:rPr>
          <w:rFonts w:ascii="Trebuchet MS" w:hAnsi="Trebuchet MS" w:cs="Tahoma"/>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69" w:name="_Toc20804326"/>
      <w:bookmarkStart w:id="170" w:name="_Toc420958719"/>
      <w:r w:rsidRPr="00B621F0">
        <w:rPr>
          <w:rFonts w:ascii="Trebuchet MS" w:hAnsi="Trebuchet MS" w:cs="Tahoma"/>
          <w:sz w:val="22"/>
          <w:szCs w:val="22"/>
        </w:rPr>
        <w:t>CLÁUSULA XVII – FATORES DE RISCO</w:t>
      </w:r>
      <w:bookmarkEnd w:id="169"/>
      <w:r w:rsidR="00A0793F" w:rsidRPr="00B621F0">
        <w:rPr>
          <w:rFonts w:ascii="Trebuchet MS" w:hAnsi="Trebuchet MS" w:cs="Tahoma"/>
          <w:sz w:val="22"/>
          <w:szCs w:val="22"/>
        </w:rPr>
        <w:t xml:space="preserve"> </w:t>
      </w:r>
      <w:bookmarkEnd w:id="170"/>
    </w:p>
    <w:p w:rsidR="006861E1" w:rsidRPr="00B621F0" w:rsidRDefault="006861E1">
      <w:pPr>
        <w:pStyle w:val="PargrafodaLista"/>
        <w:tabs>
          <w:tab w:val="left" w:pos="0"/>
        </w:tabs>
        <w:spacing w:line="360" w:lineRule="auto"/>
        <w:ind w:left="0" w:right="-2"/>
        <w:jc w:val="both"/>
        <w:rPr>
          <w:rFonts w:ascii="Trebuchet MS" w:hAnsi="Trebuchet MS" w:cs="Tahoma"/>
          <w:sz w:val="22"/>
          <w:szCs w:val="22"/>
        </w:rPr>
      </w:pPr>
    </w:p>
    <w:p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rsidR="004D683F" w:rsidRPr="00B621F0" w:rsidRDefault="004D683F">
      <w:pPr>
        <w:spacing w:line="360" w:lineRule="auto"/>
        <w:jc w:val="both"/>
        <w:rPr>
          <w:rFonts w:ascii="Trebuchet MS" w:hAnsi="Trebuchet MS" w:cs="Trebuchet MS"/>
          <w:w w:val="0"/>
          <w:sz w:val="22"/>
          <w:szCs w:val="22"/>
        </w:rPr>
      </w:pPr>
    </w:p>
    <w:p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rsidR="004D683F" w:rsidRPr="00B621F0" w:rsidRDefault="004D683F">
      <w:pPr>
        <w:spacing w:line="360" w:lineRule="auto"/>
        <w:jc w:val="both"/>
        <w:rPr>
          <w:rFonts w:ascii="Trebuchet MS" w:hAnsi="Trebuchet MS" w:cs="Trebuchet MS"/>
          <w:sz w:val="22"/>
          <w:szCs w:val="22"/>
        </w:rPr>
      </w:pPr>
    </w:p>
    <w:p w:rsidR="004D683F"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rsidR="004D683F" w:rsidRPr="00B621F0" w:rsidRDefault="004D683F">
      <w:pPr>
        <w:spacing w:line="360" w:lineRule="auto"/>
        <w:jc w:val="both"/>
        <w:rPr>
          <w:rFonts w:ascii="Trebuchet MS" w:hAnsi="Trebuchet MS" w:cs="Trebuchet MS"/>
          <w:w w:val="0"/>
          <w:sz w:val="22"/>
          <w:szCs w:val="22"/>
        </w:rPr>
      </w:pPr>
    </w:p>
    <w:p w:rsidR="006861E1"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bookmarkStart w:id="171" w:name="_DV_M219"/>
      <w:bookmarkEnd w:id="171"/>
      <w:r w:rsidRPr="00B621F0">
        <w:rPr>
          <w:rFonts w:ascii="Trebuchet MS" w:hAnsi="Trebuchet MS" w:cs="Trebuchet MS"/>
          <w:i/>
          <w:w w:val="0"/>
          <w:sz w:val="22"/>
          <w:szCs w:val="22"/>
        </w:rPr>
        <w:t>Política Econômica do Governo Federal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2" w:name="_DV_M220"/>
      <w:bookmarkEnd w:id="172"/>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3" w:name="_DV_M221"/>
      <w:bookmarkEnd w:id="173"/>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4" w:name="_DV_M222"/>
      <w:bookmarkEnd w:id="174"/>
      <w:r w:rsidRPr="00B621F0">
        <w:rPr>
          <w:rFonts w:ascii="Trebuchet MS" w:hAnsi="Trebuchet MS" w:cs="Trebuchet MS"/>
          <w:w w:val="0"/>
          <w:sz w:val="22"/>
          <w:szCs w:val="22"/>
        </w:rPr>
        <w:t>• variação nas taxas de câmbio;</w:t>
      </w:r>
    </w:p>
    <w:p w:rsidR="006861E1" w:rsidRPr="00B621F0" w:rsidRDefault="006861E1">
      <w:pPr>
        <w:spacing w:line="360" w:lineRule="auto"/>
        <w:jc w:val="both"/>
        <w:rPr>
          <w:rFonts w:ascii="Trebuchet MS" w:hAnsi="Trebuchet MS" w:cs="Trebuchet MS"/>
          <w:w w:val="0"/>
          <w:sz w:val="22"/>
          <w:szCs w:val="22"/>
        </w:rPr>
      </w:pPr>
      <w:bookmarkStart w:id="175" w:name="_DV_M223"/>
      <w:bookmarkEnd w:id="175"/>
      <w:r w:rsidRPr="00B621F0">
        <w:rPr>
          <w:rFonts w:ascii="Trebuchet MS" w:hAnsi="Trebuchet MS" w:cs="Trebuchet MS"/>
          <w:w w:val="0"/>
          <w:sz w:val="22"/>
          <w:szCs w:val="22"/>
        </w:rPr>
        <w:t>• controle de câmbio;</w:t>
      </w:r>
    </w:p>
    <w:p w:rsidR="006861E1" w:rsidRPr="00B621F0" w:rsidRDefault="006861E1">
      <w:pPr>
        <w:spacing w:line="360" w:lineRule="auto"/>
        <w:jc w:val="both"/>
        <w:rPr>
          <w:rFonts w:ascii="Trebuchet MS" w:hAnsi="Trebuchet MS" w:cs="Trebuchet MS"/>
          <w:w w:val="0"/>
          <w:sz w:val="22"/>
          <w:szCs w:val="22"/>
        </w:rPr>
      </w:pPr>
      <w:bookmarkStart w:id="176" w:name="_DV_M224"/>
      <w:bookmarkEnd w:id="176"/>
      <w:r w:rsidRPr="00B621F0">
        <w:rPr>
          <w:rFonts w:ascii="Trebuchet MS" w:hAnsi="Trebuchet MS" w:cs="Trebuchet MS"/>
          <w:w w:val="0"/>
          <w:sz w:val="22"/>
          <w:szCs w:val="22"/>
        </w:rPr>
        <w:t>• índices de inflação;</w:t>
      </w:r>
    </w:p>
    <w:p w:rsidR="006861E1" w:rsidRPr="00B621F0" w:rsidRDefault="006861E1">
      <w:pPr>
        <w:spacing w:line="360" w:lineRule="auto"/>
        <w:jc w:val="both"/>
        <w:rPr>
          <w:rFonts w:ascii="Trebuchet MS" w:hAnsi="Trebuchet MS" w:cs="Trebuchet MS"/>
          <w:w w:val="0"/>
          <w:sz w:val="22"/>
          <w:szCs w:val="22"/>
        </w:rPr>
      </w:pPr>
      <w:bookmarkStart w:id="177" w:name="_DV_M225"/>
      <w:bookmarkEnd w:id="177"/>
      <w:r w:rsidRPr="00B621F0">
        <w:rPr>
          <w:rFonts w:ascii="Trebuchet MS" w:hAnsi="Trebuchet MS" w:cs="Trebuchet MS"/>
          <w:w w:val="0"/>
          <w:sz w:val="22"/>
          <w:szCs w:val="22"/>
        </w:rPr>
        <w:t>• flutuações nas taxas de juros;</w:t>
      </w:r>
    </w:p>
    <w:p w:rsidR="006861E1" w:rsidRPr="00B621F0" w:rsidRDefault="006861E1">
      <w:pPr>
        <w:spacing w:line="360" w:lineRule="auto"/>
        <w:jc w:val="both"/>
        <w:rPr>
          <w:rFonts w:ascii="Trebuchet MS" w:hAnsi="Trebuchet MS" w:cs="Trebuchet MS"/>
          <w:w w:val="0"/>
          <w:sz w:val="22"/>
          <w:szCs w:val="22"/>
        </w:rPr>
      </w:pPr>
      <w:bookmarkStart w:id="178" w:name="_DV_M226"/>
      <w:bookmarkEnd w:id="178"/>
      <w:r w:rsidRPr="00B621F0">
        <w:rPr>
          <w:rFonts w:ascii="Trebuchet MS" w:hAnsi="Trebuchet MS" w:cs="Trebuchet MS"/>
          <w:w w:val="0"/>
          <w:sz w:val="22"/>
          <w:szCs w:val="22"/>
        </w:rPr>
        <w:t>• falta de liquidez nos mercados doméstico, financeiro e de capitais;</w:t>
      </w:r>
    </w:p>
    <w:p w:rsidR="006861E1" w:rsidRPr="00B621F0" w:rsidRDefault="006861E1">
      <w:pPr>
        <w:spacing w:line="360" w:lineRule="auto"/>
        <w:jc w:val="both"/>
        <w:rPr>
          <w:rFonts w:ascii="Trebuchet MS" w:hAnsi="Trebuchet MS" w:cs="Trebuchet MS"/>
          <w:w w:val="0"/>
          <w:sz w:val="22"/>
          <w:szCs w:val="22"/>
        </w:rPr>
      </w:pPr>
      <w:bookmarkStart w:id="179" w:name="_DV_M227"/>
      <w:bookmarkEnd w:id="179"/>
      <w:r w:rsidRPr="00B621F0">
        <w:rPr>
          <w:rFonts w:ascii="Trebuchet MS" w:hAnsi="Trebuchet MS" w:cs="Trebuchet MS"/>
          <w:w w:val="0"/>
          <w:sz w:val="22"/>
          <w:szCs w:val="22"/>
        </w:rPr>
        <w:t>• racionamento de energia elétrica;</w:t>
      </w:r>
    </w:p>
    <w:p w:rsidR="006861E1" w:rsidRPr="00B621F0" w:rsidRDefault="006861E1">
      <w:pPr>
        <w:spacing w:line="360" w:lineRule="auto"/>
        <w:jc w:val="both"/>
        <w:rPr>
          <w:rFonts w:ascii="Trebuchet MS" w:hAnsi="Trebuchet MS" w:cs="Trebuchet MS"/>
          <w:w w:val="0"/>
          <w:sz w:val="22"/>
          <w:szCs w:val="22"/>
        </w:rPr>
      </w:pPr>
      <w:bookmarkStart w:id="180" w:name="_DV_M228"/>
      <w:bookmarkEnd w:id="180"/>
      <w:r w:rsidRPr="00B621F0">
        <w:rPr>
          <w:rFonts w:ascii="Trebuchet MS" w:hAnsi="Trebuchet MS" w:cs="Trebuchet MS"/>
          <w:w w:val="0"/>
          <w:sz w:val="22"/>
          <w:szCs w:val="22"/>
        </w:rPr>
        <w:t>• instabilidade de preços;</w:t>
      </w:r>
    </w:p>
    <w:p w:rsidR="006861E1" w:rsidRPr="00B621F0" w:rsidRDefault="006861E1">
      <w:pPr>
        <w:spacing w:line="360" w:lineRule="auto"/>
        <w:jc w:val="both"/>
        <w:rPr>
          <w:rFonts w:ascii="Trebuchet MS" w:hAnsi="Trebuchet MS" w:cs="Trebuchet MS"/>
          <w:w w:val="0"/>
          <w:sz w:val="22"/>
          <w:szCs w:val="22"/>
        </w:rPr>
      </w:pPr>
      <w:bookmarkStart w:id="181" w:name="_DV_M229"/>
      <w:bookmarkEnd w:id="181"/>
      <w:r w:rsidRPr="00B621F0">
        <w:rPr>
          <w:rFonts w:ascii="Trebuchet MS" w:hAnsi="Trebuchet MS" w:cs="Trebuchet MS"/>
          <w:w w:val="0"/>
          <w:sz w:val="22"/>
          <w:szCs w:val="22"/>
        </w:rPr>
        <w:t>• política fiscal e regime tributário; e</w:t>
      </w:r>
    </w:p>
    <w:p w:rsidR="006861E1" w:rsidRPr="00B621F0" w:rsidRDefault="006861E1">
      <w:pPr>
        <w:spacing w:line="360" w:lineRule="auto"/>
        <w:jc w:val="both"/>
        <w:rPr>
          <w:rFonts w:ascii="Trebuchet MS" w:hAnsi="Trebuchet MS" w:cs="Trebuchet MS"/>
          <w:w w:val="0"/>
          <w:sz w:val="22"/>
          <w:szCs w:val="22"/>
        </w:rPr>
      </w:pPr>
      <w:bookmarkStart w:id="182" w:name="_DV_M230"/>
      <w:bookmarkEnd w:id="182"/>
      <w:r w:rsidRPr="00B621F0">
        <w:rPr>
          <w:rFonts w:ascii="Trebuchet MS" w:hAnsi="Trebuchet MS" w:cs="Trebuchet MS"/>
          <w:w w:val="0"/>
          <w:sz w:val="22"/>
          <w:szCs w:val="22"/>
        </w:rPr>
        <w:t>• medidas de cunho político, social e econômico que ocorram ou possam afetar o País.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83" w:name="_DV_M231"/>
      <w:bookmarkEnd w:id="183"/>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rsidR="006861E1" w:rsidRPr="00B621F0" w:rsidRDefault="006861E1">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rsidR="00327C34" w:rsidRPr="00B621F0" w:rsidRDefault="00327C34">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bookmarkStart w:id="184" w:name="_Toc368991951"/>
      <w:r w:rsidRPr="00B621F0">
        <w:rPr>
          <w:rFonts w:ascii="Trebuchet MS" w:hAnsi="Trebuchet MS" w:cs="Trebuchet MS"/>
          <w:b/>
          <w:w w:val="0"/>
          <w:sz w:val="22"/>
          <w:szCs w:val="22"/>
        </w:rPr>
        <w:t>FATORES DE RISCO RELACIONADOS AO SETOR DE SECURITIZAÇÃO IMOBILIÁRIA</w:t>
      </w:r>
      <w:bookmarkEnd w:id="184"/>
      <w:r w:rsidRPr="00B621F0">
        <w:rPr>
          <w:rFonts w:ascii="Trebuchet MS" w:hAnsi="Trebuchet MS" w:cs="Trebuchet MS"/>
          <w:b/>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rsidR="006861E1" w:rsidRPr="00B621F0" w:rsidRDefault="006861E1">
      <w:pPr>
        <w:spacing w:line="360" w:lineRule="auto"/>
        <w:jc w:val="both"/>
        <w:rPr>
          <w:rFonts w:ascii="Trebuchet MS" w:hAnsi="Trebuchet MS" w:cs="Trebuchet MS"/>
          <w:w w:val="0"/>
          <w:sz w:val="22"/>
          <w:szCs w:val="22"/>
        </w:rPr>
      </w:pPr>
      <w:bookmarkStart w:id="185" w:name="_Toc281317559"/>
      <w:bookmarkStart w:id="186" w:name="_Toc331358425"/>
      <w:bookmarkStart w:id="187" w:name="_Toc331759570"/>
    </w:p>
    <w:p w:rsidR="006E4C54" w:rsidRPr="00B621F0" w:rsidRDefault="00985833">
      <w:pPr>
        <w:spacing w:line="360" w:lineRule="auto"/>
        <w:jc w:val="both"/>
        <w:rPr>
          <w:rFonts w:ascii="Trebuchet MS" w:hAnsi="Trebuchet MS" w:cs="Trebuchet MS"/>
          <w:i/>
          <w:w w:val="0"/>
          <w:sz w:val="22"/>
          <w:szCs w:val="22"/>
        </w:rPr>
      </w:pPr>
      <w:bookmarkStart w:id="188" w:name="_Toc331358427"/>
      <w:bookmarkStart w:id="189" w:name="_Toc331759572"/>
      <w:bookmarkEnd w:id="185"/>
      <w:bookmarkEnd w:id="186"/>
      <w:bookmarkEnd w:id="187"/>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w:t>
      </w:r>
      <w:proofErr w:type="spellStart"/>
      <w:r w:rsidRPr="00B621F0">
        <w:rPr>
          <w:rFonts w:ascii="Trebuchet MS" w:hAnsi="Trebuchet MS" w:cs="Trebuchet MS"/>
          <w:w w:val="0"/>
          <w:sz w:val="22"/>
          <w:szCs w:val="22"/>
        </w:rPr>
        <w:t>securitizadora</w:t>
      </w:r>
      <w:proofErr w:type="spellEnd"/>
      <w:r w:rsidRPr="00B621F0">
        <w:rPr>
          <w:rFonts w:ascii="Trebuchet MS" w:hAnsi="Trebuchet MS" w:cs="Trebuchet MS"/>
          <w:w w:val="0"/>
          <w:sz w:val="22"/>
          <w:szCs w:val="22"/>
        </w:rPr>
        <w:t xml:space="preserve">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proofErr w:type="spellStart"/>
      <w:r w:rsidR="006E4C54" w:rsidRPr="00B621F0">
        <w:rPr>
          <w:rFonts w:ascii="Trebuchet MS" w:hAnsi="Trebuchet MS" w:cs="Trebuchet MS"/>
          <w:i/>
          <w:w w:val="0"/>
          <w:sz w:val="22"/>
          <w:szCs w:val="22"/>
        </w:rPr>
        <w:t>originação</w:t>
      </w:r>
      <w:proofErr w:type="spellEnd"/>
      <w:r w:rsidR="006E4C54" w:rsidRPr="00B621F0">
        <w:rPr>
          <w:rFonts w:ascii="Trebuchet MS" w:hAnsi="Trebuchet MS" w:cs="Trebuchet MS"/>
          <w:i/>
          <w:w w:val="0"/>
          <w:sz w:val="22"/>
          <w:szCs w:val="22"/>
        </w:rPr>
        <w:t xml:space="preserve"> de novas operações de securitização</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B621F0">
        <w:rPr>
          <w:rFonts w:ascii="Trebuchet MS" w:hAnsi="Trebuchet MS" w:cs="Trebuchet MS"/>
          <w:w w:val="0"/>
          <w:sz w:val="22"/>
          <w:szCs w:val="22"/>
        </w:rPr>
        <w:t>originação</w:t>
      </w:r>
      <w:proofErr w:type="spellEnd"/>
      <w:r w:rsidRPr="00B621F0">
        <w:rPr>
          <w:rFonts w:ascii="Trebuchet MS" w:hAnsi="Trebuchet MS" w:cs="Trebuchet MS"/>
          <w:w w:val="0"/>
          <w:sz w:val="22"/>
          <w:szCs w:val="22"/>
        </w:rPr>
        <w:t>,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rsidR="00C87743" w:rsidRPr="00B621F0" w:rsidRDefault="00985833">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88"/>
      <w:bookmarkEnd w:id="189"/>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rsidR="006861E1" w:rsidRPr="00B621F0" w:rsidRDefault="006861E1">
      <w:pPr>
        <w:spacing w:line="360" w:lineRule="auto"/>
        <w:rPr>
          <w:rFonts w:ascii="Trebuchet MS" w:hAnsi="Trebuchet MS" w:cs="Arial"/>
          <w:sz w:val="22"/>
          <w:szCs w:val="22"/>
          <w:lang w:eastAsia="ar-SA"/>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rsidR="006861E1" w:rsidRPr="00B621F0" w:rsidRDefault="006861E1">
      <w:pPr>
        <w:spacing w:line="360" w:lineRule="auto"/>
        <w:jc w:val="both"/>
        <w:rPr>
          <w:rFonts w:ascii="Trebuchet MS" w:hAnsi="Trebuchet MS"/>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rsidR="006861E1" w:rsidRPr="00B621F0" w:rsidRDefault="006861E1">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B621F0">
        <w:rPr>
          <w:rFonts w:ascii="Trebuchet MS" w:hAnsi="Trebuchet MS" w:cs="Trebuchet MS"/>
          <w:w w:val="0"/>
          <w:sz w:val="22"/>
          <w:szCs w:val="22"/>
        </w:rPr>
        <w:t xml:space="preserve"> </w:t>
      </w:r>
      <w:r w:rsidRPr="00B621F0">
        <w:rPr>
          <w:rFonts w:ascii="Trebuchet MS" w:hAnsi="Trebuchet MS" w:cs="Trebuchet MS"/>
          <w:w w:val="0"/>
          <w:sz w:val="22"/>
          <w:szCs w:val="22"/>
        </w:rPr>
        <w:t>e, consequentemente, o fluxo do lastro dos CRI.</w:t>
      </w:r>
    </w:p>
    <w:p w:rsidR="00327C34" w:rsidRPr="00B621F0" w:rsidRDefault="00327C34">
      <w:pPr>
        <w:spacing w:line="360" w:lineRule="auto"/>
        <w:jc w:val="both"/>
        <w:rPr>
          <w:rFonts w:ascii="Trebuchet MS" w:hAnsi="Trebuchet MS" w:cs="Trebuchet MS"/>
          <w:i/>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rsidR="00327C34" w:rsidRPr="00B621F0" w:rsidRDefault="00327C34">
      <w:pPr>
        <w:spacing w:line="360" w:lineRule="auto"/>
        <w:jc w:val="both"/>
        <w:rPr>
          <w:rFonts w:ascii="Trebuchet MS" w:hAnsi="Trebuchet MS"/>
          <w:i/>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rsidR="00327C34" w:rsidRPr="00B621F0" w:rsidRDefault="00327C34">
      <w:pPr>
        <w:spacing w:line="360" w:lineRule="auto"/>
        <w:jc w:val="both"/>
        <w:rPr>
          <w:rFonts w:ascii="Trebuchet MS" w:hAnsi="Trebuchet MS" w:cs="Trebuchet MS"/>
          <w:w w:val="0"/>
          <w:sz w:val="22"/>
          <w:szCs w:val="22"/>
        </w:rPr>
      </w:pPr>
    </w:p>
    <w:p w:rsidR="0077692A"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da eventual suficiência de recursos no Patrimônio Separado; </w:t>
      </w:r>
      <w:r w:rsidR="009B4655" w:rsidRPr="00B621F0">
        <w:rPr>
          <w:rFonts w:ascii="Trebuchet MS" w:hAnsi="Trebuchet MS" w:cs="Trebuchet MS"/>
          <w:w w:val="0"/>
          <w:sz w:val="22"/>
          <w:szCs w:val="22"/>
        </w:rPr>
        <w:t>(</w:t>
      </w:r>
      <w:proofErr w:type="spellStart"/>
      <w:r w:rsidR="009B4655" w:rsidRPr="00B621F0">
        <w:rPr>
          <w:rFonts w:ascii="Trebuchet MS" w:hAnsi="Trebuchet MS" w:cs="Trebuchet MS"/>
          <w:w w:val="0"/>
          <w:sz w:val="22"/>
          <w:szCs w:val="22"/>
        </w:rPr>
        <w:t>iv</w:t>
      </w:r>
      <w:proofErr w:type="spellEnd"/>
      <w:r w:rsidR="009B4655" w:rsidRPr="00B621F0">
        <w:rPr>
          <w:rFonts w:ascii="Trebuchet MS" w:hAnsi="Trebuchet MS" w:cs="Trebuchet MS"/>
          <w:w w:val="0"/>
          <w:sz w:val="22"/>
          <w:szCs w:val="22"/>
        </w:rPr>
        <w:t xml:space="preserve">)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rsidR="0077692A" w:rsidRPr="00B621F0" w:rsidRDefault="0077692A">
      <w:pPr>
        <w:spacing w:line="360" w:lineRule="auto"/>
        <w:jc w:val="both"/>
        <w:rPr>
          <w:rFonts w:ascii="Trebuchet MS" w:hAnsi="Trebuchet MS" w:cs="Trebuchet MS"/>
          <w:w w:val="0"/>
          <w:sz w:val="22"/>
          <w:szCs w:val="22"/>
        </w:rPr>
      </w:pPr>
    </w:p>
    <w:p w:rsidR="005F306F" w:rsidRPr="00B621F0" w:rsidRDefault="00B1709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rsidR="005F306F" w:rsidRPr="00B621F0" w:rsidRDefault="005F306F">
      <w:pPr>
        <w:spacing w:line="360" w:lineRule="auto"/>
        <w:jc w:val="both"/>
        <w:rPr>
          <w:rFonts w:ascii="Trebuchet MS" w:hAnsi="Trebuchet MS" w:cs="Trebuchet MS"/>
          <w:w w:val="0"/>
          <w:sz w:val="22"/>
          <w:szCs w:val="22"/>
        </w:rPr>
      </w:pPr>
    </w:p>
    <w:p w:rsidR="00327C34" w:rsidRPr="00B621F0" w:rsidRDefault="00252A1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7648BE" w:rsidRPr="00B621F0" w:rsidRDefault="007648BE">
      <w:pPr>
        <w:spacing w:line="360" w:lineRule="auto"/>
        <w:jc w:val="both"/>
        <w:rPr>
          <w:rFonts w:ascii="Trebuchet MS" w:hAnsi="Trebuchet MS" w:cs="Trebuchet MS"/>
          <w:i/>
          <w:w w:val="0"/>
          <w:sz w:val="22"/>
          <w:szCs w:val="22"/>
        </w:rPr>
      </w:pPr>
    </w:p>
    <w:p w:rsidR="00327C34" w:rsidRPr="00B621F0" w:rsidRDefault="00327C3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w w:val="0"/>
          <w:sz w:val="22"/>
          <w:szCs w:val="22"/>
        </w:rPr>
      </w:pPr>
    </w:p>
    <w:p w:rsidR="00327C34" w:rsidRPr="00B621F0" w:rsidRDefault="00BA5F2D">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cs="Trebuchet MS"/>
          <w:i/>
          <w:w w:val="0"/>
          <w:sz w:val="22"/>
          <w:szCs w:val="22"/>
        </w:rPr>
      </w:pPr>
    </w:p>
    <w:p w:rsidR="00C87743" w:rsidRPr="00B621F0" w:rsidRDefault="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rsidR="00C87743" w:rsidRPr="00B621F0" w:rsidRDefault="00C87743">
      <w:pPr>
        <w:spacing w:line="360" w:lineRule="auto"/>
        <w:jc w:val="both"/>
        <w:rPr>
          <w:rFonts w:ascii="Trebuchet MS" w:hAnsi="Trebuchet MS" w:cs="Trebuchet MS"/>
          <w:i/>
          <w:w w:val="0"/>
          <w:sz w:val="22"/>
          <w:szCs w:val="22"/>
        </w:rPr>
      </w:pPr>
    </w:p>
    <w:p w:rsidR="00C87743" w:rsidRPr="00B621F0" w:rsidRDefault="006E4C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rsidR="00C87743" w:rsidRPr="00B621F0" w:rsidRDefault="00C87743">
      <w:pPr>
        <w:spacing w:line="360" w:lineRule="auto"/>
        <w:jc w:val="both"/>
        <w:rPr>
          <w:rFonts w:ascii="Trebuchet MS" w:hAnsi="Trebuchet MS" w:cs="Trebuchet MS"/>
          <w:i/>
          <w:w w:val="0"/>
          <w:sz w:val="22"/>
          <w:szCs w:val="22"/>
        </w:rPr>
      </w:pPr>
    </w:p>
    <w:p w:rsidR="00E72826" w:rsidRPr="00B621F0" w:rsidRDefault="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rsidR="00E72826" w:rsidRPr="00B621F0" w:rsidRDefault="00E72826">
      <w:pPr>
        <w:spacing w:line="360" w:lineRule="auto"/>
        <w:jc w:val="both"/>
        <w:rPr>
          <w:rFonts w:ascii="Trebuchet MS" w:hAnsi="Trebuchet MS" w:cs="Trebuchet MS"/>
          <w:i/>
          <w:w w:val="0"/>
          <w:sz w:val="22"/>
          <w:szCs w:val="22"/>
        </w:rPr>
      </w:pPr>
    </w:p>
    <w:p w:rsidR="00E72826" w:rsidRPr="00B621F0" w:rsidRDefault="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rsidR="00E72826" w:rsidRPr="00B621F0" w:rsidRDefault="00E72826">
      <w:pPr>
        <w:spacing w:line="360" w:lineRule="auto"/>
        <w:jc w:val="both"/>
        <w:rPr>
          <w:rFonts w:ascii="Trebuchet MS" w:hAnsi="Trebuchet MS" w:cs="Trebuchet MS"/>
          <w:i/>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B43EA5">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04240D"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ecisões judiciais futura</w:t>
      </w:r>
      <w:bookmarkStart w:id="190" w:name="_GoBack"/>
      <w:bookmarkEnd w:id="190"/>
      <w:r w:rsidR="00327C34" w:rsidRPr="00B621F0">
        <w:rPr>
          <w:rFonts w:ascii="Trebuchet MS" w:hAnsi="Trebuchet MS" w:cs="Trebuchet MS"/>
          <w:w w:val="0"/>
          <w:sz w:val="22"/>
          <w:szCs w:val="22"/>
        </w:rPr>
        <w:t xml:space="preserve">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327C34"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rsidR="00327C34" w:rsidRPr="00B621F0" w:rsidRDefault="00327C34" w:rsidP="000219B9">
      <w:pPr>
        <w:spacing w:line="360" w:lineRule="auto"/>
        <w:jc w:val="both"/>
        <w:rPr>
          <w:rFonts w:ascii="Trebuchet MS" w:hAnsi="Trebuchet MS" w:cs="Trebuchet MS"/>
          <w:w w:val="0"/>
          <w:sz w:val="22"/>
          <w:szCs w:val="22"/>
        </w:rPr>
      </w:pPr>
    </w:p>
    <w:p w:rsidR="006861E1" w:rsidRPr="00B621F0" w:rsidRDefault="006861E1" w:rsidP="00DD335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rsidR="00A4203B" w:rsidRPr="00B621F0" w:rsidRDefault="00A4203B" w:rsidP="000219B9">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rsidR="006861E1" w:rsidRPr="00B621F0" w:rsidRDefault="006861E1"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DD335B">
      <w:pPr>
        <w:spacing w:line="360" w:lineRule="auto"/>
        <w:jc w:val="both"/>
        <w:rPr>
          <w:rFonts w:ascii="Trebuchet MS" w:hAnsi="Trebuchet MS" w:cs="Trebuchet MS"/>
          <w:w w:val="0"/>
          <w:sz w:val="22"/>
          <w:szCs w:val="22"/>
        </w:rPr>
      </w:pPr>
      <w:bookmarkStart w:id="191" w:name="_DV_M564"/>
      <w:bookmarkEnd w:id="191"/>
      <w:r w:rsidRPr="00B621F0">
        <w:rPr>
          <w:rFonts w:ascii="Trebuchet MS" w:hAnsi="Trebuchet MS" w:cs="Trebuchet MS"/>
          <w:w w:val="0"/>
          <w:sz w:val="22"/>
          <w:szCs w:val="22"/>
        </w:rPr>
        <w:t xml:space="preserve">A ocorrência de </w:t>
      </w:r>
      <w:bookmarkStart w:id="192" w:name="_DV_M565"/>
      <w:bookmarkEnd w:id="192"/>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3" w:name="_DV_M566"/>
      <w:bookmarkEnd w:id="193"/>
      <w:r w:rsidRPr="00B621F0">
        <w:rPr>
          <w:rFonts w:ascii="Trebuchet MS" w:hAnsi="Trebuchet MS" w:cs="Trebuchet MS"/>
          <w:w w:val="0"/>
          <w:sz w:val="22"/>
          <w:szCs w:val="22"/>
        </w:rPr>
        <w:t>, podendo gerar dificuldade de reinvestimento do capital investido pelos investidores à mesma taxa estabelecida para os CRI.</w:t>
      </w:r>
    </w:p>
    <w:p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04240D" w:rsidRPr="00B621F0" w:rsidRDefault="00C87743"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rsidR="00596CB2" w:rsidRPr="00B621F0" w:rsidRDefault="00596CB2"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rsidR="00110467" w:rsidRPr="00B621F0" w:rsidRDefault="00110467"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ED692C"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831D78" w:rsidRPr="00B621F0" w:rsidRDefault="00831D78"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rsidR="00C36161" w:rsidRPr="00B621F0" w:rsidRDefault="00C36161">
      <w:pPr>
        <w:spacing w:line="360" w:lineRule="auto"/>
        <w:jc w:val="both"/>
        <w:rPr>
          <w:rFonts w:ascii="Trebuchet MS" w:hAnsi="Trebuchet MS" w:cs="Trebuchet MS"/>
          <w:w w:val="0"/>
          <w:sz w:val="22"/>
          <w:szCs w:val="22"/>
        </w:rPr>
      </w:pPr>
    </w:p>
    <w:p w:rsidR="00C36161" w:rsidRPr="00B621F0" w:rsidRDefault="00C36161" w:rsidP="000219B9">
      <w:pPr>
        <w:pStyle w:val="Ttulo1"/>
        <w:spacing w:before="0" w:after="0" w:line="360" w:lineRule="auto"/>
        <w:jc w:val="both"/>
        <w:rPr>
          <w:rFonts w:ascii="Trebuchet MS" w:hAnsi="Trebuchet MS" w:cs="Tahoma"/>
          <w:sz w:val="22"/>
          <w:szCs w:val="22"/>
        </w:rPr>
      </w:pPr>
      <w:bookmarkStart w:id="194" w:name="_Toc451888014"/>
      <w:bookmarkStart w:id="195" w:name="_Toc453263788"/>
      <w:bookmarkStart w:id="196"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194"/>
      <w:bookmarkEnd w:id="195"/>
      <w:bookmarkEnd w:id="196"/>
      <w:r w:rsidR="008654A6">
        <w:rPr>
          <w:rFonts w:ascii="Trebuchet MS" w:hAnsi="Trebuchet MS" w:cs="Tahoma"/>
          <w:smallCaps/>
          <w:sz w:val="22"/>
          <w:szCs w:val="22"/>
        </w:rPr>
        <w:t xml:space="preserve"> </w:t>
      </w:r>
    </w:p>
    <w:p w:rsidR="00C36161" w:rsidRPr="007B13AA" w:rsidRDefault="00C36161" w:rsidP="000219B9">
      <w:pPr>
        <w:keepNext/>
        <w:tabs>
          <w:tab w:val="left" w:pos="567"/>
        </w:tabs>
        <w:spacing w:line="360" w:lineRule="auto"/>
        <w:ind w:right="-2"/>
        <w:jc w:val="both"/>
        <w:rPr>
          <w:rFonts w:ascii="Trebuchet MS" w:hAnsi="Trebuchet MS"/>
          <w:sz w:val="22"/>
          <w:szCs w:val="22"/>
          <w:u w:val="single"/>
        </w:rPr>
      </w:pPr>
    </w:p>
    <w:p w:rsidR="00C36161" w:rsidRPr="004616E8" w:rsidRDefault="00C36161" w:rsidP="000219B9">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rsidR="00DD335B" w:rsidRPr="004616E8"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p>
    <w:p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rsidR="00DD335B" w:rsidRPr="00DD335B"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p>
    <w:p w:rsidR="00000068" w:rsidRPr="00B621F0" w:rsidRDefault="00000068" w:rsidP="00DD335B">
      <w:pPr>
        <w:spacing w:line="360" w:lineRule="auto"/>
        <w:jc w:val="both"/>
        <w:rPr>
          <w:rFonts w:ascii="Trebuchet MS" w:hAnsi="Trebuchet MS" w:cs="Trebuchet MS"/>
          <w:w w:val="0"/>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97" w:name="_Toc420958720"/>
      <w:bookmarkStart w:id="198"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197"/>
      <w:bookmarkEnd w:id="198"/>
    </w:p>
    <w:p w:rsidR="006C272B" w:rsidRPr="00B621F0" w:rsidRDefault="006C272B">
      <w:pPr>
        <w:tabs>
          <w:tab w:val="left" w:pos="1134"/>
        </w:tabs>
        <w:spacing w:line="360" w:lineRule="auto"/>
        <w:ind w:right="-2"/>
        <w:jc w:val="both"/>
        <w:rPr>
          <w:rFonts w:ascii="Trebuchet MS" w:hAnsi="Trebuchet MS" w:cs="Tahoma"/>
          <w:sz w:val="22"/>
          <w:szCs w:val="22"/>
        </w:rPr>
      </w:pPr>
    </w:p>
    <w:p w:rsidR="009F584E" w:rsidRPr="00B621F0" w:rsidRDefault="00C3616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rsidR="009F584E" w:rsidRPr="00B621F0" w:rsidRDefault="009F584E">
      <w:pPr>
        <w:spacing w:line="360" w:lineRule="auto"/>
        <w:rPr>
          <w:rFonts w:ascii="Trebuchet MS" w:hAnsi="Trebuchet MS" w:cs="Trebuchet MS"/>
          <w:w w:val="0"/>
          <w:sz w:val="22"/>
          <w:szCs w:val="22"/>
        </w:rPr>
      </w:pPr>
    </w:p>
    <w:p w:rsidR="009F584E" w:rsidRPr="00B621F0" w:rsidRDefault="00C36161">
      <w:pPr>
        <w:spacing w:line="360" w:lineRule="auto"/>
        <w:jc w:val="both"/>
        <w:rPr>
          <w:rFonts w:ascii="Trebuchet MS" w:hAnsi="Trebuchet MS" w:cs="Trebuchet MS"/>
          <w:w w:val="0"/>
          <w:sz w:val="22"/>
          <w:szCs w:val="22"/>
        </w:rPr>
      </w:pPr>
      <w:bookmarkStart w:id="199" w:name="_DV_M314"/>
      <w:bookmarkEnd w:id="199"/>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B621F0" w:rsidRDefault="009F584E">
      <w:pPr>
        <w:spacing w:line="360" w:lineRule="auto"/>
        <w:rPr>
          <w:rFonts w:ascii="Trebuchet MS" w:hAnsi="Trebuchet MS" w:cs="Trebuchet MS"/>
          <w:w w:val="0"/>
          <w:sz w:val="22"/>
          <w:szCs w:val="22"/>
        </w:rPr>
      </w:pPr>
    </w:p>
    <w:p w:rsidR="009F584E" w:rsidRPr="00B621F0" w:rsidRDefault="00C3616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B621F0">
        <w:rPr>
          <w:rFonts w:ascii="Trebuchet MS" w:hAnsi="Trebuchet MS" w:cs="Tahoma"/>
          <w:sz w:val="22"/>
          <w:szCs w:val="22"/>
        </w:rPr>
        <w:t>ii</w:t>
      </w:r>
      <w:proofErr w:type="spellEnd"/>
      <w:r w:rsidR="00C714B2" w:rsidRPr="00B621F0">
        <w:rPr>
          <w:rFonts w:ascii="Trebuchet MS" w:hAnsi="Trebuchet MS" w:cs="Tahoma"/>
          <w:sz w:val="22"/>
          <w:szCs w:val="22"/>
        </w:rPr>
        <w:t>) juros moratórios à razão de 1% (um por cento) ao mês</w:t>
      </w:r>
      <w:r w:rsidR="009F584E" w:rsidRPr="00B621F0">
        <w:rPr>
          <w:rFonts w:ascii="Trebuchet MS" w:hAnsi="Trebuchet MS" w:cs="Tahoma"/>
          <w:sz w:val="22"/>
          <w:szCs w:val="22"/>
        </w:rPr>
        <w:t>.</w:t>
      </w:r>
    </w:p>
    <w:p w:rsidR="00C44A4F" w:rsidRPr="00B621F0" w:rsidRDefault="00C44A4F">
      <w:pPr>
        <w:pStyle w:val="Ttulo1"/>
        <w:spacing w:before="0" w:after="0" w:line="360" w:lineRule="auto"/>
        <w:rPr>
          <w:rFonts w:ascii="Trebuchet MS" w:hAnsi="Trebuchet MS" w:cs="Tahoma"/>
          <w:sz w:val="22"/>
          <w:szCs w:val="22"/>
        </w:rPr>
      </w:pPr>
      <w:bookmarkStart w:id="200" w:name="_Toc420958721"/>
      <w:bookmarkStart w:id="201" w:name="_Toc20804328"/>
    </w:p>
    <w:p w:rsidR="006C272B" w:rsidRPr="00B621F0" w:rsidRDefault="00F02098">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00"/>
      <w:bookmarkEnd w:id="201"/>
    </w:p>
    <w:p w:rsidR="00FD10B1" w:rsidRPr="00B621F0" w:rsidRDefault="00FD10B1">
      <w:pPr>
        <w:keepNext/>
        <w:tabs>
          <w:tab w:val="left" w:pos="1134"/>
        </w:tabs>
        <w:spacing w:line="360" w:lineRule="auto"/>
        <w:ind w:right="-2"/>
        <w:jc w:val="both"/>
        <w:rPr>
          <w:rFonts w:ascii="Trebuchet MS" w:hAnsi="Trebuchet MS" w:cs="Tahoma"/>
          <w:sz w:val="22"/>
          <w:szCs w:val="22"/>
        </w:rPr>
      </w:pPr>
    </w:p>
    <w:p w:rsidR="00FD10B1" w:rsidRPr="00B621F0" w:rsidRDefault="00C3616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B621F0" w:rsidRDefault="00B500E5">
      <w:pPr>
        <w:tabs>
          <w:tab w:val="left" w:pos="-1276"/>
        </w:tabs>
        <w:spacing w:line="360" w:lineRule="auto"/>
        <w:ind w:right="-2"/>
        <w:jc w:val="both"/>
        <w:rPr>
          <w:rFonts w:ascii="Trebuchet MS" w:hAnsi="Trebuchet MS" w:cs="Tahoma"/>
          <w:sz w:val="22"/>
          <w:szCs w:val="22"/>
        </w:rPr>
      </w:pPr>
    </w:p>
    <w:p w:rsidR="009C0CEB" w:rsidRPr="00B621F0" w:rsidRDefault="009C0CEB">
      <w:pPr>
        <w:tabs>
          <w:tab w:val="left" w:pos="1134"/>
        </w:tabs>
        <w:spacing w:line="360" w:lineRule="auto"/>
        <w:ind w:right="-2"/>
        <w:jc w:val="both"/>
        <w:rPr>
          <w:rFonts w:ascii="Trebuchet MS" w:hAnsi="Trebuchet MS" w:cs="Tahoma"/>
          <w:sz w:val="22"/>
          <w:szCs w:val="22"/>
        </w:rPr>
      </w:pPr>
    </w:p>
    <w:p w:rsidR="00534937" w:rsidRPr="00B621F0" w:rsidRDefault="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6E4C54" w:rsidRPr="00B621F0">
        <w:rPr>
          <w:rFonts w:ascii="Trebuchet MS" w:hAnsi="Trebuchet MS" w:cs="Calibri"/>
          <w:sz w:val="22"/>
          <w:szCs w:val="22"/>
          <w:highlight w:val="yellow"/>
        </w:rPr>
        <w:t>data</w:t>
      </w:r>
      <w:r w:rsidR="006E4C54" w:rsidRPr="00B621F0">
        <w:rPr>
          <w:rFonts w:ascii="Trebuchet MS" w:hAnsi="Trebuchet MS" w:cs="Calibri"/>
          <w:sz w:val="22"/>
          <w:szCs w:val="22"/>
        </w:rPr>
        <w:t>]</w:t>
      </w:r>
      <w:r w:rsidRPr="00B621F0">
        <w:rPr>
          <w:rFonts w:ascii="Trebuchet MS" w:hAnsi="Trebuchet MS" w:cs="Calibri"/>
          <w:sz w:val="22"/>
          <w:szCs w:val="22"/>
        </w:rPr>
        <w:t>.</w:t>
      </w:r>
    </w:p>
    <w:p w:rsidR="00534937" w:rsidRPr="00B621F0" w:rsidRDefault="00534937">
      <w:pPr>
        <w:widowControl w:val="0"/>
        <w:spacing w:line="360" w:lineRule="auto"/>
        <w:jc w:val="both"/>
        <w:rPr>
          <w:rFonts w:ascii="Trebuchet MS" w:hAnsi="Trebuchet MS" w:cs="Calibri"/>
          <w:sz w:val="22"/>
          <w:szCs w:val="22"/>
        </w:rPr>
      </w:pPr>
    </w:p>
    <w:p w:rsidR="00534937" w:rsidRPr="00B621F0" w:rsidRDefault="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rsidR="00534937" w:rsidRPr="00B621F0" w:rsidRDefault="00534937" w:rsidP="000219B9">
      <w:pPr>
        <w:spacing w:line="360" w:lineRule="auto"/>
        <w:rPr>
          <w:rFonts w:ascii="Trebuchet MS" w:hAnsi="Trebuchet MS" w:cs="Calibri"/>
          <w:sz w:val="22"/>
          <w:szCs w:val="22"/>
        </w:rPr>
      </w:pPr>
      <w:r w:rsidRPr="00B621F0">
        <w:rPr>
          <w:rFonts w:ascii="Trebuchet MS" w:hAnsi="Trebuchet MS" w:cs="Calibri"/>
          <w:sz w:val="22"/>
          <w:szCs w:val="22"/>
        </w:rPr>
        <w:br w:type="page"/>
      </w:r>
    </w:p>
    <w:p w:rsidR="00534937" w:rsidRPr="00B621F0" w:rsidRDefault="00534937" w:rsidP="00DD335B">
      <w:pPr>
        <w:widowControl w:val="0"/>
        <w:spacing w:line="360" w:lineRule="auto"/>
        <w:jc w:val="center"/>
        <w:rPr>
          <w:rFonts w:ascii="Trebuchet MS" w:hAnsi="Trebuchet MS" w:cs="Calibri"/>
          <w:sz w:val="22"/>
          <w:szCs w:val="22"/>
        </w:rPr>
      </w:pPr>
    </w:p>
    <w:p w:rsidR="00534937" w:rsidRPr="00B621F0" w:rsidRDefault="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xml:space="preserve">) Séries, de Certificados de Recebíveis Imobiliários da </w:t>
      </w:r>
      <w:proofErr w:type="spellStart"/>
      <w:r w:rsidR="00A433EF" w:rsidRPr="00B621F0">
        <w:rPr>
          <w:rFonts w:ascii="Trebuchet MS" w:hAnsi="Trebuchet MS" w:cs="Tahoma"/>
          <w:sz w:val="22"/>
          <w:szCs w:val="22"/>
        </w:rPr>
        <w:t>True</w:t>
      </w:r>
      <w:proofErr w:type="spellEnd"/>
      <w:r w:rsidR="00A433EF" w:rsidRPr="00B621F0">
        <w:rPr>
          <w:rFonts w:ascii="Trebuchet MS" w:hAnsi="Trebuchet MS" w:cs="Tahoma"/>
          <w:sz w:val="22"/>
          <w:szCs w:val="22"/>
        </w:rPr>
        <w:t xml:space="preserve"> </w:t>
      </w:r>
      <w:proofErr w:type="spellStart"/>
      <w:r w:rsidR="00A433EF" w:rsidRPr="00B621F0">
        <w:rPr>
          <w:rFonts w:ascii="Trebuchet MS" w:hAnsi="Trebuchet MS" w:cs="Tahoma"/>
          <w:sz w:val="22"/>
          <w:szCs w:val="22"/>
        </w:rPr>
        <w:t>Securitizadora</w:t>
      </w:r>
      <w:proofErr w:type="spellEnd"/>
      <w:r w:rsidR="00A433EF" w:rsidRPr="00B621F0">
        <w:rPr>
          <w:rFonts w:ascii="Trebuchet MS" w:hAnsi="Trebuchet MS" w:cs="Tahoma"/>
          <w:sz w:val="22"/>
          <w:szCs w:val="22"/>
        </w:rPr>
        <w:t xml:space="preserve"> S.A.</w:t>
      </w:r>
      <w:r w:rsidRPr="00B621F0">
        <w:rPr>
          <w:rFonts w:ascii="Trebuchet MS" w:hAnsi="Trebuchet MS" w:cs="Arial"/>
          <w:sz w:val="22"/>
          <w:szCs w:val="22"/>
        </w:rPr>
        <w:t xml:space="preserve">, celebrado entre a </w:t>
      </w:r>
      <w:proofErr w:type="spellStart"/>
      <w:r w:rsidR="00A433EF" w:rsidRPr="00B621F0">
        <w:rPr>
          <w:rFonts w:ascii="Trebuchet MS" w:hAnsi="Trebuchet MS" w:cs="Arial"/>
          <w:sz w:val="22"/>
          <w:szCs w:val="22"/>
        </w:rPr>
        <w:t>True</w:t>
      </w:r>
      <w:proofErr w:type="spellEnd"/>
      <w:r w:rsidRPr="00B621F0">
        <w:rPr>
          <w:rFonts w:ascii="Trebuchet MS" w:hAnsi="Trebuchet MS" w:cs="Arial"/>
          <w:sz w:val="22"/>
          <w:szCs w:val="22"/>
        </w:rPr>
        <w:t xml:space="preserve"> </w:t>
      </w:r>
      <w:proofErr w:type="spellStart"/>
      <w:r w:rsidRPr="00B621F0">
        <w:rPr>
          <w:rFonts w:ascii="Trebuchet MS" w:hAnsi="Trebuchet MS" w:cs="Arial"/>
          <w:sz w:val="22"/>
          <w:szCs w:val="22"/>
        </w:rPr>
        <w:t>Securitizadora</w:t>
      </w:r>
      <w:proofErr w:type="spellEnd"/>
      <w:r w:rsidRPr="00B621F0">
        <w:rPr>
          <w:rFonts w:ascii="Trebuchet MS" w:hAnsi="Trebuchet MS" w:cs="Arial"/>
          <w:sz w:val="22"/>
          <w:szCs w:val="22"/>
        </w:rPr>
        <w:t xml:space="preserve">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rsidR="00534937" w:rsidRPr="00B621F0" w:rsidRDefault="00534937">
      <w:pPr>
        <w:pStyle w:val="PargrafodaLista"/>
        <w:spacing w:line="360" w:lineRule="auto"/>
        <w:ind w:left="0"/>
        <w:jc w:val="both"/>
        <w:rPr>
          <w:rFonts w:ascii="Trebuchet MS" w:hAnsi="Trebuchet MS" w:cs="Arial"/>
          <w:sz w:val="22"/>
          <w:szCs w:val="22"/>
        </w:rPr>
      </w:pPr>
    </w:p>
    <w:p w:rsidR="00534937" w:rsidRPr="00B621F0" w:rsidRDefault="00534937">
      <w:pPr>
        <w:pStyle w:val="PargrafodaLista"/>
        <w:spacing w:line="360" w:lineRule="auto"/>
        <w:ind w:left="0"/>
        <w:jc w:val="both"/>
        <w:rPr>
          <w:rFonts w:ascii="Trebuchet MS" w:hAnsi="Trebuchet MS" w:cs="Arial"/>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rsidTr="00A433EF">
        <w:tc>
          <w:tcPr>
            <w:tcW w:w="8978" w:type="dxa"/>
          </w:tcPr>
          <w:p w:rsidR="00534937" w:rsidRPr="00B621F0" w:rsidRDefault="00267844">
            <w:pPr>
              <w:spacing w:line="360" w:lineRule="auto"/>
              <w:jc w:val="center"/>
              <w:rPr>
                <w:rFonts w:ascii="Trebuchet MS" w:hAnsi="Trebuchet MS"/>
                <w:b/>
                <w:sz w:val="22"/>
                <w:szCs w:val="22"/>
              </w:rPr>
            </w:pPr>
            <w:hyperlink r:id="rId21"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rsidTr="00A433EF">
        <w:tc>
          <w:tcPr>
            <w:tcW w:w="8978" w:type="dxa"/>
          </w:tcPr>
          <w:p w:rsidR="00534937" w:rsidRPr="00B621F0" w:rsidRDefault="00534937"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rsidTr="00A433EF">
        <w:tc>
          <w:tcPr>
            <w:tcW w:w="8978" w:type="dxa"/>
          </w:tcPr>
          <w:p w:rsidR="00534937" w:rsidRPr="00B621F0" w:rsidRDefault="00534937"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rsidR="00534937" w:rsidRPr="00B621F0" w:rsidRDefault="00534937" w:rsidP="00DD335B">
      <w:pPr>
        <w:spacing w:line="360" w:lineRule="auto"/>
        <w:jc w:val="center"/>
        <w:rPr>
          <w:rFonts w:ascii="Trebuchet MS" w:hAnsi="Trebuchet MS" w:cs="Tahoma"/>
          <w:sz w:val="22"/>
          <w:szCs w:val="22"/>
        </w:rPr>
      </w:pPr>
    </w:p>
    <w:p w:rsidR="00534937" w:rsidRPr="00B621F0" w:rsidRDefault="00534937">
      <w:pPr>
        <w:pStyle w:val="Recuodecorpodetexto"/>
        <w:spacing w:line="360" w:lineRule="auto"/>
        <w:jc w:val="center"/>
        <w:rPr>
          <w:rFonts w:ascii="Trebuchet MS" w:hAnsi="Trebuchet MS" w:cs="Tahoma"/>
          <w:b/>
          <w:sz w:val="22"/>
          <w:szCs w:val="22"/>
        </w:rPr>
      </w:pPr>
    </w:p>
    <w:p w:rsidR="00534937" w:rsidRPr="00B621F0" w:rsidRDefault="00534937" w:rsidP="000219B9">
      <w:pPr>
        <w:spacing w:line="360" w:lineRule="auto"/>
        <w:rPr>
          <w:rFonts w:ascii="Trebuchet MS" w:hAnsi="Trebuchet MS" w:cs="Tahoma"/>
          <w:b/>
          <w:sz w:val="22"/>
          <w:szCs w:val="22"/>
        </w:rPr>
      </w:pPr>
      <w:r w:rsidRPr="00B621F0">
        <w:rPr>
          <w:rFonts w:ascii="Trebuchet MS" w:hAnsi="Trebuchet MS" w:cs="Tahoma"/>
          <w:b/>
          <w:sz w:val="22"/>
          <w:szCs w:val="22"/>
        </w:rPr>
        <w:br w:type="page"/>
      </w:r>
    </w:p>
    <w:p w:rsidR="00534937" w:rsidRPr="00B621F0" w:rsidRDefault="00534937" w:rsidP="00DD335B">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xml:space="preserve">) Séries, de Certificados de Recebíveis Imobiliários da </w:t>
      </w:r>
      <w:proofErr w:type="spellStart"/>
      <w:r w:rsidR="00A433EF" w:rsidRPr="00B621F0">
        <w:rPr>
          <w:rFonts w:ascii="Trebuchet MS" w:hAnsi="Trebuchet MS" w:cs="Tahoma"/>
          <w:sz w:val="22"/>
          <w:szCs w:val="22"/>
        </w:rPr>
        <w:t>True</w:t>
      </w:r>
      <w:proofErr w:type="spellEnd"/>
      <w:r w:rsidR="00A433EF" w:rsidRPr="00B621F0">
        <w:rPr>
          <w:rFonts w:ascii="Trebuchet MS" w:hAnsi="Trebuchet MS" w:cs="Tahoma"/>
          <w:sz w:val="22"/>
          <w:szCs w:val="22"/>
        </w:rPr>
        <w:t xml:space="preserve"> </w:t>
      </w:r>
      <w:proofErr w:type="spellStart"/>
      <w:r w:rsidR="00A433EF" w:rsidRPr="00B621F0">
        <w:rPr>
          <w:rFonts w:ascii="Trebuchet MS" w:hAnsi="Trebuchet MS" w:cs="Tahoma"/>
          <w:sz w:val="22"/>
          <w:szCs w:val="22"/>
        </w:rPr>
        <w:t>Securitizadora</w:t>
      </w:r>
      <w:proofErr w:type="spellEnd"/>
      <w:r w:rsidR="00A433EF" w:rsidRPr="00B621F0">
        <w:rPr>
          <w:rFonts w:ascii="Trebuchet MS" w:hAnsi="Trebuchet MS" w:cs="Tahoma"/>
          <w:sz w:val="22"/>
          <w:szCs w:val="22"/>
        </w:rPr>
        <w:t xml:space="preserve"> S.A.</w:t>
      </w:r>
      <w:r w:rsidRPr="00B621F0">
        <w:rPr>
          <w:rFonts w:ascii="Trebuchet MS" w:hAnsi="Trebuchet MS" w:cs="Arial"/>
          <w:sz w:val="22"/>
          <w:szCs w:val="22"/>
        </w:rPr>
        <w:t xml:space="preserve">, celebrado entre a </w:t>
      </w:r>
      <w:proofErr w:type="spellStart"/>
      <w:r w:rsidR="00A433EF" w:rsidRPr="00B621F0">
        <w:rPr>
          <w:rFonts w:ascii="Trebuchet MS" w:hAnsi="Trebuchet MS" w:cs="Arial"/>
          <w:sz w:val="22"/>
          <w:szCs w:val="22"/>
        </w:rPr>
        <w:t>True</w:t>
      </w:r>
      <w:proofErr w:type="spellEnd"/>
      <w:r w:rsidRPr="00B621F0">
        <w:rPr>
          <w:rFonts w:ascii="Trebuchet MS" w:hAnsi="Trebuchet MS" w:cs="Arial"/>
          <w:sz w:val="22"/>
          <w:szCs w:val="22"/>
        </w:rPr>
        <w:t xml:space="preserve"> </w:t>
      </w:r>
      <w:proofErr w:type="spellStart"/>
      <w:r w:rsidRPr="00B621F0">
        <w:rPr>
          <w:rFonts w:ascii="Trebuchet MS" w:hAnsi="Trebuchet MS" w:cs="Arial"/>
          <w:sz w:val="22"/>
          <w:szCs w:val="22"/>
        </w:rPr>
        <w:t>Securitizadora</w:t>
      </w:r>
      <w:proofErr w:type="spellEnd"/>
      <w:r w:rsidRPr="00B621F0">
        <w:rPr>
          <w:rFonts w:ascii="Trebuchet MS" w:hAnsi="Trebuchet MS" w:cs="Arial"/>
          <w:sz w:val="22"/>
          <w:szCs w:val="22"/>
        </w:rPr>
        <w:t xml:space="preserve">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rsidTr="007B13AA">
        <w:trPr>
          <w:gridAfter w:val="1"/>
          <w:wAfter w:w="1310" w:type="dxa"/>
        </w:trPr>
        <w:tc>
          <w:tcPr>
            <w:tcW w:w="8978" w:type="dxa"/>
            <w:gridSpan w:val="2"/>
          </w:tcPr>
          <w:p w:rsidR="00C36161" w:rsidRPr="00267844" w:rsidRDefault="0026784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rsidTr="007B13AA">
        <w:trPr>
          <w:gridBefore w:val="1"/>
          <w:wBefore w:w="1310" w:type="dxa"/>
        </w:trPr>
        <w:tc>
          <w:tcPr>
            <w:tcW w:w="8978" w:type="dxa"/>
            <w:gridSpan w:val="2"/>
          </w:tcPr>
          <w:p w:rsidR="00C36161" w:rsidRPr="00B621F0" w:rsidRDefault="00C36161"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rsidTr="007B13AA">
        <w:trPr>
          <w:gridBefore w:val="1"/>
          <w:wBefore w:w="1310" w:type="dxa"/>
        </w:trPr>
        <w:tc>
          <w:tcPr>
            <w:tcW w:w="8978" w:type="dxa"/>
            <w:gridSpan w:val="2"/>
          </w:tcPr>
          <w:p w:rsidR="00C36161" w:rsidRPr="00B621F0" w:rsidRDefault="00C36161"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rsidR="00534937" w:rsidRPr="00B621F0" w:rsidRDefault="00534937" w:rsidP="00DD335B">
      <w:pPr>
        <w:spacing w:line="360" w:lineRule="auto"/>
        <w:rPr>
          <w:rFonts w:ascii="Trebuchet MS" w:hAnsi="Trebuchet MS" w:cs="Tahoma"/>
          <w:sz w:val="22"/>
          <w:szCs w:val="22"/>
        </w:rPr>
      </w:pPr>
    </w:p>
    <w:p w:rsidR="00534937" w:rsidRPr="00B621F0" w:rsidRDefault="00534937">
      <w:pPr>
        <w:pStyle w:val="BodyText21"/>
        <w:tabs>
          <w:tab w:val="left" w:pos="720"/>
        </w:tabs>
        <w:spacing w:line="360" w:lineRule="auto"/>
        <w:ind w:hanging="720"/>
        <w:jc w:val="center"/>
        <w:rPr>
          <w:rFonts w:ascii="Trebuchet MS" w:hAnsi="Trebuchet MS" w:cs="Trebuchet MS"/>
          <w:b/>
          <w:bCs/>
          <w:w w:val="0"/>
          <w:sz w:val="22"/>
          <w:szCs w:val="22"/>
        </w:rPr>
      </w:pPr>
    </w:p>
    <w:p w:rsidR="00534937" w:rsidRPr="00B621F0" w:rsidRDefault="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rsidR="00534937" w:rsidRPr="00B621F0" w:rsidRDefault="00534937">
      <w:pPr>
        <w:pStyle w:val="Corpodetexto"/>
        <w:tabs>
          <w:tab w:val="left" w:pos="8647"/>
        </w:tabs>
        <w:spacing w:line="360" w:lineRule="auto"/>
        <w:rPr>
          <w:rFonts w:ascii="Trebuchet MS" w:hAnsi="Trebuchet MS"/>
          <w:i/>
          <w:sz w:val="22"/>
          <w:szCs w:val="22"/>
        </w:rPr>
      </w:pPr>
    </w:p>
    <w:p w:rsidR="00534937" w:rsidRPr="00B621F0" w:rsidRDefault="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rsidTr="00A433EF">
        <w:tc>
          <w:tcPr>
            <w:tcW w:w="4248" w:type="dxa"/>
            <w:tcBorders>
              <w:top w:val="single" w:sz="4" w:space="0" w:color="auto"/>
            </w:tcBorders>
          </w:tcPr>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c>
          <w:tcPr>
            <w:tcW w:w="900" w:type="dxa"/>
          </w:tcPr>
          <w:p w:rsidR="00534937" w:rsidRPr="00B621F0" w:rsidRDefault="00534937">
            <w:pPr>
              <w:spacing w:line="360" w:lineRule="auto"/>
              <w:jc w:val="both"/>
              <w:rPr>
                <w:rFonts w:ascii="Trebuchet MS" w:hAnsi="Trebuchet MS" w:cs="Arial"/>
                <w:sz w:val="22"/>
                <w:szCs w:val="22"/>
              </w:rPr>
            </w:pPr>
          </w:p>
        </w:tc>
        <w:tc>
          <w:tcPr>
            <w:tcW w:w="4115" w:type="dxa"/>
            <w:tcBorders>
              <w:top w:val="single" w:sz="4" w:space="0" w:color="auto"/>
            </w:tcBorders>
          </w:tcPr>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r>
    </w:tbl>
    <w:p w:rsidR="00534937" w:rsidRPr="00B621F0" w:rsidRDefault="00534937" w:rsidP="00DD335B">
      <w:pPr>
        <w:spacing w:line="360" w:lineRule="auto"/>
        <w:jc w:val="both"/>
        <w:rPr>
          <w:rFonts w:ascii="Trebuchet MS" w:hAnsi="Trebuchet MS" w:cs="Trebuchet MS"/>
          <w:w w:val="0"/>
          <w:sz w:val="22"/>
          <w:szCs w:val="22"/>
        </w:rPr>
      </w:pPr>
    </w:p>
    <w:p w:rsidR="00534937" w:rsidRPr="00B621F0" w:rsidRDefault="00534937">
      <w:pPr>
        <w:tabs>
          <w:tab w:val="left" w:pos="1134"/>
        </w:tabs>
        <w:spacing w:line="360" w:lineRule="auto"/>
        <w:ind w:right="-2"/>
        <w:jc w:val="both"/>
        <w:rPr>
          <w:rFonts w:ascii="Trebuchet MS" w:hAnsi="Trebuchet MS" w:cs="Tahoma"/>
          <w:sz w:val="22"/>
          <w:szCs w:val="22"/>
        </w:rPr>
      </w:pPr>
    </w:p>
    <w:p w:rsidR="00520EDF" w:rsidRPr="00B621F0" w:rsidRDefault="00520EDF"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6C6EA3" w:rsidRPr="00B621F0" w:rsidRDefault="006C6EA3" w:rsidP="00DD335B">
      <w:pPr>
        <w:spacing w:line="360" w:lineRule="auto"/>
        <w:ind w:right="-2"/>
        <w:rPr>
          <w:rFonts w:ascii="Trebuchet MS" w:hAnsi="Trebuchet MS" w:cs="Tahoma"/>
          <w:sz w:val="22"/>
          <w:szCs w:val="22"/>
        </w:rPr>
      </w:pPr>
    </w:p>
    <w:p w:rsidR="006C6EA3" w:rsidRPr="00B621F0" w:rsidRDefault="006C6EA3">
      <w:pPr>
        <w:spacing w:line="360" w:lineRule="auto"/>
        <w:jc w:val="both"/>
        <w:rPr>
          <w:rFonts w:ascii="Trebuchet MS" w:hAnsi="Trebuchet MS" w:cs="Trebuchet MS"/>
          <w:w w:val="0"/>
          <w:sz w:val="22"/>
          <w:szCs w:val="22"/>
        </w:rPr>
      </w:pPr>
    </w:p>
    <w:p w:rsidR="00722008" w:rsidRPr="00B621F0" w:rsidRDefault="00401B50">
      <w:pPr>
        <w:pStyle w:val="Ttulo1"/>
        <w:spacing w:before="0" w:after="0" w:line="360" w:lineRule="auto"/>
        <w:jc w:val="center"/>
        <w:rPr>
          <w:rFonts w:ascii="Trebuchet MS" w:hAnsi="Trebuchet MS"/>
          <w:b w:val="0"/>
          <w:sz w:val="22"/>
          <w:szCs w:val="22"/>
        </w:rPr>
      </w:pPr>
      <w:bookmarkStart w:id="202" w:name="_Toc20804329"/>
      <w:r w:rsidRPr="00B621F0">
        <w:rPr>
          <w:rFonts w:ascii="Trebuchet MS" w:hAnsi="Trebuchet MS"/>
          <w:sz w:val="22"/>
          <w:szCs w:val="22"/>
        </w:rPr>
        <w:t>ANEXO I</w:t>
      </w:r>
      <w:bookmarkEnd w:id="202"/>
    </w:p>
    <w:p w:rsidR="003F3B73" w:rsidRPr="00B621F0" w:rsidRDefault="00722008">
      <w:pPr>
        <w:spacing w:line="360" w:lineRule="auto"/>
        <w:ind w:right="-2"/>
        <w:jc w:val="center"/>
        <w:rPr>
          <w:rFonts w:ascii="Trebuchet MS" w:hAnsi="Trebuchet MS" w:cs="Tahoma"/>
          <w:b/>
          <w:sz w:val="22"/>
          <w:szCs w:val="22"/>
        </w:rPr>
      </w:pPr>
      <w:bookmarkStart w:id="203" w:name="_Toc366868581"/>
      <w:bookmarkStart w:id="204" w:name="_Toc366099259"/>
      <w:r w:rsidRPr="00B621F0">
        <w:rPr>
          <w:rFonts w:ascii="Trebuchet MS" w:hAnsi="Trebuchet MS" w:cs="Tahoma"/>
          <w:b/>
          <w:sz w:val="22"/>
          <w:szCs w:val="22"/>
        </w:rPr>
        <w:t>DATAS DE PAGAMENTO DE REMUNERAÇÃO E AMORTIZAÇÃO PROGRAMADA</w:t>
      </w:r>
      <w:bookmarkEnd w:id="203"/>
      <w:bookmarkEnd w:id="204"/>
    </w:p>
    <w:p w:rsidR="00142762" w:rsidRPr="00B621F0" w:rsidRDefault="00142762">
      <w:pPr>
        <w:spacing w:line="360" w:lineRule="auto"/>
        <w:ind w:right="-2"/>
        <w:rPr>
          <w:rFonts w:ascii="Trebuchet MS" w:hAnsi="Trebuchet MS" w:cs="Tahoma"/>
          <w:sz w:val="22"/>
          <w:szCs w:val="22"/>
        </w:rPr>
      </w:pPr>
    </w:p>
    <w:p w:rsidR="00142762" w:rsidRPr="00B621F0" w:rsidRDefault="00A433EF">
      <w:pPr>
        <w:spacing w:line="360" w:lineRule="auto"/>
        <w:ind w:right="-2"/>
        <w:jc w:val="center"/>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142762" w:rsidRPr="00B621F0" w:rsidRDefault="00142762"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142762" w:rsidRPr="00B621F0" w:rsidRDefault="00142762" w:rsidP="00DD335B">
      <w:pPr>
        <w:spacing w:line="360" w:lineRule="auto"/>
        <w:ind w:right="-2"/>
        <w:rPr>
          <w:rFonts w:ascii="Trebuchet MS" w:hAnsi="Trebuchet MS" w:cs="Tahoma"/>
          <w:sz w:val="22"/>
          <w:szCs w:val="22"/>
        </w:rPr>
      </w:pPr>
    </w:p>
    <w:p w:rsidR="00234BD7" w:rsidRPr="00B621F0" w:rsidRDefault="00234BD7">
      <w:pPr>
        <w:pStyle w:val="Ttulo1"/>
        <w:spacing w:before="0" w:after="0" w:line="360" w:lineRule="auto"/>
        <w:jc w:val="center"/>
        <w:rPr>
          <w:rFonts w:ascii="Trebuchet MS" w:hAnsi="Trebuchet MS"/>
          <w:b w:val="0"/>
          <w:sz w:val="22"/>
          <w:szCs w:val="22"/>
        </w:rPr>
      </w:pPr>
      <w:bookmarkStart w:id="205" w:name="_Toc20804330"/>
      <w:r w:rsidRPr="00B621F0">
        <w:rPr>
          <w:rFonts w:ascii="Trebuchet MS" w:hAnsi="Trebuchet MS"/>
          <w:sz w:val="22"/>
          <w:szCs w:val="22"/>
        </w:rPr>
        <w:t>ANEXO II</w:t>
      </w:r>
      <w:bookmarkEnd w:id="205"/>
    </w:p>
    <w:p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Arial"/>
          <w:b/>
          <w:sz w:val="22"/>
          <w:szCs w:val="22"/>
          <w:lang w:eastAsia="en-US"/>
        </w:rPr>
        <w:t xml:space="preserve">PREVISTA NO ITEM 15 DO ANEXO III DA INSTRUÇÃO CVM </w:t>
      </w:r>
      <w:r w:rsidRPr="00B621F0">
        <w:rPr>
          <w:rFonts w:ascii="Trebuchet MS" w:hAnsi="Trebuchet MS" w:cs="TTE1BF1240t00"/>
          <w:b/>
          <w:sz w:val="22"/>
          <w:szCs w:val="22"/>
        </w:rPr>
        <w:t>Nº</w:t>
      </w:r>
      <w:r w:rsidRPr="00B621F0">
        <w:rPr>
          <w:rFonts w:ascii="Trebuchet MS" w:hAnsi="Trebuchet MS" w:cs="Arial"/>
          <w:b/>
          <w:sz w:val="22"/>
          <w:szCs w:val="22"/>
          <w:lang w:eastAsia="en-US"/>
        </w:rPr>
        <w:t xml:space="preserve"> 414/04</w:t>
      </w:r>
    </w:p>
    <w:p w:rsidR="001760F6" w:rsidRPr="00B621F0" w:rsidRDefault="001760F6">
      <w:pPr>
        <w:spacing w:line="360" w:lineRule="auto"/>
        <w:ind w:right="-2"/>
        <w:jc w:val="both"/>
        <w:rPr>
          <w:rFonts w:ascii="Trebuchet MS" w:hAnsi="Trebuchet MS" w:cs="Tahoma"/>
          <w:b/>
          <w:sz w:val="22"/>
          <w:szCs w:val="22"/>
        </w:rPr>
      </w:pPr>
    </w:p>
    <w:p w:rsidR="001760F6" w:rsidRPr="00B621F0" w:rsidRDefault="002E6AF3">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rsidR="001760F6" w:rsidRPr="00B621F0" w:rsidRDefault="001760F6">
      <w:pPr>
        <w:spacing w:line="360" w:lineRule="auto"/>
        <w:ind w:right="-2"/>
        <w:jc w:val="center"/>
        <w:rPr>
          <w:rFonts w:ascii="Trebuchet MS" w:hAnsi="Trebuchet MS" w:cs="Tahoma"/>
          <w:sz w:val="22"/>
          <w:szCs w:val="22"/>
        </w:rPr>
      </w:pPr>
    </w:p>
    <w:p w:rsidR="001760F6" w:rsidRPr="00B621F0" w:rsidRDefault="001760F6">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rsidR="001760F6" w:rsidRPr="00B621F0" w:rsidRDefault="001760F6">
      <w:pPr>
        <w:spacing w:line="360" w:lineRule="auto"/>
        <w:ind w:right="-2"/>
        <w:jc w:val="center"/>
        <w:rPr>
          <w:rFonts w:ascii="Trebuchet MS" w:hAnsi="Trebuchet MS" w:cs="Tahoma"/>
          <w:sz w:val="22"/>
          <w:szCs w:val="22"/>
        </w:rPr>
      </w:pPr>
    </w:p>
    <w:p w:rsidR="00AD4E72" w:rsidRPr="00BF5F39" w:rsidRDefault="002E6AF3">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rsidR="00D95002" w:rsidRPr="00BF5F39" w:rsidRDefault="00D95002">
      <w:pPr>
        <w:tabs>
          <w:tab w:val="left" w:pos="1134"/>
        </w:tabs>
        <w:spacing w:line="360" w:lineRule="auto"/>
        <w:ind w:right="-2"/>
        <w:jc w:val="both"/>
        <w:rPr>
          <w:rFonts w:ascii="Trebuchet MS" w:hAnsi="Trebuchet MS"/>
          <w:b/>
          <w:sz w:val="22"/>
        </w:rPr>
      </w:pPr>
    </w:p>
    <w:p w:rsidR="00AD4E72" w:rsidRPr="00BF5F39" w:rsidRDefault="00AD4E72">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AD4E72" w:rsidRPr="00B621F0" w:rsidRDefault="00AD4E72" w:rsidP="00DD335B">
      <w:pPr>
        <w:tabs>
          <w:tab w:val="left" w:pos="1134"/>
        </w:tabs>
        <w:spacing w:line="360" w:lineRule="auto"/>
        <w:ind w:right="-2"/>
        <w:jc w:val="both"/>
        <w:rPr>
          <w:rFonts w:ascii="Trebuchet MS" w:hAnsi="Trebuchet MS" w:cs="Tahoma"/>
          <w:i/>
          <w:sz w:val="22"/>
          <w:szCs w:val="22"/>
        </w:rPr>
      </w:pPr>
    </w:p>
    <w:p w:rsidR="00234BD7" w:rsidRPr="00B621F0" w:rsidRDefault="00234BD7">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06" w:name="_Toc20804331"/>
      <w:r w:rsidRPr="00B621F0">
        <w:rPr>
          <w:rFonts w:ascii="Trebuchet MS" w:hAnsi="Trebuchet MS"/>
          <w:sz w:val="22"/>
          <w:szCs w:val="22"/>
        </w:rPr>
        <w:t>ANEXO I</w:t>
      </w:r>
      <w:r w:rsidR="002D0543" w:rsidRPr="00B621F0">
        <w:rPr>
          <w:rFonts w:ascii="Trebuchet MS" w:hAnsi="Trebuchet MS"/>
          <w:sz w:val="22"/>
          <w:szCs w:val="22"/>
        </w:rPr>
        <w:t>II</w:t>
      </w:r>
      <w:bookmarkEnd w:id="206"/>
    </w:p>
    <w:p w:rsidR="00234BD7" w:rsidRPr="00B621F0" w:rsidRDefault="00234BD7">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w:t>
      </w:r>
      <w:proofErr w:type="spellStart"/>
      <w:r w:rsidR="00327C34" w:rsidRPr="00B621F0">
        <w:rPr>
          <w:rFonts w:ascii="Trebuchet MS" w:hAnsi="Trebuchet MS" w:cs="Tahoma"/>
          <w:b/>
          <w:sz w:val="22"/>
          <w:szCs w:val="22"/>
        </w:rPr>
        <w:t>ii</w:t>
      </w:r>
      <w:proofErr w:type="spellEnd"/>
      <w:r w:rsidR="00327C34" w:rsidRPr="00B621F0">
        <w:rPr>
          <w:rFonts w:ascii="Trebuchet MS" w:hAnsi="Trebuchet MS" w:cs="Tahoma"/>
          <w:b/>
          <w:sz w:val="22"/>
          <w:szCs w:val="22"/>
        </w:rPr>
        <w:t xml:space="preserve">)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B621F0">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B621F0">
        <w:rPr>
          <w:rFonts w:ascii="Trebuchet MS" w:hAnsi="Trebuchet MS" w:cs="Tahoma"/>
          <w:sz w:val="22"/>
          <w:szCs w:val="22"/>
          <w:u w:val="single"/>
        </w:rPr>
        <w:t>imobiliários</w:t>
      </w:r>
      <w:r w:rsidRPr="00B621F0">
        <w:rPr>
          <w:rFonts w:ascii="Trebuchet MS" w:hAnsi="Trebuchet MS" w:cs="Tahoma"/>
          <w:sz w:val="22"/>
          <w:szCs w:val="22"/>
          <w:u w:val="single"/>
        </w:rPr>
        <w:t xml:space="preserve"> que regula a Emissão</w:t>
      </w:r>
      <w:r w:rsidRPr="00B621F0">
        <w:rPr>
          <w:rFonts w:ascii="Trebuchet MS" w:hAnsi="Trebuchet MS" w:cs="Tahoma"/>
          <w:sz w:val="22"/>
          <w:szCs w:val="22"/>
        </w:rPr>
        <w:t>.</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rsidR="00AD4E72" w:rsidRPr="00B621F0" w:rsidRDefault="00AD4E72">
      <w:pPr>
        <w:tabs>
          <w:tab w:val="left" w:pos="1134"/>
        </w:tabs>
        <w:spacing w:line="360" w:lineRule="auto"/>
        <w:ind w:right="-2"/>
        <w:jc w:val="both"/>
        <w:rPr>
          <w:rFonts w:ascii="Trebuchet MS" w:hAnsi="Trebuchet MS" w:cs="Tahoma"/>
          <w:b/>
          <w:sz w:val="22"/>
          <w:szCs w:val="22"/>
        </w:rPr>
      </w:pPr>
    </w:p>
    <w:p w:rsidR="00AD4E72" w:rsidRPr="00B621F0" w:rsidRDefault="00A433E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rsidR="00AD4E72" w:rsidRPr="00B621F0" w:rsidRDefault="00AD4E72">
      <w:pPr>
        <w:tabs>
          <w:tab w:val="left" w:pos="1134"/>
        </w:tabs>
        <w:spacing w:line="360" w:lineRule="auto"/>
        <w:ind w:right="-2"/>
        <w:jc w:val="both"/>
        <w:rPr>
          <w:rFonts w:ascii="Trebuchet MS" w:hAnsi="Trebuchet MS" w:cs="Tahoma"/>
          <w:b/>
          <w:sz w:val="22"/>
          <w:szCs w:val="22"/>
        </w:rPr>
      </w:pPr>
    </w:p>
    <w:p w:rsidR="00651B43" w:rsidRPr="00B621F0"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234BD7" w:rsidRPr="00B621F0" w:rsidRDefault="00234BD7">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rsidR="00234BD7" w:rsidRPr="00B621F0" w:rsidRDefault="00234BD7">
      <w:pPr>
        <w:pStyle w:val="Ttulo1"/>
        <w:spacing w:before="0" w:after="0" w:line="360" w:lineRule="auto"/>
        <w:jc w:val="center"/>
        <w:rPr>
          <w:rFonts w:ascii="Trebuchet MS" w:hAnsi="Trebuchet MS"/>
          <w:b w:val="0"/>
          <w:sz w:val="22"/>
          <w:szCs w:val="22"/>
        </w:rPr>
      </w:pPr>
      <w:bookmarkStart w:id="207" w:name="_Toc20804332"/>
      <w:r w:rsidRPr="00B621F0">
        <w:rPr>
          <w:rFonts w:ascii="Trebuchet MS" w:hAnsi="Trebuchet MS"/>
          <w:sz w:val="22"/>
          <w:szCs w:val="22"/>
        </w:rPr>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07"/>
    </w:p>
    <w:p w:rsidR="001760F6" w:rsidRPr="00B621F0" w:rsidRDefault="001760F6">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proofErr w:type="spellStart"/>
      <w:r w:rsidR="00DD7A4D" w:rsidRPr="00B621F0">
        <w:rPr>
          <w:rFonts w:ascii="Trebuchet MS" w:hAnsi="Trebuchet MS" w:cs="Tahoma"/>
          <w:i/>
          <w:iCs/>
          <w:sz w:val="22"/>
          <w:szCs w:val="22"/>
        </w:rPr>
        <w:t>True</w:t>
      </w:r>
      <w:proofErr w:type="spellEnd"/>
      <w:r w:rsidR="00DC6662" w:rsidRPr="00B621F0">
        <w:rPr>
          <w:rFonts w:ascii="Trebuchet MS" w:hAnsi="Trebuchet MS" w:cs="Tahoma"/>
          <w:i/>
          <w:iCs/>
          <w:sz w:val="22"/>
          <w:szCs w:val="22"/>
        </w:rPr>
        <w:t xml:space="preserve"> </w:t>
      </w:r>
      <w:proofErr w:type="spellStart"/>
      <w:r w:rsidR="00DC6662" w:rsidRPr="00B621F0">
        <w:rPr>
          <w:rFonts w:ascii="Trebuchet MS" w:hAnsi="Trebuchet MS" w:cs="Tahoma"/>
          <w:i/>
          <w:iCs/>
          <w:sz w:val="22"/>
          <w:szCs w:val="22"/>
        </w:rPr>
        <w:t>Securitizadora</w:t>
      </w:r>
      <w:proofErr w:type="spellEnd"/>
      <w:r w:rsidR="00DC6662" w:rsidRPr="00B621F0">
        <w:rPr>
          <w:rFonts w:ascii="Trebuchet MS" w:hAnsi="Trebuchet MS" w:cs="Tahoma"/>
          <w:i/>
          <w:iCs/>
          <w:sz w:val="22"/>
          <w:szCs w:val="22"/>
        </w:rPr>
        <w:t xml:space="preserve">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rsidR="001760F6" w:rsidRPr="00B621F0" w:rsidRDefault="00571085">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2021.</w:t>
      </w:r>
    </w:p>
    <w:p w:rsidR="001760F6" w:rsidRPr="00B621F0" w:rsidRDefault="001760F6">
      <w:pPr>
        <w:spacing w:line="360" w:lineRule="auto"/>
        <w:ind w:right="-2"/>
        <w:jc w:val="center"/>
        <w:rPr>
          <w:rFonts w:ascii="Trebuchet MS" w:hAnsi="Trebuchet MS" w:cs="Tahoma"/>
          <w:sz w:val="22"/>
          <w:szCs w:val="22"/>
        </w:rPr>
      </w:pPr>
    </w:p>
    <w:p w:rsidR="00651B43" w:rsidRPr="00B621F0" w:rsidRDefault="00182B8E">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rsidR="00651B43" w:rsidRPr="00B621F0"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rsidTr="00651B43">
        <w:trPr>
          <w:jc w:val="center"/>
        </w:trPr>
        <w:tc>
          <w:tcPr>
            <w:tcW w:w="4786" w:type="dxa"/>
          </w:tcPr>
          <w:p w:rsidR="00651B43" w:rsidRPr="00B621F0" w:rsidRDefault="00651B43">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rsidTr="00651B43">
        <w:trPr>
          <w:jc w:val="center"/>
        </w:trPr>
        <w:tc>
          <w:tcPr>
            <w:tcW w:w="4786" w:type="dxa"/>
          </w:tcPr>
          <w:p w:rsidR="00651B43" w:rsidRPr="00B621F0" w:rsidRDefault="00651B43"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rsidR="002479CE" w:rsidRPr="00BF5F39" w:rsidRDefault="002479CE" w:rsidP="000219B9">
      <w:pPr>
        <w:spacing w:line="360" w:lineRule="auto"/>
        <w:rPr>
          <w:rFonts w:ascii="Trebuchet MS" w:hAnsi="Trebuchet MS"/>
          <w:sz w:val="22"/>
        </w:rPr>
      </w:pPr>
    </w:p>
    <w:p w:rsidR="00182B8E" w:rsidRPr="00B621F0" w:rsidRDefault="00182B8E">
      <w:pPr>
        <w:spacing w:line="360" w:lineRule="auto"/>
        <w:ind w:right="-2"/>
        <w:jc w:val="center"/>
        <w:rPr>
          <w:rFonts w:ascii="Trebuchet MS" w:hAnsi="Trebuchet MS"/>
          <w:b/>
          <w:sz w:val="22"/>
          <w:szCs w:val="22"/>
        </w:rPr>
        <w:sectPr w:rsidR="00182B8E" w:rsidRPr="00B621F0" w:rsidSect="00686842">
          <w:headerReference w:type="default" r:id="rId22"/>
          <w:footerReference w:type="default" r:id="rId23"/>
          <w:pgSz w:w="11906" w:h="16838" w:code="9"/>
          <w:pgMar w:top="1440" w:right="1080" w:bottom="1440" w:left="1080" w:header="709" w:footer="709" w:gutter="0"/>
          <w:cols w:space="708"/>
          <w:docGrid w:linePitch="360"/>
        </w:sectPr>
      </w:pPr>
    </w:p>
    <w:p w:rsidR="00B66935" w:rsidRPr="00B621F0" w:rsidRDefault="002D0543">
      <w:pPr>
        <w:spacing w:line="360" w:lineRule="auto"/>
        <w:ind w:right="-2"/>
        <w:jc w:val="center"/>
        <w:rPr>
          <w:rFonts w:ascii="Trebuchet MS" w:hAnsi="Trebuchet MS"/>
          <w:b/>
          <w:sz w:val="22"/>
          <w:szCs w:val="22"/>
        </w:rPr>
      </w:pPr>
      <w:r w:rsidRPr="00B621F0">
        <w:rPr>
          <w:rFonts w:ascii="Trebuchet MS" w:hAnsi="Trebuchet MS"/>
          <w:b/>
          <w:sz w:val="22"/>
          <w:szCs w:val="22"/>
        </w:rPr>
        <w:t>ANEXO V</w:t>
      </w:r>
      <w:r w:rsidR="00AD68C2" w:rsidRPr="00B621F0">
        <w:rPr>
          <w:rFonts w:ascii="Trebuchet MS" w:hAnsi="Trebuchet MS"/>
          <w:b/>
          <w:sz w:val="22"/>
          <w:szCs w:val="22"/>
        </w:rPr>
        <w:t xml:space="preserve"> </w:t>
      </w:r>
    </w:p>
    <w:p w:rsidR="00182B8E" w:rsidRPr="00B621F0" w:rsidRDefault="00AD68C2">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rsidR="00182B8E" w:rsidRPr="007B13AA" w:rsidRDefault="00182B8E">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r w:rsidRPr="00B621F0">
              <w:rPr>
                <w:rFonts w:ascii="Trebuchet MS" w:hAnsi="Trebuchet MS" w:cs="Calibri"/>
                <w:color w:val="000000"/>
                <w:sz w:val="22"/>
                <w:szCs w:val="22"/>
              </w:rPr>
              <w:t>Imóvel,Fiança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r w:rsidRPr="00B621F0">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r w:rsidRPr="00B621F0">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rsidR="00EB3FB8" w:rsidRPr="007B13AA" w:rsidRDefault="00EB3FB8" w:rsidP="00DD335B">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rsidR="00182B8E" w:rsidRPr="007B13AA" w:rsidRDefault="00182B8E" w:rsidP="00DD335B">
      <w:pPr>
        <w:spacing w:line="360" w:lineRule="auto"/>
        <w:ind w:right="-2"/>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DECLARAÇÃO DA INSTITUIÇÃO CUSTODIANTE CCI</w:t>
      </w:r>
    </w:p>
    <w:p w:rsidR="00C05DA9" w:rsidRPr="00B621F0" w:rsidRDefault="00C05DA9">
      <w:pPr>
        <w:spacing w:line="360" w:lineRule="auto"/>
        <w:ind w:right="-2"/>
        <w:jc w:val="both"/>
        <w:rPr>
          <w:rFonts w:ascii="Trebuchet MS" w:hAnsi="Trebuchet MS" w:cs="Tahoma"/>
          <w:b/>
          <w:iCs/>
          <w:color w:val="000000"/>
          <w:sz w:val="22"/>
          <w:szCs w:val="22"/>
        </w:rPr>
      </w:pPr>
    </w:p>
    <w:p w:rsidR="00C05DA9" w:rsidRPr="00B621F0" w:rsidRDefault="00C05DA9">
      <w:pPr>
        <w:spacing w:line="360" w:lineRule="auto"/>
        <w:ind w:right="-2"/>
        <w:jc w:val="both"/>
        <w:rPr>
          <w:rFonts w:ascii="Trebuchet MS" w:hAnsi="Trebuchet MS" w:cs="Tahoma"/>
          <w:iCs/>
          <w:color w:val="000000"/>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Tahoma"/>
          <w:iCs/>
          <w:color w:val="000000"/>
          <w:sz w:val="22"/>
          <w:szCs w:val="22"/>
        </w:rPr>
        <w:t>, neste ato representada na forma de seu Contrato Social,</w:t>
      </w:r>
      <w:r w:rsidRPr="00B621F0">
        <w:rPr>
          <w:rFonts w:ascii="Trebuchet MS" w:hAnsi="Trebuchet MS" w:cs="Tahoma"/>
          <w:color w:val="000000"/>
          <w:sz w:val="22"/>
          <w:szCs w:val="22"/>
        </w:rPr>
        <w:t xml:space="preserve"> doravante designada apenas “</w:t>
      </w:r>
      <w:proofErr w:type="spellStart"/>
      <w:r w:rsidRPr="00B621F0">
        <w:rPr>
          <w:rFonts w:ascii="Trebuchet MS" w:hAnsi="Trebuchet MS" w:cs="Tahoma"/>
          <w:color w:val="000000"/>
          <w:sz w:val="22"/>
          <w:szCs w:val="22"/>
          <w:u w:val="single"/>
        </w:rPr>
        <w:t>Custodiante</w:t>
      </w:r>
      <w:proofErr w:type="spellEnd"/>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 xml:space="preserve">por seu representante legal abaixo assinado, na qualidade de </w:t>
      </w:r>
      <w:proofErr w:type="spellStart"/>
      <w:r w:rsidRPr="00B621F0">
        <w:rPr>
          <w:rFonts w:ascii="Trebuchet MS" w:hAnsi="Trebuchet MS" w:cs="Tahoma"/>
          <w:iCs/>
          <w:color w:val="000000"/>
          <w:sz w:val="22"/>
          <w:szCs w:val="22"/>
        </w:rPr>
        <w:t>custodiante</w:t>
      </w:r>
      <w:proofErr w:type="spellEnd"/>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das cédulas de crédito imobiliário identificadas nesta declaração (“</w:t>
      </w:r>
      <w:r w:rsidRPr="00B621F0">
        <w:rPr>
          <w:rFonts w:ascii="Trebuchet MS" w:hAnsi="Trebuchet MS" w:cs="Tahoma"/>
          <w:iCs/>
          <w:color w:val="000000"/>
          <w:sz w:val="22"/>
          <w:szCs w:val="22"/>
          <w:u w:val="single"/>
        </w:rPr>
        <w:t>CCI</w:t>
      </w:r>
      <w:r w:rsidRPr="00B621F0">
        <w:rPr>
          <w:rFonts w:ascii="Trebuchet MS" w:hAnsi="Trebuchet MS" w:cs="Tahoma"/>
          <w:iCs/>
          <w:color w:val="000000"/>
          <w:sz w:val="22"/>
          <w:szCs w:val="22"/>
        </w:rPr>
        <w:t>”),</w:t>
      </w:r>
      <w:r w:rsidRPr="00B621F0">
        <w:rPr>
          <w:rFonts w:ascii="Trebuchet MS" w:hAnsi="Trebuchet MS" w:cs="Arial"/>
          <w:sz w:val="22"/>
          <w:szCs w:val="22"/>
        </w:rPr>
        <w:t xml:space="preserve"> </w:t>
      </w:r>
      <w:r w:rsidRPr="00B621F0">
        <w:rPr>
          <w:rFonts w:ascii="Trebuchet MS" w:hAnsi="Trebuchet MS" w:cs="Tahoma"/>
          <w:iCs/>
          <w:color w:val="000000"/>
          <w:sz w:val="22"/>
          <w:szCs w:val="22"/>
        </w:rPr>
        <w:t xml:space="preserve">emitidas pela </w:t>
      </w: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w:t>
      </w:r>
      <w:proofErr w:type="spellStart"/>
      <w:r w:rsidRPr="00B621F0">
        <w:rPr>
          <w:rFonts w:ascii="Trebuchet MS" w:hAnsi="Trebuchet MS" w:cs="Tahoma"/>
          <w:bCs/>
          <w:sz w:val="22"/>
          <w:szCs w:val="22"/>
        </w:rPr>
        <w:t>Rócio</w:t>
      </w:r>
      <w:proofErr w:type="spellEnd"/>
      <w:r w:rsidRPr="00B621F0">
        <w:rPr>
          <w:rFonts w:ascii="Trebuchet MS" w:hAnsi="Trebuchet MS" w:cs="Tahoma"/>
          <w:bCs/>
          <w:sz w:val="22"/>
          <w:szCs w:val="22"/>
        </w:rPr>
        <w:t xml:space="preserve">,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 (“</w:t>
      </w:r>
      <w:r w:rsidRPr="00B621F0">
        <w:rPr>
          <w:rFonts w:ascii="Trebuchet MS" w:hAnsi="Trebuchet MS" w:cs="Tahoma"/>
          <w:bCs/>
          <w:sz w:val="22"/>
          <w:szCs w:val="22"/>
          <w:u w:val="single"/>
        </w:rPr>
        <w:t>Cedente</w:t>
      </w:r>
      <w:r w:rsidRPr="00B621F0">
        <w:rPr>
          <w:rFonts w:ascii="Trebuchet MS" w:hAnsi="Trebuchet MS" w:cs="Tahoma"/>
          <w:bCs/>
          <w:sz w:val="22"/>
          <w:szCs w:val="22"/>
        </w:rPr>
        <w:t>”)</w:t>
      </w:r>
      <w:r w:rsidRPr="00B621F0">
        <w:rPr>
          <w:rFonts w:ascii="Trebuchet MS" w:hAnsi="Trebuchet MS" w:cs="Tahoma"/>
          <w:iCs/>
          <w:color w:val="000000"/>
          <w:sz w:val="22"/>
          <w:szCs w:val="22"/>
        </w:rPr>
        <w:t xml:space="preserve"> e representativas de instrumentos firmados entre a Cedente e os adquirentes dos imóveis vinculados às CCI (“</w:t>
      </w:r>
      <w:r w:rsidRPr="00B621F0">
        <w:rPr>
          <w:rFonts w:ascii="Trebuchet MS" w:hAnsi="Trebuchet MS" w:cs="Tahoma"/>
          <w:iCs/>
          <w:color w:val="000000"/>
          <w:sz w:val="22"/>
          <w:szCs w:val="22"/>
          <w:u w:val="single"/>
        </w:rPr>
        <w:t>Contratos</w:t>
      </w:r>
      <w:r w:rsidRPr="00B621F0">
        <w:rPr>
          <w:rFonts w:ascii="Trebuchet MS" w:hAnsi="Trebuchet MS" w:cs="Tahoma"/>
          <w:iCs/>
          <w:color w:val="000000"/>
          <w:sz w:val="22"/>
          <w:szCs w:val="22"/>
        </w:rPr>
        <w:t xml:space="preserve">”), </w:t>
      </w:r>
      <w:r w:rsidRPr="00B621F0">
        <w:rPr>
          <w:rFonts w:ascii="Trebuchet MS" w:hAnsi="Trebuchet MS" w:cs="Tahoma"/>
          <w:b/>
          <w:iCs/>
          <w:color w:val="000000"/>
          <w:sz w:val="22"/>
          <w:szCs w:val="22"/>
        </w:rPr>
        <w:t>DECLARA</w:t>
      </w:r>
      <w:r w:rsidRPr="00B621F0">
        <w:rPr>
          <w:rFonts w:ascii="Trebuchet MS" w:hAnsi="Trebuchet MS" w:cs="Tahoma"/>
          <w:iCs/>
          <w:color w:val="000000"/>
          <w:sz w:val="22"/>
          <w:szCs w:val="22"/>
        </w:rPr>
        <w:t xml:space="preserve"> que nesta data procedeu, nos termos do §4º do art. 18 da Lei nº 10.931, de 02 de agosto de 2004, conforme alterada, à custódia dos </w:t>
      </w:r>
      <w:r w:rsidRPr="00B621F0">
        <w:rPr>
          <w:rFonts w:ascii="Trebuchet MS" w:hAnsi="Trebuchet MS" w:cs="Tahoma"/>
          <w:color w:val="000000"/>
          <w:sz w:val="22"/>
          <w:szCs w:val="22"/>
        </w:rPr>
        <w:t>Contratos</w:t>
      </w:r>
      <w:r w:rsidRPr="00B621F0">
        <w:rPr>
          <w:rFonts w:ascii="Trebuchet MS" w:hAnsi="Trebuchet MS" w:cs="Tahoma"/>
          <w:iCs/>
          <w:color w:val="000000"/>
          <w:sz w:val="22"/>
          <w:szCs w:val="22"/>
        </w:rPr>
        <w:t>, sobre as CCI que lastreiam, integralmente, a</w:t>
      </w:r>
      <w:r w:rsidRPr="00B621F0">
        <w:rPr>
          <w:rFonts w:ascii="Trebuchet MS" w:hAnsi="Trebuchet MS" w:cs="Tahoma"/>
          <w:sz w:val="22"/>
          <w:szCs w:val="22"/>
        </w:rPr>
        <w:t xml:space="preserve"> </w:t>
      </w:r>
      <w:r w:rsidR="00267844">
        <w:rPr>
          <w:rFonts w:ascii="Trebuchet MS" w:hAnsi="Trebuchet MS" w:cs="Trebuchet MS"/>
          <w:sz w:val="22"/>
          <w:szCs w:val="22"/>
        </w:rPr>
        <w:t>24</w:t>
      </w:r>
      <w:r w:rsidRPr="00B621F0">
        <w:rPr>
          <w:rFonts w:ascii="Trebuchet MS" w:hAnsi="Trebuchet MS" w:cs="Tahoma"/>
          <w:sz w:val="22"/>
          <w:szCs w:val="22"/>
        </w:rPr>
        <w:t>ª</w:t>
      </w:r>
      <w:r w:rsidRPr="00B621F0">
        <w:rPr>
          <w:rFonts w:ascii="Trebuchet MS" w:hAnsi="Trebuchet MS" w:cs="Tahoma"/>
          <w:bCs/>
          <w:sz w:val="22"/>
          <w:szCs w:val="22"/>
        </w:rPr>
        <w:t xml:space="preserve"> emissão, em 4 (quatro) séries,</w:t>
      </w:r>
      <w:r w:rsidRPr="00B621F0">
        <w:rPr>
          <w:rFonts w:ascii="Trebuchet MS" w:hAnsi="Trebuchet MS" w:cs="Tahoma"/>
          <w:iCs/>
          <w:color w:val="000000"/>
          <w:sz w:val="22"/>
          <w:szCs w:val="22"/>
        </w:rPr>
        <w:t xml:space="preserve"> de certificado de recebíveis imobiliários </w:t>
      </w:r>
      <w:r w:rsidRPr="00B621F0">
        <w:rPr>
          <w:rFonts w:ascii="Trebuchet MS" w:hAnsi="Trebuchet MS" w:cs="Tahoma"/>
          <w:bCs/>
          <w:sz w:val="22"/>
          <w:szCs w:val="22"/>
        </w:rPr>
        <w:t>(“</w:t>
      </w:r>
      <w:r w:rsidRPr="00B621F0">
        <w:rPr>
          <w:rFonts w:ascii="Trebuchet MS" w:hAnsi="Trebuchet MS" w:cs="Tahoma"/>
          <w:bCs/>
          <w:sz w:val="22"/>
          <w:szCs w:val="22"/>
          <w:u w:val="single"/>
        </w:rPr>
        <w:t>Emissão</w:t>
      </w:r>
      <w:r w:rsidRPr="00B621F0">
        <w:rPr>
          <w:rFonts w:ascii="Trebuchet MS" w:hAnsi="Trebuchet MS" w:cs="Tahoma"/>
          <w:bCs/>
          <w:sz w:val="22"/>
          <w:szCs w:val="22"/>
        </w:rPr>
        <w:t>” e “</w:t>
      </w:r>
      <w:r w:rsidRPr="00B621F0">
        <w:rPr>
          <w:rFonts w:ascii="Trebuchet MS" w:hAnsi="Trebuchet MS" w:cs="Tahoma"/>
          <w:bCs/>
          <w:sz w:val="22"/>
          <w:szCs w:val="22"/>
          <w:u w:val="single"/>
        </w:rPr>
        <w:t>CRI</w:t>
      </w:r>
      <w:r w:rsidRPr="00B621F0">
        <w:rPr>
          <w:rFonts w:ascii="Trebuchet MS" w:hAnsi="Trebuchet MS" w:cs="Tahoma"/>
          <w:bCs/>
          <w:sz w:val="22"/>
          <w:szCs w:val="22"/>
        </w:rPr>
        <w:t xml:space="preserve">”, respectivamente) da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xml:space="preserve">”) sob o nº 12.130.744/0001-00 </w:t>
      </w:r>
      <w:r w:rsidRPr="00B621F0">
        <w:rPr>
          <w:rFonts w:ascii="Trebuchet MS" w:hAnsi="Trebuchet MS" w:cs="Tahoma"/>
          <w:bCs/>
          <w:sz w:val="22"/>
          <w:szCs w:val="22"/>
        </w:rPr>
        <w:t>(“</w:t>
      </w:r>
      <w:r w:rsidRPr="00B621F0">
        <w:rPr>
          <w:rFonts w:ascii="Trebuchet MS" w:hAnsi="Trebuchet MS" w:cs="Tahoma"/>
          <w:bCs/>
          <w:sz w:val="22"/>
          <w:szCs w:val="22"/>
          <w:u w:val="single"/>
        </w:rPr>
        <w:t>Emissora</w:t>
      </w:r>
      <w:r w:rsidRPr="00B621F0">
        <w:rPr>
          <w:rFonts w:ascii="Trebuchet MS" w:hAnsi="Trebuchet MS" w:cs="Tahoma"/>
          <w:bCs/>
          <w:sz w:val="22"/>
          <w:szCs w:val="22"/>
        </w:rPr>
        <w:t xml:space="preserve">”), sendo que os CRI foram lastreados, integralmente, pelas respectivas CCI por meio do </w:t>
      </w:r>
      <w:r w:rsidRPr="00B621F0">
        <w:rPr>
          <w:rFonts w:ascii="Trebuchet MS" w:hAnsi="Trebuchet MS" w:cs="Tahoma"/>
          <w:i/>
          <w:iCs/>
          <w:sz w:val="22"/>
          <w:szCs w:val="22"/>
        </w:rPr>
        <w:t>“</w:t>
      </w:r>
      <w:r w:rsidRPr="00B621F0">
        <w:rPr>
          <w:rFonts w:ascii="Trebuchet MS" w:hAnsi="Trebuchet MS" w:cs="Tahoma"/>
          <w:i/>
          <w:sz w:val="22"/>
          <w:szCs w:val="22"/>
        </w:rPr>
        <w:t xml:space="preserve">Termo de Securitização de Créditos Imobiliários da </w:t>
      </w:r>
      <w:r w:rsidR="00267844">
        <w:rPr>
          <w:rFonts w:ascii="Trebuchet MS" w:hAnsi="Trebuchet MS" w:cs="Trebuchet MS"/>
          <w:i/>
          <w:sz w:val="22"/>
          <w:szCs w:val="22"/>
        </w:rPr>
        <w:t>24</w:t>
      </w:r>
      <w:r w:rsidRPr="00B621F0">
        <w:rPr>
          <w:rFonts w:ascii="Trebuchet MS" w:hAnsi="Trebuchet MS" w:cs="Tahoma"/>
          <w:i/>
          <w:sz w:val="22"/>
          <w:szCs w:val="22"/>
        </w:rPr>
        <w:t>ª</w:t>
      </w:r>
      <w:r w:rsidR="00267844">
        <w:rPr>
          <w:rFonts w:ascii="Trebuchet MS" w:hAnsi="Trebuchet MS" w:cs="Tahoma"/>
          <w:i/>
          <w:sz w:val="22"/>
          <w:szCs w:val="22"/>
        </w:rPr>
        <w:t xml:space="preserve"> Emissão</w:t>
      </w:r>
      <w:r w:rsidRPr="00B621F0">
        <w:rPr>
          <w:rFonts w:ascii="Trebuchet MS" w:hAnsi="Trebuchet MS" w:cs="Tahoma"/>
          <w:i/>
          <w:sz w:val="22"/>
          <w:szCs w:val="22"/>
        </w:rPr>
        <w:t xml:space="preserve">, em 4 (quatro) Séries, de Certificados de Recebíveis Imobiliários da </w:t>
      </w:r>
      <w:proofErr w:type="spellStart"/>
      <w:r w:rsidRPr="00B621F0">
        <w:rPr>
          <w:rFonts w:ascii="Trebuchet MS" w:hAnsi="Trebuchet MS" w:cs="Tahoma"/>
          <w:i/>
          <w:sz w:val="22"/>
          <w:szCs w:val="22"/>
        </w:rPr>
        <w:t>True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Securitizadora</w:t>
      </w:r>
      <w:proofErr w:type="spellEnd"/>
      <w:r w:rsidRPr="00B621F0">
        <w:rPr>
          <w:rFonts w:ascii="Trebuchet MS" w:hAnsi="Trebuchet MS" w:cs="Tahoma"/>
          <w:i/>
          <w:sz w:val="22"/>
          <w:szCs w:val="22"/>
        </w:rPr>
        <w:t xml:space="preserve"> S.A.</w:t>
      </w:r>
      <w:r w:rsidRPr="00B621F0">
        <w:rPr>
          <w:rFonts w:ascii="Trebuchet MS" w:hAnsi="Trebuchet MS" w:cs="Tahoma"/>
          <w:i/>
          <w:iCs/>
          <w:sz w:val="22"/>
          <w:szCs w:val="22"/>
        </w:rPr>
        <w:t>”</w:t>
      </w:r>
      <w:r w:rsidRPr="00B621F0">
        <w:rPr>
          <w:rFonts w:ascii="Trebuchet MS" w:hAnsi="Trebuchet MS" w:cs="Tahoma"/>
          <w:bCs/>
          <w:sz w:val="22"/>
          <w:szCs w:val="22"/>
        </w:rPr>
        <w:t xml:space="preserve">, firmado entre a Emissora e a </w:t>
      </w:r>
      <w:proofErr w:type="spellStart"/>
      <w:r w:rsidRPr="00B621F0">
        <w:rPr>
          <w:rFonts w:ascii="Trebuchet MS" w:hAnsi="Trebuchet MS" w:cs="Tahoma"/>
          <w:bCs/>
          <w:sz w:val="22"/>
          <w:szCs w:val="22"/>
        </w:rPr>
        <w:t>Custodiante</w:t>
      </w:r>
      <w:proofErr w:type="spellEnd"/>
      <w:r w:rsidRPr="00B621F0">
        <w:rPr>
          <w:rFonts w:ascii="Trebuchet MS" w:hAnsi="Trebuchet MS" w:cs="Verdana"/>
          <w:sz w:val="22"/>
          <w:szCs w:val="22"/>
        </w:rPr>
        <w:t xml:space="preserve"> </w:t>
      </w:r>
      <w:r w:rsidRPr="00B621F0">
        <w:rPr>
          <w:rFonts w:ascii="Trebuchet MS" w:hAnsi="Trebuchet MS" w:cs="Tahoma"/>
          <w:bCs/>
          <w:sz w:val="22"/>
          <w:szCs w:val="22"/>
        </w:rPr>
        <w:t>(“</w:t>
      </w:r>
      <w:r w:rsidRPr="00B621F0">
        <w:rPr>
          <w:rFonts w:ascii="Trebuchet MS" w:hAnsi="Trebuchet MS" w:cs="Tahoma"/>
          <w:bCs/>
          <w:sz w:val="22"/>
          <w:szCs w:val="22"/>
          <w:u w:val="single"/>
        </w:rPr>
        <w:t>Termo de Securitização</w:t>
      </w:r>
      <w:r w:rsidRPr="00B621F0">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Pr="00B621F0">
        <w:rPr>
          <w:rFonts w:ascii="Trebuchet MS" w:hAnsi="Trebuchet MS" w:cs="Tahoma"/>
          <w:sz w:val="22"/>
          <w:szCs w:val="22"/>
        </w:rPr>
        <w:t>Medida Provisória nº 1.103, de 15 de março de 2022</w:t>
      </w:r>
      <w:r w:rsidRPr="00B621F0">
        <w:rPr>
          <w:rFonts w:ascii="Trebuchet MS" w:hAnsi="Trebuchet MS" w:cs="Tahoma"/>
          <w:bCs/>
          <w:color w:val="000000"/>
          <w:sz w:val="22"/>
          <w:szCs w:val="22"/>
        </w:rPr>
        <w:t>, conforme alterada</w:t>
      </w:r>
      <w:r w:rsidRPr="00B621F0">
        <w:rPr>
          <w:rFonts w:ascii="Trebuchet MS" w:hAnsi="Trebuchet MS" w:cs="Tahoma"/>
          <w:bCs/>
          <w:sz w:val="22"/>
          <w:szCs w:val="22"/>
        </w:rPr>
        <w:t>.</w:t>
      </w:r>
    </w:p>
    <w:p w:rsidR="00C05DA9" w:rsidRPr="00B621F0" w:rsidRDefault="00C05DA9">
      <w:pPr>
        <w:spacing w:line="360" w:lineRule="auto"/>
        <w:ind w:right="-2"/>
        <w:jc w:val="center"/>
        <w:rPr>
          <w:rFonts w:ascii="Trebuchet MS" w:hAnsi="Trebuchet MS" w:cs="Tahoma"/>
          <w:color w:val="000000"/>
          <w:sz w:val="22"/>
          <w:szCs w:val="22"/>
        </w:rPr>
      </w:pPr>
    </w:p>
    <w:p w:rsidR="00C05DA9" w:rsidRPr="00B621F0" w:rsidRDefault="00C05DA9">
      <w:pPr>
        <w:spacing w:line="360" w:lineRule="auto"/>
        <w:ind w:right="-2"/>
        <w:jc w:val="center"/>
        <w:rPr>
          <w:rFonts w:ascii="Trebuchet MS" w:hAnsi="Trebuchet MS" w:cs="Tahoma"/>
          <w:color w:val="000000"/>
          <w:sz w:val="22"/>
          <w:szCs w:val="22"/>
        </w:rPr>
      </w:pPr>
      <w:r w:rsidRPr="00B621F0">
        <w:rPr>
          <w:rFonts w:ascii="Trebuchet MS" w:hAnsi="Trebuchet MS" w:cs="Tahoma"/>
          <w:color w:val="000000"/>
          <w:sz w:val="22"/>
          <w:szCs w:val="22"/>
        </w:rPr>
        <w:t xml:space="preserve">São Paulo - SP,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 xml:space="preserve">] </w:t>
      </w:r>
      <w:r w:rsidRPr="00B621F0">
        <w:rPr>
          <w:rFonts w:ascii="Trebuchet MS" w:hAnsi="Trebuchet MS" w:cs="Tahoma"/>
          <w:bCs/>
          <w:sz w:val="22"/>
          <w:szCs w:val="22"/>
        </w:rPr>
        <w:t xml:space="preserve">de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color w:val="000000"/>
          <w:sz w:val="22"/>
          <w:szCs w:val="22"/>
        </w:rPr>
        <w:t>de 2022.</w:t>
      </w:r>
    </w:p>
    <w:p w:rsidR="00C05DA9" w:rsidRPr="00B621F0" w:rsidRDefault="00C05DA9">
      <w:pPr>
        <w:spacing w:line="360" w:lineRule="auto"/>
        <w:ind w:right="-2"/>
        <w:jc w:val="center"/>
        <w:rPr>
          <w:rFonts w:ascii="Trebuchet MS" w:eastAsia="Calibri" w:hAnsi="Trebuchet MS"/>
          <w:b/>
          <w:sz w:val="22"/>
          <w:szCs w:val="22"/>
        </w:rPr>
      </w:pPr>
    </w:p>
    <w:p w:rsidR="00C05DA9" w:rsidRPr="00B621F0" w:rsidRDefault="00C05DA9">
      <w:pPr>
        <w:tabs>
          <w:tab w:val="left" w:pos="1134"/>
        </w:tabs>
        <w:spacing w:line="360" w:lineRule="auto"/>
        <w:ind w:right="-2"/>
        <w:jc w:val="center"/>
        <w:rPr>
          <w:rFonts w:ascii="Trebuchet MS" w:eastAsia="Calibri"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C05DA9" w:rsidRPr="00B621F0" w:rsidRDefault="00C05DA9">
      <w:pPr>
        <w:tabs>
          <w:tab w:val="left" w:pos="1134"/>
        </w:tabs>
        <w:spacing w:line="360" w:lineRule="auto"/>
        <w:ind w:right="-2"/>
        <w:jc w:val="both"/>
        <w:rPr>
          <w:rFonts w:ascii="Trebuchet MS" w:hAnsi="Trebuchet MS" w:cs="Tahoma"/>
          <w:b/>
          <w:sz w:val="22"/>
          <w:szCs w:val="22"/>
        </w:rPr>
      </w:pPr>
    </w:p>
    <w:p w:rsidR="00C05DA9" w:rsidRPr="00B621F0" w:rsidRDefault="00C05DA9">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C05DA9" w:rsidRPr="00B621F0" w:rsidTr="00664579">
        <w:tc>
          <w:tcPr>
            <w:tcW w:w="4786" w:type="dxa"/>
          </w:tcPr>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C05DA9" w:rsidRPr="00B621F0" w:rsidTr="00664579">
        <w:tc>
          <w:tcPr>
            <w:tcW w:w="4786" w:type="dxa"/>
          </w:tcPr>
          <w:p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C05DA9" w:rsidRPr="00B621F0" w:rsidTr="00664579">
        <w:tc>
          <w:tcPr>
            <w:tcW w:w="4786" w:type="dxa"/>
          </w:tcPr>
          <w:p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C05DA9" w:rsidRPr="00B621F0" w:rsidRDefault="00C05DA9" w:rsidP="000219B9">
      <w:pPr>
        <w:spacing w:line="360" w:lineRule="auto"/>
        <w:rPr>
          <w:rFonts w:ascii="Trebuchet MS" w:hAnsi="Trebuchet MS" w:cs="Tahoma"/>
          <w:color w:val="000000"/>
          <w:sz w:val="22"/>
          <w:szCs w:val="22"/>
        </w:rPr>
      </w:pPr>
    </w:p>
    <w:p w:rsidR="00C05DA9" w:rsidRPr="00B621F0" w:rsidRDefault="00C05DA9" w:rsidP="000219B9">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rsidR="00C05DA9" w:rsidRPr="00B621F0" w:rsidRDefault="00C05DA9" w:rsidP="000219B9">
      <w:pPr>
        <w:spacing w:line="360" w:lineRule="auto"/>
        <w:rPr>
          <w:rFonts w:ascii="Trebuchet MS" w:hAnsi="Trebuchet MS"/>
          <w:sz w:val="22"/>
          <w:szCs w:val="22"/>
        </w:rPr>
      </w:pPr>
    </w:p>
    <w:p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rsidR="00C05DA9" w:rsidRPr="00B621F0" w:rsidRDefault="00C05DA9" w:rsidP="00DD335B">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rsidR="00C05DA9" w:rsidRPr="00B621F0" w:rsidRDefault="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rsidR="00C05DA9" w:rsidRPr="00B621F0" w:rsidRDefault="00C05DA9" w:rsidP="00DD335B">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rsidR="00C05DA9" w:rsidRPr="00B621F0" w:rsidRDefault="00C05DA9">
      <w:pPr>
        <w:spacing w:line="360" w:lineRule="auto"/>
        <w:ind w:right="-2"/>
        <w:jc w:val="center"/>
        <w:rPr>
          <w:rFonts w:ascii="Trebuchet MS" w:hAnsi="Trebuchet MS" w:cs="Tahoma"/>
          <w:b/>
          <w:color w:val="000000"/>
          <w:sz w:val="22"/>
          <w:szCs w:val="22"/>
        </w:rPr>
      </w:pPr>
    </w:p>
    <w:p w:rsidR="00C05DA9" w:rsidRPr="00B621F0" w:rsidRDefault="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rsidR="00C05DA9" w:rsidRPr="00B621F0" w:rsidRDefault="00C05DA9">
      <w:pPr>
        <w:tabs>
          <w:tab w:val="left" w:pos="851"/>
        </w:tabs>
        <w:spacing w:line="360" w:lineRule="auto"/>
        <w:jc w:val="center"/>
        <w:rPr>
          <w:rFonts w:ascii="Trebuchet MS" w:hAnsi="Trebuchet MS"/>
          <w:b/>
          <w:sz w:val="22"/>
          <w:szCs w:val="22"/>
        </w:rPr>
      </w:pP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rsidR="00C05DA9" w:rsidRPr="00B621F0" w:rsidRDefault="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rsidP="00DD335B">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rsidR="00C05DA9" w:rsidRPr="00B621F0" w:rsidRDefault="00C05DA9" w:rsidP="00DD335B">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de [</w:t>
      </w:r>
      <w:r w:rsidRPr="00B621F0">
        <w:rPr>
          <w:rFonts w:ascii="Trebuchet MS" w:hAnsi="Trebuchet MS"/>
          <w:sz w:val="22"/>
          <w:szCs w:val="22"/>
          <w:highlight w:val="yellow"/>
        </w:rPr>
        <w:t>•</w:t>
      </w:r>
      <w:r w:rsidRPr="00B621F0">
        <w:rPr>
          <w:rFonts w:ascii="Trebuchet MS" w:hAnsi="Trebuchet MS"/>
          <w:sz w:val="22"/>
          <w:szCs w:val="22"/>
        </w:rPr>
        <w:t>] de 2022.</w:t>
      </w:r>
    </w:p>
    <w:p w:rsidR="00C05DA9" w:rsidRPr="00B621F0" w:rsidRDefault="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rsidTr="00664579">
        <w:trPr>
          <w:cantSplit/>
          <w:jc w:val="center"/>
        </w:trPr>
        <w:tc>
          <w:tcPr>
            <w:tcW w:w="8978" w:type="dxa"/>
            <w:gridSpan w:val="2"/>
          </w:tcPr>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rsidR="00C05DA9" w:rsidRPr="00B621F0" w:rsidRDefault="00C05DA9">
            <w:pPr>
              <w:tabs>
                <w:tab w:val="left" w:pos="851"/>
              </w:tabs>
              <w:spacing w:line="360" w:lineRule="auto"/>
              <w:jc w:val="center"/>
              <w:rPr>
                <w:rFonts w:ascii="Trebuchet MS" w:hAnsi="Trebuchet MS"/>
                <w:sz w:val="22"/>
                <w:szCs w:val="22"/>
              </w:rPr>
            </w:pPr>
          </w:p>
        </w:tc>
      </w:tr>
      <w:tr w:rsidR="00C05DA9" w:rsidRPr="00B621F0" w:rsidTr="00664579">
        <w:trPr>
          <w:jc w:val="center"/>
        </w:trPr>
        <w:tc>
          <w:tcPr>
            <w:tcW w:w="4489" w:type="dxa"/>
          </w:tcPr>
          <w:p w:rsidR="00C05DA9" w:rsidRPr="00B621F0" w:rsidRDefault="00C05DA9" w:rsidP="00DD335B">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rsidR="00C05DA9" w:rsidRPr="00B621F0" w:rsidRDefault="00C05DA9" w:rsidP="00DD335B">
      <w:pPr>
        <w:spacing w:line="360" w:lineRule="auto"/>
        <w:rPr>
          <w:rFonts w:ascii="Trebuchet MS" w:hAnsi="Trebuchet MS"/>
          <w:sz w:val="22"/>
          <w:szCs w:val="22"/>
        </w:rPr>
      </w:pPr>
    </w:p>
    <w:p w:rsidR="00C05DA9" w:rsidRPr="00B621F0" w:rsidRDefault="00C05DA9" w:rsidP="000219B9">
      <w:pPr>
        <w:spacing w:line="360" w:lineRule="auto"/>
        <w:rPr>
          <w:rFonts w:ascii="Trebuchet MS" w:hAnsi="Trebuchet MS"/>
          <w:b/>
          <w:sz w:val="22"/>
          <w:szCs w:val="22"/>
        </w:rPr>
      </w:pPr>
    </w:p>
    <w:p w:rsidR="00C05DA9" w:rsidRPr="00B621F0" w:rsidRDefault="00C05DA9" w:rsidP="00DD335B">
      <w:pPr>
        <w:spacing w:line="360" w:lineRule="auto"/>
        <w:ind w:right="-2"/>
        <w:jc w:val="both"/>
        <w:rPr>
          <w:rFonts w:ascii="Trebuchet MS" w:hAnsi="Trebuchet MS" w:cs="Tahoma"/>
          <w:color w:val="000000"/>
          <w:sz w:val="22"/>
          <w:szCs w:val="22"/>
        </w:rPr>
      </w:pPr>
    </w:p>
    <w:p w:rsidR="00C05DA9" w:rsidRPr="00B621F0" w:rsidRDefault="00C05DA9">
      <w:pPr>
        <w:pStyle w:val="Subttulo"/>
        <w:spacing w:after="0" w:line="360" w:lineRule="auto"/>
        <w:jc w:val="left"/>
        <w:rPr>
          <w:rFonts w:ascii="Trebuchet MS" w:hAnsi="Trebuchet MS"/>
          <w:sz w:val="22"/>
          <w:szCs w:val="22"/>
        </w:rPr>
      </w:pPr>
    </w:p>
    <w:p w:rsidR="00C05DA9" w:rsidRPr="00BF5F39" w:rsidRDefault="00C05DA9" w:rsidP="000219B9">
      <w:pPr>
        <w:spacing w:line="360" w:lineRule="auto"/>
        <w:rPr>
          <w:rFonts w:ascii="Trebuchet MS" w:hAnsi="Trebuchet MS"/>
          <w:sz w:val="22"/>
        </w:rPr>
      </w:pPr>
    </w:p>
    <w:p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X</w:t>
      </w:r>
    </w:p>
    <w:p w:rsidR="00C05DA9" w:rsidRPr="00B621F0" w:rsidRDefault="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rsidR="00C05DA9" w:rsidRPr="00B621F0" w:rsidRDefault="00C05DA9">
      <w:pPr>
        <w:tabs>
          <w:tab w:val="left" w:pos="851"/>
        </w:tabs>
        <w:spacing w:line="360" w:lineRule="auto"/>
        <w:jc w:val="center"/>
        <w:rPr>
          <w:rFonts w:ascii="Trebuchet MS" w:hAnsi="Trebuchet MS"/>
          <w:sz w:val="22"/>
          <w:szCs w:val="22"/>
        </w:rPr>
      </w:pPr>
    </w:p>
    <w:p w:rsidR="00C05DA9"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Pr="00BF5F39" w:rsidRDefault="00673F1A" w:rsidP="00673F1A">
      <w:pPr>
        <w:spacing w:line="360" w:lineRule="auto"/>
        <w:rPr>
          <w:rFonts w:ascii="Trebuchet MS" w:hAnsi="Trebuchet MS"/>
          <w:sz w:val="22"/>
        </w:rPr>
      </w:pPr>
    </w:p>
    <w:p w:rsidR="00673F1A" w:rsidRPr="00B621F0" w:rsidRDefault="00673F1A" w:rsidP="00673F1A">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rsidR="00673F1A" w:rsidRPr="00D242AF" w:rsidRDefault="00673F1A" w:rsidP="00673F1A">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rsidR="00673F1A" w:rsidRPr="00D242AF" w:rsidRDefault="00673F1A" w:rsidP="00673F1A">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4"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673F1A" w:rsidRPr="00D242AF" w:rsidRDefault="00267844" w:rsidP="00673F1A">
            <w:pPr>
              <w:spacing w:line="360" w:lineRule="auto"/>
              <w:rPr>
                <w:rFonts w:ascii="Trebuchet MS" w:hAnsi="Trebuchet MS" w:cs="Arial"/>
                <w:b/>
                <w:kern w:val="20"/>
                <w:sz w:val="22"/>
                <w:szCs w:val="16"/>
                <w:lang w:eastAsia="en-US"/>
              </w:rPr>
            </w:pPr>
            <w:hyperlink r:id="rId25"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6"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7"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rsidR="00673F1A" w:rsidRPr="00D242AF" w:rsidRDefault="00267844" w:rsidP="00673F1A">
            <w:pPr>
              <w:spacing w:line="360" w:lineRule="auto"/>
              <w:rPr>
                <w:rFonts w:ascii="Trebuchet MS" w:hAnsi="Trebuchet MS" w:cs="Arial"/>
                <w:sz w:val="22"/>
                <w:szCs w:val="16"/>
                <w:shd w:val="clear" w:color="auto" w:fill="FFFFFF"/>
              </w:rPr>
            </w:pPr>
            <w:hyperlink r:id="rId28"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rsidR="00673F1A" w:rsidRPr="00D242AF" w:rsidRDefault="00267844" w:rsidP="00673F1A">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0"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rsidR="00673F1A" w:rsidRPr="00D242AF" w:rsidRDefault="00267844" w:rsidP="00673F1A">
            <w:pPr>
              <w:spacing w:line="360" w:lineRule="auto"/>
              <w:rPr>
                <w:rFonts w:ascii="Trebuchet MS" w:hAnsi="Trebuchet MS" w:cs="Arial"/>
                <w:b/>
                <w:kern w:val="20"/>
                <w:sz w:val="22"/>
                <w:szCs w:val="16"/>
                <w:lang w:eastAsia="en-US"/>
              </w:rPr>
            </w:pPr>
            <w:hyperlink r:id="rId31"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 xml:space="preserve">Contato: Andre </w:t>
            </w:r>
            <w:proofErr w:type="spellStart"/>
            <w:r w:rsidR="00673F1A" w:rsidRPr="00D242AF">
              <w:rPr>
                <w:rFonts w:ascii="Trebuchet MS" w:hAnsi="Trebuchet MS" w:cs="Arial"/>
                <w:sz w:val="22"/>
                <w:szCs w:val="16"/>
                <w:shd w:val="clear" w:color="auto" w:fill="FFFFFF"/>
              </w:rPr>
              <w:t>Facchini</w:t>
            </w:r>
            <w:proofErr w:type="spellEnd"/>
            <w:r w:rsidR="00673F1A" w:rsidRPr="00D242AF">
              <w:rPr>
                <w:rFonts w:ascii="Trebuchet MS" w:hAnsi="Trebuchet MS" w:cs="Arial"/>
                <w:sz w:val="22"/>
                <w:szCs w:val="16"/>
                <w:shd w:val="clear" w:color="auto" w:fill="FFFFFF"/>
              </w:rPr>
              <w:t xml:space="preserve">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shd w:val="clear" w:color="auto" w:fill="FFFFFF"/>
              </w:rPr>
              <w:t xml:space="preserve"> / Mário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4"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6"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7"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9"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2"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7"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9"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3"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6"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8"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0"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2"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5"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6"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Marcos </w:t>
            </w:r>
            <w:proofErr w:type="spellStart"/>
            <w:r w:rsidRPr="00D242AF">
              <w:rPr>
                <w:rFonts w:ascii="Trebuchet MS" w:hAnsi="Trebuchet MS" w:cs="Arial"/>
                <w:sz w:val="22"/>
                <w:szCs w:val="16"/>
                <w:shd w:val="clear" w:color="auto" w:fill="FFFFFF"/>
              </w:rPr>
              <w:t>Mansour</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9"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1"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p>
        </w:tc>
      </w:tr>
    </w:tbl>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Pr="00B621F0" w:rsidRDefault="00673F1A">
      <w:pPr>
        <w:tabs>
          <w:tab w:val="left" w:pos="851"/>
        </w:tabs>
        <w:spacing w:line="360" w:lineRule="auto"/>
        <w:jc w:val="center"/>
        <w:rPr>
          <w:rFonts w:ascii="Trebuchet MS" w:hAnsi="Trebuchet MS"/>
          <w:sz w:val="22"/>
          <w:szCs w:val="22"/>
        </w:rPr>
      </w:pPr>
    </w:p>
    <w:p w:rsidR="004125BC" w:rsidRPr="00762A6F" w:rsidRDefault="004125BC" w:rsidP="00EE4DD6">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D74" w:rsidRDefault="006E1D74" w:rsidP="00795978">
      <w:r>
        <w:separator/>
      </w:r>
    </w:p>
    <w:p w:rsidR="006E1D74" w:rsidRDefault="006E1D74"/>
  </w:endnote>
  <w:endnote w:type="continuationSeparator" w:id="0">
    <w:p w:rsidR="006E1D74" w:rsidRDefault="006E1D74" w:rsidP="00795978">
      <w:r>
        <w:continuationSeparator/>
      </w:r>
    </w:p>
    <w:p w:rsidR="006E1D74" w:rsidRDefault="006E1D74"/>
  </w:endnote>
  <w:endnote w:type="continuationNotice" w:id="1">
    <w:p w:rsidR="006E1D74" w:rsidRDefault="006E1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14837"/>
      <w:docPartObj>
        <w:docPartGallery w:val="Page Numbers (Bottom of Page)"/>
        <w:docPartUnique/>
      </w:docPartObj>
    </w:sdtPr>
    <w:sdtEndPr>
      <w:rPr>
        <w:rFonts w:ascii="Trebuchet MS" w:hAnsi="Trebuchet MS"/>
        <w:sz w:val="20"/>
      </w:rPr>
    </w:sdtEndPr>
    <w:sdtContent>
      <w:p w:rsidR="009927CB" w:rsidRPr="00671B7F" w:rsidRDefault="009927CB">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267844">
          <w:rPr>
            <w:rFonts w:ascii="Trebuchet MS" w:hAnsi="Trebuchet MS"/>
            <w:noProof/>
            <w:sz w:val="20"/>
          </w:rPr>
          <w:t>98</w:t>
        </w:r>
        <w:r w:rsidRPr="00671B7F">
          <w:rPr>
            <w:rFonts w:ascii="Trebuchet MS" w:hAnsi="Trebuchet MS"/>
            <w:sz w:val="20"/>
          </w:rPr>
          <w:fldChar w:fldCharType="end"/>
        </w:r>
      </w:p>
    </w:sdtContent>
  </w:sdt>
  <w:p w:rsidR="009927CB" w:rsidRDefault="009927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D74" w:rsidRDefault="006E1D74" w:rsidP="00795978">
      <w:r>
        <w:separator/>
      </w:r>
    </w:p>
    <w:p w:rsidR="006E1D74" w:rsidRDefault="006E1D74"/>
  </w:footnote>
  <w:footnote w:type="continuationSeparator" w:id="0">
    <w:p w:rsidR="006E1D74" w:rsidRDefault="006E1D74" w:rsidP="00795978">
      <w:r>
        <w:continuationSeparator/>
      </w:r>
    </w:p>
    <w:p w:rsidR="006E1D74" w:rsidRDefault="006E1D74"/>
  </w:footnote>
  <w:footnote w:type="continuationNotice" w:id="1">
    <w:p w:rsidR="006E1D74" w:rsidRDefault="006E1D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7CB" w:rsidRDefault="009927CB">
    <w:pPr>
      <w:pStyle w:val="Cabealho"/>
    </w:pPr>
    <w:r w:rsidRPr="006228BF">
      <w:rPr>
        <w:rFonts w:ascii="Trebuchet MS" w:hAnsi="Trebuchet MS" w:cs="Tahoma"/>
        <w:noProof/>
        <w:sz w:val="22"/>
        <w:szCs w:val="22"/>
        <w:lang w:val="en-US" w:eastAsia="en-US"/>
      </w:rPr>
      <w:drawing>
        <wp:inline distT="0" distB="0" distL="0" distR="0" wp14:anchorId="63713C72" wp14:editId="63713C7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40"/>
  </w:num>
  <w:num w:numId="3">
    <w:abstractNumId w:val="24"/>
  </w:num>
  <w:num w:numId="4">
    <w:abstractNumId w:val="36"/>
  </w:num>
  <w:num w:numId="5">
    <w:abstractNumId w:val="26"/>
  </w:num>
  <w:num w:numId="6">
    <w:abstractNumId w:val="28"/>
  </w:num>
  <w:num w:numId="7">
    <w:abstractNumId w:val="21"/>
  </w:num>
  <w:num w:numId="8">
    <w:abstractNumId w:val="5"/>
  </w:num>
  <w:num w:numId="9">
    <w:abstractNumId w:val="9"/>
  </w:num>
  <w:num w:numId="10">
    <w:abstractNumId w:val="16"/>
  </w:num>
  <w:num w:numId="11">
    <w:abstractNumId w:val="15"/>
  </w:num>
  <w:num w:numId="12">
    <w:abstractNumId w:val="34"/>
  </w:num>
  <w:num w:numId="13">
    <w:abstractNumId w:val="6"/>
  </w:num>
  <w:num w:numId="14">
    <w:abstractNumId w:val="8"/>
  </w:num>
  <w:num w:numId="15">
    <w:abstractNumId w:val="44"/>
  </w:num>
  <w:num w:numId="16">
    <w:abstractNumId w:val="31"/>
  </w:num>
  <w:num w:numId="17">
    <w:abstractNumId w:val="13"/>
  </w:num>
  <w:num w:numId="18">
    <w:abstractNumId w:val="43"/>
  </w:num>
  <w:num w:numId="19">
    <w:abstractNumId w:val="12"/>
  </w:num>
  <w:num w:numId="20">
    <w:abstractNumId w:val="11"/>
  </w:num>
  <w:num w:numId="21">
    <w:abstractNumId w:val="37"/>
  </w:num>
  <w:num w:numId="22">
    <w:abstractNumId w:val="41"/>
  </w:num>
  <w:num w:numId="23">
    <w:abstractNumId w:val="22"/>
  </w:num>
  <w:num w:numId="24">
    <w:abstractNumId w:val="4"/>
  </w:num>
  <w:num w:numId="25">
    <w:abstractNumId w:val="17"/>
  </w:num>
  <w:num w:numId="26">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10"/>
  </w:num>
  <w:num w:numId="28">
    <w:abstractNumId w:val="38"/>
  </w:num>
  <w:num w:numId="29">
    <w:abstractNumId w:val="7"/>
  </w:num>
  <w:num w:numId="30">
    <w:abstractNumId w:val="1"/>
  </w:num>
  <w:num w:numId="31">
    <w:abstractNumId w:val="29"/>
  </w:num>
  <w:num w:numId="32">
    <w:abstractNumId w:val="18"/>
  </w:num>
  <w:num w:numId="33">
    <w:abstractNumId w:val="23"/>
  </w:num>
  <w:num w:numId="34">
    <w:abstractNumId w:val="32"/>
  </w:num>
  <w:num w:numId="35">
    <w:abstractNumId w:val="0"/>
    <w:lvlOverride w:ilvl="0">
      <w:startOverride w:val="1"/>
    </w:lvlOverride>
  </w:num>
  <w:num w:numId="36">
    <w:abstractNumId w:val="25"/>
  </w:num>
  <w:num w:numId="37">
    <w:abstractNumId w:val="30"/>
  </w:num>
  <w:num w:numId="38">
    <w:abstractNumId w:val="19"/>
  </w:num>
  <w:num w:numId="39">
    <w:abstractNumId w:val="39"/>
  </w:num>
  <w:num w:numId="40">
    <w:abstractNumId w:val="33"/>
  </w:num>
  <w:num w:numId="41">
    <w:abstractNumId w:val="20"/>
  </w:num>
  <w:num w:numId="42">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proofState w:spelling="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EFA"/>
    <w:rsid w:val="001F6512"/>
    <w:rsid w:val="001F68D9"/>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67844"/>
    <w:rsid w:val="00270A34"/>
    <w:rsid w:val="00270EEB"/>
    <w:rsid w:val="00271DB0"/>
    <w:rsid w:val="002721D5"/>
    <w:rsid w:val="002723AA"/>
    <w:rsid w:val="0027318A"/>
    <w:rsid w:val="0027325B"/>
    <w:rsid w:val="00273B4F"/>
    <w:rsid w:val="00274713"/>
    <w:rsid w:val="002754FE"/>
    <w:rsid w:val="002755B5"/>
    <w:rsid w:val="00275ABF"/>
    <w:rsid w:val="0027602F"/>
    <w:rsid w:val="00276386"/>
    <w:rsid w:val="00277DA7"/>
    <w:rsid w:val="00280C16"/>
    <w:rsid w:val="00281114"/>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D1"/>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28FE"/>
    <w:rsid w:val="00513C8D"/>
    <w:rsid w:val="00514C76"/>
    <w:rsid w:val="00515554"/>
    <w:rsid w:val="00516BA1"/>
    <w:rsid w:val="00517DD5"/>
    <w:rsid w:val="0052033C"/>
    <w:rsid w:val="0052041E"/>
    <w:rsid w:val="005207B5"/>
    <w:rsid w:val="00520AAE"/>
    <w:rsid w:val="00520EC4"/>
    <w:rsid w:val="00520EDF"/>
    <w:rsid w:val="0052296F"/>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006"/>
    <w:rsid w:val="005C1F1D"/>
    <w:rsid w:val="005C2DBB"/>
    <w:rsid w:val="005C390D"/>
    <w:rsid w:val="005C3CB6"/>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7F7F"/>
    <w:rsid w:val="0086012C"/>
    <w:rsid w:val="00861C61"/>
    <w:rsid w:val="00864182"/>
    <w:rsid w:val="00864A21"/>
    <w:rsid w:val="008654A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C89"/>
    <w:rsid w:val="00A43EAA"/>
    <w:rsid w:val="00A447FE"/>
    <w:rsid w:val="00A45408"/>
    <w:rsid w:val="00A46F66"/>
    <w:rsid w:val="00A479B1"/>
    <w:rsid w:val="00A509A9"/>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26BB"/>
    <w:rsid w:val="00AE2C70"/>
    <w:rsid w:val="00AE31DD"/>
    <w:rsid w:val="00AE343E"/>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6C8B"/>
    <w:rsid w:val="00B1709B"/>
    <w:rsid w:val="00B2105A"/>
    <w:rsid w:val="00B21212"/>
    <w:rsid w:val="00B2169A"/>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09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469C"/>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74F6"/>
    <w:rsid w:val="00C0169E"/>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C4F"/>
    <w:rsid w:val="00C15FA3"/>
    <w:rsid w:val="00C16A83"/>
    <w:rsid w:val="00C16E85"/>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E0B"/>
    <w:rsid w:val="00CF386C"/>
    <w:rsid w:val="00CF3A37"/>
    <w:rsid w:val="00CF4511"/>
    <w:rsid w:val="00CF5475"/>
    <w:rsid w:val="00CF5E5B"/>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6241"/>
    <w:rsid w:val="00D364C1"/>
    <w:rsid w:val="00D366BF"/>
    <w:rsid w:val="00D36E40"/>
    <w:rsid w:val="00D37367"/>
    <w:rsid w:val="00D37B86"/>
    <w:rsid w:val="00D37F15"/>
    <w:rsid w:val="00D40755"/>
    <w:rsid w:val="00D418A6"/>
    <w:rsid w:val="00D44D9F"/>
    <w:rsid w:val="00D44FDC"/>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4CAB"/>
    <w:rsid w:val="00DA5DDB"/>
    <w:rsid w:val="00DA6D80"/>
    <w:rsid w:val="00DA6E71"/>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0E1E"/>
    <w:rsid w:val="00F11467"/>
    <w:rsid w:val="00F11489"/>
    <w:rsid w:val="00F11679"/>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60422"/>
    <w:rsid w:val="00F6081B"/>
    <w:rsid w:val="00F60B65"/>
    <w:rsid w:val="00F61DD1"/>
    <w:rsid w:val="00F6241F"/>
    <w:rsid w:val="00F629E9"/>
    <w:rsid w:val="00F63C77"/>
    <w:rsid w:val="00F64205"/>
    <w:rsid w:val="00F642FD"/>
    <w:rsid w:val="00F64612"/>
    <w:rsid w:val="00F66446"/>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E6B3E"/>
    <w:rsid w:val="00FF026C"/>
    <w:rsid w:val="00FF073A"/>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C76641"/>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5554"/>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hyperlink" Target="mailto:rubens@approvalengenharia.com.br" TargetMode="External"/><Relationship Id="rId39" Type="http://schemas.openxmlformats.org/officeDocument/2006/relationships/hyperlink" Target="mailto:plandin@controlunion.com" TargetMode="External"/><Relationship Id="rId21" Type="http://schemas.openxmlformats.org/officeDocument/2006/relationships/hyperlink" Target="javascript:__doPostBack('dlCiasCdCVM$_ctl1$Linkbutton1','')" TargetMode="External"/><Relationship Id="rId34" Type="http://schemas.openxmlformats.org/officeDocument/2006/relationships/hyperlink" Target="mailto:jamichelotto@gmail.com" TargetMode="External"/><Relationship Id="rId42" Type="http://schemas.openxmlformats.org/officeDocument/2006/relationships/hyperlink" Target="mailto:marco.granata@sa.cushwake.com" TargetMode="External"/><Relationship Id="rId47" Type="http://schemas.openxmlformats.org/officeDocument/2006/relationships/hyperlink" Target="mailto:mgcfl@uol.com.br" TargetMode="External"/><Relationship Id="rId50" Type="http://schemas.openxmlformats.org/officeDocument/2006/relationships/hyperlink" Target="mailto:flavia@mantovaniengenharia.com" TargetMode="External"/><Relationship Id="rId55" Type="http://schemas.openxmlformats.org/officeDocument/2006/relationships/hyperlink" Target="mailto:Avaliacoes@metodo.com.br" TargetMode="External"/><Relationship Id="rId63" Type="http://schemas.openxmlformats.org/officeDocument/2006/relationships/hyperlink" Target="mailto:tmg@tmgengenharia.com.br" TargetMode="External"/><Relationship Id="rId68" Type="http://schemas.openxmlformats.org/officeDocument/2006/relationships/hyperlink" Target="mailto:wgbarboza@wgbarbozaconstrucoes.com.br" TargetMode="External"/><Relationship Id="rId7" Type="http://schemas.openxmlformats.org/officeDocument/2006/relationships/numbering" Target="numbering.xml"/><Relationship Id="rId71" Type="http://schemas.openxmlformats.org/officeDocument/2006/relationships/hyperlink" Target="mailto:wrbtecon@gmail.com"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mailto:andre@cedroeng.com.br" TargetMode="External"/><Relationship Id="rId11" Type="http://schemas.openxmlformats.org/officeDocument/2006/relationships/footnotes" Target="footnotes.xml"/><Relationship Id="rId24" Type="http://schemas.openxmlformats.org/officeDocument/2006/relationships/hyperlink" Target="mailto:aaabrasil@aaabrasil.com.br" TargetMode="External"/><Relationship Id="rId32" Type="http://schemas.openxmlformats.org/officeDocument/2006/relationships/hyperlink" Target="mailto:ana@compassavaliacoes.com.br" TargetMode="External"/><Relationship Id="rId37" Type="http://schemas.openxmlformats.org/officeDocument/2006/relationships/hyperlink" Target="mailto:pedro@consulengenharia.com.br" TargetMode="External"/><Relationship Id="rId40" Type="http://schemas.openxmlformats.org/officeDocument/2006/relationships/hyperlink" Target="mailto:dalencar@controlunion.com" TargetMode="External"/><Relationship Id="rId45" Type="http://schemas.openxmlformats.org/officeDocument/2006/relationships/hyperlink" Target="mailto:eplmanaus@gmail.com" TargetMode="External"/><Relationship Id="rId53" Type="http://schemas.openxmlformats.org/officeDocument/2006/relationships/hyperlink" Target="mailto:fabiola@mecquim.com.br" TargetMode="External"/><Relationship Id="rId58" Type="http://schemas.openxmlformats.org/officeDocument/2006/relationships/hyperlink" Target="mailto:mgf.engenharia@gmail.com" TargetMode="External"/><Relationship Id="rId66" Type="http://schemas.openxmlformats.org/officeDocument/2006/relationships/hyperlink" Target="mailto:avaliacoes.br@uongroup.com"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28" Type="http://schemas.openxmlformats.org/officeDocument/2006/relationships/hyperlink" Target="mailto:avaliacoes@cedroeng.com.br" TargetMode="External"/><Relationship Id="rId36" Type="http://schemas.openxmlformats.org/officeDocument/2006/relationships/hyperlink" Target="mailto:isis@consulengenharia.com.br" TargetMode="External"/><Relationship Id="rId49" Type="http://schemas.openxmlformats.org/officeDocument/2006/relationships/hyperlink" Target="mailto:avaliacoes@globalr.com.br" TargetMode="External"/><Relationship Id="rId57" Type="http://schemas.openxmlformats.org/officeDocument/2006/relationships/hyperlink" Target="mailto:mgf.engenharia@yahoo.com.br" TargetMode="External"/><Relationship Id="rId61" Type="http://schemas.openxmlformats.org/officeDocument/2006/relationships/hyperlink" Target="mailto:contato@terrasolucoes.com.br" TargetMode="External"/><Relationship Id="rId10" Type="http://schemas.openxmlformats.org/officeDocument/2006/relationships/webSettings" Target="webSettings.xml"/><Relationship Id="rId19" Type="http://schemas.openxmlformats.org/officeDocument/2006/relationships/hyperlink" Target="https://www.serasa.com.br" TargetMode="External"/><Relationship Id="rId31" Type="http://schemas.openxmlformats.org/officeDocument/2006/relationships/hyperlink" Target="mailto:mario@cedroeng.com.br" TargetMode="External"/><Relationship Id="rId44" Type="http://schemas.openxmlformats.org/officeDocument/2006/relationships/hyperlink" Target="mailto:oliveira.jorgeluiz@terra.com.br" TargetMode="External"/><Relationship Id="rId52" Type="http://schemas.openxmlformats.org/officeDocument/2006/relationships/hyperlink" Target="mailto:avaliacoes@mecquim.com.br" TargetMode="External"/><Relationship Id="rId60" Type="http://schemas.openxmlformats.org/officeDocument/2006/relationships/hyperlink" Target="mailto:rnconsult@rnconsult.com.br" TargetMode="External"/><Relationship Id="rId65" Type="http://schemas.openxmlformats.org/officeDocument/2006/relationships/hyperlink" Target="mailto:bguerra@uonengenharia.com.br"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header" Target="header1.xml"/><Relationship Id="rId27" Type="http://schemas.openxmlformats.org/officeDocument/2006/relationships/hyperlink" Target="mailto:comercial@cedroeng.com.br" TargetMode="External"/><Relationship Id="rId30" Type="http://schemas.openxmlformats.org/officeDocument/2006/relationships/hyperlink" Target="mailto:pedro@cedroeng.com.br" TargetMode="External"/><Relationship Id="rId35" Type="http://schemas.openxmlformats.org/officeDocument/2006/relationships/hyperlink" Target="mailto:comporarq@hotmail.com" TargetMode="External"/><Relationship Id="rId43" Type="http://schemas.openxmlformats.org/officeDocument/2006/relationships/hyperlink" Target="mailto:oliveirajorginho@uol.com.br" TargetMode="External"/><Relationship Id="rId48" Type="http://schemas.openxmlformats.org/officeDocument/2006/relationships/hyperlink" Target="mailto:kledson@globalr.com.br" TargetMode="External"/><Relationship Id="rId56" Type="http://schemas.openxmlformats.org/officeDocument/2006/relationships/hyperlink" Target="mailto:AnaPaula.Ruic@metodo.com.br" TargetMode="External"/><Relationship Id="rId64" Type="http://schemas.openxmlformats.org/officeDocument/2006/relationships/hyperlink" Target="mailto:fgeraldo@uonengenharia.com.br" TargetMode="External"/><Relationship Id="rId69" Type="http://schemas.openxmlformats.org/officeDocument/2006/relationships/hyperlink" Target="mailto:wgbarboza.log@gmail.com" TargetMode="External"/><Relationship Id="rId8" Type="http://schemas.openxmlformats.org/officeDocument/2006/relationships/styles" Target="styles.xml"/><Relationship Id="rId51" Type="http://schemas.openxmlformats.org/officeDocument/2006/relationships/hyperlink" Target="mailto:mjbm62@hotmail.com"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mailto:gerson.gomez@aaabrasil.com.br" TargetMode="External"/><Relationship Id="rId33" Type="http://schemas.openxmlformats.org/officeDocument/2006/relationships/hyperlink" Target="mailto:michelotto@uol.com.br" TargetMode="External"/><Relationship Id="rId38" Type="http://schemas.openxmlformats.org/officeDocument/2006/relationships/hyperlink" Target="mailto:dprochnow@controlunion.com" TargetMode="External"/><Relationship Id="rId46" Type="http://schemas.openxmlformats.org/officeDocument/2006/relationships/hyperlink" Target="mailto:ghrengenheiros@terra.com.br" TargetMode="External"/><Relationship Id="rId59" Type="http://schemas.openxmlformats.org/officeDocument/2006/relationships/hyperlink" Target="mailto:rocooke@terra.com.br" TargetMode="External"/><Relationship Id="rId67" Type="http://schemas.openxmlformats.org/officeDocument/2006/relationships/hyperlink" Target="mailto:marcos.mansour@validarengenharia.com.br" TargetMode="External"/><Relationship Id="rId20" Type="http://schemas.openxmlformats.org/officeDocument/2006/relationships/hyperlink" Target="mailto:juridico@truesecuritizadora.com.br" TargetMode="External"/><Relationship Id="rId41" Type="http://schemas.openxmlformats.org/officeDocument/2006/relationships/hyperlink" Target="mailto:brvaluationadm@sa.cushwake.com" TargetMode="External"/><Relationship Id="rId54" Type="http://schemas.openxmlformats.org/officeDocument/2006/relationships/hyperlink" Target="mailto:mercatto@mercattoltda.com.br" TargetMode="External"/><Relationship Id="rId62" Type="http://schemas.openxmlformats.org/officeDocument/2006/relationships/hyperlink" Target="mailto:hsbarbin@terrrasolucoes.com.br" TargetMode="External"/><Relationship Id="rId70" Type="http://schemas.openxmlformats.org/officeDocument/2006/relationships/hyperlink" Target="mailto:wrbtecon@terra.com.b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EA9FE76-5461-4EF1-9AFC-A47CFBE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5.xml><?xml version="1.0" encoding="utf-8"?>
<ds:datastoreItem xmlns:ds="http://schemas.openxmlformats.org/officeDocument/2006/customXml" ds:itemID="{D5FE0A96-8AF7-47EF-A19D-2C7AC5345929}">
  <ds:schemaRefs>
    <ds:schemaRef ds:uri="http://schemas.openxmlformats.org/officeDocument/2006/bibliography"/>
  </ds:schemaRefs>
</ds:datastoreItem>
</file>

<file path=customXml/itemProps6.xml><?xml version="1.0" encoding="utf-8"?>
<ds:datastoreItem xmlns:ds="http://schemas.openxmlformats.org/officeDocument/2006/customXml" ds:itemID="{C0194F44-028C-45A2-9B49-56025039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31523</Words>
  <Characters>181179</Characters>
  <Application>Microsoft Office Word</Application>
  <DocSecurity>0</DocSecurity>
  <Lines>1509</Lines>
  <Paragraphs>424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212278</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torelli TCMB</dc:creator>
  <cp:lastModifiedBy>Torelli, Camila</cp:lastModifiedBy>
  <cp:revision>4</cp:revision>
  <cp:lastPrinted>2020-12-15T09:59:00Z</cp:lastPrinted>
  <dcterms:created xsi:type="dcterms:W3CDTF">2022-07-26T20:03:00Z</dcterms:created>
  <dcterms:modified xsi:type="dcterms:W3CDTF">2022-07-26T20:18:00Z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