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82B7" w14:textId="77777777" w:rsidR="00492598" w:rsidRPr="00BA75E8" w:rsidRDefault="00492598" w:rsidP="00C97DEE">
      <w:pPr>
        <w:widowControl w:val="0"/>
        <w:adjustRightInd w:val="0"/>
        <w:spacing w:line="312" w:lineRule="auto"/>
        <w:jc w:val="center"/>
        <w:textAlignment w:val="baseline"/>
        <w:rPr>
          <w:rFonts w:eastAsia="MS Mincho"/>
          <w:b/>
          <w:sz w:val="22"/>
          <w:szCs w:val="22"/>
        </w:rPr>
      </w:pPr>
      <w:bookmarkStart w:id="0" w:name="_Toc264552004"/>
    </w:p>
    <w:p w14:paraId="1BA46507" w14:textId="1956666E" w:rsidR="00670D22" w:rsidRPr="00BA75E8" w:rsidRDefault="00816B86" w:rsidP="00C97DEE">
      <w:pPr>
        <w:widowControl w:val="0"/>
        <w:adjustRightInd w:val="0"/>
        <w:spacing w:line="312" w:lineRule="auto"/>
        <w:jc w:val="both"/>
        <w:textAlignment w:val="baseline"/>
        <w:rPr>
          <w:rFonts w:eastAsia="MS Mincho"/>
          <w:b/>
          <w:sz w:val="22"/>
          <w:szCs w:val="22"/>
        </w:rPr>
      </w:pPr>
      <w:r w:rsidRPr="00BA75E8">
        <w:rPr>
          <w:rFonts w:eastAsia="MS Mincho"/>
          <w:b/>
          <w:sz w:val="22"/>
          <w:szCs w:val="22"/>
        </w:rPr>
        <w:t xml:space="preserve">INSTRUMENTO PARTICULAR DE </w:t>
      </w:r>
      <w:r w:rsidR="008109D3" w:rsidRPr="00BA75E8">
        <w:rPr>
          <w:rFonts w:eastAsia="MS Mincho"/>
          <w:b/>
          <w:sz w:val="22"/>
          <w:szCs w:val="22"/>
        </w:rPr>
        <w:t xml:space="preserve">1ª </w:t>
      </w:r>
      <w:r w:rsidRPr="00BA75E8">
        <w:rPr>
          <w:rFonts w:eastAsia="MS Mincho"/>
          <w:b/>
          <w:sz w:val="22"/>
          <w:szCs w:val="22"/>
        </w:rPr>
        <w:t>EMISSÃO DE NOTAS COMERCIAIS</w:t>
      </w:r>
      <w:r w:rsidR="00AB27E4" w:rsidRPr="00BA75E8">
        <w:rPr>
          <w:rFonts w:eastAsia="MS Mincho"/>
          <w:b/>
          <w:sz w:val="22"/>
          <w:szCs w:val="22"/>
        </w:rPr>
        <w:t xml:space="preserve"> ESCRITURAIS</w:t>
      </w:r>
      <w:r w:rsidRPr="00BA75E8">
        <w:rPr>
          <w:rFonts w:eastAsia="MS Mincho"/>
          <w:b/>
          <w:sz w:val="22"/>
          <w:szCs w:val="22"/>
        </w:rPr>
        <w:t>, EM</w:t>
      </w:r>
      <w:r w:rsidR="007D48D8" w:rsidRPr="00BA75E8">
        <w:rPr>
          <w:rFonts w:eastAsia="MS Mincho"/>
          <w:b/>
          <w:sz w:val="22"/>
          <w:szCs w:val="22"/>
        </w:rPr>
        <w:t xml:space="preserve"> </w:t>
      </w:r>
      <w:r w:rsidRPr="00BA75E8">
        <w:rPr>
          <w:rFonts w:eastAsia="MS Mincho"/>
          <w:b/>
          <w:sz w:val="22"/>
          <w:szCs w:val="22"/>
        </w:rPr>
        <w:t>SÉRIE</w:t>
      </w:r>
      <w:r w:rsidR="00F460C2" w:rsidRPr="00BA75E8">
        <w:rPr>
          <w:rFonts w:eastAsia="MS Mincho"/>
          <w:b/>
          <w:sz w:val="22"/>
          <w:szCs w:val="22"/>
        </w:rPr>
        <w:t xml:space="preserve"> ÚNICA</w:t>
      </w:r>
      <w:r w:rsidRPr="00BA75E8">
        <w:rPr>
          <w:rFonts w:eastAsia="MS Mincho"/>
          <w:b/>
          <w:sz w:val="22"/>
          <w:szCs w:val="22"/>
        </w:rPr>
        <w:t>, PARA COLOCAÇÃO PRIVADA, DA</w:t>
      </w:r>
      <w:r w:rsidR="00AE04D0" w:rsidRPr="00BA75E8">
        <w:rPr>
          <w:b/>
          <w:bCs/>
          <w:sz w:val="22"/>
          <w:szCs w:val="22"/>
        </w:rPr>
        <w:t xml:space="preserve"> </w:t>
      </w:r>
      <w:bookmarkEnd w:id="0"/>
      <w:r w:rsidR="00E824B9" w:rsidRPr="00260C18">
        <w:rPr>
          <w:b/>
          <w:bCs/>
          <w:sz w:val="22"/>
          <w:szCs w:val="22"/>
        </w:rPr>
        <w:t>OUVIDOR</w:t>
      </w:r>
      <w:r w:rsidR="00E824B9" w:rsidRPr="00BA75E8">
        <w:rPr>
          <w:b/>
          <w:bCs/>
          <w:sz w:val="22"/>
          <w:szCs w:val="22"/>
        </w:rPr>
        <w:t xml:space="preserve"> </w:t>
      </w:r>
      <w:r w:rsidR="00C10F00" w:rsidRPr="00BA75E8">
        <w:rPr>
          <w:b/>
          <w:bCs/>
          <w:sz w:val="22"/>
          <w:szCs w:val="22"/>
        </w:rPr>
        <w:t>ENERGIA LTDA.</w:t>
      </w:r>
    </w:p>
    <w:p w14:paraId="1BA46508"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A"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B" w14:textId="77777777" w:rsidR="00670D22" w:rsidRPr="00BA75E8" w:rsidRDefault="00816B86" w:rsidP="00C97DEE">
      <w:pPr>
        <w:pStyle w:val="SpecimenTitle"/>
        <w:suppressAutoHyphens w:val="0"/>
        <w:adjustRightInd w:val="0"/>
        <w:spacing w:after="0" w:line="312" w:lineRule="auto"/>
        <w:textAlignment w:val="baseline"/>
        <w:rPr>
          <w:rFonts w:eastAsia="MS Mincho"/>
          <w:b w:val="0"/>
          <w:bCs/>
          <w:sz w:val="22"/>
          <w:szCs w:val="22"/>
          <w:lang w:val="pt-BR"/>
        </w:rPr>
      </w:pPr>
      <w:r w:rsidRPr="00BA75E8">
        <w:rPr>
          <w:rFonts w:eastAsia="MS Mincho"/>
          <w:b w:val="0"/>
          <w:bCs/>
          <w:sz w:val="22"/>
          <w:szCs w:val="22"/>
          <w:lang w:val="pt-BR"/>
        </w:rPr>
        <w:t>Celebrado entre</w:t>
      </w:r>
    </w:p>
    <w:p w14:paraId="1BA4650C"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F"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0B4CA69F" w14:textId="4496DF0D" w:rsidR="00EF5AD8" w:rsidRPr="00BA75E8" w:rsidRDefault="00E824B9" w:rsidP="00C97DEE">
      <w:pPr>
        <w:pStyle w:val="SpecimenTitle"/>
        <w:suppressAutoHyphens w:val="0"/>
        <w:adjustRightInd w:val="0"/>
        <w:spacing w:after="0" w:line="312" w:lineRule="auto"/>
        <w:textAlignment w:val="baseline"/>
        <w:rPr>
          <w:b w:val="0"/>
          <w:i/>
          <w:sz w:val="22"/>
          <w:szCs w:val="22"/>
          <w:lang w:val="pt-BR"/>
        </w:rPr>
      </w:pPr>
      <w:r w:rsidRPr="00260C18">
        <w:rPr>
          <w:sz w:val="22"/>
          <w:szCs w:val="22"/>
          <w:lang w:val="pt-BR"/>
        </w:rPr>
        <w:t>OUVIDOR</w:t>
      </w:r>
      <w:r w:rsidR="00C10F00" w:rsidRPr="00BA75E8">
        <w:rPr>
          <w:bCs/>
          <w:sz w:val="22"/>
          <w:szCs w:val="22"/>
          <w:lang w:val="pt-BR"/>
        </w:rPr>
        <w:t xml:space="preserve"> ENERGIA LTDA</w:t>
      </w:r>
      <w:r w:rsidR="00AE04D0" w:rsidRPr="00BA75E8">
        <w:rPr>
          <w:bCs/>
          <w:sz w:val="22"/>
          <w:szCs w:val="22"/>
          <w:lang w:val="pt-BR"/>
        </w:rPr>
        <w:t>.</w:t>
      </w:r>
    </w:p>
    <w:p w14:paraId="1BA46511" w14:textId="03A27AC6" w:rsidR="00670D22" w:rsidRPr="00BA75E8" w:rsidRDefault="00816B86"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como Emissora</w:t>
      </w:r>
    </w:p>
    <w:p w14:paraId="33017945" w14:textId="77777777" w:rsidR="00012DA1" w:rsidRPr="00BA75E8" w:rsidRDefault="00012DA1" w:rsidP="00012DA1">
      <w:pPr>
        <w:widowControl w:val="0"/>
        <w:adjustRightInd w:val="0"/>
        <w:spacing w:line="300" w:lineRule="auto"/>
        <w:jc w:val="center"/>
        <w:textAlignment w:val="baseline"/>
        <w:rPr>
          <w:rFonts w:eastAsia="MS Mincho"/>
          <w:i/>
          <w:sz w:val="22"/>
          <w:szCs w:val="22"/>
        </w:rPr>
      </w:pPr>
    </w:p>
    <w:p w14:paraId="210103CD" w14:textId="250E5C8E" w:rsidR="00012DA1" w:rsidRPr="00BA75E8" w:rsidRDefault="00012DA1" w:rsidP="00012DA1">
      <w:pPr>
        <w:widowControl w:val="0"/>
        <w:adjustRightInd w:val="0"/>
        <w:spacing w:line="300" w:lineRule="auto"/>
        <w:jc w:val="center"/>
        <w:textAlignment w:val="baseline"/>
        <w:rPr>
          <w:rFonts w:eastAsia="MS Mincho"/>
          <w:i/>
          <w:sz w:val="22"/>
          <w:szCs w:val="22"/>
        </w:rPr>
      </w:pPr>
      <w:r w:rsidRPr="00BA75E8">
        <w:rPr>
          <w:rFonts w:eastAsia="MS Mincho"/>
          <w:i/>
          <w:sz w:val="22"/>
          <w:szCs w:val="22"/>
        </w:rPr>
        <w:t>e</w:t>
      </w:r>
    </w:p>
    <w:p w14:paraId="3EFB8E6A"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E0DF0"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AB38A" w14:textId="77777777" w:rsidR="00012DA1" w:rsidRPr="00BA75E8" w:rsidRDefault="00012DA1" w:rsidP="00012DA1">
      <w:pPr>
        <w:pStyle w:val="SpecimenTitle"/>
        <w:suppressAutoHyphens w:val="0"/>
        <w:adjustRightInd w:val="0"/>
        <w:spacing w:after="0" w:line="300" w:lineRule="auto"/>
        <w:textAlignment w:val="baseline"/>
        <w:rPr>
          <w:sz w:val="22"/>
          <w:szCs w:val="22"/>
          <w:lang w:val="pt-BR"/>
        </w:rPr>
      </w:pPr>
      <w:r w:rsidRPr="00BA75E8">
        <w:rPr>
          <w:sz w:val="22"/>
          <w:szCs w:val="22"/>
          <w:lang w:val="pt-BR"/>
        </w:rPr>
        <w:t>VIRGO COMPANHIA DE SECURITIZAÇÃO</w:t>
      </w:r>
    </w:p>
    <w:p w14:paraId="59A6A0A7" w14:textId="77777777" w:rsidR="00012DA1" w:rsidRPr="00BA75E8" w:rsidRDefault="00012DA1" w:rsidP="00012DA1">
      <w:pPr>
        <w:pStyle w:val="SpecimenTitle"/>
        <w:suppressAutoHyphens w:val="0"/>
        <w:adjustRightInd w:val="0"/>
        <w:spacing w:after="0" w:line="300" w:lineRule="auto"/>
        <w:textAlignment w:val="baseline"/>
        <w:rPr>
          <w:b w:val="0"/>
          <w:i/>
          <w:sz w:val="22"/>
          <w:szCs w:val="22"/>
          <w:lang w:val="pt-BR"/>
        </w:rPr>
      </w:pPr>
      <w:r w:rsidRPr="00BA75E8">
        <w:rPr>
          <w:b w:val="0"/>
          <w:i/>
          <w:sz w:val="22"/>
          <w:szCs w:val="22"/>
          <w:lang w:val="pt-BR"/>
        </w:rPr>
        <w:t>como Credora</w:t>
      </w:r>
    </w:p>
    <w:p w14:paraId="1BA46512"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1BA46513"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7FF6806A" w14:textId="6A5CF801" w:rsidR="008B623B" w:rsidRPr="00BA75E8" w:rsidRDefault="008B623B" w:rsidP="00AF2F90">
      <w:pPr>
        <w:widowControl w:val="0"/>
        <w:spacing w:line="312" w:lineRule="auto"/>
        <w:jc w:val="center"/>
        <w:rPr>
          <w:b/>
          <w:sz w:val="22"/>
          <w:szCs w:val="22"/>
        </w:rPr>
      </w:pPr>
      <w:r w:rsidRPr="00BA75E8">
        <w:rPr>
          <w:b/>
          <w:sz w:val="22"/>
          <w:szCs w:val="22"/>
        </w:rPr>
        <w:t>WELT ENERGIA LTDA.</w:t>
      </w:r>
    </w:p>
    <w:p w14:paraId="7E91DC36" w14:textId="36413E0E" w:rsidR="00641180" w:rsidRPr="00BA75E8" w:rsidRDefault="00641180" w:rsidP="00AF2F90">
      <w:pPr>
        <w:widowControl w:val="0"/>
        <w:spacing w:line="312" w:lineRule="auto"/>
        <w:jc w:val="center"/>
        <w:rPr>
          <w:sz w:val="22"/>
          <w:szCs w:val="22"/>
        </w:rPr>
      </w:pPr>
      <w:r w:rsidRPr="00BA75E8">
        <w:rPr>
          <w:b/>
          <w:sz w:val="22"/>
          <w:szCs w:val="22"/>
        </w:rPr>
        <w:t>EMAM PARTICIPAÇÕES LTDA.</w:t>
      </w:r>
    </w:p>
    <w:p w14:paraId="21808E46" w14:textId="323E4DB7" w:rsidR="00641180" w:rsidRPr="00BA75E8" w:rsidRDefault="00641180" w:rsidP="00AF2F90">
      <w:pPr>
        <w:widowControl w:val="0"/>
        <w:spacing w:line="312" w:lineRule="auto"/>
        <w:jc w:val="center"/>
        <w:rPr>
          <w:b/>
          <w:sz w:val="22"/>
          <w:szCs w:val="22"/>
        </w:rPr>
      </w:pPr>
      <w:r w:rsidRPr="00BA75E8">
        <w:rPr>
          <w:b/>
          <w:sz w:val="22"/>
          <w:szCs w:val="22"/>
        </w:rPr>
        <w:t>ILUMINE PARTICIPAÇÕES LTDA.</w:t>
      </w:r>
    </w:p>
    <w:p w14:paraId="1D696F12" w14:textId="0080DF6B" w:rsidR="007D1A96" w:rsidRPr="00BA75E8" w:rsidRDefault="00641180" w:rsidP="007D1A96">
      <w:pPr>
        <w:widowControl w:val="0"/>
        <w:spacing w:line="312" w:lineRule="auto"/>
        <w:jc w:val="center"/>
        <w:rPr>
          <w:b/>
          <w:sz w:val="22"/>
          <w:szCs w:val="22"/>
        </w:rPr>
      </w:pPr>
      <w:r w:rsidRPr="00BA75E8">
        <w:rPr>
          <w:b/>
          <w:sz w:val="22"/>
          <w:szCs w:val="22"/>
        </w:rPr>
        <w:t>ELVIO JOSÉ MACHADO</w:t>
      </w:r>
    </w:p>
    <w:p w14:paraId="0B14C555" w14:textId="0FCBF161" w:rsidR="00822B3A" w:rsidRPr="00BA75E8" w:rsidRDefault="00822B3A" w:rsidP="007D1A96">
      <w:pPr>
        <w:widowControl w:val="0"/>
        <w:spacing w:line="312" w:lineRule="auto"/>
        <w:jc w:val="center"/>
        <w:rPr>
          <w:b/>
          <w:sz w:val="22"/>
          <w:szCs w:val="22"/>
        </w:rPr>
      </w:pPr>
      <w:r w:rsidRPr="00BA75E8">
        <w:rPr>
          <w:b/>
          <w:sz w:val="22"/>
          <w:szCs w:val="22"/>
        </w:rPr>
        <w:t>HUGO CARVALHO</w:t>
      </w:r>
    </w:p>
    <w:p w14:paraId="316A6EB5" w14:textId="7EA5D575" w:rsidR="007D1A96" w:rsidRPr="00BA75E8" w:rsidRDefault="007D1A96" w:rsidP="007D1A96">
      <w:pPr>
        <w:widowControl w:val="0"/>
        <w:spacing w:line="312" w:lineRule="auto"/>
        <w:jc w:val="center"/>
        <w:rPr>
          <w:b/>
          <w:sz w:val="22"/>
          <w:szCs w:val="22"/>
        </w:rPr>
      </w:pPr>
      <w:r w:rsidRPr="00260C18">
        <w:rPr>
          <w:b/>
          <w:sz w:val="22"/>
          <w:szCs w:val="22"/>
        </w:rPr>
        <w:t>BERNOULLI ENERGIA LTDA.</w:t>
      </w:r>
    </w:p>
    <w:p w14:paraId="1BA46516" w14:textId="1CE1D452" w:rsidR="00670D22" w:rsidRPr="00BA75E8" w:rsidRDefault="00CC5764" w:rsidP="00C97DEE">
      <w:pPr>
        <w:widowControl w:val="0"/>
        <w:adjustRightInd w:val="0"/>
        <w:spacing w:line="312" w:lineRule="auto"/>
        <w:jc w:val="center"/>
        <w:textAlignment w:val="baseline"/>
        <w:rPr>
          <w:rFonts w:eastAsia="MS Mincho"/>
          <w:i/>
          <w:sz w:val="22"/>
          <w:szCs w:val="22"/>
        </w:rPr>
      </w:pPr>
      <w:r w:rsidRPr="00BA75E8">
        <w:rPr>
          <w:rFonts w:eastAsia="MS Mincho"/>
          <w:i/>
          <w:sz w:val="22"/>
          <w:szCs w:val="22"/>
        </w:rPr>
        <w:t xml:space="preserve">como </w:t>
      </w:r>
      <w:r w:rsidR="00DF61AC" w:rsidRPr="00BA75E8">
        <w:rPr>
          <w:rFonts w:eastAsia="MS Mincho"/>
          <w:i/>
          <w:sz w:val="22"/>
          <w:szCs w:val="22"/>
        </w:rPr>
        <w:t>fiadores</w:t>
      </w:r>
    </w:p>
    <w:p w14:paraId="51C43B84"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5636CACC"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1BA46517" w14:textId="1E9B125A" w:rsidR="00670D22" w:rsidRPr="00BA75E8" w:rsidRDefault="00CC5764" w:rsidP="00C97DEE">
      <w:pPr>
        <w:widowControl w:val="0"/>
        <w:adjustRightInd w:val="0"/>
        <w:spacing w:line="312" w:lineRule="auto"/>
        <w:jc w:val="center"/>
        <w:textAlignment w:val="baseline"/>
        <w:rPr>
          <w:rFonts w:eastAsia="MS Mincho"/>
          <w:sz w:val="22"/>
          <w:szCs w:val="22"/>
        </w:rPr>
      </w:pPr>
      <w:r w:rsidRPr="00BA75E8">
        <w:rPr>
          <w:rFonts w:eastAsia="MS Mincho"/>
          <w:sz w:val="22"/>
          <w:szCs w:val="22"/>
        </w:rPr>
        <w:t>e</w:t>
      </w:r>
    </w:p>
    <w:p w14:paraId="1BA4651A" w14:textId="77777777" w:rsidR="00670D22" w:rsidRPr="00BA75E8" w:rsidRDefault="00670D22" w:rsidP="00C97DEE">
      <w:pPr>
        <w:widowControl w:val="0"/>
        <w:adjustRightInd w:val="0"/>
        <w:spacing w:line="312" w:lineRule="auto"/>
        <w:jc w:val="center"/>
        <w:textAlignment w:val="baseline"/>
        <w:rPr>
          <w:rFonts w:eastAsia="MS Mincho"/>
          <w:sz w:val="22"/>
          <w:szCs w:val="22"/>
        </w:rPr>
      </w:pPr>
    </w:p>
    <w:p w14:paraId="1BA4651E" w14:textId="77777777" w:rsidR="00670D22" w:rsidRPr="00BA75E8" w:rsidRDefault="00670D22" w:rsidP="00C97DEE">
      <w:pPr>
        <w:spacing w:line="312" w:lineRule="auto"/>
        <w:jc w:val="center"/>
        <w:rPr>
          <w:rFonts w:eastAsia="MS Mincho"/>
          <w:sz w:val="22"/>
          <w:szCs w:val="22"/>
        </w:rPr>
      </w:pPr>
    </w:p>
    <w:p w14:paraId="5724BBCA" w14:textId="77777777" w:rsidR="00FB7C93" w:rsidRPr="00BA75E8" w:rsidRDefault="00FB7C93" w:rsidP="00C97DEE">
      <w:pPr>
        <w:spacing w:line="312" w:lineRule="auto"/>
        <w:jc w:val="center"/>
        <w:rPr>
          <w:rFonts w:eastAsia="MS Mincho"/>
          <w:sz w:val="22"/>
          <w:szCs w:val="22"/>
        </w:rPr>
      </w:pPr>
    </w:p>
    <w:p w14:paraId="44D90A0B" w14:textId="77777777" w:rsidR="00114464" w:rsidRPr="00BA75E8" w:rsidRDefault="00114464" w:rsidP="00114464">
      <w:pPr>
        <w:spacing w:line="312" w:lineRule="auto"/>
        <w:jc w:val="center"/>
        <w:rPr>
          <w:b/>
          <w:bCs/>
          <w:sz w:val="22"/>
          <w:szCs w:val="22"/>
        </w:rPr>
      </w:pPr>
      <w:r w:rsidRPr="00BA75E8">
        <w:rPr>
          <w:b/>
          <w:bCs/>
          <w:sz w:val="22"/>
          <w:szCs w:val="22"/>
        </w:rPr>
        <w:t xml:space="preserve">OLIVEIRA TRUST DISTRIBUIDORA DE TÍTULOS E </w:t>
      </w:r>
    </w:p>
    <w:p w14:paraId="753873A3" w14:textId="54AE5E9A" w:rsidR="000174F8" w:rsidRPr="00BA75E8" w:rsidRDefault="00114464" w:rsidP="00114464">
      <w:pPr>
        <w:pStyle w:val="SpecimenTitle"/>
        <w:suppressAutoHyphens w:val="0"/>
        <w:adjustRightInd w:val="0"/>
        <w:spacing w:after="0" w:line="312" w:lineRule="auto"/>
        <w:textAlignment w:val="baseline"/>
        <w:rPr>
          <w:bCs/>
          <w:sz w:val="22"/>
          <w:szCs w:val="22"/>
          <w:lang w:val="pt-BR"/>
        </w:rPr>
      </w:pPr>
      <w:r w:rsidRPr="00D47685">
        <w:rPr>
          <w:bCs/>
          <w:sz w:val="22"/>
          <w:szCs w:val="22"/>
          <w:lang w:val="pt-BR"/>
        </w:rPr>
        <w:t>VALORES MOBILIÁRIOS S.A.</w:t>
      </w:r>
      <w:r w:rsidRPr="00BA75E8">
        <w:rPr>
          <w:bCs/>
          <w:sz w:val="22"/>
          <w:szCs w:val="22"/>
          <w:lang w:val="pt-BR"/>
        </w:rPr>
        <w:t xml:space="preserve"> </w:t>
      </w:r>
    </w:p>
    <w:p w14:paraId="104F477D" w14:textId="27334706" w:rsidR="00FB7C93" w:rsidRPr="00BA75E8" w:rsidRDefault="00D906DC"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 xml:space="preserve"> </w:t>
      </w:r>
      <w:r w:rsidR="00012DA1" w:rsidRPr="00BA75E8">
        <w:rPr>
          <w:b w:val="0"/>
          <w:i/>
          <w:sz w:val="22"/>
          <w:szCs w:val="22"/>
          <w:lang w:val="pt-BR"/>
        </w:rPr>
        <w:t>Escriturador</w:t>
      </w:r>
    </w:p>
    <w:p w14:paraId="1BA46520" w14:textId="77777777" w:rsidR="00670D22" w:rsidRPr="00BA75E8" w:rsidRDefault="00670D22" w:rsidP="00C97DEE">
      <w:pPr>
        <w:spacing w:line="312" w:lineRule="auto"/>
        <w:jc w:val="center"/>
        <w:rPr>
          <w:rFonts w:eastAsia="MS Mincho"/>
          <w:sz w:val="22"/>
          <w:szCs w:val="22"/>
        </w:rPr>
      </w:pPr>
    </w:p>
    <w:p w14:paraId="3339DB93" w14:textId="77777777" w:rsidR="00AA5147" w:rsidRPr="00BA75E8" w:rsidRDefault="00AA5147" w:rsidP="00C97DEE">
      <w:pPr>
        <w:spacing w:line="312" w:lineRule="auto"/>
        <w:jc w:val="center"/>
        <w:rPr>
          <w:rFonts w:eastAsia="MS Mincho"/>
          <w:sz w:val="22"/>
          <w:szCs w:val="22"/>
        </w:rPr>
      </w:pPr>
    </w:p>
    <w:p w14:paraId="1BA46521" w14:textId="77777777" w:rsidR="00670D22" w:rsidRPr="00BA75E8" w:rsidRDefault="00670D22" w:rsidP="00C97DEE">
      <w:pPr>
        <w:spacing w:line="312" w:lineRule="auto"/>
        <w:jc w:val="center"/>
        <w:rPr>
          <w:rFonts w:eastAsia="MS Mincho"/>
          <w:sz w:val="22"/>
          <w:szCs w:val="22"/>
        </w:rPr>
      </w:pPr>
    </w:p>
    <w:p w14:paraId="1BA46522" w14:textId="77777777" w:rsidR="00670D22" w:rsidRPr="00BA75E8" w:rsidRDefault="00670D22" w:rsidP="00C97DEE">
      <w:pPr>
        <w:spacing w:line="312" w:lineRule="auto"/>
        <w:jc w:val="center"/>
        <w:rPr>
          <w:rFonts w:eastAsia="MS Mincho"/>
          <w:sz w:val="22"/>
          <w:szCs w:val="22"/>
        </w:rPr>
      </w:pPr>
    </w:p>
    <w:p w14:paraId="1BA46526" w14:textId="43F21B25" w:rsidR="00670D22" w:rsidRPr="00BA75E8" w:rsidRDefault="00A17B3B" w:rsidP="00F93562">
      <w:pPr>
        <w:spacing w:line="312" w:lineRule="auto"/>
        <w:jc w:val="center"/>
        <w:rPr>
          <w:b/>
          <w:bCs/>
          <w:sz w:val="22"/>
          <w:szCs w:val="22"/>
        </w:rPr>
      </w:pPr>
      <w:r>
        <w:rPr>
          <w:rFonts w:eastAsia="MS Mincho"/>
          <w:sz w:val="22"/>
          <w:szCs w:val="22"/>
        </w:rPr>
        <w:t>05 de agosto</w:t>
      </w:r>
      <w:r w:rsidR="00DB7147" w:rsidRPr="00BA75E8">
        <w:rPr>
          <w:rFonts w:eastAsia="MS Mincho"/>
          <w:sz w:val="22"/>
          <w:szCs w:val="22"/>
        </w:rPr>
        <w:t xml:space="preserve"> </w:t>
      </w:r>
      <w:r w:rsidR="005803FC" w:rsidRPr="00BA75E8">
        <w:rPr>
          <w:rFonts w:eastAsia="MS Mincho"/>
          <w:sz w:val="22"/>
          <w:szCs w:val="22"/>
        </w:rPr>
        <w:t>de 2022</w:t>
      </w:r>
    </w:p>
    <w:p w14:paraId="1BA46527" w14:textId="77777777" w:rsidR="00670D22" w:rsidRPr="00BA75E8" w:rsidRDefault="00670D22" w:rsidP="00C97DEE">
      <w:pPr>
        <w:pStyle w:val="Cabealho"/>
        <w:widowControl w:val="0"/>
        <w:tabs>
          <w:tab w:val="clear" w:pos="4419"/>
          <w:tab w:val="clear" w:pos="8838"/>
        </w:tabs>
        <w:spacing w:line="312" w:lineRule="auto"/>
        <w:ind w:left="340" w:right="-731"/>
        <w:jc w:val="both"/>
        <w:rPr>
          <w:b/>
          <w:bCs/>
          <w:sz w:val="22"/>
          <w:szCs w:val="22"/>
        </w:rPr>
        <w:sectPr w:rsidR="00670D22" w:rsidRPr="00BA75E8" w:rsidSect="00E6366F">
          <w:headerReference w:type="even" r:id="rId15"/>
          <w:headerReference w:type="default" r:id="rId16"/>
          <w:headerReference w:type="first" r:id="rId17"/>
          <w:footerReference w:type="first" r:id="rId18"/>
          <w:pgSz w:w="11907" w:h="16840" w:code="9"/>
          <w:pgMar w:top="1985" w:right="1559" w:bottom="1701" w:left="1985" w:header="1134" w:footer="227" w:gutter="0"/>
          <w:pgNumType w:start="1"/>
          <w:cols w:space="708"/>
          <w:docGrid w:linePitch="360"/>
        </w:sectPr>
      </w:pPr>
    </w:p>
    <w:p w14:paraId="1BA46528" w14:textId="3215329F" w:rsidR="00670D22" w:rsidRPr="00BA75E8" w:rsidRDefault="00816B86" w:rsidP="00C97DEE">
      <w:pPr>
        <w:spacing w:line="312" w:lineRule="auto"/>
        <w:jc w:val="both"/>
        <w:rPr>
          <w:b/>
          <w:sz w:val="22"/>
          <w:szCs w:val="22"/>
        </w:rPr>
      </w:pPr>
      <w:bookmarkStart w:id="1" w:name="_Toc264552010"/>
      <w:r w:rsidRPr="00BA75E8">
        <w:rPr>
          <w:rFonts w:eastAsia="MS Mincho"/>
          <w:b/>
          <w:sz w:val="22"/>
          <w:szCs w:val="22"/>
        </w:rPr>
        <w:lastRenderedPageBreak/>
        <w:t xml:space="preserve">INSTRUMENTO PARTICULAR DE </w:t>
      </w:r>
      <w:r w:rsidR="00515AAD" w:rsidRPr="00BA75E8">
        <w:rPr>
          <w:rFonts w:eastAsia="MS Mincho"/>
          <w:b/>
          <w:sz w:val="22"/>
          <w:szCs w:val="22"/>
        </w:rPr>
        <w:t xml:space="preserve">1ª </w:t>
      </w:r>
      <w:r w:rsidRPr="00BA75E8">
        <w:rPr>
          <w:rFonts w:eastAsia="MS Mincho"/>
          <w:b/>
          <w:sz w:val="22"/>
          <w:szCs w:val="22"/>
        </w:rPr>
        <w:t>EMISSÃO DE NOTAS COMERCIAIS</w:t>
      </w:r>
      <w:r w:rsidR="00FA6F1F" w:rsidRPr="00BA75E8">
        <w:rPr>
          <w:rFonts w:eastAsia="MS Mincho"/>
          <w:b/>
          <w:sz w:val="22"/>
          <w:szCs w:val="22"/>
        </w:rPr>
        <w:t xml:space="preserve"> ESCRITURAIS</w:t>
      </w:r>
      <w:r w:rsidRPr="00BA75E8">
        <w:rPr>
          <w:rFonts w:eastAsia="MS Mincho"/>
          <w:b/>
          <w:sz w:val="22"/>
          <w:szCs w:val="22"/>
        </w:rPr>
        <w:t>, EM SÉRIE</w:t>
      </w:r>
      <w:r w:rsidR="00AE04D0" w:rsidRPr="00BA75E8">
        <w:rPr>
          <w:rFonts w:eastAsia="MS Mincho"/>
          <w:b/>
          <w:sz w:val="22"/>
          <w:szCs w:val="22"/>
        </w:rPr>
        <w:t xml:space="preserve"> ÚNICA</w:t>
      </w:r>
      <w:r w:rsidRPr="00BA75E8">
        <w:rPr>
          <w:rFonts w:eastAsia="MS Mincho"/>
          <w:b/>
          <w:sz w:val="22"/>
          <w:szCs w:val="22"/>
        </w:rPr>
        <w:t xml:space="preserve">, PARA COLOCAÇÃO PRIVADA, DA </w:t>
      </w:r>
      <w:bookmarkEnd w:id="1"/>
      <w:r w:rsidR="006B4096" w:rsidRPr="00260C18">
        <w:rPr>
          <w:b/>
          <w:bCs/>
          <w:sz w:val="22"/>
          <w:szCs w:val="22"/>
        </w:rPr>
        <w:t>OUVIDOR</w:t>
      </w:r>
      <w:r w:rsidR="00515AAD" w:rsidRPr="00BA75E8">
        <w:rPr>
          <w:b/>
          <w:bCs/>
          <w:sz w:val="22"/>
          <w:szCs w:val="22"/>
        </w:rPr>
        <w:t xml:space="preserve"> ENERG</w:t>
      </w:r>
      <w:r w:rsidR="00320D43" w:rsidRPr="00BA75E8">
        <w:rPr>
          <w:b/>
          <w:bCs/>
          <w:sz w:val="22"/>
          <w:szCs w:val="22"/>
        </w:rPr>
        <w:t>I</w:t>
      </w:r>
      <w:r w:rsidR="00515AAD" w:rsidRPr="00BA75E8">
        <w:rPr>
          <w:b/>
          <w:bCs/>
          <w:sz w:val="22"/>
          <w:szCs w:val="22"/>
        </w:rPr>
        <w:t>A LTDA.</w:t>
      </w:r>
    </w:p>
    <w:p w14:paraId="1BA46529" w14:textId="77777777" w:rsidR="00670D22" w:rsidRPr="00BA75E8" w:rsidRDefault="00670D22" w:rsidP="00C97DEE">
      <w:pPr>
        <w:widowControl w:val="0"/>
        <w:spacing w:line="312" w:lineRule="auto"/>
        <w:jc w:val="both"/>
        <w:rPr>
          <w:sz w:val="22"/>
          <w:szCs w:val="22"/>
        </w:rPr>
      </w:pPr>
    </w:p>
    <w:p w14:paraId="0D1E179E" w14:textId="77777777" w:rsidR="00643AAA" w:rsidRPr="00BA75E8" w:rsidRDefault="00643AAA" w:rsidP="00C97DEE">
      <w:pPr>
        <w:widowControl w:val="0"/>
        <w:spacing w:line="312" w:lineRule="auto"/>
        <w:jc w:val="both"/>
        <w:rPr>
          <w:sz w:val="22"/>
          <w:szCs w:val="22"/>
        </w:rPr>
      </w:pPr>
    </w:p>
    <w:p w14:paraId="1BA4652B" w14:textId="77777777" w:rsidR="00670D22" w:rsidRPr="00BA75E8" w:rsidRDefault="00816B86" w:rsidP="00C97DEE">
      <w:pPr>
        <w:widowControl w:val="0"/>
        <w:spacing w:line="312" w:lineRule="auto"/>
        <w:jc w:val="both"/>
        <w:rPr>
          <w:sz w:val="22"/>
          <w:szCs w:val="22"/>
        </w:rPr>
      </w:pPr>
      <w:r w:rsidRPr="00BA75E8">
        <w:rPr>
          <w:sz w:val="22"/>
          <w:szCs w:val="22"/>
        </w:rPr>
        <w:t>Pelo presente instrumento e na melhor forma de direito, as partes (individualmente denominadas como “</w:t>
      </w:r>
      <w:r w:rsidRPr="00BA75E8">
        <w:rPr>
          <w:sz w:val="22"/>
          <w:szCs w:val="22"/>
          <w:u w:val="single"/>
        </w:rPr>
        <w:t>Parte</w:t>
      </w:r>
      <w:r w:rsidRPr="00BA75E8">
        <w:rPr>
          <w:sz w:val="22"/>
          <w:szCs w:val="22"/>
        </w:rPr>
        <w:t>” e em conjunto como “</w:t>
      </w:r>
      <w:r w:rsidRPr="00BA75E8">
        <w:rPr>
          <w:sz w:val="22"/>
          <w:szCs w:val="22"/>
          <w:u w:val="single"/>
        </w:rPr>
        <w:t>Partes</w:t>
      </w:r>
      <w:r w:rsidRPr="00BA75E8">
        <w:rPr>
          <w:sz w:val="22"/>
          <w:szCs w:val="22"/>
        </w:rPr>
        <w:t>”):</w:t>
      </w:r>
    </w:p>
    <w:p w14:paraId="1BA4652C" w14:textId="066D5DDE" w:rsidR="00670D22" w:rsidRPr="00BA75E8" w:rsidRDefault="00670D22" w:rsidP="00C97DEE">
      <w:pPr>
        <w:widowControl w:val="0"/>
        <w:spacing w:line="312" w:lineRule="auto"/>
        <w:jc w:val="both"/>
        <w:rPr>
          <w:sz w:val="22"/>
          <w:szCs w:val="22"/>
        </w:rPr>
      </w:pPr>
    </w:p>
    <w:p w14:paraId="2CB6C9AB" w14:textId="77777777" w:rsidR="00643AAA" w:rsidRPr="00BA75E8" w:rsidRDefault="00643AAA" w:rsidP="00C97DEE">
      <w:pPr>
        <w:widowControl w:val="0"/>
        <w:spacing w:line="312" w:lineRule="auto"/>
        <w:jc w:val="both"/>
        <w:rPr>
          <w:sz w:val="22"/>
          <w:szCs w:val="22"/>
        </w:rPr>
      </w:pPr>
    </w:p>
    <w:p w14:paraId="1BA4652D" w14:textId="28D5D35F" w:rsidR="00670D22" w:rsidRPr="00BA75E8" w:rsidRDefault="003811D5" w:rsidP="00C97DEE">
      <w:pPr>
        <w:widowControl w:val="0"/>
        <w:spacing w:line="312" w:lineRule="auto"/>
        <w:jc w:val="both"/>
        <w:rPr>
          <w:sz w:val="22"/>
          <w:szCs w:val="22"/>
        </w:rPr>
      </w:pPr>
      <w:bookmarkStart w:id="2" w:name="_Hlk90559210"/>
      <w:r w:rsidRPr="00BA75E8">
        <w:rPr>
          <w:b/>
          <w:bCs/>
          <w:sz w:val="22"/>
          <w:szCs w:val="22"/>
        </w:rPr>
        <w:t xml:space="preserve">OUVIDOR ENERGIA LTDA, </w:t>
      </w:r>
      <w:r w:rsidRPr="00BA75E8">
        <w:rPr>
          <w:sz w:val="22"/>
          <w:szCs w:val="22"/>
        </w:rPr>
        <w:t xml:space="preserve">sociedade empresária, com sede na cidade de </w:t>
      </w:r>
      <w:r w:rsidR="005D3488" w:rsidRPr="00BA75E8">
        <w:rPr>
          <w:sz w:val="22"/>
          <w:szCs w:val="22"/>
        </w:rPr>
        <w:t>Cumari</w:t>
      </w:r>
      <w:r w:rsidRPr="00BA75E8">
        <w:rPr>
          <w:sz w:val="22"/>
          <w:szCs w:val="22"/>
        </w:rPr>
        <w:t xml:space="preserve">, no estado de Goiás, na Rod </w:t>
      </w:r>
      <w:r w:rsidR="005D3488" w:rsidRPr="00BA75E8">
        <w:rPr>
          <w:sz w:val="22"/>
          <w:szCs w:val="22"/>
        </w:rPr>
        <w:t>BR 050</w:t>
      </w:r>
      <w:r w:rsidRPr="00BA75E8">
        <w:rPr>
          <w:sz w:val="22"/>
          <w:szCs w:val="22"/>
        </w:rPr>
        <w:t xml:space="preserve">, Fazenda </w:t>
      </w:r>
      <w:r w:rsidR="005D3488" w:rsidRPr="00BA75E8">
        <w:rPr>
          <w:sz w:val="22"/>
          <w:szCs w:val="22"/>
        </w:rPr>
        <w:t>Casados</w:t>
      </w:r>
      <w:r w:rsidRPr="00BA75E8">
        <w:rPr>
          <w:sz w:val="22"/>
          <w:szCs w:val="22"/>
        </w:rPr>
        <w:t xml:space="preserve">, s/n, </w:t>
      </w:r>
      <w:r w:rsidR="00651700" w:rsidRPr="00BA75E8">
        <w:rPr>
          <w:sz w:val="22"/>
          <w:szCs w:val="22"/>
        </w:rPr>
        <w:t xml:space="preserve">KM 359, </w:t>
      </w:r>
      <w:r w:rsidRPr="00BA75E8">
        <w:rPr>
          <w:sz w:val="22"/>
          <w:szCs w:val="22"/>
        </w:rPr>
        <w:t>Zona Rural, CEP 75.</w:t>
      </w:r>
      <w:r w:rsidR="00651700" w:rsidRPr="00BA75E8">
        <w:rPr>
          <w:sz w:val="22"/>
          <w:szCs w:val="22"/>
        </w:rPr>
        <w:t>7</w:t>
      </w:r>
      <w:r w:rsidRPr="00BA75E8">
        <w:rPr>
          <w:sz w:val="22"/>
          <w:szCs w:val="22"/>
        </w:rPr>
        <w:t>60-000,</w:t>
      </w:r>
      <w:r w:rsidRPr="00BA75E8">
        <w:rPr>
          <w:b/>
          <w:bCs/>
          <w:sz w:val="22"/>
          <w:szCs w:val="22"/>
        </w:rPr>
        <w:t xml:space="preserve"> </w:t>
      </w:r>
      <w:r w:rsidRPr="00BA75E8">
        <w:rPr>
          <w:sz w:val="22"/>
          <w:szCs w:val="22"/>
        </w:rPr>
        <w:t>inscrita perante o Cadastro Nacional da Pessoa Jurídica do Ministério da Economia (“</w:t>
      </w:r>
      <w:r w:rsidRPr="00BA75E8">
        <w:rPr>
          <w:sz w:val="22"/>
          <w:szCs w:val="22"/>
          <w:u w:val="single"/>
        </w:rPr>
        <w:t>CNPJ/ME</w:t>
      </w:r>
      <w:r w:rsidRPr="00BA75E8">
        <w:rPr>
          <w:sz w:val="22"/>
          <w:szCs w:val="22"/>
        </w:rPr>
        <w:t>”) sob o nº</w:t>
      </w:r>
      <w:r w:rsidRPr="00BA75E8">
        <w:rPr>
          <w:b/>
          <w:bCs/>
          <w:sz w:val="22"/>
          <w:szCs w:val="22"/>
        </w:rPr>
        <w:t xml:space="preserve"> </w:t>
      </w:r>
      <w:r w:rsidRPr="00BA75E8">
        <w:rPr>
          <w:sz w:val="22"/>
          <w:szCs w:val="22"/>
        </w:rPr>
        <w:t>36.8</w:t>
      </w:r>
      <w:r w:rsidR="008819E2" w:rsidRPr="00BA75E8">
        <w:rPr>
          <w:sz w:val="22"/>
          <w:szCs w:val="22"/>
        </w:rPr>
        <w:t>89</w:t>
      </w:r>
      <w:r w:rsidRPr="00BA75E8">
        <w:rPr>
          <w:sz w:val="22"/>
          <w:szCs w:val="22"/>
        </w:rPr>
        <w:t>.</w:t>
      </w:r>
      <w:r w:rsidR="008819E2" w:rsidRPr="00BA75E8">
        <w:rPr>
          <w:sz w:val="22"/>
          <w:szCs w:val="22"/>
        </w:rPr>
        <w:t>539</w:t>
      </w:r>
      <w:r w:rsidRPr="00BA75E8">
        <w:rPr>
          <w:sz w:val="22"/>
          <w:szCs w:val="22"/>
        </w:rPr>
        <w:t>/0001-</w:t>
      </w:r>
      <w:r w:rsidR="008819E2" w:rsidRPr="00BA75E8">
        <w:rPr>
          <w:sz w:val="22"/>
          <w:szCs w:val="22"/>
        </w:rPr>
        <w:t>90</w:t>
      </w:r>
      <w:r w:rsidRPr="00BA75E8">
        <w:rPr>
          <w:sz w:val="22"/>
          <w:szCs w:val="22"/>
        </w:rPr>
        <w:t>, neste ato representada na forma do seu contrato social</w:t>
      </w:r>
      <w:r w:rsidR="002413C5" w:rsidRPr="00BA75E8">
        <w:rPr>
          <w:b/>
          <w:bCs/>
          <w:sz w:val="22"/>
          <w:szCs w:val="22"/>
        </w:rPr>
        <w:t xml:space="preserve"> </w:t>
      </w:r>
      <w:bookmarkEnd w:id="2"/>
      <w:r w:rsidR="00816B86" w:rsidRPr="00BA75E8">
        <w:rPr>
          <w:sz w:val="22"/>
          <w:szCs w:val="22"/>
        </w:rPr>
        <w:t>(“</w:t>
      </w:r>
      <w:r w:rsidR="00816B86" w:rsidRPr="00BA75E8">
        <w:rPr>
          <w:sz w:val="22"/>
          <w:szCs w:val="22"/>
          <w:u w:val="single"/>
        </w:rPr>
        <w:t>Emissora</w:t>
      </w:r>
      <w:r w:rsidR="00816B86" w:rsidRPr="00BA75E8">
        <w:rPr>
          <w:sz w:val="22"/>
          <w:szCs w:val="22"/>
        </w:rPr>
        <w:t>”</w:t>
      </w:r>
      <w:r w:rsidR="00343323">
        <w:rPr>
          <w:sz w:val="22"/>
          <w:szCs w:val="22"/>
        </w:rPr>
        <w:t xml:space="preserve"> </w:t>
      </w:r>
      <w:r w:rsidR="00803C70">
        <w:rPr>
          <w:sz w:val="22"/>
          <w:szCs w:val="22"/>
        </w:rPr>
        <w:t xml:space="preserve">ou </w:t>
      </w:r>
      <w:r w:rsidR="00343323">
        <w:rPr>
          <w:sz w:val="22"/>
          <w:szCs w:val="22"/>
        </w:rPr>
        <w:t>“</w:t>
      </w:r>
      <w:r w:rsidR="00752237" w:rsidRPr="00343323">
        <w:rPr>
          <w:sz w:val="22"/>
          <w:szCs w:val="22"/>
          <w:u w:val="single"/>
        </w:rPr>
        <w:t>Ouvidor</w:t>
      </w:r>
      <w:r w:rsidR="00752237">
        <w:rPr>
          <w:sz w:val="22"/>
          <w:szCs w:val="22"/>
        </w:rPr>
        <w:t>”</w:t>
      </w:r>
      <w:r w:rsidR="00816B86" w:rsidRPr="00BA75E8">
        <w:rPr>
          <w:sz w:val="22"/>
          <w:szCs w:val="22"/>
        </w:rPr>
        <w:t xml:space="preserve">); </w:t>
      </w:r>
      <w:r w:rsidR="001149AA" w:rsidRPr="00BA75E8">
        <w:rPr>
          <w:sz w:val="22"/>
          <w:szCs w:val="22"/>
        </w:rPr>
        <w:t xml:space="preserve">e </w:t>
      </w:r>
    </w:p>
    <w:p w14:paraId="1BA4652E" w14:textId="77777777" w:rsidR="00670D22" w:rsidRPr="00BA75E8" w:rsidRDefault="00670D22" w:rsidP="00C97DEE">
      <w:pPr>
        <w:widowControl w:val="0"/>
        <w:spacing w:line="312" w:lineRule="auto"/>
        <w:jc w:val="both"/>
        <w:rPr>
          <w:sz w:val="22"/>
          <w:szCs w:val="22"/>
        </w:rPr>
      </w:pPr>
    </w:p>
    <w:p w14:paraId="7F3A642B" w14:textId="14547CA5" w:rsidR="00D16D29" w:rsidRPr="00BA75E8" w:rsidRDefault="00D16D29" w:rsidP="00D16D29">
      <w:pPr>
        <w:widowControl w:val="0"/>
        <w:spacing w:line="300" w:lineRule="auto"/>
        <w:jc w:val="both"/>
        <w:rPr>
          <w:sz w:val="22"/>
          <w:szCs w:val="22"/>
        </w:rPr>
      </w:pPr>
      <w:r w:rsidRPr="00BA75E8">
        <w:rPr>
          <w:b/>
          <w:bCs/>
          <w:sz w:val="22"/>
          <w:szCs w:val="22"/>
        </w:rPr>
        <w:t xml:space="preserve">VIRGO COMPANHIA DE SECURITIZAÇÃO, </w:t>
      </w:r>
      <w:r w:rsidRPr="00BA75E8">
        <w:rPr>
          <w:sz w:val="22"/>
          <w:szCs w:val="22"/>
        </w:rPr>
        <w:t xml:space="preserve">sociedade </w:t>
      </w:r>
      <w:r w:rsidR="005824DB" w:rsidRPr="00BA75E8">
        <w:rPr>
          <w:sz w:val="22"/>
          <w:szCs w:val="22"/>
        </w:rPr>
        <w:t>por ações</w:t>
      </w:r>
      <w:r w:rsidRPr="00BA75E8">
        <w:rPr>
          <w:sz w:val="22"/>
          <w:szCs w:val="22"/>
        </w:rPr>
        <w:t>, com sede na Cidade de São Paulo, Estado de São Paulo, na Rua Tabapuã, nº 1.123, 21º andar, conjunto 215, Itaim Bibi, CEP 04533-004, inscrita no CNPJ/ME sob o nº 08.769.451/0001-08, neste ato representada na forma de seu Estatuto Social</w:t>
      </w:r>
      <w:r w:rsidRPr="00BA75E8" w:rsidDel="00E55BF9">
        <w:rPr>
          <w:b/>
          <w:bCs/>
          <w:sz w:val="22"/>
          <w:szCs w:val="22"/>
        </w:rPr>
        <w:t xml:space="preserve"> </w:t>
      </w:r>
      <w:r w:rsidRPr="00BA75E8">
        <w:rPr>
          <w:sz w:val="22"/>
          <w:szCs w:val="22"/>
        </w:rPr>
        <w:t>(“</w:t>
      </w:r>
      <w:r w:rsidRPr="00BA75E8">
        <w:rPr>
          <w:sz w:val="22"/>
          <w:szCs w:val="22"/>
          <w:u w:val="single"/>
        </w:rPr>
        <w:t>Credora</w:t>
      </w:r>
      <w:r w:rsidRPr="00BA75E8">
        <w:rPr>
          <w:sz w:val="22"/>
          <w:szCs w:val="22"/>
        </w:rPr>
        <w:t>” ou “</w:t>
      </w:r>
      <w:r w:rsidRPr="00BA75E8">
        <w:rPr>
          <w:sz w:val="22"/>
          <w:szCs w:val="22"/>
          <w:u w:val="single"/>
        </w:rPr>
        <w:t>Securitizadora</w:t>
      </w:r>
      <w:r w:rsidRPr="00BA75E8">
        <w:rPr>
          <w:sz w:val="22"/>
          <w:szCs w:val="22"/>
        </w:rPr>
        <w:t xml:space="preserve">”); </w:t>
      </w:r>
    </w:p>
    <w:p w14:paraId="7394BA30" w14:textId="77777777" w:rsidR="00D16D29" w:rsidRPr="00BA75E8" w:rsidRDefault="00D16D29" w:rsidP="00C97DEE">
      <w:pPr>
        <w:widowControl w:val="0"/>
        <w:spacing w:line="312" w:lineRule="auto"/>
        <w:jc w:val="both"/>
        <w:rPr>
          <w:b/>
          <w:bCs/>
          <w:sz w:val="22"/>
          <w:szCs w:val="22"/>
        </w:rPr>
      </w:pPr>
    </w:p>
    <w:p w14:paraId="03FDFE03" w14:textId="7FFA965C" w:rsidR="00C277D8" w:rsidRPr="00BA75E8" w:rsidRDefault="00E2327A" w:rsidP="00C97DEE">
      <w:pPr>
        <w:widowControl w:val="0"/>
        <w:spacing w:line="312" w:lineRule="auto"/>
        <w:jc w:val="both"/>
        <w:rPr>
          <w:sz w:val="22"/>
          <w:szCs w:val="22"/>
        </w:rPr>
      </w:pPr>
      <w:r w:rsidRPr="00BA75E8">
        <w:rPr>
          <w:b/>
          <w:bCs/>
          <w:sz w:val="22"/>
          <w:szCs w:val="22"/>
        </w:rPr>
        <w:t xml:space="preserve">OLIVEIRA TRUST DISTRIBUIDORA DE TÍTULOS E VALORES MOBILIÁRIOS S.A., </w:t>
      </w:r>
      <w:r w:rsidRPr="00BA75E8">
        <w:rPr>
          <w:sz w:val="22"/>
          <w:szCs w:val="22"/>
        </w:rPr>
        <w:t>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Pr="00BA75E8">
        <w:rPr>
          <w:b/>
          <w:bCs/>
          <w:sz w:val="22"/>
          <w:szCs w:val="22"/>
        </w:rPr>
        <w:t xml:space="preserve"> </w:t>
      </w:r>
      <w:r w:rsidR="00C277D8" w:rsidRPr="00BA75E8">
        <w:rPr>
          <w:sz w:val="22"/>
          <w:szCs w:val="22"/>
        </w:rPr>
        <w:t>(</w:t>
      </w:r>
      <w:r w:rsidR="002D4E44" w:rsidRPr="00BA75E8">
        <w:rPr>
          <w:sz w:val="22"/>
          <w:szCs w:val="22"/>
        </w:rPr>
        <w:t>“</w:t>
      </w:r>
      <w:r w:rsidR="00D16D29" w:rsidRPr="00BA75E8">
        <w:rPr>
          <w:sz w:val="22"/>
          <w:szCs w:val="22"/>
          <w:u w:val="single"/>
        </w:rPr>
        <w:t>Escriturador</w:t>
      </w:r>
      <w:r w:rsidR="002D4E44" w:rsidRPr="00BA75E8">
        <w:rPr>
          <w:sz w:val="22"/>
          <w:szCs w:val="22"/>
        </w:rPr>
        <w:t>”</w:t>
      </w:r>
      <w:r w:rsidR="00C277D8" w:rsidRPr="00BA75E8">
        <w:rPr>
          <w:sz w:val="22"/>
          <w:szCs w:val="22"/>
        </w:rPr>
        <w:t>);</w:t>
      </w:r>
    </w:p>
    <w:p w14:paraId="4033E7F7" w14:textId="77777777" w:rsidR="00C277D8" w:rsidRPr="00BA75E8" w:rsidRDefault="00C277D8" w:rsidP="00C97DEE">
      <w:pPr>
        <w:widowControl w:val="0"/>
        <w:spacing w:line="312" w:lineRule="auto"/>
        <w:jc w:val="both"/>
        <w:rPr>
          <w:sz w:val="22"/>
          <w:szCs w:val="22"/>
        </w:rPr>
      </w:pPr>
    </w:p>
    <w:p w14:paraId="1BA46531" w14:textId="5BB02019" w:rsidR="00670D22" w:rsidRPr="00BA75E8" w:rsidRDefault="00816B86" w:rsidP="00C97DEE">
      <w:pPr>
        <w:widowControl w:val="0"/>
        <w:spacing w:line="312" w:lineRule="auto"/>
        <w:jc w:val="both"/>
        <w:rPr>
          <w:sz w:val="22"/>
          <w:szCs w:val="22"/>
        </w:rPr>
      </w:pPr>
      <w:r w:rsidRPr="00BA75E8">
        <w:rPr>
          <w:sz w:val="22"/>
          <w:szCs w:val="22"/>
        </w:rPr>
        <w:t>e ainda, comparece</w:t>
      </w:r>
      <w:r w:rsidR="0055554B" w:rsidRPr="00BA75E8">
        <w:rPr>
          <w:sz w:val="22"/>
          <w:szCs w:val="22"/>
        </w:rPr>
        <w:t>m</w:t>
      </w:r>
      <w:r w:rsidRPr="00BA75E8">
        <w:rPr>
          <w:sz w:val="22"/>
          <w:szCs w:val="22"/>
        </w:rPr>
        <w:t xml:space="preserve"> </w:t>
      </w:r>
      <w:r w:rsidR="00FA6F1F" w:rsidRPr="00BA75E8">
        <w:rPr>
          <w:sz w:val="22"/>
          <w:szCs w:val="22"/>
        </w:rPr>
        <w:t>nesse instrumento,</w:t>
      </w:r>
      <w:r w:rsidRPr="00BA75E8">
        <w:rPr>
          <w:sz w:val="22"/>
          <w:szCs w:val="22"/>
        </w:rPr>
        <w:t xml:space="preserve"> na qualidade de </w:t>
      </w:r>
      <w:r w:rsidR="00FA6F1F" w:rsidRPr="00BA75E8">
        <w:rPr>
          <w:sz w:val="22"/>
          <w:szCs w:val="22"/>
        </w:rPr>
        <w:t>fiador</w:t>
      </w:r>
      <w:r w:rsidR="0055554B" w:rsidRPr="00BA75E8">
        <w:rPr>
          <w:sz w:val="22"/>
          <w:szCs w:val="22"/>
        </w:rPr>
        <w:t>es</w:t>
      </w:r>
      <w:r w:rsidRPr="00BA75E8">
        <w:rPr>
          <w:sz w:val="22"/>
          <w:szCs w:val="22"/>
        </w:rPr>
        <w:t>,</w:t>
      </w:r>
    </w:p>
    <w:p w14:paraId="6D9DDC73" w14:textId="77777777" w:rsidR="00EE11D2" w:rsidRPr="00BA75E8" w:rsidRDefault="00EE11D2" w:rsidP="00C97DEE">
      <w:pPr>
        <w:widowControl w:val="0"/>
        <w:spacing w:line="312" w:lineRule="auto"/>
        <w:jc w:val="both"/>
        <w:rPr>
          <w:sz w:val="22"/>
          <w:szCs w:val="22"/>
        </w:rPr>
      </w:pPr>
    </w:p>
    <w:p w14:paraId="2BE5AEA6" w14:textId="19425BFF" w:rsidR="00733546" w:rsidRPr="00BA75E8" w:rsidRDefault="00733546" w:rsidP="00C97DEE">
      <w:pPr>
        <w:widowControl w:val="0"/>
        <w:spacing w:line="312" w:lineRule="auto"/>
        <w:jc w:val="both"/>
        <w:rPr>
          <w:sz w:val="22"/>
          <w:szCs w:val="22"/>
        </w:rPr>
      </w:pPr>
      <w:r w:rsidRPr="00BA75E8">
        <w:rPr>
          <w:b/>
          <w:bCs/>
          <w:sz w:val="22"/>
          <w:szCs w:val="22"/>
        </w:rPr>
        <w:t xml:space="preserve">WELT ENERGIA LTDA, </w:t>
      </w:r>
      <w:r w:rsidRPr="00BA75E8">
        <w:rPr>
          <w:sz w:val="22"/>
          <w:szCs w:val="22"/>
        </w:rPr>
        <w:t>sociedade empresária, com sede na cidade de Goiânia, no estado de Goiás, na Av. E, nº 1470, quadra B29-A Lote I sala 1102, Edifício JK New Anexo Concept Business, Jardim Goiás, CEP 74.810-030,</w:t>
      </w:r>
      <w:r w:rsidRPr="00BA75E8">
        <w:rPr>
          <w:b/>
          <w:bCs/>
          <w:sz w:val="22"/>
          <w:szCs w:val="22"/>
        </w:rPr>
        <w:t xml:space="preserve"> </w:t>
      </w:r>
      <w:r w:rsidRPr="00BA75E8">
        <w:rPr>
          <w:sz w:val="22"/>
          <w:szCs w:val="22"/>
        </w:rPr>
        <w:t>inscrita no CNPJ/ME sob o nº</w:t>
      </w:r>
      <w:r w:rsidRPr="00BA75E8">
        <w:rPr>
          <w:b/>
          <w:bCs/>
          <w:sz w:val="22"/>
          <w:szCs w:val="22"/>
        </w:rPr>
        <w:t xml:space="preserve"> </w:t>
      </w:r>
      <w:r w:rsidRPr="00BA75E8">
        <w:rPr>
          <w:sz w:val="22"/>
          <w:szCs w:val="22"/>
        </w:rPr>
        <w:t>19.696.542/0001-79, neste ato representada na forma do seu contrato social (“</w:t>
      </w:r>
      <w:r w:rsidR="00CC20CC" w:rsidRPr="00BA75E8">
        <w:rPr>
          <w:sz w:val="22"/>
          <w:szCs w:val="22"/>
          <w:u w:val="single"/>
        </w:rPr>
        <w:t>Welt</w:t>
      </w:r>
      <w:r w:rsidR="00CC20CC" w:rsidRPr="00BA75E8">
        <w:rPr>
          <w:sz w:val="22"/>
          <w:szCs w:val="22"/>
        </w:rPr>
        <w:t xml:space="preserve">” ou </w:t>
      </w:r>
      <w:r w:rsidRPr="00BA75E8">
        <w:rPr>
          <w:sz w:val="22"/>
          <w:szCs w:val="22"/>
          <w:u w:val="single"/>
        </w:rPr>
        <w:t>Fiador 1</w:t>
      </w:r>
      <w:r w:rsidRPr="00BA75E8">
        <w:rPr>
          <w:sz w:val="22"/>
          <w:szCs w:val="22"/>
        </w:rPr>
        <w:t>”)</w:t>
      </w:r>
    </w:p>
    <w:p w14:paraId="1C3AFC77" w14:textId="77777777" w:rsidR="00733546" w:rsidRPr="00BA75E8" w:rsidRDefault="00733546" w:rsidP="00C97DEE">
      <w:pPr>
        <w:widowControl w:val="0"/>
        <w:spacing w:line="312" w:lineRule="auto"/>
        <w:jc w:val="both"/>
        <w:rPr>
          <w:sz w:val="22"/>
          <w:szCs w:val="22"/>
        </w:rPr>
      </w:pPr>
    </w:p>
    <w:p w14:paraId="0627E089" w14:textId="75B7FDE1" w:rsidR="00CE33DE" w:rsidRPr="00BA75E8" w:rsidRDefault="008E6ABA" w:rsidP="00C97DEE">
      <w:pPr>
        <w:widowControl w:val="0"/>
        <w:spacing w:line="312" w:lineRule="auto"/>
        <w:jc w:val="both"/>
        <w:rPr>
          <w:sz w:val="22"/>
          <w:szCs w:val="22"/>
        </w:rPr>
      </w:pPr>
      <w:r w:rsidRPr="00BA75E8">
        <w:rPr>
          <w:b/>
          <w:sz w:val="22"/>
          <w:szCs w:val="22"/>
        </w:rPr>
        <w:t xml:space="preserve">EMAM </w:t>
      </w:r>
      <w:r w:rsidR="00A22835" w:rsidRPr="00BA75E8">
        <w:rPr>
          <w:b/>
          <w:sz w:val="22"/>
          <w:szCs w:val="22"/>
        </w:rPr>
        <w:t>PARTICIPAÇÕES LTDA.</w:t>
      </w:r>
      <w:r w:rsidR="0067263F" w:rsidRPr="00BA75E8">
        <w:rPr>
          <w:bCs/>
          <w:sz w:val="22"/>
          <w:szCs w:val="22"/>
        </w:rPr>
        <w:t>,</w:t>
      </w:r>
      <w:r w:rsidR="0067263F" w:rsidRPr="00BA75E8">
        <w:rPr>
          <w:b/>
          <w:sz w:val="22"/>
          <w:szCs w:val="22"/>
        </w:rPr>
        <w:t xml:space="preserve"> </w:t>
      </w:r>
      <w:r w:rsidR="0067263F" w:rsidRPr="00BA75E8">
        <w:rPr>
          <w:bCs/>
          <w:sz w:val="22"/>
          <w:szCs w:val="22"/>
        </w:rPr>
        <w:t xml:space="preserve">sociedade </w:t>
      </w:r>
      <w:r w:rsidR="00A9015E" w:rsidRPr="00BA75E8">
        <w:rPr>
          <w:bCs/>
          <w:sz w:val="22"/>
          <w:szCs w:val="22"/>
        </w:rPr>
        <w:t>empresária</w:t>
      </w:r>
      <w:r w:rsidR="0067263F" w:rsidRPr="00BA75E8">
        <w:rPr>
          <w:bCs/>
          <w:sz w:val="22"/>
          <w:szCs w:val="22"/>
        </w:rPr>
        <w:t>, com sede na</w:t>
      </w:r>
      <w:r w:rsidR="00A730AC" w:rsidRPr="00BA75E8">
        <w:rPr>
          <w:bCs/>
          <w:sz w:val="22"/>
          <w:szCs w:val="22"/>
        </w:rPr>
        <w:t xml:space="preserve"> cidade de </w:t>
      </w:r>
      <w:r w:rsidR="009E0E0B" w:rsidRPr="00BA75E8">
        <w:rPr>
          <w:bCs/>
          <w:sz w:val="22"/>
          <w:szCs w:val="22"/>
        </w:rPr>
        <w:t>São Paulo</w:t>
      </w:r>
      <w:r w:rsidR="00A730AC" w:rsidRPr="00BA75E8">
        <w:rPr>
          <w:bCs/>
          <w:sz w:val="22"/>
          <w:szCs w:val="22"/>
        </w:rPr>
        <w:t xml:space="preserve">, estado </w:t>
      </w:r>
      <w:r w:rsidR="009E0E0B" w:rsidRPr="00BA75E8">
        <w:rPr>
          <w:bCs/>
          <w:sz w:val="22"/>
          <w:szCs w:val="22"/>
        </w:rPr>
        <w:t>de São Paulo</w:t>
      </w:r>
      <w:r w:rsidR="00A730AC" w:rsidRPr="00BA75E8">
        <w:rPr>
          <w:bCs/>
          <w:sz w:val="22"/>
          <w:szCs w:val="22"/>
        </w:rPr>
        <w:t xml:space="preserve">, na </w:t>
      </w:r>
      <w:r w:rsidR="005364E6" w:rsidRPr="00BA75E8">
        <w:rPr>
          <w:bCs/>
          <w:sz w:val="22"/>
          <w:szCs w:val="22"/>
        </w:rPr>
        <w:t>Av. Paulista,</w:t>
      </w:r>
      <w:r w:rsidR="00A730AC" w:rsidRPr="00BA75E8">
        <w:rPr>
          <w:bCs/>
          <w:sz w:val="22"/>
          <w:szCs w:val="22"/>
        </w:rPr>
        <w:t xml:space="preserve"> nº</w:t>
      </w:r>
      <w:r w:rsidR="0067263F" w:rsidRPr="00BA75E8">
        <w:rPr>
          <w:bCs/>
          <w:sz w:val="22"/>
          <w:szCs w:val="22"/>
        </w:rPr>
        <w:t xml:space="preserve"> </w:t>
      </w:r>
      <w:r w:rsidR="005364E6" w:rsidRPr="00BA75E8">
        <w:rPr>
          <w:bCs/>
          <w:sz w:val="22"/>
          <w:szCs w:val="22"/>
        </w:rPr>
        <w:t>807</w:t>
      </w:r>
      <w:r w:rsidR="0067263F" w:rsidRPr="00BA75E8">
        <w:rPr>
          <w:bCs/>
          <w:sz w:val="22"/>
          <w:szCs w:val="22"/>
        </w:rPr>
        <w:t xml:space="preserve">, </w:t>
      </w:r>
      <w:r w:rsidR="005364E6" w:rsidRPr="00BA75E8">
        <w:rPr>
          <w:bCs/>
          <w:sz w:val="22"/>
          <w:szCs w:val="22"/>
        </w:rPr>
        <w:t>23º andar – conjunto 2315</w:t>
      </w:r>
      <w:r w:rsidR="00967532" w:rsidRPr="00BA75E8">
        <w:rPr>
          <w:bCs/>
          <w:sz w:val="22"/>
          <w:szCs w:val="22"/>
        </w:rPr>
        <w:t xml:space="preserve">, </w:t>
      </w:r>
      <w:r w:rsidR="0067263F" w:rsidRPr="00BA75E8">
        <w:rPr>
          <w:bCs/>
          <w:sz w:val="22"/>
          <w:szCs w:val="22"/>
        </w:rPr>
        <w:t xml:space="preserve">CEP </w:t>
      </w:r>
      <w:r w:rsidR="00967532" w:rsidRPr="00BA75E8">
        <w:rPr>
          <w:bCs/>
          <w:sz w:val="22"/>
          <w:szCs w:val="22"/>
        </w:rPr>
        <w:t>01311</w:t>
      </w:r>
      <w:r w:rsidR="0067263F" w:rsidRPr="00BA75E8">
        <w:rPr>
          <w:bCs/>
          <w:sz w:val="22"/>
          <w:szCs w:val="22"/>
        </w:rPr>
        <w:t>-</w:t>
      </w:r>
      <w:r w:rsidR="00967532" w:rsidRPr="00BA75E8">
        <w:rPr>
          <w:bCs/>
          <w:sz w:val="22"/>
          <w:szCs w:val="22"/>
        </w:rPr>
        <w:t>915</w:t>
      </w:r>
      <w:r w:rsidR="0067263F" w:rsidRPr="00BA75E8">
        <w:rPr>
          <w:bCs/>
          <w:sz w:val="22"/>
          <w:szCs w:val="22"/>
        </w:rPr>
        <w:t xml:space="preserve">, </w:t>
      </w:r>
      <w:r w:rsidR="00A730AC" w:rsidRPr="00BA75E8">
        <w:rPr>
          <w:bCs/>
          <w:sz w:val="22"/>
          <w:szCs w:val="22"/>
        </w:rPr>
        <w:t xml:space="preserve">inscrita no CNPJ/ME sob nº </w:t>
      </w:r>
      <w:r w:rsidR="00967532" w:rsidRPr="00BA75E8">
        <w:rPr>
          <w:bCs/>
          <w:sz w:val="22"/>
          <w:szCs w:val="22"/>
        </w:rPr>
        <w:t>36.475.062/0001-05</w:t>
      </w:r>
      <w:r w:rsidR="00A730AC" w:rsidRPr="00BA75E8">
        <w:rPr>
          <w:bCs/>
          <w:sz w:val="22"/>
          <w:szCs w:val="22"/>
        </w:rPr>
        <w:t xml:space="preserve">, </w:t>
      </w:r>
      <w:r w:rsidR="0067263F" w:rsidRPr="00BA75E8">
        <w:rPr>
          <w:bCs/>
          <w:sz w:val="22"/>
          <w:szCs w:val="22"/>
        </w:rPr>
        <w:t xml:space="preserve">neste ato representada na forma do seu </w:t>
      </w:r>
      <w:r w:rsidR="00967532" w:rsidRPr="00BA75E8">
        <w:rPr>
          <w:bCs/>
          <w:sz w:val="22"/>
          <w:szCs w:val="22"/>
        </w:rPr>
        <w:t xml:space="preserve">contrato </w:t>
      </w:r>
      <w:r w:rsidR="00A730AC" w:rsidRPr="00BA75E8">
        <w:rPr>
          <w:bCs/>
          <w:sz w:val="22"/>
          <w:szCs w:val="22"/>
        </w:rPr>
        <w:t>s</w:t>
      </w:r>
      <w:r w:rsidR="0067263F" w:rsidRPr="00BA75E8">
        <w:rPr>
          <w:bCs/>
          <w:sz w:val="22"/>
          <w:szCs w:val="22"/>
        </w:rPr>
        <w:t>ocial</w:t>
      </w:r>
      <w:r w:rsidR="0067263F" w:rsidRPr="00BA75E8">
        <w:rPr>
          <w:b/>
          <w:sz w:val="22"/>
          <w:szCs w:val="22"/>
        </w:rPr>
        <w:t xml:space="preserve"> </w:t>
      </w:r>
      <w:r w:rsidR="00816B86" w:rsidRPr="00BA75E8">
        <w:rPr>
          <w:sz w:val="22"/>
          <w:szCs w:val="22"/>
        </w:rPr>
        <w:t>(“</w:t>
      </w:r>
      <w:r w:rsidR="007633F9" w:rsidRPr="00BA75E8">
        <w:rPr>
          <w:sz w:val="22"/>
          <w:szCs w:val="22"/>
          <w:u w:val="single"/>
        </w:rPr>
        <w:t>Fiador</w:t>
      </w:r>
      <w:r w:rsidR="001C7CAF" w:rsidRPr="00BA75E8">
        <w:rPr>
          <w:sz w:val="22"/>
          <w:szCs w:val="22"/>
          <w:u w:val="single"/>
        </w:rPr>
        <w:t xml:space="preserve"> </w:t>
      </w:r>
      <w:r w:rsidR="00733546" w:rsidRPr="00BA75E8">
        <w:rPr>
          <w:sz w:val="22"/>
          <w:szCs w:val="22"/>
          <w:u w:val="single"/>
        </w:rPr>
        <w:t>2</w:t>
      </w:r>
      <w:r w:rsidR="00816B86" w:rsidRPr="00BA75E8">
        <w:rPr>
          <w:sz w:val="22"/>
          <w:szCs w:val="22"/>
        </w:rPr>
        <w:t>”</w:t>
      </w:r>
      <w:r w:rsidR="00643AAA" w:rsidRPr="00BA75E8">
        <w:rPr>
          <w:sz w:val="22"/>
          <w:szCs w:val="22"/>
        </w:rPr>
        <w:t>)</w:t>
      </w:r>
      <w:r w:rsidR="001C7CAF" w:rsidRPr="00BA75E8">
        <w:rPr>
          <w:sz w:val="22"/>
          <w:szCs w:val="22"/>
        </w:rPr>
        <w:t>;</w:t>
      </w:r>
      <w:r w:rsidR="0084227D" w:rsidRPr="00BA75E8">
        <w:rPr>
          <w:sz w:val="22"/>
          <w:szCs w:val="22"/>
        </w:rPr>
        <w:t xml:space="preserve"> </w:t>
      </w:r>
    </w:p>
    <w:p w14:paraId="5919B210" w14:textId="77777777" w:rsidR="008F5DDD" w:rsidRPr="00BA75E8" w:rsidRDefault="008F5DDD" w:rsidP="00C97DEE">
      <w:pPr>
        <w:widowControl w:val="0"/>
        <w:spacing w:line="312" w:lineRule="auto"/>
        <w:jc w:val="both"/>
        <w:rPr>
          <w:bCs/>
          <w:sz w:val="22"/>
          <w:szCs w:val="22"/>
        </w:rPr>
      </w:pPr>
    </w:p>
    <w:p w14:paraId="6E97DDBA" w14:textId="2E938571" w:rsidR="008F5DDD" w:rsidRPr="00BA75E8" w:rsidRDefault="0032717A" w:rsidP="00C97DEE">
      <w:pPr>
        <w:widowControl w:val="0"/>
        <w:spacing w:line="312" w:lineRule="auto"/>
        <w:jc w:val="both"/>
        <w:rPr>
          <w:b/>
          <w:sz w:val="22"/>
          <w:szCs w:val="22"/>
        </w:rPr>
      </w:pPr>
      <w:r w:rsidRPr="00BA75E8">
        <w:rPr>
          <w:b/>
          <w:sz w:val="22"/>
          <w:szCs w:val="22"/>
        </w:rPr>
        <w:t xml:space="preserve">ILUMINE PARTICIPAÇÕES </w:t>
      </w:r>
      <w:r w:rsidR="0012633A" w:rsidRPr="00BA75E8">
        <w:rPr>
          <w:b/>
          <w:sz w:val="22"/>
          <w:szCs w:val="22"/>
        </w:rPr>
        <w:t>LTDA.</w:t>
      </w:r>
      <w:r w:rsidR="0012633A" w:rsidRPr="00BA75E8">
        <w:rPr>
          <w:bCs/>
          <w:sz w:val="22"/>
          <w:szCs w:val="22"/>
        </w:rPr>
        <w:t xml:space="preserve">, </w:t>
      </w:r>
      <w:r w:rsidR="0096298E" w:rsidRPr="00BA75E8">
        <w:rPr>
          <w:bCs/>
          <w:sz w:val="22"/>
          <w:szCs w:val="22"/>
        </w:rPr>
        <w:t xml:space="preserve">sociedade empresária, </w:t>
      </w:r>
      <w:r w:rsidR="0096298E" w:rsidRPr="00BA75E8">
        <w:rPr>
          <w:sz w:val="22"/>
          <w:szCs w:val="22"/>
        </w:rPr>
        <w:t xml:space="preserve">com sede na cidade de Goiânia, no estado de Goiás, </w:t>
      </w:r>
      <w:r w:rsidR="00EF0EB9" w:rsidRPr="00BA75E8">
        <w:rPr>
          <w:sz w:val="22"/>
          <w:szCs w:val="22"/>
        </w:rPr>
        <w:t xml:space="preserve">na </w:t>
      </w:r>
      <w:r w:rsidR="0096298E" w:rsidRPr="00BA75E8">
        <w:rPr>
          <w:sz w:val="22"/>
          <w:szCs w:val="22"/>
        </w:rPr>
        <w:t>Av. E, nº 1470, quadra B29-A Lote I sala 1105, Edifício Juscelino Kubitschek, Jardim Goiás, CEP 74.810-030,</w:t>
      </w:r>
      <w:r w:rsidR="0096298E" w:rsidRPr="00BA75E8">
        <w:rPr>
          <w:bCs/>
          <w:sz w:val="22"/>
          <w:szCs w:val="22"/>
        </w:rPr>
        <w:t xml:space="preserve"> inscrita no CNPJ/ME sob nº</w:t>
      </w:r>
      <w:r w:rsidR="00EF0EB9" w:rsidRPr="00BA75E8">
        <w:rPr>
          <w:bCs/>
          <w:sz w:val="22"/>
          <w:szCs w:val="22"/>
        </w:rPr>
        <w:t>33.826.296/0001-53, neste ato representada na forma de seu contrato social</w:t>
      </w:r>
      <w:r w:rsidR="008A5051" w:rsidRPr="00BA75E8">
        <w:rPr>
          <w:bCs/>
          <w:sz w:val="22"/>
          <w:szCs w:val="22"/>
        </w:rPr>
        <w:t xml:space="preserve"> (“</w:t>
      </w:r>
      <w:r w:rsidR="008A5051" w:rsidRPr="00BA75E8">
        <w:rPr>
          <w:bCs/>
          <w:sz w:val="22"/>
          <w:szCs w:val="22"/>
          <w:u w:val="single"/>
        </w:rPr>
        <w:t xml:space="preserve">Fiador </w:t>
      </w:r>
      <w:r w:rsidR="00733546" w:rsidRPr="00BA75E8">
        <w:rPr>
          <w:bCs/>
          <w:sz w:val="22"/>
          <w:szCs w:val="22"/>
          <w:u w:val="single"/>
        </w:rPr>
        <w:t>3</w:t>
      </w:r>
      <w:r w:rsidR="008A5051" w:rsidRPr="00BA75E8">
        <w:rPr>
          <w:bCs/>
          <w:sz w:val="22"/>
          <w:szCs w:val="22"/>
        </w:rPr>
        <w:t>”)</w:t>
      </w:r>
      <w:r w:rsidR="00C72E3A" w:rsidRPr="00BA75E8">
        <w:rPr>
          <w:bCs/>
          <w:sz w:val="22"/>
          <w:szCs w:val="22"/>
        </w:rPr>
        <w:t>;</w:t>
      </w:r>
    </w:p>
    <w:p w14:paraId="6848F5BB" w14:textId="77777777" w:rsidR="00967532" w:rsidRPr="00BA75E8" w:rsidRDefault="00967532" w:rsidP="00C97DEE">
      <w:pPr>
        <w:widowControl w:val="0"/>
        <w:spacing w:line="312" w:lineRule="auto"/>
        <w:jc w:val="both"/>
        <w:rPr>
          <w:b/>
          <w:sz w:val="22"/>
          <w:szCs w:val="22"/>
        </w:rPr>
      </w:pPr>
    </w:p>
    <w:p w14:paraId="5459ED15" w14:textId="3067B678" w:rsidR="004166DF" w:rsidRPr="00BA75E8" w:rsidRDefault="005741AB" w:rsidP="00C97DEE">
      <w:pPr>
        <w:widowControl w:val="0"/>
        <w:spacing w:line="312" w:lineRule="auto"/>
        <w:jc w:val="both"/>
        <w:rPr>
          <w:bCs/>
          <w:sz w:val="22"/>
          <w:szCs w:val="22"/>
        </w:rPr>
      </w:pPr>
      <w:r w:rsidRPr="00BA75E8">
        <w:rPr>
          <w:b/>
          <w:sz w:val="22"/>
          <w:szCs w:val="22"/>
        </w:rPr>
        <w:lastRenderedPageBreak/>
        <w:t>ELVIO JOSÉ MACHADO</w:t>
      </w:r>
      <w:r w:rsidR="00BC3B90" w:rsidRPr="00BA75E8">
        <w:rPr>
          <w:b/>
          <w:sz w:val="22"/>
          <w:szCs w:val="22"/>
        </w:rPr>
        <w:t xml:space="preserve">, </w:t>
      </w:r>
      <w:r w:rsidR="00060F6C" w:rsidRPr="00BA75E8">
        <w:rPr>
          <w:bCs/>
          <w:sz w:val="22"/>
          <w:szCs w:val="22"/>
        </w:rPr>
        <w:t>brasileiro,</w:t>
      </w:r>
      <w:r w:rsidR="00CB60A6" w:rsidRPr="00BA75E8">
        <w:rPr>
          <w:bCs/>
          <w:sz w:val="22"/>
          <w:szCs w:val="22"/>
        </w:rPr>
        <w:t xml:space="preserve"> empresário</w:t>
      </w:r>
      <w:r w:rsidR="00A0476F" w:rsidRPr="00BA75E8">
        <w:rPr>
          <w:b/>
          <w:sz w:val="22"/>
          <w:szCs w:val="22"/>
        </w:rPr>
        <w:t xml:space="preserve"> </w:t>
      </w:r>
      <w:r w:rsidR="00FD5C68" w:rsidRPr="00BA75E8">
        <w:rPr>
          <w:bCs/>
          <w:sz w:val="22"/>
          <w:szCs w:val="22"/>
        </w:rPr>
        <w:t xml:space="preserve">casado em regime de </w:t>
      </w:r>
      <w:r w:rsidR="00A40751" w:rsidRPr="00BA75E8">
        <w:rPr>
          <w:bCs/>
          <w:sz w:val="22"/>
          <w:szCs w:val="22"/>
        </w:rPr>
        <w:t xml:space="preserve">comunhão parcial </w:t>
      </w:r>
      <w:r w:rsidR="00FD5C68" w:rsidRPr="00BA75E8">
        <w:rPr>
          <w:bCs/>
          <w:sz w:val="22"/>
          <w:szCs w:val="22"/>
        </w:rPr>
        <w:t>de bens</w:t>
      </w:r>
      <w:r w:rsidR="004417B6" w:rsidRPr="00BA75E8">
        <w:rPr>
          <w:bCs/>
          <w:sz w:val="22"/>
          <w:szCs w:val="22"/>
        </w:rPr>
        <w:t xml:space="preserve"> com a Sra. Ana Flávia </w:t>
      </w:r>
      <w:r w:rsidR="005D7841" w:rsidRPr="00BA75E8">
        <w:rPr>
          <w:bCs/>
          <w:sz w:val="22"/>
          <w:szCs w:val="22"/>
        </w:rPr>
        <w:t xml:space="preserve">Guimarães Santos Machado, inscrita no </w:t>
      </w:r>
      <w:r w:rsidR="007A604F" w:rsidRPr="00BA75E8">
        <w:rPr>
          <w:bCs/>
          <w:sz w:val="22"/>
          <w:szCs w:val="22"/>
        </w:rPr>
        <w:t>Cadastro de Pessoas Físicas do Ministério da Economia (“</w:t>
      </w:r>
      <w:r w:rsidR="007A604F" w:rsidRPr="00BA75E8">
        <w:rPr>
          <w:bCs/>
          <w:sz w:val="22"/>
          <w:szCs w:val="22"/>
          <w:u w:val="single"/>
        </w:rPr>
        <w:t>CPF/ME</w:t>
      </w:r>
      <w:r w:rsidR="007A604F" w:rsidRPr="00BA75E8">
        <w:rPr>
          <w:bCs/>
          <w:sz w:val="22"/>
          <w:szCs w:val="22"/>
        </w:rPr>
        <w:t>”) sob o nº 561.027.041-34</w:t>
      </w:r>
      <w:r w:rsidR="00693948" w:rsidRPr="00BA75E8">
        <w:rPr>
          <w:bCs/>
          <w:sz w:val="22"/>
          <w:szCs w:val="22"/>
        </w:rPr>
        <w:t xml:space="preserve"> (“</w:t>
      </w:r>
      <w:r w:rsidR="00693948" w:rsidRPr="00BA75E8">
        <w:rPr>
          <w:bCs/>
          <w:sz w:val="22"/>
          <w:szCs w:val="22"/>
          <w:u w:val="single"/>
        </w:rPr>
        <w:t>Sra. Ana Flávia</w:t>
      </w:r>
      <w:r w:rsidR="00693948" w:rsidRPr="00BA75E8">
        <w:rPr>
          <w:bCs/>
          <w:sz w:val="22"/>
          <w:szCs w:val="22"/>
        </w:rPr>
        <w:t>”)</w:t>
      </w:r>
      <w:r w:rsidR="00FD5C68" w:rsidRPr="00BA75E8">
        <w:rPr>
          <w:bCs/>
          <w:sz w:val="22"/>
          <w:szCs w:val="22"/>
        </w:rPr>
        <w:t>,</w:t>
      </w:r>
      <w:r w:rsidR="003001A1" w:rsidRPr="00BA75E8">
        <w:rPr>
          <w:b/>
          <w:sz w:val="22"/>
          <w:szCs w:val="22"/>
        </w:rPr>
        <w:t xml:space="preserve"> </w:t>
      </w:r>
      <w:r w:rsidR="003001A1" w:rsidRPr="00BA75E8">
        <w:rPr>
          <w:bCs/>
          <w:sz w:val="22"/>
          <w:szCs w:val="22"/>
        </w:rPr>
        <w:t xml:space="preserve">com residência na </w:t>
      </w:r>
      <w:r w:rsidR="00D35915" w:rsidRPr="00BA75E8">
        <w:rPr>
          <w:bCs/>
          <w:sz w:val="22"/>
          <w:szCs w:val="22"/>
        </w:rPr>
        <w:t>Rua Quatá, nº 181, apartamento 211, Vila Olímpia, CEP 04546-040, cidade de São Paulo, no estado de São Paulo</w:t>
      </w:r>
      <w:r w:rsidR="00F51C7C" w:rsidRPr="00BA75E8">
        <w:rPr>
          <w:bCs/>
          <w:sz w:val="22"/>
          <w:szCs w:val="22"/>
        </w:rPr>
        <w:t xml:space="preserve">, </w:t>
      </w:r>
      <w:r w:rsidR="0041235E" w:rsidRPr="00BA75E8">
        <w:rPr>
          <w:bCs/>
          <w:sz w:val="22"/>
          <w:szCs w:val="22"/>
        </w:rPr>
        <w:t xml:space="preserve">portador da carteira de identidade nº </w:t>
      </w:r>
      <w:r w:rsidR="004F0EC1" w:rsidRPr="00BA75E8">
        <w:rPr>
          <w:bCs/>
          <w:sz w:val="22"/>
          <w:szCs w:val="22"/>
        </w:rPr>
        <w:t>501.459, expedida por PC/GO,</w:t>
      </w:r>
      <w:r w:rsidR="004F0EC1" w:rsidRPr="00BA75E8" w:rsidDel="004F0EC1">
        <w:rPr>
          <w:bCs/>
          <w:sz w:val="22"/>
          <w:szCs w:val="22"/>
        </w:rPr>
        <w:t xml:space="preserve"> </w:t>
      </w:r>
      <w:r w:rsidR="00F51C7C" w:rsidRPr="00BA75E8">
        <w:rPr>
          <w:bCs/>
          <w:sz w:val="22"/>
          <w:szCs w:val="22"/>
        </w:rPr>
        <w:t xml:space="preserve">inscrito no </w:t>
      </w:r>
      <w:r w:rsidR="00F51C7C" w:rsidRPr="006F235D">
        <w:rPr>
          <w:bCs/>
          <w:sz w:val="22"/>
          <w:szCs w:val="22"/>
        </w:rPr>
        <w:t>CPF/ME</w:t>
      </w:r>
      <w:r w:rsidR="00F51C7C" w:rsidRPr="00BA75E8">
        <w:rPr>
          <w:bCs/>
          <w:sz w:val="22"/>
          <w:szCs w:val="22"/>
        </w:rPr>
        <w:t xml:space="preserve"> sob nº </w:t>
      </w:r>
      <w:r w:rsidR="00BF1453" w:rsidRPr="00BA75E8">
        <w:rPr>
          <w:bCs/>
          <w:sz w:val="22"/>
          <w:szCs w:val="22"/>
        </w:rPr>
        <w:t>333</w:t>
      </w:r>
      <w:r w:rsidR="0041235E" w:rsidRPr="00BA75E8">
        <w:rPr>
          <w:bCs/>
          <w:sz w:val="22"/>
          <w:szCs w:val="22"/>
        </w:rPr>
        <w:t>.300.261-20</w:t>
      </w:r>
      <w:r w:rsidR="002D4403" w:rsidRPr="00BA75E8">
        <w:rPr>
          <w:bCs/>
          <w:sz w:val="22"/>
          <w:szCs w:val="22"/>
        </w:rPr>
        <w:t xml:space="preserve"> </w:t>
      </w:r>
      <w:r w:rsidRPr="00BA75E8">
        <w:rPr>
          <w:bCs/>
          <w:sz w:val="22"/>
          <w:szCs w:val="22"/>
        </w:rPr>
        <w:t>(“</w:t>
      </w:r>
      <w:r w:rsidRPr="00BA75E8">
        <w:rPr>
          <w:bCs/>
          <w:sz w:val="22"/>
          <w:szCs w:val="22"/>
          <w:u w:val="single"/>
        </w:rPr>
        <w:t xml:space="preserve">Fiador </w:t>
      </w:r>
      <w:r w:rsidR="004166DF" w:rsidRPr="00BA75E8">
        <w:rPr>
          <w:bCs/>
          <w:sz w:val="22"/>
          <w:szCs w:val="22"/>
          <w:u w:val="single"/>
        </w:rPr>
        <w:t>4</w:t>
      </w:r>
      <w:r w:rsidRPr="00BA75E8">
        <w:rPr>
          <w:bCs/>
          <w:sz w:val="22"/>
          <w:szCs w:val="22"/>
        </w:rPr>
        <w:t>”</w:t>
      </w:r>
      <w:r w:rsidR="004417B6" w:rsidRPr="00BA75E8">
        <w:rPr>
          <w:bCs/>
          <w:sz w:val="22"/>
          <w:szCs w:val="22"/>
        </w:rPr>
        <w:t xml:space="preserve"> ou “</w:t>
      </w:r>
      <w:r w:rsidR="004417B6" w:rsidRPr="00BA75E8">
        <w:rPr>
          <w:bCs/>
          <w:sz w:val="22"/>
          <w:szCs w:val="22"/>
          <w:u w:val="single"/>
        </w:rPr>
        <w:t>Sr. Elvio</w:t>
      </w:r>
      <w:r w:rsidR="004417B6" w:rsidRPr="00BA75E8">
        <w:rPr>
          <w:bCs/>
          <w:sz w:val="22"/>
          <w:szCs w:val="22"/>
        </w:rPr>
        <w:t>”</w:t>
      </w:r>
      <w:r w:rsidR="004166DF" w:rsidRPr="00BA75E8">
        <w:rPr>
          <w:bCs/>
          <w:sz w:val="22"/>
          <w:szCs w:val="22"/>
        </w:rPr>
        <w:t>)</w:t>
      </w:r>
    </w:p>
    <w:p w14:paraId="0DF0DC0A" w14:textId="77777777" w:rsidR="004166DF" w:rsidRPr="00BA75E8" w:rsidRDefault="004166DF" w:rsidP="00C97DEE">
      <w:pPr>
        <w:widowControl w:val="0"/>
        <w:spacing w:line="312" w:lineRule="auto"/>
        <w:jc w:val="both"/>
        <w:rPr>
          <w:bCs/>
          <w:sz w:val="22"/>
          <w:szCs w:val="22"/>
        </w:rPr>
      </w:pPr>
    </w:p>
    <w:p w14:paraId="66A705A2" w14:textId="1375C46F" w:rsidR="00321D0D" w:rsidRPr="00BA75E8" w:rsidRDefault="00321D0D" w:rsidP="00C97DEE">
      <w:pPr>
        <w:widowControl w:val="0"/>
        <w:spacing w:line="312" w:lineRule="auto"/>
        <w:jc w:val="both"/>
        <w:rPr>
          <w:b/>
          <w:sz w:val="22"/>
          <w:szCs w:val="22"/>
        </w:rPr>
      </w:pPr>
      <w:r w:rsidRPr="00BA75E8">
        <w:rPr>
          <w:b/>
          <w:sz w:val="22"/>
          <w:szCs w:val="22"/>
        </w:rPr>
        <w:t>HUGO CARVALHO</w:t>
      </w:r>
      <w:r w:rsidRPr="00BA75E8">
        <w:rPr>
          <w:bCs/>
          <w:sz w:val="22"/>
          <w:szCs w:val="22"/>
        </w:rPr>
        <w:t xml:space="preserve">, brasileiro, empresário, casado sob o regime de separação total de bens, residente e domiciliado na Rua B7, s/n, Quadra 1B, lote 1, Bairro Jardins Paris, CEP 74885-612, na cidade de Goiânia, estado de Goiás, portador da carteira de identidade RG nº 3.126.748 SESP/GO, inscrito no CPF/ME sob o nº 587.150.961-49 </w:t>
      </w:r>
      <w:r w:rsidRPr="00BA75E8">
        <w:rPr>
          <w:sz w:val="22"/>
          <w:szCs w:val="22"/>
        </w:rPr>
        <w:t>(“</w:t>
      </w:r>
      <w:r w:rsidRPr="00BA75E8">
        <w:rPr>
          <w:sz w:val="22"/>
          <w:szCs w:val="22"/>
          <w:u w:val="single"/>
        </w:rPr>
        <w:t>Fiador 5</w:t>
      </w:r>
      <w:r w:rsidRPr="00BA75E8">
        <w:rPr>
          <w:sz w:val="22"/>
          <w:szCs w:val="22"/>
        </w:rPr>
        <w:t>” ou “</w:t>
      </w:r>
      <w:r w:rsidRPr="00BA75E8">
        <w:rPr>
          <w:sz w:val="22"/>
          <w:szCs w:val="22"/>
          <w:u w:val="single"/>
        </w:rPr>
        <w:t>Sr. Hugo</w:t>
      </w:r>
      <w:r w:rsidRPr="00BA75E8">
        <w:rPr>
          <w:sz w:val="22"/>
          <w:szCs w:val="22"/>
        </w:rPr>
        <w:t>”</w:t>
      </w:r>
      <w:r w:rsidR="00670BA8" w:rsidRPr="00BA75E8">
        <w:rPr>
          <w:sz w:val="22"/>
          <w:szCs w:val="22"/>
        </w:rPr>
        <w:t>)</w:t>
      </w:r>
      <w:r w:rsidR="00693948" w:rsidRPr="00BA75E8">
        <w:rPr>
          <w:b/>
          <w:sz w:val="22"/>
          <w:szCs w:val="22"/>
        </w:rPr>
        <w:t xml:space="preserve"> </w:t>
      </w:r>
    </w:p>
    <w:p w14:paraId="50D780B8" w14:textId="77777777" w:rsidR="00321D0D" w:rsidRPr="00BA75E8" w:rsidRDefault="00321D0D" w:rsidP="00C97DEE">
      <w:pPr>
        <w:widowControl w:val="0"/>
        <w:spacing w:line="312" w:lineRule="auto"/>
        <w:jc w:val="both"/>
        <w:rPr>
          <w:b/>
          <w:sz w:val="22"/>
          <w:szCs w:val="22"/>
        </w:rPr>
      </w:pPr>
    </w:p>
    <w:p w14:paraId="33061073" w14:textId="3C228F0B" w:rsidR="00BC3B90" w:rsidRPr="00BA75E8" w:rsidRDefault="00321D0D" w:rsidP="00C97DEE">
      <w:pPr>
        <w:widowControl w:val="0"/>
        <w:spacing w:line="312" w:lineRule="auto"/>
        <w:jc w:val="both"/>
        <w:rPr>
          <w:bCs/>
          <w:sz w:val="22"/>
          <w:szCs w:val="22"/>
        </w:rPr>
      </w:pPr>
      <w:r w:rsidRPr="00BA75E8">
        <w:rPr>
          <w:b/>
          <w:bCs/>
          <w:sz w:val="22"/>
          <w:szCs w:val="22"/>
        </w:rPr>
        <w:t xml:space="preserve">BERNOULLI ENERGIA LTDA, </w:t>
      </w:r>
      <w:r w:rsidRPr="00BA75E8">
        <w:rPr>
          <w:sz w:val="22"/>
          <w:szCs w:val="22"/>
        </w:rPr>
        <w:t>sociedade empresária, com sede na cidade de Quirinópolis, no estado de Goiás, na Rod GO 164, Fazenda Paredão, s/n, KM 663, Zona Rural, CEP 75.860-000,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36.891.388/0001-05, neste ato representada na forma do seu contrato social </w:t>
      </w:r>
      <w:r w:rsidR="00DF3A10" w:rsidRPr="00BA75E8">
        <w:rPr>
          <w:sz w:val="22"/>
          <w:szCs w:val="22"/>
        </w:rPr>
        <w:t>(</w:t>
      </w:r>
      <w:r w:rsidR="007E2F06">
        <w:rPr>
          <w:sz w:val="22"/>
          <w:szCs w:val="22"/>
        </w:rPr>
        <w:t>“</w:t>
      </w:r>
      <w:r w:rsidR="007E2F06" w:rsidRPr="009B19B3">
        <w:rPr>
          <w:sz w:val="22"/>
          <w:szCs w:val="22"/>
          <w:u w:val="single"/>
        </w:rPr>
        <w:t>Ouvidor</w:t>
      </w:r>
      <w:r w:rsidR="007E2F06">
        <w:rPr>
          <w:sz w:val="22"/>
          <w:szCs w:val="22"/>
        </w:rPr>
        <w:t xml:space="preserve">” ou </w:t>
      </w:r>
      <w:r w:rsidR="00DF3A10" w:rsidRPr="00BA75E8">
        <w:rPr>
          <w:sz w:val="22"/>
          <w:szCs w:val="22"/>
        </w:rPr>
        <w:t>“</w:t>
      </w:r>
      <w:r w:rsidR="00DF3A10" w:rsidRPr="00BA75E8">
        <w:rPr>
          <w:sz w:val="22"/>
          <w:szCs w:val="22"/>
          <w:u w:val="single"/>
        </w:rPr>
        <w:t>Fiador 6</w:t>
      </w:r>
      <w:r w:rsidR="00DF3A10" w:rsidRPr="00BA75E8">
        <w:rPr>
          <w:sz w:val="22"/>
          <w:szCs w:val="22"/>
        </w:rPr>
        <w:t>”</w:t>
      </w:r>
      <w:r w:rsidR="00DF3A10" w:rsidRPr="00BA75E8">
        <w:rPr>
          <w:b/>
          <w:bCs/>
          <w:sz w:val="22"/>
          <w:szCs w:val="22"/>
        </w:rPr>
        <w:t xml:space="preserve"> </w:t>
      </w:r>
      <w:r w:rsidR="0084227D" w:rsidRPr="00BA75E8">
        <w:rPr>
          <w:bCs/>
          <w:sz w:val="22"/>
          <w:szCs w:val="22"/>
        </w:rPr>
        <w:t>e, quando em conjunto com o Fiador 1</w:t>
      </w:r>
      <w:r w:rsidRPr="00BA75E8">
        <w:rPr>
          <w:bCs/>
          <w:sz w:val="22"/>
          <w:szCs w:val="22"/>
        </w:rPr>
        <w:t>,</w:t>
      </w:r>
      <w:r w:rsidR="00693948" w:rsidRPr="00BA75E8">
        <w:rPr>
          <w:bCs/>
          <w:sz w:val="22"/>
          <w:szCs w:val="22"/>
        </w:rPr>
        <w:t xml:space="preserve"> </w:t>
      </w:r>
      <w:r w:rsidR="00F27E35" w:rsidRPr="00BA75E8">
        <w:rPr>
          <w:bCs/>
          <w:sz w:val="22"/>
          <w:szCs w:val="22"/>
        </w:rPr>
        <w:t xml:space="preserve">Fiador 2, </w:t>
      </w:r>
      <w:r w:rsidRPr="00BA75E8">
        <w:rPr>
          <w:bCs/>
          <w:sz w:val="22"/>
          <w:szCs w:val="22"/>
        </w:rPr>
        <w:t>Fiador 3</w:t>
      </w:r>
      <w:r w:rsidR="00DF3A10" w:rsidRPr="00BA75E8">
        <w:rPr>
          <w:bCs/>
          <w:sz w:val="22"/>
          <w:szCs w:val="22"/>
        </w:rPr>
        <w:t>,</w:t>
      </w:r>
      <w:r w:rsidRPr="00BA75E8">
        <w:rPr>
          <w:bCs/>
          <w:sz w:val="22"/>
          <w:szCs w:val="22"/>
        </w:rPr>
        <w:t xml:space="preserve"> Fiador 4 </w:t>
      </w:r>
      <w:r w:rsidR="00DF3A10" w:rsidRPr="00BA75E8">
        <w:rPr>
          <w:bCs/>
          <w:sz w:val="22"/>
          <w:szCs w:val="22"/>
        </w:rPr>
        <w:t xml:space="preserve">e o Fiador 5, </w:t>
      </w:r>
      <w:r w:rsidR="00F27E35" w:rsidRPr="00BA75E8">
        <w:rPr>
          <w:bCs/>
          <w:sz w:val="22"/>
          <w:szCs w:val="22"/>
        </w:rPr>
        <w:t>os</w:t>
      </w:r>
      <w:r w:rsidR="0084227D" w:rsidRPr="00BA75E8">
        <w:rPr>
          <w:bCs/>
          <w:sz w:val="22"/>
          <w:szCs w:val="22"/>
        </w:rPr>
        <w:t xml:space="preserve"> “</w:t>
      </w:r>
      <w:r w:rsidR="0084227D" w:rsidRPr="00BA75E8">
        <w:rPr>
          <w:bCs/>
          <w:sz w:val="22"/>
          <w:szCs w:val="22"/>
          <w:u w:val="single"/>
        </w:rPr>
        <w:t>Fiadores</w:t>
      </w:r>
      <w:r w:rsidR="0084227D" w:rsidRPr="00BA75E8">
        <w:rPr>
          <w:bCs/>
          <w:sz w:val="22"/>
          <w:szCs w:val="22"/>
        </w:rPr>
        <w:t>”</w:t>
      </w:r>
      <w:r w:rsidR="00BC3B90" w:rsidRPr="00BA75E8">
        <w:rPr>
          <w:bCs/>
          <w:sz w:val="22"/>
          <w:szCs w:val="22"/>
        </w:rPr>
        <w:t>)</w:t>
      </w:r>
      <w:r w:rsidR="0084227D" w:rsidRPr="00BA75E8">
        <w:rPr>
          <w:bCs/>
          <w:sz w:val="22"/>
          <w:szCs w:val="22"/>
        </w:rPr>
        <w:t>.</w:t>
      </w:r>
      <w:r w:rsidR="00933C97" w:rsidRPr="00BA75E8">
        <w:rPr>
          <w:bCs/>
          <w:sz w:val="22"/>
          <w:szCs w:val="22"/>
        </w:rPr>
        <w:t xml:space="preserve"> </w:t>
      </w:r>
    </w:p>
    <w:p w14:paraId="0B52DBCC" w14:textId="77777777" w:rsidR="00643AAA" w:rsidRPr="00BA75E8" w:rsidRDefault="00643AAA" w:rsidP="00C97DEE">
      <w:pPr>
        <w:widowControl w:val="0"/>
        <w:spacing w:line="312" w:lineRule="auto"/>
        <w:jc w:val="both"/>
        <w:rPr>
          <w:sz w:val="22"/>
          <w:szCs w:val="22"/>
        </w:rPr>
      </w:pPr>
    </w:p>
    <w:p w14:paraId="1BA46535" w14:textId="36141EE1" w:rsidR="00670D22" w:rsidRPr="00BA75E8" w:rsidRDefault="00816B86" w:rsidP="00C97DEE">
      <w:pPr>
        <w:widowControl w:val="0"/>
        <w:spacing w:line="312" w:lineRule="auto"/>
        <w:jc w:val="both"/>
        <w:rPr>
          <w:sz w:val="22"/>
          <w:szCs w:val="22"/>
        </w:rPr>
      </w:pPr>
      <w:r w:rsidRPr="00BA75E8">
        <w:rPr>
          <w:sz w:val="22"/>
          <w:szCs w:val="22"/>
        </w:rPr>
        <w:t>firmam o presente “</w:t>
      </w:r>
      <w:r w:rsidRPr="00BA75E8">
        <w:rPr>
          <w:rFonts w:eastAsia="MS Mincho"/>
          <w:i/>
          <w:sz w:val="22"/>
          <w:szCs w:val="22"/>
        </w:rPr>
        <w:t xml:space="preserve">Instrumento Particular de </w:t>
      </w:r>
      <w:r w:rsidR="00B173A6" w:rsidRPr="00BA75E8">
        <w:rPr>
          <w:rFonts w:eastAsia="MS Mincho"/>
          <w:i/>
          <w:sz w:val="22"/>
          <w:szCs w:val="22"/>
        </w:rPr>
        <w:t xml:space="preserve">1ª </w:t>
      </w:r>
      <w:r w:rsidRPr="00BA75E8">
        <w:rPr>
          <w:rFonts w:eastAsia="MS Mincho"/>
          <w:i/>
          <w:sz w:val="22"/>
          <w:szCs w:val="22"/>
        </w:rPr>
        <w:t>Emissão de Notas Comerciais</w:t>
      </w:r>
      <w:r w:rsidR="005B720E" w:rsidRPr="00BA75E8">
        <w:rPr>
          <w:rFonts w:eastAsia="MS Mincho"/>
          <w:i/>
          <w:sz w:val="22"/>
          <w:szCs w:val="22"/>
        </w:rPr>
        <w:t xml:space="preserve"> Escriturais</w:t>
      </w:r>
      <w:r w:rsidRPr="00BA75E8">
        <w:rPr>
          <w:rFonts w:eastAsia="MS Mincho"/>
          <w:i/>
          <w:sz w:val="22"/>
          <w:szCs w:val="22"/>
        </w:rPr>
        <w:t>, em Série</w:t>
      </w:r>
      <w:r w:rsidR="00AE04D0" w:rsidRPr="00BA75E8">
        <w:rPr>
          <w:rFonts w:eastAsia="MS Mincho"/>
          <w:i/>
          <w:sz w:val="22"/>
          <w:szCs w:val="22"/>
        </w:rPr>
        <w:t xml:space="preserve"> Única</w:t>
      </w:r>
      <w:r w:rsidRPr="00BA75E8">
        <w:rPr>
          <w:rFonts w:eastAsia="MS Mincho"/>
          <w:i/>
          <w:sz w:val="22"/>
          <w:szCs w:val="22"/>
        </w:rPr>
        <w:t xml:space="preserve">, para Colocação Privada da </w:t>
      </w:r>
      <w:r w:rsidR="00881297" w:rsidRPr="00260C18">
        <w:rPr>
          <w:rFonts w:eastAsia="MS Mincho"/>
          <w:i/>
          <w:sz w:val="22"/>
          <w:szCs w:val="22"/>
        </w:rPr>
        <w:t>Ouvidor</w:t>
      </w:r>
      <w:r w:rsidR="00D06AB7" w:rsidRPr="00BA75E8">
        <w:rPr>
          <w:rFonts w:eastAsia="MS Mincho"/>
          <w:i/>
          <w:sz w:val="22"/>
          <w:szCs w:val="22"/>
        </w:rPr>
        <w:t xml:space="preserve"> </w:t>
      </w:r>
      <w:r w:rsidR="00B173A6" w:rsidRPr="00BA75E8">
        <w:rPr>
          <w:rFonts w:eastAsia="MS Mincho"/>
          <w:i/>
          <w:sz w:val="22"/>
          <w:szCs w:val="22"/>
        </w:rPr>
        <w:t>Energia Ltda</w:t>
      </w:r>
      <w:r w:rsidR="00502B3E" w:rsidRPr="00BA75E8">
        <w:rPr>
          <w:rFonts w:eastAsia="MS Mincho"/>
          <w:i/>
          <w:sz w:val="22"/>
          <w:szCs w:val="22"/>
        </w:rPr>
        <w:t>.</w:t>
      </w:r>
      <w:r w:rsidRPr="00BA75E8">
        <w:rPr>
          <w:sz w:val="22"/>
          <w:szCs w:val="22"/>
        </w:rPr>
        <w:t>” (“</w:t>
      </w:r>
      <w:r w:rsidR="005B720E" w:rsidRPr="00BA75E8">
        <w:rPr>
          <w:sz w:val="22"/>
          <w:szCs w:val="22"/>
          <w:u w:val="single"/>
        </w:rPr>
        <w:t xml:space="preserve">Instrumento </w:t>
      </w:r>
      <w:r w:rsidRPr="00BA75E8">
        <w:rPr>
          <w:sz w:val="22"/>
          <w:szCs w:val="22"/>
          <w:u w:val="single"/>
        </w:rPr>
        <w:t>de Emissão</w:t>
      </w:r>
      <w:r w:rsidRPr="00BA75E8">
        <w:rPr>
          <w:sz w:val="22"/>
          <w:szCs w:val="22"/>
        </w:rPr>
        <w:t xml:space="preserve">”), que </w:t>
      </w:r>
      <w:r w:rsidRPr="00BA75E8">
        <w:rPr>
          <w:b/>
          <w:sz w:val="22"/>
          <w:szCs w:val="22"/>
        </w:rPr>
        <w:t>(a)</w:t>
      </w:r>
      <w:r w:rsidRPr="00BA75E8">
        <w:rPr>
          <w:sz w:val="22"/>
          <w:szCs w:val="22"/>
        </w:rPr>
        <w:t xml:space="preserve"> prevê a emissão, pela Emissora, de notas comerciais </w:t>
      </w:r>
      <w:r w:rsidR="005C399B" w:rsidRPr="00BA75E8">
        <w:rPr>
          <w:sz w:val="22"/>
          <w:szCs w:val="22"/>
        </w:rPr>
        <w:t xml:space="preserve">escriturais </w:t>
      </w:r>
      <w:r w:rsidRPr="00BA75E8">
        <w:rPr>
          <w:sz w:val="22"/>
          <w:szCs w:val="22"/>
        </w:rPr>
        <w:t>(“</w:t>
      </w:r>
      <w:r w:rsidRPr="00BA75E8">
        <w:rPr>
          <w:sz w:val="22"/>
          <w:szCs w:val="22"/>
          <w:u w:val="single"/>
        </w:rPr>
        <w:t>Notas Comerciais</w:t>
      </w:r>
      <w:r w:rsidRPr="00BA75E8">
        <w:rPr>
          <w:sz w:val="22"/>
          <w:szCs w:val="22"/>
        </w:rPr>
        <w:t>”, respectivamente), nos termos da Lei nº 14.195, de 26 de agosto de 2021 (“</w:t>
      </w:r>
      <w:r w:rsidRPr="00BA75E8">
        <w:rPr>
          <w:sz w:val="22"/>
          <w:szCs w:val="22"/>
          <w:u w:val="single"/>
        </w:rPr>
        <w:t>Lei nº 14.195/21</w:t>
      </w:r>
      <w:r w:rsidRPr="00BA75E8">
        <w:rPr>
          <w:sz w:val="22"/>
          <w:szCs w:val="22"/>
        </w:rPr>
        <w:t xml:space="preserve">”) para colocação privada, e </w:t>
      </w:r>
      <w:r w:rsidRPr="00BA75E8">
        <w:rPr>
          <w:b/>
          <w:sz w:val="22"/>
          <w:szCs w:val="22"/>
        </w:rPr>
        <w:t>(b)</w:t>
      </w:r>
      <w:r w:rsidRPr="00BA75E8">
        <w:rPr>
          <w:sz w:val="22"/>
          <w:szCs w:val="22"/>
        </w:rPr>
        <w:t xml:space="preserve"> será regido pelas cláusulas e condições dispostos a seguir:</w:t>
      </w:r>
    </w:p>
    <w:p w14:paraId="1328C2F8" w14:textId="77777777" w:rsidR="00A303F3" w:rsidRPr="00BA75E8" w:rsidRDefault="00A303F3" w:rsidP="00C97DEE">
      <w:pPr>
        <w:widowControl w:val="0"/>
        <w:spacing w:line="312" w:lineRule="auto"/>
        <w:jc w:val="both"/>
        <w:rPr>
          <w:sz w:val="22"/>
          <w:szCs w:val="22"/>
        </w:rPr>
      </w:pPr>
    </w:p>
    <w:p w14:paraId="1BA46537" w14:textId="77777777" w:rsidR="00670D22" w:rsidRPr="00BA75E8" w:rsidRDefault="00816B86" w:rsidP="00C97DEE">
      <w:pPr>
        <w:pStyle w:val="Demarest01"/>
        <w:keepLines/>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 w:name="_Toc482089793"/>
      <w:bookmarkStart w:id="4" w:name="_Toc224745187"/>
      <w:bookmarkStart w:id="5" w:name="_Toc264552488"/>
      <w:bookmarkStart w:id="6" w:name="_Toc303356017"/>
      <w:bookmarkStart w:id="7" w:name="_Toc486445791"/>
      <w:bookmarkStart w:id="8" w:name="_Toc486448700"/>
      <w:bookmarkStart w:id="9" w:name="_Toc534701393"/>
      <w:bookmarkStart w:id="10" w:name="_Toc505003738"/>
      <w:r w:rsidRPr="00BA75E8">
        <w:rPr>
          <w:rFonts w:ascii="Times New Roman" w:hAnsi="Times New Roman" w:cs="Times New Roman"/>
          <w:caps w:val="0"/>
          <w:sz w:val="22"/>
          <w:szCs w:val="22"/>
        </w:rPr>
        <w:t>AUTORIZAÇÕES</w:t>
      </w:r>
      <w:bookmarkEnd w:id="3"/>
      <w:bookmarkEnd w:id="4"/>
      <w:bookmarkEnd w:id="5"/>
      <w:bookmarkEnd w:id="6"/>
      <w:bookmarkEnd w:id="7"/>
      <w:bookmarkEnd w:id="8"/>
      <w:bookmarkEnd w:id="9"/>
      <w:bookmarkEnd w:id="10"/>
    </w:p>
    <w:p w14:paraId="1BA46538" w14:textId="77777777" w:rsidR="00670D22" w:rsidRPr="00BA75E8" w:rsidRDefault="00670D22" w:rsidP="00C97DEE">
      <w:pPr>
        <w:keepNext/>
        <w:keepLines/>
        <w:spacing w:line="312" w:lineRule="auto"/>
        <w:jc w:val="both"/>
        <w:rPr>
          <w:sz w:val="22"/>
          <w:szCs w:val="22"/>
        </w:rPr>
      </w:pPr>
    </w:p>
    <w:p w14:paraId="1BA46539" w14:textId="09D3FB63" w:rsidR="00670D22" w:rsidRPr="00BA75E8" w:rsidRDefault="003F099D" w:rsidP="009505B9">
      <w:pPr>
        <w:pStyle w:val="PargrafodaLista"/>
        <w:keepNext/>
        <w:keepLines/>
        <w:numPr>
          <w:ilvl w:val="1"/>
          <w:numId w:val="2"/>
        </w:numPr>
        <w:shd w:val="clear" w:color="auto" w:fill="FFFFFF"/>
        <w:spacing w:line="312" w:lineRule="auto"/>
        <w:ind w:left="0" w:firstLine="0"/>
        <w:jc w:val="both"/>
        <w:rPr>
          <w:color w:val="000000"/>
          <w:sz w:val="22"/>
          <w:szCs w:val="22"/>
        </w:rPr>
      </w:pPr>
      <w:bookmarkStart w:id="11" w:name="_DV_M25"/>
      <w:bookmarkEnd w:id="11"/>
      <w:r w:rsidRPr="00BA75E8">
        <w:rPr>
          <w:color w:val="000000"/>
          <w:sz w:val="22"/>
          <w:szCs w:val="22"/>
        </w:rPr>
        <w:t>O</w:t>
      </w:r>
      <w:r w:rsidR="00816B86" w:rsidRPr="00BA75E8">
        <w:rPr>
          <w:color w:val="000000"/>
          <w:sz w:val="22"/>
          <w:szCs w:val="22"/>
        </w:rPr>
        <w:t xml:space="preserve"> presente </w:t>
      </w:r>
      <w:r w:rsidRPr="00BA75E8">
        <w:rPr>
          <w:color w:val="000000"/>
          <w:sz w:val="22"/>
          <w:szCs w:val="22"/>
        </w:rPr>
        <w:t xml:space="preserve">Instrumento de </w:t>
      </w:r>
      <w:r w:rsidR="00816B86" w:rsidRPr="00BA75E8">
        <w:rPr>
          <w:color w:val="000000"/>
          <w:sz w:val="22"/>
          <w:szCs w:val="22"/>
        </w:rPr>
        <w:t>Emissão é firmad</w:t>
      </w:r>
      <w:r w:rsidRPr="00BA75E8">
        <w:rPr>
          <w:color w:val="000000"/>
          <w:sz w:val="22"/>
          <w:szCs w:val="22"/>
        </w:rPr>
        <w:t>o</w:t>
      </w:r>
      <w:r w:rsidR="00816B86" w:rsidRPr="00BA75E8">
        <w:rPr>
          <w:color w:val="000000"/>
          <w:sz w:val="22"/>
          <w:szCs w:val="22"/>
        </w:rPr>
        <w:t xml:space="preserve"> com base na deliberação da </w:t>
      </w:r>
      <w:r w:rsidR="00F971D9" w:rsidRPr="00BA75E8">
        <w:rPr>
          <w:color w:val="000000"/>
          <w:sz w:val="22"/>
          <w:szCs w:val="22"/>
        </w:rPr>
        <w:t xml:space="preserve">Reunião </w:t>
      </w:r>
      <w:r w:rsidR="00B173A6" w:rsidRPr="00BA75E8">
        <w:rPr>
          <w:color w:val="000000"/>
          <w:sz w:val="22"/>
          <w:szCs w:val="22"/>
        </w:rPr>
        <w:t>de Sócios</w:t>
      </w:r>
      <w:r w:rsidR="0075305D" w:rsidRPr="00BA75E8">
        <w:rPr>
          <w:color w:val="000000"/>
          <w:sz w:val="22"/>
          <w:szCs w:val="22"/>
        </w:rPr>
        <w:t xml:space="preserve"> da Emissora</w:t>
      </w:r>
      <w:r w:rsidR="0021231A" w:rsidRPr="00BA75E8">
        <w:rPr>
          <w:color w:val="000000"/>
          <w:sz w:val="22"/>
          <w:szCs w:val="22"/>
        </w:rPr>
        <w:t xml:space="preserve">, </w:t>
      </w:r>
      <w:r w:rsidR="00816B86" w:rsidRPr="00BA75E8">
        <w:rPr>
          <w:color w:val="000000"/>
          <w:sz w:val="22"/>
          <w:szCs w:val="22"/>
        </w:rPr>
        <w:t xml:space="preserve">realizada em </w:t>
      </w:r>
      <w:r w:rsidR="00750BEC">
        <w:rPr>
          <w:rFonts w:eastAsia="MS Mincho"/>
          <w:sz w:val="22"/>
          <w:szCs w:val="22"/>
        </w:rPr>
        <w:t>05 de agosto</w:t>
      </w:r>
      <w:r w:rsidR="003125C3">
        <w:rPr>
          <w:bCs/>
          <w:sz w:val="22"/>
          <w:szCs w:val="22"/>
        </w:rPr>
        <w:t xml:space="preserve"> </w:t>
      </w:r>
      <w:r w:rsidR="0080711E" w:rsidRPr="00BA75E8">
        <w:rPr>
          <w:bCs/>
          <w:sz w:val="22"/>
          <w:szCs w:val="22"/>
        </w:rPr>
        <w:t>de 2022</w:t>
      </w:r>
      <w:r w:rsidR="00816B86" w:rsidRPr="00BA75E8">
        <w:rPr>
          <w:color w:val="000000"/>
          <w:sz w:val="22"/>
          <w:szCs w:val="22"/>
        </w:rPr>
        <w:t xml:space="preserve">, </w:t>
      </w:r>
      <w:r w:rsidR="00D649D0" w:rsidRPr="00BA75E8">
        <w:rPr>
          <w:color w:val="000000"/>
          <w:sz w:val="22"/>
          <w:szCs w:val="22"/>
        </w:rPr>
        <w:t>(“</w:t>
      </w:r>
      <w:r w:rsidR="00D649D0" w:rsidRPr="00BA75E8">
        <w:rPr>
          <w:color w:val="000000"/>
          <w:sz w:val="22"/>
          <w:szCs w:val="22"/>
          <w:u w:val="single"/>
        </w:rPr>
        <w:t>Ata da Aprovação Societária da Emissora</w:t>
      </w:r>
      <w:r w:rsidR="00D649D0" w:rsidRPr="00BA75E8">
        <w:rPr>
          <w:color w:val="000000"/>
          <w:sz w:val="22"/>
          <w:szCs w:val="22"/>
        </w:rPr>
        <w:t>”), na qual foram deliberadas as condições da Emissão (abaixo definida)</w:t>
      </w:r>
      <w:r w:rsidR="009F7E03" w:rsidRPr="00BA75E8">
        <w:rPr>
          <w:color w:val="000000"/>
          <w:sz w:val="22"/>
          <w:szCs w:val="22"/>
        </w:rPr>
        <w:t>,</w:t>
      </w:r>
      <w:r w:rsidR="001D0C9E" w:rsidRPr="00BA75E8">
        <w:rPr>
          <w:color w:val="000000"/>
          <w:sz w:val="22"/>
          <w:szCs w:val="22"/>
        </w:rPr>
        <w:t xml:space="preserve"> a aprovação </w:t>
      </w:r>
      <w:r w:rsidR="00765CE3" w:rsidRPr="00BA75E8">
        <w:rPr>
          <w:color w:val="000000"/>
          <w:sz w:val="22"/>
          <w:szCs w:val="22"/>
        </w:rPr>
        <w:t>da Cessão Fiduciária de Recebíveis (conforme abaixo definido</w:t>
      </w:r>
      <w:r w:rsidR="00AB373B" w:rsidRPr="00BA75E8">
        <w:rPr>
          <w:color w:val="000000"/>
          <w:sz w:val="22"/>
          <w:szCs w:val="22"/>
        </w:rPr>
        <w:t>),</w:t>
      </w:r>
      <w:r w:rsidR="007D2FB1">
        <w:rPr>
          <w:color w:val="000000"/>
          <w:sz w:val="22"/>
          <w:szCs w:val="22"/>
        </w:rPr>
        <w:t xml:space="preserve"> bem como</w:t>
      </w:r>
      <w:r w:rsidR="00AB373B" w:rsidRPr="00BA75E8">
        <w:rPr>
          <w:color w:val="000000"/>
          <w:sz w:val="22"/>
          <w:szCs w:val="22"/>
        </w:rPr>
        <w:t xml:space="preserve"> a</w:t>
      </w:r>
      <w:r w:rsidR="007D2FB1">
        <w:rPr>
          <w:color w:val="000000"/>
          <w:sz w:val="22"/>
          <w:szCs w:val="22"/>
        </w:rPr>
        <w:t xml:space="preserve"> outorga da</w:t>
      </w:r>
      <w:r w:rsidR="00AB373B" w:rsidRPr="00BA75E8">
        <w:rPr>
          <w:color w:val="000000"/>
          <w:sz w:val="22"/>
          <w:szCs w:val="22"/>
        </w:rPr>
        <w:t xml:space="preserve"> fiança prestada no âmbito da 1ª emissão de notas comerciais da </w:t>
      </w:r>
      <w:r w:rsidR="00AB373B" w:rsidRPr="00260C18">
        <w:rPr>
          <w:color w:val="000000"/>
          <w:sz w:val="22"/>
          <w:szCs w:val="22"/>
        </w:rPr>
        <w:t>Bernoulli</w:t>
      </w:r>
      <w:r w:rsidR="00D649D0" w:rsidRPr="00BA75E8">
        <w:rPr>
          <w:color w:val="000000"/>
          <w:sz w:val="22"/>
          <w:szCs w:val="22"/>
        </w:rPr>
        <w:t>.</w:t>
      </w:r>
      <w:r w:rsidR="002E4807" w:rsidRPr="00BA75E8">
        <w:rPr>
          <w:color w:val="000000"/>
          <w:sz w:val="22"/>
          <w:szCs w:val="22"/>
        </w:rPr>
        <w:t xml:space="preserve"> </w:t>
      </w:r>
    </w:p>
    <w:p w14:paraId="1BA4653A" w14:textId="77777777" w:rsidR="00670D22" w:rsidRPr="00BA75E8" w:rsidRDefault="00670D22" w:rsidP="00C97DEE">
      <w:pPr>
        <w:pStyle w:val="PargrafodaLista"/>
        <w:keepNext/>
        <w:keepLines/>
        <w:shd w:val="clear" w:color="auto" w:fill="FFFFFF"/>
        <w:spacing w:line="312" w:lineRule="auto"/>
        <w:ind w:left="0"/>
        <w:jc w:val="both"/>
        <w:rPr>
          <w:color w:val="000000"/>
          <w:sz w:val="22"/>
          <w:szCs w:val="22"/>
        </w:rPr>
      </w:pPr>
    </w:p>
    <w:p w14:paraId="1BA4653B" w14:textId="2D00BEB1" w:rsidR="00670D22" w:rsidRPr="00BA75E8" w:rsidRDefault="00816B86" w:rsidP="009505B9">
      <w:pPr>
        <w:pStyle w:val="PargrafodaLista"/>
        <w:keepNext/>
        <w:keepLines/>
        <w:numPr>
          <w:ilvl w:val="1"/>
          <w:numId w:val="2"/>
        </w:numPr>
        <w:shd w:val="clear" w:color="auto" w:fill="FFFFFF"/>
        <w:spacing w:line="312" w:lineRule="auto"/>
        <w:ind w:left="0" w:firstLine="0"/>
        <w:jc w:val="both"/>
        <w:rPr>
          <w:color w:val="000000"/>
          <w:sz w:val="22"/>
          <w:szCs w:val="22"/>
        </w:rPr>
      </w:pPr>
      <w:r w:rsidRPr="00BA75E8">
        <w:rPr>
          <w:color w:val="000000"/>
          <w:sz w:val="22"/>
          <w:szCs w:val="22"/>
        </w:rPr>
        <w:t xml:space="preserve">A presente emissão de </w:t>
      </w:r>
      <w:r w:rsidR="00F24AE9" w:rsidRPr="00BA75E8">
        <w:rPr>
          <w:color w:val="000000"/>
          <w:sz w:val="22"/>
          <w:szCs w:val="22"/>
        </w:rPr>
        <w:t>N</w:t>
      </w:r>
      <w:r w:rsidRPr="00BA75E8">
        <w:rPr>
          <w:color w:val="000000"/>
          <w:sz w:val="22"/>
          <w:szCs w:val="22"/>
        </w:rPr>
        <w:t xml:space="preserve">otas </w:t>
      </w:r>
      <w:r w:rsidR="00F24AE9" w:rsidRPr="00BA75E8">
        <w:rPr>
          <w:color w:val="000000"/>
          <w:sz w:val="22"/>
          <w:szCs w:val="22"/>
        </w:rPr>
        <w:t>C</w:t>
      </w:r>
      <w:r w:rsidRPr="00BA75E8">
        <w:rPr>
          <w:color w:val="000000"/>
          <w:sz w:val="22"/>
          <w:szCs w:val="22"/>
        </w:rPr>
        <w:t>omerciais</w:t>
      </w:r>
      <w:r w:rsidR="008B3B4B" w:rsidRPr="00BA75E8">
        <w:rPr>
          <w:color w:val="000000"/>
          <w:sz w:val="22"/>
          <w:szCs w:val="22"/>
        </w:rPr>
        <w:t xml:space="preserve"> escriturais</w:t>
      </w:r>
      <w:r w:rsidRPr="00BA75E8">
        <w:rPr>
          <w:color w:val="000000"/>
          <w:sz w:val="22"/>
          <w:szCs w:val="22"/>
        </w:rPr>
        <w:t>, em série</w:t>
      </w:r>
      <w:r w:rsidR="00CB647A" w:rsidRPr="00BA75E8">
        <w:rPr>
          <w:color w:val="000000"/>
          <w:sz w:val="22"/>
          <w:szCs w:val="22"/>
        </w:rPr>
        <w:t xml:space="preserve"> única</w:t>
      </w:r>
      <w:r w:rsidRPr="00BA75E8">
        <w:rPr>
          <w:color w:val="000000"/>
          <w:sz w:val="22"/>
          <w:szCs w:val="22"/>
        </w:rPr>
        <w:t>, para colocação privada (“</w:t>
      </w:r>
      <w:r w:rsidRPr="00BA75E8">
        <w:rPr>
          <w:color w:val="000000"/>
          <w:sz w:val="22"/>
          <w:szCs w:val="22"/>
          <w:u w:val="single"/>
        </w:rPr>
        <w:t>Emissão</w:t>
      </w:r>
      <w:r w:rsidRPr="00BA75E8">
        <w:rPr>
          <w:color w:val="000000"/>
          <w:sz w:val="22"/>
          <w:szCs w:val="22"/>
        </w:rPr>
        <w:t>”), será realizada com observância aos requisitos estabelecidos na Lei nº 14.195/21, bem como em observância aos requisitos previstos na Cláusula Segunda, abaixo.</w:t>
      </w:r>
    </w:p>
    <w:p w14:paraId="7267F19A" w14:textId="77777777" w:rsidR="009177CC" w:rsidRPr="00BA75E8" w:rsidRDefault="009177CC" w:rsidP="00AF7530">
      <w:pPr>
        <w:pStyle w:val="PargrafodaLista"/>
        <w:keepNext/>
        <w:keepLines/>
        <w:shd w:val="clear" w:color="auto" w:fill="FFFFFF"/>
        <w:spacing w:line="312" w:lineRule="auto"/>
        <w:ind w:left="0"/>
        <w:jc w:val="both"/>
        <w:rPr>
          <w:color w:val="000000"/>
          <w:sz w:val="22"/>
          <w:szCs w:val="22"/>
        </w:rPr>
      </w:pPr>
    </w:p>
    <w:p w14:paraId="00A157FD" w14:textId="26B48B32" w:rsidR="001853A7" w:rsidRPr="00BA75E8" w:rsidRDefault="0096106E" w:rsidP="004D6B3A">
      <w:pPr>
        <w:pStyle w:val="PargrafodaLista"/>
        <w:spacing w:line="312" w:lineRule="auto"/>
        <w:ind w:left="0"/>
        <w:jc w:val="both"/>
        <w:rPr>
          <w:color w:val="000000"/>
          <w:sz w:val="22"/>
          <w:szCs w:val="22"/>
        </w:rPr>
      </w:pPr>
      <w:r w:rsidRPr="00BA75E8">
        <w:rPr>
          <w:color w:val="000000"/>
          <w:sz w:val="22"/>
          <w:szCs w:val="22"/>
        </w:rPr>
        <w:t>1.3.</w:t>
      </w:r>
      <w:r w:rsidR="00007288" w:rsidRPr="00BA75E8">
        <w:rPr>
          <w:b/>
          <w:bCs/>
          <w:color w:val="000000"/>
          <w:sz w:val="22"/>
          <w:szCs w:val="22"/>
        </w:rPr>
        <w:tab/>
      </w:r>
      <w:r w:rsidR="00AC554F" w:rsidRPr="00BA75E8">
        <w:rPr>
          <w:color w:val="000000"/>
          <w:sz w:val="22"/>
          <w:szCs w:val="22"/>
        </w:rPr>
        <w:t>A fiança prestada neste Instrumento de Emissão</w:t>
      </w:r>
      <w:r w:rsidR="00BA0392">
        <w:rPr>
          <w:color w:val="000000"/>
          <w:sz w:val="22"/>
          <w:szCs w:val="22"/>
        </w:rPr>
        <w:t xml:space="preserve">, a </w:t>
      </w:r>
      <w:r w:rsidR="00D4326D">
        <w:rPr>
          <w:color w:val="000000"/>
          <w:sz w:val="22"/>
          <w:szCs w:val="22"/>
        </w:rPr>
        <w:t>emissão e constituição da fiança cruzada pelas Devedoras das Notas Comerciais</w:t>
      </w:r>
      <w:r w:rsidR="005A7075">
        <w:rPr>
          <w:color w:val="000000"/>
          <w:sz w:val="22"/>
          <w:szCs w:val="22"/>
        </w:rPr>
        <w:t>, a Cessão Fiduciária de Recebíveis pela Bernoulli e pela Ouvidor</w:t>
      </w:r>
      <w:r w:rsidR="00D4326D">
        <w:rPr>
          <w:color w:val="000000"/>
          <w:sz w:val="22"/>
          <w:szCs w:val="22"/>
        </w:rPr>
        <w:t xml:space="preserve"> e a </w:t>
      </w:r>
      <w:r w:rsidR="00C2614C">
        <w:rPr>
          <w:color w:val="000000"/>
          <w:sz w:val="22"/>
          <w:szCs w:val="22"/>
        </w:rPr>
        <w:t>alienação fiduciária de quotas de titularidade da Welt na Bernoulli e na Ouvidor, no âmbito das Notas Comerciais</w:t>
      </w:r>
      <w:r w:rsidR="009C5255">
        <w:rPr>
          <w:color w:val="000000"/>
          <w:sz w:val="22"/>
          <w:szCs w:val="22"/>
        </w:rPr>
        <w:t>,</w:t>
      </w:r>
      <w:r w:rsidR="00C2614C" w:rsidRPr="00BA75E8">
        <w:rPr>
          <w:color w:val="000000"/>
          <w:sz w:val="22"/>
          <w:szCs w:val="22"/>
        </w:rPr>
        <w:t xml:space="preserve"> </w:t>
      </w:r>
      <w:r w:rsidR="00BA0392">
        <w:rPr>
          <w:color w:val="000000"/>
          <w:sz w:val="22"/>
          <w:szCs w:val="22"/>
        </w:rPr>
        <w:t xml:space="preserve">serão aprovadas em Reunião de Sócios do Fiador 1, </w:t>
      </w:r>
      <w:r w:rsidR="00D4326D">
        <w:rPr>
          <w:color w:val="000000"/>
          <w:sz w:val="22"/>
          <w:szCs w:val="22"/>
        </w:rPr>
        <w:t xml:space="preserve">a ser </w:t>
      </w:r>
      <w:r w:rsidR="00BA0392">
        <w:rPr>
          <w:color w:val="000000"/>
          <w:sz w:val="22"/>
          <w:szCs w:val="22"/>
        </w:rPr>
        <w:t xml:space="preserve">realizada </w:t>
      </w:r>
      <w:r w:rsidR="009760B5" w:rsidRPr="00BA75E8">
        <w:rPr>
          <w:color w:val="000000"/>
          <w:sz w:val="22"/>
          <w:szCs w:val="22"/>
        </w:rPr>
        <w:t>(“</w:t>
      </w:r>
      <w:r w:rsidR="009760B5" w:rsidRPr="00BA75E8">
        <w:rPr>
          <w:color w:val="000000"/>
          <w:sz w:val="22"/>
          <w:szCs w:val="22"/>
          <w:u w:val="single"/>
        </w:rPr>
        <w:t xml:space="preserve">Ata da Aprovação </w:t>
      </w:r>
      <w:r w:rsidR="009760B5" w:rsidRPr="00BA75E8">
        <w:rPr>
          <w:color w:val="000000"/>
          <w:sz w:val="22"/>
          <w:szCs w:val="22"/>
          <w:u w:val="single"/>
        </w:rPr>
        <w:lastRenderedPageBreak/>
        <w:t xml:space="preserve">Societária Fiador </w:t>
      </w:r>
      <w:r w:rsidR="00564E47" w:rsidRPr="00BA75E8">
        <w:rPr>
          <w:color w:val="000000"/>
          <w:sz w:val="22"/>
          <w:szCs w:val="22"/>
          <w:u w:val="single"/>
        </w:rPr>
        <w:t>1</w:t>
      </w:r>
      <w:r w:rsidR="009760B5" w:rsidRPr="00BA75E8">
        <w:rPr>
          <w:color w:val="000000"/>
          <w:sz w:val="22"/>
          <w:szCs w:val="22"/>
        </w:rPr>
        <w:t>”)</w:t>
      </w:r>
      <w:r w:rsidR="00881297" w:rsidRPr="00BA75E8">
        <w:rPr>
          <w:color w:val="000000"/>
          <w:sz w:val="22"/>
          <w:szCs w:val="22"/>
        </w:rPr>
        <w:t>,</w:t>
      </w:r>
      <w:r w:rsidR="00564E47" w:rsidRPr="00BA75E8">
        <w:rPr>
          <w:color w:val="000000"/>
          <w:sz w:val="22"/>
          <w:szCs w:val="22"/>
        </w:rPr>
        <w:t xml:space="preserve"> </w:t>
      </w:r>
      <w:r w:rsidR="006A7EFD" w:rsidRPr="006A7EFD">
        <w:rPr>
          <w:color w:val="000000"/>
          <w:sz w:val="22"/>
          <w:szCs w:val="22"/>
        </w:rPr>
        <w:t xml:space="preserve">a constituição da  fiança através </w:t>
      </w:r>
      <w:r w:rsidR="00564E47" w:rsidRPr="00BA75E8">
        <w:rPr>
          <w:color w:val="000000"/>
          <w:sz w:val="22"/>
          <w:szCs w:val="22"/>
        </w:rPr>
        <w:t xml:space="preserve">da Reunião de Sócios do Fiador 2, realizada em </w:t>
      </w:r>
      <w:r w:rsidR="00B73B0E">
        <w:rPr>
          <w:rFonts w:eastAsia="MS Mincho"/>
          <w:sz w:val="22"/>
          <w:szCs w:val="22"/>
        </w:rPr>
        <w:t>05 de agosto</w:t>
      </w:r>
      <w:r w:rsidR="00B73B0E" w:rsidDel="003125C3">
        <w:rPr>
          <w:bCs/>
          <w:sz w:val="22"/>
          <w:szCs w:val="22"/>
        </w:rPr>
        <w:t xml:space="preserve"> </w:t>
      </w:r>
      <w:r w:rsidR="00881297" w:rsidRPr="00BA75E8">
        <w:rPr>
          <w:bCs/>
          <w:sz w:val="22"/>
          <w:szCs w:val="22"/>
        </w:rPr>
        <w:t xml:space="preserve"> </w:t>
      </w:r>
      <w:r w:rsidR="00564E47" w:rsidRPr="00BA75E8">
        <w:rPr>
          <w:color w:val="000000"/>
          <w:sz w:val="22"/>
          <w:szCs w:val="22"/>
        </w:rPr>
        <w:t>de 2022 (“</w:t>
      </w:r>
      <w:r w:rsidR="00564E47" w:rsidRPr="00BA75E8">
        <w:rPr>
          <w:color w:val="000000"/>
          <w:sz w:val="22"/>
          <w:szCs w:val="22"/>
          <w:u w:val="single"/>
        </w:rPr>
        <w:t>Ata da Aprovação Societária Fiador 2</w:t>
      </w:r>
      <w:r w:rsidR="00564E47" w:rsidRPr="00BA75E8">
        <w:rPr>
          <w:color w:val="000000"/>
          <w:sz w:val="22"/>
          <w:szCs w:val="22"/>
        </w:rPr>
        <w:t>”)</w:t>
      </w:r>
      <w:r w:rsidR="00881297" w:rsidRPr="00BA75E8">
        <w:rPr>
          <w:color w:val="000000"/>
          <w:sz w:val="22"/>
          <w:szCs w:val="22"/>
        </w:rPr>
        <w:t xml:space="preserve">, </w:t>
      </w:r>
      <w:r w:rsidR="006A7EFD" w:rsidRPr="006A7EFD">
        <w:rPr>
          <w:color w:val="000000"/>
          <w:sz w:val="22"/>
          <w:szCs w:val="22"/>
        </w:rPr>
        <w:t xml:space="preserve">a constituição da  fiança através </w:t>
      </w:r>
      <w:r w:rsidR="00881297" w:rsidRPr="00BA75E8">
        <w:rPr>
          <w:color w:val="000000"/>
          <w:sz w:val="22"/>
          <w:szCs w:val="22"/>
        </w:rPr>
        <w:t xml:space="preserve">da Reunião de Sócios do Fiador 3, realizada em </w:t>
      </w:r>
      <w:r w:rsidR="00B73B0E">
        <w:rPr>
          <w:rFonts w:eastAsia="MS Mincho"/>
          <w:sz w:val="22"/>
          <w:szCs w:val="22"/>
        </w:rPr>
        <w:t>05 de agosto</w:t>
      </w:r>
      <w:r w:rsidR="00E2317B">
        <w:rPr>
          <w:bCs/>
          <w:sz w:val="22"/>
          <w:szCs w:val="22"/>
        </w:rPr>
        <w:t xml:space="preserve"> </w:t>
      </w:r>
      <w:r w:rsidR="00881297" w:rsidRPr="00BA75E8">
        <w:rPr>
          <w:color w:val="000000"/>
          <w:sz w:val="22"/>
          <w:szCs w:val="22"/>
        </w:rPr>
        <w:t>de 2022 (“</w:t>
      </w:r>
      <w:r w:rsidR="00881297" w:rsidRPr="00BA75E8">
        <w:rPr>
          <w:color w:val="000000"/>
          <w:sz w:val="22"/>
          <w:szCs w:val="22"/>
          <w:u w:val="single"/>
        </w:rPr>
        <w:t xml:space="preserve">Ata da Aprovação Societária Fiador </w:t>
      </w:r>
      <w:r w:rsidR="00A752D5" w:rsidRPr="00BA75E8">
        <w:rPr>
          <w:color w:val="000000"/>
          <w:sz w:val="22"/>
          <w:szCs w:val="22"/>
          <w:u w:val="single"/>
        </w:rPr>
        <w:t>3</w:t>
      </w:r>
      <w:r w:rsidR="00881297" w:rsidRPr="00BA75E8">
        <w:rPr>
          <w:color w:val="000000"/>
          <w:sz w:val="22"/>
          <w:szCs w:val="22"/>
        </w:rPr>
        <w:t>”),</w:t>
      </w:r>
      <w:r w:rsidR="00E85A05" w:rsidRPr="00BA75E8">
        <w:rPr>
          <w:color w:val="000000"/>
          <w:sz w:val="22"/>
          <w:szCs w:val="22"/>
        </w:rPr>
        <w:t xml:space="preserve"> </w:t>
      </w:r>
      <w:r w:rsidR="00A752D5" w:rsidRPr="00BA75E8">
        <w:rPr>
          <w:color w:val="000000"/>
          <w:sz w:val="22"/>
          <w:szCs w:val="22"/>
        </w:rPr>
        <w:t xml:space="preserve">e </w:t>
      </w:r>
      <w:r w:rsidR="006A7EFD" w:rsidRPr="006A7EFD">
        <w:rPr>
          <w:color w:val="000000"/>
          <w:sz w:val="22"/>
          <w:szCs w:val="22"/>
        </w:rPr>
        <w:t xml:space="preserve">a constituição da  fiança através </w:t>
      </w:r>
      <w:r w:rsidR="00A752D5" w:rsidRPr="00BA75E8">
        <w:rPr>
          <w:color w:val="000000"/>
          <w:sz w:val="22"/>
          <w:szCs w:val="22"/>
        </w:rPr>
        <w:t xml:space="preserve">da Reunião de Sócios do Fiador 6, </w:t>
      </w:r>
      <w:r w:rsidR="00D64470" w:rsidRPr="00BA75E8">
        <w:rPr>
          <w:color w:val="000000"/>
          <w:sz w:val="22"/>
          <w:szCs w:val="22"/>
        </w:rPr>
        <w:t>que deliberou ainda pela aprovação da Cessão Fiduciária de Recebíveis</w:t>
      </w:r>
      <w:r w:rsidR="003F51C3">
        <w:rPr>
          <w:color w:val="000000"/>
          <w:sz w:val="22"/>
          <w:szCs w:val="22"/>
        </w:rPr>
        <w:t xml:space="preserve"> </w:t>
      </w:r>
      <w:r w:rsidR="000C408F">
        <w:rPr>
          <w:color w:val="000000"/>
          <w:sz w:val="22"/>
          <w:szCs w:val="22"/>
        </w:rPr>
        <w:t xml:space="preserve">pela </w:t>
      </w:r>
      <w:r w:rsidR="003F51C3" w:rsidRPr="00B260D5">
        <w:rPr>
          <w:color w:val="000000"/>
          <w:sz w:val="22"/>
          <w:szCs w:val="22"/>
        </w:rPr>
        <w:t>Bernoulli</w:t>
      </w:r>
      <w:r w:rsidR="00D64470" w:rsidRPr="00BA75E8">
        <w:rPr>
          <w:color w:val="000000"/>
          <w:sz w:val="22"/>
          <w:szCs w:val="22"/>
        </w:rPr>
        <w:t xml:space="preserve">, </w:t>
      </w:r>
      <w:r w:rsidR="00A752D5" w:rsidRPr="00BA75E8">
        <w:rPr>
          <w:color w:val="000000"/>
          <w:sz w:val="22"/>
          <w:szCs w:val="22"/>
        </w:rPr>
        <w:t xml:space="preserve">realizada em </w:t>
      </w:r>
      <w:r w:rsidR="00B73B0E">
        <w:rPr>
          <w:rFonts w:eastAsia="MS Mincho"/>
          <w:sz w:val="22"/>
          <w:szCs w:val="22"/>
        </w:rPr>
        <w:t>05 de agosto</w:t>
      </w:r>
      <w:r w:rsidR="00E2317B">
        <w:rPr>
          <w:bCs/>
          <w:sz w:val="22"/>
          <w:szCs w:val="22"/>
        </w:rPr>
        <w:t xml:space="preserve"> </w:t>
      </w:r>
      <w:r w:rsidR="00A752D5" w:rsidRPr="00BA75E8">
        <w:rPr>
          <w:color w:val="000000"/>
          <w:sz w:val="22"/>
          <w:szCs w:val="22"/>
        </w:rPr>
        <w:t>de 2022 (“</w:t>
      </w:r>
      <w:r w:rsidR="00A752D5" w:rsidRPr="00BA75E8">
        <w:rPr>
          <w:color w:val="000000"/>
          <w:sz w:val="22"/>
          <w:szCs w:val="22"/>
          <w:u w:val="single"/>
        </w:rPr>
        <w:t>Ata da Aprovação Societária Fiador 6</w:t>
      </w:r>
      <w:r w:rsidR="00A752D5" w:rsidRPr="00BA75E8">
        <w:rPr>
          <w:color w:val="000000"/>
          <w:sz w:val="22"/>
          <w:szCs w:val="22"/>
        </w:rPr>
        <w:t>”)</w:t>
      </w:r>
      <w:r w:rsidR="009177CC" w:rsidRPr="00BA75E8">
        <w:rPr>
          <w:color w:val="000000"/>
          <w:sz w:val="22"/>
          <w:szCs w:val="22"/>
        </w:rPr>
        <w:t xml:space="preserve">. </w:t>
      </w:r>
    </w:p>
    <w:p w14:paraId="721E01C8" w14:textId="73509A6F" w:rsidR="002E4807" w:rsidRPr="00BA75E8" w:rsidRDefault="002E4807">
      <w:pPr>
        <w:widowControl w:val="0"/>
        <w:shd w:val="clear" w:color="auto" w:fill="FFFFFF"/>
        <w:spacing w:line="312" w:lineRule="auto"/>
        <w:jc w:val="both"/>
        <w:rPr>
          <w:color w:val="000000"/>
          <w:sz w:val="22"/>
          <w:szCs w:val="22"/>
        </w:rPr>
      </w:pPr>
      <w:bookmarkStart w:id="12" w:name="_DV_M28"/>
      <w:bookmarkStart w:id="13" w:name="_Toc224745188"/>
      <w:bookmarkStart w:id="14" w:name="_Toc264552489"/>
      <w:bookmarkEnd w:id="12"/>
    </w:p>
    <w:p w14:paraId="22E0C47E" w14:textId="3C015065" w:rsidR="00012AFF" w:rsidRPr="00BA75E8" w:rsidRDefault="00012AFF" w:rsidP="00C97DEE">
      <w:pPr>
        <w:widowControl w:val="0"/>
        <w:shd w:val="clear" w:color="auto" w:fill="FFFFFF"/>
        <w:spacing w:line="312" w:lineRule="auto"/>
        <w:jc w:val="both"/>
        <w:rPr>
          <w:sz w:val="22"/>
          <w:szCs w:val="22"/>
        </w:rPr>
      </w:pPr>
      <w:r w:rsidRPr="00BA75E8">
        <w:rPr>
          <w:sz w:val="22"/>
          <w:szCs w:val="22"/>
        </w:rPr>
        <w:t>1.</w:t>
      </w:r>
      <w:r w:rsidR="00DC6159" w:rsidRPr="00BA75E8">
        <w:rPr>
          <w:sz w:val="22"/>
          <w:szCs w:val="22"/>
        </w:rPr>
        <w:t>4</w:t>
      </w:r>
      <w:r w:rsidR="00007288" w:rsidRPr="00BA75E8">
        <w:rPr>
          <w:sz w:val="22"/>
          <w:szCs w:val="22"/>
        </w:rPr>
        <w:t>.</w:t>
      </w:r>
      <w:r w:rsidRPr="00BA75E8">
        <w:rPr>
          <w:sz w:val="22"/>
          <w:szCs w:val="22"/>
        </w:rPr>
        <w:tab/>
        <w:t xml:space="preserve">A Emissora deverá entregar </w:t>
      </w:r>
      <w:r w:rsidR="00A91888" w:rsidRPr="00BA75E8">
        <w:rPr>
          <w:sz w:val="22"/>
          <w:szCs w:val="22"/>
        </w:rPr>
        <w:t xml:space="preserve">à </w:t>
      </w:r>
      <w:r w:rsidR="00DC6159" w:rsidRPr="00BA75E8">
        <w:rPr>
          <w:sz w:val="22"/>
          <w:szCs w:val="22"/>
        </w:rPr>
        <w:t>Credor</w:t>
      </w:r>
      <w:r w:rsidR="00A91888" w:rsidRPr="00BA75E8">
        <w:rPr>
          <w:sz w:val="22"/>
          <w:szCs w:val="22"/>
        </w:rPr>
        <w:t>a</w:t>
      </w:r>
      <w:r w:rsidRPr="00BA75E8">
        <w:rPr>
          <w:sz w:val="22"/>
          <w:szCs w:val="22"/>
        </w:rPr>
        <w:t>, no prazo de até 5 (cinco) Dias Úteis contados da data dos efetivos registros</w:t>
      </w:r>
      <w:r w:rsidR="00D25F2C">
        <w:rPr>
          <w:sz w:val="22"/>
          <w:szCs w:val="22"/>
        </w:rPr>
        <w:t xml:space="preserve"> nas juntas comerciais competentes</w:t>
      </w:r>
      <w:r w:rsidRPr="00BA75E8">
        <w:rPr>
          <w:sz w:val="22"/>
          <w:szCs w:val="22"/>
        </w:rPr>
        <w:t>, 1 (uma) cópia (</w:t>
      </w:r>
      <w:r w:rsidRPr="00BA75E8">
        <w:rPr>
          <w:i/>
          <w:iCs/>
          <w:sz w:val="22"/>
          <w:szCs w:val="22"/>
        </w:rPr>
        <w:t>pdf</w:t>
      </w:r>
      <w:r w:rsidRPr="00BA75E8">
        <w:rPr>
          <w:sz w:val="22"/>
          <w:szCs w:val="22"/>
        </w:rPr>
        <w:t>.) dos atos societários mencionados nos itens 1.3 a 1.5 acima.</w:t>
      </w:r>
      <w:r w:rsidR="003F51C3">
        <w:rPr>
          <w:sz w:val="22"/>
          <w:szCs w:val="22"/>
        </w:rPr>
        <w:t xml:space="preserve"> </w:t>
      </w:r>
    </w:p>
    <w:p w14:paraId="327F0569" w14:textId="77777777" w:rsidR="00012AFF" w:rsidRPr="00BA75E8" w:rsidRDefault="00012AFF" w:rsidP="00C97DEE">
      <w:pPr>
        <w:widowControl w:val="0"/>
        <w:shd w:val="clear" w:color="auto" w:fill="FFFFFF"/>
        <w:spacing w:line="312" w:lineRule="auto"/>
        <w:jc w:val="both"/>
        <w:rPr>
          <w:sz w:val="22"/>
          <w:szCs w:val="22"/>
        </w:rPr>
      </w:pPr>
    </w:p>
    <w:p w14:paraId="1BA4653D" w14:textId="66E6DD94"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5" w:name="_Toc303356018"/>
      <w:bookmarkStart w:id="16" w:name="_Toc482089794"/>
      <w:bookmarkStart w:id="17" w:name="_Toc486445792"/>
      <w:bookmarkStart w:id="18" w:name="_Toc486448701"/>
      <w:bookmarkStart w:id="19" w:name="_Toc534701394"/>
      <w:bookmarkStart w:id="20" w:name="_Toc505003739"/>
      <w:bookmarkEnd w:id="13"/>
      <w:bookmarkEnd w:id="14"/>
      <w:r w:rsidRPr="00BA75E8">
        <w:rPr>
          <w:rFonts w:ascii="Times New Roman" w:hAnsi="Times New Roman" w:cs="Times New Roman"/>
          <w:caps w:val="0"/>
          <w:sz w:val="22"/>
          <w:szCs w:val="22"/>
        </w:rPr>
        <w:t>REQUISITOS</w:t>
      </w:r>
      <w:bookmarkEnd w:id="15"/>
      <w:bookmarkEnd w:id="16"/>
      <w:bookmarkEnd w:id="17"/>
      <w:bookmarkEnd w:id="18"/>
      <w:bookmarkEnd w:id="19"/>
      <w:bookmarkEnd w:id="20"/>
    </w:p>
    <w:p w14:paraId="1BA4653E" w14:textId="77777777" w:rsidR="00670D22" w:rsidRPr="00BA75E8" w:rsidRDefault="00670D22" w:rsidP="00C97DEE">
      <w:pPr>
        <w:widowControl w:val="0"/>
        <w:shd w:val="clear" w:color="auto" w:fill="FFFFFF"/>
        <w:spacing w:line="312" w:lineRule="auto"/>
        <w:jc w:val="both"/>
        <w:rPr>
          <w:color w:val="000000"/>
          <w:sz w:val="22"/>
          <w:szCs w:val="22"/>
        </w:rPr>
      </w:pPr>
      <w:bookmarkStart w:id="21" w:name="_DV_M29"/>
      <w:bookmarkEnd w:id="21"/>
    </w:p>
    <w:p w14:paraId="1BA4653F" w14:textId="77777777" w:rsidR="00670D22" w:rsidRPr="00BA75E8" w:rsidRDefault="00816B86"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2" w:name="_Ref246862805"/>
      <w:r w:rsidRPr="00BA75E8">
        <w:rPr>
          <w:sz w:val="22"/>
          <w:szCs w:val="22"/>
        </w:rPr>
        <w:t>A Emissão será realizada de acordo com os requisitos dispostos abaixo.</w:t>
      </w:r>
      <w:bookmarkEnd w:id="22"/>
    </w:p>
    <w:p w14:paraId="1BA46540"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41" w14:textId="6735A331"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2.1.</w:t>
      </w:r>
      <w:r w:rsidRPr="00BA75E8">
        <w:rPr>
          <w:b/>
          <w:bCs/>
          <w:color w:val="000000"/>
          <w:sz w:val="22"/>
          <w:szCs w:val="22"/>
        </w:rPr>
        <w:tab/>
        <w:t xml:space="preserve">Arquivamento </w:t>
      </w:r>
    </w:p>
    <w:p w14:paraId="1BA46542" w14:textId="48D12E0F" w:rsidR="00670D22" w:rsidRPr="00BA75E8" w:rsidRDefault="00670D22" w:rsidP="00C97DEE">
      <w:pPr>
        <w:widowControl w:val="0"/>
        <w:shd w:val="clear" w:color="auto" w:fill="FFFFFF"/>
        <w:spacing w:line="312" w:lineRule="auto"/>
        <w:jc w:val="both"/>
        <w:rPr>
          <w:b/>
          <w:sz w:val="22"/>
          <w:szCs w:val="22"/>
        </w:rPr>
      </w:pPr>
      <w:bookmarkStart w:id="23" w:name="_DV_M31"/>
      <w:bookmarkEnd w:id="23"/>
    </w:p>
    <w:p w14:paraId="1BA46543" w14:textId="6D7B07C7" w:rsidR="00670D22" w:rsidRPr="00BA75E8" w:rsidRDefault="00816B86" w:rsidP="00C97DEE">
      <w:pPr>
        <w:widowControl w:val="0"/>
        <w:shd w:val="clear" w:color="auto" w:fill="FFFFFF"/>
        <w:spacing w:line="312" w:lineRule="auto"/>
        <w:jc w:val="both"/>
        <w:rPr>
          <w:sz w:val="22"/>
          <w:szCs w:val="22"/>
        </w:rPr>
      </w:pPr>
      <w:r w:rsidRPr="00BA75E8">
        <w:rPr>
          <w:bCs/>
          <w:sz w:val="22"/>
          <w:szCs w:val="22"/>
        </w:rPr>
        <w:t>2.1.1.</w:t>
      </w:r>
      <w:r w:rsidRPr="00BA75E8">
        <w:rPr>
          <w:b/>
          <w:sz w:val="22"/>
          <w:szCs w:val="22"/>
        </w:rPr>
        <w:tab/>
      </w:r>
      <w:r w:rsidRPr="00BA75E8">
        <w:rPr>
          <w:sz w:val="22"/>
          <w:szCs w:val="22"/>
        </w:rPr>
        <w:t xml:space="preserve">A </w:t>
      </w:r>
      <w:r w:rsidR="008B2723" w:rsidRPr="00BA75E8">
        <w:rPr>
          <w:sz w:val="22"/>
          <w:szCs w:val="22"/>
        </w:rPr>
        <w:t>Ata da Aprovação Societária da Emissora</w:t>
      </w:r>
      <w:r w:rsidRPr="00BA75E8">
        <w:rPr>
          <w:sz w:val="22"/>
          <w:szCs w:val="22"/>
        </w:rPr>
        <w:t xml:space="preserve"> </w:t>
      </w:r>
      <w:r w:rsidR="00E70F0F" w:rsidRPr="00BA75E8">
        <w:rPr>
          <w:sz w:val="22"/>
          <w:szCs w:val="22"/>
        </w:rPr>
        <w:t xml:space="preserve">será oportunamente </w:t>
      </w:r>
      <w:r w:rsidRPr="00BA75E8">
        <w:rPr>
          <w:sz w:val="22"/>
          <w:szCs w:val="22"/>
        </w:rPr>
        <w:t xml:space="preserve">arquivada na Junta Comercial do Estado de </w:t>
      </w:r>
      <w:r w:rsidR="00266C24" w:rsidRPr="00BA75E8">
        <w:rPr>
          <w:sz w:val="22"/>
          <w:szCs w:val="22"/>
        </w:rPr>
        <w:t>Goiás</w:t>
      </w:r>
      <w:r w:rsidR="00FD2AF0" w:rsidRPr="00BA75E8">
        <w:rPr>
          <w:sz w:val="22"/>
          <w:szCs w:val="22"/>
        </w:rPr>
        <w:t xml:space="preserve"> </w:t>
      </w:r>
      <w:r w:rsidR="00795AC3" w:rsidRPr="00BA75E8">
        <w:rPr>
          <w:sz w:val="22"/>
          <w:szCs w:val="22"/>
        </w:rPr>
        <w:t>(“</w:t>
      </w:r>
      <w:r w:rsidR="00CB647A" w:rsidRPr="00BA75E8">
        <w:rPr>
          <w:sz w:val="22"/>
          <w:szCs w:val="22"/>
          <w:u w:val="single"/>
        </w:rPr>
        <w:t>JUCEG</w:t>
      </w:r>
      <w:r w:rsidR="00795AC3" w:rsidRPr="00BA75E8">
        <w:rPr>
          <w:sz w:val="22"/>
          <w:szCs w:val="22"/>
        </w:rPr>
        <w:t>”)</w:t>
      </w:r>
      <w:r w:rsidRPr="00BA75E8">
        <w:rPr>
          <w:sz w:val="22"/>
          <w:szCs w:val="22"/>
        </w:rPr>
        <w:t xml:space="preserve">. </w:t>
      </w:r>
    </w:p>
    <w:p w14:paraId="4D288ED4" w14:textId="77777777" w:rsidR="00605D40" w:rsidRPr="00BA75E8" w:rsidRDefault="00605D40" w:rsidP="00C97DEE">
      <w:pPr>
        <w:widowControl w:val="0"/>
        <w:shd w:val="clear" w:color="auto" w:fill="FFFFFF"/>
        <w:spacing w:line="312" w:lineRule="auto"/>
        <w:jc w:val="both"/>
        <w:rPr>
          <w:b/>
          <w:bCs/>
          <w:sz w:val="22"/>
          <w:szCs w:val="22"/>
        </w:rPr>
      </w:pPr>
    </w:p>
    <w:p w14:paraId="61C8BD05" w14:textId="0BCBF330" w:rsidR="00A403F7" w:rsidRPr="00BA75E8" w:rsidRDefault="00605D40" w:rsidP="00C97DEE">
      <w:pPr>
        <w:widowControl w:val="0"/>
        <w:shd w:val="clear" w:color="auto" w:fill="FFFFFF"/>
        <w:spacing w:line="312" w:lineRule="auto"/>
        <w:jc w:val="both"/>
        <w:rPr>
          <w:sz w:val="22"/>
          <w:szCs w:val="22"/>
        </w:rPr>
      </w:pPr>
      <w:r w:rsidRPr="00BA75E8">
        <w:rPr>
          <w:sz w:val="22"/>
          <w:szCs w:val="22"/>
        </w:rPr>
        <w:t>2.1.2.</w:t>
      </w:r>
      <w:r w:rsidR="00007288" w:rsidRPr="00BA75E8">
        <w:rPr>
          <w:b/>
          <w:bCs/>
          <w:sz w:val="22"/>
          <w:szCs w:val="22"/>
        </w:rPr>
        <w:tab/>
      </w:r>
      <w:r w:rsidR="00564E47" w:rsidRPr="00BA75E8">
        <w:rPr>
          <w:sz w:val="22"/>
          <w:szCs w:val="22"/>
        </w:rPr>
        <w:t>A</w:t>
      </w:r>
      <w:r w:rsidR="00564E47" w:rsidRPr="00BA75E8">
        <w:rPr>
          <w:b/>
          <w:bCs/>
          <w:sz w:val="22"/>
          <w:szCs w:val="22"/>
        </w:rPr>
        <w:t xml:space="preserve"> </w:t>
      </w:r>
      <w:r w:rsidR="00564E47" w:rsidRPr="00BA75E8">
        <w:rPr>
          <w:sz w:val="22"/>
          <w:szCs w:val="22"/>
        </w:rPr>
        <w:t xml:space="preserve">Ata da Aprovação Societária do Fiador </w:t>
      </w:r>
      <w:r w:rsidR="00A403F7" w:rsidRPr="00BA75E8">
        <w:rPr>
          <w:sz w:val="22"/>
          <w:szCs w:val="22"/>
        </w:rPr>
        <w:t xml:space="preserve">1 </w:t>
      </w:r>
      <w:r w:rsidR="00564E47" w:rsidRPr="00BA75E8">
        <w:rPr>
          <w:sz w:val="22"/>
          <w:szCs w:val="22"/>
        </w:rPr>
        <w:t xml:space="preserve">será oportunamente </w:t>
      </w:r>
      <w:r w:rsidR="00432230">
        <w:rPr>
          <w:sz w:val="22"/>
          <w:szCs w:val="22"/>
        </w:rPr>
        <w:t xml:space="preserve">realizada e </w:t>
      </w:r>
      <w:r w:rsidR="00564E47" w:rsidRPr="00BA75E8">
        <w:rPr>
          <w:sz w:val="22"/>
          <w:szCs w:val="22"/>
        </w:rPr>
        <w:t xml:space="preserve">arquivada na </w:t>
      </w:r>
      <w:r w:rsidR="00A403F7" w:rsidRPr="00BA75E8">
        <w:rPr>
          <w:sz w:val="22"/>
          <w:szCs w:val="22"/>
        </w:rPr>
        <w:t>JUCEG</w:t>
      </w:r>
      <w:bookmarkStart w:id="24" w:name="_Hlk109745578"/>
      <w:r w:rsidR="00E37DFB">
        <w:rPr>
          <w:sz w:val="22"/>
          <w:szCs w:val="22"/>
        </w:rPr>
        <w:t>, em termos e condições satisfatórios ao Coordenador Líder e à Credora</w:t>
      </w:r>
      <w:bookmarkEnd w:id="24"/>
      <w:r w:rsidR="00A403F7" w:rsidRPr="00BA75E8">
        <w:rPr>
          <w:sz w:val="22"/>
          <w:szCs w:val="22"/>
        </w:rPr>
        <w:t>.</w:t>
      </w:r>
    </w:p>
    <w:p w14:paraId="56C37070" w14:textId="22BD638A" w:rsidR="00564E47" w:rsidRPr="00BA75E8" w:rsidRDefault="00564E47" w:rsidP="00C97DEE">
      <w:pPr>
        <w:widowControl w:val="0"/>
        <w:shd w:val="clear" w:color="auto" w:fill="FFFFFF"/>
        <w:spacing w:line="312" w:lineRule="auto"/>
        <w:jc w:val="both"/>
        <w:rPr>
          <w:sz w:val="22"/>
          <w:szCs w:val="22"/>
        </w:rPr>
      </w:pPr>
    </w:p>
    <w:p w14:paraId="04B1A62D" w14:textId="1F062C13" w:rsidR="00A403F7" w:rsidRPr="00BA75E8" w:rsidRDefault="00564E47" w:rsidP="00A403F7">
      <w:pPr>
        <w:widowControl w:val="0"/>
        <w:shd w:val="clear" w:color="auto" w:fill="FFFFFF"/>
        <w:spacing w:line="312" w:lineRule="auto"/>
        <w:jc w:val="both"/>
        <w:rPr>
          <w:sz w:val="22"/>
          <w:szCs w:val="22"/>
        </w:rPr>
      </w:pPr>
      <w:r w:rsidRPr="00BA75E8">
        <w:rPr>
          <w:sz w:val="22"/>
          <w:szCs w:val="22"/>
        </w:rPr>
        <w:t>2.1.3</w:t>
      </w:r>
      <w:r w:rsidRPr="00BA75E8">
        <w:rPr>
          <w:b/>
          <w:bCs/>
          <w:sz w:val="22"/>
          <w:szCs w:val="22"/>
        </w:rPr>
        <w:t>.</w:t>
      </w:r>
      <w:r w:rsidR="00E85A05" w:rsidRPr="00BA75E8">
        <w:rPr>
          <w:b/>
          <w:bCs/>
          <w:sz w:val="22"/>
          <w:szCs w:val="22"/>
        </w:rPr>
        <w:t xml:space="preserve"> </w:t>
      </w:r>
      <w:r w:rsidRPr="00BA75E8">
        <w:rPr>
          <w:sz w:val="22"/>
          <w:szCs w:val="22"/>
        </w:rPr>
        <w:t xml:space="preserve">A Ata da Aprovação Societária do Fiador 2 será oportunamente arquivada na </w:t>
      </w:r>
      <w:r w:rsidR="00A403F7" w:rsidRPr="00BA75E8">
        <w:rPr>
          <w:sz w:val="22"/>
          <w:szCs w:val="22"/>
        </w:rPr>
        <w:t>Junta Comercial do Estado de São Paulo (“</w:t>
      </w:r>
      <w:r w:rsidR="00A403F7" w:rsidRPr="00BA75E8">
        <w:rPr>
          <w:sz w:val="22"/>
          <w:szCs w:val="22"/>
          <w:u w:val="single"/>
        </w:rPr>
        <w:t>JUCESP</w:t>
      </w:r>
      <w:r w:rsidR="00A403F7" w:rsidRPr="00BA75E8">
        <w:rPr>
          <w:sz w:val="22"/>
          <w:szCs w:val="22"/>
        </w:rPr>
        <w:t>”)</w:t>
      </w:r>
      <w:r w:rsidR="00B96118" w:rsidRPr="00BA75E8">
        <w:rPr>
          <w:sz w:val="22"/>
          <w:szCs w:val="22"/>
        </w:rPr>
        <w:t>.</w:t>
      </w:r>
    </w:p>
    <w:p w14:paraId="1BA46544" w14:textId="639FFCAA"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bookmarkStart w:id="25" w:name="_DV_M34"/>
      <w:bookmarkEnd w:id="25"/>
    </w:p>
    <w:p w14:paraId="48234329" w14:textId="57BA2A1E" w:rsidR="00B96118" w:rsidRPr="00BA75E8" w:rsidRDefault="00B75FF6" w:rsidP="00B96118">
      <w:pPr>
        <w:widowControl w:val="0"/>
        <w:shd w:val="clear" w:color="auto" w:fill="FFFFFF"/>
        <w:spacing w:line="312" w:lineRule="auto"/>
        <w:jc w:val="both"/>
        <w:rPr>
          <w:sz w:val="22"/>
          <w:szCs w:val="22"/>
        </w:rPr>
      </w:pPr>
      <w:r w:rsidRPr="00BA75E8">
        <w:rPr>
          <w:color w:val="000000"/>
          <w:sz w:val="22"/>
          <w:szCs w:val="22"/>
        </w:rPr>
        <w:t>2.1.</w:t>
      </w:r>
      <w:r w:rsidR="00564E47" w:rsidRPr="00BA75E8">
        <w:rPr>
          <w:color w:val="000000"/>
          <w:sz w:val="22"/>
          <w:szCs w:val="22"/>
        </w:rPr>
        <w:t>4</w:t>
      </w:r>
      <w:r w:rsidRPr="00BA75E8">
        <w:rPr>
          <w:color w:val="000000"/>
          <w:sz w:val="22"/>
          <w:szCs w:val="22"/>
        </w:rPr>
        <w:t>.</w:t>
      </w:r>
      <w:r w:rsidR="00007288" w:rsidRPr="00BA75E8">
        <w:rPr>
          <w:b/>
          <w:bCs/>
          <w:color w:val="000000"/>
          <w:sz w:val="22"/>
          <w:szCs w:val="22"/>
        </w:rPr>
        <w:tab/>
      </w:r>
      <w:r w:rsidR="00B96118" w:rsidRPr="00BA75E8">
        <w:rPr>
          <w:sz w:val="22"/>
          <w:szCs w:val="22"/>
        </w:rPr>
        <w:t>A Ata da Aprovação Societária do Fiador 3 será oportunamente arquivada na JUCEG.</w:t>
      </w:r>
    </w:p>
    <w:p w14:paraId="367293C0" w14:textId="2DC8BD9D" w:rsidR="00AC311E" w:rsidRPr="00BA75E8" w:rsidRDefault="00B75FF6" w:rsidP="00C97DEE">
      <w:pPr>
        <w:widowControl w:val="0"/>
        <w:shd w:val="clear" w:color="auto" w:fill="FFFFFF"/>
        <w:spacing w:line="312" w:lineRule="auto"/>
        <w:jc w:val="both"/>
        <w:rPr>
          <w:color w:val="000000"/>
          <w:sz w:val="22"/>
          <w:szCs w:val="22"/>
        </w:rPr>
      </w:pPr>
      <w:r w:rsidRPr="00BA75E8">
        <w:rPr>
          <w:color w:val="000000"/>
          <w:sz w:val="22"/>
          <w:szCs w:val="22"/>
        </w:rPr>
        <w:t xml:space="preserve"> </w:t>
      </w:r>
    </w:p>
    <w:p w14:paraId="37CE7978" w14:textId="60B0D64D" w:rsidR="003616F3" w:rsidRPr="00BA75E8" w:rsidRDefault="003616F3" w:rsidP="00C97DEE">
      <w:pPr>
        <w:widowControl w:val="0"/>
        <w:shd w:val="clear" w:color="auto" w:fill="FFFFFF"/>
        <w:spacing w:line="312" w:lineRule="auto"/>
        <w:jc w:val="both"/>
        <w:rPr>
          <w:sz w:val="22"/>
          <w:szCs w:val="22"/>
        </w:rPr>
      </w:pPr>
      <w:r w:rsidRPr="00BA75E8">
        <w:rPr>
          <w:color w:val="000000"/>
          <w:sz w:val="22"/>
          <w:szCs w:val="22"/>
        </w:rPr>
        <w:t xml:space="preserve">2.1.5. </w:t>
      </w:r>
      <w:r w:rsidRPr="00BA75E8">
        <w:rPr>
          <w:sz w:val="22"/>
          <w:szCs w:val="22"/>
        </w:rPr>
        <w:t>A Ata da Aprovação Societária do Fiador 6 será oportunamente arquivada na JUCEG.</w:t>
      </w:r>
    </w:p>
    <w:p w14:paraId="6B6D2DFB" w14:textId="77777777" w:rsidR="003F51C3" w:rsidRPr="00BA75E8" w:rsidRDefault="003F51C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67D54D6C" w14:textId="032AC2D2"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2</w:t>
      </w:r>
      <w:r w:rsidRPr="00BA75E8">
        <w:rPr>
          <w:b/>
          <w:bCs/>
          <w:color w:val="000000"/>
          <w:sz w:val="22"/>
          <w:szCs w:val="22"/>
        </w:rPr>
        <w:t>.</w:t>
      </w:r>
      <w:r w:rsidRPr="00BA75E8">
        <w:rPr>
          <w:b/>
          <w:bCs/>
          <w:color w:val="000000"/>
          <w:sz w:val="22"/>
          <w:szCs w:val="22"/>
        </w:rPr>
        <w:tab/>
        <w:t>Registro em Cartório de Títulos e Documentos</w:t>
      </w:r>
    </w:p>
    <w:p w14:paraId="7D080D9C" w14:textId="6368B9E4" w:rsidR="00FB7C93" w:rsidRPr="00BA75E8" w:rsidRDefault="00FB7C93" w:rsidP="00C97DEE">
      <w:pPr>
        <w:widowControl w:val="0"/>
        <w:shd w:val="clear" w:color="auto" w:fill="FFFFFF"/>
        <w:spacing w:line="312" w:lineRule="auto"/>
        <w:jc w:val="both"/>
        <w:rPr>
          <w:b/>
          <w:sz w:val="22"/>
          <w:szCs w:val="22"/>
        </w:rPr>
      </w:pPr>
    </w:p>
    <w:p w14:paraId="4CA80F2E" w14:textId="7A0904F0" w:rsidR="001865E9" w:rsidRPr="00BA75E8" w:rsidRDefault="00FB7C93" w:rsidP="00C97DEE">
      <w:pPr>
        <w:pStyle w:val="PargrafodaLista"/>
        <w:spacing w:line="312" w:lineRule="auto"/>
        <w:ind w:left="0"/>
        <w:jc w:val="both"/>
        <w:rPr>
          <w:sz w:val="22"/>
          <w:szCs w:val="22"/>
        </w:rPr>
      </w:pPr>
      <w:r w:rsidRPr="00BA75E8">
        <w:rPr>
          <w:bCs/>
          <w:sz w:val="22"/>
          <w:szCs w:val="22"/>
        </w:rPr>
        <w:t>2.</w:t>
      </w:r>
      <w:r w:rsidR="004A5F40" w:rsidRPr="00BA75E8">
        <w:rPr>
          <w:bCs/>
          <w:sz w:val="22"/>
          <w:szCs w:val="22"/>
        </w:rPr>
        <w:t>2</w:t>
      </w:r>
      <w:r w:rsidRPr="00BA75E8">
        <w:rPr>
          <w:bCs/>
          <w:sz w:val="22"/>
          <w:szCs w:val="22"/>
        </w:rPr>
        <w:t>.1.</w:t>
      </w:r>
      <w:r w:rsidRPr="00BA75E8">
        <w:rPr>
          <w:b/>
          <w:sz w:val="22"/>
          <w:szCs w:val="22"/>
        </w:rPr>
        <w:tab/>
      </w:r>
      <w:r w:rsidR="00A02627" w:rsidRPr="00BA75E8">
        <w:rPr>
          <w:sz w:val="22"/>
          <w:szCs w:val="22"/>
        </w:rPr>
        <w:t xml:space="preserve">Em virtude da Fiança prestada pelos Fiadores em benefício </w:t>
      </w:r>
      <w:r w:rsidR="00DF6FA6">
        <w:rPr>
          <w:sz w:val="22"/>
          <w:szCs w:val="22"/>
        </w:rPr>
        <w:t>da Credora ou, após a quitação dos CRI (conforme termo abaixo definido), de qualquer outra pessoa que se tornar titular</w:t>
      </w:r>
      <w:r w:rsidR="003A0EFD" w:rsidRPr="00BA75E8">
        <w:rPr>
          <w:sz w:val="22"/>
          <w:szCs w:val="22"/>
        </w:rPr>
        <w:t xml:space="preserve"> de Notas Comerciais</w:t>
      </w:r>
      <w:r w:rsidR="00DF6FA6">
        <w:rPr>
          <w:sz w:val="22"/>
          <w:szCs w:val="22"/>
        </w:rPr>
        <w:t xml:space="preserve"> após a Credora</w:t>
      </w:r>
      <w:r w:rsidR="003A0EFD" w:rsidRPr="00BA75E8">
        <w:rPr>
          <w:sz w:val="22"/>
          <w:szCs w:val="22"/>
        </w:rPr>
        <w:t xml:space="preserve"> (“</w:t>
      </w:r>
      <w:r w:rsidR="003A0EFD" w:rsidRPr="00BA75E8">
        <w:rPr>
          <w:sz w:val="22"/>
          <w:szCs w:val="22"/>
          <w:u w:val="single"/>
        </w:rPr>
        <w:t>Titulares de Notas Comerciais</w:t>
      </w:r>
      <w:r w:rsidR="003A0EFD" w:rsidRPr="00BA75E8">
        <w:rPr>
          <w:sz w:val="22"/>
          <w:szCs w:val="22"/>
        </w:rPr>
        <w:t>”)</w:t>
      </w:r>
      <w:r w:rsidR="00A02627" w:rsidRPr="00BA75E8">
        <w:rPr>
          <w:sz w:val="22"/>
          <w:szCs w:val="22"/>
        </w:rPr>
        <w:t>, o presente Instrumento de Emissão será apresentado para registro no Cartório de Registro de Títulos e Documentos (“</w:t>
      </w:r>
      <w:r w:rsidR="00A02627" w:rsidRPr="00BA75E8">
        <w:rPr>
          <w:sz w:val="22"/>
          <w:szCs w:val="22"/>
          <w:u w:val="single"/>
        </w:rPr>
        <w:t>Cartórios de RTD</w:t>
      </w:r>
      <w:r w:rsidR="00A02627" w:rsidRPr="00BA75E8">
        <w:rPr>
          <w:sz w:val="22"/>
          <w:szCs w:val="22"/>
        </w:rPr>
        <w:t>”)</w:t>
      </w:r>
      <w:r w:rsidR="001B05AF" w:rsidRPr="00BA75E8">
        <w:rPr>
          <w:sz w:val="22"/>
          <w:szCs w:val="22"/>
        </w:rPr>
        <w:t xml:space="preserve"> da Cidade de Goiânia, Estado de Goiás</w:t>
      </w:r>
      <w:r w:rsidR="005901D9" w:rsidRPr="00BA75E8">
        <w:rPr>
          <w:sz w:val="22"/>
          <w:szCs w:val="22"/>
        </w:rPr>
        <w:t>, da Cidade de Quirinópolis, no</w:t>
      </w:r>
      <w:r w:rsidR="00D113B6" w:rsidRPr="00BA75E8">
        <w:rPr>
          <w:sz w:val="22"/>
          <w:szCs w:val="22"/>
        </w:rPr>
        <w:t xml:space="preserve"> Estado de Goiás, na Cidade de Cumari, no Estado de Goiás</w:t>
      </w:r>
      <w:r w:rsidR="001B05AF" w:rsidRPr="00BA75E8">
        <w:rPr>
          <w:sz w:val="22"/>
          <w:szCs w:val="22"/>
        </w:rPr>
        <w:t xml:space="preserve"> e da Cidade de São Paulo, Estado de São Paulo</w:t>
      </w:r>
      <w:r w:rsidR="00A02627" w:rsidRPr="00BA75E8">
        <w:rPr>
          <w:sz w:val="22"/>
          <w:szCs w:val="22"/>
        </w:rPr>
        <w:t xml:space="preserve">, em até 5 (cinco) </w:t>
      </w:r>
      <w:r w:rsidR="001B05AF" w:rsidRPr="00BA75E8">
        <w:rPr>
          <w:sz w:val="22"/>
          <w:szCs w:val="22"/>
        </w:rPr>
        <w:t>D</w:t>
      </w:r>
      <w:r w:rsidR="00A02627" w:rsidRPr="00BA75E8">
        <w:rPr>
          <w:sz w:val="22"/>
          <w:szCs w:val="22"/>
        </w:rPr>
        <w:t xml:space="preserve">ias </w:t>
      </w:r>
      <w:r w:rsidR="001B05AF" w:rsidRPr="00BA75E8">
        <w:rPr>
          <w:sz w:val="22"/>
          <w:szCs w:val="22"/>
        </w:rPr>
        <w:t xml:space="preserve">Úteis </w:t>
      </w:r>
      <w:r w:rsidR="00A02627" w:rsidRPr="00BA75E8">
        <w:rPr>
          <w:sz w:val="22"/>
          <w:szCs w:val="22"/>
        </w:rPr>
        <w:t>a contar da data de assinatura</w:t>
      </w:r>
      <w:r w:rsidR="001B05AF" w:rsidRPr="00BA75E8">
        <w:rPr>
          <w:sz w:val="22"/>
          <w:szCs w:val="22"/>
        </w:rPr>
        <w:t xml:space="preserve"> do presente </w:t>
      </w:r>
      <w:r w:rsidR="00A833A4" w:rsidRPr="00BA75E8">
        <w:rPr>
          <w:sz w:val="22"/>
          <w:szCs w:val="22"/>
        </w:rPr>
        <w:t>I</w:t>
      </w:r>
      <w:r w:rsidR="001B05AF" w:rsidRPr="00BA75E8">
        <w:rPr>
          <w:sz w:val="22"/>
          <w:szCs w:val="22"/>
        </w:rPr>
        <w:t>nstrumento</w:t>
      </w:r>
      <w:r w:rsidR="00A833A4" w:rsidRPr="00BA75E8">
        <w:rPr>
          <w:sz w:val="22"/>
          <w:szCs w:val="22"/>
        </w:rPr>
        <w:t xml:space="preserve"> de Emissão</w:t>
      </w:r>
      <w:r w:rsidR="00A02627" w:rsidRPr="00BA75E8">
        <w:rPr>
          <w:sz w:val="22"/>
          <w:szCs w:val="22"/>
        </w:rPr>
        <w:t xml:space="preserve">. A Emissora deverá, ainda, entregar </w:t>
      </w:r>
      <w:r w:rsidR="00A91888" w:rsidRPr="00BA75E8">
        <w:rPr>
          <w:sz w:val="22"/>
          <w:szCs w:val="22"/>
        </w:rPr>
        <w:t>à Credora</w:t>
      </w:r>
      <w:r w:rsidR="00A02627" w:rsidRPr="00BA75E8">
        <w:rPr>
          <w:sz w:val="22"/>
          <w:szCs w:val="22"/>
        </w:rPr>
        <w:t xml:space="preserve">, no prazo de até 5 </w:t>
      </w:r>
      <w:r w:rsidR="00A02627" w:rsidRPr="00BA75E8">
        <w:rPr>
          <w:sz w:val="22"/>
          <w:szCs w:val="22"/>
        </w:rPr>
        <w:lastRenderedPageBreak/>
        <w:t>(cinco) Dias Úteis contados da data do efetivo registro, 1 (uma) via original</w:t>
      </w:r>
      <w:r w:rsidR="0018060D">
        <w:rPr>
          <w:sz w:val="22"/>
          <w:szCs w:val="22"/>
        </w:rPr>
        <w:t>, em versão pdf</w:t>
      </w:r>
      <w:r w:rsidR="00A02627" w:rsidRPr="00BA75E8">
        <w:rPr>
          <w:sz w:val="22"/>
          <w:szCs w:val="22"/>
        </w:rPr>
        <w:t>, do Instrumento de Emissão e seus eventuais aditamentos, registrado nos Cartórios de RTD</w:t>
      </w:r>
      <w:r w:rsidR="00A833A4" w:rsidRPr="00BA75E8">
        <w:rPr>
          <w:sz w:val="22"/>
          <w:szCs w:val="22"/>
        </w:rPr>
        <w:t xml:space="preserve"> competentes</w:t>
      </w:r>
      <w:r w:rsidR="001865E9" w:rsidRPr="00BA75E8">
        <w:rPr>
          <w:sz w:val="22"/>
          <w:szCs w:val="22"/>
        </w:rPr>
        <w:t>.</w:t>
      </w:r>
      <w:r w:rsidR="00E34E31" w:rsidRPr="00BA75E8">
        <w:rPr>
          <w:sz w:val="22"/>
          <w:szCs w:val="22"/>
        </w:rPr>
        <w:t xml:space="preserve"> </w:t>
      </w:r>
    </w:p>
    <w:p w14:paraId="0CA9C41D" w14:textId="77777777"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1BA46545" w14:textId="0033A51C"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bookmarkStart w:id="26" w:name="_DV_M35"/>
      <w:bookmarkEnd w:id="26"/>
      <w:r w:rsidRPr="00BA75E8">
        <w:rPr>
          <w:b/>
          <w:bCs/>
          <w:color w:val="000000"/>
          <w:sz w:val="22"/>
          <w:szCs w:val="22"/>
        </w:rPr>
        <w:t>2.</w:t>
      </w:r>
      <w:r w:rsidR="004A5F40" w:rsidRPr="00BA75E8">
        <w:rPr>
          <w:b/>
          <w:bCs/>
          <w:color w:val="000000"/>
          <w:sz w:val="22"/>
          <w:szCs w:val="22"/>
        </w:rPr>
        <w:t>3</w:t>
      </w:r>
      <w:r w:rsidRPr="00BA75E8">
        <w:rPr>
          <w:b/>
          <w:bCs/>
          <w:color w:val="000000"/>
          <w:sz w:val="22"/>
          <w:szCs w:val="22"/>
        </w:rPr>
        <w:t>.</w:t>
      </w:r>
      <w:r w:rsidRPr="00BA75E8">
        <w:rPr>
          <w:b/>
          <w:bCs/>
          <w:color w:val="000000"/>
          <w:sz w:val="22"/>
          <w:szCs w:val="22"/>
        </w:rPr>
        <w:tab/>
        <w:t>Dispensa Automática de Registro</w:t>
      </w:r>
    </w:p>
    <w:p w14:paraId="1BA46546" w14:textId="77777777" w:rsidR="00670D22" w:rsidRPr="00BA75E8" w:rsidRDefault="00670D22" w:rsidP="00C97DEE">
      <w:pPr>
        <w:pStyle w:val="Recuodecorpodetexto"/>
        <w:keepNext/>
        <w:keepLines/>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7" w:name="_DV_M37"/>
      <w:bookmarkEnd w:id="27"/>
    </w:p>
    <w:p w14:paraId="1BA46547" w14:textId="5851E52F"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3</w:t>
      </w:r>
      <w:r w:rsidRPr="00BA75E8">
        <w:rPr>
          <w:bCs/>
          <w:sz w:val="22"/>
          <w:szCs w:val="22"/>
        </w:rPr>
        <w:t>.1.</w:t>
      </w:r>
      <w:r w:rsidRPr="00BA75E8">
        <w:rPr>
          <w:sz w:val="22"/>
          <w:szCs w:val="22"/>
        </w:rPr>
        <w:tab/>
      </w:r>
      <w:r w:rsidRPr="00BA75E8">
        <w:rPr>
          <w:sz w:val="22"/>
          <w:szCs w:val="22"/>
          <w:lang w:bidi="th-TH"/>
        </w:rPr>
        <w:t>A presente Emissão constitui uma colocação privada de notas comerciais, nos termos do Artigo 51 da</w:t>
      </w:r>
      <w:r w:rsidRPr="00BA75E8">
        <w:rPr>
          <w:sz w:val="22"/>
          <w:szCs w:val="22"/>
        </w:rPr>
        <w:t xml:space="preserve"> </w:t>
      </w:r>
      <w:r w:rsidRPr="00BA75E8">
        <w:rPr>
          <w:sz w:val="22"/>
          <w:szCs w:val="22"/>
          <w:lang w:bidi="th-TH"/>
        </w:rPr>
        <w:t xml:space="preserve">Lei nº 14.195/21, não estando, portanto, sujeita </w:t>
      </w:r>
      <w:r w:rsidR="000F40DC" w:rsidRPr="00BA75E8">
        <w:rPr>
          <w:sz w:val="22"/>
          <w:szCs w:val="22"/>
          <w:lang w:bidi="th-TH"/>
        </w:rPr>
        <w:t>a</w:t>
      </w:r>
      <w:r w:rsidR="00F23BAD" w:rsidRPr="00BA75E8">
        <w:rPr>
          <w:sz w:val="22"/>
          <w:szCs w:val="22"/>
          <w:lang w:bidi="th-TH"/>
        </w:rPr>
        <w:t>o</w:t>
      </w:r>
      <w:r w:rsidRPr="00BA75E8">
        <w:rPr>
          <w:sz w:val="22"/>
          <w:szCs w:val="22"/>
          <w:lang w:bidi="th-TH"/>
        </w:rPr>
        <w:t xml:space="preserve"> </w:t>
      </w:r>
      <w:r w:rsidR="000F40DC" w:rsidRPr="00BA75E8">
        <w:rPr>
          <w:sz w:val="22"/>
          <w:szCs w:val="22"/>
          <w:lang w:bidi="th-TH"/>
        </w:rPr>
        <w:t xml:space="preserve">registro </w:t>
      </w:r>
      <w:r w:rsidRPr="00BA75E8">
        <w:rPr>
          <w:sz w:val="22"/>
          <w:szCs w:val="22"/>
          <w:lang w:bidi="th-TH"/>
        </w:rPr>
        <w:t xml:space="preserve">de distribuição </w:t>
      </w:r>
      <w:r w:rsidR="000F40DC" w:rsidRPr="00BA75E8">
        <w:rPr>
          <w:sz w:val="22"/>
          <w:szCs w:val="22"/>
          <w:lang w:bidi="th-TH"/>
        </w:rPr>
        <w:t xml:space="preserve">perante a </w:t>
      </w:r>
      <w:r w:rsidRPr="00BA75E8">
        <w:rPr>
          <w:sz w:val="22"/>
          <w:szCs w:val="22"/>
          <w:lang w:bidi="th-TH"/>
        </w:rPr>
        <w:t>Comissão de Valores Mobiliários (“</w:t>
      </w:r>
      <w:r w:rsidRPr="00BA75E8">
        <w:rPr>
          <w:sz w:val="22"/>
          <w:szCs w:val="22"/>
          <w:u w:val="single"/>
          <w:lang w:bidi="th-TH"/>
        </w:rPr>
        <w:t>CVM</w:t>
      </w:r>
      <w:r w:rsidRPr="00BA75E8">
        <w:rPr>
          <w:sz w:val="22"/>
          <w:szCs w:val="22"/>
          <w:lang w:bidi="th-TH"/>
        </w:rPr>
        <w:t>”) e ANBIMA – Associação Brasileira das Entidades dos Mercados Financeiro e de Capitais (“</w:t>
      </w:r>
      <w:r w:rsidRPr="00BA75E8">
        <w:rPr>
          <w:sz w:val="22"/>
          <w:szCs w:val="22"/>
          <w:u w:val="single"/>
          <w:lang w:bidi="th-TH"/>
        </w:rPr>
        <w:t>ANBIMA</w:t>
      </w:r>
      <w:r w:rsidRPr="00BA75E8">
        <w:rPr>
          <w:sz w:val="22"/>
          <w:szCs w:val="22"/>
          <w:lang w:bidi="th-TH"/>
        </w:rPr>
        <w:t>”).</w:t>
      </w:r>
      <w:bookmarkStart w:id="28" w:name="_DV_M38"/>
      <w:bookmarkStart w:id="29" w:name="_DV_M42"/>
      <w:bookmarkEnd w:id="28"/>
      <w:bookmarkEnd w:id="29"/>
    </w:p>
    <w:p w14:paraId="1BA4654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549" w14:textId="58D216E3"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4</w:t>
      </w:r>
      <w:r w:rsidRPr="00BA75E8">
        <w:rPr>
          <w:b/>
          <w:bCs/>
          <w:color w:val="000000"/>
          <w:sz w:val="22"/>
          <w:szCs w:val="22"/>
        </w:rPr>
        <w:t>.</w:t>
      </w:r>
      <w:r w:rsidRPr="00BA75E8">
        <w:rPr>
          <w:b/>
          <w:bCs/>
          <w:color w:val="000000"/>
          <w:sz w:val="22"/>
          <w:szCs w:val="22"/>
        </w:rPr>
        <w:tab/>
        <w:t>Depósito para Distribuição, Negociação e Custódia</w:t>
      </w:r>
    </w:p>
    <w:p w14:paraId="1BA4654A"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bookmarkStart w:id="30" w:name="_DV_M43"/>
      <w:bookmarkEnd w:id="30"/>
    </w:p>
    <w:p w14:paraId="1BA4654B" w14:textId="470F676B"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u w:val="single"/>
        </w:rPr>
      </w:pPr>
      <w:r w:rsidRPr="00BA75E8">
        <w:rPr>
          <w:bCs/>
          <w:sz w:val="22"/>
          <w:szCs w:val="22"/>
        </w:rPr>
        <w:t>2.</w:t>
      </w:r>
      <w:r w:rsidR="004A5F40" w:rsidRPr="00BA75E8">
        <w:rPr>
          <w:bCs/>
          <w:sz w:val="22"/>
          <w:szCs w:val="22"/>
        </w:rPr>
        <w:t>4</w:t>
      </w:r>
      <w:r w:rsidRPr="00BA75E8">
        <w:rPr>
          <w:bCs/>
          <w:sz w:val="22"/>
          <w:szCs w:val="22"/>
        </w:rPr>
        <w:t>.1.</w:t>
      </w:r>
      <w:r w:rsidRPr="00BA75E8">
        <w:rPr>
          <w:sz w:val="22"/>
          <w:szCs w:val="22"/>
        </w:rPr>
        <w:tab/>
        <w:t xml:space="preserve"> </w:t>
      </w:r>
      <w:r w:rsidRPr="00BA75E8">
        <w:rPr>
          <w:sz w:val="22"/>
          <w:szCs w:val="22"/>
          <w:lang w:bidi="th-TH"/>
        </w:rPr>
        <w:t xml:space="preserve">As Notas Comerciais </w:t>
      </w:r>
      <w:r w:rsidRPr="00BA75E8">
        <w:rPr>
          <w:b/>
          <w:bCs/>
          <w:sz w:val="22"/>
          <w:szCs w:val="22"/>
          <w:lang w:bidi="th-TH"/>
        </w:rPr>
        <w:t>não</w:t>
      </w:r>
      <w:r w:rsidRPr="00BA75E8">
        <w:rPr>
          <w:sz w:val="22"/>
          <w:szCs w:val="22"/>
          <w:lang w:bidi="th-TH"/>
        </w:rPr>
        <w:t xml:space="preserve"> serão </w:t>
      </w:r>
      <w:r w:rsidR="00F23BAD" w:rsidRPr="00BA75E8">
        <w:rPr>
          <w:sz w:val="22"/>
          <w:szCs w:val="22"/>
          <w:lang w:bidi="th-TH"/>
        </w:rPr>
        <w:t xml:space="preserve">depositadas </w:t>
      </w:r>
      <w:r w:rsidRPr="00BA75E8">
        <w:rPr>
          <w:sz w:val="22"/>
          <w:szCs w:val="22"/>
          <w:lang w:bidi="th-TH"/>
        </w:rPr>
        <w:t>para distribuição no mercado primário</w:t>
      </w:r>
      <w:r w:rsidR="001003DC" w:rsidRPr="00BA75E8">
        <w:rPr>
          <w:sz w:val="22"/>
          <w:szCs w:val="22"/>
          <w:lang w:bidi="th-TH"/>
        </w:rPr>
        <w:t xml:space="preserve"> ou</w:t>
      </w:r>
      <w:r w:rsidRPr="00BA75E8">
        <w:rPr>
          <w:sz w:val="22"/>
          <w:szCs w:val="22"/>
          <w:lang w:bidi="th-TH"/>
        </w:rPr>
        <w:t xml:space="preserve"> negociação no mercado secundário</w:t>
      </w:r>
      <w:r w:rsidR="001003DC" w:rsidRPr="00BA75E8">
        <w:rPr>
          <w:sz w:val="22"/>
          <w:szCs w:val="22"/>
          <w:lang w:bidi="th-TH"/>
        </w:rPr>
        <w:t xml:space="preserve"> perante a B3 S.A. – Brasil, Bolsa, Balcão – Balcão B3 (“</w:t>
      </w:r>
      <w:r w:rsidR="001003DC" w:rsidRPr="00BA75E8">
        <w:rPr>
          <w:sz w:val="22"/>
          <w:szCs w:val="22"/>
          <w:u w:val="single"/>
          <w:lang w:bidi="th-TH"/>
        </w:rPr>
        <w:t>B3</w:t>
      </w:r>
      <w:r w:rsidR="001003DC" w:rsidRPr="00BA75E8">
        <w:rPr>
          <w:sz w:val="22"/>
          <w:szCs w:val="22"/>
          <w:lang w:bidi="th-TH"/>
        </w:rPr>
        <w:t>”).</w:t>
      </w:r>
      <w:r w:rsidR="007D2FB1">
        <w:rPr>
          <w:sz w:val="22"/>
          <w:szCs w:val="22"/>
          <w:lang w:bidi="th-TH"/>
        </w:rPr>
        <w:t xml:space="preserve"> </w:t>
      </w:r>
      <w:r w:rsidR="002E6757" w:rsidRPr="00BA75E8">
        <w:rPr>
          <w:sz w:val="22"/>
          <w:szCs w:val="22"/>
          <w:lang w:bidi="th-TH"/>
        </w:rPr>
        <w:t xml:space="preserve"> </w:t>
      </w:r>
    </w:p>
    <w:p w14:paraId="1BA4654C" w14:textId="77777777" w:rsidR="00670D22" w:rsidRPr="00BA75E8" w:rsidRDefault="00670D22" w:rsidP="00C97DEE">
      <w:pPr>
        <w:widowControl w:val="0"/>
        <w:shd w:val="clear" w:color="auto" w:fill="FFFFFF"/>
        <w:spacing w:line="312" w:lineRule="auto"/>
        <w:jc w:val="both"/>
        <w:rPr>
          <w:sz w:val="22"/>
          <w:szCs w:val="22"/>
        </w:rPr>
      </w:pPr>
    </w:p>
    <w:p w14:paraId="7CDBBE21" w14:textId="5E9F9763" w:rsidR="005463CE"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4</w:t>
      </w:r>
      <w:r w:rsidRPr="00BA75E8">
        <w:rPr>
          <w:bCs/>
          <w:sz w:val="22"/>
          <w:szCs w:val="22"/>
        </w:rPr>
        <w:t>.2.</w:t>
      </w:r>
      <w:r w:rsidRPr="00BA75E8">
        <w:rPr>
          <w:sz w:val="22"/>
          <w:szCs w:val="22"/>
        </w:rPr>
        <w:tab/>
      </w:r>
      <w:r w:rsidRPr="00BA75E8">
        <w:rPr>
          <w:sz w:val="22"/>
          <w:szCs w:val="22"/>
          <w:lang w:bidi="th-TH"/>
        </w:rPr>
        <w:t>A colocação das Notas Comerciais será realizada de forma privada,</w:t>
      </w:r>
      <w:r w:rsidR="000F72D3" w:rsidRPr="00BA75E8">
        <w:rPr>
          <w:sz w:val="22"/>
          <w:szCs w:val="22"/>
          <w:lang w:bidi="th-TH"/>
        </w:rPr>
        <w:t xml:space="preserve"> </w:t>
      </w:r>
      <w:r w:rsidR="00751539" w:rsidRPr="00BA75E8">
        <w:rPr>
          <w:sz w:val="22"/>
          <w:szCs w:val="22"/>
          <w:lang w:bidi="th-TH"/>
        </w:rPr>
        <w:t xml:space="preserve">exclusivamente para a Credora, </w:t>
      </w:r>
      <w:r w:rsidRPr="00BA75E8">
        <w:rPr>
          <w:sz w:val="22"/>
          <w:szCs w:val="22"/>
          <w:lang w:bidi="th-TH"/>
        </w:rPr>
        <w:t>sem a intermediação de quaisquer instituições, sejam elas integrantes do sistema de distribuição de valores mobiliários ou não, e não contará com qualquer forma de esforço de venda perante o público em geral, sendo expressamente vedada a negociação das Notas Comerciais em bolsa de valores ou em mercado de balcão organizado, ressalvada a possibilidade de negociação privada.</w:t>
      </w:r>
      <w:r w:rsidRPr="00BA75E8">
        <w:rPr>
          <w:sz w:val="22"/>
          <w:szCs w:val="22"/>
        </w:rPr>
        <w:t xml:space="preserve"> </w:t>
      </w:r>
    </w:p>
    <w:p w14:paraId="1BA4654E" w14:textId="77777777" w:rsidR="00670D22" w:rsidRPr="00BA75E8" w:rsidRDefault="00670D22" w:rsidP="00C97DEE">
      <w:pPr>
        <w:widowControl w:val="0"/>
        <w:shd w:val="clear" w:color="auto" w:fill="FFFFFF"/>
        <w:spacing w:line="312" w:lineRule="auto"/>
        <w:jc w:val="both"/>
        <w:rPr>
          <w:bCs/>
          <w:color w:val="000000"/>
          <w:sz w:val="22"/>
          <w:szCs w:val="22"/>
        </w:rPr>
      </w:pPr>
    </w:p>
    <w:p w14:paraId="1BA4654F" w14:textId="77777777"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1" w:name="_DV_M46"/>
      <w:bookmarkStart w:id="32" w:name="_Toc482089795"/>
      <w:bookmarkStart w:id="33" w:name="_Toc486445793"/>
      <w:bookmarkStart w:id="34" w:name="_Toc486448702"/>
      <w:bookmarkStart w:id="35" w:name="_Toc505003740"/>
      <w:bookmarkStart w:id="36" w:name="_Toc224745189"/>
      <w:bookmarkStart w:id="37" w:name="_Toc264552490"/>
      <w:bookmarkStart w:id="38" w:name="_Toc303356019"/>
      <w:bookmarkStart w:id="39" w:name="_Toc534701395"/>
      <w:bookmarkEnd w:id="31"/>
      <w:r w:rsidRPr="00BA75E8">
        <w:rPr>
          <w:rFonts w:ascii="Times New Roman" w:hAnsi="Times New Roman" w:cs="Times New Roman"/>
          <w:caps w:val="0"/>
          <w:sz w:val="22"/>
          <w:szCs w:val="22"/>
        </w:rPr>
        <w:t>CARACTERÍSTICAS DA EMISSÃO</w:t>
      </w:r>
      <w:bookmarkStart w:id="40" w:name="_DV_M52"/>
      <w:bookmarkEnd w:id="32"/>
      <w:bookmarkEnd w:id="33"/>
      <w:bookmarkEnd w:id="34"/>
      <w:bookmarkEnd w:id="35"/>
      <w:bookmarkEnd w:id="40"/>
      <w:r w:rsidRPr="00BA75E8">
        <w:rPr>
          <w:rFonts w:ascii="Times New Roman" w:hAnsi="Times New Roman" w:cs="Times New Roman"/>
          <w:caps w:val="0"/>
          <w:sz w:val="22"/>
          <w:szCs w:val="22"/>
        </w:rPr>
        <w:t xml:space="preserve"> </w:t>
      </w:r>
      <w:bookmarkEnd w:id="36"/>
      <w:bookmarkEnd w:id="37"/>
      <w:bookmarkEnd w:id="38"/>
      <w:bookmarkEnd w:id="39"/>
    </w:p>
    <w:p w14:paraId="1BA46550" w14:textId="77777777" w:rsidR="00670D22" w:rsidRPr="00BA75E8" w:rsidRDefault="00670D22" w:rsidP="00C97DEE">
      <w:pPr>
        <w:widowControl w:val="0"/>
        <w:shd w:val="clear" w:color="auto" w:fill="FFFFFF"/>
        <w:spacing w:line="312" w:lineRule="auto"/>
        <w:jc w:val="both"/>
        <w:rPr>
          <w:bCs/>
          <w:color w:val="000000"/>
          <w:sz w:val="22"/>
          <w:szCs w:val="22"/>
        </w:rPr>
      </w:pPr>
    </w:p>
    <w:p w14:paraId="1BA46551"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bookmarkStart w:id="41" w:name="OLE_LINK7"/>
      <w:r w:rsidRPr="00BA75E8">
        <w:rPr>
          <w:rFonts w:ascii="Times New Roman" w:hAnsi="Times New Roman" w:cs="Times New Roman"/>
          <w:caps w:val="0"/>
          <w:sz w:val="22"/>
          <w:szCs w:val="22"/>
        </w:rPr>
        <w:t>Número da Emissão</w:t>
      </w:r>
    </w:p>
    <w:p w14:paraId="1BA4655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3" w14:textId="5A9FAF8F"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presente </w:t>
      </w:r>
      <w:r w:rsidR="00DE3E3C" w:rsidRPr="00BA75E8">
        <w:rPr>
          <w:rFonts w:ascii="Times New Roman" w:hAnsi="Times New Roman" w:cs="Times New Roman"/>
          <w:b w:val="0"/>
          <w:bCs w:val="0"/>
          <w:caps w:val="0"/>
          <w:sz w:val="22"/>
          <w:szCs w:val="22"/>
        </w:rPr>
        <w:t xml:space="preserve">emissão </w:t>
      </w:r>
      <w:r w:rsidRPr="00BA75E8">
        <w:rPr>
          <w:rFonts w:ascii="Times New Roman" w:hAnsi="Times New Roman" w:cs="Times New Roman"/>
          <w:b w:val="0"/>
          <w:bCs w:val="0"/>
          <w:caps w:val="0"/>
          <w:sz w:val="22"/>
          <w:szCs w:val="22"/>
        </w:rPr>
        <w:t xml:space="preserve">representa a </w:t>
      </w:r>
      <w:r w:rsidR="00900FB7" w:rsidRPr="00BA75E8">
        <w:rPr>
          <w:rFonts w:ascii="Times New Roman" w:hAnsi="Times New Roman" w:cs="Times New Roman"/>
          <w:b w:val="0"/>
          <w:bCs w:val="0"/>
          <w:caps w:val="0"/>
          <w:sz w:val="22"/>
          <w:szCs w:val="22"/>
        </w:rPr>
        <w:t xml:space="preserve">1ª </w:t>
      </w:r>
      <w:r w:rsidR="005803FC" w:rsidRPr="00BA75E8">
        <w:rPr>
          <w:rFonts w:ascii="Times New Roman" w:hAnsi="Times New Roman" w:cs="Times New Roman"/>
          <w:b w:val="0"/>
          <w:bCs w:val="0"/>
          <w:caps w:val="0"/>
          <w:sz w:val="22"/>
          <w:szCs w:val="22"/>
        </w:rPr>
        <w:t>(</w:t>
      </w:r>
      <w:r w:rsidR="00900FB7" w:rsidRPr="00BA75E8">
        <w:rPr>
          <w:rFonts w:ascii="Times New Roman" w:hAnsi="Times New Roman" w:cs="Times New Roman"/>
          <w:b w:val="0"/>
          <w:bCs w:val="0"/>
          <w:caps w:val="0"/>
          <w:sz w:val="22"/>
          <w:szCs w:val="22"/>
        </w:rPr>
        <w:t>primeira</w:t>
      </w:r>
      <w:r w:rsidR="005803FC" w:rsidRPr="00BA75E8">
        <w:rPr>
          <w:rFonts w:ascii="Times New Roman" w:hAnsi="Times New Roman" w:cs="Times New Roman"/>
          <w:b w:val="0"/>
          <w:bCs w:val="0"/>
          <w:caps w:val="0"/>
          <w:sz w:val="22"/>
          <w:szCs w:val="22"/>
        </w:rPr>
        <w:t>)</w:t>
      </w:r>
      <w:r w:rsidR="00450FCC" w:rsidRPr="00BA75E8">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sz w:val="22"/>
          <w:szCs w:val="22"/>
        </w:rPr>
        <w:t>Emissão de Notas Comerciais da Emissora.</w:t>
      </w:r>
    </w:p>
    <w:p w14:paraId="1BA46554"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5"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Série</w:t>
      </w:r>
    </w:p>
    <w:p w14:paraId="1BA46556"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557" w14:textId="3B1EF05E"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eastAsia="Arial Unicode MS" w:hAnsi="Times New Roman" w:cs="Times New Roman"/>
          <w:b w:val="0"/>
          <w:bCs w:val="0"/>
          <w:caps w:val="0"/>
          <w:color w:val="auto"/>
          <w:sz w:val="22"/>
          <w:szCs w:val="22"/>
          <w:lang w:bidi="th-TH"/>
        </w:rPr>
        <w:t>A Emissão será realizada em</w:t>
      </w:r>
      <w:r w:rsidR="00EB4077"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série</w:t>
      </w:r>
      <w:r w:rsidR="00065D54" w:rsidRPr="00BA75E8">
        <w:rPr>
          <w:rFonts w:ascii="Times New Roman" w:hAnsi="Times New Roman" w:cs="Times New Roman"/>
          <w:b w:val="0"/>
          <w:bCs w:val="0"/>
          <w:caps w:val="0"/>
          <w:color w:val="auto"/>
          <w:sz w:val="22"/>
          <w:szCs w:val="22"/>
          <w:lang w:bidi="th-TH"/>
        </w:rPr>
        <w:t xml:space="preserve"> única</w:t>
      </w:r>
      <w:r w:rsidRPr="00BA75E8">
        <w:rPr>
          <w:rFonts w:ascii="Times New Roman" w:eastAsia="Arial Unicode MS" w:hAnsi="Times New Roman" w:cs="Times New Roman"/>
          <w:b w:val="0"/>
          <w:bCs w:val="0"/>
          <w:caps w:val="0"/>
          <w:color w:val="auto"/>
          <w:sz w:val="22"/>
          <w:szCs w:val="22"/>
          <w:lang w:bidi="th-TH"/>
        </w:rPr>
        <w:t>.</w:t>
      </w:r>
      <w:r w:rsidRPr="00BA75E8">
        <w:rPr>
          <w:rFonts w:ascii="Times New Roman" w:hAnsi="Times New Roman" w:cs="Times New Roman"/>
          <w:b w:val="0"/>
          <w:bCs w:val="0"/>
          <w:caps w:val="0"/>
          <w:sz w:val="22"/>
          <w:szCs w:val="22"/>
        </w:rPr>
        <w:t xml:space="preserve"> </w:t>
      </w:r>
    </w:p>
    <w:p w14:paraId="1BA46558" w14:textId="77777777" w:rsidR="00670D22" w:rsidRPr="00BA75E8" w:rsidRDefault="00670D22" w:rsidP="00C97DEE">
      <w:pPr>
        <w:widowControl w:val="0"/>
        <w:shd w:val="clear" w:color="auto" w:fill="FFFFFF"/>
        <w:spacing w:line="312" w:lineRule="auto"/>
        <w:jc w:val="both"/>
        <w:rPr>
          <w:sz w:val="22"/>
          <w:szCs w:val="22"/>
        </w:rPr>
      </w:pPr>
    </w:p>
    <w:p w14:paraId="1BA46559"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Cs w:val="0"/>
          <w:caps w:val="0"/>
          <w:sz w:val="22"/>
          <w:szCs w:val="22"/>
        </w:rPr>
      </w:pPr>
      <w:r w:rsidRPr="00BA75E8">
        <w:rPr>
          <w:rFonts w:ascii="Times New Roman" w:hAnsi="Times New Roman" w:cs="Times New Roman"/>
          <w:caps w:val="0"/>
          <w:sz w:val="22"/>
          <w:szCs w:val="22"/>
        </w:rPr>
        <w:t xml:space="preserve">Valor Total da Emissão </w:t>
      </w:r>
    </w:p>
    <w:p w14:paraId="1BA4655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5B375B51" w14:textId="7E47E680" w:rsidR="00270731" w:rsidRPr="00BA75E8" w:rsidRDefault="00916612"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3.3.1</w:t>
      </w:r>
      <w:r w:rsidRPr="00BA75E8">
        <w:rPr>
          <w:rFonts w:ascii="Times New Roman" w:hAnsi="Times New Roman" w:cs="Times New Roman"/>
          <w:b w:val="0"/>
          <w:caps w:val="0"/>
          <w:color w:val="auto"/>
          <w:sz w:val="22"/>
          <w:szCs w:val="22"/>
          <w:lang w:bidi="th-TH"/>
        </w:rPr>
        <w:tab/>
      </w:r>
      <w:r w:rsidR="00816B86" w:rsidRPr="00BA75E8">
        <w:rPr>
          <w:rFonts w:ascii="Times New Roman" w:hAnsi="Times New Roman" w:cs="Times New Roman"/>
          <w:b w:val="0"/>
          <w:caps w:val="0"/>
          <w:color w:val="auto"/>
          <w:sz w:val="22"/>
          <w:szCs w:val="22"/>
          <w:lang w:bidi="th-TH"/>
        </w:rPr>
        <w:t xml:space="preserve">O valor total da Emissão será de </w:t>
      </w:r>
      <w:r w:rsidR="00432538" w:rsidRPr="00BA75E8">
        <w:rPr>
          <w:rFonts w:ascii="Times New Roman" w:hAnsi="Times New Roman" w:cs="Times New Roman"/>
          <w:b w:val="0"/>
          <w:caps w:val="0"/>
          <w:color w:val="auto"/>
          <w:sz w:val="22"/>
          <w:szCs w:val="22"/>
          <w:lang w:bidi="th-TH"/>
        </w:rPr>
        <w:t xml:space="preserve">até </w:t>
      </w:r>
      <w:r w:rsidR="00816B86" w:rsidRPr="00BA75E8">
        <w:rPr>
          <w:rFonts w:ascii="Times New Roman" w:hAnsi="Times New Roman" w:cs="Times New Roman"/>
          <w:b w:val="0"/>
          <w:caps w:val="0"/>
          <w:color w:val="auto"/>
          <w:sz w:val="22"/>
          <w:szCs w:val="22"/>
          <w:lang w:bidi="th-TH"/>
        </w:rPr>
        <w:t>R$ </w:t>
      </w:r>
      <w:r w:rsidR="00041C6F" w:rsidRPr="00BA75E8">
        <w:rPr>
          <w:rFonts w:ascii="Times New Roman" w:hAnsi="Times New Roman" w:cs="Times New Roman"/>
          <w:b w:val="0"/>
          <w:caps w:val="0"/>
          <w:color w:val="auto"/>
          <w:w w:val="0"/>
          <w:sz w:val="22"/>
          <w:szCs w:val="22"/>
        </w:rPr>
        <w:t xml:space="preserve"> </w:t>
      </w:r>
      <w:r w:rsidR="008A72B7" w:rsidRPr="00BA75E8">
        <w:rPr>
          <w:rFonts w:ascii="Times New Roman" w:hAnsi="Times New Roman" w:cs="Times New Roman"/>
          <w:b w:val="0"/>
          <w:caps w:val="0"/>
          <w:color w:val="auto"/>
          <w:w w:val="0"/>
          <w:sz w:val="22"/>
          <w:szCs w:val="22"/>
        </w:rPr>
        <w:t xml:space="preserve">18.000.000,00 (dezoito milhões) </w:t>
      </w:r>
      <w:r w:rsidR="00816B86" w:rsidRPr="00BA75E8">
        <w:rPr>
          <w:rFonts w:ascii="Times New Roman" w:hAnsi="Times New Roman" w:cs="Times New Roman"/>
          <w:b w:val="0"/>
          <w:caps w:val="0"/>
          <w:color w:val="auto"/>
          <w:w w:val="0"/>
          <w:sz w:val="22"/>
          <w:szCs w:val="22"/>
        </w:rPr>
        <w:t>("</w:t>
      </w:r>
      <w:r w:rsidR="00816B86" w:rsidRPr="00BA75E8">
        <w:rPr>
          <w:rFonts w:ascii="Times New Roman" w:hAnsi="Times New Roman" w:cs="Times New Roman"/>
          <w:b w:val="0"/>
          <w:caps w:val="0"/>
          <w:color w:val="auto"/>
          <w:w w:val="0"/>
          <w:sz w:val="22"/>
          <w:szCs w:val="22"/>
          <w:u w:val="single"/>
        </w:rPr>
        <w:t>Valor Total da Emissão</w:t>
      </w:r>
      <w:r w:rsidR="00816B86" w:rsidRPr="00752237">
        <w:rPr>
          <w:rFonts w:ascii="Times New Roman" w:hAnsi="Times New Roman" w:cs="Times New Roman"/>
          <w:b w:val="0"/>
          <w:caps w:val="0"/>
          <w:color w:val="auto"/>
          <w:w w:val="0"/>
          <w:sz w:val="22"/>
          <w:szCs w:val="22"/>
        </w:rPr>
        <w:t>")</w:t>
      </w:r>
      <w:r w:rsidR="00816B86" w:rsidRPr="000720A1">
        <w:rPr>
          <w:rFonts w:ascii="Times New Roman" w:hAnsi="Times New Roman" w:cs="Times New Roman"/>
          <w:b w:val="0"/>
          <w:caps w:val="0"/>
          <w:color w:val="auto"/>
          <w:w w:val="0"/>
          <w:sz w:val="22"/>
          <w:szCs w:val="22"/>
        </w:rPr>
        <w:t>.</w:t>
      </w:r>
    </w:p>
    <w:p w14:paraId="1BA4655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9C71BE9" w14:textId="77777777" w:rsidR="002D5500" w:rsidRPr="00BA75E8" w:rsidRDefault="002D5500"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Destinação dos Recursos</w:t>
      </w:r>
    </w:p>
    <w:p w14:paraId="7F14C0E9" w14:textId="77777777"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p>
    <w:p w14:paraId="483A46F7" w14:textId="0FDDA9B6" w:rsidR="009D5B9D" w:rsidRPr="00BA75E8" w:rsidRDefault="00590EB8" w:rsidP="00F93562">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sz w:val="22"/>
          <w:szCs w:val="22"/>
          <w:lang w:bidi="th-TH"/>
        </w:rPr>
      </w:pPr>
      <w:r w:rsidRPr="00BA75E8">
        <w:rPr>
          <w:rFonts w:ascii="Times New Roman" w:hAnsi="Times New Roman" w:cs="Times New Roman"/>
          <w:b w:val="0"/>
          <w:bCs w:val="0"/>
          <w:sz w:val="22"/>
          <w:szCs w:val="22"/>
        </w:rPr>
        <w:t>3.4.1</w:t>
      </w:r>
      <w:r w:rsidRPr="00BA75E8">
        <w:rPr>
          <w:rFonts w:ascii="Times New Roman" w:hAnsi="Times New Roman" w:cs="Times New Roman"/>
          <w:sz w:val="22"/>
          <w:szCs w:val="22"/>
        </w:rPr>
        <w:tab/>
      </w:r>
      <w:bookmarkStart w:id="42" w:name="_Hlk95080746"/>
      <w:r w:rsidR="00751027" w:rsidRPr="00BA75E8">
        <w:rPr>
          <w:rFonts w:ascii="Times New Roman" w:eastAsia="Arial Unicode MS" w:hAnsi="Times New Roman" w:cs="Times New Roman"/>
          <w:b w:val="0"/>
          <w:caps w:val="0"/>
          <w:color w:val="auto"/>
          <w:sz w:val="22"/>
          <w:szCs w:val="22"/>
          <w:lang w:bidi="th-TH"/>
        </w:rPr>
        <w:t xml:space="preserve">Os recursos líquidos obtidos pela Emissora por meio da Emissão serão integralmente utilizados no desenvolvimento do Empreendimento Imobiliário, especificados no Anexo I à presente Emissão </w:t>
      </w:r>
      <w:r w:rsidR="00751027" w:rsidRPr="00BA75E8">
        <w:rPr>
          <w:rFonts w:ascii="Times New Roman" w:eastAsia="Arial Unicode MS" w:hAnsi="Times New Roman" w:cs="Times New Roman"/>
          <w:b w:val="0"/>
          <w:caps w:val="0"/>
          <w:color w:val="auto"/>
          <w:sz w:val="22"/>
          <w:szCs w:val="22"/>
          <w:lang w:bidi="th-TH"/>
        </w:rPr>
        <w:lastRenderedPageBreak/>
        <w:t>(“</w:t>
      </w:r>
      <w:r w:rsidR="00751027" w:rsidRPr="00BA75E8">
        <w:rPr>
          <w:rFonts w:ascii="Times New Roman" w:eastAsia="Arial Unicode MS" w:hAnsi="Times New Roman" w:cs="Times New Roman"/>
          <w:b w:val="0"/>
          <w:caps w:val="0"/>
          <w:color w:val="auto"/>
          <w:sz w:val="22"/>
          <w:szCs w:val="22"/>
          <w:u w:val="single"/>
          <w:lang w:bidi="th-TH"/>
        </w:rPr>
        <w:t>Empreendimento Imobiliário</w:t>
      </w:r>
      <w:r w:rsidR="00751027" w:rsidRPr="00BA75E8">
        <w:rPr>
          <w:rFonts w:ascii="Times New Roman" w:eastAsia="Arial Unicode MS" w:hAnsi="Times New Roman" w:cs="Times New Roman"/>
          <w:b w:val="0"/>
          <w:caps w:val="0"/>
          <w:color w:val="auto"/>
          <w:sz w:val="22"/>
          <w:szCs w:val="22"/>
          <w:lang w:bidi="th-TH"/>
        </w:rPr>
        <w:t xml:space="preserve">”), </w:t>
      </w:r>
      <w:r w:rsidR="00C32AB6">
        <w:rPr>
          <w:rFonts w:ascii="Times New Roman" w:eastAsia="Arial Unicode MS" w:hAnsi="Times New Roman" w:cs="Times New Roman"/>
          <w:b w:val="0"/>
          <w:caps w:val="0"/>
          <w:color w:val="auto"/>
          <w:sz w:val="22"/>
          <w:szCs w:val="22"/>
          <w:lang w:bidi="th-TH"/>
        </w:rPr>
        <w:t>por meio</w:t>
      </w:r>
      <w:r w:rsidR="00751027" w:rsidRPr="00BA75E8">
        <w:rPr>
          <w:rFonts w:ascii="Times New Roman" w:eastAsia="Arial Unicode MS" w:hAnsi="Times New Roman" w:cs="Times New Roman"/>
          <w:b w:val="0"/>
          <w:caps w:val="0"/>
          <w:color w:val="auto"/>
          <w:sz w:val="22"/>
          <w:szCs w:val="22"/>
          <w:lang w:bidi="th-TH"/>
        </w:rPr>
        <w:t xml:space="preserve"> (i) </w:t>
      </w:r>
      <w:r w:rsidR="00C32AB6">
        <w:rPr>
          <w:rFonts w:ascii="Times New Roman" w:eastAsia="Arial Unicode MS" w:hAnsi="Times New Roman" w:cs="Times New Roman"/>
          <w:b w:val="0"/>
          <w:caps w:val="0"/>
          <w:color w:val="auto"/>
          <w:sz w:val="22"/>
          <w:szCs w:val="22"/>
          <w:lang w:bidi="th-TH"/>
        </w:rPr>
        <w:t>d</w:t>
      </w:r>
      <w:r w:rsidR="00751027" w:rsidRPr="00BA75E8">
        <w:rPr>
          <w:rFonts w:ascii="Times New Roman" w:eastAsia="Arial Unicode MS" w:hAnsi="Times New Roman" w:cs="Times New Roman"/>
          <w:b w:val="0"/>
          <w:caps w:val="0"/>
          <w:color w:val="auto"/>
          <w:sz w:val="22"/>
          <w:szCs w:val="22"/>
          <w:lang w:bidi="th-TH"/>
        </w:rPr>
        <w:t xml:space="preserve">o reembolso de despesas de </w:t>
      </w:r>
      <w:bookmarkStart w:id="43" w:name="_Hlk91758028"/>
      <w:r w:rsidR="00751027" w:rsidRPr="00BA75E8">
        <w:rPr>
          <w:rFonts w:ascii="Times New Roman" w:eastAsia="Arial Unicode MS" w:hAnsi="Times New Roman" w:cs="Times New Roman"/>
          <w:b w:val="0"/>
          <w:caps w:val="0"/>
          <w:color w:val="auto"/>
          <w:sz w:val="22"/>
          <w:szCs w:val="22"/>
          <w:lang w:bidi="th-TH"/>
        </w:rPr>
        <w:t>natureza imobiliária incorridos nos 24 (vinte e quatro) meses anteriores à data de encerramento da Oferta Restrita, diretamente atinentes à aquisição, construção e/ou reforma do Empreendimento Imobiliário</w:t>
      </w:r>
      <w:bookmarkEnd w:id="43"/>
      <w:r w:rsidR="00E844CC" w:rsidRPr="00BA75E8">
        <w:rPr>
          <w:rFonts w:ascii="Times New Roman" w:eastAsia="Arial Unicode MS" w:hAnsi="Times New Roman" w:cs="Times New Roman"/>
          <w:b w:val="0"/>
          <w:caps w:val="0"/>
          <w:color w:val="auto"/>
          <w:sz w:val="22"/>
          <w:szCs w:val="22"/>
          <w:lang w:bidi="th-TH"/>
        </w:rPr>
        <w:t xml:space="preserve">, conforme Anexo VI à presente Emissão </w:t>
      </w:r>
      <w:r w:rsidR="00751027" w:rsidRPr="00BA75E8">
        <w:rPr>
          <w:rFonts w:ascii="Times New Roman" w:eastAsia="Arial Unicode MS" w:hAnsi="Times New Roman" w:cs="Times New Roman"/>
          <w:b w:val="0"/>
          <w:caps w:val="0"/>
          <w:color w:val="auto"/>
          <w:sz w:val="22"/>
          <w:szCs w:val="22"/>
          <w:lang w:bidi="th-TH"/>
        </w:rPr>
        <w:t>(“</w:t>
      </w:r>
      <w:r w:rsidR="00751027" w:rsidRPr="00BA75E8">
        <w:rPr>
          <w:rFonts w:ascii="Times New Roman" w:eastAsia="Arial Unicode MS" w:hAnsi="Times New Roman" w:cs="Times New Roman"/>
          <w:b w:val="0"/>
          <w:caps w:val="0"/>
          <w:color w:val="auto"/>
          <w:sz w:val="22"/>
          <w:szCs w:val="22"/>
          <w:u w:val="single"/>
          <w:lang w:bidi="th-TH"/>
        </w:rPr>
        <w:t>Destinação Reembolso</w:t>
      </w:r>
      <w:r w:rsidR="00751027" w:rsidRPr="00BA75E8">
        <w:rPr>
          <w:rFonts w:ascii="Times New Roman" w:eastAsia="Arial Unicode MS" w:hAnsi="Times New Roman" w:cs="Times New Roman"/>
          <w:b w:val="0"/>
          <w:caps w:val="0"/>
          <w:color w:val="auto"/>
          <w:sz w:val="22"/>
          <w:szCs w:val="22"/>
          <w:lang w:bidi="th-TH"/>
        </w:rPr>
        <w:t>”); e (ii) término da construção do Empreendimento Imobiliário, conforme cronograma indicativo constante no Anexo II à presente Emissão (“</w:t>
      </w:r>
      <w:r w:rsidR="00751027" w:rsidRPr="00BA75E8">
        <w:rPr>
          <w:rFonts w:ascii="Times New Roman" w:eastAsia="Arial Unicode MS" w:hAnsi="Times New Roman" w:cs="Times New Roman"/>
          <w:b w:val="0"/>
          <w:caps w:val="0"/>
          <w:color w:val="auto"/>
          <w:sz w:val="22"/>
          <w:szCs w:val="22"/>
          <w:u w:val="single"/>
          <w:lang w:bidi="th-TH"/>
        </w:rPr>
        <w:t>Destinação Futura</w:t>
      </w:r>
      <w:r w:rsidR="00751027" w:rsidRPr="00BA75E8">
        <w:rPr>
          <w:rFonts w:ascii="Times New Roman" w:eastAsia="Arial Unicode MS" w:hAnsi="Times New Roman" w:cs="Times New Roman"/>
          <w:b w:val="0"/>
          <w:caps w:val="0"/>
          <w:color w:val="auto"/>
          <w:sz w:val="22"/>
          <w:szCs w:val="22"/>
          <w:lang w:bidi="th-TH"/>
        </w:rPr>
        <w:t>” em conjunto com a Destinação Reembolso “</w:t>
      </w:r>
      <w:r w:rsidR="00751027" w:rsidRPr="00BA75E8">
        <w:rPr>
          <w:rFonts w:ascii="Times New Roman" w:eastAsia="Arial Unicode MS" w:hAnsi="Times New Roman" w:cs="Times New Roman"/>
          <w:b w:val="0"/>
          <w:caps w:val="0"/>
          <w:color w:val="auto"/>
          <w:sz w:val="22"/>
          <w:szCs w:val="22"/>
          <w:u w:val="single"/>
          <w:lang w:bidi="th-TH"/>
        </w:rPr>
        <w:t>Destinação dos Recursos</w:t>
      </w:r>
      <w:r w:rsidR="00751027" w:rsidRPr="00BA75E8">
        <w:rPr>
          <w:rFonts w:ascii="Times New Roman" w:eastAsia="Arial Unicode MS" w:hAnsi="Times New Roman" w:cs="Times New Roman"/>
          <w:b w:val="0"/>
          <w:caps w:val="0"/>
          <w:color w:val="auto"/>
          <w:sz w:val="22"/>
          <w:szCs w:val="22"/>
          <w:lang w:bidi="th-TH"/>
        </w:rPr>
        <w:t>”)</w:t>
      </w:r>
      <w:r w:rsidR="009D5B9D" w:rsidRPr="00BA75E8">
        <w:rPr>
          <w:rFonts w:ascii="Times New Roman" w:eastAsia="Arial Unicode MS" w:hAnsi="Times New Roman" w:cs="Times New Roman"/>
          <w:b w:val="0"/>
          <w:caps w:val="0"/>
          <w:color w:val="auto"/>
          <w:sz w:val="22"/>
          <w:szCs w:val="22"/>
          <w:lang w:bidi="th-TH"/>
        </w:rPr>
        <w:t>.</w:t>
      </w:r>
      <w:bookmarkEnd w:id="42"/>
      <w:r w:rsidR="009D5B9D" w:rsidRPr="00BA75E8">
        <w:rPr>
          <w:rFonts w:ascii="Times New Roman" w:eastAsia="Arial Unicode MS" w:hAnsi="Times New Roman" w:cs="Times New Roman"/>
          <w:b w:val="0"/>
          <w:caps w:val="0"/>
          <w:color w:val="auto"/>
          <w:sz w:val="22"/>
          <w:szCs w:val="22"/>
          <w:lang w:bidi="th-TH"/>
        </w:rPr>
        <w:t xml:space="preserve"> </w:t>
      </w:r>
    </w:p>
    <w:p w14:paraId="7EC15109" w14:textId="77777777" w:rsidR="009D5B9D" w:rsidRPr="00BA75E8" w:rsidRDefault="009D5B9D" w:rsidP="009D5B9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00" w:lineRule="auto"/>
        <w:ind w:left="0" w:firstLine="0"/>
        <w:rPr>
          <w:sz w:val="22"/>
          <w:szCs w:val="22"/>
        </w:rPr>
      </w:pPr>
    </w:p>
    <w:p w14:paraId="594EC845" w14:textId="77777777"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caps w:val="0"/>
          <w:color w:val="auto"/>
          <w:sz w:val="22"/>
          <w:szCs w:val="22"/>
          <w:lang w:bidi="th-TH"/>
        </w:rPr>
      </w:pPr>
      <w:r w:rsidRPr="00BA75E8">
        <w:rPr>
          <w:rFonts w:ascii="Times New Roman" w:eastAsia="Arial Unicode MS" w:hAnsi="Times New Roman" w:cs="Times New Roman"/>
          <w:b w:val="0"/>
          <w:caps w:val="0"/>
          <w:color w:val="auto"/>
          <w:sz w:val="22"/>
          <w:szCs w:val="22"/>
          <w:lang w:bidi="th-TH"/>
        </w:rPr>
        <w:t>A Emissora declara que, excetuados os recursos obtidos com as Notas Comerciais, o Empreendimento Imobiliário não recebeu quaisquer recursos oriundos de qualquer outra captação por meio da emissão de certificados de recebíveis imobiliários, lastreados em instrumentos de dívida da Emissora.</w:t>
      </w:r>
    </w:p>
    <w:p w14:paraId="3E65DE9A" w14:textId="77777777" w:rsidR="009D5B9D" w:rsidRPr="00BA75E8" w:rsidRDefault="009D5B9D" w:rsidP="009D5B9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autoSpaceDE/>
        <w:autoSpaceDN/>
        <w:adjustRightInd/>
        <w:spacing w:line="300" w:lineRule="auto"/>
        <w:ind w:left="851"/>
        <w:jc w:val="both"/>
        <w:rPr>
          <w:rFonts w:ascii="Times New Roman" w:eastAsia="Arial Unicode MS" w:hAnsi="Times New Roman" w:cs="Times New Roman"/>
          <w:color w:val="auto"/>
          <w:sz w:val="22"/>
          <w:szCs w:val="22"/>
          <w:lang w:bidi="th-TH"/>
        </w:rPr>
      </w:pPr>
    </w:p>
    <w:p w14:paraId="6519841F" w14:textId="1BD0FEC9" w:rsidR="009D5B9D" w:rsidRPr="00BA75E8" w:rsidRDefault="009D5B9D" w:rsidP="009505B9">
      <w:pPr>
        <w:pStyle w:val="Demarest01"/>
        <w:numPr>
          <w:ilvl w:val="2"/>
          <w:numId w:val="15"/>
        </w:numPr>
        <w:tabs>
          <w:tab w:val="clear" w:pos="24"/>
          <w:tab w:val="clear" w:pos="284"/>
          <w:tab w:val="clear" w:pos="6300"/>
          <w:tab w:val="left" w:pos="708"/>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44" w:name="_Hlk66402705"/>
      <w:bookmarkStart w:id="45" w:name="_Hlk79658223"/>
      <w:bookmarkStart w:id="46" w:name="_Hlk95081018"/>
      <w:r w:rsidRPr="00BA75E8">
        <w:rPr>
          <w:rFonts w:ascii="Times New Roman" w:eastAsia="Arial Unicode MS" w:hAnsi="Times New Roman" w:cs="Times New Roman"/>
          <w:b w:val="0"/>
          <w:bCs w:val="0"/>
          <w:caps w:val="0"/>
          <w:sz w:val="22"/>
          <w:szCs w:val="22"/>
          <w:lang w:bidi="th-TH"/>
        </w:rPr>
        <w:t xml:space="preserve">Para fins de comprovação da Destinação Reembolso, a Emissora encaminhou previamente às assinaturas desta Emissão ao </w:t>
      </w:r>
      <w:r w:rsidR="006374DE" w:rsidRPr="00BA75E8">
        <w:rPr>
          <w:rFonts w:ascii="Times New Roman" w:eastAsia="Arial Unicode MS" w:hAnsi="Times New Roman" w:cs="Times New Roman"/>
          <w:b w:val="0"/>
          <w:bCs w:val="0"/>
          <w:caps w:val="0"/>
          <w:sz w:val="22"/>
          <w:szCs w:val="22"/>
          <w:lang w:bidi="th-TH"/>
        </w:rPr>
        <w:t xml:space="preserve">Agente Fiduciário </w:t>
      </w:r>
      <w:r w:rsidR="000075C3" w:rsidRPr="00BA75E8">
        <w:rPr>
          <w:rFonts w:ascii="Times New Roman" w:eastAsia="Arial Unicode MS" w:hAnsi="Times New Roman" w:cs="Times New Roman"/>
          <w:b w:val="0"/>
          <w:bCs w:val="0"/>
          <w:caps w:val="0"/>
          <w:sz w:val="22"/>
          <w:szCs w:val="22"/>
          <w:lang w:bidi="th-TH"/>
        </w:rPr>
        <w:t>dos CRI</w:t>
      </w:r>
      <w:r w:rsidR="006374DE" w:rsidRPr="00BA75E8">
        <w:rPr>
          <w:rFonts w:ascii="Times New Roman" w:eastAsia="Arial Unicode MS" w:hAnsi="Times New Roman" w:cs="Times New Roman"/>
          <w:b w:val="0"/>
          <w:bCs w:val="0"/>
          <w:caps w:val="0"/>
          <w:sz w:val="22"/>
          <w:szCs w:val="22"/>
          <w:lang w:bidi="th-TH"/>
        </w:rPr>
        <w:t xml:space="preserve"> </w:t>
      </w:r>
      <w:r w:rsidR="006374DE" w:rsidRPr="00BA75E8">
        <w:rPr>
          <w:rFonts w:ascii="Times New Roman" w:eastAsia="Arial Unicode MS" w:hAnsi="Times New Roman" w:cs="Times New Roman"/>
          <w:b w:val="0"/>
          <w:bCs w:val="0"/>
          <w:caps w:val="0"/>
          <w:color w:val="auto"/>
          <w:sz w:val="22"/>
          <w:szCs w:val="22"/>
          <w:lang w:bidi="th-TH"/>
        </w:rPr>
        <w:t>(conforme abaixo definido)</w:t>
      </w:r>
      <w:r w:rsidRPr="00BA75E8">
        <w:rPr>
          <w:rFonts w:ascii="Times New Roman" w:eastAsia="Arial Unicode MS" w:hAnsi="Times New Roman" w:cs="Times New Roman"/>
          <w:b w:val="0"/>
          <w:bCs w:val="0"/>
          <w:caps w:val="0"/>
          <w:sz w:val="22"/>
          <w:szCs w:val="22"/>
          <w:lang w:bidi="th-TH"/>
        </w:rPr>
        <w:t xml:space="preserve">, com cópia para a Credora, o relatório descritivo das despesas, nos termos do Anexo VI à presente Emissão acompanhado </w:t>
      </w:r>
      <w:bookmarkStart w:id="47" w:name="_Hlk79408122"/>
      <w:r w:rsidRPr="00BA75E8">
        <w:rPr>
          <w:rFonts w:ascii="Times New Roman" w:eastAsia="Arial Unicode MS" w:hAnsi="Times New Roman" w:cs="Times New Roman"/>
          <w:b w:val="0"/>
          <w:bCs w:val="0"/>
          <w:caps w:val="0"/>
          <w:sz w:val="22"/>
          <w:szCs w:val="22"/>
          <w:lang w:bidi="th-TH"/>
        </w:rPr>
        <w:t xml:space="preserve">dos documentos comprobatórios da referida destinação, comprovando o total de </w:t>
      </w:r>
      <w:bookmarkStart w:id="48" w:name="_Hlk68027293"/>
      <w:r w:rsidRPr="00BA75E8">
        <w:rPr>
          <w:rFonts w:ascii="Times New Roman" w:eastAsia="Arial Unicode MS" w:hAnsi="Times New Roman" w:cs="Times New Roman"/>
          <w:b w:val="0"/>
          <w:bCs w:val="0"/>
          <w:caps w:val="0"/>
          <w:sz w:val="22"/>
          <w:szCs w:val="22"/>
          <w:lang w:bidi="th-TH"/>
        </w:rPr>
        <w:t>R$</w:t>
      </w:r>
      <w:bookmarkStart w:id="49" w:name="_Hlk34303054"/>
      <w:r w:rsidRPr="00BA75E8">
        <w:rPr>
          <w:rFonts w:ascii="Times New Roman" w:eastAsia="Arial Unicode MS" w:hAnsi="Times New Roman" w:cs="Times New Roman"/>
          <w:b w:val="0"/>
          <w:bCs w:val="0"/>
          <w:caps w:val="0"/>
          <w:sz w:val="22"/>
          <w:szCs w:val="22"/>
          <w:lang w:bidi="th-TH"/>
        </w:rPr>
        <w:t> </w:t>
      </w:r>
      <w:bookmarkEnd w:id="48"/>
      <w:bookmarkEnd w:id="49"/>
      <w:r w:rsidR="008B53E7" w:rsidRPr="008B53E7">
        <w:rPr>
          <w:rFonts w:ascii="Times New Roman" w:eastAsia="Arial Unicode MS" w:hAnsi="Times New Roman" w:cs="Times New Roman"/>
          <w:b w:val="0"/>
          <w:bCs w:val="0"/>
          <w:caps w:val="0"/>
          <w:sz w:val="22"/>
          <w:szCs w:val="22"/>
          <w:lang w:bidi="th-TH"/>
        </w:rPr>
        <w:t>13.444.918,15 (treze milhões, quatrocentos e quarenta e quatro mil, novecentos e dezoito reais e quinze centavos)</w:t>
      </w:r>
      <w:r w:rsidRPr="00BA75E8">
        <w:rPr>
          <w:rFonts w:ascii="Times New Roman" w:eastAsia="Arial Unicode MS" w:hAnsi="Times New Roman" w:cs="Times New Roman"/>
          <w:b w:val="0"/>
          <w:bCs w:val="0"/>
          <w:caps w:val="0"/>
          <w:sz w:val="22"/>
          <w:szCs w:val="22"/>
          <w:lang w:bidi="th-TH"/>
        </w:rPr>
        <w:t>.</w:t>
      </w:r>
      <w:bookmarkEnd w:id="44"/>
      <w:r w:rsidRPr="00BA75E8">
        <w:rPr>
          <w:rFonts w:ascii="Times New Roman" w:eastAsia="Arial Unicode MS" w:hAnsi="Times New Roman" w:cs="Times New Roman"/>
          <w:b w:val="0"/>
          <w:bCs w:val="0"/>
          <w:caps w:val="0"/>
          <w:sz w:val="22"/>
          <w:szCs w:val="22"/>
          <w:lang w:bidi="th-TH"/>
        </w:rPr>
        <w:t xml:space="preserve"> Ademais, neste caso específico, a Emissora declara e certifica por meio da presente Emissão que as despesas a serem objeto de reembolso não estão vinculadas a qualquer outra emissão de CRI lastreado em </w:t>
      </w:r>
      <w:r w:rsidR="0077617A" w:rsidRPr="00BA75E8">
        <w:rPr>
          <w:rFonts w:ascii="Times New Roman" w:eastAsia="Arial Unicode MS" w:hAnsi="Times New Roman" w:cs="Times New Roman"/>
          <w:b w:val="0"/>
          <w:bCs w:val="0"/>
          <w:caps w:val="0"/>
          <w:sz w:val="22"/>
          <w:szCs w:val="22"/>
          <w:lang w:bidi="th-TH"/>
        </w:rPr>
        <w:t xml:space="preserve">direitos creditórios </w:t>
      </w:r>
      <w:r w:rsidRPr="00BA75E8">
        <w:rPr>
          <w:rFonts w:ascii="Times New Roman" w:eastAsia="Arial Unicode MS" w:hAnsi="Times New Roman" w:cs="Times New Roman"/>
          <w:b w:val="0"/>
          <w:bCs w:val="0"/>
          <w:caps w:val="0"/>
          <w:sz w:val="22"/>
          <w:szCs w:val="22"/>
          <w:lang w:bidi="th-TH"/>
        </w:rPr>
        <w:t>imobiliários por destinação</w:t>
      </w:r>
      <w:bookmarkEnd w:id="45"/>
      <w:bookmarkEnd w:id="47"/>
      <w:r w:rsidRPr="00BA75E8">
        <w:rPr>
          <w:rFonts w:ascii="Times New Roman" w:eastAsia="Arial Unicode MS" w:hAnsi="Times New Roman" w:cs="Times New Roman"/>
          <w:b w:val="0"/>
          <w:bCs w:val="0"/>
          <w:caps w:val="0"/>
          <w:sz w:val="22"/>
          <w:szCs w:val="22"/>
          <w:lang w:bidi="th-TH"/>
        </w:rPr>
        <w:t xml:space="preserve">. </w:t>
      </w:r>
      <w:bookmarkEnd w:id="46"/>
    </w:p>
    <w:p w14:paraId="1EEE92B9" w14:textId="77777777" w:rsidR="009D5B9D" w:rsidRPr="00BA75E8" w:rsidRDefault="009D5B9D" w:rsidP="009D5B9D">
      <w:pPr>
        <w:pStyle w:val="Demarest01"/>
        <w:tabs>
          <w:tab w:val="clear" w:pos="24"/>
          <w:tab w:val="clear" w:pos="284"/>
          <w:tab w:val="clear" w:pos="6300"/>
          <w:tab w:val="left" w:pos="708"/>
          <w:tab w:val="left" w:pos="5813"/>
        </w:tabs>
        <w:spacing w:line="300" w:lineRule="auto"/>
        <w:ind w:left="0" w:right="0" w:firstLine="0"/>
        <w:rPr>
          <w:rFonts w:ascii="Times New Roman" w:eastAsia="Arial Unicode MS" w:hAnsi="Times New Roman" w:cs="Times New Roman"/>
          <w:b w:val="0"/>
          <w:bCs w:val="0"/>
          <w:caps w:val="0"/>
          <w:color w:val="auto"/>
          <w:sz w:val="22"/>
          <w:szCs w:val="22"/>
          <w:lang w:bidi="th-TH"/>
        </w:rPr>
      </w:pPr>
    </w:p>
    <w:p w14:paraId="417F878B" w14:textId="4C45D7F0"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A Emissora deverá alocar, na forma disposta na Cláusula acima, a totalidade dos recursos líquidos obtidos por meio da integralização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até a </w:t>
      </w:r>
      <w:r w:rsidR="000413B8">
        <w:rPr>
          <w:rFonts w:ascii="Times New Roman" w:eastAsia="Arial Unicode MS" w:hAnsi="Times New Roman" w:cs="Times New Roman"/>
          <w:b w:val="0"/>
          <w:bCs w:val="0"/>
          <w:caps w:val="0"/>
          <w:color w:val="auto"/>
          <w:sz w:val="22"/>
          <w:szCs w:val="22"/>
          <w:lang w:bidi="th-TH"/>
        </w:rPr>
        <w:t>d</w:t>
      </w:r>
      <w:r w:rsidR="000413B8" w:rsidRPr="00BA75E8">
        <w:rPr>
          <w:rFonts w:ascii="Times New Roman" w:eastAsia="Arial Unicode MS" w:hAnsi="Times New Roman" w:cs="Times New Roman"/>
          <w:b w:val="0"/>
          <w:bCs w:val="0"/>
          <w:caps w:val="0"/>
          <w:color w:val="auto"/>
          <w:sz w:val="22"/>
          <w:szCs w:val="22"/>
          <w:lang w:bidi="th-TH"/>
        </w:rPr>
        <w:t xml:space="preserve">ata </w:t>
      </w:r>
      <w:r w:rsidRPr="00BA75E8">
        <w:rPr>
          <w:rFonts w:ascii="Times New Roman" w:eastAsia="Arial Unicode MS" w:hAnsi="Times New Roman" w:cs="Times New Roman"/>
          <w:b w:val="0"/>
          <w:bCs w:val="0"/>
          <w:caps w:val="0"/>
          <w:color w:val="auto"/>
          <w:sz w:val="22"/>
          <w:szCs w:val="22"/>
          <w:lang w:bidi="th-TH"/>
        </w:rPr>
        <w:t xml:space="preserve">de </w:t>
      </w:r>
      <w:r w:rsidR="000413B8">
        <w:rPr>
          <w:rFonts w:ascii="Times New Roman" w:eastAsia="Arial Unicode MS" w:hAnsi="Times New Roman" w:cs="Times New Roman"/>
          <w:b w:val="0"/>
          <w:bCs w:val="0"/>
          <w:caps w:val="0"/>
          <w:color w:val="auto"/>
          <w:sz w:val="22"/>
          <w:szCs w:val="22"/>
          <w:lang w:bidi="th-TH"/>
        </w:rPr>
        <w:t>v</w:t>
      </w:r>
      <w:r w:rsidR="000413B8" w:rsidRPr="00BA75E8">
        <w:rPr>
          <w:rFonts w:ascii="Times New Roman" w:eastAsia="Arial Unicode MS" w:hAnsi="Times New Roman" w:cs="Times New Roman"/>
          <w:b w:val="0"/>
          <w:bCs w:val="0"/>
          <w:caps w:val="0"/>
          <w:color w:val="auto"/>
          <w:sz w:val="22"/>
          <w:szCs w:val="22"/>
          <w:lang w:bidi="th-TH"/>
        </w:rPr>
        <w:t xml:space="preserve">encimento </w:t>
      </w:r>
      <w:r w:rsidRPr="00BA75E8">
        <w:rPr>
          <w:rFonts w:ascii="Times New Roman" w:eastAsia="Arial Unicode MS" w:hAnsi="Times New Roman" w:cs="Times New Roman"/>
          <w:b w:val="0"/>
          <w:bCs w:val="0"/>
          <w:caps w:val="0"/>
          <w:color w:val="auto"/>
          <w:sz w:val="22"/>
          <w:szCs w:val="22"/>
          <w:lang w:bidi="th-TH"/>
        </w:rPr>
        <w:t xml:space="preserve">dos CRI. Em caso de vencimento antecipado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ou nos casos de resgate antecipado total previstos neste Instrumento de Emissão, a Emissora permanecerá obrigada a: (i) aplicar os recursos líquidos obtidos por meio da presente Emissão, até a Data de Vencimento original dos CRI ou até que se comprove a aplicação da totalidade dos recursos líquidos captados por meio da presente Emissão, o que ocorrer primeiro; e (ii) prestar contas ao </w:t>
      </w:r>
      <w:r w:rsidR="006374DE" w:rsidRPr="00BA75E8">
        <w:rPr>
          <w:rFonts w:ascii="Times New Roman" w:eastAsia="Arial Unicode MS" w:hAnsi="Times New Roman" w:cs="Times New Roman"/>
          <w:b w:val="0"/>
          <w:bCs w:val="0"/>
          <w:caps w:val="0"/>
          <w:color w:val="auto"/>
          <w:sz w:val="22"/>
          <w:szCs w:val="22"/>
          <w:lang w:bidi="th-TH"/>
        </w:rPr>
        <w:t xml:space="preserve">Agente Fiduciário </w:t>
      </w:r>
      <w:r w:rsidRPr="00BA75E8">
        <w:rPr>
          <w:rFonts w:ascii="Times New Roman" w:eastAsia="Arial Unicode MS" w:hAnsi="Times New Roman" w:cs="Times New Roman"/>
          <w:b w:val="0"/>
          <w:bCs w:val="0"/>
          <w:caps w:val="0"/>
          <w:color w:val="auto"/>
          <w:sz w:val="22"/>
          <w:szCs w:val="22"/>
          <w:lang w:bidi="th-TH"/>
        </w:rPr>
        <w:t>dos CRI (conforme abaixo definido) acerca da destinação de recursos e seu status, nos termos deste Instrumento de Emissão incluindo o pagamento devido ao Agente Fiduciário dos CRI (conforme abaixo definido).</w:t>
      </w:r>
    </w:p>
    <w:p w14:paraId="547FAC2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0FC00AD" w14:textId="77777777"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0" w:name="_Ref72169147"/>
      <w:r w:rsidRPr="00BA75E8">
        <w:rPr>
          <w:rFonts w:ascii="Times New Roman" w:eastAsia="Arial Unicode MS" w:hAnsi="Times New Roman" w:cs="Times New Roman"/>
          <w:b w:val="0"/>
          <w:bCs w:val="0"/>
          <w:caps w:val="0"/>
          <w:color w:val="auto"/>
          <w:sz w:val="22"/>
          <w:szCs w:val="22"/>
          <w:lang w:bidi="th-TH"/>
        </w:rPr>
        <w:t xml:space="preserve">A data limite para que haja a efetiva Destinação Futura obtidos por meio desta emissão será a data de vencimento dos CRI. A comprovação da Destinação Futura relativa a </w:t>
      </w:r>
      <w:r w:rsidRPr="00BA75E8">
        <w:rPr>
          <w:rFonts w:ascii="Times New Roman" w:hAnsi="Times New Roman" w:cs="Times New Roman"/>
          <w:b w:val="0"/>
          <w:bCs w:val="0"/>
          <w:caps w:val="0"/>
          <w:color w:val="auto"/>
          <w:sz w:val="22"/>
          <w:szCs w:val="22"/>
          <w:lang w:bidi="th-TH"/>
        </w:rPr>
        <w:t>aquisição, construção e reforma</w:t>
      </w:r>
      <w:r w:rsidRPr="00BA75E8">
        <w:rPr>
          <w:rFonts w:ascii="Times New Roman" w:eastAsia="Arial Unicode MS" w:hAnsi="Times New Roman" w:cs="Times New Roman"/>
          <w:b w:val="0"/>
          <w:bCs w:val="0"/>
          <w:caps w:val="0"/>
          <w:color w:val="auto"/>
          <w:sz w:val="22"/>
          <w:szCs w:val="22"/>
          <w:lang w:bidi="th-TH"/>
        </w:rPr>
        <w:t xml:space="preserve">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deverá ocorrer conforme cláusula 3.4.7 abaixo, sendo certo que, havendo a possibilidade de resgate ou vencimento antecipado, as obrigações da Emissora quanto a destinação dos recursos obtidos, o envio das informações e o pagamento devido ao Agente Fiduciário dos CRI (conforme abaixo definido) e as obrigações do Agente Fiduciário dos CRI (conforme abaixo definido) com relação a verificação da destinação de recursos, perduração até o vencimento original dos CRI ou até que a destinação da totalidade dos recursos seja efetivada, o que ocorrer primeiro. </w:t>
      </w:r>
      <w:bookmarkEnd w:id="50"/>
    </w:p>
    <w:p w14:paraId="1EB2C2A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AE1E698" w14:textId="28F5CC39"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1" w:name="_Hlk65501870"/>
      <w:r w:rsidRPr="00BA75E8">
        <w:rPr>
          <w:rFonts w:ascii="Times New Roman" w:eastAsia="Arial Unicode MS" w:hAnsi="Times New Roman" w:cs="Times New Roman"/>
          <w:b w:val="0"/>
          <w:bCs w:val="0"/>
          <w:caps w:val="0"/>
          <w:color w:val="auto"/>
          <w:sz w:val="22"/>
          <w:szCs w:val="22"/>
          <w:lang w:bidi="th-TH"/>
        </w:rPr>
        <w:t xml:space="preserve"> </w:t>
      </w:r>
      <w:bookmarkEnd w:id="51"/>
      <w:r w:rsidRPr="00BA75E8">
        <w:rPr>
          <w:rFonts w:ascii="Times New Roman" w:eastAsia="Arial Unicode MS" w:hAnsi="Times New Roman" w:cs="Times New Roman"/>
          <w:b w:val="0"/>
          <w:bCs w:val="0"/>
          <w:caps w:val="0"/>
          <w:color w:val="auto"/>
          <w:sz w:val="22"/>
          <w:szCs w:val="22"/>
          <w:lang w:bidi="th-TH"/>
        </w:rPr>
        <w:t>Adicionalmente, até a Data de Vencimento, será possível a inserção, por meio de aditamento a este Instrumento</w:t>
      </w:r>
      <w:r w:rsidR="00E91FC3" w:rsidRPr="00BA75E8">
        <w:rPr>
          <w:rFonts w:ascii="Times New Roman" w:eastAsia="Arial Unicode MS" w:hAnsi="Times New Roman" w:cs="Times New Roman"/>
          <w:b w:val="0"/>
          <w:bCs w:val="0"/>
          <w:caps w:val="0"/>
          <w:color w:val="auto"/>
          <w:sz w:val="22"/>
          <w:szCs w:val="22"/>
          <w:lang w:bidi="th-TH"/>
        </w:rPr>
        <w:t xml:space="preserve"> de Emissão</w:t>
      </w:r>
      <w:r w:rsidRPr="00BA75E8">
        <w:rPr>
          <w:rFonts w:ascii="Times New Roman" w:eastAsia="Arial Unicode MS" w:hAnsi="Times New Roman" w:cs="Times New Roman"/>
          <w:b w:val="0"/>
          <w:bCs w:val="0"/>
          <w:caps w:val="0"/>
          <w:color w:val="auto"/>
          <w:sz w:val="22"/>
          <w:szCs w:val="22"/>
          <w:lang w:bidi="th-TH"/>
        </w:rPr>
        <w:t xml:space="preserve">, de novos empreendimentos imobiliários no Anexo I, além daqueles inicialmente </w:t>
      </w:r>
      <w:r w:rsidRPr="00BA75E8">
        <w:rPr>
          <w:rFonts w:ascii="Times New Roman" w:eastAsia="Arial Unicode MS" w:hAnsi="Times New Roman" w:cs="Times New Roman"/>
          <w:b w:val="0"/>
          <w:bCs w:val="0"/>
          <w:caps w:val="0"/>
          <w:color w:val="auto"/>
          <w:sz w:val="22"/>
          <w:szCs w:val="22"/>
          <w:lang w:bidi="th-TH"/>
        </w:rPr>
        <w:lastRenderedPageBreak/>
        <w:t xml:space="preserve">previstos neste Instrumento, desde que aprovado em </w:t>
      </w:r>
      <w:r w:rsidR="007E10DC" w:rsidRPr="00BA75E8">
        <w:rPr>
          <w:rFonts w:ascii="Times New Roman" w:eastAsia="Arial Unicode MS" w:hAnsi="Times New Roman" w:cs="Times New Roman"/>
          <w:b w:val="0"/>
          <w:bCs w:val="0"/>
          <w:caps w:val="0"/>
          <w:color w:val="auto"/>
          <w:sz w:val="22"/>
          <w:szCs w:val="22"/>
          <w:lang w:bidi="th-TH"/>
        </w:rPr>
        <w:t>assembleia geral por t</w:t>
      </w:r>
      <w:r w:rsidRPr="00BA75E8">
        <w:rPr>
          <w:rFonts w:ascii="Times New Roman" w:eastAsia="Arial Unicode MS" w:hAnsi="Times New Roman" w:cs="Times New Roman"/>
          <w:b w:val="0"/>
          <w:bCs w:val="0"/>
          <w:caps w:val="0"/>
          <w:color w:val="auto"/>
          <w:sz w:val="22"/>
          <w:szCs w:val="22"/>
          <w:lang w:bidi="th-TH"/>
        </w:rPr>
        <w:t xml:space="preserve">itulares de CRI que representem </w:t>
      </w:r>
      <w:r w:rsidR="0092553D" w:rsidRPr="00BA75E8">
        <w:rPr>
          <w:rFonts w:ascii="Times New Roman" w:eastAsia="Arial Unicode MS" w:hAnsi="Times New Roman" w:cs="Times New Roman"/>
          <w:b w:val="0"/>
          <w:bCs w:val="0"/>
          <w:caps w:val="0"/>
          <w:color w:val="auto"/>
          <w:sz w:val="22"/>
          <w:szCs w:val="22"/>
          <w:lang w:bidi="th-TH"/>
        </w:rPr>
        <w:t>2/3 (dois terços) dos titulares de CRI em circulação em primeira ou segunda convocação</w:t>
      </w:r>
      <w:r w:rsidRPr="00BA75E8">
        <w:rPr>
          <w:rFonts w:ascii="Times New Roman" w:eastAsia="Arial Unicode MS" w:hAnsi="Times New Roman" w:cs="Times New Roman"/>
          <w:b w:val="0"/>
          <w:bCs w:val="0"/>
          <w:caps w:val="0"/>
          <w:color w:val="auto"/>
          <w:sz w:val="22"/>
          <w:szCs w:val="22"/>
          <w:lang w:bidi="th-TH"/>
        </w:rPr>
        <w:t>.</w:t>
      </w:r>
    </w:p>
    <w:p w14:paraId="575826F7"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6BDBB216" w14:textId="77777777"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2" w:name="_Hlk65501913"/>
      <w:r w:rsidRPr="00BA75E8">
        <w:rPr>
          <w:rFonts w:ascii="Times New Roman" w:eastAsia="Arial Unicode MS" w:hAnsi="Times New Roman" w:cs="Times New Roman"/>
          <w:b w:val="0"/>
          <w:bCs w:val="0"/>
          <w:caps w:val="0"/>
          <w:color w:val="auto"/>
          <w:sz w:val="22"/>
          <w:szCs w:val="22"/>
          <w:lang w:bidi="th-TH"/>
        </w:rPr>
        <w:t xml:space="preserve"> </w:t>
      </w:r>
      <w:bookmarkEnd w:id="52"/>
      <w:r w:rsidRPr="00BA75E8">
        <w:rPr>
          <w:rFonts w:ascii="Times New Roman" w:eastAsia="Arial Unicode MS" w:hAnsi="Times New Roman" w:cs="Times New Roman"/>
          <w:b w:val="0"/>
          <w:bCs w:val="0"/>
          <w:caps w:val="0"/>
          <w:color w:val="auto"/>
          <w:sz w:val="22"/>
          <w:szCs w:val="22"/>
          <w:lang w:bidi="th-TH"/>
        </w:rPr>
        <w:t>A Emissora estima, nesta data, que a destinação ocorrerá conforme cronograma estabelecido, de forma indicativa e não vinculante, no Anexo II deste Instrumento de Emissão (“</w:t>
      </w:r>
      <w:r w:rsidRPr="00BA75E8">
        <w:rPr>
          <w:rFonts w:ascii="Times New Roman" w:eastAsia="Arial Unicode MS" w:hAnsi="Times New Roman" w:cs="Times New Roman"/>
          <w:b w:val="0"/>
          <w:bCs w:val="0"/>
          <w:caps w:val="0"/>
          <w:color w:val="auto"/>
          <w:sz w:val="22"/>
          <w:szCs w:val="22"/>
          <w:u w:val="single"/>
          <w:lang w:bidi="th-TH"/>
        </w:rPr>
        <w:t>Cronograma Indicativo</w:t>
      </w:r>
      <w:r w:rsidRPr="00BA75E8">
        <w:rPr>
          <w:rFonts w:ascii="Times New Roman" w:eastAsia="Arial Unicode MS" w:hAnsi="Times New Roman" w:cs="Times New Roman"/>
          <w:b w:val="0"/>
          <w:bCs w:val="0"/>
          <w:caps w:val="0"/>
          <w:color w:val="auto"/>
          <w:sz w:val="22"/>
          <w:szCs w:val="22"/>
          <w:lang w:bidi="th-TH"/>
        </w:rPr>
        <w:t xml:space="preserve">”), sendo que, caso necessário, a Emissora poderá destinar os recursos provenientes deste Instrumento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(conforme abaixo definido), tampouco será necessário aditar este Instrumento de Emissão ou quaisquer outros Documentos da Operação </w:t>
      </w:r>
      <w:r w:rsidRPr="00BA75E8">
        <w:rPr>
          <w:rFonts w:ascii="Times New Roman" w:hAnsi="Times New Roman" w:cs="Times New Roman"/>
          <w:b w:val="0"/>
          <w:bCs w:val="0"/>
          <w:caps w:val="0"/>
          <w:sz w:val="22"/>
          <w:szCs w:val="22"/>
        </w:rPr>
        <w:t>(conforme abaixo definido)</w:t>
      </w:r>
      <w:r w:rsidRPr="00BA75E8">
        <w:rPr>
          <w:rFonts w:ascii="Times New Roman" w:eastAsia="Arial Unicode MS" w:hAnsi="Times New Roman" w:cs="Times New Roman"/>
          <w:b w:val="0"/>
          <w:bCs w:val="0"/>
          <w:caps w:val="0"/>
          <w:color w:val="auto"/>
          <w:sz w:val="22"/>
          <w:szCs w:val="22"/>
          <w:lang w:bidi="th-TH"/>
        </w:rPr>
        <w:t>, e (ii) não será configurada qualquer hipótese de vencimento antecipado deste Instrumento de Emissão e nem dos CRI, desde que a Emissora comprove a integral destinação de recursos até a Data de Vencimento dos CRI.</w:t>
      </w:r>
    </w:p>
    <w:p w14:paraId="664BE67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8D50913" w14:textId="1F4EB065"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3" w:name="_Hlk74155539"/>
      <w:r w:rsidRPr="00BA75E8">
        <w:rPr>
          <w:rFonts w:ascii="Times New Roman" w:eastAsia="Arial Unicode MS" w:hAnsi="Times New Roman" w:cs="Times New Roman"/>
          <w:b w:val="0"/>
          <w:bCs w:val="0"/>
          <w:caps w:val="0"/>
          <w:color w:val="auto"/>
          <w:sz w:val="22"/>
          <w:szCs w:val="22"/>
          <w:lang w:bidi="th-TH"/>
        </w:rPr>
        <w:t>Adicionalmente ao previsto na cláusula 3.4.4 acima</w:t>
      </w:r>
      <w:bookmarkEnd w:id="53"/>
      <w:r w:rsidRPr="00BA75E8">
        <w:rPr>
          <w:rFonts w:ascii="Times New Roman" w:eastAsia="Arial Unicode MS" w:hAnsi="Times New Roman" w:cs="Times New Roman"/>
          <w:b w:val="0"/>
          <w:bCs w:val="0"/>
          <w:caps w:val="0"/>
          <w:color w:val="auto"/>
          <w:sz w:val="22"/>
          <w:szCs w:val="22"/>
          <w:lang w:bidi="th-TH"/>
        </w:rPr>
        <w:t xml:space="preserve">, para fins de comprovação da Destinação Futura </w:t>
      </w:r>
      <w:bookmarkStart w:id="54" w:name="_Hlk74155580"/>
      <w:r w:rsidRPr="00BA75E8">
        <w:rPr>
          <w:rFonts w:ascii="Times New Roman" w:eastAsia="Arial Unicode MS" w:hAnsi="Times New Roman" w:cs="Times New Roman"/>
          <w:b w:val="0"/>
          <w:bCs w:val="0"/>
          <w:caps w:val="0"/>
          <w:color w:val="auto"/>
          <w:sz w:val="22"/>
          <w:szCs w:val="22"/>
          <w:lang w:bidi="th-TH"/>
        </w:rPr>
        <w:t>relativos a construção e reforma do imóvel</w:t>
      </w:r>
      <w:bookmarkEnd w:id="54"/>
      <w:r w:rsidRPr="00BA75E8">
        <w:rPr>
          <w:rFonts w:ascii="Times New Roman" w:eastAsia="Arial Unicode MS" w:hAnsi="Times New Roman" w:cs="Times New Roman"/>
          <w:b w:val="0"/>
          <w:bCs w:val="0"/>
          <w:caps w:val="0"/>
          <w:color w:val="auto"/>
          <w:sz w:val="22"/>
          <w:szCs w:val="22"/>
          <w:lang w:bidi="th-TH"/>
        </w:rPr>
        <w:t>, a Emissora deverá enviar ao Agente Fiduciário dos CRI (conforme abaixo definido), com cópia para a Credora, semestralmente em até 15 dias após o encerramento dos semestres fiscais findos em junho e dezembro</w:t>
      </w:r>
      <w:r w:rsidR="00C561BD" w:rsidRPr="00BA75E8">
        <w:rPr>
          <w:rFonts w:ascii="Times New Roman" w:eastAsia="Arial Unicode MS" w:hAnsi="Times New Roman" w:cs="Times New Roman"/>
          <w:b w:val="0"/>
          <w:bCs w:val="0"/>
          <w:caps w:val="0"/>
          <w:color w:val="auto"/>
          <w:sz w:val="22"/>
          <w:szCs w:val="22"/>
          <w:lang w:bidi="th-TH"/>
        </w:rPr>
        <w:t>, sendo o primeiro envio referente a dezembro de 2022,</w:t>
      </w:r>
      <w:r w:rsidRPr="00BA75E8">
        <w:rPr>
          <w:rFonts w:ascii="Times New Roman" w:eastAsia="Arial Unicode MS" w:hAnsi="Times New Roman" w:cs="Times New Roman"/>
          <w:b w:val="0"/>
          <w:bCs w:val="0"/>
          <w:caps w:val="0"/>
          <w:color w:val="auto"/>
          <w:sz w:val="22"/>
          <w:szCs w:val="22"/>
          <w:lang w:bidi="th-TH"/>
        </w:rPr>
        <w:t xml:space="preserve"> e até a comprovação da alocação do total dos recursos líquidos da Emissão, relatório nos termos do modelo constante do Anexo IV (“</w:t>
      </w:r>
      <w:r w:rsidRPr="00BA75E8">
        <w:rPr>
          <w:rFonts w:ascii="Times New Roman" w:eastAsia="Arial Unicode MS" w:hAnsi="Times New Roman" w:cs="Times New Roman"/>
          <w:b w:val="0"/>
          <w:bCs w:val="0"/>
          <w:caps w:val="0"/>
          <w:color w:val="auto"/>
          <w:sz w:val="22"/>
          <w:szCs w:val="22"/>
          <w:u w:val="single"/>
          <w:lang w:bidi="th-TH"/>
        </w:rPr>
        <w:t>Relatório Semestral de Destinação de Recursos</w:t>
      </w:r>
      <w:r w:rsidRPr="00BA75E8">
        <w:rPr>
          <w:rFonts w:ascii="Times New Roman" w:eastAsia="Arial Unicode MS" w:hAnsi="Times New Roman" w:cs="Times New Roman"/>
          <w:b w:val="0"/>
          <w:bCs w:val="0"/>
          <w:caps w:val="0"/>
          <w:color w:val="auto"/>
          <w:sz w:val="22"/>
          <w:szCs w:val="22"/>
          <w:lang w:bidi="th-TH"/>
        </w:rPr>
        <w:t xml:space="preserve">”), acompanhado do Relatório de Evolução da Obra (abaixo definido) elaborado pelo técnico responsável pelo </w:t>
      </w:r>
      <w:r w:rsidRPr="00BA75E8">
        <w:rPr>
          <w:rFonts w:ascii="Times New Roman" w:eastAsia="Arial Unicode MS" w:hAnsi="Times New Roman" w:cs="Times New Roman"/>
          <w:b w:val="0"/>
          <w:caps w:val="0"/>
          <w:color w:val="auto"/>
          <w:sz w:val="22"/>
          <w:szCs w:val="22"/>
          <w:lang w:bidi="th-TH"/>
        </w:rPr>
        <w:t>Empreendimento Imobiliário</w:t>
      </w:r>
      <w:r w:rsidR="00177E22" w:rsidRPr="00BA75E8">
        <w:rPr>
          <w:rFonts w:ascii="Times New Roman" w:eastAsia="Arial Unicode MS" w:hAnsi="Times New Roman" w:cs="Times New Roman"/>
          <w:b w:val="0"/>
          <w:caps w:val="0"/>
          <w:color w:val="auto"/>
          <w:sz w:val="22"/>
          <w:szCs w:val="22"/>
          <w:lang w:bidi="th-TH"/>
        </w:rPr>
        <w:t>, das respectivas Notas Fiscais</w:t>
      </w:r>
      <w:r w:rsidR="00177E2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e do cronograma físico financeiro de avanço de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do respectivo semestre (“</w:t>
      </w:r>
      <w:r w:rsidRPr="00BA75E8">
        <w:rPr>
          <w:rFonts w:ascii="Times New Roman" w:eastAsia="Arial Unicode MS" w:hAnsi="Times New Roman" w:cs="Times New Roman"/>
          <w:b w:val="0"/>
          <w:bCs w:val="0"/>
          <w:caps w:val="0"/>
          <w:color w:val="auto"/>
          <w:sz w:val="22"/>
          <w:szCs w:val="22"/>
          <w:u w:val="single"/>
          <w:lang w:bidi="th-TH"/>
        </w:rPr>
        <w:t>Documentos Comprobatórios</w:t>
      </w:r>
      <w:r w:rsidRPr="00BA75E8">
        <w:rPr>
          <w:rFonts w:ascii="Times New Roman" w:eastAsia="Arial Unicode MS" w:hAnsi="Times New Roman" w:cs="Times New Roman"/>
          <w:b w:val="0"/>
          <w:bCs w:val="0"/>
          <w:caps w:val="0"/>
          <w:color w:val="auto"/>
          <w:sz w:val="22"/>
          <w:szCs w:val="22"/>
          <w:lang w:bidi="th-TH"/>
        </w:rPr>
        <w:t>”). Adicionalmente, sempre que razoavelmente solicitado por escrito por qualquer autoridade, pela CVM, Receita Federal do Brasil ou de qualquer outro órgão regulador decorrente de solicitação ao Agente Fiduciário dos CRI (conforme abaixo definido) e/ou à Credora, para fins de atendimento das obrigações legais e exigências de órgãos reguladores e fiscalizadores, a Emissora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6FC9C6F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2AE2B9E3" w14:textId="77777777"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Agente Fiduciário dos CRI (conforme abaixo definido) deverá verificar, ao longo do prazo de duração dos CRI, o direcionamento de todos os recursos obtidos por meio da presente Emissão, a partir do Relatório e dos Documentos Comprobatórios, nos termos desta Cláusula 3, </w:t>
      </w:r>
      <w:bookmarkStart w:id="55" w:name="_Hlk74155606"/>
      <w:r w:rsidRPr="00BA75E8">
        <w:rPr>
          <w:rFonts w:ascii="Times New Roman" w:eastAsia="Arial Unicode MS" w:hAnsi="Times New Roman" w:cs="Times New Roman"/>
          <w:b w:val="0"/>
          <w:bCs w:val="0"/>
          <w:caps w:val="0"/>
          <w:color w:val="auto"/>
          <w:sz w:val="22"/>
          <w:szCs w:val="22"/>
          <w:lang w:bidi="th-TH"/>
        </w:rPr>
        <w:t>além dos previstos nas cláusulas 3.4.4</w:t>
      </w:r>
      <w:bookmarkEnd w:id="55"/>
      <w:r w:rsidRPr="00BA75E8">
        <w:rPr>
          <w:rFonts w:ascii="Times New Roman" w:eastAsia="Arial Unicode MS" w:hAnsi="Times New Roman" w:cs="Times New Roman"/>
          <w:b w:val="0"/>
          <w:bCs w:val="0"/>
          <w:caps w:val="0"/>
          <w:color w:val="auto"/>
          <w:sz w:val="22"/>
          <w:szCs w:val="22"/>
          <w:lang w:bidi="th-TH"/>
        </w:rPr>
        <w:t xml:space="preserve"> e 3.4.7, acima. O Agente Fiduciário dos CRI (conforme abaixo definido) deverá envidar seus melhores esforços para obter a documentação necessária a fim de proceder com a verificação da destinação de </w:t>
      </w:r>
      <w:r w:rsidRPr="00BA75E8">
        <w:rPr>
          <w:rFonts w:ascii="Times New Roman" w:eastAsia="Arial Unicode MS" w:hAnsi="Times New Roman" w:cs="Times New Roman"/>
          <w:b w:val="0"/>
          <w:bCs w:val="0"/>
          <w:caps w:val="0"/>
          <w:color w:val="auto"/>
          <w:sz w:val="22"/>
          <w:szCs w:val="22"/>
          <w:lang w:bidi="th-TH"/>
        </w:rPr>
        <w:lastRenderedPageBreak/>
        <w:t xml:space="preserve">recursos oriundos deste Instrumento de Emissão. Adicionalmente, o Agente Fiduciário dos CRI (conforme abaixo definido) considerará como corretas e verídicas as informações fornecidas pela Emissora. </w:t>
      </w:r>
    </w:p>
    <w:p w14:paraId="5702104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5386E2F" w14:textId="0CC09549"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Caberá à Emissora a verificação e análise da veracidade dos documentos encaminhados, atestando, inclusive, que estes não foram objeto de fraude ou adulteração, não cabendo ao Agente Fiduciário dos CRI (conforme abaixo definido) e à </w:t>
      </w:r>
      <w:r w:rsidR="00DC7601" w:rsidRPr="00BA75E8">
        <w:rPr>
          <w:rFonts w:ascii="Times New Roman" w:eastAsia="Arial Unicode MS" w:hAnsi="Times New Roman" w:cs="Times New Roman"/>
          <w:b w:val="0"/>
          <w:bCs w:val="0"/>
          <w:caps w:val="0"/>
          <w:color w:val="auto"/>
          <w:sz w:val="22"/>
          <w:szCs w:val="22"/>
          <w:lang w:bidi="th-TH"/>
        </w:rPr>
        <w:t>Credora</w:t>
      </w:r>
      <w:r w:rsidRPr="00BA75E8">
        <w:rPr>
          <w:rFonts w:ascii="Times New Roman" w:eastAsia="Arial Unicode MS" w:hAnsi="Times New Roman" w:cs="Times New Roman"/>
          <w:b w:val="0"/>
          <w:bCs w:val="0"/>
          <w:caps w:val="0"/>
          <w:color w:val="auto"/>
          <w:sz w:val="22"/>
          <w:szCs w:val="22"/>
          <w:lang w:bidi="th-TH"/>
        </w:rPr>
        <w:t xml:space="preserve"> a responsabilidade de verificar a sua suficiência, validade, qualidade, veracidade ou completude das informações técnicas e financeiras neles constantes, tais como notas fiscais, faturas e/ou comprovantes de pagamento e/ou demonstrativos contábeis da Emissora, ou ainda qualquer outro documento que lhe seja enviado com o fim de complementar, esclarecer, retificar ou ratificar as informações do mencionado no relatório mencionado acima.</w:t>
      </w:r>
    </w:p>
    <w:p w14:paraId="60E7BF7D"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sz w:val="22"/>
          <w:szCs w:val="22"/>
          <w:lang w:bidi="th-TH"/>
        </w:rPr>
      </w:pPr>
    </w:p>
    <w:p w14:paraId="35AA0404" w14:textId="7FD0102A"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descumprimento das obrigações dispostas nesta Cláusula (inclusive das obrigações de fazer e dos respectivos prazos aqui previstos) deverá ser informado pelo Agente Fiduciário dos CRI (conforme abaixo definido) à Credora, e poderá resultar no vencimento antecipado das Notas Comerciais, na forma prevista na Cláusula </w:t>
      </w:r>
      <w:r w:rsidR="00105124" w:rsidRPr="00BA75E8">
        <w:rPr>
          <w:rFonts w:ascii="Times New Roman" w:eastAsia="Arial Unicode MS" w:hAnsi="Times New Roman" w:cs="Times New Roman"/>
          <w:b w:val="0"/>
          <w:bCs w:val="0"/>
          <w:caps w:val="0"/>
          <w:color w:val="auto"/>
          <w:sz w:val="22"/>
          <w:szCs w:val="22"/>
          <w:lang w:bidi="th-TH"/>
        </w:rPr>
        <w:t>5</w:t>
      </w:r>
      <w:r w:rsidRPr="00BA75E8">
        <w:rPr>
          <w:rFonts w:ascii="Times New Roman" w:eastAsia="Arial Unicode MS" w:hAnsi="Times New Roman" w:cs="Times New Roman"/>
          <w:b w:val="0"/>
          <w:bCs w:val="0"/>
          <w:caps w:val="0"/>
          <w:color w:val="auto"/>
          <w:sz w:val="22"/>
          <w:szCs w:val="22"/>
          <w:lang w:bidi="th-TH"/>
        </w:rPr>
        <w:t xml:space="preserve"> abaixo.</w:t>
      </w:r>
    </w:p>
    <w:p w14:paraId="5668CC9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D7EA7F6" w14:textId="77777777"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A Emissora será a responsável pela custódia e guarda dos documentos encaminhados da Destinação de Recursos que comprovem a utilização dos recursos obtidos pela Devedora em razão do recebimento do Preço de Integralização da Nota Comercial, nos termos da Emissão.</w:t>
      </w:r>
    </w:p>
    <w:p w14:paraId="4EFE44AF"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0B9DCFE2" w14:textId="4F9875F8"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e 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não realizarão diretamente o acompanhamento físico das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hAnsi="Times New Roman" w:cs="Times New Roman"/>
          <w:b w:val="0"/>
          <w:bCs w:val="0"/>
          <w:caps w:val="0"/>
          <w:sz w:val="22"/>
          <w:szCs w:val="22"/>
        </w:rPr>
        <w:t>, estando tal fiscalização restrita ao envio, pela Emissora ao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com cópia à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dos Documentos Comprobatórios. Adicionalmente, caso entenda necessário, o Agente Fiduciário </w:t>
      </w:r>
      <w:r w:rsidR="002E0188" w:rsidRPr="00BA75E8">
        <w:rPr>
          <w:rFonts w:ascii="Times New Roman" w:hAnsi="Times New Roman" w:cs="Times New Roman"/>
          <w:b w:val="0"/>
          <w:bCs w:val="0"/>
          <w:caps w:val="0"/>
          <w:sz w:val="22"/>
          <w:szCs w:val="22"/>
        </w:rPr>
        <w:t xml:space="preserve">dos CRI </w:t>
      </w:r>
      <w:r w:rsidRPr="00BA75E8">
        <w:rPr>
          <w:rFonts w:ascii="Times New Roman" w:hAnsi="Times New Roman" w:cs="Times New Roman"/>
          <w:b w:val="0"/>
          <w:bCs w:val="0"/>
          <w:caps w:val="0"/>
          <w:sz w:val="22"/>
          <w:szCs w:val="22"/>
        </w:rPr>
        <w:t>poderá contratar terceiro especializado para avaliar ou reavaliar os Documentos Comprobatórios.</w:t>
      </w:r>
      <w:r w:rsidR="00AF469F" w:rsidRPr="00BA75E8">
        <w:rPr>
          <w:rFonts w:ascii="Times New Roman" w:hAnsi="Times New Roman" w:cs="Times New Roman"/>
          <w:b w:val="0"/>
          <w:bCs w:val="0"/>
          <w:caps w:val="0"/>
          <w:sz w:val="22"/>
          <w:szCs w:val="22"/>
        </w:rPr>
        <w:t xml:space="preserve"> </w:t>
      </w:r>
    </w:p>
    <w:p w14:paraId="403CD091"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781A1EBE" w14:textId="29E944ED" w:rsidR="009D5B9D"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se obriga, em caráter irrevogável e irretratável, a indenizar a Credora, os titulares de CRI e o Agente Fiduciário dos CRI </w:t>
      </w:r>
      <w:r w:rsidRPr="00BA75E8">
        <w:rPr>
          <w:rFonts w:ascii="Times New Roman" w:eastAsia="Arial Unicode MS" w:hAnsi="Times New Roman" w:cs="Times New Roman"/>
          <w:b w:val="0"/>
          <w:bCs w:val="0"/>
          <w:caps w:val="0"/>
          <w:color w:val="auto"/>
          <w:sz w:val="22"/>
          <w:szCs w:val="22"/>
          <w:lang w:bidi="th-TH"/>
        </w:rPr>
        <w:t xml:space="preserve">(conforme abaixo definido) </w:t>
      </w:r>
      <w:r w:rsidRPr="00BA75E8">
        <w:rPr>
          <w:rFonts w:ascii="Times New Roman" w:hAnsi="Times New Roman" w:cs="Times New Roman"/>
          <w:b w:val="0"/>
          <w:bCs w:val="0"/>
          <w:caps w:val="0"/>
          <w:sz w:val="22"/>
          <w:szCs w:val="22"/>
        </w:rPr>
        <w:t xml:space="preserve">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04893A43" w14:textId="77777777" w:rsidR="00B04A8B" w:rsidRDefault="00B04A8B" w:rsidP="00752237">
      <w:pPr>
        <w:pStyle w:val="PargrafodaLista"/>
        <w:rPr>
          <w:sz w:val="22"/>
          <w:szCs w:val="22"/>
        </w:rPr>
      </w:pPr>
    </w:p>
    <w:p w14:paraId="75060F63" w14:textId="2876B97D" w:rsidR="00B04A8B" w:rsidRDefault="00B04A8B"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O pagamento da indenização a que se refere a Cláusula acima será realizado pela Emissora no prazo de até 5 (cinco) Dias Úteis contados da data de recebimento de comunicação escrita enviada pela </w:t>
      </w:r>
      <w:r w:rsidR="005A7FD4">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neste sentido.</w:t>
      </w:r>
      <w:r w:rsidR="005A7FD4">
        <w:rPr>
          <w:rFonts w:ascii="Times New Roman" w:hAnsi="Times New Roman" w:cs="Times New Roman"/>
          <w:b w:val="0"/>
          <w:bCs w:val="0"/>
          <w:caps w:val="0"/>
          <w:sz w:val="22"/>
          <w:szCs w:val="22"/>
        </w:rPr>
        <w:t xml:space="preserve"> </w:t>
      </w:r>
    </w:p>
    <w:p w14:paraId="27AAC155" w14:textId="77777777" w:rsidR="00B04A8B" w:rsidRDefault="00B04A8B" w:rsidP="00752237">
      <w:pPr>
        <w:pStyle w:val="PargrafodaLista"/>
        <w:rPr>
          <w:sz w:val="22"/>
          <w:szCs w:val="22"/>
        </w:rPr>
      </w:pPr>
    </w:p>
    <w:p w14:paraId="713F59DF" w14:textId="77D53E0A"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r w:rsidRPr="00BA75E8">
        <w:rPr>
          <w:sz w:val="22"/>
          <w:szCs w:val="22"/>
        </w:rPr>
        <w:t>3.</w:t>
      </w:r>
      <w:r w:rsidR="00D7121D" w:rsidRPr="00BA75E8">
        <w:rPr>
          <w:sz w:val="22"/>
          <w:szCs w:val="22"/>
        </w:rPr>
        <w:t>4</w:t>
      </w:r>
      <w:r w:rsidRPr="00BA75E8">
        <w:rPr>
          <w:sz w:val="22"/>
          <w:szCs w:val="22"/>
        </w:rPr>
        <w:t>.</w:t>
      </w:r>
      <w:r w:rsidR="00112A42" w:rsidRPr="00BA75E8">
        <w:rPr>
          <w:sz w:val="22"/>
          <w:szCs w:val="22"/>
        </w:rPr>
        <w:t>1</w:t>
      </w:r>
      <w:r w:rsidR="00E70D3F" w:rsidRPr="00BA75E8">
        <w:rPr>
          <w:sz w:val="22"/>
          <w:szCs w:val="22"/>
        </w:rPr>
        <w:t>6</w:t>
      </w:r>
      <w:r w:rsidR="00693123" w:rsidRPr="00BA75E8">
        <w:rPr>
          <w:b/>
          <w:bCs/>
          <w:sz w:val="22"/>
          <w:szCs w:val="22"/>
        </w:rPr>
        <w:t>.</w:t>
      </w:r>
      <w:r w:rsidRPr="00BA75E8">
        <w:rPr>
          <w:sz w:val="22"/>
          <w:szCs w:val="22"/>
        </w:rPr>
        <w:tab/>
        <w:t xml:space="preserve">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w:t>
      </w:r>
      <w:r w:rsidR="007A36EC" w:rsidRPr="00BA75E8">
        <w:rPr>
          <w:sz w:val="22"/>
          <w:szCs w:val="22"/>
        </w:rPr>
        <w:t xml:space="preserve">dos CRI </w:t>
      </w:r>
      <w:r w:rsidR="007A36EC" w:rsidRPr="00BA75E8">
        <w:rPr>
          <w:rFonts w:eastAsia="Arial Unicode MS"/>
          <w:sz w:val="22"/>
          <w:szCs w:val="22"/>
          <w:lang w:bidi="th-TH"/>
        </w:rPr>
        <w:t xml:space="preserve">(conforme abaixo definido) </w:t>
      </w:r>
      <w:r w:rsidRPr="00BA75E8">
        <w:rPr>
          <w:sz w:val="22"/>
          <w:szCs w:val="22"/>
        </w:rPr>
        <w:t xml:space="preserve">os documentos que, a critério das respectivas autoridades ou órgãos reguladores, comprovem o emprego dos recursos oriundos das </w:t>
      </w:r>
      <w:r w:rsidR="00DD4CA9" w:rsidRPr="00BA75E8">
        <w:rPr>
          <w:sz w:val="22"/>
          <w:szCs w:val="22"/>
        </w:rPr>
        <w:t xml:space="preserve">Notas </w:t>
      </w:r>
      <w:r w:rsidR="00DD4CA9" w:rsidRPr="00BA75E8">
        <w:rPr>
          <w:sz w:val="22"/>
          <w:szCs w:val="22"/>
        </w:rPr>
        <w:lastRenderedPageBreak/>
        <w:t>Comerciais</w:t>
      </w:r>
      <w:r w:rsidRPr="00BA75E8">
        <w:rPr>
          <w:sz w:val="22"/>
          <w:szCs w:val="22"/>
        </w:rPr>
        <w:t xml:space="preserve"> nas atividades indicadas acima.</w:t>
      </w:r>
    </w:p>
    <w:p w14:paraId="2FC1D187" w14:textId="5031F25E"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2" w:right="0" w:firstLine="0"/>
        <w:rPr>
          <w:rFonts w:ascii="Times New Roman" w:hAnsi="Times New Roman" w:cs="Times New Roman"/>
          <w:sz w:val="22"/>
          <w:szCs w:val="22"/>
        </w:rPr>
      </w:pPr>
    </w:p>
    <w:p w14:paraId="2F6728B9" w14:textId="77777777" w:rsidR="00006C37" w:rsidRPr="00BA75E8" w:rsidRDefault="00006C37" w:rsidP="009505B9">
      <w:pPr>
        <w:pStyle w:val="Demarest01"/>
        <w:numPr>
          <w:ilvl w:val="1"/>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VINCULAÇÃO À EMISSÃO DE CRI</w:t>
      </w:r>
    </w:p>
    <w:p w14:paraId="23921A99"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792" w:right="0" w:firstLine="0"/>
        <w:rPr>
          <w:rFonts w:ascii="Times New Roman" w:hAnsi="Times New Roman" w:cs="Times New Roman"/>
          <w:i/>
          <w:caps w:val="0"/>
          <w:sz w:val="22"/>
          <w:szCs w:val="22"/>
        </w:rPr>
      </w:pPr>
    </w:p>
    <w:p w14:paraId="37132DCF" w14:textId="59BEE306" w:rsidR="00006C37" w:rsidRPr="00BA75E8" w:rsidRDefault="00006C37" w:rsidP="009505B9">
      <w:pPr>
        <w:pStyle w:val="Demarest01"/>
        <w:numPr>
          <w:ilvl w:val="2"/>
          <w:numId w:val="16"/>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r w:rsidRPr="00BA75E8">
        <w:rPr>
          <w:rFonts w:ascii="Times New Roman" w:eastAsia="Arial Unicode MS" w:hAnsi="Times New Roman" w:cs="Times New Roman"/>
          <w:b w:val="0"/>
          <w:bCs w:val="0"/>
          <w:caps w:val="0"/>
          <w:color w:val="auto"/>
          <w:sz w:val="22"/>
          <w:szCs w:val="22"/>
          <w:lang w:bidi="th-TH"/>
        </w:rPr>
        <w:t>Após a subscrição pela Credora, a Credora emitirá, por meio do “</w:t>
      </w:r>
      <w:r w:rsidRPr="00BA75E8">
        <w:rPr>
          <w:rFonts w:ascii="Times New Roman" w:eastAsia="Arial Unicode MS" w:hAnsi="Times New Roman" w:cs="Times New Roman"/>
          <w:b w:val="0"/>
          <w:bCs w:val="0"/>
          <w:i/>
          <w:iCs/>
          <w:caps w:val="0"/>
          <w:color w:val="auto"/>
          <w:sz w:val="22"/>
          <w:szCs w:val="22"/>
          <w:lang w:bidi="th-TH"/>
        </w:rPr>
        <w:t xml:space="preserve">Instrumento Particular de Emissão de Cédula de Crédito Imobiliário Integral, Sem Garantia Real Imobiliária, sob a Forma Escritural e Outras </w:t>
      </w:r>
      <w:r w:rsidRPr="00BA75E8">
        <w:rPr>
          <w:rFonts w:ascii="Times New Roman" w:eastAsia="Arial Unicode MS" w:hAnsi="Times New Roman" w:cs="Times New Roman"/>
          <w:b w:val="0"/>
          <w:bCs w:val="0"/>
          <w:caps w:val="0"/>
          <w:color w:val="auto"/>
          <w:sz w:val="22"/>
          <w:szCs w:val="22"/>
          <w:lang w:bidi="th-TH"/>
        </w:rPr>
        <w:t>Avenças” (“</w:t>
      </w:r>
      <w:r w:rsidRPr="00BA75E8">
        <w:rPr>
          <w:rFonts w:ascii="Times New Roman" w:eastAsia="Arial Unicode MS" w:hAnsi="Times New Roman" w:cs="Times New Roman"/>
          <w:b w:val="0"/>
          <w:bCs w:val="0"/>
          <w:caps w:val="0"/>
          <w:color w:val="auto"/>
          <w:sz w:val="22"/>
          <w:szCs w:val="22"/>
          <w:u w:val="single"/>
          <w:lang w:bidi="th-TH"/>
        </w:rPr>
        <w:t>Escritura de Emissão de CCI</w:t>
      </w:r>
      <w:r w:rsidRPr="00BA75E8">
        <w:rPr>
          <w:rFonts w:ascii="Times New Roman" w:eastAsia="Arial Unicode MS" w:hAnsi="Times New Roman" w:cs="Times New Roman"/>
          <w:b w:val="0"/>
          <w:bCs w:val="0"/>
          <w:caps w:val="0"/>
          <w:color w:val="auto"/>
          <w:sz w:val="22"/>
          <w:szCs w:val="22"/>
          <w:lang w:bidi="th-TH"/>
        </w:rPr>
        <w:t>”) cédula de crédito imobiliário (“</w:t>
      </w:r>
      <w:r w:rsidRPr="00BA75E8">
        <w:rPr>
          <w:rFonts w:ascii="Times New Roman" w:eastAsia="Arial Unicode MS" w:hAnsi="Times New Roman" w:cs="Times New Roman"/>
          <w:b w:val="0"/>
          <w:bCs w:val="0"/>
          <w:caps w:val="0"/>
          <w:color w:val="auto"/>
          <w:sz w:val="22"/>
          <w:szCs w:val="22"/>
          <w:u w:val="single"/>
          <w:lang w:bidi="th-TH"/>
        </w:rPr>
        <w:t>CCI</w:t>
      </w:r>
      <w:r w:rsidRPr="00BA75E8">
        <w:rPr>
          <w:rFonts w:ascii="Times New Roman" w:eastAsia="Arial Unicode MS" w:hAnsi="Times New Roman" w:cs="Times New Roman"/>
          <w:b w:val="0"/>
          <w:bCs w:val="0"/>
          <w:caps w:val="0"/>
          <w:color w:val="auto"/>
          <w:sz w:val="22"/>
          <w:szCs w:val="22"/>
          <w:lang w:bidi="th-TH"/>
        </w:rPr>
        <w:t>”) representativa dos direitos creditórios imobiliários oriundos das Notas Comerciais da presente Emissão</w:t>
      </w:r>
      <w:r w:rsidR="004347BB" w:rsidRPr="00BA75E8">
        <w:rPr>
          <w:rFonts w:ascii="Times New Roman" w:eastAsia="Arial Unicode MS" w:hAnsi="Times New Roman" w:cs="Times New Roman"/>
          <w:b w:val="0"/>
          <w:bCs w:val="0"/>
          <w:caps w:val="0"/>
          <w:color w:val="auto"/>
          <w:sz w:val="22"/>
          <w:szCs w:val="22"/>
          <w:lang w:bidi="th-TH"/>
        </w:rPr>
        <w:t xml:space="preserve"> (“</w:t>
      </w:r>
      <w:r w:rsidR="004347BB" w:rsidRPr="006F235D">
        <w:rPr>
          <w:rFonts w:ascii="Times New Roman" w:eastAsia="Arial Unicode MS" w:hAnsi="Times New Roman" w:cs="Times New Roman"/>
          <w:b w:val="0"/>
          <w:bCs w:val="0"/>
          <w:caps w:val="0"/>
          <w:color w:val="auto"/>
          <w:sz w:val="22"/>
          <w:szCs w:val="22"/>
          <w:u w:val="single"/>
          <w:lang w:bidi="th-TH"/>
        </w:rPr>
        <w:t>Direitos Creditórios Imobiliários</w:t>
      </w:r>
      <w:r w:rsidR="004347BB"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ato seguinte, vinculará referidos </w:t>
      </w:r>
      <w:r w:rsidR="0077617A" w:rsidRPr="00BA75E8">
        <w:rPr>
          <w:rFonts w:ascii="Times New Roman" w:eastAsia="Arial Unicode MS" w:hAnsi="Times New Roman" w:cs="Times New Roman"/>
          <w:b w:val="0"/>
          <w:bCs w:val="0"/>
          <w:caps w:val="0"/>
          <w:color w:val="auto"/>
          <w:sz w:val="22"/>
          <w:szCs w:val="22"/>
          <w:lang w:bidi="th-TH"/>
        </w:rPr>
        <w:t xml:space="preserve">direitos creditórios </w:t>
      </w:r>
      <w:r w:rsidRPr="00BA75E8">
        <w:rPr>
          <w:rFonts w:ascii="Times New Roman" w:eastAsia="Arial Unicode MS" w:hAnsi="Times New Roman" w:cs="Times New Roman"/>
          <w:b w:val="0"/>
          <w:bCs w:val="0"/>
          <w:caps w:val="0"/>
          <w:color w:val="auto"/>
          <w:sz w:val="22"/>
          <w:szCs w:val="22"/>
          <w:lang w:bidi="th-TH"/>
        </w:rPr>
        <w:t xml:space="preserve">imobiliários representados pelas CCI </w:t>
      </w:r>
      <w:r w:rsidR="00104E48">
        <w:rPr>
          <w:rFonts w:ascii="Times New Roman" w:eastAsia="Arial Unicode MS" w:hAnsi="Times New Roman" w:cs="Times New Roman"/>
          <w:b w:val="0"/>
          <w:bCs w:val="0"/>
          <w:caps w:val="0"/>
          <w:color w:val="auto"/>
          <w:sz w:val="22"/>
          <w:szCs w:val="22"/>
          <w:lang w:bidi="th-TH"/>
        </w:rPr>
        <w:t xml:space="preserve">a </w:t>
      </w:r>
      <w:r w:rsidRPr="00BA75E8">
        <w:rPr>
          <w:rFonts w:ascii="Times New Roman" w:eastAsia="Arial Unicode MS" w:hAnsi="Times New Roman" w:cs="Times New Roman"/>
          <w:b w:val="0"/>
          <w:bCs w:val="0"/>
          <w:caps w:val="0"/>
          <w:color w:val="auto"/>
          <w:sz w:val="22"/>
          <w:szCs w:val="22"/>
          <w:lang w:bidi="th-TH"/>
        </w:rPr>
        <w:t xml:space="preserve">certificados de recebíveis imobiliários da </w:t>
      </w:r>
      <w:r w:rsidRPr="00BA75E8">
        <w:rPr>
          <w:rFonts w:ascii="Times New Roman" w:eastAsia="Arial Unicode MS" w:hAnsi="Times New Roman" w:cs="Times New Roman"/>
          <w:b w:val="0"/>
          <w:bCs w:val="0"/>
          <w:iCs/>
          <w:caps w:val="0"/>
          <w:color w:val="auto"/>
          <w:sz w:val="22"/>
          <w:szCs w:val="22"/>
          <w:lang w:bidi="th-TH"/>
        </w:rPr>
        <w:t>Securitizadora</w:t>
      </w:r>
      <w:r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u w:val="single"/>
          <w:lang w:bidi="th-TH"/>
        </w:rPr>
        <w:t>CRI</w:t>
      </w:r>
      <w:r w:rsidRPr="00BA75E8">
        <w:rPr>
          <w:rFonts w:ascii="Times New Roman" w:eastAsia="Arial Unicode MS" w:hAnsi="Times New Roman" w:cs="Times New Roman"/>
          <w:b w:val="0"/>
          <w:bCs w:val="0"/>
          <w:caps w:val="0"/>
          <w:color w:val="auto"/>
          <w:sz w:val="22"/>
          <w:szCs w:val="22"/>
          <w:lang w:bidi="th-TH"/>
        </w:rPr>
        <w:t xml:space="preserve">”), </w:t>
      </w:r>
      <w:r w:rsidR="000D548D" w:rsidRPr="00BA75E8">
        <w:rPr>
          <w:rFonts w:ascii="Times New Roman" w:eastAsia="Arial Unicode MS" w:hAnsi="Times New Roman" w:cs="Times New Roman"/>
          <w:b w:val="0"/>
          <w:bCs w:val="0"/>
          <w:caps w:val="0"/>
          <w:color w:val="auto"/>
          <w:sz w:val="22"/>
          <w:szCs w:val="22"/>
          <w:lang w:bidi="th-TH"/>
        </w:rPr>
        <w:t>distribuídos</w:t>
      </w:r>
      <w:r w:rsidR="005D31C1" w:rsidRPr="00BA75E8">
        <w:rPr>
          <w:rFonts w:ascii="Times New Roman" w:eastAsia="Arial Unicode MS" w:hAnsi="Times New Roman" w:cs="Times New Roman"/>
          <w:b w:val="0"/>
          <w:bCs w:val="0"/>
          <w:caps w:val="0"/>
          <w:color w:val="auto"/>
          <w:sz w:val="22"/>
          <w:szCs w:val="22"/>
          <w:lang w:bidi="th-TH"/>
        </w:rPr>
        <w:t xml:space="preserve"> com esforços restritos de colocação</w:t>
      </w:r>
      <w:r w:rsidR="000D548D" w:rsidRPr="00BA75E8">
        <w:rPr>
          <w:rFonts w:ascii="Times New Roman" w:eastAsia="Arial Unicode MS" w:hAnsi="Times New Roman" w:cs="Times New Roman"/>
          <w:b w:val="0"/>
          <w:bCs w:val="0"/>
          <w:caps w:val="0"/>
          <w:color w:val="auto"/>
          <w:sz w:val="22"/>
          <w:szCs w:val="22"/>
          <w:lang w:bidi="th-TH"/>
        </w:rPr>
        <w:t xml:space="preserve"> na forma da Instrução CVM</w:t>
      </w:r>
      <w:r w:rsidR="005D31C1" w:rsidRPr="00BA75E8">
        <w:rPr>
          <w:rFonts w:ascii="Times New Roman" w:eastAsia="Arial Unicode MS" w:hAnsi="Times New Roman" w:cs="Times New Roman"/>
          <w:b w:val="0"/>
          <w:bCs w:val="0"/>
          <w:caps w:val="0"/>
          <w:color w:val="auto"/>
          <w:sz w:val="22"/>
          <w:szCs w:val="22"/>
          <w:lang w:bidi="th-TH"/>
        </w:rPr>
        <w:t xml:space="preserve"> 476/09, de (“</w:t>
      </w:r>
      <w:r w:rsidR="005D31C1" w:rsidRPr="006F235D">
        <w:rPr>
          <w:rFonts w:ascii="Times New Roman" w:eastAsia="Arial Unicode MS" w:hAnsi="Times New Roman" w:cs="Times New Roman"/>
          <w:b w:val="0"/>
          <w:bCs w:val="0"/>
          <w:caps w:val="0"/>
          <w:color w:val="auto"/>
          <w:sz w:val="22"/>
          <w:szCs w:val="22"/>
          <w:u w:val="single"/>
          <w:lang w:bidi="th-TH"/>
        </w:rPr>
        <w:t>Oferta Restrita</w:t>
      </w:r>
      <w:r w:rsidR="005D31C1" w:rsidRPr="00BA75E8">
        <w:rPr>
          <w:rFonts w:ascii="Times New Roman" w:eastAsia="Arial Unicode MS" w:hAnsi="Times New Roman" w:cs="Times New Roman"/>
          <w:b w:val="0"/>
          <w:bCs w:val="0"/>
          <w:caps w:val="0"/>
          <w:color w:val="auto"/>
          <w:sz w:val="22"/>
          <w:szCs w:val="22"/>
          <w:lang w:bidi="th-TH"/>
        </w:rPr>
        <w:t>”</w:t>
      </w:r>
      <w:r w:rsidR="00EE29B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no âmbito de securitização de </w:t>
      </w:r>
      <w:r w:rsidR="00164764" w:rsidRPr="00BA75E8">
        <w:rPr>
          <w:rFonts w:ascii="Times New Roman" w:eastAsia="Arial Unicode MS" w:hAnsi="Times New Roman" w:cs="Times New Roman"/>
          <w:b w:val="0"/>
          <w:bCs w:val="0"/>
          <w:caps w:val="0"/>
          <w:color w:val="auto"/>
          <w:sz w:val="22"/>
          <w:szCs w:val="22"/>
          <w:lang w:bidi="th-TH"/>
        </w:rPr>
        <w:t>direitos creditórios</w:t>
      </w:r>
      <w:r w:rsidRPr="00BA75E8">
        <w:rPr>
          <w:rFonts w:ascii="Times New Roman" w:eastAsia="Arial Unicode MS" w:hAnsi="Times New Roman" w:cs="Times New Roman"/>
          <w:b w:val="0"/>
          <w:bCs w:val="0"/>
          <w:caps w:val="0"/>
          <w:color w:val="auto"/>
          <w:sz w:val="22"/>
          <w:szCs w:val="22"/>
          <w:lang w:bidi="th-TH"/>
        </w:rPr>
        <w:t xml:space="preserve"> imobiliários, conforme previsto na </w:t>
      </w:r>
      <w:r w:rsidR="00F46384">
        <w:rPr>
          <w:rFonts w:ascii="Times New Roman" w:eastAsia="Arial Unicode MS" w:hAnsi="Times New Roman" w:cs="Times New Roman"/>
          <w:b w:val="0"/>
          <w:bCs w:val="0"/>
          <w:caps w:val="0"/>
          <w:color w:val="auto"/>
          <w:sz w:val="22"/>
          <w:szCs w:val="22"/>
          <w:lang w:bidi="th-TH"/>
        </w:rPr>
        <w:t>Lei</w:t>
      </w:r>
      <w:r w:rsidR="00DD4952" w:rsidRPr="00BA75E8">
        <w:rPr>
          <w:rFonts w:ascii="Times New Roman" w:eastAsia="Arial Unicode MS" w:hAnsi="Times New Roman" w:cs="Times New Roman"/>
          <w:b w:val="0"/>
          <w:bCs w:val="0"/>
          <w:caps w:val="0"/>
          <w:color w:val="auto"/>
          <w:sz w:val="22"/>
          <w:szCs w:val="22"/>
          <w:lang w:bidi="th-TH"/>
        </w:rPr>
        <w:t xml:space="preserve"> nº </w:t>
      </w:r>
      <w:r w:rsidR="00F46384">
        <w:rPr>
          <w:rFonts w:ascii="Times New Roman" w:eastAsia="Arial Unicode MS" w:hAnsi="Times New Roman" w:cs="Times New Roman"/>
          <w:b w:val="0"/>
          <w:bCs w:val="0"/>
          <w:caps w:val="0"/>
          <w:color w:val="auto"/>
          <w:sz w:val="22"/>
          <w:szCs w:val="22"/>
          <w:lang w:bidi="th-TH"/>
        </w:rPr>
        <w:t>14.430</w:t>
      </w:r>
      <w:r w:rsidR="00DD4952" w:rsidRPr="00BA75E8">
        <w:rPr>
          <w:rFonts w:ascii="Times New Roman" w:eastAsia="Arial Unicode MS" w:hAnsi="Times New Roman" w:cs="Times New Roman"/>
          <w:b w:val="0"/>
          <w:bCs w:val="0"/>
          <w:caps w:val="0"/>
          <w:color w:val="auto"/>
          <w:sz w:val="22"/>
          <w:szCs w:val="22"/>
          <w:lang w:bidi="th-TH"/>
        </w:rPr>
        <w:t xml:space="preserve">, de </w:t>
      </w:r>
      <w:r w:rsidR="00F46384">
        <w:rPr>
          <w:rFonts w:ascii="Times New Roman" w:eastAsia="Arial Unicode MS" w:hAnsi="Times New Roman" w:cs="Times New Roman"/>
          <w:b w:val="0"/>
          <w:bCs w:val="0"/>
          <w:caps w:val="0"/>
          <w:color w:val="auto"/>
          <w:sz w:val="22"/>
          <w:szCs w:val="22"/>
          <w:lang w:bidi="th-TH"/>
        </w:rPr>
        <w:t>03 de agosto</w:t>
      </w:r>
      <w:r w:rsidR="00DD4952" w:rsidRPr="00BA75E8">
        <w:rPr>
          <w:rFonts w:ascii="Times New Roman" w:eastAsia="Arial Unicode MS" w:hAnsi="Times New Roman" w:cs="Times New Roman"/>
          <w:b w:val="0"/>
          <w:bCs w:val="0"/>
          <w:caps w:val="0"/>
          <w:color w:val="auto"/>
          <w:sz w:val="22"/>
          <w:szCs w:val="22"/>
          <w:lang w:bidi="th-TH"/>
        </w:rPr>
        <w:t xml:space="preserve"> de 2022, conforme alterada (“</w:t>
      </w:r>
      <w:r w:rsidR="00F46384">
        <w:rPr>
          <w:rFonts w:ascii="Times New Roman" w:eastAsia="Arial Unicode MS" w:hAnsi="Times New Roman" w:cs="Times New Roman"/>
          <w:b w:val="0"/>
          <w:bCs w:val="0"/>
          <w:caps w:val="0"/>
          <w:color w:val="auto"/>
          <w:sz w:val="22"/>
          <w:szCs w:val="22"/>
          <w:u w:val="single"/>
          <w:lang w:bidi="th-TH"/>
        </w:rPr>
        <w:t>Lei 14.430</w:t>
      </w:r>
      <w:r w:rsidR="00DD4952"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na </w:t>
      </w:r>
      <w:r w:rsidR="00B840BC" w:rsidRPr="00BA75E8">
        <w:rPr>
          <w:rFonts w:ascii="Times New Roman" w:eastAsia="Arial Unicode MS" w:hAnsi="Times New Roman" w:cs="Times New Roman"/>
          <w:b w:val="0"/>
          <w:bCs w:val="0"/>
          <w:caps w:val="0"/>
          <w:color w:val="auto"/>
          <w:sz w:val="22"/>
          <w:szCs w:val="22"/>
          <w:lang w:bidi="th-TH"/>
        </w:rPr>
        <w:t>Resolução</w:t>
      </w:r>
      <w:r w:rsidRPr="00BA75E8">
        <w:rPr>
          <w:rFonts w:ascii="Times New Roman" w:eastAsia="Arial Unicode MS" w:hAnsi="Times New Roman" w:cs="Times New Roman"/>
          <w:b w:val="0"/>
          <w:bCs w:val="0"/>
          <w:caps w:val="0"/>
          <w:color w:val="auto"/>
          <w:sz w:val="22"/>
          <w:szCs w:val="22"/>
          <w:lang w:bidi="th-TH"/>
        </w:rPr>
        <w:t xml:space="preserve"> CVM </w:t>
      </w:r>
      <w:r w:rsidR="008E34E7" w:rsidRPr="00BA75E8">
        <w:rPr>
          <w:rFonts w:ascii="Times New Roman" w:eastAsia="Arial Unicode MS" w:hAnsi="Times New Roman" w:cs="Times New Roman"/>
          <w:b w:val="0"/>
          <w:bCs w:val="0"/>
          <w:caps w:val="0"/>
          <w:color w:val="auto"/>
          <w:sz w:val="22"/>
          <w:szCs w:val="22"/>
          <w:lang w:bidi="th-TH"/>
        </w:rPr>
        <w:t>nº 60, de 23 de dezembro de 2021, conforme alterada (“</w:t>
      </w:r>
      <w:r w:rsidR="008E34E7" w:rsidRPr="00BA75E8">
        <w:rPr>
          <w:rFonts w:ascii="Times New Roman" w:eastAsia="Arial Unicode MS" w:hAnsi="Times New Roman" w:cs="Times New Roman"/>
          <w:b w:val="0"/>
          <w:bCs w:val="0"/>
          <w:caps w:val="0"/>
          <w:color w:val="auto"/>
          <w:sz w:val="22"/>
          <w:szCs w:val="22"/>
          <w:u w:val="single"/>
          <w:lang w:bidi="th-TH"/>
        </w:rPr>
        <w:t>Resolução CVM 60</w:t>
      </w:r>
      <w:r w:rsidR="008E34E7"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no “</w:t>
      </w:r>
      <w:r w:rsidRPr="00BA75E8">
        <w:rPr>
          <w:rFonts w:ascii="Times New Roman" w:eastAsia="Arial Unicode MS" w:hAnsi="Times New Roman" w:cs="Times New Roman"/>
          <w:b w:val="0"/>
          <w:bCs w:val="0"/>
          <w:i/>
          <w:caps w:val="0"/>
          <w:color w:val="auto"/>
          <w:sz w:val="22"/>
          <w:szCs w:val="22"/>
          <w:lang w:bidi="th-TH"/>
        </w:rPr>
        <w:t xml:space="preserve">Termo de Securitização de </w:t>
      </w:r>
      <w:r w:rsidR="00B2611C" w:rsidRPr="00BA75E8">
        <w:rPr>
          <w:rFonts w:ascii="Times New Roman" w:eastAsia="Arial Unicode MS" w:hAnsi="Times New Roman" w:cs="Times New Roman"/>
          <w:b w:val="0"/>
          <w:bCs w:val="0"/>
          <w:i/>
          <w:caps w:val="0"/>
          <w:color w:val="auto"/>
          <w:sz w:val="22"/>
          <w:szCs w:val="22"/>
          <w:lang w:bidi="th-TH"/>
        </w:rPr>
        <w:t xml:space="preserve">Direitos Creditórios </w:t>
      </w:r>
      <w:r w:rsidRPr="00BA75E8">
        <w:rPr>
          <w:rFonts w:ascii="Times New Roman" w:eastAsia="Arial Unicode MS" w:hAnsi="Times New Roman" w:cs="Times New Roman"/>
          <w:b w:val="0"/>
          <w:bCs w:val="0"/>
          <w:i/>
          <w:caps w:val="0"/>
          <w:color w:val="auto"/>
          <w:sz w:val="22"/>
          <w:szCs w:val="22"/>
          <w:lang w:bidi="th-TH"/>
        </w:rPr>
        <w:t xml:space="preserve">Imobiliários </w:t>
      </w:r>
      <w:r w:rsidR="00E469CC">
        <w:rPr>
          <w:rFonts w:ascii="Times New Roman" w:eastAsia="Arial Unicode MS" w:hAnsi="Times New Roman" w:cs="Times New Roman"/>
          <w:b w:val="0"/>
          <w:bCs w:val="0"/>
          <w:i/>
          <w:caps w:val="0"/>
          <w:color w:val="auto"/>
          <w:sz w:val="22"/>
          <w:szCs w:val="22"/>
          <w:lang w:bidi="th-TH"/>
        </w:rPr>
        <w:t>das 1ª e 2ª Séries</w:t>
      </w:r>
      <w:r w:rsidRPr="00BA75E8">
        <w:rPr>
          <w:rFonts w:ascii="Times New Roman" w:eastAsia="Arial Unicode MS" w:hAnsi="Times New Roman" w:cs="Times New Roman"/>
          <w:b w:val="0"/>
          <w:bCs w:val="0"/>
          <w:i/>
          <w:caps w:val="0"/>
          <w:color w:val="auto"/>
          <w:sz w:val="22"/>
          <w:szCs w:val="22"/>
          <w:lang w:bidi="th-TH"/>
        </w:rPr>
        <w:t xml:space="preserve"> da </w:t>
      </w:r>
      <w:r w:rsidR="0094066C" w:rsidRPr="00BA75E8">
        <w:rPr>
          <w:rFonts w:ascii="Times New Roman" w:eastAsia="Arial Unicode MS" w:hAnsi="Times New Roman" w:cs="Times New Roman"/>
          <w:b w:val="0"/>
          <w:bCs w:val="0"/>
          <w:caps w:val="0"/>
          <w:color w:val="auto"/>
          <w:sz w:val="22"/>
          <w:szCs w:val="22"/>
          <w:lang w:bidi="th-TH"/>
        </w:rPr>
        <w:t>33</w:t>
      </w:r>
      <w:r w:rsidRPr="00BA75E8">
        <w:rPr>
          <w:rFonts w:ascii="Times New Roman" w:eastAsia="Arial Unicode MS" w:hAnsi="Times New Roman" w:cs="Times New Roman"/>
          <w:b w:val="0"/>
          <w:bCs w:val="0"/>
          <w:i/>
          <w:caps w:val="0"/>
          <w:color w:val="auto"/>
          <w:sz w:val="22"/>
          <w:szCs w:val="22"/>
          <w:lang w:bidi="th-TH"/>
        </w:rPr>
        <w:t xml:space="preserve">ª Emissão da </w:t>
      </w:r>
      <w:r w:rsidRPr="00BA75E8">
        <w:rPr>
          <w:rFonts w:ascii="Times New Roman" w:eastAsia="Arial Unicode MS" w:hAnsi="Times New Roman" w:cs="Times New Roman"/>
          <w:b w:val="0"/>
          <w:bCs w:val="0"/>
          <w:i/>
          <w:iCs/>
          <w:caps w:val="0"/>
          <w:color w:val="auto"/>
          <w:sz w:val="22"/>
          <w:szCs w:val="22"/>
          <w:lang w:bidi="th-TH"/>
        </w:rPr>
        <w:t>Virgo Companhia de Securitização</w:t>
      </w:r>
      <w:r w:rsidRPr="00BA75E8">
        <w:rPr>
          <w:rFonts w:ascii="Times New Roman" w:eastAsia="Arial Unicode MS" w:hAnsi="Times New Roman" w:cs="Times New Roman"/>
          <w:b w:val="0"/>
          <w:bCs w:val="0"/>
          <w:caps w:val="0"/>
          <w:color w:val="auto"/>
          <w:sz w:val="22"/>
          <w:szCs w:val="22"/>
          <w:lang w:bidi="th-TH"/>
        </w:rPr>
        <w:t xml:space="preserve">”, a ser celebrado entre a Credora e </w:t>
      </w:r>
      <w:r w:rsidR="00C73BD7" w:rsidRPr="00BA75E8">
        <w:rPr>
          <w:rFonts w:ascii="Times New Roman" w:eastAsia="Arial Unicode MS" w:hAnsi="Times New Roman" w:cs="Times New Roman"/>
          <w:b w:val="0"/>
          <w:bCs w:val="0"/>
          <w:caps w:val="0"/>
          <w:color w:val="auto"/>
          <w:sz w:val="22"/>
          <w:szCs w:val="22"/>
          <w:lang w:bidi="th-TH"/>
        </w:rPr>
        <w:t>Simplific Pavarini Distribuidora de Títulos e Valores Mobiliários LTDA., inscrito no CNPJ/ME nº 15.227.994/0004-01,</w:t>
      </w:r>
      <w:r w:rsidRPr="00BA75E8">
        <w:rPr>
          <w:rFonts w:ascii="Times New Roman" w:eastAsia="Arial Unicode MS" w:hAnsi="Times New Roman" w:cs="Times New Roman"/>
          <w:b w:val="0"/>
          <w:bCs w:val="0"/>
          <w:caps w:val="0"/>
          <w:color w:val="auto"/>
          <w:sz w:val="22"/>
          <w:szCs w:val="22"/>
          <w:lang w:bidi="th-TH"/>
        </w:rPr>
        <w:t xml:space="preserve"> na qualidade de agente fiduciário (“</w:t>
      </w:r>
      <w:r w:rsidRPr="00BA75E8">
        <w:rPr>
          <w:rFonts w:ascii="Times New Roman" w:eastAsia="Arial Unicode MS" w:hAnsi="Times New Roman" w:cs="Times New Roman"/>
          <w:b w:val="0"/>
          <w:bCs w:val="0"/>
          <w:caps w:val="0"/>
          <w:color w:val="auto"/>
          <w:sz w:val="22"/>
          <w:szCs w:val="22"/>
          <w:u w:val="single"/>
          <w:lang w:bidi="th-TH"/>
        </w:rPr>
        <w:t>Agente Fiduciário dos CRI</w:t>
      </w:r>
      <w:r w:rsidRPr="00BA75E8">
        <w:rPr>
          <w:rFonts w:ascii="Times New Roman" w:eastAsia="Arial Unicode MS" w:hAnsi="Times New Roman" w:cs="Times New Roman"/>
          <w:b w:val="0"/>
          <w:bCs w:val="0"/>
          <w:caps w:val="0"/>
          <w:color w:val="auto"/>
          <w:sz w:val="22"/>
          <w:szCs w:val="22"/>
          <w:lang w:bidi="th-TH"/>
        </w:rPr>
        <w:t>”) (“</w:t>
      </w:r>
      <w:r w:rsidRPr="00BA75E8">
        <w:rPr>
          <w:rFonts w:ascii="Times New Roman" w:eastAsia="Arial Unicode MS" w:hAnsi="Times New Roman" w:cs="Times New Roman"/>
          <w:b w:val="0"/>
          <w:bCs w:val="0"/>
          <w:caps w:val="0"/>
          <w:color w:val="auto"/>
          <w:sz w:val="22"/>
          <w:szCs w:val="22"/>
          <w:u w:val="single"/>
          <w:lang w:bidi="th-TH"/>
        </w:rPr>
        <w:t>Termo de Securitização</w:t>
      </w:r>
      <w:r w:rsidRPr="00BA75E8">
        <w:rPr>
          <w:rFonts w:ascii="Times New Roman" w:eastAsia="Arial Unicode MS" w:hAnsi="Times New Roman" w:cs="Times New Roman"/>
          <w:b w:val="0"/>
          <w:bCs w:val="0"/>
          <w:caps w:val="0"/>
          <w:color w:val="auto"/>
          <w:sz w:val="22"/>
          <w:szCs w:val="22"/>
          <w:lang w:bidi="th-TH"/>
        </w:rPr>
        <w:t>” e “</w:t>
      </w:r>
      <w:r w:rsidRPr="00BA75E8">
        <w:rPr>
          <w:rFonts w:ascii="Times New Roman" w:eastAsia="Arial Unicode MS" w:hAnsi="Times New Roman" w:cs="Times New Roman"/>
          <w:b w:val="0"/>
          <w:bCs w:val="0"/>
          <w:caps w:val="0"/>
          <w:color w:val="auto"/>
          <w:sz w:val="22"/>
          <w:szCs w:val="22"/>
          <w:u w:val="single"/>
          <w:lang w:bidi="th-TH"/>
        </w:rPr>
        <w:t>Securitização</w:t>
      </w:r>
      <w:r w:rsidRPr="00BA75E8">
        <w:rPr>
          <w:rFonts w:ascii="Times New Roman" w:eastAsia="Arial Unicode MS" w:hAnsi="Times New Roman" w:cs="Times New Roman"/>
          <w:b w:val="0"/>
          <w:bCs w:val="0"/>
          <w:caps w:val="0"/>
          <w:color w:val="auto"/>
          <w:sz w:val="22"/>
          <w:szCs w:val="22"/>
          <w:lang w:bidi="th-TH"/>
        </w:rPr>
        <w:t>”, respectivamente).</w:t>
      </w:r>
    </w:p>
    <w:p w14:paraId="75D129F3"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p>
    <w:p w14:paraId="7443419D" w14:textId="77777777" w:rsidR="00006C37" w:rsidRPr="00BA75E8" w:rsidRDefault="00006C37" w:rsidP="009505B9">
      <w:pPr>
        <w:pStyle w:val="Demarest01"/>
        <w:numPr>
          <w:ilvl w:val="2"/>
          <w:numId w:val="16"/>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Em razão da Securitização, a Emissora tem ciência e concorda que, instituído o regime fiduciário pela Securitizadora, todos e quaisquer recursos devidos à Securitizadora, em decorrência de sua titularidade das Notas Comerciais estarão expressamente vinculados aos pagamentos dos CRI e não estarão sujeitos a qualquer tipo de compensação.</w:t>
      </w:r>
    </w:p>
    <w:p w14:paraId="53392B6E" w14:textId="77777777" w:rsidR="00006C37" w:rsidRPr="00BA75E8" w:rsidRDefault="00006C37" w:rsidP="00006C37">
      <w:pPr>
        <w:pStyle w:val="PargrafodaLista"/>
        <w:spacing w:line="300" w:lineRule="auto"/>
        <w:rPr>
          <w:b/>
          <w:caps/>
          <w:sz w:val="22"/>
          <w:szCs w:val="22"/>
          <w:lang w:bidi="th-TH"/>
        </w:rPr>
      </w:pPr>
    </w:p>
    <w:p w14:paraId="5343FD7E" w14:textId="66D414C3" w:rsidR="00006C37" w:rsidRPr="00BA75E8" w:rsidRDefault="00C907A2" w:rsidP="009505B9">
      <w:pPr>
        <w:pStyle w:val="Demarest01"/>
        <w:numPr>
          <w:ilvl w:val="2"/>
          <w:numId w:val="16"/>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 xml:space="preserve">Por força da vinculação das Notas Comerciais aos CRI, fica desde já estabelecido que (i) a Credora deverá se manifestar sobre quaisquer assuntos relativos às Notas Comerciais, somente conforme orientação deliberada pelos titulares de CRI em sede de assembleia geral de titulares de CRI; (ii) o exercício de todo e qualquer direito pela Credora, nos termos deste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deverá ser exercido em consonância com a orientação dos titulares de CRI em sede de assembleia geral de titulares de CRI; e (iii) excetuadas as hipóteses previstas no presente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a celebração de quaisquer aditamentos ao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pela Credora e pelo Agente Fiduciário dos CRI, dependerá de aprovação dos titulares de CRI reunidos em assembleia geral de titulares de CRI</w:t>
      </w:r>
      <w:r w:rsidR="00006C37" w:rsidRPr="00BA75E8">
        <w:rPr>
          <w:rFonts w:ascii="Times New Roman" w:hAnsi="Times New Roman" w:cs="Times New Roman"/>
          <w:b w:val="0"/>
          <w:caps w:val="0"/>
          <w:color w:val="auto"/>
          <w:sz w:val="22"/>
          <w:szCs w:val="22"/>
          <w:lang w:bidi="th-TH"/>
        </w:rPr>
        <w:t>.</w:t>
      </w:r>
    </w:p>
    <w:p w14:paraId="766946F7" w14:textId="77777777" w:rsidR="00006C37" w:rsidRPr="00BA75E8" w:rsidRDefault="00006C37"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66BAF03A" w14:textId="311D0968"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BA75E8">
        <w:rPr>
          <w:rFonts w:ascii="Times New Roman" w:hAnsi="Times New Roman" w:cs="Times New Roman"/>
          <w:caps w:val="0"/>
          <w:sz w:val="22"/>
          <w:szCs w:val="22"/>
        </w:rPr>
        <w:t>3.</w:t>
      </w:r>
      <w:r w:rsidR="00006C37" w:rsidRPr="00BA75E8">
        <w:rPr>
          <w:rFonts w:ascii="Times New Roman" w:hAnsi="Times New Roman" w:cs="Times New Roman"/>
          <w:caps w:val="0"/>
          <w:sz w:val="22"/>
          <w:szCs w:val="22"/>
        </w:rPr>
        <w:t>6</w:t>
      </w:r>
      <w:r w:rsidRPr="00BA75E8">
        <w:rPr>
          <w:rFonts w:ascii="Times New Roman" w:hAnsi="Times New Roman" w:cs="Times New Roman"/>
          <w:caps w:val="0"/>
          <w:sz w:val="22"/>
          <w:szCs w:val="22"/>
        </w:rPr>
        <w:t xml:space="preserve">. Local de Emissão </w:t>
      </w:r>
    </w:p>
    <w:p w14:paraId="2C9ED3F0" w14:textId="7777777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p>
    <w:p w14:paraId="6435631F" w14:textId="41FEAF2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r w:rsidRPr="00BA75E8">
        <w:rPr>
          <w:rFonts w:ascii="Times New Roman" w:hAnsi="Times New Roman" w:cs="Times New Roman"/>
          <w:b w:val="0"/>
          <w:iCs/>
          <w:caps w:val="0"/>
          <w:sz w:val="22"/>
          <w:szCs w:val="22"/>
        </w:rPr>
        <w:t>3.</w:t>
      </w:r>
      <w:r w:rsidR="00006C37" w:rsidRPr="00BA75E8">
        <w:rPr>
          <w:rFonts w:ascii="Times New Roman" w:hAnsi="Times New Roman" w:cs="Times New Roman"/>
          <w:b w:val="0"/>
          <w:iCs/>
          <w:caps w:val="0"/>
          <w:sz w:val="22"/>
          <w:szCs w:val="22"/>
        </w:rPr>
        <w:t>6</w:t>
      </w:r>
      <w:r w:rsidRPr="00BA75E8">
        <w:rPr>
          <w:rFonts w:ascii="Times New Roman" w:hAnsi="Times New Roman" w:cs="Times New Roman"/>
          <w:b w:val="0"/>
          <w:iCs/>
          <w:caps w:val="0"/>
          <w:sz w:val="22"/>
          <w:szCs w:val="22"/>
        </w:rPr>
        <w:t xml:space="preserve">.1. </w:t>
      </w:r>
      <w:r w:rsidRPr="00BA75E8">
        <w:rPr>
          <w:rFonts w:ascii="Times New Roman" w:hAnsi="Times New Roman" w:cs="Times New Roman"/>
          <w:b w:val="0"/>
          <w:iCs/>
          <w:caps w:val="0"/>
          <w:color w:val="auto"/>
          <w:sz w:val="22"/>
          <w:szCs w:val="22"/>
          <w:lang w:bidi="th-TH"/>
        </w:rPr>
        <w:t>As</w:t>
      </w:r>
      <w:r w:rsidRPr="00BA75E8">
        <w:rPr>
          <w:rFonts w:ascii="Times New Roman" w:hAnsi="Times New Roman" w:cs="Times New Roman"/>
          <w:b w:val="0"/>
          <w:caps w:val="0"/>
          <w:color w:val="auto"/>
          <w:sz w:val="22"/>
          <w:szCs w:val="22"/>
          <w:lang w:bidi="th-TH"/>
        </w:rPr>
        <w:t xml:space="preserve"> Notas Comerciais </w:t>
      </w:r>
      <w:r w:rsidR="00DD4CA9" w:rsidRPr="00BA75E8">
        <w:rPr>
          <w:rFonts w:ascii="Times New Roman" w:hAnsi="Times New Roman" w:cs="Times New Roman"/>
          <w:b w:val="0"/>
          <w:caps w:val="0"/>
          <w:color w:val="auto"/>
          <w:sz w:val="22"/>
          <w:szCs w:val="22"/>
          <w:lang w:bidi="th-TH"/>
        </w:rPr>
        <w:t xml:space="preserve">serão </w:t>
      </w:r>
      <w:r w:rsidRPr="00BA75E8">
        <w:rPr>
          <w:rFonts w:ascii="Times New Roman" w:hAnsi="Times New Roman" w:cs="Times New Roman"/>
          <w:b w:val="0"/>
          <w:caps w:val="0"/>
          <w:color w:val="auto"/>
          <w:sz w:val="22"/>
          <w:szCs w:val="22"/>
          <w:lang w:bidi="th-TH"/>
        </w:rPr>
        <w:t>emitidas na cidade de São Paulo, no estado de São Paulo.</w:t>
      </w:r>
    </w:p>
    <w:p w14:paraId="272BE381" w14:textId="6F287A4B" w:rsidR="00270731" w:rsidRPr="00BA75E8" w:rsidRDefault="00270731"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7F" w14:textId="48B8EBBD" w:rsidR="00670D22" w:rsidRPr="00BA75E8" w:rsidRDefault="00816B86" w:rsidP="009505B9">
      <w:pPr>
        <w:pStyle w:val="Demarest01"/>
        <w:keepLines/>
        <w:numPr>
          <w:ilvl w:val="0"/>
          <w:numId w:val="16"/>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56" w:name="_Toc482089796"/>
      <w:bookmarkStart w:id="57" w:name="_Toc486445794"/>
      <w:bookmarkStart w:id="58" w:name="_Toc486448703"/>
      <w:bookmarkStart w:id="59" w:name="_Toc534701396"/>
      <w:bookmarkStart w:id="60" w:name="_Toc505003741"/>
      <w:bookmarkEnd w:id="41"/>
      <w:r w:rsidRPr="00BA75E8">
        <w:rPr>
          <w:rFonts w:ascii="Times New Roman" w:hAnsi="Times New Roman" w:cs="Times New Roman"/>
          <w:caps w:val="0"/>
          <w:sz w:val="22"/>
          <w:szCs w:val="22"/>
        </w:rPr>
        <w:lastRenderedPageBreak/>
        <w:t xml:space="preserve">CARACTERÍSTICAS DAS </w:t>
      </w:r>
      <w:bookmarkEnd w:id="56"/>
      <w:bookmarkEnd w:id="57"/>
      <w:bookmarkEnd w:id="58"/>
      <w:bookmarkEnd w:id="59"/>
      <w:bookmarkEnd w:id="60"/>
      <w:r w:rsidRPr="00BA75E8">
        <w:rPr>
          <w:rFonts w:ascii="Times New Roman" w:hAnsi="Times New Roman" w:cs="Times New Roman"/>
          <w:caps w:val="0"/>
          <w:sz w:val="22"/>
          <w:szCs w:val="22"/>
        </w:rPr>
        <w:t>NOTAS COMERCIAIS</w:t>
      </w:r>
    </w:p>
    <w:p w14:paraId="1BA46580" w14:textId="77777777" w:rsidR="00670D22" w:rsidRPr="00BA75E8" w:rsidRDefault="00670D22" w:rsidP="00C97DEE">
      <w:pPr>
        <w:keepNext/>
        <w:keepLines/>
        <w:shd w:val="clear" w:color="auto" w:fill="FFFFFF"/>
        <w:spacing w:line="312" w:lineRule="auto"/>
        <w:jc w:val="both"/>
        <w:rPr>
          <w:b/>
          <w:bCs/>
          <w:color w:val="000000"/>
          <w:sz w:val="22"/>
          <w:szCs w:val="22"/>
        </w:rPr>
      </w:pPr>
      <w:bookmarkStart w:id="61" w:name="_DV_M66"/>
      <w:bookmarkStart w:id="62" w:name="_Toc293194893"/>
      <w:bookmarkStart w:id="63" w:name="_Toc293194895"/>
      <w:bookmarkStart w:id="64" w:name="_Toc293194897"/>
      <w:bookmarkStart w:id="65" w:name="_Toc293194899"/>
      <w:bookmarkEnd w:id="61"/>
      <w:bookmarkEnd w:id="62"/>
      <w:bookmarkEnd w:id="63"/>
      <w:bookmarkEnd w:id="64"/>
      <w:bookmarkEnd w:id="65"/>
    </w:p>
    <w:p w14:paraId="1BA46581" w14:textId="77777777"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hAnsi="Times New Roman" w:cs="Times New Roman"/>
          <w:iCs/>
          <w:caps w:val="0"/>
          <w:sz w:val="22"/>
          <w:szCs w:val="22"/>
        </w:rPr>
        <w:t>Valor Nominal Unitário</w:t>
      </w:r>
    </w:p>
    <w:p w14:paraId="1BA46582" w14:textId="77777777" w:rsidR="00670D22" w:rsidRPr="00BA75E8" w:rsidRDefault="00670D22" w:rsidP="00C97DEE">
      <w:pPr>
        <w:keepNext/>
        <w:keepLines/>
        <w:shd w:val="clear" w:color="auto" w:fill="FFFFFF"/>
        <w:spacing w:line="312" w:lineRule="auto"/>
        <w:jc w:val="both"/>
        <w:rPr>
          <w:sz w:val="22"/>
          <w:szCs w:val="22"/>
        </w:rPr>
      </w:pPr>
    </w:p>
    <w:p w14:paraId="1BA46583" w14:textId="59FBA623" w:rsidR="00670D22" w:rsidRPr="00BA75E8" w:rsidRDefault="007542F9" w:rsidP="009505B9">
      <w:pPr>
        <w:pStyle w:val="PargrafodaLista"/>
        <w:keepNext/>
        <w:keepLines/>
        <w:numPr>
          <w:ilvl w:val="2"/>
          <w:numId w:val="17"/>
        </w:numPr>
        <w:shd w:val="clear" w:color="auto" w:fill="FFFFFF"/>
        <w:spacing w:line="312" w:lineRule="auto"/>
        <w:ind w:left="0" w:firstLine="0"/>
        <w:jc w:val="both"/>
        <w:rPr>
          <w:b/>
          <w:sz w:val="22"/>
          <w:szCs w:val="22"/>
        </w:rPr>
      </w:pPr>
      <w:r>
        <w:rPr>
          <w:sz w:val="22"/>
          <w:szCs w:val="22"/>
        </w:rPr>
        <w:t xml:space="preserve"> </w:t>
      </w:r>
      <w:r w:rsidR="00816B86" w:rsidRPr="00BA75E8">
        <w:rPr>
          <w:sz w:val="22"/>
          <w:szCs w:val="22"/>
        </w:rPr>
        <w:t>O valor nominal unitário de cada Nota Comercial, na Data de Emissão, será de R$1.000,00 (mil reais) (“</w:t>
      </w:r>
      <w:r w:rsidR="00816B86" w:rsidRPr="00BA75E8">
        <w:rPr>
          <w:sz w:val="22"/>
          <w:szCs w:val="22"/>
          <w:u w:val="single"/>
        </w:rPr>
        <w:t>Valor Nominal Unitário</w:t>
      </w:r>
      <w:r w:rsidR="00816B86" w:rsidRPr="00BA75E8">
        <w:rPr>
          <w:sz w:val="22"/>
          <w:szCs w:val="22"/>
        </w:rPr>
        <w:t xml:space="preserve">”). </w:t>
      </w:r>
    </w:p>
    <w:p w14:paraId="1BA46584" w14:textId="7C95EFB6" w:rsidR="009733D2" w:rsidRPr="00BA75E8" w:rsidRDefault="009733D2" w:rsidP="00C97DEE">
      <w:pPr>
        <w:spacing w:line="312" w:lineRule="auto"/>
        <w:rPr>
          <w:iCs/>
          <w:sz w:val="22"/>
          <w:szCs w:val="22"/>
        </w:rPr>
      </w:pPr>
    </w:p>
    <w:p w14:paraId="1BA46585" w14:textId="77777777"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Quantidade</w:t>
      </w:r>
    </w:p>
    <w:p w14:paraId="1BA4658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7" w14:textId="2863F178" w:rsidR="00670D22" w:rsidRPr="00BA75E8" w:rsidRDefault="007542F9" w:rsidP="009505B9">
      <w:pPr>
        <w:pStyle w:val="Corpodetexto"/>
        <w:widowControl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r>
        <w:rPr>
          <w:rFonts w:eastAsia="Arial Unicode MS"/>
          <w:sz w:val="22"/>
          <w:szCs w:val="22"/>
          <w:lang w:bidi="th-TH"/>
        </w:rPr>
        <w:t xml:space="preserve"> </w:t>
      </w:r>
      <w:r w:rsidR="00816B86" w:rsidRPr="00BA75E8">
        <w:rPr>
          <w:rFonts w:eastAsia="Arial Unicode MS"/>
          <w:sz w:val="22"/>
          <w:szCs w:val="22"/>
          <w:lang w:bidi="th-TH"/>
        </w:rPr>
        <w:t xml:space="preserve">Serão emitidas </w:t>
      </w:r>
      <w:r w:rsidR="007F3747" w:rsidRPr="00BA75E8">
        <w:rPr>
          <w:rFonts w:eastAsia="Arial Unicode MS"/>
          <w:sz w:val="22"/>
          <w:szCs w:val="22"/>
          <w:lang w:bidi="th-TH"/>
        </w:rPr>
        <w:t xml:space="preserve">até </w:t>
      </w:r>
      <w:r w:rsidR="00041C6F" w:rsidRPr="00BA75E8">
        <w:rPr>
          <w:rFonts w:eastAsia="Arial Unicode MS"/>
          <w:sz w:val="22"/>
          <w:szCs w:val="22"/>
          <w:lang w:bidi="th-TH"/>
        </w:rPr>
        <w:t xml:space="preserve">18.000 (dezoito mil) </w:t>
      </w:r>
      <w:r w:rsidR="00816B86" w:rsidRPr="00BA75E8">
        <w:rPr>
          <w:rFonts w:eastAsia="Arial Unicode MS"/>
          <w:sz w:val="22"/>
          <w:szCs w:val="22"/>
          <w:lang w:bidi="th-TH"/>
        </w:rPr>
        <w:t>Notas Comerciais.</w:t>
      </w:r>
    </w:p>
    <w:p w14:paraId="1BA4658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9" w14:textId="77777777"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Data de Emissão</w:t>
      </w:r>
    </w:p>
    <w:p w14:paraId="1BA4658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8B" w14:textId="7C440E49" w:rsidR="00670D22" w:rsidRPr="00BA75E8" w:rsidRDefault="007542F9" w:rsidP="009505B9">
      <w:pPr>
        <w:pStyle w:val="Recuodecorpodetexto"/>
        <w:widowControl w:val="0"/>
        <w:numPr>
          <w:ilvl w:val="2"/>
          <w:numId w:val="17"/>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
          <w:sz w:val="22"/>
          <w:szCs w:val="22"/>
        </w:rPr>
      </w:pPr>
      <w:r>
        <w:rPr>
          <w:sz w:val="22"/>
          <w:szCs w:val="22"/>
        </w:rPr>
        <w:t xml:space="preserve"> </w:t>
      </w:r>
      <w:r w:rsidR="00816B86" w:rsidRPr="00BA75E8">
        <w:rPr>
          <w:sz w:val="22"/>
          <w:szCs w:val="22"/>
        </w:rPr>
        <w:t xml:space="preserve">Para todos os efeitos legais, a data de emissão das Notas Comerciais </w:t>
      </w:r>
      <w:r w:rsidR="00816B86" w:rsidRPr="00BA75E8">
        <w:rPr>
          <w:rFonts w:eastAsia="MS Mincho"/>
          <w:sz w:val="22"/>
          <w:szCs w:val="22"/>
        </w:rPr>
        <w:t xml:space="preserve">será </w:t>
      </w:r>
      <w:r w:rsidR="00556922">
        <w:rPr>
          <w:rFonts w:eastAsia="MS Mincho"/>
          <w:sz w:val="22"/>
          <w:szCs w:val="22"/>
        </w:rPr>
        <w:t>16 de agosto</w:t>
      </w:r>
      <w:r w:rsidR="00CA1A73" w:rsidRPr="00BA75E8">
        <w:rPr>
          <w:rFonts w:eastAsia="MS Mincho"/>
          <w:sz w:val="22"/>
          <w:szCs w:val="22"/>
        </w:rPr>
        <w:t xml:space="preserve"> </w:t>
      </w:r>
      <w:r w:rsidR="00785E42" w:rsidRPr="00BA75E8">
        <w:rPr>
          <w:rFonts w:eastAsia="MS Mincho"/>
          <w:sz w:val="22"/>
          <w:szCs w:val="22"/>
        </w:rPr>
        <w:t>de 2022</w:t>
      </w:r>
      <w:r w:rsidR="00816B86" w:rsidRPr="00BA75E8">
        <w:rPr>
          <w:rFonts w:eastAsia="MS Mincho"/>
          <w:sz w:val="22"/>
          <w:szCs w:val="22"/>
        </w:rPr>
        <w:t xml:space="preserve"> </w:t>
      </w:r>
      <w:r w:rsidR="00816B86" w:rsidRPr="00BA75E8">
        <w:rPr>
          <w:sz w:val="22"/>
          <w:szCs w:val="22"/>
        </w:rPr>
        <w:t>(“</w:t>
      </w:r>
      <w:r w:rsidR="00816B86" w:rsidRPr="00BA75E8">
        <w:rPr>
          <w:sz w:val="22"/>
          <w:szCs w:val="22"/>
          <w:u w:val="single"/>
        </w:rPr>
        <w:t>Data de Emissão</w:t>
      </w:r>
      <w:r w:rsidR="00816B86" w:rsidRPr="00BA75E8">
        <w:rPr>
          <w:sz w:val="22"/>
          <w:szCs w:val="22"/>
        </w:rPr>
        <w:t>”).</w:t>
      </w:r>
    </w:p>
    <w:p w14:paraId="1BA4658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8D" w14:textId="77777777"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Prazo e Data de Vencimento</w:t>
      </w:r>
    </w:p>
    <w:p w14:paraId="1BA4658E"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iCs/>
          <w:caps w:val="0"/>
          <w:sz w:val="22"/>
          <w:szCs w:val="22"/>
        </w:rPr>
      </w:pPr>
    </w:p>
    <w:p w14:paraId="1BA4658F" w14:textId="10F2552F" w:rsidR="00670D22" w:rsidRPr="00BA75E8" w:rsidRDefault="00816B86" w:rsidP="009505B9">
      <w:pPr>
        <w:pStyle w:val="Demarest01"/>
        <w:keepLines/>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caps w:val="0"/>
          <w:color w:val="auto"/>
          <w:sz w:val="22"/>
          <w:szCs w:val="22"/>
          <w:lang w:bidi="th-TH"/>
        </w:rPr>
        <w:t xml:space="preserve">As Notas Comerciais terão prazo de vencimento </w:t>
      </w:r>
      <w:r w:rsidR="00556922">
        <w:rPr>
          <w:rFonts w:ascii="Times New Roman" w:hAnsi="Times New Roman" w:cs="Times New Roman"/>
          <w:b w:val="0"/>
          <w:bCs w:val="0"/>
          <w:caps w:val="0"/>
          <w:color w:val="auto"/>
          <w:sz w:val="22"/>
          <w:szCs w:val="22"/>
          <w:lang w:bidi="th-TH"/>
        </w:rPr>
        <w:t>4.378</w:t>
      </w:r>
      <w:r w:rsidR="00AB5808">
        <w:rPr>
          <w:rFonts w:ascii="Times New Roman" w:hAnsi="Times New Roman" w:cs="Times New Roman"/>
          <w:b w:val="0"/>
          <w:bCs w:val="0"/>
          <w:caps w:val="0"/>
          <w:color w:val="auto"/>
          <w:sz w:val="22"/>
          <w:szCs w:val="22"/>
          <w:lang w:bidi="th-TH"/>
        </w:rPr>
        <w:t xml:space="preserve"> (quatro mil trezentos e </w:t>
      </w:r>
      <w:r w:rsidR="00B54E81">
        <w:rPr>
          <w:rFonts w:ascii="Times New Roman" w:hAnsi="Times New Roman" w:cs="Times New Roman"/>
          <w:b w:val="0"/>
          <w:bCs w:val="0"/>
          <w:caps w:val="0"/>
          <w:color w:val="auto"/>
          <w:sz w:val="22"/>
          <w:szCs w:val="22"/>
          <w:lang w:bidi="th-TH"/>
        </w:rPr>
        <w:t>setenta e oito)</w:t>
      </w:r>
      <w:r w:rsidR="002F2418" w:rsidRPr="00BA75E8">
        <w:rPr>
          <w:rFonts w:ascii="Times New Roman" w:hAnsi="Times New Roman" w:cs="Times New Roman"/>
          <w:b w:val="0"/>
          <w:bCs w:val="0"/>
          <w:caps w:val="0"/>
          <w:sz w:val="22"/>
          <w:szCs w:val="22"/>
        </w:rPr>
        <w:t xml:space="preserve"> </w:t>
      </w:r>
      <w:r w:rsidR="00CA6291" w:rsidRPr="00BA75E8">
        <w:rPr>
          <w:rFonts w:ascii="Times New Roman" w:hAnsi="Times New Roman" w:cs="Times New Roman"/>
          <w:b w:val="0"/>
          <w:bCs w:val="0"/>
          <w:caps w:val="0"/>
          <w:sz w:val="22"/>
          <w:szCs w:val="22"/>
        </w:rPr>
        <w:t>dias,</w:t>
      </w:r>
      <w:r w:rsidR="00065D54" w:rsidRPr="00BA75E8">
        <w:rPr>
          <w:rFonts w:ascii="Times New Roman"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 xml:space="preserve">contados da Data de Emissão, vencendo em </w:t>
      </w:r>
      <w:r w:rsidR="00C63CE5">
        <w:rPr>
          <w:rFonts w:ascii="Times New Roman" w:hAnsi="Times New Roman" w:cs="Times New Roman"/>
          <w:b w:val="0"/>
          <w:bCs w:val="0"/>
          <w:caps w:val="0"/>
          <w:color w:val="auto"/>
          <w:sz w:val="22"/>
          <w:szCs w:val="22"/>
          <w:lang w:bidi="th-TH"/>
        </w:rPr>
        <w:t>11 de agosto</w:t>
      </w:r>
      <w:r w:rsidR="00622F08">
        <w:rPr>
          <w:rFonts w:ascii="Times New Roman" w:hAnsi="Times New Roman" w:cs="Times New Roman"/>
          <w:b w:val="0"/>
          <w:bCs w:val="0"/>
          <w:caps w:val="0"/>
          <w:color w:val="auto"/>
          <w:sz w:val="22"/>
          <w:szCs w:val="22"/>
          <w:lang w:bidi="th-TH"/>
        </w:rPr>
        <w:t xml:space="preserve"> </w:t>
      </w:r>
      <w:r w:rsidR="00626818" w:rsidRPr="00BA75E8">
        <w:rPr>
          <w:rFonts w:ascii="Times New Roman" w:hAnsi="Times New Roman" w:cs="Times New Roman"/>
          <w:b w:val="0"/>
          <w:bCs w:val="0"/>
          <w:caps w:val="0"/>
          <w:sz w:val="22"/>
          <w:szCs w:val="22"/>
        </w:rPr>
        <w:t xml:space="preserve">de </w:t>
      </w:r>
      <w:r w:rsidR="005B59F3" w:rsidRPr="00BA75E8">
        <w:rPr>
          <w:rFonts w:ascii="Times New Roman" w:hAnsi="Times New Roman" w:cs="Times New Roman"/>
          <w:b w:val="0"/>
          <w:bCs w:val="0"/>
          <w:caps w:val="0"/>
          <w:sz w:val="22"/>
          <w:szCs w:val="22"/>
        </w:rPr>
        <w:t>20</w:t>
      </w:r>
      <w:r w:rsidR="005B59F3">
        <w:rPr>
          <w:rFonts w:ascii="Times New Roman" w:hAnsi="Times New Roman" w:cs="Times New Roman"/>
          <w:b w:val="0"/>
          <w:bCs w:val="0"/>
          <w:caps w:val="0"/>
          <w:sz w:val="22"/>
          <w:szCs w:val="22"/>
        </w:rPr>
        <w:t>3</w:t>
      </w:r>
      <w:r w:rsidR="00930620">
        <w:rPr>
          <w:rFonts w:ascii="Times New Roman" w:hAnsi="Times New Roman" w:cs="Times New Roman"/>
          <w:b w:val="0"/>
          <w:bCs w:val="0"/>
          <w:caps w:val="0"/>
          <w:sz w:val="22"/>
          <w:szCs w:val="22"/>
        </w:rPr>
        <w:t>4</w:t>
      </w:r>
      <w:r w:rsidR="005B59F3" w:rsidRPr="00BA75E8" w:rsidDel="00BC4AD1">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color w:val="auto"/>
          <w:sz w:val="22"/>
          <w:szCs w:val="22"/>
          <w:lang w:bidi="th-TH"/>
        </w:rPr>
        <w:t>(</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u w:val="single"/>
          <w:lang w:bidi="th-TH"/>
        </w:rPr>
        <w:t>Data de Vencimento</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lang w:bidi="th-TH"/>
        </w:rPr>
        <w:t>).</w:t>
      </w:r>
      <w:r w:rsidR="00BA4E88" w:rsidRPr="00BA75E8">
        <w:rPr>
          <w:rFonts w:ascii="Times New Roman" w:hAnsi="Times New Roman" w:cs="Times New Roman"/>
          <w:b w:val="0"/>
          <w:bCs w:val="0"/>
          <w:caps w:val="0"/>
          <w:color w:val="auto"/>
          <w:sz w:val="22"/>
          <w:szCs w:val="22"/>
          <w:lang w:bidi="th-TH"/>
        </w:rPr>
        <w:t xml:space="preserve"> </w:t>
      </w:r>
    </w:p>
    <w:p w14:paraId="1BA4659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b w:val="0"/>
          <w:iCs/>
          <w:caps w:val="0"/>
          <w:sz w:val="22"/>
          <w:szCs w:val="22"/>
        </w:rPr>
      </w:pPr>
    </w:p>
    <w:p w14:paraId="1BA46591" w14:textId="77777777"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 xml:space="preserve">Conversibilidade, Tipo e Forma </w:t>
      </w:r>
    </w:p>
    <w:p w14:paraId="1BA4659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3" w14:textId="40BFBA8A" w:rsidR="00670D22" w:rsidRPr="00BA75E8" w:rsidRDefault="007542F9" w:rsidP="009505B9">
      <w:pPr>
        <w:pStyle w:val="Recuodecorpodetexto"/>
        <w:widowControl w:val="0"/>
        <w:numPr>
          <w:ilvl w:val="2"/>
          <w:numId w:val="17"/>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iCs/>
          <w:sz w:val="22"/>
          <w:szCs w:val="22"/>
        </w:rPr>
      </w:pPr>
      <w:r>
        <w:rPr>
          <w:bCs/>
          <w:iCs/>
          <w:sz w:val="22"/>
          <w:szCs w:val="22"/>
        </w:rPr>
        <w:t xml:space="preserve"> </w:t>
      </w:r>
      <w:r w:rsidR="00816B86" w:rsidRPr="00BA75E8">
        <w:rPr>
          <w:bCs/>
          <w:iCs/>
          <w:sz w:val="22"/>
          <w:szCs w:val="22"/>
        </w:rPr>
        <w:t xml:space="preserve">As Notas Comerciais serão </w:t>
      </w:r>
      <w:r w:rsidR="005D687D" w:rsidRPr="00BA75E8">
        <w:rPr>
          <w:bCs/>
          <w:iCs/>
          <w:sz w:val="22"/>
          <w:szCs w:val="22"/>
        </w:rPr>
        <w:t xml:space="preserve">escriturais, </w:t>
      </w:r>
      <w:r w:rsidR="00816B86" w:rsidRPr="00BA75E8">
        <w:rPr>
          <w:bCs/>
          <w:iCs/>
          <w:sz w:val="22"/>
          <w:szCs w:val="22"/>
        </w:rPr>
        <w:t xml:space="preserve">simples, não conversíveis em </w:t>
      </w:r>
      <w:r w:rsidR="009F1294" w:rsidRPr="00BA75E8">
        <w:rPr>
          <w:bCs/>
          <w:iCs/>
          <w:sz w:val="22"/>
          <w:szCs w:val="22"/>
        </w:rPr>
        <w:t>participação societária</w:t>
      </w:r>
      <w:r w:rsidR="00816B86" w:rsidRPr="00BA75E8">
        <w:rPr>
          <w:bCs/>
          <w:iCs/>
          <w:sz w:val="22"/>
          <w:szCs w:val="22"/>
        </w:rPr>
        <w:t xml:space="preserve"> da Emissora, sem emissão de cautelas ou certificados.</w:t>
      </w:r>
    </w:p>
    <w:p w14:paraId="1BA46594" w14:textId="77777777" w:rsidR="00670D22" w:rsidRPr="00BA75E8" w:rsidRDefault="00670D22" w:rsidP="002759C3">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279BFC18" w14:textId="3BBAB98D" w:rsidR="00862EB3" w:rsidRPr="007E2F06" w:rsidRDefault="00862EB3" w:rsidP="009505B9">
      <w:pPr>
        <w:pStyle w:val="Recuodecorpodetexto"/>
        <w:widowControl w:val="0"/>
        <w:numPr>
          <w:ilvl w:val="2"/>
          <w:numId w:val="17"/>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sidRPr="00BA75E8">
        <w:rPr>
          <w:iCs/>
          <w:sz w:val="22"/>
          <w:szCs w:val="22"/>
        </w:rPr>
        <w:t xml:space="preserve"> </w:t>
      </w:r>
      <w:r w:rsidR="0072025D" w:rsidRPr="00BA75E8">
        <w:rPr>
          <w:sz w:val="22"/>
          <w:szCs w:val="22"/>
        </w:rPr>
        <w:t xml:space="preserve">Integram </w:t>
      </w:r>
      <w:r w:rsidRPr="00BA75E8">
        <w:rPr>
          <w:sz w:val="22"/>
          <w:szCs w:val="22"/>
        </w:rPr>
        <w:t>a Operação, entre outros, os seguintes instrumentos (“</w:t>
      </w:r>
      <w:r w:rsidRPr="00BA75E8">
        <w:rPr>
          <w:sz w:val="22"/>
          <w:szCs w:val="22"/>
          <w:u w:val="single"/>
        </w:rPr>
        <w:t>Documentos da Operação</w:t>
      </w:r>
      <w:r w:rsidRPr="00BA75E8">
        <w:rPr>
          <w:sz w:val="22"/>
          <w:szCs w:val="22"/>
        </w:rPr>
        <w:t>”):</w:t>
      </w:r>
      <w:r w:rsidR="00D762ED">
        <w:rPr>
          <w:sz w:val="22"/>
          <w:szCs w:val="22"/>
        </w:rPr>
        <w:t xml:space="preserve"> </w:t>
      </w:r>
      <w:r w:rsidR="002F2128" w:rsidRPr="00BA75E8">
        <w:rPr>
          <w:sz w:val="22"/>
          <w:szCs w:val="22"/>
        </w:rPr>
        <w:t xml:space="preserve">(a) </w:t>
      </w:r>
      <w:r w:rsidR="00854246">
        <w:rPr>
          <w:sz w:val="22"/>
          <w:szCs w:val="22"/>
        </w:rPr>
        <w:t>este</w:t>
      </w:r>
      <w:r w:rsidR="00854246" w:rsidRPr="00BA75E8">
        <w:rPr>
          <w:sz w:val="22"/>
          <w:szCs w:val="22"/>
        </w:rPr>
        <w:t xml:space="preserve"> </w:t>
      </w:r>
      <w:r w:rsidR="002F2128" w:rsidRPr="00BA75E8">
        <w:rPr>
          <w:sz w:val="22"/>
          <w:szCs w:val="22"/>
        </w:rPr>
        <w:t>Instrumento de Emissã</w:t>
      </w:r>
      <w:r w:rsidR="002F2128" w:rsidRPr="00104E48">
        <w:rPr>
          <w:sz w:val="22"/>
          <w:szCs w:val="22"/>
        </w:rPr>
        <w:t xml:space="preserve">o </w:t>
      </w:r>
      <w:r w:rsidR="00303099">
        <w:rPr>
          <w:sz w:val="22"/>
          <w:szCs w:val="22"/>
        </w:rPr>
        <w:t>e o “</w:t>
      </w:r>
      <w:r w:rsidR="00303099" w:rsidRPr="00BA75E8">
        <w:rPr>
          <w:rFonts w:eastAsia="MS Mincho"/>
          <w:i/>
          <w:sz w:val="22"/>
          <w:szCs w:val="22"/>
        </w:rPr>
        <w:t xml:space="preserve">Instrumento Particular de 1ª Emissão de Notas Comerciais Escriturais, em Série Única, para Colocação Privada da </w:t>
      </w:r>
      <w:r w:rsidR="00303099" w:rsidRPr="0046061B">
        <w:rPr>
          <w:rFonts w:eastAsia="MS Mincho"/>
          <w:i/>
          <w:sz w:val="22"/>
          <w:szCs w:val="22"/>
        </w:rPr>
        <w:t>Ouvidor</w:t>
      </w:r>
      <w:r w:rsidR="00303099" w:rsidRPr="00BA75E8">
        <w:rPr>
          <w:rFonts w:eastAsia="MS Mincho"/>
          <w:i/>
          <w:sz w:val="22"/>
          <w:szCs w:val="22"/>
        </w:rPr>
        <w:t xml:space="preserve"> Energia Ltda.</w:t>
      </w:r>
      <w:r w:rsidR="00303099">
        <w:rPr>
          <w:rFonts w:eastAsia="MS Mincho"/>
          <w:i/>
          <w:sz w:val="22"/>
          <w:szCs w:val="22"/>
        </w:rPr>
        <w:t>”</w:t>
      </w:r>
      <w:r w:rsidR="00F00D41">
        <w:rPr>
          <w:rFonts w:eastAsia="MS Mincho"/>
          <w:i/>
          <w:sz w:val="22"/>
          <w:szCs w:val="22"/>
        </w:rPr>
        <w:t>,</w:t>
      </w:r>
      <w:r w:rsidR="00636E5D">
        <w:rPr>
          <w:rFonts w:eastAsia="MS Mincho"/>
          <w:i/>
          <w:sz w:val="22"/>
          <w:szCs w:val="22"/>
        </w:rPr>
        <w:t xml:space="preserve"> </w:t>
      </w:r>
      <w:r w:rsidR="00303099" w:rsidRPr="006A6021">
        <w:rPr>
          <w:rFonts w:eastAsia="MS Mincho"/>
          <w:iCs/>
          <w:sz w:val="22"/>
          <w:szCs w:val="22"/>
        </w:rPr>
        <w:t xml:space="preserve">quando </w:t>
      </w:r>
      <w:r w:rsidR="003209D5" w:rsidRPr="006A6021">
        <w:rPr>
          <w:rFonts w:eastAsia="MS Mincho"/>
          <w:iCs/>
          <w:sz w:val="22"/>
          <w:szCs w:val="22"/>
        </w:rPr>
        <w:t xml:space="preserve">referido </w:t>
      </w:r>
      <w:r w:rsidR="00303099" w:rsidRPr="006A6021">
        <w:rPr>
          <w:rFonts w:eastAsia="MS Mincho"/>
          <w:iCs/>
          <w:sz w:val="22"/>
          <w:szCs w:val="22"/>
        </w:rPr>
        <w:t>em conjunto</w:t>
      </w:r>
      <w:r w:rsidR="003209D5" w:rsidRPr="006A6021">
        <w:rPr>
          <w:rFonts w:eastAsia="MS Mincho"/>
          <w:iCs/>
          <w:sz w:val="22"/>
          <w:szCs w:val="22"/>
        </w:rPr>
        <w:t xml:space="preserve"> com o Instrumento de Emissão</w:t>
      </w:r>
      <w:r w:rsidR="00303099" w:rsidRPr="00636E5D">
        <w:rPr>
          <w:rFonts w:eastAsia="MS Mincho"/>
          <w:iCs/>
          <w:sz w:val="22"/>
          <w:szCs w:val="22"/>
        </w:rPr>
        <w:t>,</w:t>
      </w:r>
      <w:r w:rsidR="00303099" w:rsidRPr="00A25390">
        <w:rPr>
          <w:rFonts w:eastAsia="MS Mincho"/>
          <w:iCs/>
          <w:sz w:val="22"/>
          <w:szCs w:val="22"/>
        </w:rPr>
        <w:t xml:space="preserve"> os “</w:t>
      </w:r>
      <w:r w:rsidR="00303099" w:rsidRPr="00934380">
        <w:rPr>
          <w:iCs/>
          <w:sz w:val="22"/>
          <w:szCs w:val="22"/>
          <w:u w:val="single"/>
        </w:rPr>
        <w:t>Instrumento</w:t>
      </w:r>
      <w:r w:rsidR="00303099">
        <w:rPr>
          <w:iCs/>
          <w:sz w:val="22"/>
          <w:szCs w:val="22"/>
          <w:u w:val="single"/>
        </w:rPr>
        <w:t>s</w:t>
      </w:r>
      <w:r w:rsidR="00303099" w:rsidRPr="00934380">
        <w:rPr>
          <w:iCs/>
          <w:sz w:val="22"/>
          <w:szCs w:val="22"/>
          <w:u w:val="single"/>
        </w:rPr>
        <w:t xml:space="preserve"> de Emissão</w:t>
      </w:r>
      <w:r w:rsidR="00303099" w:rsidRPr="00A25390">
        <w:rPr>
          <w:rFonts w:eastAsia="MS Mincho"/>
          <w:iCs/>
          <w:sz w:val="22"/>
          <w:szCs w:val="22"/>
        </w:rPr>
        <w:t>”</w:t>
      </w:r>
      <w:r w:rsidR="00303099" w:rsidRPr="00104E48">
        <w:rPr>
          <w:sz w:val="22"/>
          <w:szCs w:val="22"/>
        </w:rPr>
        <w:t xml:space="preserve"> </w:t>
      </w:r>
      <w:r w:rsidR="002F2128" w:rsidRPr="00104E48">
        <w:rPr>
          <w:sz w:val="22"/>
          <w:szCs w:val="22"/>
        </w:rPr>
        <w:t xml:space="preserve">(b) </w:t>
      </w:r>
      <w:r w:rsidR="002F2128" w:rsidRPr="00104E48">
        <w:rPr>
          <w:bCs/>
          <w:sz w:val="22"/>
          <w:szCs w:val="22"/>
        </w:rPr>
        <w:t>o</w:t>
      </w:r>
      <w:r w:rsidR="002F2128" w:rsidRPr="00104E48">
        <w:rPr>
          <w:sz w:val="22"/>
          <w:szCs w:val="22"/>
        </w:rPr>
        <w:t xml:space="preserve"> Contrato de Cessão Fiduciária de Recebíveis</w:t>
      </w:r>
      <w:r w:rsidR="00397A0C">
        <w:rPr>
          <w:sz w:val="22"/>
          <w:szCs w:val="22"/>
        </w:rPr>
        <w:t xml:space="preserve"> </w:t>
      </w:r>
      <w:r w:rsidR="00A60632">
        <w:rPr>
          <w:sz w:val="22"/>
          <w:szCs w:val="22"/>
        </w:rPr>
        <w:t>(conforme abaixo definido)</w:t>
      </w:r>
      <w:r w:rsidR="002F2128" w:rsidRPr="00BA75E8">
        <w:rPr>
          <w:sz w:val="22"/>
          <w:szCs w:val="22"/>
        </w:rPr>
        <w:t>; (c) o Contrato de Alienação Fiduciária de Quotas Bernoulli; (d) o Contrato de Alienação Fiduciária de Quotas Ouvidor; (e) o Termo de Securitização; (f) “</w:t>
      </w:r>
      <w:r w:rsidR="002F2128" w:rsidRPr="00BA75E8">
        <w:rPr>
          <w:i/>
          <w:iCs/>
          <w:sz w:val="22"/>
          <w:szCs w:val="22"/>
        </w:rPr>
        <w:t>Contrato de Prestação de Serviço de Conta Vinculada e outras Avenças</w:t>
      </w:r>
      <w:r w:rsidR="002F2128" w:rsidRPr="00BA75E8">
        <w:rPr>
          <w:bCs/>
          <w:sz w:val="22"/>
          <w:szCs w:val="22"/>
        </w:rPr>
        <w:t>”</w:t>
      </w:r>
      <w:r w:rsidR="002F2128" w:rsidRPr="00BA75E8">
        <w:rPr>
          <w:sz w:val="22"/>
          <w:szCs w:val="22"/>
        </w:rPr>
        <w:t xml:space="preserve">, </w:t>
      </w:r>
      <w:r w:rsidR="00D4326D">
        <w:rPr>
          <w:sz w:val="22"/>
          <w:szCs w:val="22"/>
        </w:rPr>
        <w:t xml:space="preserve">a ser </w:t>
      </w:r>
      <w:r w:rsidR="002F2128" w:rsidRPr="00BA75E8">
        <w:rPr>
          <w:sz w:val="22"/>
          <w:szCs w:val="22"/>
        </w:rPr>
        <w:t>celebrado entre a Bernoulli, QI Sociedade de Crédito Direto S.A., inscrita no CNPJ/MF sob o nº 32.402.502/0001-35 (“</w:t>
      </w:r>
      <w:r w:rsidR="002F2128" w:rsidRPr="00BA75E8">
        <w:rPr>
          <w:sz w:val="22"/>
          <w:szCs w:val="22"/>
          <w:u w:val="single"/>
        </w:rPr>
        <w:t>Banco Depositário</w:t>
      </w:r>
      <w:r w:rsidR="002F2128" w:rsidRPr="00BA75E8">
        <w:rPr>
          <w:sz w:val="22"/>
          <w:szCs w:val="22"/>
        </w:rPr>
        <w:t>”) e a Fiduciária (“</w:t>
      </w:r>
      <w:r w:rsidR="002F2128" w:rsidRPr="00BA75E8">
        <w:rPr>
          <w:sz w:val="22"/>
          <w:szCs w:val="22"/>
          <w:u w:val="single"/>
        </w:rPr>
        <w:t>Contrato de Conta Vinculada Bernoulli</w:t>
      </w:r>
      <w:r w:rsidR="002F2128" w:rsidRPr="00BA75E8">
        <w:rPr>
          <w:sz w:val="22"/>
          <w:szCs w:val="22"/>
        </w:rPr>
        <w:t xml:space="preserve">”; (g) </w:t>
      </w:r>
      <w:bookmarkStart w:id="66" w:name="_Hlk104905652"/>
      <w:r w:rsidR="002F2128" w:rsidRPr="00BA75E8">
        <w:rPr>
          <w:sz w:val="22"/>
          <w:szCs w:val="22"/>
        </w:rPr>
        <w:t>o “</w:t>
      </w:r>
      <w:r w:rsidR="002F2128" w:rsidRPr="00BA75E8">
        <w:rPr>
          <w:i/>
          <w:iCs/>
          <w:sz w:val="22"/>
          <w:szCs w:val="22"/>
        </w:rPr>
        <w:t>Contrato de Prestação de Serviço de Conta Vinculada e outras Avenças</w:t>
      </w:r>
      <w:r w:rsidR="002F2128" w:rsidRPr="00BA75E8">
        <w:rPr>
          <w:bCs/>
          <w:sz w:val="22"/>
          <w:szCs w:val="22"/>
        </w:rPr>
        <w:t>”</w:t>
      </w:r>
      <w:r w:rsidR="002F2128" w:rsidRPr="00BA75E8">
        <w:rPr>
          <w:sz w:val="22"/>
          <w:szCs w:val="22"/>
        </w:rPr>
        <w:t xml:space="preserve">, </w:t>
      </w:r>
      <w:r w:rsidR="00D4326D">
        <w:rPr>
          <w:sz w:val="22"/>
          <w:szCs w:val="22"/>
        </w:rPr>
        <w:t xml:space="preserve">a ser </w:t>
      </w:r>
      <w:r w:rsidR="002F2128" w:rsidRPr="00BA75E8">
        <w:rPr>
          <w:sz w:val="22"/>
          <w:szCs w:val="22"/>
        </w:rPr>
        <w:t xml:space="preserve">celebrado entre a Ouvidor, o Banco Depositário e a Fiduciária </w:t>
      </w:r>
      <w:bookmarkEnd w:id="66"/>
      <w:r w:rsidR="002F2128" w:rsidRPr="00BA75E8">
        <w:rPr>
          <w:sz w:val="22"/>
          <w:szCs w:val="22"/>
        </w:rPr>
        <w:t>(“</w:t>
      </w:r>
      <w:r w:rsidR="002F2128" w:rsidRPr="00BA75E8">
        <w:rPr>
          <w:sz w:val="22"/>
          <w:szCs w:val="22"/>
          <w:u w:val="single"/>
        </w:rPr>
        <w:t>Contrato de Conta Vinculada Ouvidor</w:t>
      </w:r>
      <w:r w:rsidR="002F2128" w:rsidRPr="00BA75E8">
        <w:rPr>
          <w:sz w:val="22"/>
          <w:szCs w:val="22"/>
        </w:rPr>
        <w:t>” e, quando em conjunto com o Contrato de Conta Vinculada Bernoulli os “</w:t>
      </w:r>
      <w:r w:rsidR="002F2128" w:rsidRPr="00BA75E8">
        <w:rPr>
          <w:sz w:val="22"/>
          <w:szCs w:val="22"/>
          <w:u w:val="single"/>
        </w:rPr>
        <w:t>Contratos de Conta Vinculada</w:t>
      </w:r>
      <w:r w:rsidR="002F2128" w:rsidRPr="00BA75E8">
        <w:rPr>
          <w:sz w:val="22"/>
          <w:szCs w:val="22"/>
        </w:rPr>
        <w:t xml:space="preserve">”); (h) o Contrato de Coordenação, Colocação e de Distribuição Pública de Certificados de Recebíveis Imobiliários sob Regime de Garantia Firme de Colocação, </w:t>
      </w:r>
      <w:r w:rsidR="008A114D">
        <w:rPr>
          <w:sz w:val="22"/>
          <w:szCs w:val="22"/>
        </w:rPr>
        <w:t>das 1ª e 2ª Séries</w:t>
      </w:r>
      <w:r w:rsidR="002F2128" w:rsidRPr="00BA75E8">
        <w:rPr>
          <w:sz w:val="22"/>
          <w:szCs w:val="22"/>
        </w:rPr>
        <w:t xml:space="preserve"> da 33ª (trigésima terceira) Emissão da Virgo Companhia de Securitização, celebrado entre a Fiduciária e a XP Investimentos </w:t>
      </w:r>
      <w:r w:rsidR="002F2128" w:rsidRPr="00BA75E8">
        <w:rPr>
          <w:sz w:val="22"/>
          <w:szCs w:val="22"/>
        </w:rPr>
        <w:lastRenderedPageBreak/>
        <w:t>Corretora de Câmbio, Títulos e Valores Mobiliários S.A</w:t>
      </w:r>
      <w:r w:rsidR="000B68D0" w:rsidRPr="00BA75E8">
        <w:rPr>
          <w:sz w:val="22"/>
          <w:szCs w:val="22"/>
        </w:rPr>
        <w:t>. (“</w:t>
      </w:r>
      <w:r w:rsidR="000B68D0" w:rsidRPr="00D47685">
        <w:rPr>
          <w:sz w:val="22"/>
          <w:szCs w:val="22"/>
          <w:u w:val="single"/>
        </w:rPr>
        <w:t>Coordenador Líder</w:t>
      </w:r>
      <w:r w:rsidR="000B68D0" w:rsidRPr="00BA75E8">
        <w:rPr>
          <w:sz w:val="22"/>
          <w:szCs w:val="22"/>
        </w:rPr>
        <w:t>”)</w:t>
      </w:r>
      <w:r w:rsidR="002F2128" w:rsidRPr="00BA75E8">
        <w:rPr>
          <w:sz w:val="22"/>
          <w:szCs w:val="22"/>
        </w:rPr>
        <w:t xml:space="preserve">, </w:t>
      </w:r>
      <w:r w:rsidR="006F4DB1">
        <w:rPr>
          <w:sz w:val="22"/>
          <w:szCs w:val="22"/>
        </w:rPr>
        <w:t xml:space="preserve">e (i) </w:t>
      </w:r>
      <w:r w:rsidR="006F4DB1" w:rsidRPr="00FB1C1A">
        <w:rPr>
          <w:sz w:val="22"/>
          <w:szCs w:val="22"/>
        </w:rPr>
        <w:t xml:space="preserve">Escritura de </w:t>
      </w:r>
      <w:r w:rsidR="006F4DB1">
        <w:rPr>
          <w:sz w:val="22"/>
          <w:szCs w:val="22"/>
        </w:rPr>
        <w:t xml:space="preserve">Emissão de CCI, </w:t>
      </w:r>
      <w:r w:rsidR="002F2128" w:rsidRPr="00BA75E8">
        <w:rPr>
          <w:sz w:val="22"/>
          <w:szCs w:val="22"/>
        </w:rPr>
        <w:t>bem como os respectivos aditamentos e outros instrumentos que integrem a Operação que venham a ser celebrados</w:t>
      </w:r>
      <w:r w:rsidR="00007288" w:rsidRPr="00BA75E8">
        <w:rPr>
          <w:sz w:val="22"/>
          <w:szCs w:val="22"/>
        </w:rPr>
        <w:t>.</w:t>
      </w:r>
      <w:r w:rsidR="00CB2F75" w:rsidRPr="00BA75E8">
        <w:rPr>
          <w:sz w:val="22"/>
          <w:szCs w:val="22"/>
        </w:rPr>
        <w:t xml:space="preserve"> </w:t>
      </w:r>
    </w:p>
    <w:p w14:paraId="6E7FA8B7" w14:textId="77777777" w:rsidR="007E2F06" w:rsidRPr="007E2F06" w:rsidRDefault="007E2F06" w:rsidP="000720A1">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p>
    <w:p w14:paraId="45B93E22" w14:textId="2D8D2E34" w:rsidR="007E2F06" w:rsidRPr="00BA75E8" w:rsidRDefault="007E2F06" w:rsidP="009505B9">
      <w:pPr>
        <w:pStyle w:val="Recuodecorpodetexto"/>
        <w:widowControl w:val="0"/>
        <w:numPr>
          <w:ilvl w:val="2"/>
          <w:numId w:val="17"/>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Pr>
          <w:sz w:val="22"/>
          <w:szCs w:val="22"/>
        </w:rPr>
        <w:t>Para os fins dos Documentos da Operação, quando referidas em conjunto, a Bernoulli e a Ouvidor serão designadas simplesmente “Devedoras”.</w:t>
      </w:r>
    </w:p>
    <w:p w14:paraId="0D58D6E2" w14:textId="2622EEAD" w:rsidR="00862EB3" w:rsidRPr="00BA75E8" w:rsidRDefault="00862EB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5" w14:textId="77777777"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caps w:val="0"/>
          <w:sz w:val="22"/>
          <w:szCs w:val="22"/>
        </w:rPr>
        <w:t>GARANTIAS</w:t>
      </w:r>
    </w:p>
    <w:p w14:paraId="1BA46596" w14:textId="77777777" w:rsidR="00670D22" w:rsidRPr="00BA75E8" w:rsidRDefault="00670D22" w:rsidP="00C97DEE">
      <w:pPr>
        <w:pStyle w:val="Recuodecorpodetex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7" w14:textId="0D9E7725" w:rsidR="00670D22" w:rsidRPr="00BA75E8" w:rsidRDefault="00581E26"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iCs/>
          <w:caps w:val="0"/>
          <w:sz w:val="22"/>
          <w:szCs w:val="22"/>
        </w:rPr>
        <w:t>Em garantia do pagamento integral e tempestivo da totalidade das obrigações principais e acessórias, presentes e futuras, assumidas ou que venham a ser assumidas pela Emissora</w:t>
      </w:r>
      <w:r w:rsidR="00104E48" w:rsidRPr="008614F5">
        <w:rPr>
          <w:rFonts w:ascii="Times New Roman" w:hAnsi="Times New Roman" w:cs="Times New Roman"/>
          <w:b w:val="0"/>
          <w:bCs w:val="0"/>
        </w:rPr>
        <w:t xml:space="preserve"> </w:t>
      </w:r>
      <w:r w:rsidR="00970EAC" w:rsidRPr="00970EAC">
        <w:rPr>
          <w:rFonts w:ascii="Times New Roman" w:hAnsi="Times New Roman" w:cs="Times New Roman"/>
          <w:b w:val="0"/>
          <w:iCs/>
          <w:caps w:val="0"/>
          <w:sz w:val="22"/>
          <w:szCs w:val="22"/>
        </w:rPr>
        <w:t>em razão dos CRI e das Notas Comerciais</w:t>
      </w:r>
      <w:r w:rsidRPr="00BA75E8">
        <w:rPr>
          <w:rFonts w:ascii="Times New Roman" w:hAnsi="Times New Roman" w:cs="Times New Roman"/>
          <w:b w:val="0"/>
          <w:iCs/>
          <w:caps w:val="0"/>
          <w:sz w:val="22"/>
          <w:szCs w:val="22"/>
        </w:rPr>
        <w:t xml:space="preserve"> no âmbito deste </w:t>
      </w:r>
      <w:r w:rsidRPr="00BA75E8">
        <w:rPr>
          <w:rFonts w:ascii="Times New Roman" w:eastAsia="Arial Unicode MS" w:hAnsi="Times New Roman" w:cs="Times New Roman"/>
          <w:b w:val="0"/>
          <w:bCs w:val="0"/>
          <w:caps w:val="0"/>
          <w:color w:val="auto"/>
          <w:sz w:val="22"/>
          <w:szCs w:val="22"/>
          <w:lang w:bidi="th-TH"/>
        </w:rPr>
        <w:t xml:space="preserve">Instrumento </w:t>
      </w:r>
      <w:r w:rsidRPr="00BA75E8">
        <w:rPr>
          <w:rFonts w:ascii="Times New Roman" w:hAnsi="Times New Roman" w:cs="Times New Roman"/>
          <w:b w:val="0"/>
          <w:iCs/>
          <w:caps w:val="0"/>
          <w:sz w:val="22"/>
          <w:szCs w:val="22"/>
        </w:rPr>
        <w:t xml:space="preserve">de Emissão </w:t>
      </w:r>
      <w:bookmarkStart w:id="67" w:name="_Hlk104555904"/>
      <w:r w:rsidRPr="00BA75E8">
        <w:rPr>
          <w:rFonts w:ascii="Times New Roman" w:hAnsi="Times New Roman" w:cs="Times New Roman"/>
          <w:b w:val="0"/>
          <w:iCs/>
          <w:caps w:val="0"/>
          <w:sz w:val="22"/>
          <w:szCs w:val="22"/>
        </w:rPr>
        <w:t>e dos demais Documentos da Operação</w:t>
      </w:r>
      <w:bookmarkEnd w:id="67"/>
      <w:r w:rsidRPr="00BA75E8">
        <w:rPr>
          <w:rFonts w:ascii="Times New Roman" w:hAnsi="Times New Roman" w:cs="Times New Roman"/>
          <w:b w:val="0"/>
          <w:iCs/>
          <w:caps w:val="0"/>
          <w:sz w:val="22"/>
          <w:szCs w:val="22"/>
        </w:rPr>
        <w:t>, incluindo, mas sem se limitar</w:t>
      </w:r>
      <w:bookmarkStart w:id="68" w:name="_Hlk104555926"/>
      <w:r w:rsidRPr="00BA75E8">
        <w:rPr>
          <w:rFonts w:ascii="Times New Roman" w:hAnsi="Times New Roman" w:cs="Times New Roman"/>
          <w:b w:val="0"/>
          <w:iCs/>
          <w:caps w:val="0"/>
          <w:sz w:val="22"/>
          <w:szCs w:val="22"/>
        </w:rPr>
        <w:t xml:space="preserve">, </w:t>
      </w:r>
      <w:bookmarkEnd w:id="68"/>
      <w:r w:rsidRPr="00BA75E8">
        <w:rPr>
          <w:rFonts w:ascii="Times New Roman" w:hAnsi="Times New Roman" w:cs="Times New Roman"/>
          <w:b w:val="0"/>
          <w:iCs/>
          <w:caps w:val="0"/>
          <w:sz w:val="22"/>
          <w:szCs w:val="22"/>
        </w:rPr>
        <w:t xml:space="preserve">ao </w:t>
      </w:r>
      <w:bookmarkStart w:id="69" w:name="_Hlk105169148"/>
      <w:r w:rsidRPr="00BA75E8">
        <w:rPr>
          <w:rFonts w:ascii="Times New Roman" w:hAnsi="Times New Roman" w:cs="Times New Roman"/>
          <w:b w:val="0"/>
          <w:iCs/>
          <w:caps w:val="0"/>
          <w:sz w:val="22"/>
          <w:szCs w:val="22"/>
        </w:rPr>
        <w:t>Valor Nominal Unitário</w:t>
      </w:r>
      <w:r w:rsidR="00DF6FA6" w:rsidRPr="00DF6FA6">
        <w:rPr>
          <w:rFonts w:ascii="Times New Roman" w:hAnsi="Times New Roman" w:cs="Times New Roman"/>
          <w:b w:val="0"/>
          <w:iCs/>
          <w:caps w:val="0"/>
          <w:sz w:val="22"/>
          <w:szCs w:val="22"/>
        </w:rPr>
        <w:t xml:space="preserve"> </w:t>
      </w:r>
      <w:r w:rsidR="00A5689C">
        <w:rPr>
          <w:rFonts w:ascii="Times New Roman" w:hAnsi="Times New Roman" w:cs="Times New Roman"/>
          <w:b w:val="0"/>
          <w:iCs/>
          <w:caps w:val="0"/>
          <w:sz w:val="22"/>
          <w:szCs w:val="22"/>
        </w:rPr>
        <w:t xml:space="preserve">Atualizado </w:t>
      </w:r>
      <w:r w:rsidR="00DF6FA6">
        <w:rPr>
          <w:rFonts w:ascii="Times New Roman" w:hAnsi="Times New Roman" w:cs="Times New Roman"/>
          <w:b w:val="0"/>
          <w:iCs/>
          <w:caps w:val="0"/>
          <w:sz w:val="22"/>
          <w:szCs w:val="22"/>
        </w:rPr>
        <w:t>das Notas Comerciais</w:t>
      </w:r>
      <w:r w:rsidRPr="00BA75E8">
        <w:rPr>
          <w:rFonts w:ascii="Times New Roman" w:hAnsi="Times New Roman" w:cs="Times New Roman"/>
          <w:b w:val="0"/>
          <w:iCs/>
          <w:caps w:val="0"/>
          <w:sz w:val="22"/>
          <w:szCs w:val="22"/>
        </w:rPr>
        <w:t>, à Remuneração</w:t>
      </w:r>
      <w:r w:rsidR="00DF6FA6">
        <w:rPr>
          <w:rFonts w:ascii="Times New Roman" w:hAnsi="Times New Roman" w:cs="Times New Roman"/>
          <w:b w:val="0"/>
          <w:iCs/>
          <w:caps w:val="0"/>
          <w:sz w:val="22"/>
          <w:szCs w:val="22"/>
        </w:rPr>
        <w:t xml:space="preserve"> das Notas Comerciais</w:t>
      </w:r>
      <w:bookmarkEnd w:id="69"/>
      <w:r w:rsidRPr="00BA75E8">
        <w:rPr>
          <w:rFonts w:ascii="Times New Roman" w:hAnsi="Times New Roman" w:cs="Times New Roman"/>
          <w:b w:val="0"/>
          <w:iCs/>
          <w:caps w:val="0"/>
          <w:sz w:val="22"/>
          <w:szCs w:val="22"/>
        </w:rPr>
        <w:t xml:space="preserve">, </w:t>
      </w:r>
      <w:r w:rsidR="002B5F98">
        <w:rPr>
          <w:rFonts w:ascii="Times New Roman" w:hAnsi="Times New Roman" w:cs="Times New Roman"/>
          <w:b w:val="0"/>
          <w:iCs/>
          <w:caps w:val="0"/>
          <w:sz w:val="22"/>
          <w:szCs w:val="22"/>
        </w:rPr>
        <w:t xml:space="preserve">o saldo devedor dos CRI, </w:t>
      </w:r>
      <w:r w:rsidRPr="00BA75E8">
        <w:rPr>
          <w:rFonts w:ascii="Times New Roman" w:hAnsi="Times New Roman" w:cs="Times New Roman"/>
          <w:b w:val="0"/>
          <w:iCs/>
          <w:caps w:val="0"/>
          <w:sz w:val="22"/>
          <w:szCs w:val="22"/>
        </w:rPr>
        <w:t>bem como a todos e quaisquer valores devidos a qualquer título, e todos os custos e despesas para fins da cobrança dos créditos oriundos das Notas Comerciais,</w:t>
      </w:r>
      <w:bookmarkStart w:id="70" w:name="_Hlk104556007"/>
      <w:r w:rsidRPr="00BA75E8">
        <w:rPr>
          <w:rFonts w:ascii="Times New Roman" w:hAnsi="Times New Roman" w:cs="Times New Roman"/>
          <w:b w:val="0"/>
          <w:iCs/>
          <w:caps w:val="0"/>
          <w:sz w:val="22"/>
          <w:szCs w:val="22"/>
        </w:rPr>
        <w:t xml:space="preserve"> </w:t>
      </w:r>
      <w:bookmarkEnd w:id="70"/>
      <w:r w:rsidRPr="00BA75E8">
        <w:rPr>
          <w:rFonts w:ascii="Times New Roman" w:hAnsi="Times New Roman" w:cs="Times New Roman"/>
          <w:b w:val="0"/>
          <w:iCs/>
          <w:caps w:val="0"/>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71" w:name="_Hlk104556060"/>
      <w:r w:rsidRPr="00BA75E8">
        <w:rPr>
          <w:rFonts w:ascii="Times New Roman" w:hAnsi="Times New Roman" w:cs="Times New Roman"/>
          <w:b w:val="0"/>
          <w:iCs/>
          <w:caps w:val="0"/>
          <w:sz w:val="22"/>
          <w:szCs w:val="22"/>
        </w:rPr>
        <w:t xml:space="preserve">Fiduciário e/ou </w:t>
      </w:r>
      <w:r w:rsidR="00DF6FA6">
        <w:rPr>
          <w:rFonts w:ascii="Times New Roman" w:hAnsi="Times New Roman" w:cs="Times New Roman"/>
          <w:b w:val="0"/>
          <w:iCs/>
          <w:caps w:val="0"/>
          <w:sz w:val="22"/>
          <w:szCs w:val="22"/>
        </w:rPr>
        <w:t xml:space="preserve">pela Credora e/ou </w:t>
      </w:r>
      <w:r w:rsidR="00970EAC">
        <w:rPr>
          <w:rFonts w:ascii="Times New Roman" w:hAnsi="Times New Roman" w:cs="Times New Roman"/>
          <w:b w:val="0"/>
          <w:iCs/>
          <w:caps w:val="0"/>
          <w:sz w:val="22"/>
          <w:szCs w:val="22"/>
        </w:rPr>
        <w:t xml:space="preserve">pelos titulares dos CRI </w:t>
      </w:r>
      <w:bookmarkEnd w:id="71"/>
      <w:r w:rsidRPr="00BA75E8">
        <w:rPr>
          <w:rFonts w:ascii="Times New Roman" w:hAnsi="Times New Roman" w:cs="Times New Roman"/>
          <w:b w:val="0"/>
          <w:iCs/>
          <w:caps w:val="0"/>
          <w:sz w:val="22"/>
          <w:szCs w:val="22"/>
        </w:rPr>
        <w:t xml:space="preserve"> (“</w:t>
      </w:r>
      <w:r w:rsidRPr="00BA75E8">
        <w:rPr>
          <w:rFonts w:ascii="Times New Roman" w:hAnsi="Times New Roman" w:cs="Times New Roman"/>
          <w:b w:val="0"/>
          <w:iCs/>
          <w:caps w:val="0"/>
          <w:sz w:val="22"/>
          <w:szCs w:val="22"/>
          <w:u w:val="single"/>
        </w:rPr>
        <w:t>Obrigações Garantidas</w:t>
      </w:r>
      <w:r w:rsidRPr="00BA75E8">
        <w:rPr>
          <w:rFonts w:ascii="Times New Roman" w:hAnsi="Times New Roman" w:cs="Times New Roman"/>
          <w:b w:val="0"/>
          <w:iCs/>
          <w:caps w:val="0"/>
          <w:sz w:val="22"/>
          <w:szCs w:val="22"/>
        </w:rPr>
        <w:t>”), serão constituídas as seguintes garantias (as “</w:t>
      </w:r>
      <w:r w:rsidRPr="00BA75E8">
        <w:rPr>
          <w:rFonts w:ascii="Times New Roman" w:hAnsi="Times New Roman" w:cs="Times New Roman"/>
          <w:b w:val="0"/>
          <w:iCs/>
          <w:caps w:val="0"/>
          <w:sz w:val="22"/>
          <w:szCs w:val="22"/>
          <w:u w:val="single"/>
        </w:rPr>
        <w:t>Garantias</w:t>
      </w:r>
      <w:r w:rsidRPr="00BA75E8">
        <w:rPr>
          <w:rFonts w:ascii="Times New Roman" w:hAnsi="Times New Roman" w:cs="Times New Roman"/>
          <w:b w:val="0"/>
          <w:iCs/>
          <w:caps w:val="0"/>
          <w:sz w:val="22"/>
          <w:szCs w:val="22"/>
        </w:rPr>
        <w:t>”)</w:t>
      </w:r>
      <w:r w:rsidR="00816B86" w:rsidRPr="00BA75E8">
        <w:rPr>
          <w:rFonts w:ascii="Times New Roman" w:hAnsi="Times New Roman" w:cs="Times New Roman"/>
          <w:b w:val="0"/>
          <w:iCs/>
          <w:caps w:val="0"/>
          <w:sz w:val="22"/>
          <w:szCs w:val="22"/>
        </w:rPr>
        <w:t>:</w:t>
      </w:r>
    </w:p>
    <w:p w14:paraId="34739AA6"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6FCD4567" w14:textId="26D9A814" w:rsidR="00CB5150" w:rsidRPr="00BA75E8" w:rsidRDefault="00B24ADE"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6F235D">
        <w:rPr>
          <w:rFonts w:ascii="Times New Roman" w:hAnsi="Times New Roman" w:cs="Times New Roman"/>
          <w:bCs w:val="0"/>
          <w:caps w:val="0"/>
          <w:sz w:val="22"/>
          <w:szCs w:val="22"/>
          <w:lang w:bidi="th-TH"/>
        </w:rPr>
        <w:t>Fiança</w:t>
      </w:r>
      <w:r w:rsidRPr="00BA75E8">
        <w:rPr>
          <w:rFonts w:ascii="Times New Roman" w:hAnsi="Times New Roman" w:cs="Times New Roman"/>
          <w:b w:val="0"/>
          <w:caps w:val="0"/>
          <w:sz w:val="22"/>
          <w:szCs w:val="22"/>
          <w:lang w:bidi="th-TH"/>
        </w:rPr>
        <w:t>: Os Fiadores, acima qualificados, neste ato, de forma solidária, constituem a presente fiança para garantir o pagamento integral e tempestivo da totalidade das Obrigações Garantidas na mesma data em que tais obrigações se tornarem exigíveis (“</w:t>
      </w:r>
      <w:r w:rsidRPr="00752237">
        <w:rPr>
          <w:rFonts w:ascii="Times New Roman" w:hAnsi="Times New Roman" w:cs="Times New Roman"/>
          <w:b w:val="0"/>
          <w:caps w:val="0"/>
          <w:sz w:val="22"/>
          <w:szCs w:val="22"/>
          <w:u w:val="single"/>
          <w:lang w:bidi="th-TH"/>
        </w:rPr>
        <w:t>Fiança</w:t>
      </w:r>
      <w:r w:rsidRPr="00BA75E8">
        <w:rPr>
          <w:rFonts w:ascii="Times New Roman" w:hAnsi="Times New Roman" w:cs="Times New Roman"/>
          <w:b w:val="0"/>
          <w:caps w:val="0"/>
          <w:sz w:val="22"/>
          <w:szCs w:val="22"/>
          <w:lang w:bidi="th-TH"/>
        </w:rPr>
        <w:t>”).</w:t>
      </w:r>
    </w:p>
    <w:p w14:paraId="6C620608"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0FC2FB60" w14:textId="6D770713" w:rsidR="00B24ADE" w:rsidRPr="00BA75E8" w:rsidRDefault="00B24ADE"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caps w:val="0"/>
          <w:sz w:val="22"/>
          <w:szCs w:val="22"/>
          <w:lang w:bidi="th-TH"/>
        </w:rPr>
        <w:t>Os Fiadores expressamente reconhecem que nenhuma objeção ou oposição da Emissora poderá, ainda, ser admitida ou invocada pelos Fiadores com o fito de escusar-se do cumprimento de suas obrigações perante os Titulares de Notas Comerciais. Os Fiadores expressamente renunciam a todo e qualquer benefício de ordem, bem como a direitos e faculdades de exoneração de qualquer natureza, inclusive os previstos nos artigos 333, parágrafo único, 364, 366, 368, 821, 827, 828, 829, 830, 834, 835, 837, 838 e 839, todos da Lei nº 10.406, de 10 de janeiro de 2002, conforme alterada (“</w:t>
      </w:r>
      <w:r w:rsidRPr="00752237">
        <w:rPr>
          <w:rFonts w:ascii="Times New Roman" w:hAnsi="Times New Roman" w:cs="Times New Roman"/>
          <w:b w:val="0"/>
          <w:caps w:val="0"/>
          <w:sz w:val="22"/>
          <w:szCs w:val="22"/>
          <w:u w:val="single"/>
          <w:lang w:bidi="th-TH"/>
        </w:rPr>
        <w:t>Código Civil</w:t>
      </w:r>
      <w:r w:rsidRPr="00BA75E8">
        <w:rPr>
          <w:rFonts w:ascii="Times New Roman" w:hAnsi="Times New Roman" w:cs="Times New Roman"/>
          <w:b w:val="0"/>
          <w:caps w:val="0"/>
          <w:sz w:val="22"/>
          <w:szCs w:val="22"/>
          <w:lang w:bidi="th-TH"/>
        </w:rPr>
        <w:t>”), e nos artigos 794 da Lei nº 13.105, de 16 de março de 2015, conforme alterada (“</w:t>
      </w:r>
      <w:r w:rsidRPr="00752237">
        <w:rPr>
          <w:rFonts w:ascii="Times New Roman" w:hAnsi="Times New Roman" w:cs="Times New Roman"/>
          <w:b w:val="0"/>
          <w:caps w:val="0"/>
          <w:sz w:val="22"/>
          <w:szCs w:val="22"/>
          <w:u w:val="single"/>
          <w:lang w:bidi="th-TH"/>
        </w:rPr>
        <w:t>Código de Processo Civil</w:t>
      </w:r>
      <w:r w:rsidRPr="00BA75E8">
        <w:rPr>
          <w:rFonts w:ascii="Times New Roman" w:hAnsi="Times New Roman" w:cs="Times New Roman"/>
          <w:b w:val="0"/>
          <w:caps w:val="0"/>
          <w:sz w:val="22"/>
          <w:szCs w:val="22"/>
          <w:lang w:bidi="th-TH"/>
        </w:rPr>
        <w:t>”). Todo e qualquer pagamento realizado pelos Fiadores, fora do âmbito da B3, 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0A3252A0" w14:textId="26886E80" w:rsidR="00846829" w:rsidRPr="00BA75E8" w:rsidRDefault="00846829" w:rsidP="00C97DEE">
      <w:pPr>
        <w:spacing w:line="312" w:lineRule="auto"/>
        <w:rPr>
          <w:bCs/>
          <w:sz w:val="22"/>
          <w:szCs w:val="22"/>
        </w:rPr>
      </w:pPr>
    </w:p>
    <w:p w14:paraId="47987414" w14:textId="45F6DE74" w:rsidR="00846829" w:rsidRPr="00BA75E8" w:rsidRDefault="00846829"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Uma vez exercido o pagamento em função da Fiança, e liquidadas integralmente as Obrigações Garantidas, o Fiador responsável pelo pagamento das Obrigações Garantidas sub-rogar-se-á, automaticamente, nos direitos d</w:t>
      </w:r>
      <w:r w:rsidR="00187AF9" w:rsidRPr="006F235D">
        <w:rPr>
          <w:rFonts w:ascii="Times New Roman" w:hAnsi="Times New Roman" w:cs="Times New Roman"/>
          <w:b w:val="0"/>
          <w:caps w:val="0"/>
          <w:sz w:val="22"/>
          <w:szCs w:val="22"/>
          <w:lang w:bidi="th-TH"/>
        </w:rPr>
        <w:t>os</w:t>
      </w:r>
      <w:r w:rsidRPr="006F235D">
        <w:rPr>
          <w:rFonts w:ascii="Times New Roman" w:hAnsi="Times New Roman" w:cs="Times New Roman"/>
          <w:b w:val="0"/>
          <w:caps w:val="0"/>
          <w:sz w:val="22"/>
          <w:szCs w:val="22"/>
          <w:lang w:bidi="th-TH"/>
        </w:rPr>
        <w:t xml:space="preserve"> </w:t>
      </w:r>
      <w:r w:rsidR="00187AF9" w:rsidRPr="006F235D">
        <w:rPr>
          <w:rFonts w:ascii="Times New Roman" w:hAnsi="Times New Roman" w:cs="Times New Roman"/>
          <w:b w:val="0"/>
          <w:caps w:val="0"/>
          <w:sz w:val="22"/>
          <w:szCs w:val="22"/>
          <w:lang w:bidi="th-TH"/>
        </w:rPr>
        <w:t>Titulares de Notas Comerciais</w:t>
      </w:r>
      <w:r w:rsidRPr="006F235D">
        <w:rPr>
          <w:rFonts w:ascii="Times New Roman" w:hAnsi="Times New Roman" w:cs="Times New Roman"/>
          <w:b w:val="0"/>
          <w:caps w:val="0"/>
          <w:sz w:val="22"/>
          <w:szCs w:val="22"/>
          <w:lang w:bidi="th-TH"/>
        </w:rPr>
        <w:t xml:space="preserve"> em relação aos créditos decorrentes das Obrigações Garantidas honradas em virtude da Fiança, passando a ser o único e exclusivo titular de todo e </w:t>
      </w:r>
      <w:r w:rsidRPr="006F235D">
        <w:rPr>
          <w:rFonts w:ascii="Times New Roman" w:hAnsi="Times New Roman" w:cs="Times New Roman"/>
          <w:b w:val="0"/>
          <w:caps w:val="0"/>
          <w:sz w:val="22"/>
          <w:szCs w:val="22"/>
          <w:lang w:bidi="th-TH"/>
        </w:rPr>
        <w:lastRenderedPageBreak/>
        <w:t>qualquer valor que venha a ser cobrado da Emissora em relação a tais créditos. Não obstante, os Fiadores comprometem-se a se abster, portanto, de exigir e/ou demandar o pagamento dos créditos sub-rogados até a integral liquidação das Obrigações Garantidas.</w:t>
      </w:r>
    </w:p>
    <w:p w14:paraId="3EAA06B2" w14:textId="64B25CF5"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1BCFB5EE" w14:textId="34325AAA" w:rsidR="00846829" w:rsidRPr="00BA75E8" w:rsidRDefault="00846829"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é prestada em caráter irrevogável e irretratável e entrará em vigor na data de assinatura deste Instrumento de Emissão, permanecendo válida em todos os seus termos até o pagamento integral das Obrigações Garantidas.</w:t>
      </w:r>
    </w:p>
    <w:p w14:paraId="0A832815" w14:textId="436355A4"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3C463D9" w14:textId="7723B725" w:rsidR="00C94684" w:rsidRPr="00BA75E8" w:rsidRDefault="00C94684"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Cabe </w:t>
      </w:r>
      <w:r w:rsidR="00D21377" w:rsidRPr="006F235D">
        <w:rPr>
          <w:rFonts w:ascii="Times New Roman" w:hAnsi="Times New Roman" w:cs="Times New Roman"/>
          <w:b w:val="0"/>
          <w:caps w:val="0"/>
          <w:sz w:val="22"/>
          <w:szCs w:val="22"/>
          <w:lang w:bidi="th-TH"/>
        </w:rPr>
        <w:t xml:space="preserve">à </w:t>
      </w:r>
      <w:r w:rsidR="00163422" w:rsidRPr="006F235D">
        <w:rPr>
          <w:rFonts w:ascii="Times New Roman" w:hAnsi="Times New Roman" w:cs="Times New Roman"/>
          <w:b w:val="0"/>
          <w:caps w:val="0"/>
          <w:sz w:val="22"/>
          <w:szCs w:val="22"/>
          <w:lang w:bidi="th-TH"/>
        </w:rPr>
        <w:t>Credor</w:t>
      </w:r>
      <w:r w:rsidR="00D21377"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requerer a execução, judicial ou extrajudicial, da Fiança, uma vez declarado o vencimento antecipado das Notas Comerciais</w:t>
      </w:r>
      <w:r w:rsidR="00B1529D" w:rsidRPr="006F235D">
        <w:rPr>
          <w:rFonts w:ascii="Times New Roman" w:hAnsi="Times New Roman" w:cs="Times New Roman"/>
          <w:b w:val="0"/>
          <w:caps w:val="0"/>
          <w:sz w:val="22"/>
          <w:szCs w:val="22"/>
          <w:lang w:bidi="th-TH"/>
        </w:rPr>
        <w:t>, nos termos da cláusula 5 deste Instrumento de Emissão.</w:t>
      </w:r>
    </w:p>
    <w:p w14:paraId="7E002358" w14:textId="77777777" w:rsidR="00B12E29" w:rsidRPr="00BA75E8" w:rsidRDefault="00B12E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4A55F14" w14:textId="74CC6DA4" w:rsidR="00846829" w:rsidRPr="00BA75E8" w:rsidRDefault="00846829"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poderá ser excutida</w:t>
      </w:r>
      <w:r w:rsidR="00A64A86" w:rsidRPr="006F235D">
        <w:rPr>
          <w:rFonts w:ascii="Times New Roman" w:hAnsi="Times New Roman" w:cs="Times New Roman"/>
          <w:b w:val="0"/>
          <w:caps w:val="0"/>
          <w:sz w:val="22"/>
          <w:szCs w:val="22"/>
          <w:lang w:bidi="th-TH"/>
        </w:rPr>
        <w:t xml:space="preserve"> </w:t>
      </w:r>
      <w:r w:rsidR="00D21377" w:rsidRPr="006F235D">
        <w:rPr>
          <w:rFonts w:ascii="Times New Roman" w:hAnsi="Times New Roman" w:cs="Times New Roman"/>
          <w:b w:val="0"/>
          <w:caps w:val="0"/>
          <w:sz w:val="22"/>
          <w:szCs w:val="22"/>
          <w:lang w:bidi="th-TH"/>
        </w:rPr>
        <w:t>pela Credora</w:t>
      </w:r>
      <w:r w:rsidRPr="006F235D">
        <w:rPr>
          <w:rFonts w:ascii="Times New Roman" w:hAnsi="Times New Roman" w:cs="Times New Roman"/>
          <w:b w:val="0"/>
          <w:caps w:val="0"/>
          <w:sz w:val="22"/>
          <w:szCs w:val="22"/>
          <w:lang w:bidi="th-TH"/>
        </w:rPr>
        <w:t xml:space="preserve"> e exigida quantas vezes forem necessárias até a integral liquidação das Obrigações Garantidas, sendo certo que os Fiadores só serão exonerados de suas obrigações como Fiadores após o integral adimplemento de todas as Obrigações Garantidas.</w:t>
      </w:r>
    </w:p>
    <w:p w14:paraId="60C7356E" w14:textId="77777777" w:rsidR="004E08A9" w:rsidRPr="00BA75E8" w:rsidRDefault="004E08A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0C7FA9D3" w14:textId="5729AB2D" w:rsidR="004E08A9" w:rsidRPr="00BA75E8" w:rsidRDefault="00640FC4"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 xml:space="preserve">Fica desde já certo e ajustado que a inobservância,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xml:space="preserve">, dos prazos para a execução da Fiança não ensejará, sob nenhuma hipótese, perda de qualquer direito ou faculdade aqui previsto, podendo a Fiança ser excutida e exigida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judicial ou extrajudicialmente, quantas vezes forem necessárias até o integral cumprimento das obrigações decorrentes das Notas Comerciais.</w:t>
      </w:r>
    </w:p>
    <w:p w14:paraId="3C9BEE50" w14:textId="77777777" w:rsidR="00640FC4" w:rsidRPr="00BA75E8" w:rsidRDefault="00640FC4"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C596158" w14:textId="2769A7BA" w:rsidR="004E08A9" w:rsidRPr="00BA75E8" w:rsidRDefault="00E85A05"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Os pagamentos que vierem a ser realizados pelos Fiadores em razão das Notas Comerciais serão realizados de modo que os titulares de Notas Comerciais recebam referidos valores sem qualquer dedução.</w:t>
      </w:r>
    </w:p>
    <w:p w14:paraId="13D86F97" w14:textId="445ED107" w:rsidR="007D4A23" w:rsidRPr="00BA75E8" w:rsidRDefault="007D4A23"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36FC64AD" w14:textId="244BD71F" w:rsidR="00AD64F0" w:rsidRPr="00752237" w:rsidRDefault="00AD64F0"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Neste ato, e na melhor forma de direito a Sra. </w:t>
      </w:r>
      <w:r w:rsidR="001473E4" w:rsidRPr="006F235D">
        <w:rPr>
          <w:rFonts w:ascii="Times New Roman" w:hAnsi="Times New Roman" w:cs="Times New Roman"/>
          <w:b w:val="0"/>
          <w:caps w:val="0"/>
          <w:sz w:val="22"/>
          <w:szCs w:val="22"/>
          <w:lang w:bidi="th-TH"/>
        </w:rPr>
        <w:t>Ana Flávia</w:t>
      </w:r>
      <w:r w:rsidRPr="006F235D">
        <w:rPr>
          <w:rFonts w:ascii="Times New Roman" w:hAnsi="Times New Roman" w:cs="Times New Roman"/>
          <w:b w:val="0"/>
          <w:caps w:val="0"/>
          <w:sz w:val="22"/>
          <w:szCs w:val="22"/>
          <w:lang w:bidi="th-TH"/>
        </w:rPr>
        <w:t xml:space="preserve"> outorga</w:t>
      </w:r>
      <w:r w:rsidR="00127114" w:rsidRPr="006F235D">
        <w:rPr>
          <w:rFonts w:ascii="Times New Roman" w:hAnsi="Times New Roman" w:cs="Times New Roman"/>
          <w:b w:val="0"/>
          <w:caps w:val="0"/>
          <w:sz w:val="22"/>
          <w:szCs w:val="22"/>
          <w:lang w:bidi="th-TH"/>
        </w:rPr>
        <w:t xml:space="preserve"> ao Sr. Elvio</w:t>
      </w:r>
      <w:r w:rsidRPr="006F235D">
        <w:rPr>
          <w:rFonts w:ascii="Times New Roman" w:hAnsi="Times New Roman" w:cs="Times New Roman"/>
          <w:b w:val="0"/>
          <w:caps w:val="0"/>
          <w:sz w:val="22"/>
          <w:szCs w:val="22"/>
          <w:lang w:bidi="th-TH"/>
        </w:rPr>
        <w:t xml:space="preserve">, para os fins do artigo 1.647 do Código Civil, autorização uxória, com quem </w:t>
      </w:r>
      <w:r w:rsidR="00127114" w:rsidRPr="006F235D">
        <w:rPr>
          <w:rFonts w:ascii="Times New Roman" w:hAnsi="Times New Roman" w:cs="Times New Roman"/>
          <w:b w:val="0"/>
          <w:caps w:val="0"/>
          <w:sz w:val="22"/>
          <w:szCs w:val="22"/>
          <w:lang w:bidi="th-TH"/>
        </w:rPr>
        <w:t xml:space="preserve">é </w:t>
      </w:r>
      <w:r w:rsidRPr="006F235D">
        <w:rPr>
          <w:rFonts w:ascii="Times New Roman" w:hAnsi="Times New Roman" w:cs="Times New Roman"/>
          <w:b w:val="0"/>
          <w:caps w:val="0"/>
          <w:sz w:val="22"/>
          <w:szCs w:val="22"/>
          <w:lang w:bidi="th-TH"/>
        </w:rPr>
        <w:t>casad</w:t>
      </w:r>
      <w:r w:rsidR="00127114"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por regime de comunhão parcial de bens, a outorgar garantia fidejussória, na forma de Fiança, nos termos deste Instrumento de Emissão.</w:t>
      </w:r>
      <w:r w:rsidR="00150DD7" w:rsidRPr="006F235D">
        <w:rPr>
          <w:rFonts w:ascii="Times New Roman" w:hAnsi="Times New Roman" w:cs="Times New Roman"/>
          <w:b w:val="0"/>
          <w:caps w:val="0"/>
          <w:sz w:val="22"/>
          <w:szCs w:val="22"/>
          <w:lang w:bidi="th-TH"/>
        </w:rPr>
        <w:t xml:space="preserve"> </w:t>
      </w:r>
    </w:p>
    <w:p w14:paraId="6E283927" w14:textId="77777777" w:rsidR="00B04A8B" w:rsidRDefault="00B04A8B" w:rsidP="00752237">
      <w:pPr>
        <w:pStyle w:val="PargrafodaLista"/>
        <w:rPr>
          <w:sz w:val="22"/>
          <w:szCs w:val="22"/>
          <w:lang w:bidi="th-TH"/>
        </w:rPr>
      </w:pPr>
    </w:p>
    <w:p w14:paraId="6AFDBD46" w14:textId="47B6EACF" w:rsidR="007D4A23" w:rsidRPr="00BA75E8" w:rsidRDefault="007D4A23"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ora prestada considera-se prestada a título oneroso, uma vez que os Fiadores pertencem ao mesmo grupo econômico da Emissora, de forma que possuem interesse econômico no resultado da operação, beneficiando-se indiretamente da mesma.</w:t>
      </w:r>
      <w:r w:rsidR="00C765D3" w:rsidRPr="00BA75E8">
        <w:rPr>
          <w:rFonts w:ascii="Times New Roman" w:hAnsi="Times New Roman" w:cs="Times New Roman"/>
          <w:b w:val="0"/>
          <w:caps w:val="0"/>
          <w:sz w:val="22"/>
          <w:szCs w:val="22"/>
          <w:lang w:bidi="th-TH"/>
        </w:rPr>
        <w:t xml:space="preserve"> </w:t>
      </w:r>
    </w:p>
    <w:p w14:paraId="1BA465B6" w14:textId="0EBBB2F9" w:rsidR="00670D22" w:rsidRPr="00BA75E8" w:rsidRDefault="00670D22" w:rsidP="00C97DEE">
      <w:pPr>
        <w:pStyle w:val="PargrafodaLista"/>
        <w:spacing w:line="312" w:lineRule="auto"/>
        <w:rPr>
          <w:b/>
          <w:bCs/>
          <w:sz w:val="22"/>
          <w:szCs w:val="22"/>
        </w:rPr>
      </w:pPr>
    </w:p>
    <w:p w14:paraId="60207640" w14:textId="7BDB4AC0" w:rsidR="00FE50A4" w:rsidRPr="006F235D" w:rsidRDefault="00FF27F5"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6F235D">
        <w:rPr>
          <w:rFonts w:ascii="Times New Roman" w:hAnsi="Times New Roman" w:cs="Times New Roman"/>
          <w:sz w:val="22"/>
          <w:szCs w:val="22"/>
        </w:rPr>
        <w:t xml:space="preserve">Cessão Fiduciária </w:t>
      </w:r>
    </w:p>
    <w:p w14:paraId="0E42FE71" w14:textId="77777777" w:rsidR="00D03C6F" w:rsidRPr="006F235D" w:rsidRDefault="00D03C6F"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504" w:right="0" w:firstLine="0"/>
        <w:rPr>
          <w:rFonts w:ascii="Times New Roman" w:hAnsi="Times New Roman" w:cs="Times New Roman"/>
          <w:caps w:val="0"/>
          <w:sz w:val="22"/>
          <w:szCs w:val="22"/>
        </w:rPr>
      </w:pPr>
    </w:p>
    <w:p w14:paraId="19002F0C" w14:textId="5DE23BA2" w:rsidR="00D03C6F" w:rsidRPr="00C23533" w:rsidRDefault="004D20A1"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caps w:val="0"/>
          <w:sz w:val="22"/>
          <w:szCs w:val="22"/>
        </w:rPr>
      </w:pPr>
      <w:r w:rsidRPr="004D20A1">
        <w:rPr>
          <w:rFonts w:ascii="Times New Roman" w:hAnsi="Times New Roman" w:cs="Times New Roman"/>
          <w:b w:val="0"/>
          <w:bCs w:val="0"/>
          <w:caps w:val="0"/>
          <w:sz w:val="22"/>
          <w:szCs w:val="22"/>
        </w:rPr>
        <w:t>Será constituída, em benefício da Credora a garantia de cessão fiduciária de recebíveis do montante equivalente a (a) 100% (cem por cento) dos direitos creditórios presente e futuros, celebrados ou que venham a ser celebrados, decorrentes (i) de contratos de locação das CGHs (conforme abaixo definido) (“</w:t>
      </w:r>
      <w:r w:rsidRPr="009711A5">
        <w:rPr>
          <w:rFonts w:ascii="Times New Roman" w:hAnsi="Times New Roman" w:cs="Times New Roman"/>
          <w:b w:val="0"/>
          <w:bCs w:val="0"/>
          <w:caps w:val="0"/>
          <w:sz w:val="22"/>
          <w:szCs w:val="22"/>
          <w:u w:val="single"/>
        </w:rPr>
        <w:t>Contrato(s) de Locação de Equipamentos</w:t>
      </w:r>
      <w:r w:rsidRPr="004D20A1">
        <w:rPr>
          <w:rFonts w:ascii="Times New Roman" w:hAnsi="Times New Roman" w:cs="Times New Roman"/>
          <w:b w:val="0"/>
          <w:bCs w:val="0"/>
          <w:caps w:val="0"/>
          <w:sz w:val="22"/>
          <w:szCs w:val="22"/>
        </w:rPr>
        <w:t>”); (ii) de contratos de locação ou arrendamento de parte do imóvel em posse da Bernoulli e/ou Ouvidor, para fins de aderir ao sistema de compensação de energia elétrica (“</w:t>
      </w:r>
      <w:r w:rsidRPr="009711A5">
        <w:rPr>
          <w:rFonts w:ascii="Times New Roman" w:hAnsi="Times New Roman" w:cs="Times New Roman"/>
          <w:b w:val="0"/>
          <w:bCs w:val="0"/>
          <w:caps w:val="0"/>
          <w:sz w:val="22"/>
          <w:szCs w:val="22"/>
          <w:u w:val="single"/>
        </w:rPr>
        <w:t>Contrato(s) de Locação ou Arrendamento de Imóveis</w:t>
      </w:r>
      <w:r w:rsidRPr="004D20A1">
        <w:rPr>
          <w:rFonts w:ascii="Times New Roman" w:hAnsi="Times New Roman" w:cs="Times New Roman"/>
          <w:b w:val="0"/>
          <w:bCs w:val="0"/>
          <w:caps w:val="0"/>
          <w:sz w:val="22"/>
          <w:szCs w:val="22"/>
        </w:rPr>
        <w:t>”); e (iii) de contratos de fornecimento de energia (“</w:t>
      </w:r>
      <w:r w:rsidRPr="009711A5">
        <w:rPr>
          <w:rFonts w:ascii="Times New Roman" w:hAnsi="Times New Roman" w:cs="Times New Roman"/>
          <w:b w:val="0"/>
          <w:bCs w:val="0"/>
          <w:caps w:val="0"/>
          <w:sz w:val="22"/>
          <w:szCs w:val="22"/>
          <w:u w:val="single"/>
        </w:rPr>
        <w:t>PPA</w:t>
      </w:r>
      <w:r w:rsidRPr="004D20A1">
        <w:rPr>
          <w:rFonts w:ascii="Times New Roman" w:hAnsi="Times New Roman" w:cs="Times New Roman"/>
          <w:b w:val="0"/>
          <w:bCs w:val="0"/>
          <w:caps w:val="0"/>
          <w:sz w:val="22"/>
          <w:szCs w:val="22"/>
        </w:rPr>
        <w:t xml:space="preserve">”, e quando em conjunto com os Contratos de Locação de Equipamentos e os Contratos de </w:t>
      </w:r>
      <w:r w:rsidRPr="004D20A1">
        <w:rPr>
          <w:rFonts w:ascii="Times New Roman" w:hAnsi="Times New Roman" w:cs="Times New Roman"/>
          <w:b w:val="0"/>
          <w:bCs w:val="0"/>
          <w:caps w:val="0"/>
          <w:sz w:val="22"/>
          <w:szCs w:val="22"/>
        </w:rPr>
        <w:lastRenderedPageBreak/>
        <w:t>Locação ou Arrendamento de Imóveis, simplesmente “</w:t>
      </w:r>
      <w:r w:rsidRPr="009711A5">
        <w:rPr>
          <w:rFonts w:ascii="Times New Roman" w:hAnsi="Times New Roman" w:cs="Times New Roman"/>
          <w:b w:val="0"/>
          <w:bCs w:val="0"/>
          <w:caps w:val="0"/>
          <w:sz w:val="22"/>
          <w:szCs w:val="22"/>
          <w:u w:val="single"/>
        </w:rPr>
        <w:t>Contratos Cedidos</w:t>
      </w:r>
      <w:r w:rsidRPr="004D20A1">
        <w:rPr>
          <w:rFonts w:ascii="Times New Roman" w:hAnsi="Times New Roman" w:cs="Times New Roman"/>
          <w:b w:val="0"/>
          <w:bCs w:val="0"/>
          <w:caps w:val="0"/>
          <w:sz w:val="22"/>
          <w:szCs w:val="22"/>
        </w:rPr>
        <w:t>”), relacionadas e a serem relacionados no Anexo I ao “Instrumento Particular de Cessão Fiduciária de Recebíveis e de Contas Vinculadas” (“</w:t>
      </w:r>
      <w:r w:rsidRPr="009711A5">
        <w:rPr>
          <w:rFonts w:ascii="Times New Roman" w:hAnsi="Times New Roman" w:cs="Times New Roman"/>
          <w:b w:val="0"/>
          <w:bCs w:val="0"/>
          <w:caps w:val="0"/>
          <w:sz w:val="22"/>
          <w:szCs w:val="22"/>
          <w:u w:val="single"/>
        </w:rPr>
        <w:t>Contrato de Cessão Fiduciária de Recebíveis</w:t>
      </w:r>
      <w:r w:rsidRPr="004D20A1">
        <w:rPr>
          <w:rFonts w:ascii="Times New Roman" w:hAnsi="Times New Roman" w:cs="Times New Roman"/>
          <w:b w:val="0"/>
          <w:bCs w:val="0"/>
          <w:caps w:val="0"/>
          <w:sz w:val="22"/>
          <w:szCs w:val="22"/>
        </w:rPr>
        <w:t xml:space="preserve">”), incluindo os eventuais e respectivos frutos, acessórios e rendimentos; e (b) da conta vinculada onde transitará exclusivamente os recursos pagos pelos clientes devedores dos direitos creditórios decorrentes dos Contratos Cedidos (“Clientes”) relacionados e a serem relacionados no Anexo I ao Contrato de Cessão Fiduciária de Recebíveis, de titularidade da Emissora e da </w:t>
      </w:r>
      <w:r>
        <w:rPr>
          <w:rFonts w:ascii="Times New Roman" w:hAnsi="Times New Roman" w:cs="Times New Roman"/>
          <w:b w:val="0"/>
          <w:bCs w:val="0"/>
          <w:caps w:val="0"/>
          <w:sz w:val="22"/>
          <w:szCs w:val="22"/>
        </w:rPr>
        <w:t>Bernoulli</w:t>
      </w:r>
      <w:r w:rsidRPr="004D20A1">
        <w:rPr>
          <w:rFonts w:ascii="Times New Roman" w:hAnsi="Times New Roman" w:cs="Times New Roman"/>
          <w:b w:val="0"/>
          <w:bCs w:val="0"/>
          <w:caps w:val="0"/>
          <w:sz w:val="22"/>
          <w:szCs w:val="22"/>
        </w:rPr>
        <w:t xml:space="preserve">, e todos os recursos disponíveis e depositados </w:t>
      </w:r>
      <w:r w:rsidR="00B00778">
        <w:rPr>
          <w:rFonts w:ascii="Times New Roman" w:hAnsi="Times New Roman" w:cs="Times New Roman"/>
          <w:b w:val="0"/>
          <w:bCs w:val="0"/>
          <w:caps w:val="0"/>
          <w:sz w:val="22"/>
          <w:szCs w:val="22"/>
        </w:rPr>
        <w:t xml:space="preserve"> </w:t>
      </w:r>
      <w:r w:rsidR="00D03C6F" w:rsidRPr="00C23533">
        <w:rPr>
          <w:rFonts w:ascii="Times New Roman" w:hAnsi="Times New Roman" w:cs="Times New Roman"/>
          <w:b w:val="0"/>
          <w:bCs w:val="0"/>
          <w:caps w:val="0"/>
          <w:sz w:val="22"/>
          <w:szCs w:val="22"/>
        </w:rPr>
        <w:t xml:space="preserve">depositados na Conta nº </w:t>
      </w:r>
      <w:r w:rsidR="00676C6F" w:rsidRPr="0046061B">
        <w:rPr>
          <w:rFonts w:ascii="Times New Roman" w:hAnsi="Times New Roman" w:cs="Times New Roman"/>
          <w:b w:val="0"/>
          <w:bCs w:val="0"/>
          <w:caps w:val="0"/>
          <w:sz w:val="22"/>
          <w:szCs w:val="22"/>
        </w:rPr>
        <w:t>01327</w:t>
      </w:r>
      <w:r w:rsidR="006F1B61" w:rsidRPr="0046061B">
        <w:rPr>
          <w:rFonts w:ascii="Times New Roman" w:hAnsi="Times New Roman" w:cs="Times New Roman"/>
          <w:b w:val="0"/>
          <w:bCs w:val="0"/>
          <w:caps w:val="0"/>
          <w:sz w:val="22"/>
          <w:szCs w:val="22"/>
        </w:rPr>
        <w:t>-5</w:t>
      </w:r>
      <w:r w:rsidR="00D03C6F"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Bernoulli</w:t>
      </w:r>
      <w:r w:rsidR="00C078B8" w:rsidRPr="00C23533">
        <w:rPr>
          <w:rFonts w:ascii="Times New Roman" w:hAnsi="Times New Roman" w:cs="Times New Roman"/>
          <w:b w:val="0"/>
          <w:bCs w:val="0"/>
          <w:caps w:val="0"/>
          <w:sz w:val="22"/>
          <w:szCs w:val="22"/>
        </w:rPr>
        <w:t xml:space="preserve"> </w:t>
      </w:r>
      <w:r w:rsidR="00D03C6F" w:rsidRPr="00C23533">
        <w:rPr>
          <w:rFonts w:ascii="Times New Roman" w:hAnsi="Times New Roman" w:cs="Times New Roman"/>
          <w:b w:val="0"/>
          <w:bCs w:val="0"/>
          <w:caps w:val="0"/>
          <w:sz w:val="22"/>
          <w:szCs w:val="22"/>
        </w:rPr>
        <w:t>(“</w:t>
      </w:r>
      <w:r w:rsidR="00D03C6F" w:rsidRPr="00752237">
        <w:rPr>
          <w:rFonts w:ascii="Times New Roman" w:hAnsi="Times New Roman" w:cs="Times New Roman"/>
          <w:b w:val="0"/>
          <w:bCs w:val="0"/>
          <w:caps w:val="0"/>
          <w:sz w:val="22"/>
          <w:szCs w:val="22"/>
          <w:u w:val="single"/>
        </w:rPr>
        <w:t>Conta Vinculada</w:t>
      </w:r>
      <w:r w:rsidR="00803C70">
        <w:rPr>
          <w:rFonts w:ascii="Times New Roman" w:hAnsi="Times New Roman" w:cs="Times New Roman"/>
          <w:b w:val="0"/>
          <w:bCs w:val="0"/>
          <w:caps w:val="0"/>
          <w:sz w:val="22"/>
          <w:szCs w:val="22"/>
          <w:u w:val="single"/>
        </w:rPr>
        <w:t xml:space="preserve"> Bernoulli</w:t>
      </w:r>
      <w:r w:rsidR="00D03C6F" w:rsidRPr="00C23533">
        <w:rPr>
          <w:rFonts w:ascii="Times New Roman" w:hAnsi="Times New Roman" w:cs="Times New Roman"/>
          <w:b w:val="0"/>
          <w:bCs w:val="0"/>
          <w:caps w:val="0"/>
          <w:sz w:val="22"/>
          <w:szCs w:val="22"/>
        </w:rPr>
        <w:t>”)</w:t>
      </w:r>
      <w:r w:rsidR="00C078B8">
        <w:rPr>
          <w:rFonts w:ascii="Times New Roman" w:hAnsi="Times New Roman" w:cs="Times New Roman"/>
          <w:b w:val="0"/>
          <w:bCs w:val="0"/>
          <w:caps w:val="0"/>
          <w:sz w:val="22"/>
          <w:szCs w:val="22"/>
        </w:rPr>
        <w:t xml:space="preserve"> e </w:t>
      </w:r>
      <w:r w:rsidR="00C078B8" w:rsidRPr="00C23533">
        <w:rPr>
          <w:rFonts w:ascii="Times New Roman" w:hAnsi="Times New Roman" w:cs="Times New Roman"/>
          <w:b w:val="0"/>
          <w:bCs w:val="0"/>
          <w:caps w:val="0"/>
          <w:sz w:val="22"/>
          <w:szCs w:val="22"/>
        </w:rPr>
        <w:t xml:space="preserve">todos os recursos disponíveis e depositados na Conta nº </w:t>
      </w:r>
      <w:r w:rsidR="00C078B8" w:rsidRPr="0046061B">
        <w:rPr>
          <w:rFonts w:ascii="Times New Roman" w:hAnsi="Times New Roman" w:cs="Times New Roman"/>
          <w:b w:val="0"/>
          <w:bCs w:val="0"/>
          <w:caps w:val="0"/>
          <w:sz w:val="22"/>
          <w:szCs w:val="22"/>
        </w:rPr>
        <w:t>35713-6</w:t>
      </w:r>
      <w:r w:rsidR="00C078B8"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Ouvidor (“</w:t>
      </w:r>
      <w:r w:rsidR="00C078B8" w:rsidRPr="009B19B3">
        <w:rPr>
          <w:rFonts w:ascii="Times New Roman" w:hAnsi="Times New Roman" w:cs="Times New Roman"/>
          <w:b w:val="0"/>
          <w:bCs w:val="0"/>
          <w:caps w:val="0"/>
          <w:sz w:val="22"/>
          <w:szCs w:val="22"/>
          <w:u w:val="single"/>
        </w:rPr>
        <w:t>Conta Vinculada Ouvidor</w:t>
      </w:r>
      <w:r w:rsidR="00C078B8">
        <w:rPr>
          <w:rFonts w:ascii="Times New Roman" w:hAnsi="Times New Roman" w:cs="Times New Roman"/>
          <w:b w:val="0"/>
          <w:bCs w:val="0"/>
          <w:caps w:val="0"/>
          <w:sz w:val="22"/>
          <w:szCs w:val="22"/>
        </w:rPr>
        <w:t>” e, quando em conjunto com a Conta Vinculada Bernoulli</w:t>
      </w:r>
      <w:r w:rsidR="003E66CD">
        <w:rPr>
          <w:rFonts w:ascii="Times New Roman" w:hAnsi="Times New Roman" w:cs="Times New Roman"/>
          <w:b w:val="0"/>
          <w:bCs w:val="0"/>
          <w:caps w:val="0"/>
          <w:sz w:val="22"/>
          <w:szCs w:val="22"/>
        </w:rPr>
        <w:t>, a(s) “</w:t>
      </w:r>
      <w:r w:rsidR="003E66CD" w:rsidRPr="00C2159B">
        <w:rPr>
          <w:rFonts w:ascii="Times New Roman" w:hAnsi="Times New Roman" w:cs="Times New Roman"/>
          <w:b w:val="0"/>
          <w:bCs w:val="0"/>
          <w:caps w:val="0"/>
          <w:sz w:val="22"/>
          <w:szCs w:val="22"/>
          <w:u w:val="single"/>
        </w:rPr>
        <w:t>Conta(s) Vinculada(s)</w:t>
      </w:r>
      <w:r w:rsidR="003E66CD">
        <w:rPr>
          <w:rFonts w:ascii="Times New Roman" w:hAnsi="Times New Roman" w:cs="Times New Roman"/>
          <w:b w:val="0"/>
          <w:bCs w:val="0"/>
          <w:caps w:val="0"/>
          <w:sz w:val="22"/>
          <w:szCs w:val="22"/>
        </w:rPr>
        <w:t>”</w:t>
      </w:r>
      <w:r w:rsidR="00942A39">
        <w:rPr>
          <w:rFonts w:ascii="Times New Roman" w:hAnsi="Times New Roman" w:cs="Times New Roman"/>
          <w:b w:val="0"/>
          <w:bCs w:val="0"/>
          <w:caps w:val="0"/>
          <w:sz w:val="22"/>
          <w:szCs w:val="22"/>
        </w:rPr>
        <w:t>)</w:t>
      </w:r>
      <w:r w:rsidR="00D03C6F" w:rsidRPr="00C23533">
        <w:rPr>
          <w:rFonts w:ascii="Times New Roman" w:hAnsi="Times New Roman" w:cs="Times New Roman"/>
          <w:b w:val="0"/>
          <w:bCs w:val="0"/>
          <w:caps w:val="0"/>
          <w:sz w:val="22"/>
          <w:szCs w:val="22"/>
        </w:rPr>
        <w:t>, sendo certo que os direitos creditórios vinculados ao presente instrumento deverão transitar exclusivamente na Conta Vinculada até o completo adimplemento das Obrigações Garantidas (“</w:t>
      </w:r>
      <w:r w:rsidR="00D03C6F" w:rsidRPr="00C23533">
        <w:rPr>
          <w:rFonts w:ascii="Times New Roman" w:hAnsi="Times New Roman" w:cs="Times New Roman"/>
          <w:b w:val="0"/>
          <w:bCs w:val="0"/>
          <w:caps w:val="0"/>
          <w:sz w:val="22"/>
          <w:szCs w:val="22"/>
          <w:u w:val="single"/>
        </w:rPr>
        <w:t>Recebíveis</w:t>
      </w:r>
      <w:r w:rsidR="00D03C6F" w:rsidRPr="00C23533">
        <w:rPr>
          <w:rFonts w:ascii="Times New Roman" w:hAnsi="Times New Roman" w:cs="Times New Roman"/>
          <w:b w:val="0"/>
          <w:bCs w:val="0"/>
          <w:caps w:val="0"/>
          <w:sz w:val="22"/>
          <w:szCs w:val="22"/>
        </w:rPr>
        <w:t xml:space="preserve">” e </w:t>
      </w:r>
      <w:r w:rsidR="00F551DD" w:rsidRPr="00C23533">
        <w:rPr>
          <w:rFonts w:ascii="Times New Roman" w:hAnsi="Times New Roman" w:cs="Times New Roman"/>
          <w:b w:val="0"/>
          <w:bCs w:val="0"/>
          <w:caps w:val="0"/>
          <w:sz w:val="22"/>
          <w:szCs w:val="22"/>
        </w:rPr>
        <w:t>“</w:t>
      </w:r>
      <w:r w:rsidR="00D03C6F" w:rsidRPr="00C23533">
        <w:rPr>
          <w:rFonts w:ascii="Times New Roman" w:hAnsi="Times New Roman" w:cs="Times New Roman"/>
          <w:b w:val="0"/>
          <w:bCs w:val="0"/>
          <w:caps w:val="0"/>
          <w:sz w:val="22"/>
          <w:szCs w:val="22"/>
          <w:u w:val="single"/>
        </w:rPr>
        <w:t>Cessão Fiduciária</w:t>
      </w:r>
      <w:r w:rsidR="00D03C6F" w:rsidRPr="00C23533">
        <w:rPr>
          <w:rFonts w:ascii="Times New Roman" w:hAnsi="Times New Roman" w:cs="Times New Roman"/>
          <w:b w:val="0"/>
          <w:bCs w:val="0"/>
          <w:caps w:val="0"/>
          <w:sz w:val="22"/>
          <w:szCs w:val="22"/>
        </w:rPr>
        <w:t xml:space="preserve">”). </w:t>
      </w:r>
      <w:r w:rsidR="00B04A8B" w:rsidRPr="00C23533">
        <w:rPr>
          <w:rFonts w:ascii="Times New Roman" w:hAnsi="Times New Roman" w:cs="Times New Roman"/>
          <w:b w:val="0"/>
          <w:bCs w:val="0"/>
          <w:caps w:val="0"/>
          <w:sz w:val="22"/>
          <w:szCs w:val="22"/>
        </w:rPr>
        <w:t xml:space="preserve"> </w:t>
      </w:r>
    </w:p>
    <w:p w14:paraId="26CDDA45" w14:textId="01D32C3E" w:rsidR="0062624E" w:rsidRPr="00BA75E8" w:rsidRDefault="0062624E" w:rsidP="00C97DEE">
      <w:pPr>
        <w:spacing w:line="312" w:lineRule="auto"/>
        <w:rPr>
          <w:sz w:val="22"/>
          <w:szCs w:val="22"/>
        </w:rPr>
      </w:pPr>
    </w:p>
    <w:p w14:paraId="03118D14" w14:textId="79D1E01D" w:rsidR="003E7395" w:rsidRPr="00BA75E8" w:rsidRDefault="00015573"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sz w:val="22"/>
          <w:szCs w:val="22"/>
        </w:rPr>
      </w:pPr>
      <w:r w:rsidRPr="006F235D">
        <w:rPr>
          <w:rFonts w:ascii="Times New Roman" w:hAnsi="Times New Roman" w:cs="Times New Roman"/>
          <w:sz w:val="22"/>
          <w:szCs w:val="22"/>
        </w:rPr>
        <w:t xml:space="preserve"> </w:t>
      </w:r>
      <w:r w:rsidR="003E7395" w:rsidRPr="006F235D">
        <w:rPr>
          <w:rFonts w:ascii="Times New Roman" w:hAnsi="Times New Roman" w:cs="Times New Roman"/>
          <w:sz w:val="22"/>
          <w:szCs w:val="22"/>
        </w:rPr>
        <w:t>Alienação Fiduciária de Quotas</w:t>
      </w:r>
    </w:p>
    <w:p w14:paraId="66244111" w14:textId="77777777" w:rsidR="00A80D5D" w:rsidRPr="00BA75E8" w:rsidRDefault="00A80D5D" w:rsidP="00C97DEE">
      <w:pPr>
        <w:spacing w:line="312" w:lineRule="auto"/>
        <w:rPr>
          <w:sz w:val="22"/>
          <w:szCs w:val="22"/>
        </w:rPr>
      </w:pPr>
    </w:p>
    <w:p w14:paraId="6D54CE60" w14:textId="47330912" w:rsidR="00AE779C" w:rsidRPr="006F235D" w:rsidRDefault="00B34EF7"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4.6.4.1.</w:t>
      </w:r>
      <w:r w:rsidR="00AE779C" w:rsidRPr="00BA75E8">
        <w:rPr>
          <w:sz w:val="22"/>
          <w:szCs w:val="22"/>
        </w:rPr>
        <w:t xml:space="preserve"> </w:t>
      </w:r>
      <w:r w:rsidR="00A80D5D" w:rsidRPr="00BA75E8">
        <w:rPr>
          <w:sz w:val="22"/>
          <w:szCs w:val="22"/>
        </w:rPr>
        <w:t xml:space="preserve">Será constituída alienação fiduciária da propriedade, </w:t>
      </w:r>
      <w:r w:rsidR="001A2BB5" w:rsidRPr="00BA75E8">
        <w:rPr>
          <w:sz w:val="22"/>
          <w:szCs w:val="22"/>
        </w:rPr>
        <w:t>d</w:t>
      </w:r>
      <w:r w:rsidR="00A80D5D" w:rsidRPr="00BA75E8">
        <w:rPr>
          <w:sz w:val="22"/>
          <w:szCs w:val="22"/>
        </w:rPr>
        <w:t xml:space="preserve">o domínio resolúvel e </w:t>
      </w:r>
      <w:r w:rsidR="001A2BB5" w:rsidRPr="00BA75E8">
        <w:rPr>
          <w:sz w:val="22"/>
          <w:szCs w:val="22"/>
        </w:rPr>
        <w:t>d</w:t>
      </w:r>
      <w:r w:rsidR="00A80D5D" w:rsidRPr="00BA75E8">
        <w:rPr>
          <w:sz w:val="22"/>
          <w:szCs w:val="22"/>
        </w:rPr>
        <w:t>a posse indireta da</w:t>
      </w:r>
      <w:r w:rsidR="00E045E9" w:rsidRPr="00BA75E8">
        <w:rPr>
          <w:sz w:val="22"/>
          <w:szCs w:val="22"/>
        </w:rPr>
        <w:t>s</w:t>
      </w:r>
      <w:r w:rsidR="00A80D5D" w:rsidRPr="00BA75E8">
        <w:rPr>
          <w:sz w:val="22"/>
          <w:szCs w:val="22"/>
        </w:rPr>
        <w:t xml:space="preserve"> quotas </w:t>
      </w:r>
      <w:r w:rsidR="004E10BF" w:rsidRPr="00BA75E8">
        <w:rPr>
          <w:sz w:val="22"/>
          <w:szCs w:val="22"/>
        </w:rPr>
        <w:t xml:space="preserve">de titularidade </w:t>
      </w:r>
      <w:r w:rsidR="00512049" w:rsidRPr="00BA75E8">
        <w:rPr>
          <w:sz w:val="22"/>
          <w:szCs w:val="22"/>
        </w:rPr>
        <w:t>da Welt</w:t>
      </w:r>
      <w:r w:rsidR="004751D2" w:rsidRPr="00BA75E8">
        <w:rPr>
          <w:sz w:val="22"/>
          <w:szCs w:val="22"/>
        </w:rPr>
        <w:t xml:space="preserve"> </w:t>
      </w:r>
      <w:r w:rsidR="00B31F81" w:rsidRPr="00BA75E8">
        <w:rPr>
          <w:sz w:val="22"/>
          <w:szCs w:val="22"/>
        </w:rPr>
        <w:t>(</w:t>
      </w:r>
      <w:r w:rsidR="00B33F5D" w:rsidRPr="00BA75E8">
        <w:rPr>
          <w:sz w:val="22"/>
          <w:szCs w:val="22"/>
        </w:rPr>
        <w:t>“</w:t>
      </w:r>
      <w:r w:rsidR="00B33F5D" w:rsidRPr="00BA75E8">
        <w:rPr>
          <w:sz w:val="22"/>
          <w:szCs w:val="22"/>
          <w:u w:val="single"/>
        </w:rPr>
        <w:t>Fiduciante</w:t>
      </w:r>
      <w:r w:rsidR="00B33F5D" w:rsidRPr="00BA75E8">
        <w:rPr>
          <w:sz w:val="22"/>
          <w:szCs w:val="22"/>
        </w:rPr>
        <w:t>”)</w:t>
      </w:r>
      <w:r w:rsidR="00A80D5D" w:rsidRPr="00BA75E8">
        <w:rPr>
          <w:sz w:val="22"/>
          <w:szCs w:val="22"/>
        </w:rPr>
        <w:t xml:space="preserve"> que correspondem a </w:t>
      </w:r>
      <w:r w:rsidR="00246C7F" w:rsidRPr="00BA75E8">
        <w:rPr>
          <w:sz w:val="22"/>
          <w:szCs w:val="22"/>
        </w:rPr>
        <w:t>100</w:t>
      </w:r>
      <w:r w:rsidR="00A80D5D" w:rsidRPr="00BA75E8">
        <w:rPr>
          <w:sz w:val="22"/>
          <w:szCs w:val="22"/>
        </w:rPr>
        <w:t>% (</w:t>
      </w:r>
      <w:r w:rsidR="00246C7F" w:rsidRPr="00BA75E8">
        <w:rPr>
          <w:sz w:val="22"/>
          <w:szCs w:val="22"/>
        </w:rPr>
        <w:t>cem</w:t>
      </w:r>
      <w:r w:rsidR="00F63DAB" w:rsidRPr="00BA75E8">
        <w:rPr>
          <w:sz w:val="22"/>
          <w:szCs w:val="22"/>
        </w:rPr>
        <w:t xml:space="preserve"> </w:t>
      </w:r>
      <w:r w:rsidR="00A80D5D" w:rsidRPr="00BA75E8">
        <w:rPr>
          <w:sz w:val="22"/>
          <w:szCs w:val="22"/>
        </w:rPr>
        <w:t>por cento) do capital social da</w:t>
      </w:r>
      <w:r w:rsidR="000A534A" w:rsidRPr="00BA75E8">
        <w:rPr>
          <w:sz w:val="22"/>
          <w:szCs w:val="22"/>
        </w:rPr>
        <w:t xml:space="preserve"> </w:t>
      </w:r>
      <w:r w:rsidR="00B63F9F">
        <w:rPr>
          <w:sz w:val="22"/>
          <w:szCs w:val="22"/>
        </w:rPr>
        <w:t>Bernoulli</w:t>
      </w:r>
      <w:r w:rsidR="00E763C5" w:rsidRPr="00BA75E8">
        <w:rPr>
          <w:sz w:val="22"/>
          <w:szCs w:val="22"/>
        </w:rPr>
        <w:t xml:space="preserve"> </w:t>
      </w:r>
      <w:r w:rsidR="00246C7F" w:rsidRPr="00BA75E8">
        <w:rPr>
          <w:sz w:val="22"/>
          <w:szCs w:val="22"/>
        </w:rPr>
        <w:t>(</w:t>
      </w:r>
      <w:r w:rsidR="00A80D5D" w:rsidRPr="00BA75E8">
        <w:rPr>
          <w:sz w:val="22"/>
          <w:szCs w:val="22"/>
        </w:rPr>
        <w:t>“</w:t>
      </w:r>
      <w:r w:rsidR="00A80D5D" w:rsidRPr="00BA75E8">
        <w:rPr>
          <w:sz w:val="22"/>
          <w:szCs w:val="22"/>
          <w:u w:val="single"/>
        </w:rPr>
        <w:t>Quotas</w:t>
      </w:r>
      <w:r w:rsidR="004E10BF" w:rsidRPr="00BA75E8">
        <w:rPr>
          <w:sz w:val="22"/>
          <w:szCs w:val="22"/>
          <w:u w:val="single"/>
        </w:rPr>
        <w:t xml:space="preserve"> Alienadas</w:t>
      </w:r>
      <w:r w:rsidR="00B63F9F">
        <w:rPr>
          <w:sz w:val="22"/>
          <w:szCs w:val="22"/>
          <w:u w:val="single"/>
        </w:rPr>
        <w:t xml:space="preserve"> Bernoulli</w:t>
      </w:r>
      <w:r w:rsidR="00A80D5D" w:rsidRPr="00BA75E8">
        <w:rPr>
          <w:sz w:val="22"/>
          <w:szCs w:val="22"/>
        </w:rPr>
        <w:t>”) e todos os frutos, rendimentos, vantagens</w:t>
      </w:r>
      <w:r w:rsidR="008E6308" w:rsidRPr="00BA75E8">
        <w:rPr>
          <w:sz w:val="22"/>
          <w:szCs w:val="22"/>
        </w:rPr>
        <w:t>, direitos de subscrição</w:t>
      </w:r>
      <w:r w:rsidR="00A80D5D" w:rsidRPr="00BA75E8">
        <w:rPr>
          <w:sz w:val="22"/>
          <w:szCs w:val="22"/>
        </w:rPr>
        <w:t xml:space="preserve"> e</w:t>
      </w:r>
      <w:r w:rsidR="008E6308" w:rsidRPr="00BA75E8">
        <w:rPr>
          <w:sz w:val="22"/>
          <w:szCs w:val="22"/>
        </w:rPr>
        <w:t xml:space="preserve"> quaisquer outros</w:t>
      </w:r>
      <w:r w:rsidR="00A80D5D" w:rsidRPr="00BA75E8">
        <w:rPr>
          <w:sz w:val="22"/>
          <w:szCs w:val="22"/>
        </w:rPr>
        <w:t xml:space="preserve"> direitos decorrentes das Quotas </w:t>
      </w:r>
      <w:r w:rsidR="004E10BF" w:rsidRPr="00BA75E8">
        <w:rPr>
          <w:sz w:val="22"/>
          <w:szCs w:val="22"/>
        </w:rPr>
        <w:t xml:space="preserve">Alienadas </w:t>
      </w:r>
      <w:r w:rsidR="00AC76DD">
        <w:rPr>
          <w:sz w:val="22"/>
          <w:szCs w:val="22"/>
        </w:rPr>
        <w:t xml:space="preserve">Bernoulli </w:t>
      </w:r>
      <w:r w:rsidR="00A80D5D" w:rsidRPr="00BA75E8">
        <w:rPr>
          <w:sz w:val="22"/>
          <w:szCs w:val="22"/>
        </w:rPr>
        <w:t xml:space="preserve">e de todas e quaisquer outras </w:t>
      </w:r>
      <w:r w:rsidR="00BD441E" w:rsidRPr="00BA75E8">
        <w:rPr>
          <w:sz w:val="22"/>
          <w:szCs w:val="22"/>
        </w:rPr>
        <w:t xml:space="preserve">quotas </w:t>
      </w:r>
      <w:r w:rsidR="00A80D5D" w:rsidRPr="00BA75E8">
        <w:rPr>
          <w:sz w:val="22"/>
          <w:szCs w:val="22"/>
        </w:rPr>
        <w:t xml:space="preserve">que porventura, a partir desta data, venham a ser emitidas pela </w:t>
      </w:r>
      <w:r w:rsidR="008C270C">
        <w:rPr>
          <w:sz w:val="22"/>
          <w:szCs w:val="22"/>
        </w:rPr>
        <w:t>Bernoulli</w:t>
      </w:r>
      <w:r w:rsidR="008C270C" w:rsidRPr="00BA75E8">
        <w:rPr>
          <w:sz w:val="22"/>
          <w:szCs w:val="22"/>
        </w:rPr>
        <w:t xml:space="preserve"> </w:t>
      </w:r>
      <w:r w:rsidR="00D80432" w:rsidRPr="00BA75E8">
        <w:rPr>
          <w:sz w:val="22"/>
          <w:szCs w:val="22"/>
        </w:rPr>
        <w:t xml:space="preserve">e subscritas pelo Fiduciante </w:t>
      </w:r>
      <w:r w:rsidR="00A80D5D" w:rsidRPr="00BA75E8">
        <w:rPr>
          <w:sz w:val="22"/>
          <w:szCs w:val="22"/>
        </w:rPr>
        <w:t>(“</w:t>
      </w:r>
      <w:r w:rsidR="00A80D5D" w:rsidRPr="00BA75E8">
        <w:rPr>
          <w:sz w:val="22"/>
          <w:szCs w:val="22"/>
          <w:u w:val="single"/>
        </w:rPr>
        <w:t>Novas Quotas</w:t>
      </w:r>
      <w:r w:rsidR="00D80432" w:rsidRPr="00BA75E8">
        <w:rPr>
          <w:sz w:val="22"/>
          <w:szCs w:val="22"/>
          <w:u w:val="single"/>
        </w:rPr>
        <w:t xml:space="preserve"> Alienadas</w:t>
      </w:r>
      <w:r w:rsidR="00AC76DD">
        <w:rPr>
          <w:sz w:val="22"/>
          <w:szCs w:val="22"/>
          <w:u w:val="single"/>
        </w:rPr>
        <w:t xml:space="preserve"> Bernoulli</w:t>
      </w:r>
      <w:r w:rsidR="00A80D5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w:t>
      </w:r>
      <w:r w:rsidR="009D670B" w:rsidRPr="00BA75E8">
        <w:rPr>
          <w:sz w:val="22"/>
          <w:szCs w:val="22"/>
        </w:rPr>
        <w:t xml:space="preserve">Alienadas </w:t>
      </w:r>
      <w:r w:rsidR="00AC76DD" w:rsidRPr="00415B2E">
        <w:rPr>
          <w:sz w:val="22"/>
          <w:szCs w:val="22"/>
        </w:rPr>
        <w:t>Bernoulli</w:t>
      </w:r>
      <w:r w:rsidR="00AC76DD" w:rsidRPr="004A6BE3">
        <w:rPr>
          <w:sz w:val="22"/>
          <w:szCs w:val="22"/>
        </w:rPr>
        <w:t xml:space="preserve"> </w:t>
      </w:r>
      <w:r w:rsidR="00A80D5D" w:rsidRPr="004A6BE3">
        <w:rPr>
          <w:sz w:val="22"/>
          <w:szCs w:val="22"/>
        </w:rPr>
        <w:t>e às Novas Quotas</w:t>
      </w:r>
      <w:r w:rsidR="009D670B" w:rsidRPr="004A6BE3">
        <w:rPr>
          <w:sz w:val="22"/>
          <w:szCs w:val="22"/>
        </w:rPr>
        <w:t xml:space="preserve"> Alienadas</w:t>
      </w:r>
      <w:r w:rsidR="00AC76DD" w:rsidRPr="00415B2E">
        <w:rPr>
          <w:sz w:val="22"/>
          <w:szCs w:val="22"/>
        </w:rPr>
        <w:t xml:space="preserve"> Bernoulli</w:t>
      </w:r>
      <w:r w:rsidR="00CE4D4B" w:rsidRPr="00BA75E8">
        <w:rPr>
          <w:sz w:val="22"/>
          <w:szCs w:val="22"/>
        </w:rPr>
        <w:t>.</w:t>
      </w:r>
      <w:r w:rsidR="008E6308" w:rsidRPr="00BA75E8">
        <w:rPr>
          <w:sz w:val="22"/>
          <w:szCs w:val="22"/>
        </w:rPr>
        <w:t xml:space="preserve"> </w:t>
      </w:r>
    </w:p>
    <w:p w14:paraId="147626B3" w14:textId="293A1FBA" w:rsidR="00A80D5D" w:rsidRPr="00BA75E8"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1905BD9" w14:textId="0BEFC35F" w:rsidR="00A80D5D" w:rsidRPr="00BA75E8" w:rsidRDefault="00AE779C"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w:t>
      </w:r>
      <w:r w:rsidR="00F924A5" w:rsidRPr="006F235D">
        <w:rPr>
          <w:b/>
          <w:bCs/>
          <w:sz w:val="22"/>
          <w:szCs w:val="22"/>
        </w:rPr>
        <w:t>.4.2</w:t>
      </w:r>
      <w:r w:rsidR="00A80D5D" w:rsidRPr="00BA75E8">
        <w:rPr>
          <w:sz w:val="22"/>
          <w:szCs w:val="22"/>
        </w:rPr>
        <w:t xml:space="preserve">. A alienação fiduciária </w:t>
      </w:r>
      <w:r w:rsidR="00D404BF" w:rsidRPr="00BA75E8">
        <w:rPr>
          <w:sz w:val="22"/>
          <w:szCs w:val="22"/>
        </w:rPr>
        <w:t>das Quotas</w:t>
      </w:r>
      <w:r w:rsidR="00A80D5D" w:rsidRPr="00BA75E8">
        <w:rPr>
          <w:sz w:val="22"/>
          <w:szCs w:val="22"/>
        </w:rPr>
        <w:t xml:space="preserve"> </w:t>
      </w:r>
      <w:r w:rsidR="009D670B" w:rsidRPr="00BA75E8">
        <w:rPr>
          <w:sz w:val="22"/>
          <w:szCs w:val="22"/>
        </w:rPr>
        <w:t>Alienadas</w:t>
      </w:r>
      <w:r w:rsidR="00A80D5D" w:rsidRPr="00BA75E8">
        <w:rPr>
          <w:sz w:val="22"/>
          <w:szCs w:val="22"/>
        </w:rPr>
        <w:t xml:space="preserve"> </w:t>
      </w:r>
      <w:r w:rsidR="00AC76DD" w:rsidRPr="00415B2E">
        <w:rPr>
          <w:sz w:val="22"/>
          <w:szCs w:val="22"/>
        </w:rPr>
        <w:t>Bernoulli</w:t>
      </w:r>
      <w:r w:rsidR="00AC76DD" w:rsidRPr="00BA75E8">
        <w:rPr>
          <w:sz w:val="22"/>
          <w:szCs w:val="22"/>
        </w:rPr>
        <w:t xml:space="preserve"> </w:t>
      </w:r>
      <w:r w:rsidR="00A80D5D" w:rsidRPr="00BA75E8">
        <w:rPr>
          <w:sz w:val="22"/>
          <w:szCs w:val="22"/>
        </w:rPr>
        <w:t>será realizada por meio da celebração de “</w:t>
      </w:r>
      <w:r w:rsidR="00A80D5D" w:rsidRPr="00BA75E8">
        <w:rPr>
          <w:i/>
          <w:iCs/>
          <w:sz w:val="22"/>
          <w:szCs w:val="22"/>
        </w:rPr>
        <w:t>Instrumento Particular de Alienação Fiduciária de Quotas em Garantia</w:t>
      </w:r>
      <w:r w:rsidR="00A80D5D" w:rsidRPr="00BA75E8">
        <w:rPr>
          <w:sz w:val="22"/>
          <w:szCs w:val="22"/>
        </w:rPr>
        <w:t xml:space="preserve">” celebrado nesta data entre </w:t>
      </w:r>
      <w:r w:rsidR="009D670B" w:rsidRPr="00BA75E8">
        <w:rPr>
          <w:sz w:val="22"/>
          <w:szCs w:val="22"/>
        </w:rPr>
        <w:t>o Fiduciante</w:t>
      </w:r>
      <w:r w:rsidR="00A80D5D" w:rsidRPr="00BA75E8">
        <w:rPr>
          <w:sz w:val="22"/>
          <w:szCs w:val="22"/>
        </w:rPr>
        <w:t xml:space="preserve">, </w:t>
      </w:r>
      <w:r w:rsidR="005C61B7" w:rsidRPr="00BA75E8">
        <w:rPr>
          <w:sz w:val="22"/>
          <w:szCs w:val="22"/>
        </w:rPr>
        <w:t xml:space="preserve">a </w:t>
      </w:r>
      <w:r w:rsidR="00AC76DD" w:rsidRPr="00415B2E">
        <w:rPr>
          <w:sz w:val="22"/>
          <w:szCs w:val="22"/>
        </w:rPr>
        <w:t>Bernoulli</w:t>
      </w:r>
      <w:r w:rsidR="005C61B7" w:rsidRPr="00BA75E8">
        <w:rPr>
          <w:sz w:val="22"/>
          <w:szCs w:val="22"/>
        </w:rPr>
        <w:t xml:space="preserve"> e a Credora</w:t>
      </w:r>
      <w:r w:rsidR="00A80D5D" w:rsidRPr="00BA75E8">
        <w:rPr>
          <w:sz w:val="22"/>
          <w:szCs w:val="22"/>
        </w:rPr>
        <w:t xml:space="preserve"> (“</w:t>
      </w:r>
      <w:r w:rsidR="00A80D5D" w:rsidRPr="00BA75E8">
        <w:rPr>
          <w:sz w:val="22"/>
          <w:szCs w:val="22"/>
          <w:u w:val="single"/>
        </w:rPr>
        <w:t>Contrato de Alienação Fiduciária de Quotas</w:t>
      </w:r>
      <w:r w:rsidR="00AC76DD" w:rsidRPr="00AC76DD">
        <w:rPr>
          <w:sz w:val="22"/>
          <w:szCs w:val="22"/>
          <w:u w:val="single"/>
        </w:rPr>
        <w:t xml:space="preserve"> </w:t>
      </w:r>
      <w:r w:rsidR="00AC76DD">
        <w:rPr>
          <w:sz w:val="22"/>
          <w:szCs w:val="22"/>
          <w:u w:val="single"/>
        </w:rPr>
        <w:t>Bernoulli</w:t>
      </w:r>
      <w:r w:rsidR="00A80D5D" w:rsidRPr="00BA75E8">
        <w:rPr>
          <w:sz w:val="22"/>
          <w:szCs w:val="22"/>
        </w:rPr>
        <w:t>”</w:t>
      </w:r>
      <w:r w:rsidR="00E55C32" w:rsidRPr="00BA75E8">
        <w:rPr>
          <w:sz w:val="22"/>
          <w:szCs w:val="22"/>
        </w:rPr>
        <w:t xml:space="preserve"> e “</w:t>
      </w:r>
      <w:r w:rsidR="00E55C32" w:rsidRPr="00BA75E8">
        <w:rPr>
          <w:sz w:val="22"/>
          <w:szCs w:val="22"/>
          <w:u w:val="single"/>
        </w:rPr>
        <w:t>Alienação Fiduciária de Quotas</w:t>
      </w:r>
      <w:r w:rsidR="00AC76DD" w:rsidRPr="00AC76DD">
        <w:rPr>
          <w:sz w:val="22"/>
          <w:szCs w:val="22"/>
          <w:u w:val="single"/>
        </w:rPr>
        <w:t xml:space="preserve"> </w:t>
      </w:r>
      <w:r w:rsidR="00AC76DD">
        <w:rPr>
          <w:sz w:val="22"/>
          <w:szCs w:val="22"/>
          <w:u w:val="single"/>
        </w:rPr>
        <w:t>Bernoulli</w:t>
      </w:r>
      <w:r w:rsidR="00E55C32" w:rsidRPr="00BA75E8">
        <w:rPr>
          <w:sz w:val="22"/>
          <w:szCs w:val="22"/>
        </w:rPr>
        <w:t>”</w:t>
      </w:r>
      <w:r w:rsidR="000B2B79" w:rsidRPr="00BA75E8">
        <w:rPr>
          <w:sz w:val="22"/>
          <w:szCs w:val="22"/>
        </w:rPr>
        <w:t>, respectivamente</w:t>
      </w:r>
      <w:r w:rsidR="00A80D5D" w:rsidRPr="00BA75E8">
        <w:rPr>
          <w:sz w:val="22"/>
          <w:szCs w:val="22"/>
        </w:rPr>
        <w:t>).</w:t>
      </w:r>
    </w:p>
    <w:p w14:paraId="4364678F" w14:textId="77777777" w:rsidR="003F5015" w:rsidRPr="00BA75E8" w:rsidRDefault="003F5015"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52813B8" w14:textId="18FB4486" w:rsidR="00AC76DD" w:rsidRPr="006F235D" w:rsidRDefault="00F924A5"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4.6.4.3</w:t>
      </w:r>
      <w:r w:rsidR="003F5015" w:rsidRPr="00BA75E8">
        <w:rPr>
          <w:sz w:val="22"/>
          <w:szCs w:val="22"/>
        </w:rPr>
        <w:t>.</w:t>
      </w:r>
      <w:r w:rsidR="00AC76DD" w:rsidRPr="00AC76DD">
        <w:rPr>
          <w:sz w:val="22"/>
          <w:szCs w:val="22"/>
        </w:rPr>
        <w:t xml:space="preserve"> </w:t>
      </w:r>
      <w:r w:rsidR="00AC76DD" w:rsidRPr="00BA75E8">
        <w:rPr>
          <w:sz w:val="22"/>
          <w:szCs w:val="22"/>
        </w:rPr>
        <w:t xml:space="preserve">Será constituída alienação fiduciária da propriedade, do domínio resolúvel e da posse indireta das quotas de titularidade da </w:t>
      </w:r>
      <w:r w:rsidR="00AC76DD" w:rsidRPr="00415B2E">
        <w:rPr>
          <w:sz w:val="22"/>
          <w:szCs w:val="22"/>
        </w:rPr>
        <w:t>Fiduciante</w:t>
      </w:r>
      <w:r w:rsidR="00AC76DD" w:rsidRPr="00BA75E8">
        <w:rPr>
          <w:sz w:val="22"/>
          <w:szCs w:val="22"/>
        </w:rPr>
        <w:t xml:space="preserve"> que correspondem a 100% (cem por cento) do capital social da </w:t>
      </w:r>
      <w:r w:rsidR="00AC76DD">
        <w:rPr>
          <w:sz w:val="22"/>
          <w:szCs w:val="22"/>
        </w:rPr>
        <w:t xml:space="preserve">Ouvidor </w:t>
      </w:r>
      <w:r w:rsidR="00AC76DD" w:rsidRPr="00BA75E8">
        <w:rPr>
          <w:sz w:val="22"/>
          <w:szCs w:val="22"/>
        </w:rPr>
        <w:t>(“</w:t>
      </w:r>
      <w:r w:rsidR="00AC76DD" w:rsidRPr="00BA75E8">
        <w:rPr>
          <w:sz w:val="22"/>
          <w:szCs w:val="22"/>
          <w:u w:val="single"/>
        </w:rPr>
        <w:t xml:space="preserve">Quotas </w:t>
      </w:r>
      <w:r w:rsidR="00AC76DD" w:rsidRPr="00823491">
        <w:rPr>
          <w:sz w:val="22"/>
          <w:szCs w:val="22"/>
          <w:u w:val="single"/>
        </w:rPr>
        <w:t xml:space="preserve">Alienadas </w:t>
      </w:r>
      <w:r w:rsidR="00AC76DD" w:rsidRPr="00415B2E">
        <w:rPr>
          <w:sz w:val="22"/>
          <w:szCs w:val="22"/>
          <w:u w:val="single"/>
        </w:rPr>
        <w:t>Ouvidor</w:t>
      </w:r>
      <w:r w:rsidR="00AC76DD" w:rsidRPr="00BA75E8">
        <w:rPr>
          <w:sz w:val="22"/>
          <w:szCs w:val="22"/>
        </w:rPr>
        <w:t>”</w:t>
      </w:r>
      <w:r w:rsidR="008C270C">
        <w:rPr>
          <w:sz w:val="22"/>
          <w:szCs w:val="22"/>
        </w:rPr>
        <w:t>, e quando em conjunto com as Quotas Alienadas Bernoulli, simplesmente “</w:t>
      </w:r>
      <w:r w:rsidR="008C270C" w:rsidRPr="00752237">
        <w:rPr>
          <w:sz w:val="22"/>
          <w:szCs w:val="22"/>
          <w:u w:val="single"/>
        </w:rPr>
        <w:t>Quotas Alienadas</w:t>
      </w:r>
      <w:r w:rsidR="008C270C">
        <w:rPr>
          <w:sz w:val="22"/>
          <w:szCs w:val="22"/>
        </w:rPr>
        <w:t>”</w:t>
      </w:r>
      <w:r w:rsidR="00AC76DD" w:rsidRPr="00BA75E8">
        <w:rPr>
          <w:sz w:val="22"/>
          <w:szCs w:val="22"/>
        </w:rPr>
        <w:t xml:space="preserve">) e todos os frutos, rendimentos, vantagens, direitos de subscrição e quaisquer outros direitos decorrentes das Quotas Alienadas </w:t>
      </w:r>
      <w:r w:rsidR="008C270C">
        <w:rPr>
          <w:sz w:val="22"/>
          <w:szCs w:val="22"/>
        </w:rPr>
        <w:t>Ouvidor</w:t>
      </w:r>
      <w:r w:rsidR="00AC76DD">
        <w:rPr>
          <w:sz w:val="22"/>
          <w:szCs w:val="22"/>
        </w:rPr>
        <w:t xml:space="preserve"> </w:t>
      </w:r>
      <w:r w:rsidR="00AC76DD" w:rsidRPr="00BA75E8">
        <w:rPr>
          <w:sz w:val="22"/>
          <w:szCs w:val="22"/>
        </w:rPr>
        <w:t xml:space="preserve">e de todas e quaisquer outras quotas que porventura, a partir desta data, venham a ser emitidas pela </w:t>
      </w:r>
      <w:r w:rsidR="008C270C">
        <w:rPr>
          <w:sz w:val="22"/>
          <w:szCs w:val="22"/>
        </w:rPr>
        <w:t>Ouvidor</w:t>
      </w:r>
      <w:r w:rsidR="00AC76DD" w:rsidRPr="00BA75E8">
        <w:rPr>
          <w:sz w:val="22"/>
          <w:szCs w:val="22"/>
        </w:rPr>
        <w:t xml:space="preserve"> e subscritas pelo Fiduciante (“</w:t>
      </w:r>
      <w:r w:rsidR="00AC76DD" w:rsidRPr="00BA75E8">
        <w:rPr>
          <w:sz w:val="22"/>
          <w:szCs w:val="22"/>
          <w:u w:val="single"/>
        </w:rPr>
        <w:t>Novas Quotas Alienadas</w:t>
      </w:r>
      <w:r w:rsidR="00AC76DD">
        <w:rPr>
          <w:sz w:val="22"/>
          <w:szCs w:val="22"/>
          <w:u w:val="single"/>
        </w:rPr>
        <w:t xml:space="preserve"> </w:t>
      </w:r>
      <w:r w:rsidR="008C270C" w:rsidRPr="00415B2E">
        <w:rPr>
          <w:sz w:val="22"/>
          <w:szCs w:val="22"/>
          <w:u w:val="single"/>
        </w:rPr>
        <w:t>Ouvidor</w:t>
      </w:r>
      <w:r w:rsidR="00AC76DD" w:rsidRPr="00BA75E8">
        <w:rPr>
          <w:sz w:val="22"/>
          <w:szCs w:val="22"/>
        </w:rPr>
        <w:t>”</w:t>
      </w:r>
      <w:r w:rsidR="008C270C">
        <w:rPr>
          <w:sz w:val="22"/>
          <w:szCs w:val="22"/>
        </w:rPr>
        <w:t xml:space="preserve">, e quando em conjunto com </w:t>
      </w:r>
      <w:r w:rsidR="001A7CBC">
        <w:rPr>
          <w:sz w:val="22"/>
          <w:szCs w:val="22"/>
        </w:rPr>
        <w:t>Novas Quotas Alienadas Bernoulli, simplesmente “</w:t>
      </w:r>
      <w:r w:rsidR="001A7CBC" w:rsidRPr="00752237">
        <w:rPr>
          <w:sz w:val="22"/>
          <w:szCs w:val="22"/>
          <w:u w:val="single"/>
        </w:rPr>
        <w:t xml:space="preserve">Novas Quotas </w:t>
      </w:r>
      <w:r w:rsidR="001A7CBC" w:rsidRPr="001A7CBC">
        <w:rPr>
          <w:sz w:val="22"/>
          <w:szCs w:val="22"/>
          <w:u w:val="single"/>
        </w:rPr>
        <w:t>Alienadas</w:t>
      </w:r>
      <w:r w:rsidR="001A7CBC">
        <w:rPr>
          <w:sz w:val="22"/>
          <w:szCs w:val="22"/>
        </w:rPr>
        <w:t>”</w:t>
      </w:r>
      <w:r w:rsidR="00AC76DD" w:rsidRPr="00BA75E8">
        <w:rPr>
          <w:sz w:val="22"/>
          <w:szCs w:val="22"/>
        </w:rPr>
        <w:t xml:space="preserve">), inclusive lucros, fluxo de dividendos, juros sobre capital próprio e/ou quaisquer outros proventos, quaisquer bonificações, amortizações, valores de resgate, desdobramentos, grupamentos e </w:t>
      </w:r>
      <w:r w:rsidR="00AC76DD" w:rsidRPr="00BA75E8">
        <w:rPr>
          <w:sz w:val="22"/>
          <w:szCs w:val="22"/>
        </w:rPr>
        <w:lastRenderedPageBreak/>
        <w:t xml:space="preserve">aumentos de capital por capitalização de lucros e/ou reservas associados às Quotas Alienadas </w:t>
      </w:r>
      <w:r w:rsidR="001A7CBC">
        <w:rPr>
          <w:sz w:val="22"/>
          <w:szCs w:val="22"/>
        </w:rPr>
        <w:t>Ouvidor</w:t>
      </w:r>
      <w:r w:rsidR="00AC76DD" w:rsidRPr="00BA75E8">
        <w:rPr>
          <w:sz w:val="22"/>
          <w:szCs w:val="22"/>
        </w:rPr>
        <w:t xml:space="preserve"> e às Novas Quotas Alienadas</w:t>
      </w:r>
      <w:r w:rsidR="00AC76DD" w:rsidRPr="00AC76DD">
        <w:rPr>
          <w:sz w:val="22"/>
          <w:szCs w:val="22"/>
          <w:u w:val="single"/>
        </w:rPr>
        <w:t xml:space="preserve"> </w:t>
      </w:r>
      <w:r w:rsidR="001A7CBC">
        <w:rPr>
          <w:sz w:val="22"/>
          <w:szCs w:val="22"/>
        </w:rPr>
        <w:t>Ouvidor</w:t>
      </w:r>
      <w:r w:rsidR="00AC76DD" w:rsidRPr="00BA75E8">
        <w:rPr>
          <w:sz w:val="22"/>
          <w:szCs w:val="22"/>
        </w:rPr>
        <w:t xml:space="preserve">. </w:t>
      </w:r>
    </w:p>
    <w:p w14:paraId="4D89697D" w14:textId="77777777" w:rsidR="00AC76DD" w:rsidRPr="00BA75E8" w:rsidRDefault="00AC76DD"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2BA0AC9D" w14:textId="71B93981" w:rsidR="00AC76DD" w:rsidRPr="00BA75E8" w:rsidRDefault="00AC76DD"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w:t>
      </w:r>
      <w:r w:rsidR="00BF2011">
        <w:rPr>
          <w:b/>
          <w:bCs/>
          <w:sz w:val="22"/>
          <w:szCs w:val="22"/>
        </w:rPr>
        <w:t>4</w:t>
      </w:r>
      <w:r w:rsidRPr="00BA75E8">
        <w:rPr>
          <w:sz w:val="22"/>
          <w:szCs w:val="22"/>
        </w:rPr>
        <w:t xml:space="preserve">. A alienação fiduciária das Quotas Alienadas </w:t>
      </w:r>
      <w:r w:rsidR="001A7CBC">
        <w:rPr>
          <w:sz w:val="22"/>
          <w:szCs w:val="22"/>
        </w:rPr>
        <w:t>Ouvidor</w:t>
      </w:r>
      <w:r w:rsidRPr="00BA75E8">
        <w:rPr>
          <w:sz w:val="22"/>
          <w:szCs w:val="22"/>
        </w:rPr>
        <w:t xml:space="preserve"> será realizada por meio da celebração de “</w:t>
      </w:r>
      <w:r w:rsidRPr="00BA75E8">
        <w:rPr>
          <w:i/>
          <w:iCs/>
          <w:sz w:val="22"/>
          <w:szCs w:val="22"/>
        </w:rPr>
        <w:t>Instrumento Particular de Alienação Fiduciária de Quotas em Garantia</w:t>
      </w:r>
      <w:r w:rsidRPr="00BA75E8">
        <w:rPr>
          <w:sz w:val="22"/>
          <w:szCs w:val="22"/>
        </w:rPr>
        <w:t xml:space="preserve">” celebrado nesta data entre o Fiduciante, a </w:t>
      </w:r>
      <w:r w:rsidR="001A7CBC">
        <w:rPr>
          <w:sz w:val="22"/>
          <w:szCs w:val="22"/>
        </w:rPr>
        <w:t>Ouvidor</w:t>
      </w:r>
      <w:r w:rsidR="001A7CBC" w:rsidRPr="00BA75E8">
        <w:rPr>
          <w:sz w:val="22"/>
          <w:szCs w:val="22"/>
        </w:rPr>
        <w:t xml:space="preserve"> </w:t>
      </w:r>
      <w:r w:rsidRPr="00BA75E8">
        <w:rPr>
          <w:sz w:val="22"/>
          <w:szCs w:val="22"/>
        </w:rPr>
        <w:t>e a Credora (“</w:t>
      </w:r>
      <w:r w:rsidRPr="00BA75E8">
        <w:rPr>
          <w:sz w:val="22"/>
          <w:szCs w:val="22"/>
          <w:u w:val="single"/>
        </w:rPr>
        <w:t xml:space="preserve">Contrato de Alienação Fiduciária de </w:t>
      </w:r>
      <w:r w:rsidRPr="006E4801">
        <w:rPr>
          <w:sz w:val="22"/>
          <w:szCs w:val="22"/>
          <w:u w:val="single"/>
        </w:rPr>
        <w:t xml:space="preserve">Quotas </w:t>
      </w:r>
      <w:r w:rsidR="001A7CBC" w:rsidRPr="00415B2E">
        <w:rPr>
          <w:sz w:val="22"/>
          <w:szCs w:val="22"/>
          <w:u w:val="single"/>
        </w:rPr>
        <w:t>Ouvidor</w:t>
      </w:r>
      <w:r w:rsidRPr="00BA75E8">
        <w:rPr>
          <w:sz w:val="22"/>
          <w:szCs w:val="22"/>
        </w:rPr>
        <w:t>”</w:t>
      </w:r>
      <w:r w:rsidR="001A7CBC">
        <w:rPr>
          <w:sz w:val="22"/>
          <w:szCs w:val="22"/>
        </w:rPr>
        <w:t>, e quando em conjunto com Contrato de Alienação Fiduciária de Quotas Bernoulli, simplesmente “Contratos de Alienação Fiduciária de Quotas”</w:t>
      </w:r>
      <w:r w:rsidRPr="00BA75E8">
        <w:rPr>
          <w:sz w:val="22"/>
          <w:szCs w:val="22"/>
        </w:rPr>
        <w:t xml:space="preserve"> e “</w:t>
      </w:r>
      <w:r w:rsidRPr="00BA75E8">
        <w:rPr>
          <w:sz w:val="22"/>
          <w:szCs w:val="22"/>
          <w:u w:val="single"/>
        </w:rPr>
        <w:t xml:space="preserve">Alienação Fiduciária de </w:t>
      </w:r>
      <w:r w:rsidRPr="006E4801">
        <w:rPr>
          <w:sz w:val="22"/>
          <w:szCs w:val="22"/>
          <w:u w:val="single"/>
        </w:rPr>
        <w:t xml:space="preserve">Quotas </w:t>
      </w:r>
      <w:r w:rsidR="001A7CBC" w:rsidRPr="00415B2E">
        <w:rPr>
          <w:sz w:val="22"/>
          <w:szCs w:val="22"/>
          <w:u w:val="single"/>
        </w:rPr>
        <w:t>Ouvidor</w:t>
      </w:r>
      <w:r w:rsidRPr="00BA75E8">
        <w:rPr>
          <w:sz w:val="22"/>
          <w:szCs w:val="22"/>
        </w:rPr>
        <w:t>”,</w:t>
      </w:r>
      <w:r w:rsidR="00DF4D45">
        <w:rPr>
          <w:sz w:val="22"/>
          <w:szCs w:val="22"/>
        </w:rPr>
        <w:t xml:space="preserve"> quando em conjunto com Alienação Fiduciária de Quotas Bernoulli, simplesmente “</w:t>
      </w:r>
      <w:r w:rsidR="00DF4D45" w:rsidRPr="00752237">
        <w:rPr>
          <w:sz w:val="22"/>
          <w:szCs w:val="22"/>
          <w:u w:val="single"/>
        </w:rPr>
        <w:t>Alienação Fiduciária de Quotas</w:t>
      </w:r>
      <w:r w:rsidR="00DF4D45">
        <w:rPr>
          <w:sz w:val="22"/>
          <w:szCs w:val="22"/>
        </w:rPr>
        <w:t>”</w:t>
      </w:r>
      <w:r w:rsidRPr="00BA75E8">
        <w:rPr>
          <w:sz w:val="22"/>
          <w:szCs w:val="22"/>
        </w:rPr>
        <w:t xml:space="preserve"> respectivamente).</w:t>
      </w:r>
    </w:p>
    <w:p w14:paraId="6B7DE29F" w14:textId="4E0AD275" w:rsidR="00AC76DD" w:rsidRDefault="00BF69F9" w:rsidP="0015636E">
      <w:pPr>
        <w:pStyle w:val="Recuodecorpodetexto"/>
        <w:widowControl w:val="0"/>
        <w:tabs>
          <w:tab w:val="clear" w:pos="900"/>
        </w:tabs>
        <w:spacing w:after="0" w:line="312" w:lineRule="auto"/>
        <w:ind w:left="0" w:firstLine="0"/>
        <w:rPr>
          <w:sz w:val="22"/>
          <w:szCs w:val="22"/>
        </w:rPr>
      </w:pPr>
      <w:r w:rsidRPr="00BA75E8">
        <w:rPr>
          <w:sz w:val="22"/>
          <w:szCs w:val="22"/>
        </w:rPr>
        <w:t xml:space="preserve"> </w:t>
      </w:r>
    </w:p>
    <w:p w14:paraId="6E5F5431" w14:textId="760F908D" w:rsidR="003F5015" w:rsidRDefault="00BF2011" w:rsidP="0015636E">
      <w:pPr>
        <w:pStyle w:val="Recuodecorpodetexto"/>
        <w:widowControl w:val="0"/>
        <w:tabs>
          <w:tab w:val="clear" w:pos="900"/>
        </w:tabs>
        <w:spacing w:after="0" w:line="312" w:lineRule="auto"/>
        <w:ind w:left="0" w:firstLine="0"/>
        <w:rPr>
          <w:sz w:val="22"/>
          <w:szCs w:val="22"/>
        </w:rPr>
      </w:pPr>
      <w:r w:rsidRPr="00752237">
        <w:rPr>
          <w:b/>
          <w:bCs/>
          <w:sz w:val="22"/>
          <w:szCs w:val="22"/>
        </w:rPr>
        <w:t xml:space="preserve">4.6.4.5. </w:t>
      </w:r>
      <w:r w:rsidR="00BF69F9" w:rsidRPr="00BA75E8">
        <w:rPr>
          <w:sz w:val="22"/>
          <w:szCs w:val="22"/>
        </w:rPr>
        <w:t>Em caso de não pagamento das Obrigações Garantidas na Data de Vencimento, ou em caso de vencimento antecipado das Notas Comerciais</w:t>
      </w:r>
      <w:r w:rsidR="004C0260">
        <w:rPr>
          <w:sz w:val="22"/>
          <w:szCs w:val="22"/>
        </w:rPr>
        <w:t xml:space="preserve"> e, por conseguinte, dos CRI</w:t>
      </w:r>
      <w:r w:rsidR="00BF69F9" w:rsidRPr="00BA75E8">
        <w:rPr>
          <w:sz w:val="22"/>
          <w:szCs w:val="22"/>
        </w:rPr>
        <w:t xml:space="preserve">, </w:t>
      </w:r>
      <w:r w:rsidR="005C61B7" w:rsidRPr="00BA75E8">
        <w:rPr>
          <w:sz w:val="22"/>
          <w:szCs w:val="22"/>
        </w:rPr>
        <w:t>a Credora</w:t>
      </w:r>
      <w:r w:rsidR="00BF69F9" w:rsidRPr="00BA75E8">
        <w:rPr>
          <w:sz w:val="22"/>
          <w:szCs w:val="22"/>
        </w:rPr>
        <w:t xml:space="preserve"> poderá proceder com a excussão da Alienação Fiduciária </w:t>
      </w:r>
      <w:r w:rsidR="000B2B79" w:rsidRPr="00BA75E8">
        <w:rPr>
          <w:sz w:val="22"/>
          <w:szCs w:val="22"/>
        </w:rPr>
        <w:t xml:space="preserve">de Quotas </w:t>
      </w:r>
      <w:r w:rsidR="00BF69F9" w:rsidRPr="00BA75E8">
        <w:rPr>
          <w:sz w:val="22"/>
          <w:szCs w:val="22"/>
        </w:rPr>
        <w:t>de acordo com os termos a serem previstos no</w:t>
      </w:r>
      <w:r w:rsidR="00EB0495">
        <w:rPr>
          <w:sz w:val="22"/>
          <w:szCs w:val="22"/>
        </w:rPr>
        <w:t>s</w:t>
      </w:r>
      <w:r w:rsidR="00BF69F9" w:rsidRPr="00BA75E8">
        <w:rPr>
          <w:sz w:val="22"/>
          <w:szCs w:val="22"/>
        </w:rPr>
        <w:t xml:space="preserve"> Contrato</w:t>
      </w:r>
      <w:r w:rsidR="00EB0495">
        <w:rPr>
          <w:sz w:val="22"/>
          <w:szCs w:val="22"/>
        </w:rPr>
        <w:t>s</w:t>
      </w:r>
      <w:r w:rsidR="00BF69F9" w:rsidRPr="00BA75E8">
        <w:rPr>
          <w:sz w:val="22"/>
          <w:szCs w:val="22"/>
        </w:rPr>
        <w:t xml:space="preserve"> de Alienação Fiduciária</w:t>
      </w:r>
      <w:r w:rsidR="000B2B79" w:rsidRPr="00BA75E8">
        <w:rPr>
          <w:sz w:val="22"/>
          <w:szCs w:val="22"/>
        </w:rPr>
        <w:t xml:space="preserve"> de Quotas</w:t>
      </w:r>
      <w:r w:rsidR="00BF69F9" w:rsidRPr="00BA75E8">
        <w:rPr>
          <w:sz w:val="22"/>
          <w:szCs w:val="22"/>
        </w:rPr>
        <w:t>, sem ordem de prioridade com a Fiança, para quitação de todas as Obrigações Garantidas e de todas as obrigações, principais e acessórias, assumidas pela Emi</w:t>
      </w:r>
      <w:r w:rsidR="000B2B79" w:rsidRPr="00BA75E8">
        <w:rPr>
          <w:sz w:val="22"/>
          <w:szCs w:val="22"/>
        </w:rPr>
        <w:t>ssora</w:t>
      </w:r>
      <w:r w:rsidR="00BF69F9" w:rsidRPr="00BA75E8">
        <w:rPr>
          <w:sz w:val="22"/>
          <w:szCs w:val="22"/>
        </w:rPr>
        <w:t xml:space="preserve"> no âmbito de todas as Notas Comerciais</w:t>
      </w:r>
      <w:r w:rsidR="000B2B79" w:rsidRPr="00BA75E8">
        <w:rPr>
          <w:sz w:val="22"/>
          <w:szCs w:val="22"/>
        </w:rPr>
        <w:t>.</w:t>
      </w:r>
    </w:p>
    <w:p w14:paraId="779BFC33" w14:textId="77777777" w:rsidR="004C3E26" w:rsidRPr="00BA75E8" w:rsidRDefault="004C3E26" w:rsidP="0015636E">
      <w:pPr>
        <w:pStyle w:val="Recuodecorpodetexto"/>
        <w:widowControl w:val="0"/>
        <w:tabs>
          <w:tab w:val="clear" w:pos="900"/>
        </w:tabs>
        <w:spacing w:after="0" w:line="312" w:lineRule="auto"/>
        <w:ind w:left="0" w:firstLine="0"/>
        <w:rPr>
          <w:sz w:val="22"/>
          <w:szCs w:val="22"/>
        </w:rPr>
      </w:pPr>
    </w:p>
    <w:p w14:paraId="1BA465B9" w14:textId="71B904F7"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caps w:val="0"/>
          <w:sz w:val="22"/>
          <w:szCs w:val="22"/>
        </w:rPr>
      </w:pPr>
      <w:r w:rsidRPr="00BA75E8">
        <w:rPr>
          <w:rFonts w:ascii="Times New Roman" w:hAnsi="Times New Roman" w:cs="Times New Roman"/>
          <w:iCs/>
          <w:caps w:val="0"/>
          <w:sz w:val="22"/>
          <w:szCs w:val="22"/>
        </w:rPr>
        <w:t>Subscrição e Integralização das Notas Comerciais</w:t>
      </w:r>
    </w:p>
    <w:p w14:paraId="1BA465BA" w14:textId="77777777" w:rsidR="00670D22" w:rsidRPr="00BA75E8" w:rsidRDefault="00670D22" w:rsidP="00C97DEE">
      <w:pPr>
        <w:widowControl w:val="0"/>
        <w:shd w:val="clear" w:color="auto" w:fill="FFFFFF"/>
        <w:spacing w:line="312" w:lineRule="auto"/>
        <w:jc w:val="both"/>
        <w:rPr>
          <w:b/>
          <w:sz w:val="22"/>
          <w:szCs w:val="22"/>
        </w:rPr>
      </w:pPr>
    </w:p>
    <w:p w14:paraId="3CA53E28" w14:textId="77777777" w:rsidR="004D546E" w:rsidRPr="00BA75E8" w:rsidRDefault="00A916D0" w:rsidP="009505B9">
      <w:pPr>
        <w:pStyle w:val="Demarest01"/>
        <w:keepLines/>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eastAsia="Arial Unicode MS" w:hAnsi="Times New Roman" w:cs="Times New Roman"/>
          <w:b w:val="0"/>
          <w:caps w:val="0"/>
          <w:color w:val="auto"/>
          <w:sz w:val="22"/>
          <w:szCs w:val="22"/>
          <w:lang w:bidi="th-TH"/>
        </w:rPr>
        <w:t>As Notas Comerciais são subscritas nessa data pela Credora mediante a formalização do presente Instrumento de Emissão</w:t>
      </w:r>
      <w:r w:rsidR="004D546E" w:rsidRPr="00BA75E8">
        <w:rPr>
          <w:rFonts w:ascii="Times New Roman" w:eastAsia="Arial Unicode MS" w:hAnsi="Times New Roman" w:cs="Times New Roman"/>
          <w:b w:val="0"/>
          <w:caps w:val="0"/>
          <w:color w:val="auto"/>
          <w:sz w:val="22"/>
          <w:szCs w:val="22"/>
          <w:lang w:bidi="th-TH"/>
        </w:rPr>
        <w:t>.</w:t>
      </w:r>
    </w:p>
    <w:p w14:paraId="5CFE3971" w14:textId="77777777" w:rsidR="004D546E" w:rsidRPr="00BA75E8" w:rsidRDefault="004D546E" w:rsidP="00F93562">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p>
    <w:p w14:paraId="1BA465BD" w14:textId="54B8D8EE" w:rsidR="00670D22" w:rsidRPr="00BA75E8" w:rsidRDefault="00A916D0" w:rsidP="009505B9">
      <w:pPr>
        <w:pStyle w:val="Demarest01"/>
        <w:keepLines/>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 xml:space="preserve">As Notas Comerciais serão subscritas pelo Valor Nominal Unitário, sendo que, caso sejam integralizadas posteriormente, estas serão integralizadas pelo Valor Nominal Unitário </w:t>
      </w:r>
      <w:r w:rsidR="006F447F" w:rsidRPr="00BA75E8">
        <w:rPr>
          <w:rFonts w:ascii="Times New Roman" w:hAnsi="Times New Roman" w:cs="Times New Roman"/>
          <w:b w:val="0"/>
          <w:caps w:val="0"/>
          <w:sz w:val="22"/>
          <w:szCs w:val="22"/>
        </w:rPr>
        <w:t xml:space="preserve">Atualizado </w:t>
      </w:r>
      <w:r w:rsidR="00816B86" w:rsidRPr="00BA75E8">
        <w:rPr>
          <w:rFonts w:ascii="Times New Roman" w:hAnsi="Times New Roman" w:cs="Times New Roman"/>
          <w:b w:val="0"/>
          <w:caps w:val="0"/>
          <w:sz w:val="22"/>
          <w:szCs w:val="22"/>
        </w:rPr>
        <w:t xml:space="preserve">acrescido da Remuneração, contado desde a </w:t>
      </w:r>
      <w:r w:rsidR="00927236">
        <w:rPr>
          <w:rFonts w:ascii="Times New Roman" w:hAnsi="Times New Roman" w:cs="Times New Roman"/>
          <w:b w:val="0"/>
          <w:caps w:val="0"/>
          <w:sz w:val="22"/>
          <w:szCs w:val="22"/>
        </w:rPr>
        <w:t xml:space="preserve">primeira </w:t>
      </w:r>
      <w:r w:rsidR="003E32D9">
        <w:rPr>
          <w:rFonts w:ascii="Times New Roman" w:hAnsi="Times New Roman" w:cs="Times New Roman"/>
          <w:b w:val="0"/>
          <w:caps w:val="0"/>
          <w:sz w:val="22"/>
          <w:szCs w:val="22"/>
        </w:rPr>
        <w:t>Data de Integralização</w:t>
      </w:r>
      <w:r w:rsidR="00816B86" w:rsidRPr="00BA75E8">
        <w:rPr>
          <w:rFonts w:ascii="Times New Roman" w:hAnsi="Times New Roman" w:cs="Times New Roman"/>
          <w:b w:val="0"/>
          <w:caps w:val="0"/>
          <w:sz w:val="22"/>
          <w:szCs w:val="22"/>
        </w:rPr>
        <w:t xml:space="preserve"> </w:t>
      </w:r>
      <w:r w:rsidR="005A2938">
        <w:rPr>
          <w:rFonts w:ascii="Times New Roman" w:hAnsi="Times New Roman" w:cs="Times New Roman"/>
          <w:b w:val="0"/>
          <w:caps w:val="0"/>
          <w:sz w:val="22"/>
          <w:szCs w:val="22"/>
        </w:rPr>
        <w:t>dos CRI</w:t>
      </w:r>
      <w:r w:rsidR="001A5BE6">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(inclusive) até a Data de Integralização (exclusive)</w:t>
      </w:r>
      <w:r w:rsidR="00BD0318" w:rsidRPr="00BA75E8">
        <w:rPr>
          <w:rFonts w:ascii="Times New Roman" w:hAnsi="Times New Roman" w:cs="Times New Roman"/>
          <w:b w:val="0"/>
          <w:caps w:val="0"/>
          <w:sz w:val="22"/>
          <w:szCs w:val="22"/>
        </w:rPr>
        <w:t xml:space="preserve"> </w:t>
      </w:r>
      <w:r w:rsidR="00B96F3F" w:rsidRPr="00BA75E8">
        <w:rPr>
          <w:rFonts w:ascii="Times New Roman" w:hAnsi="Times New Roman" w:cs="Times New Roman"/>
          <w:b w:val="0"/>
          <w:caps w:val="0"/>
          <w:sz w:val="22"/>
          <w:szCs w:val="22"/>
        </w:rPr>
        <w:t>(“</w:t>
      </w:r>
      <w:r w:rsidR="00B96F3F" w:rsidRPr="00BA75E8">
        <w:rPr>
          <w:rFonts w:ascii="Times New Roman" w:hAnsi="Times New Roman" w:cs="Times New Roman"/>
          <w:b w:val="0"/>
          <w:caps w:val="0"/>
          <w:sz w:val="22"/>
          <w:szCs w:val="22"/>
          <w:u w:val="single"/>
        </w:rPr>
        <w:t>Preço de Integralização</w:t>
      </w:r>
      <w:r w:rsidR="00B96F3F"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sz w:val="22"/>
          <w:szCs w:val="22"/>
        </w:rPr>
        <w:t>.</w:t>
      </w:r>
    </w:p>
    <w:p w14:paraId="1BA465BE" w14:textId="77777777" w:rsidR="00670D22" w:rsidRPr="00BA75E8" w:rsidRDefault="00670D22" w:rsidP="00C97DEE">
      <w:pPr>
        <w:pStyle w:val="PargrafodaLista"/>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jc w:val="both"/>
        <w:rPr>
          <w:rFonts w:eastAsia="Arial Unicode MS"/>
          <w:sz w:val="22"/>
          <w:szCs w:val="22"/>
          <w:lang w:bidi="th-TH"/>
        </w:rPr>
      </w:pPr>
    </w:p>
    <w:p w14:paraId="1BA465BF" w14:textId="4B16AC63" w:rsidR="00670D22" w:rsidRPr="00BA75E8" w:rsidRDefault="00816B86" w:rsidP="009505B9">
      <w:pPr>
        <w:pStyle w:val="PargrafodaLista"/>
        <w:widowControl w:val="0"/>
        <w:numPr>
          <w:ilvl w:val="2"/>
          <w:numId w:val="17"/>
        </w:numPr>
        <w:tabs>
          <w:tab w:val="left" w:pos="851"/>
          <w:tab w:val="left" w:pos="1440"/>
          <w:tab w:val="left" w:pos="2160"/>
          <w:tab w:val="left" w:pos="2880"/>
          <w:tab w:val="left" w:pos="3600"/>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A integralização das Notas Comerciais </w:t>
      </w:r>
      <w:r w:rsidR="00F04AB4" w:rsidRPr="00BA75E8">
        <w:rPr>
          <w:rFonts w:eastAsia="Arial Unicode MS"/>
          <w:sz w:val="22"/>
          <w:szCs w:val="22"/>
          <w:lang w:bidi="th-TH"/>
        </w:rPr>
        <w:t>(“</w:t>
      </w:r>
      <w:r w:rsidR="00F04AB4" w:rsidRPr="00BA75E8">
        <w:rPr>
          <w:rFonts w:eastAsia="Arial Unicode MS"/>
          <w:sz w:val="22"/>
          <w:szCs w:val="22"/>
          <w:u w:val="single"/>
          <w:lang w:bidi="th-TH"/>
        </w:rPr>
        <w:t>Data de Integralização</w:t>
      </w:r>
      <w:r w:rsidR="00F04AB4" w:rsidRPr="00BA75E8">
        <w:rPr>
          <w:rFonts w:eastAsia="Arial Unicode MS"/>
          <w:sz w:val="22"/>
          <w:szCs w:val="22"/>
          <w:lang w:bidi="th-TH"/>
        </w:rPr>
        <w:t>”)</w:t>
      </w:r>
      <w:r w:rsidR="00A60632">
        <w:rPr>
          <w:rFonts w:eastAsia="Arial Unicode MS"/>
          <w:sz w:val="22"/>
          <w:szCs w:val="22"/>
          <w:lang w:bidi="th-TH"/>
        </w:rPr>
        <w:t xml:space="preserve">, observados os descontos previstos no presente Instrumento de Emissão para fazer frente ao pagamento </w:t>
      </w:r>
      <w:r w:rsidR="00FB7BD1">
        <w:rPr>
          <w:rFonts w:eastAsia="Arial Unicode MS"/>
          <w:sz w:val="22"/>
          <w:szCs w:val="22"/>
          <w:lang w:bidi="th-TH"/>
        </w:rPr>
        <w:t>das despesas flat,</w:t>
      </w:r>
      <w:r w:rsidR="00A5309D">
        <w:rPr>
          <w:rFonts w:eastAsia="Arial Unicode MS"/>
          <w:sz w:val="22"/>
          <w:szCs w:val="22"/>
          <w:lang w:bidi="th-TH"/>
        </w:rPr>
        <w:t xml:space="preserve"> </w:t>
      </w:r>
      <w:r w:rsidR="00FB7BD1">
        <w:rPr>
          <w:rFonts w:eastAsia="Arial Unicode MS"/>
          <w:sz w:val="22"/>
          <w:szCs w:val="22"/>
          <w:lang w:bidi="th-TH"/>
        </w:rPr>
        <w:t>conforme Anexo V</w:t>
      </w:r>
      <w:r w:rsidR="00535750">
        <w:rPr>
          <w:sz w:val="22"/>
          <w:szCs w:val="22"/>
        </w:rPr>
        <w:t>,</w:t>
      </w:r>
      <w:r w:rsidR="009D72E3">
        <w:rPr>
          <w:rFonts w:eastAsia="Arial Unicode MS"/>
          <w:sz w:val="22"/>
          <w:szCs w:val="22"/>
          <w:lang w:bidi="th-TH"/>
        </w:rPr>
        <w:t xml:space="preserve"> </w:t>
      </w:r>
      <w:r w:rsidR="00A60632">
        <w:rPr>
          <w:rFonts w:eastAsia="Arial Unicode MS"/>
          <w:sz w:val="22"/>
          <w:szCs w:val="22"/>
          <w:lang w:bidi="th-TH"/>
        </w:rPr>
        <w:t>à constituição do Fundo de Despesas, do Fundo de Obras e do Fundo de Reserva,</w:t>
      </w:r>
      <w:r w:rsidR="00F04AB4" w:rsidRPr="00BA75E8">
        <w:rPr>
          <w:rFonts w:eastAsia="Arial Unicode MS"/>
          <w:sz w:val="22"/>
          <w:szCs w:val="22"/>
          <w:lang w:bidi="th-TH"/>
        </w:rPr>
        <w:t xml:space="preserve"> </w:t>
      </w:r>
      <w:r w:rsidRPr="00BA75E8">
        <w:rPr>
          <w:rFonts w:eastAsia="Arial Unicode MS"/>
          <w:sz w:val="22"/>
          <w:szCs w:val="22"/>
          <w:lang w:bidi="th-TH"/>
        </w:rPr>
        <w:t xml:space="preserve">ocorrerá mediante o depósito na </w:t>
      </w:r>
      <w:r w:rsidR="00B96F3F" w:rsidRPr="00BA75E8">
        <w:rPr>
          <w:rFonts w:eastAsia="Arial Unicode MS"/>
          <w:sz w:val="22"/>
          <w:szCs w:val="22"/>
          <w:lang w:bidi="th-TH"/>
        </w:rPr>
        <w:t xml:space="preserve">conta corrente nº </w:t>
      </w:r>
      <w:r w:rsidR="008A3803">
        <w:rPr>
          <w:sz w:val="22"/>
          <w:szCs w:val="22"/>
        </w:rPr>
        <w:t>894644-9</w:t>
      </w:r>
      <w:r w:rsidRPr="00BA75E8">
        <w:rPr>
          <w:rFonts w:eastAsia="Arial Unicode MS"/>
          <w:sz w:val="22"/>
          <w:szCs w:val="22"/>
          <w:lang w:bidi="th-TH"/>
        </w:rPr>
        <w:t xml:space="preserve"> </w:t>
      </w:r>
      <w:r w:rsidR="00B96F3F" w:rsidRPr="00BA75E8">
        <w:rPr>
          <w:rFonts w:eastAsia="Arial Unicode MS"/>
          <w:sz w:val="22"/>
          <w:szCs w:val="22"/>
          <w:lang w:bidi="th-TH"/>
        </w:rPr>
        <w:t xml:space="preserve">na agência </w:t>
      </w:r>
      <w:r w:rsidR="008A3803">
        <w:rPr>
          <w:sz w:val="22"/>
          <w:szCs w:val="22"/>
        </w:rPr>
        <w:t>0001</w:t>
      </w:r>
      <w:r w:rsidR="004751D2" w:rsidRPr="00BA75E8">
        <w:rPr>
          <w:rFonts w:eastAsia="Arial Unicode MS"/>
          <w:sz w:val="22"/>
          <w:szCs w:val="22"/>
          <w:lang w:bidi="th-TH"/>
        </w:rPr>
        <w:t xml:space="preserve"> </w:t>
      </w:r>
      <w:r w:rsidR="00B96F3F" w:rsidRPr="00BA75E8">
        <w:rPr>
          <w:rFonts w:eastAsia="Arial Unicode MS"/>
          <w:sz w:val="22"/>
          <w:szCs w:val="22"/>
          <w:lang w:bidi="th-TH"/>
        </w:rPr>
        <w:t xml:space="preserve">junto ao </w:t>
      </w:r>
      <w:r w:rsidR="002262C9" w:rsidRPr="00415B2E">
        <w:rPr>
          <w:rFonts w:eastAsia="Arial Unicode MS"/>
          <w:b/>
          <w:bCs/>
          <w:sz w:val="22"/>
          <w:szCs w:val="22"/>
          <w:lang w:bidi="th-TH"/>
        </w:rPr>
        <w:t>BANCO XP S.A</w:t>
      </w:r>
      <w:r w:rsidR="002262C9" w:rsidRPr="00385895">
        <w:rPr>
          <w:rFonts w:eastAsia="Arial Unicode MS"/>
          <w:sz w:val="22"/>
          <w:szCs w:val="22"/>
          <w:lang w:bidi="th-TH"/>
        </w:rPr>
        <w:t>., instituição financeira, constituída nos termos das leis da República Federativa do Brasil, devidamente autorizada a funcionar pelo Banco Central do Brasil, com endereço comercial na Av. Presidente Juscelino Kubitschek, 1909, Torre Sul, 30º andar, na cidade de São Paulo, estado de São Paulo, Vila Nova Conceição, CEP 04543-907, inscrita no CNPJ/ME sob o nº 33.264.668/0002-86 (“</w:t>
      </w:r>
      <w:r w:rsidR="002262C9" w:rsidRPr="00BF7710">
        <w:rPr>
          <w:rFonts w:eastAsia="Arial Unicode MS"/>
          <w:sz w:val="22"/>
          <w:szCs w:val="22"/>
          <w:u w:val="single"/>
          <w:lang w:bidi="th-TH"/>
        </w:rPr>
        <w:t>Banco XP</w:t>
      </w:r>
      <w:r w:rsidR="002262C9" w:rsidRPr="00385895">
        <w:rPr>
          <w:rFonts w:eastAsia="Arial Unicode MS"/>
          <w:sz w:val="22"/>
          <w:szCs w:val="22"/>
          <w:lang w:bidi="th-TH"/>
        </w:rPr>
        <w:t>”)</w:t>
      </w:r>
      <w:r w:rsidR="00CA0086">
        <w:rPr>
          <w:rFonts w:eastAsia="Arial Unicode MS"/>
          <w:sz w:val="22"/>
          <w:szCs w:val="22"/>
          <w:lang w:bidi="th-TH"/>
        </w:rPr>
        <w:t xml:space="preserve"> </w:t>
      </w:r>
      <w:r w:rsidR="00B96F3F" w:rsidRPr="00BA75E8">
        <w:rPr>
          <w:rFonts w:eastAsia="Arial Unicode MS"/>
          <w:sz w:val="22"/>
          <w:szCs w:val="22"/>
          <w:lang w:bidi="th-TH"/>
        </w:rPr>
        <w:t>de titularidade da Emissora</w:t>
      </w:r>
      <w:r w:rsidR="005A4F14" w:rsidRPr="00BA75E8">
        <w:rPr>
          <w:rFonts w:eastAsia="Arial Unicode MS"/>
          <w:sz w:val="22"/>
          <w:szCs w:val="22"/>
          <w:lang w:bidi="th-TH"/>
        </w:rPr>
        <w:t>, fora do âmbito da B3</w:t>
      </w:r>
      <w:r w:rsidR="00B96F3F" w:rsidRPr="00BA75E8">
        <w:rPr>
          <w:rFonts w:eastAsia="Arial Unicode MS"/>
          <w:sz w:val="22"/>
          <w:szCs w:val="22"/>
          <w:lang w:bidi="th-TH"/>
        </w:rPr>
        <w:t xml:space="preserve"> (“</w:t>
      </w:r>
      <w:r w:rsidR="00B96F3F" w:rsidRPr="00BA75E8">
        <w:rPr>
          <w:rFonts w:eastAsia="Arial Unicode MS"/>
          <w:sz w:val="22"/>
          <w:szCs w:val="22"/>
          <w:u w:val="single"/>
          <w:lang w:bidi="th-TH"/>
        </w:rPr>
        <w:t>Conta de Livre Movimentação</w:t>
      </w:r>
      <w:r w:rsidR="00B96F3F" w:rsidRPr="00BA75E8">
        <w:rPr>
          <w:rFonts w:eastAsia="Arial Unicode MS"/>
          <w:sz w:val="22"/>
          <w:szCs w:val="22"/>
          <w:lang w:bidi="th-TH"/>
        </w:rPr>
        <w:t>”)</w:t>
      </w:r>
      <w:bookmarkStart w:id="72" w:name="_Ref72412666"/>
      <w:r w:rsidRPr="00BA75E8">
        <w:rPr>
          <w:rFonts w:eastAsia="Arial Unicode MS"/>
          <w:sz w:val="22"/>
          <w:szCs w:val="22"/>
          <w:lang w:bidi="th-TH"/>
        </w:rPr>
        <w:t>.</w:t>
      </w:r>
      <w:bookmarkEnd w:id="72"/>
      <w:r w:rsidR="00C303BD" w:rsidRPr="00BA75E8">
        <w:rPr>
          <w:rFonts w:eastAsia="Arial Unicode MS"/>
          <w:sz w:val="22"/>
          <w:szCs w:val="22"/>
          <w:lang w:bidi="th-TH"/>
        </w:rPr>
        <w:t xml:space="preserve"> </w:t>
      </w:r>
      <w:r w:rsidR="004C0260">
        <w:rPr>
          <w:rFonts w:eastAsia="Arial Unicode MS"/>
          <w:sz w:val="22"/>
          <w:szCs w:val="22"/>
          <w:lang w:bidi="th-TH"/>
        </w:rPr>
        <w:t xml:space="preserve"> </w:t>
      </w:r>
    </w:p>
    <w:p w14:paraId="1BA465C2" w14:textId="77777777" w:rsidR="00670D22" w:rsidRPr="00BA75E8" w:rsidRDefault="00670D22" w:rsidP="00C97DEE">
      <w:pPr>
        <w:pStyle w:val="PargrafodaLista"/>
        <w:widowControl w:val="0"/>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contextualSpacing w:val="0"/>
        <w:jc w:val="both"/>
        <w:rPr>
          <w:rFonts w:eastAsia="Arial Unicode MS"/>
          <w:sz w:val="22"/>
          <w:szCs w:val="22"/>
          <w:lang w:bidi="th-TH"/>
        </w:rPr>
      </w:pPr>
    </w:p>
    <w:p w14:paraId="1BA465C3" w14:textId="67CA0361" w:rsidR="00670D22" w:rsidRPr="00BA75E8" w:rsidRDefault="00923725" w:rsidP="009505B9">
      <w:pPr>
        <w:pStyle w:val="PargrafodaLista"/>
        <w:widowControl w:val="0"/>
        <w:numPr>
          <w:ilvl w:val="2"/>
          <w:numId w:val="17"/>
        </w:numPr>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A Credora</w:t>
      </w:r>
      <w:r w:rsidR="00816B86" w:rsidRPr="00BA75E8">
        <w:rPr>
          <w:rFonts w:eastAsia="Arial Unicode MS"/>
          <w:sz w:val="22"/>
          <w:szCs w:val="22"/>
          <w:lang w:bidi="th-TH"/>
        </w:rPr>
        <w:t xml:space="preserve"> e Emissora, neste ato, declaram (i) estar de acordo com a integralidade dos termos e condições dest</w:t>
      </w:r>
      <w:r w:rsidR="004E2F42" w:rsidRPr="00BA75E8">
        <w:rPr>
          <w:rFonts w:eastAsia="Arial Unicode MS"/>
          <w:sz w:val="22"/>
          <w:szCs w:val="22"/>
          <w:lang w:bidi="th-TH"/>
        </w:rPr>
        <w:t>e</w:t>
      </w:r>
      <w:r w:rsidR="00816B86" w:rsidRPr="00BA75E8">
        <w:rPr>
          <w:rFonts w:eastAsia="Arial Unicode MS"/>
          <w:sz w:val="22"/>
          <w:szCs w:val="22"/>
          <w:lang w:bidi="th-TH"/>
        </w:rPr>
        <w:t xml:space="preserve"> </w:t>
      </w:r>
      <w:r w:rsidR="004E2F42" w:rsidRPr="00BA75E8">
        <w:rPr>
          <w:rFonts w:eastAsia="Arial Unicode MS"/>
          <w:sz w:val="22"/>
          <w:szCs w:val="22"/>
          <w:lang w:bidi="th-TH"/>
        </w:rPr>
        <w:t>Instrumento de Emissão</w:t>
      </w:r>
      <w:r w:rsidR="00816B86" w:rsidRPr="00BA75E8">
        <w:rPr>
          <w:rFonts w:eastAsia="Arial Unicode MS"/>
          <w:sz w:val="22"/>
          <w:szCs w:val="22"/>
          <w:lang w:bidi="th-TH"/>
        </w:rPr>
        <w:t xml:space="preserve">; </w:t>
      </w:r>
      <w:r w:rsidR="00DB1680" w:rsidRPr="00BA75E8">
        <w:rPr>
          <w:rFonts w:eastAsia="Arial Unicode MS"/>
          <w:sz w:val="22"/>
          <w:szCs w:val="22"/>
          <w:lang w:bidi="th-TH"/>
        </w:rPr>
        <w:t xml:space="preserve">e </w:t>
      </w:r>
      <w:r w:rsidR="00816B86" w:rsidRPr="00BA75E8">
        <w:rPr>
          <w:rFonts w:eastAsia="Arial Unicode MS"/>
          <w:sz w:val="22"/>
          <w:szCs w:val="22"/>
          <w:lang w:bidi="th-TH"/>
        </w:rPr>
        <w:t xml:space="preserve">(ii) ter ciência de que as Notas Comerciais serão objeto de </w:t>
      </w:r>
      <w:r w:rsidR="00816B86" w:rsidRPr="00BA75E8">
        <w:rPr>
          <w:rFonts w:eastAsia="Arial Unicode MS"/>
          <w:sz w:val="22"/>
          <w:szCs w:val="22"/>
          <w:lang w:bidi="th-TH"/>
        </w:rPr>
        <w:lastRenderedPageBreak/>
        <w:t xml:space="preserve">colocação privada e não serão </w:t>
      </w:r>
      <w:r w:rsidR="0012499C" w:rsidRPr="00BA75E8">
        <w:rPr>
          <w:rFonts w:eastAsia="Arial Unicode MS"/>
          <w:sz w:val="22"/>
          <w:szCs w:val="22"/>
          <w:lang w:bidi="th-TH"/>
        </w:rPr>
        <w:t xml:space="preserve">depositadas </w:t>
      </w:r>
      <w:r w:rsidR="00816B86" w:rsidRPr="00BA75E8">
        <w:rPr>
          <w:rFonts w:eastAsia="Arial Unicode MS"/>
          <w:sz w:val="22"/>
          <w:szCs w:val="22"/>
          <w:lang w:bidi="th-TH"/>
        </w:rPr>
        <w:t>para distribuição no mercado primário, negociação no mercado secundário</w:t>
      </w:r>
      <w:r w:rsidR="00F83814" w:rsidRPr="00BA75E8">
        <w:rPr>
          <w:rFonts w:eastAsia="Arial Unicode MS"/>
          <w:sz w:val="22"/>
          <w:szCs w:val="22"/>
          <w:lang w:bidi="th-TH"/>
        </w:rPr>
        <w:t xml:space="preserve"> e</w:t>
      </w:r>
      <w:r w:rsidR="004751D2" w:rsidRPr="00BA75E8">
        <w:rPr>
          <w:rFonts w:eastAsia="Arial Unicode MS"/>
          <w:sz w:val="22"/>
          <w:szCs w:val="22"/>
          <w:lang w:bidi="th-TH"/>
        </w:rPr>
        <w:t xml:space="preserve"> </w:t>
      </w:r>
      <w:r w:rsidR="00F83814" w:rsidRPr="00BA75E8">
        <w:rPr>
          <w:rFonts w:eastAsia="Arial Unicode MS"/>
          <w:sz w:val="22"/>
          <w:szCs w:val="22"/>
          <w:lang w:bidi="th-TH"/>
        </w:rPr>
        <w:t>não terão registro para liquidação financeira de eventos perante a B3</w:t>
      </w:r>
      <w:r w:rsidR="00E71E42" w:rsidRPr="00BA75E8">
        <w:rPr>
          <w:rFonts w:eastAsia="Arial Unicode MS"/>
          <w:sz w:val="22"/>
          <w:szCs w:val="22"/>
          <w:lang w:bidi="th-TH"/>
        </w:rPr>
        <w:t>.</w:t>
      </w:r>
      <w:r w:rsidR="00816B86" w:rsidRPr="00BA75E8">
        <w:rPr>
          <w:rFonts w:eastAsia="Arial Unicode MS"/>
          <w:sz w:val="22"/>
          <w:szCs w:val="22"/>
          <w:lang w:bidi="th-TH"/>
        </w:rPr>
        <w:t xml:space="preserve"> </w:t>
      </w:r>
      <w:r w:rsidR="00E71E42" w:rsidRPr="00BA75E8">
        <w:rPr>
          <w:rFonts w:eastAsia="Arial Unicode MS"/>
          <w:sz w:val="22"/>
          <w:szCs w:val="22"/>
          <w:lang w:bidi="th-TH"/>
        </w:rPr>
        <w:t>Serão</w:t>
      </w:r>
      <w:r w:rsidR="00274F40" w:rsidRPr="00BA75E8">
        <w:rPr>
          <w:rFonts w:eastAsia="Arial Unicode MS"/>
          <w:sz w:val="22"/>
          <w:szCs w:val="22"/>
          <w:lang w:bidi="th-TH"/>
        </w:rPr>
        <w:t xml:space="preserve"> objeto de escrituração junto </w:t>
      </w:r>
      <w:r w:rsidR="00F57063">
        <w:rPr>
          <w:rFonts w:eastAsia="Arial Unicode MS"/>
          <w:sz w:val="22"/>
          <w:szCs w:val="22"/>
          <w:lang w:bidi="th-TH"/>
        </w:rPr>
        <w:t>ao Escriturador</w:t>
      </w:r>
      <w:r w:rsidR="00816B86" w:rsidRPr="00BA75E8">
        <w:rPr>
          <w:rFonts w:eastAsia="Arial Unicode MS"/>
          <w:sz w:val="22"/>
          <w:szCs w:val="22"/>
          <w:lang w:bidi="th-TH"/>
        </w:rPr>
        <w:t>.</w:t>
      </w:r>
      <w:r w:rsidR="00111DDA" w:rsidRPr="00BA75E8">
        <w:rPr>
          <w:rFonts w:eastAsia="Arial Unicode MS"/>
          <w:sz w:val="22"/>
          <w:szCs w:val="22"/>
          <w:lang w:bidi="th-TH"/>
        </w:rPr>
        <w:t xml:space="preserve"> </w:t>
      </w:r>
    </w:p>
    <w:p w14:paraId="1BA465CE" w14:textId="77777777" w:rsidR="00670D22" w:rsidRPr="00BA75E8" w:rsidRDefault="00670D22" w:rsidP="00C97DEE">
      <w:pPr>
        <w:pStyle w:val="PargrafodaLista"/>
        <w:spacing w:line="312" w:lineRule="auto"/>
        <w:rPr>
          <w:rFonts w:eastAsia="Arial Unicode MS"/>
          <w:sz w:val="22"/>
          <w:szCs w:val="22"/>
          <w:lang w:bidi="th-TH"/>
        </w:rPr>
      </w:pPr>
    </w:p>
    <w:p w14:paraId="50057E1A" w14:textId="7171AB6B" w:rsidR="00C87112" w:rsidRPr="00BA75E8" w:rsidRDefault="00C87112" w:rsidP="009505B9">
      <w:pPr>
        <w:pStyle w:val="PargrafodaLista"/>
        <w:widowControl w:val="0"/>
        <w:numPr>
          <w:ilvl w:val="3"/>
          <w:numId w:val="17"/>
        </w:numPr>
        <w:tabs>
          <w:tab w:val="left" w:pos="993"/>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O pagamento do Preço de Integralização, ocorrerá em até </w:t>
      </w:r>
      <w:r>
        <w:rPr>
          <w:rFonts w:eastAsia="Arial Unicode MS"/>
          <w:sz w:val="22"/>
          <w:szCs w:val="22"/>
          <w:lang w:bidi="th-TH"/>
        </w:rPr>
        <w:t>1 (um)</w:t>
      </w:r>
      <w:r w:rsidRPr="00BA75E8">
        <w:rPr>
          <w:rFonts w:eastAsia="Arial Unicode MS"/>
          <w:sz w:val="22"/>
          <w:szCs w:val="22"/>
          <w:lang w:bidi="th-TH"/>
        </w:rPr>
        <w:t xml:space="preserve"> </w:t>
      </w:r>
      <w:r>
        <w:rPr>
          <w:rFonts w:eastAsia="Arial Unicode MS"/>
          <w:sz w:val="22"/>
          <w:szCs w:val="22"/>
          <w:lang w:bidi="th-TH"/>
        </w:rPr>
        <w:t>Dia Útil</w:t>
      </w:r>
      <w:r w:rsidRPr="00BA75E8">
        <w:rPr>
          <w:rFonts w:eastAsia="Arial Unicode MS"/>
          <w:sz w:val="22"/>
          <w:szCs w:val="22"/>
          <w:lang w:bidi="th-TH"/>
        </w:rPr>
        <w:t xml:space="preserve"> após o cumprimento integral e cumulativo das seguintes condições precedentes (“</w:t>
      </w:r>
      <w:r w:rsidRPr="00BA75E8">
        <w:rPr>
          <w:rFonts w:eastAsia="Arial Unicode MS"/>
          <w:sz w:val="22"/>
          <w:szCs w:val="22"/>
          <w:u w:val="single"/>
          <w:lang w:bidi="th-TH"/>
        </w:rPr>
        <w:t>Condições Precedentes</w:t>
      </w:r>
      <w:r w:rsidRPr="00BA75E8">
        <w:rPr>
          <w:rFonts w:eastAsia="Arial Unicode MS"/>
          <w:sz w:val="22"/>
          <w:szCs w:val="22"/>
          <w:lang w:bidi="th-TH"/>
        </w:rPr>
        <w:t>”):</w:t>
      </w:r>
      <w:r>
        <w:rPr>
          <w:rFonts w:eastAsia="Arial Unicode MS"/>
          <w:sz w:val="22"/>
          <w:szCs w:val="22"/>
          <w:lang w:bidi="th-TH"/>
        </w:rPr>
        <w:t xml:space="preserve"> </w:t>
      </w:r>
      <w:r w:rsidR="00B3784A">
        <w:rPr>
          <w:rFonts w:eastAsia="Arial Unicode MS"/>
          <w:sz w:val="22"/>
          <w:szCs w:val="22"/>
          <w:lang w:bidi="th-TH"/>
        </w:rPr>
        <w:t xml:space="preserve"> </w:t>
      </w:r>
    </w:p>
    <w:p w14:paraId="1BA465D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kern w:val="0"/>
          <w:sz w:val="22"/>
          <w:szCs w:val="22"/>
        </w:rPr>
      </w:pPr>
    </w:p>
    <w:p w14:paraId="19EE9637" w14:textId="43831E6D" w:rsidR="004679F3" w:rsidRPr="00BA75E8" w:rsidRDefault="004679F3"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fornecimento, </w:t>
      </w:r>
      <w:r w:rsidRPr="00752237">
        <w:rPr>
          <w:rFonts w:ascii="Times New Roman" w:hAnsi="Times New Roman"/>
          <w:sz w:val="22"/>
          <w:szCs w:val="22"/>
        </w:rPr>
        <w:t>em tempo hábil</w:t>
      </w:r>
      <w:r w:rsidRPr="00BA75E8">
        <w:rPr>
          <w:rFonts w:ascii="Times New Roman" w:hAnsi="Times New Roman"/>
          <w:sz w:val="22"/>
          <w:szCs w:val="22"/>
        </w:rPr>
        <w:t xml:space="preserve">, pela </w:t>
      </w:r>
      <w:r w:rsidR="00AE42D0" w:rsidRPr="00BA75E8">
        <w:rPr>
          <w:rFonts w:ascii="Times New Roman" w:hAnsi="Times New Roman"/>
          <w:sz w:val="22"/>
          <w:szCs w:val="22"/>
        </w:rPr>
        <w:t>Emissora</w:t>
      </w:r>
      <w:r w:rsidRPr="00BA75E8">
        <w:rPr>
          <w:rFonts w:ascii="Times New Roman" w:hAnsi="Times New Roman"/>
          <w:sz w:val="22"/>
          <w:szCs w:val="22"/>
        </w:rPr>
        <w:t>, de todos os documentos e informações necessários à instrução dos Documentos da Operação</w:t>
      </w:r>
      <w:r w:rsidR="009058CB" w:rsidRPr="00BA75E8">
        <w:rPr>
          <w:rFonts w:ascii="Times New Roman" w:hAnsi="Times New Roman"/>
          <w:sz w:val="22"/>
          <w:szCs w:val="22"/>
        </w:rPr>
        <w:t xml:space="preserve"> </w:t>
      </w:r>
      <w:r w:rsidR="00CA17C9" w:rsidRPr="00BA75E8">
        <w:rPr>
          <w:rFonts w:ascii="Times New Roman" w:hAnsi="Times New Roman"/>
          <w:sz w:val="22"/>
          <w:szCs w:val="22"/>
        </w:rPr>
        <w:t>(conforme abaixo definido)</w:t>
      </w:r>
      <w:r w:rsidRPr="00BA75E8">
        <w:rPr>
          <w:rFonts w:ascii="Times New Roman" w:hAnsi="Times New Roman"/>
          <w:sz w:val="22"/>
          <w:szCs w:val="22"/>
        </w:rPr>
        <w:t>, em conformidade com as disposições legais</w:t>
      </w:r>
      <w:r w:rsidR="00EF58E0" w:rsidRPr="00BA75E8">
        <w:rPr>
          <w:rFonts w:ascii="Times New Roman" w:hAnsi="Times New Roman"/>
          <w:sz w:val="22"/>
          <w:szCs w:val="22"/>
        </w:rPr>
        <w:t xml:space="preserve"> e</w:t>
      </w:r>
      <w:r w:rsidRPr="00BA75E8">
        <w:rPr>
          <w:rFonts w:ascii="Times New Roman" w:hAnsi="Times New Roman"/>
          <w:sz w:val="22"/>
          <w:szCs w:val="22"/>
        </w:rPr>
        <w:t xml:space="preserve"> regulatórias, os quais deverão ser verdadeiros, consistentes, corretos e suficientes, observado que qualquer alteração ou incongruência verificada nas informações e documentos fornecidos deverá ser analisada </w:t>
      </w:r>
      <w:r w:rsidR="00FC06B5" w:rsidRPr="00BA75E8">
        <w:rPr>
          <w:rFonts w:ascii="Times New Roman" w:hAnsi="Times New Roman"/>
          <w:sz w:val="22"/>
          <w:szCs w:val="22"/>
        </w:rPr>
        <w:t>pelos</w:t>
      </w:r>
      <w:r w:rsidR="00FD69A4" w:rsidRPr="00BA75E8">
        <w:rPr>
          <w:rFonts w:ascii="Times New Roman" w:hAnsi="Times New Roman"/>
          <w:sz w:val="22"/>
          <w:szCs w:val="22"/>
        </w:rPr>
        <w:t xml:space="preserve"> investidores das Notas Comerciais</w:t>
      </w:r>
      <w:r w:rsidRPr="00BA75E8">
        <w:rPr>
          <w:rFonts w:ascii="Times New Roman" w:hAnsi="Times New Roman"/>
          <w:sz w:val="22"/>
          <w:szCs w:val="22"/>
        </w:rPr>
        <w:t xml:space="preserve"> para que est</w:t>
      </w:r>
      <w:r w:rsidR="00FD69A4" w:rsidRPr="00BA75E8">
        <w:rPr>
          <w:rFonts w:ascii="Times New Roman" w:hAnsi="Times New Roman"/>
          <w:sz w:val="22"/>
          <w:szCs w:val="22"/>
        </w:rPr>
        <w:t>es</w:t>
      </w:r>
      <w:r w:rsidRPr="00BA75E8">
        <w:rPr>
          <w:rFonts w:ascii="Times New Roman" w:hAnsi="Times New Roman"/>
          <w:sz w:val="22"/>
          <w:szCs w:val="22"/>
        </w:rPr>
        <w:t xml:space="preserve"> decida</w:t>
      </w:r>
      <w:r w:rsidR="00FD69A4" w:rsidRPr="00BA75E8">
        <w:rPr>
          <w:rFonts w:ascii="Times New Roman" w:hAnsi="Times New Roman"/>
          <w:sz w:val="22"/>
          <w:szCs w:val="22"/>
        </w:rPr>
        <w:t>m</w:t>
      </w:r>
      <w:r w:rsidRPr="00BA75E8">
        <w:rPr>
          <w:rFonts w:ascii="Times New Roman" w:hAnsi="Times New Roman"/>
          <w:sz w:val="22"/>
          <w:szCs w:val="22"/>
        </w:rPr>
        <w:t xml:space="preserve"> sobre a necessidade de alteração de quaisquer dos termos dos Documentos da </w:t>
      </w:r>
      <w:r w:rsidR="00C214B0" w:rsidRPr="00BA75E8">
        <w:rPr>
          <w:rFonts w:ascii="Times New Roman" w:hAnsi="Times New Roman"/>
          <w:sz w:val="22"/>
          <w:szCs w:val="22"/>
        </w:rPr>
        <w:t>Operação</w:t>
      </w:r>
      <w:r w:rsidR="004D10FB" w:rsidRPr="00BA75E8">
        <w:rPr>
          <w:rFonts w:ascii="Times New Roman" w:hAnsi="Times New Roman"/>
          <w:sz w:val="22"/>
          <w:szCs w:val="22"/>
        </w:rPr>
        <w:t xml:space="preserve"> (conforme abaixo definido)</w:t>
      </w:r>
      <w:r w:rsidR="008E6308" w:rsidRPr="00BA75E8">
        <w:rPr>
          <w:rFonts w:ascii="Times New Roman" w:hAnsi="Times New Roman"/>
          <w:sz w:val="22"/>
          <w:szCs w:val="22"/>
        </w:rPr>
        <w:t xml:space="preserve"> ou o seu prosseguimento</w:t>
      </w:r>
      <w:r w:rsidRPr="00BA75E8">
        <w:rPr>
          <w:rFonts w:ascii="Times New Roman" w:hAnsi="Times New Roman"/>
          <w:sz w:val="22"/>
          <w:szCs w:val="22"/>
        </w:rPr>
        <w:t xml:space="preserve">; </w:t>
      </w:r>
    </w:p>
    <w:p w14:paraId="710580C3"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B29AF4C" w14:textId="1833076E" w:rsidR="004679F3" w:rsidRPr="00BA75E8" w:rsidRDefault="004679F3"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na Data da </w:t>
      </w:r>
      <w:r w:rsidR="0007682F">
        <w:rPr>
          <w:rFonts w:ascii="Times New Roman" w:hAnsi="Times New Roman"/>
          <w:sz w:val="22"/>
          <w:szCs w:val="22"/>
        </w:rPr>
        <w:t>Integralização</w:t>
      </w:r>
      <w:r w:rsidRPr="00BA75E8">
        <w:rPr>
          <w:rFonts w:ascii="Times New Roman" w:hAnsi="Times New Roman"/>
          <w:sz w:val="22"/>
          <w:szCs w:val="22"/>
        </w:rPr>
        <w:t xml:space="preserve">, todas as declarações feitas pela </w:t>
      </w:r>
      <w:r w:rsidR="00E1751B" w:rsidRPr="00BA75E8">
        <w:rPr>
          <w:rFonts w:ascii="Times New Roman" w:hAnsi="Times New Roman"/>
          <w:sz w:val="22"/>
          <w:szCs w:val="22"/>
        </w:rPr>
        <w:t>Emissora e pelos Fiadores</w:t>
      </w:r>
      <w:r w:rsidRPr="00BA75E8">
        <w:rPr>
          <w:rFonts w:ascii="Times New Roman" w:hAnsi="Times New Roman"/>
          <w:sz w:val="22"/>
          <w:szCs w:val="22"/>
        </w:rPr>
        <w:t xml:space="preserve"> nos Documentos da Operação</w:t>
      </w:r>
      <w:r w:rsidR="004D10FB" w:rsidRPr="00BA75E8">
        <w:rPr>
          <w:rFonts w:ascii="Times New Roman" w:hAnsi="Times New Roman"/>
          <w:sz w:val="22"/>
          <w:szCs w:val="22"/>
        </w:rPr>
        <w:t xml:space="preserve"> (conforme abaixo definido)</w:t>
      </w:r>
      <w:r w:rsidRPr="00BA75E8">
        <w:rPr>
          <w:rFonts w:ascii="Times New Roman" w:hAnsi="Times New Roman"/>
          <w:sz w:val="22"/>
          <w:szCs w:val="22"/>
        </w:rPr>
        <w:t xml:space="preserve"> sejam verdadeiras, consistentes, corretas e suficientes à tomada de decisão por parte </w:t>
      </w:r>
      <w:r w:rsidR="00DB1680" w:rsidRPr="00BA75E8">
        <w:rPr>
          <w:rFonts w:ascii="Times New Roman" w:hAnsi="Times New Roman"/>
          <w:sz w:val="22"/>
          <w:szCs w:val="22"/>
        </w:rPr>
        <w:t>d</w:t>
      </w:r>
      <w:r w:rsidR="00FD69A4" w:rsidRPr="00BA75E8">
        <w:rPr>
          <w:rFonts w:ascii="Times New Roman" w:hAnsi="Times New Roman"/>
          <w:sz w:val="22"/>
          <w:szCs w:val="22"/>
        </w:rPr>
        <w:t>os investidores das Notas Comerciais</w:t>
      </w:r>
      <w:r w:rsidRPr="00BA75E8">
        <w:rPr>
          <w:rFonts w:ascii="Times New Roman" w:hAnsi="Times New Roman"/>
          <w:sz w:val="22"/>
          <w:szCs w:val="22"/>
        </w:rPr>
        <w:t xml:space="preserve">; </w:t>
      </w:r>
    </w:p>
    <w:p w14:paraId="0936FD8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AA0FAC" w14:textId="3E0A34E5" w:rsidR="004679F3" w:rsidRPr="00BA75E8" w:rsidRDefault="006D43DE"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perfeita formalização de todos os Documentos da Operação, entendendo-se como tal a assinatura pelas respectivas partes, bem como a verificação dos poderes dos representantes das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4679F3" w:rsidRPr="00BA75E8">
        <w:rPr>
          <w:rFonts w:ascii="Times New Roman" w:hAnsi="Times New Roman"/>
          <w:sz w:val="22"/>
          <w:szCs w:val="22"/>
        </w:rPr>
        <w:t xml:space="preserve">; </w:t>
      </w:r>
    </w:p>
    <w:p w14:paraId="20280038"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7EBFF43" w14:textId="58802939" w:rsidR="005D6364" w:rsidRPr="00BA75E8" w:rsidRDefault="006B01AA"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sidDel="006B01AA">
        <w:rPr>
          <w:rFonts w:ascii="Times New Roman" w:hAnsi="Times New Roman"/>
          <w:sz w:val="22"/>
          <w:szCs w:val="22"/>
        </w:rPr>
        <w:t xml:space="preserve"> </w:t>
      </w:r>
      <w:r w:rsidR="00645D44" w:rsidRPr="00BA75E8">
        <w:rPr>
          <w:rFonts w:ascii="Times New Roman" w:hAnsi="Times New Roman"/>
          <w:sz w:val="22"/>
          <w:szCs w:val="22"/>
        </w:rPr>
        <w:t xml:space="preserve">registro </w:t>
      </w:r>
      <w:r w:rsidR="00883D22" w:rsidRPr="00BA75E8">
        <w:rPr>
          <w:rFonts w:ascii="Times New Roman" w:hAnsi="Times New Roman"/>
          <w:sz w:val="22"/>
          <w:szCs w:val="22"/>
        </w:rPr>
        <w:t xml:space="preserve">do Contrato de Cessão Fiduciária de </w:t>
      </w:r>
      <w:r w:rsidR="002828A3" w:rsidRPr="00BA75E8">
        <w:rPr>
          <w:rFonts w:ascii="Times New Roman" w:hAnsi="Times New Roman"/>
          <w:sz w:val="22"/>
          <w:szCs w:val="22"/>
        </w:rPr>
        <w:t>Recebíveis</w:t>
      </w:r>
      <w:r w:rsidR="00645D44" w:rsidRPr="00BA75E8">
        <w:rPr>
          <w:rFonts w:ascii="Times New Roman" w:hAnsi="Times New Roman"/>
          <w:sz w:val="22"/>
          <w:szCs w:val="22"/>
        </w:rPr>
        <w:t xml:space="preserve"> perante os Cartórios de RTD</w:t>
      </w:r>
      <w:r w:rsidR="002103E3" w:rsidRPr="00BA75E8">
        <w:rPr>
          <w:rFonts w:ascii="Times New Roman" w:hAnsi="Times New Roman"/>
          <w:sz w:val="22"/>
          <w:szCs w:val="22"/>
        </w:rPr>
        <w:t xml:space="preserve"> das Comarcas de </w:t>
      </w:r>
      <w:r w:rsidR="009B4B93" w:rsidRPr="00BA75E8">
        <w:rPr>
          <w:rFonts w:ascii="Times New Roman" w:hAnsi="Times New Roman"/>
          <w:sz w:val="22"/>
          <w:szCs w:val="22"/>
        </w:rPr>
        <w:t>Cumari e Q</w:t>
      </w:r>
      <w:r w:rsidR="00F924A5" w:rsidRPr="00BA75E8">
        <w:rPr>
          <w:rFonts w:ascii="Times New Roman" w:hAnsi="Times New Roman"/>
          <w:sz w:val="22"/>
          <w:szCs w:val="22"/>
        </w:rPr>
        <w:t>u</w:t>
      </w:r>
      <w:r w:rsidR="009B4B93" w:rsidRPr="00BA75E8">
        <w:rPr>
          <w:rFonts w:ascii="Times New Roman" w:hAnsi="Times New Roman"/>
          <w:sz w:val="22"/>
          <w:szCs w:val="22"/>
        </w:rPr>
        <w:t xml:space="preserve">irinópolis, ambas no estado de Goiás e na Cidade de São </w:t>
      </w:r>
      <w:r w:rsidR="00F06716" w:rsidRPr="00BA75E8">
        <w:rPr>
          <w:rFonts w:ascii="Times New Roman" w:hAnsi="Times New Roman"/>
          <w:sz w:val="22"/>
          <w:szCs w:val="22"/>
        </w:rPr>
        <w:t>Paulo</w:t>
      </w:r>
      <w:r w:rsidR="009B4B93" w:rsidRPr="00BA75E8">
        <w:rPr>
          <w:rFonts w:ascii="Times New Roman" w:hAnsi="Times New Roman"/>
          <w:sz w:val="22"/>
          <w:szCs w:val="22"/>
        </w:rPr>
        <w:t>, no estado de São Paulo</w:t>
      </w:r>
      <w:r w:rsidR="00883D22" w:rsidRPr="00BA75E8">
        <w:rPr>
          <w:rFonts w:ascii="Times New Roman" w:hAnsi="Times New Roman"/>
          <w:sz w:val="22"/>
          <w:szCs w:val="22"/>
        </w:rPr>
        <w:t xml:space="preserve">; </w:t>
      </w:r>
    </w:p>
    <w:p w14:paraId="3567C3D4" w14:textId="77777777" w:rsidR="00A40662" w:rsidRPr="00BA75E8" w:rsidRDefault="00A40662" w:rsidP="00F93562">
      <w:pPr>
        <w:pStyle w:val="PargrafodaLista"/>
        <w:rPr>
          <w:sz w:val="22"/>
          <w:szCs w:val="22"/>
        </w:rPr>
      </w:pPr>
    </w:p>
    <w:p w14:paraId="2D9ABB41" w14:textId="4219BF9B" w:rsidR="00A40662" w:rsidRPr="00BA75E8" w:rsidRDefault="00FF383A"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w:t>
      </w:r>
      <w:r w:rsidR="000C31E4" w:rsidRPr="00BA75E8">
        <w:rPr>
          <w:rFonts w:ascii="Times New Roman" w:hAnsi="Times New Roman"/>
          <w:sz w:val="22"/>
          <w:szCs w:val="22"/>
        </w:rPr>
        <w:t xml:space="preserve">egistro da </w:t>
      </w:r>
      <w:r w:rsidR="00392A4B" w:rsidRPr="00BA75E8">
        <w:rPr>
          <w:rFonts w:ascii="Times New Roman" w:hAnsi="Times New Roman"/>
          <w:sz w:val="22"/>
          <w:szCs w:val="22"/>
        </w:rPr>
        <w:t xml:space="preserve">(a) Ata da Aprovação Societária da Emissora, perante a JUCEG; (b) </w:t>
      </w:r>
      <w:r w:rsidR="00F77B12">
        <w:rPr>
          <w:rFonts w:ascii="Times New Roman" w:hAnsi="Times New Roman"/>
          <w:sz w:val="22"/>
          <w:szCs w:val="22"/>
        </w:rPr>
        <w:t xml:space="preserve">celebração em termos </w:t>
      </w:r>
      <w:r w:rsidR="00BC7B7E">
        <w:rPr>
          <w:rFonts w:ascii="Times New Roman" w:hAnsi="Times New Roman"/>
          <w:sz w:val="22"/>
          <w:szCs w:val="22"/>
        </w:rPr>
        <w:t>e condições</w:t>
      </w:r>
      <w:r w:rsidR="00E71ACC">
        <w:rPr>
          <w:rFonts w:ascii="Times New Roman" w:hAnsi="Times New Roman"/>
          <w:sz w:val="22"/>
          <w:szCs w:val="22"/>
        </w:rPr>
        <w:t xml:space="preserve"> </w:t>
      </w:r>
      <w:r w:rsidR="00F77B12">
        <w:rPr>
          <w:rFonts w:ascii="Times New Roman" w:hAnsi="Times New Roman"/>
          <w:sz w:val="22"/>
          <w:szCs w:val="22"/>
        </w:rPr>
        <w:t>satisfatórios à Credora</w:t>
      </w:r>
      <w:r w:rsidR="00076C3A">
        <w:rPr>
          <w:rFonts w:ascii="Times New Roman" w:hAnsi="Times New Roman"/>
          <w:sz w:val="22"/>
          <w:szCs w:val="22"/>
        </w:rPr>
        <w:t xml:space="preserve"> e registro da </w:t>
      </w:r>
      <w:r w:rsidR="00392A4B" w:rsidRPr="00BA75E8">
        <w:rPr>
          <w:rFonts w:ascii="Times New Roman" w:hAnsi="Times New Roman"/>
          <w:sz w:val="22"/>
          <w:szCs w:val="22"/>
        </w:rPr>
        <w:t>Ata da Aprovação Societária do Fiador 1 perante a JUCEG; (c) da Ata da Aprovação Societária do Fiador 2 perante a JUCESP;</w:t>
      </w:r>
      <w:r w:rsidR="00392A4B" w:rsidRPr="006F235D">
        <w:rPr>
          <w:rFonts w:ascii="Times New Roman" w:hAnsi="Times New Roman"/>
          <w:sz w:val="22"/>
          <w:szCs w:val="22"/>
        </w:rPr>
        <w:t xml:space="preserve"> </w:t>
      </w:r>
      <w:r w:rsidR="00392A4B" w:rsidRPr="00BA75E8">
        <w:rPr>
          <w:rFonts w:ascii="Times New Roman" w:hAnsi="Times New Roman"/>
          <w:sz w:val="22"/>
          <w:szCs w:val="22"/>
        </w:rPr>
        <w:t>(c) Ata da Aprovação Societária do Fiador 3 perante a JUCEG; e (d) Ata da Aprovação Societária do Fiador 6 perante a JUCEG;</w:t>
      </w:r>
    </w:p>
    <w:p w14:paraId="7E69541F" w14:textId="73D0CB97" w:rsidR="00C74A8B" w:rsidRPr="00BA75E8" w:rsidRDefault="007A7AAF" w:rsidP="000720A1">
      <w:pPr>
        <w:pStyle w:val="alpha4"/>
        <w:numPr>
          <w:ilvl w:val="0"/>
          <w:numId w:val="0"/>
        </w:numPr>
        <w:tabs>
          <w:tab w:val="left" w:pos="567"/>
        </w:tabs>
        <w:spacing w:after="0" w:line="312" w:lineRule="auto"/>
        <w:rPr>
          <w:rFonts w:ascii="Times New Roman" w:hAnsi="Times New Roman"/>
          <w:sz w:val="22"/>
          <w:szCs w:val="22"/>
        </w:rPr>
      </w:pPr>
      <w:r w:rsidRPr="007A7AAF">
        <w:rPr>
          <w:rFonts w:ascii="Times New Roman" w:hAnsi="Times New Roman"/>
          <w:b/>
          <w:bCs/>
          <w:sz w:val="22"/>
          <w:szCs w:val="22"/>
        </w:rPr>
        <w:t xml:space="preserve"> </w:t>
      </w:r>
    </w:p>
    <w:p w14:paraId="42E04AE2" w14:textId="3C3C3405" w:rsidR="00F57314" w:rsidRDefault="00F57314"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registro</w:t>
      </w:r>
      <w:r w:rsidR="00B15B4E" w:rsidRPr="00BA75E8">
        <w:rPr>
          <w:rFonts w:ascii="Times New Roman" w:hAnsi="Times New Roman"/>
          <w:sz w:val="22"/>
          <w:szCs w:val="22"/>
        </w:rPr>
        <w:t xml:space="preserve"> do Contrato de Alienação Fiduciária de Quotas perante os Cartórios de RT</w:t>
      </w:r>
      <w:r w:rsidR="00122C8F" w:rsidRPr="00BA75E8">
        <w:rPr>
          <w:rFonts w:ascii="Times New Roman" w:hAnsi="Times New Roman"/>
          <w:sz w:val="22"/>
          <w:szCs w:val="22"/>
        </w:rPr>
        <w:t>D</w:t>
      </w:r>
      <w:r w:rsidR="00B15B4E" w:rsidRPr="00BA75E8">
        <w:rPr>
          <w:rFonts w:ascii="Times New Roman" w:hAnsi="Times New Roman"/>
          <w:sz w:val="22"/>
          <w:szCs w:val="22"/>
        </w:rPr>
        <w:t xml:space="preserve"> </w:t>
      </w:r>
      <w:r w:rsidR="005C560E" w:rsidRPr="00BA75E8">
        <w:rPr>
          <w:rFonts w:ascii="Times New Roman" w:hAnsi="Times New Roman"/>
          <w:sz w:val="22"/>
          <w:szCs w:val="22"/>
        </w:rPr>
        <w:t xml:space="preserve">competentes </w:t>
      </w:r>
      <w:r w:rsidR="00B15B4E" w:rsidRPr="00BA75E8">
        <w:rPr>
          <w:rFonts w:ascii="Times New Roman" w:hAnsi="Times New Roman"/>
          <w:sz w:val="22"/>
          <w:szCs w:val="22"/>
        </w:rPr>
        <w:t>e protocolo</w:t>
      </w:r>
      <w:r w:rsidR="00122C8F" w:rsidRPr="00BA75E8">
        <w:rPr>
          <w:rFonts w:ascii="Times New Roman" w:hAnsi="Times New Roman"/>
          <w:sz w:val="22"/>
          <w:szCs w:val="22"/>
        </w:rPr>
        <w:t xml:space="preserve"> d</w:t>
      </w:r>
      <w:r w:rsidR="00F939F1" w:rsidRPr="00BA75E8">
        <w:rPr>
          <w:rFonts w:ascii="Times New Roman" w:hAnsi="Times New Roman"/>
          <w:sz w:val="22"/>
          <w:szCs w:val="22"/>
        </w:rPr>
        <w:t>e</w:t>
      </w:r>
      <w:r w:rsidR="00122C8F" w:rsidRPr="00BA75E8">
        <w:rPr>
          <w:rFonts w:ascii="Times New Roman" w:hAnsi="Times New Roman"/>
          <w:sz w:val="22"/>
          <w:szCs w:val="22"/>
        </w:rPr>
        <w:t xml:space="preserve"> Instrumento de Alteração Contratual da </w:t>
      </w:r>
      <w:r w:rsidR="0004762F" w:rsidRPr="00BA75E8">
        <w:rPr>
          <w:rFonts w:ascii="Times New Roman" w:hAnsi="Times New Roman"/>
          <w:sz w:val="22"/>
          <w:szCs w:val="22"/>
        </w:rPr>
        <w:t>Emissora</w:t>
      </w:r>
      <w:r w:rsidR="00EA0B95" w:rsidRPr="00BA75E8">
        <w:rPr>
          <w:rFonts w:ascii="Times New Roman" w:hAnsi="Times New Roman"/>
          <w:sz w:val="22"/>
          <w:szCs w:val="22"/>
        </w:rPr>
        <w:t xml:space="preserve"> </w:t>
      </w:r>
      <w:r w:rsidR="00F939F1" w:rsidRPr="00BA75E8">
        <w:rPr>
          <w:rFonts w:ascii="Times New Roman" w:hAnsi="Times New Roman"/>
          <w:sz w:val="22"/>
          <w:szCs w:val="22"/>
        </w:rPr>
        <w:t xml:space="preserve">de forma a refletir o gravame objeto do Contrato de Alienação Fiduciária de Quotas </w:t>
      </w:r>
      <w:r w:rsidR="00EA0B95" w:rsidRPr="00BA75E8">
        <w:rPr>
          <w:rFonts w:ascii="Times New Roman" w:hAnsi="Times New Roman"/>
          <w:sz w:val="22"/>
          <w:szCs w:val="22"/>
        </w:rPr>
        <w:t xml:space="preserve">perante a </w:t>
      </w:r>
      <w:r w:rsidR="0004762F" w:rsidRPr="00BA75E8">
        <w:rPr>
          <w:rFonts w:ascii="Times New Roman" w:hAnsi="Times New Roman"/>
          <w:sz w:val="22"/>
          <w:szCs w:val="22"/>
        </w:rPr>
        <w:t>JUCEG</w:t>
      </w:r>
      <w:r w:rsidR="00980800">
        <w:rPr>
          <w:rFonts w:ascii="Times New Roman" w:hAnsi="Times New Roman"/>
          <w:sz w:val="22"/>
          <w:szCs w:val="22"/>
        </w:rPr>
        <w:t xml:space="preserve">, </w:t>
      </w:r>
      <w:r w:rsidR="00DB32DA">
        <w:rPr>
          <w:rFonts w:ascii="Times New Roman" w:hAnsi="Times New Roman"/>
          <w:sz w:val="22"/>
          <w:szCs w:val="22"/>
        </w:rPr>
        <w:t xml:space="preserve">devendo apresentar seu registro </w:t>
      </w:r>
      <w:r w:rsidR="00980800">
        <w:rPr>
          <w:rFonts w:ascii="Times New Roman" w:hAnsi="Times New Roman"/>
          <w:sz w:val="22"/>
          <w:szCs w:val="22"/>
        </w:rPr>
        <w:t>no prazo de até 30 (trinta) dias a contar da data de sua celebração</w:t>
      </w:r>
      <w:r w:rsidR="00DD7666" w:rsidRPr="00BA75E8">
        <w:rPr>
          <w:rFonts w:ascii="Times New Roman" w:hAnsi="Times New Roman"/>
          <w:sz w:val="22"/>
          <w:szCs w:val="22"/>
        </w:rPr>
        <w:t>;</w:t>
      </w:r>
      <w:r w:rsidR="007304B1">
        <w:rPr>
          <w:rFonts w:ascii="Times New Roman" w:hAnsi="Times New Roman"/>
          <w:sz w:val="22"/>
          <w:szCs w:val="22"/>
        </w:rPr>
        <w:t xml:space="preserve"> </w:t>
      </w:r>
    </w:p>
    <w:p w14:paraId="7864E4A9" w14:textId="77777777" w:rsidR="00206F51" w:rsidRDefault="00206F51" w:rsidP="00752237">
      <w:pPr>
        <w:pStyle w:val="PargrafodaLista"/>
        <w:rPr>
          <w:sz w:val="22"/>
          <w:szCs w:val="22"/>
        </w:rPr>
      </w:pPr>
    </w:p>
    <w:p w14:paraId="620F19FD" w14:textId="07B11BDC" w:rsidR="00206F51" w:rsidRPr="00BA75E8" w:rsidRDefault="00206F51" w:rsidP="009505B9">
      <w:pPr>
        <w:pStyle w:val="alpha4"/>
        <w:numPr>
          <w:ilvl w:val="0"/>
          <w:numId w:val="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registro</w:t>
      </w:r>
      <w:r w:rsidR="0011302A">
        <w:rPr>
          <w:rFonts w:ascii="Times New Roman" w:hAnsi="Times New Roman"/>
          <w:sz w:val="22"/>
          <w:szCs w:val="22"/>
        </w:rPr>
        <w:t>s</w:t>
      </w:r>
      <w:r>
        <w:rPr>
          <w:rFonts w:ascii="Times New Roman" w:hAnsi="Times New Roman"/>
          <w:sz w:val="22"/>
          <w:szCs w:val="22"/>
        </w:rPr>
        <w:t xml:space="preserve"> dos Instrumentos de Emissão perante os </w:t>
      </w:r>
      <w:r w:rsidR="005E5A38" w:rsidRPr="00BA75E8">
        <w:rPr>
          <w:rFonts w:ascii="Times New Roman" w:hAnsi="Times New Roman"/>
          <w:sz w:val="22"/>
          <w:szCs w:val="22"/>
        </w:rPr>
        <w:t>Cartórios de RTD competentes</w:t>
      </w:r>
      <w:r w:rsidR="005E5A38">
        <w:rPr>
          <w:rFonts w:ascii="Times New Roman" w:hAnsi="Times New Roman"/>
          <w:sz w:val="22"/>
          <w:szCs w:val="22"/>
        </w:rPr>
        <w:t>;</w:t>
      </w:r>
    </w:p>
    <w:p w14:paraId="6BB181D0" w14:textId="6CA489DE" w:rsidR="00213DEC" w:rsidRPr="00BA75E8" w:rsidRDefault="00D85250" w:rsidP="000720A1">
      <w:pPr>
        <w:pStyle w:val="alpha4"/>
        <w:numPr>
          <w:ilvl w:val="0"/>
          <w:numId w:val="0"/>
        </w:numPr>
        <w:tabs>
          <w:tab w:val="left" w:pos="567"/>
        </w:tabs>
        <w:spacing w:after="0" w:line="312" w:lineRule="auto"/>
        <w:rPr>
          <w:rFonts w:ascii="Times New Roman" w:hAnsi="Times New Roman"/>
          <w:sz w:val="22"/>
          <w:szCs w:val="22"/>
        </w:rPr>
      </w:pPr>
      <w:r w:rsidRPr="00BA75E8">
        <w:rPr>
          <w:rFonts w:ascii="Times New Roman" w:hAnsi="Times New Roman"/>
          <w:sz w:val="22"/>
          <w:szCs w:val="22"/>
        </w:rPr>
        <w:lastRenderedPageBreak/>
        <w:t xml:space="preserve"> </w:t>
      </w:r>
    </w:p>
    <w:p w14:paraId="1F7CCA7F" w14:textId="6E01B254" w:rsidR="000D2D35" w:rsidRDefault="000D2D35" w:rsidP="009505B9">
      <w:pPr>
        <w:pStyle w:val="alpha4"/>
        <w:numPr>
          <w:ilvl w:val="0"/>
          <w:numId w:val="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aprovação </w:t>
      </w:r>
      <w:r w:rsidR="00B637B8">
        <w:rPr>
          <w:rFonts w:ascii="Times New Roman" w:hAnsi="Times New Roman"/>
          <w:sz w:val="22"/>
          <w:szCs w:val="22"/>
        </w:rPr>
        <w:t xml:space="preserve">da </w:t>
      </w:r>
      <w:r w:rsidR="008A6C9B">
        <w:rPr>
          <w:rFonts w:ascii="Times New Roman" w:hAnsi="Times New Roman"/>
          <w:sz w:val="22"/>
          <w:szCs w:val="22"/>
        </w:rPr>
        <w:t>Oferta Restrita</w:t>
      </w:r>
      <w:r w:rsidR="00805383">
        <w:rPr>
          <w:rFonts w:ascii="Times New Roman" w:hAnsi="Times New Roman"/>
          <w:sz w:val="22"/>
          <w:szCs w:val="22"/>
        </w:rPr>
        <w:t xml:space="preserve"> </w:t>
      </w:r>
      <w:r>
        <w:rPr>
          <w:rFonts w:ascii="Times New Roman" w:hAnsi="Times New Roman"/>
          <w:sz w:val="22"/>
          <w:szCs w:val="22"/>
        </w:rPr>
        <w:t>pelo</w:t>
      </w:r>
      <w:r w:rsidR="00805383">
        <w:rPr>
          <w:rFonts w:ascii="Times New Roman" w:hAnsi="Times New Roman"/>
          <w:sz w:val="22"/>
          <w:szCs w:val="22"/>
        </w:rPr>
        <w:t>s</w:t>
      </w:r>
      <w:r>
        <w:rPr>
          <w:rFonts w:ascii="Times New Roman" w:hAnsi="Times New Roman"/>
          <w:sz w:val="22"/>
          <w:szCs w:val="22"/>
        </w:rPr>
        <w:t xml:space="preserve"> </w:t>
      </w:r>
      <w:r w:rsidR="00FE4C96">
        <w:rPr>
          <w:rFonts w:ascii="Times New Roman" w:hAnsi="Times New Roman"/>
          <w:sz w:val="22"/>
          <w:szCs w:val="22"/>
        </w:rPr>
        <w:t>c</w:t>
      </w:r>
      <w:r>
        <w:rPr>
          <w:rFonts w:ascii="Times New Roman" w:hAnsi="Times New Roman"/>
          <w:sz w:val="22"/>
          <w:szCs w:val="22"/>
        </w:rPr>
        <w:t>omitê</w:t>
      </w:r>
      <w:r w:rsidR="00805383">
        <w:rPr>
          <w:rFonts w:ascii="Times New Roman" w:hAnsi="Times New Roman"/>
          <w:sz w:val="22"/>
          <w:szCs w:val="22"/>
        </w:rPr>
        <w:t>s</w:t>
      </w:r>
      <w:r>
        <w:rPr>
          <w:rFonts w:ascii="Times New Roman" w:hAnsi="Times New Roman"/>
          <w:sz w:val="22"/>
          <w:szCs w:val="22"/>
        </w:rPr>
        <w:t xml:space="preserve"> </w:t>
      </w:r>
      <w:r w:rsidR="00FE4C96">
        <w:rPr>
          <w:rFonts w:ascii="Times New Roman" w:hAnsi="Times New Roman"/>
          <w:sz w:val="22"/>
          <w:szCs w:val="22"/>
        </w:rPr>
        <w:t>i</w:t>
      </w:r>
      <w:r w:rsidR="00805383">
        <w:rPr>
          <w:rFonts w:ascii="Times New Roman" w:hAnsi="Times New Roman"/>
          <w:sz w:val="22"/>
          <w:szCs w:val="22"/>
        </w:rPr>
        <w:t xml:space="preserve">nternos de </w:t>
      </w:r>
      <w:r w:rsidR="00FE4C96">
        <w:rPr>
          <w:rFonts w:ascii="Times New Roman" w:hAnsi="Times New Roman"/>
          <w:sz w:val="22"/>
          <w:szCs w:val="22"/>
        </w:rPr>
        <w:t>a</w:t>
      </w:r>
      <w:r w:rsidR="00805383">
        <w:rPr>
          <w:rFonts w:ascii="Times New Roman" w:hAnsi="Times New Roman"/>
          <w:sz w:val="22"/>
          <w:szCs w:val="22"/>
        </w:rPr>
        <w:t>provação do Coordenador Líder</w:t>
      </w:r>
      <w:r w:rsidR="00CC4B8F">
        <w:rPr>
          <w:rFonts w:ascii="Times New Roman" w:hAnsi="Times New Roman"/>
          <w:sz w:val="22"/>
          <w:szCs w:val="22"/>
        </w:rPr>
        <w:t>;</w:t>
      </w:r>
    </w:p>
    <w:p w14:paraId="11712C27" w14:textId="77777777" w:rsidR="000D2D35" w:rsidRDefault="000D2D35" w:rsidP="0046061B">
      <w:pPr>
        <w:pStyle w:val="PargrafodaLista"/>
        <w:rPr>
          <w:sz w:val="22"/>
          <w:szCs w:val="22"/>
        </w:rPr>
      </w:pPr>
    </w:p>
    <w:p w14:paraId="7CD3CE36" w14:textId="738DBC46" w:rsidR="004679F3" w:rsidRPr="00BA75E8" w:rsidRDefault="004679F3"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não ocorrência de qualquer das hipóteses de vencimento antecipado estabelecida</w:t>
      </w:r>
      <w:r w:rsidR="00A86192" w:rsidRPr="00BA75E8">
        <w:rPr>
          <w:rFonts w:ascii="Times New Roman" w:hAnsi="Times New Roman"/>
          <w:sz w:val="22"/>
          <w:szCs w:val="22"/>
        </w:rPr>
        <w:t>s no presente Instrumento de Emissão</w:t>
      </w:r>
      <w:r w:rsidRPr="00BA75E8">
        <w:rPr>
          <w:rFonts w:ascii="Times New Roman" w:hAnsi="Times New Roman"/>
          <w:sz w:val="22"/>
          <w:szCs w:val="22"/>
        </w:rPr>
        <w:t>;</w:t>
      </w:r>
      <w:r w:rsidR="00733E7B" w:rsidRPr="00BA75E8">
        <w:rPr>
          <w:rFonts w:ascii="Times New Roman" w:hAnsi="Times New Roman"/>
          <w:sz w:val="22"/>
          <w:szCs w:val="22"/>
        </w:rPr>
        <w:t xml:space="preserve"> </w:t>
      </w:r>
    </w:p>
    <w:p w14:paraId="649AF5A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8A55A3" w14:textId="77777777" w:rsidR="004F6F02" w:rsidRPr="00BA75E8" w:rsidRDefault="004F6F02"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inexistência de qualquer ato ou fato que impacte adversamente as Garantias;</w:t>
      </w:r>
    </w:p>
    <w:p w14:paraId="5F040848"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38BEA998" w14:textId="07A1989B" w:rsidR="004F6F02" w:rsidRPr="00BA75E8" w:rsidRDefault="004F6F02"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não ocorrência de qualquer inadimplemento </w:t>
      </w:r>
      <w:r w:rsidR="00F25B01" w:rsidRPr="00BA75E8">
        <w:rPr>
          <w:rFonts w:ascii="Times New Roman" w:hAnsi="Times New Roman"/>
          <w:sz w:val="22"/>
          <w:szCs w:val="22"/>
        </w:rPr>
        <w:t>pela Emissora ou Fiadores de qualquer obrigação estabelecida neste Instrumento de Emissão ou nos demais Documentos da Operação</w:t>
      </w:r>
      <w:r w:rsidRPr="00BA75E8">
        <w:rPr>
          <w:rFonts w:ascii="Times New Roman" w:hAnsi="Times New Roman"/>
          <w:sz w:val="22"/>
          <w:szCs w:val="22"/>
        </w:rPr>
        <w:t>;</w:t>
      </w:r>
      <w:r w:rsidR="007C6068" w:rsidRPr="00BA75E8">
        <w:rPr>
          <w:rFonts w:ascii="Times New Roman" w:hAnsi="Times New Roman"/>
          <w:sz w:val="22"/>
          <w:szCs w:val="22"/>
        </w:rPr>
        <w:t xml:space="preserve"> </w:t>
      </w:r>
    </w:p>
    <w:p w14:paraId="057CF43B"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219EB8BB" w14:textId="466FBC77" w:rsidR="00A40662" w:rsidRPr="00BA75E8" w:rsidRDefault="004F6F02"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os Recebíveis </w:t>
      </w:r>
      <w:r w:rsidR="0041000D" w:rsidRPr="00BA75E8">
        <w:rPr>
          <w:rFonts w:ascii="Times New Roman" w:hAnsi="Times New Roman"/>
          <w:sz w:val="22"/>
          <w:szCs w:val="22"/>
        </w:rPr>
        <w:t xml:space="preserve">e as Quotas Alienadas </w:t>
      </w:r>
      <w:r w:rsidRPr="00BA75E8">
        <w:rPr>
          <w:rFonts w:ascii="Times New Roman" w:hAnsi="Times New Roman"/>
          <w:sz w:val="22"/>
          <w:szCs w:val="22"/>
        </w:rPr>
        <w:t>estejam livres e desembaraçados de quaisquer ônus ou gravames de qualquer natureza, exceto nos termos previstos neste Instrumento de Emissão, não havendo qualquer óbice contratual, legal ou regulatório à formalização de tais direitos creditórios;</w:t>
      </w:r>
      <w:r w:rsidR="00A31FC9" w:rsidRPr="00BA75E8">
        <w:rPr>
          <w:rFonts w:ascii="Times New Roman" w:hAnsi="Times New Roman"/>
          <w:sz w:val="22"/>
          <w:szCs w:val="22"/>
        </w:rPr>
        <w:t xml:space="preserve"> </w:t>
      </w:r>
    </w:p>
    <w:p w14:paraId="59BA8790" w14:textId="570F6750" w:rsidR="003F4128" w:rsidRDefault="003F4128" w:rsidP="009505B9">
      <w:pPr>
        <w:pStyle w:val="alpha4"/>
        <w:numPr>
          <w:ilvl w:val="0"/>
          <w:numId w:val="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t xml:space="preserve">abertura da Conta Vinculada </w:t>
      </w:r>
      <w:r w:rsidR="00E90162" w:rsidRPr="00BA75E8">
        <w:rPr>
          <w:rFonts w:ascii="Times New Roman" w:hAnsi="Times New Roman"/>
          <w:sz w:val="22"/>
          <w:szCs w:val="22"/>
        </w:rPr>
        <w:t xml:space="preserve">perante o Banco </w:t>
      </w:r>
      <w:r w:rsidR="00F83372" w:rsidRPr="00BA75E8">
        <w:rPr>
          <w:rFonts w:ascii="Times New Roman" w:hAnsi="Times New Roman"/>
          <w:sz w:val="22"/>
          <w:szCs w:val="22"/>
        </w:rPr>
        <w:t xml:space="preserve">Depositário </w:t>
      </w:r>
      <w:r w:rsidR="00E90162" w:rsidRPr="00BA75E8">
        <w:rPr>
          <w:rFonts w:ascii="Times New Roman" w:hAnsi="Times New Roman"/>
          <w:sz w:val="22"/>
          <w:szCs w:val="22"/>
        </w:rPr>
        <w:t xml:space="preserve">e </w:t>
      </w:r>
      <w:r w:rsidR="009F0C3B" w:rsidRPr="00BA75E8">
        <w:rPr>
          <w:rFonts w:ascii="Times New Roman" w:hAnsi="Times New Roman"/>
          <w:sz w:val="22"/>
          <w:szCs w:val="22"/>
        </w:rPr>
        <w:t xml:space="preserve">celebração </w:t>
      </w:r>
      <w:r w:rsidR="00A31FC9" w:rsidRPr="00BA75E8">
        <w:rPr>
          <w:rFonts w:ascii="Times New Roman" w:hAnsi="Times New Roman"/>
          <w:sz w:val="22"/>
          <w:szCs w:val="22"/>
        </w:rPr>
        <w:t>do</w:t>
      </w:r>
      <w:r w:rsidR="00E4632F" w:rsidRPr="00BA75E8">
        <w:rPr>
          <w:rFonts w:ascii="Times New Roman" w:hAnsi="Times New Roman"/>
          <w:sz w:val="22"/>
          <w:szCs w:val="22"/>
        </w:rPr>
        <w:t xml:space="preserve"> </w:t>
      </w:r>
      <w:r w:rsidRPr="00BA75E8">
        <w:rPr>
          <w:rFonts w:ascii="Times New Roman" w:hAnsi="Times New Roman"/>
          <w:sz w:val="22"/>
          <w:szCs w:val="22"/>
        </w:rPr>
        <w:t>Contrato</w:t>
      </w:r>
      <w:r w:rsidR="009F0C3B" w:rsidRPr="00BA75E8">
        <w:rPr>
          <w:rFonts w:ascii="Times New Roman" w:hAnsi="Times New Roman"/>
          <w:sz w:val="22"/>
          <w:szCs w:val="22"/>
        </w:rPr>
        <w:t>s</w:t>
      </w:r>
      <w:r w:rsidRPr="00BA75E8">
        <w:rPr>
          <w:rFonts w:ascii="Times New Roman" w:hAnsi="Times New Roman"/>
          <w:sz w:val="22"/>
          <w:szCs w:val="22"/>
        </w:rPr>
        <w:t xml:space="preserve"> de Conta Vinculada;</w:t>
      </w:r>
      <w:r w:rsidR="007304B1">
        <w:rPr>
          <w:rFonts w:ascii="Times New Roman" w:hAnsi="Times New Roman"/>
          <w:sz w:val="22"/>
          <w:szCs w:val="22"/>
        </w:rPr>
        <w:t xml:space="preserve"> </w:t>
      </w:r>
    </w:p>
    <w:p w14:paraId="0306488F" w14:textId="77777777" w:rsidR="00535750" w:rsidRDefault="00535750" w:rsidP="006A6021">
      <w:pPr>
        <w:pStyle w:val="alpha4"/>
        <w:numPr>
          <w:ilvl w:val="0"/>
          <w:numId w:val="0"/>
        </w:numPr>
        <w:tabs>
          <w:tab w:val="left" w:pos="567"/>
        </w:tabs>
        <w:spacing w:after="0" w:line="312" w:lineRule="auto"/>
        <w:rPr>
          <w:rFonts w:ascii="Times New Roman" w:hAnsi="Times New Roman"/>
          <w:sz w:val="22"/>
          <w:szCs w:val="22"/>
        </w:rPr>
      </w:pPr>
    </w:p>
    <w:p w14:paraId="1A56E1BA" w14:textId="11FF1CF3" w:rsidR="003F4128" w:rsidRPr="00BA75E8" w:rsidRDefault="003603AC"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13415">
        <w:rPr>
          <w:rFonts w:ascii="Times New Roman" w:hAnsi="Times New Roman"/>
          <w:sz w:val="22"/>
          <w:szCs w:val="22"/>
        </w:rPr>
        <w:t xml:space="preserve"> </w:t>
      </w:r>
      <w:r w:rsidR="00FC29A1" w:rsidRPr="00BA75E8">
        <w:rPr>
          <w:rFonts w:ascii="Times New Roman" w:hAnsi="Times New Roman"/>
          <w:sz w:val="22"/>
          <w:szCs w:val="22"/>
        </w:rPr>
        <w:tab/>
      </w:r>
      <w:r w:rsidR="003F4128" w:rsidRPr="00BA75E8">
        <w:rPr>
          <w:rFonts w:ascii="Times New Roman" w:hAnsi="Times New Roman"/>
          <w:sz w:val="22"/>
          <w:szCs w:val="22"/>
        </w:rPr>
        <w:t xml:space="preserve">recebimento, </w:t>
      </w:r>
      <w:r w:rsidR="00CC792F" w:rsidRPr="00BA75E8">
        <w:rPr>
          <w:rFonts w:ascii="Times New Roman" w:hAnsi="Times New Roman"/>
          <w:sz w:val="22"/>
          <w:szCs w:val="22"/>
        </w:rPr>
        <w:t>pela Credora</w:t>
      </w:r>
      <w:r w:rsidR="003F4128" w:rsidRPr="00BA75E8">
        <w:rPr>
          <w:rFonts w:ascii="Times New Roman" w:hAnsi="Times New Roman"/>
          <w:sz w:val="22"/>
          <w:szCs w:val="22"/>
        </w:rPr>
        <w:t xml:space="preserve">, de comprovante do envio das notificações para os </w:t>
      </w:r>
      <w:r w:rsidR="00374904" w:rsidRPr="00BA75E8">
        <w:rPr>
          <w:rFonts w:ascii="Times New Roman" w:hAnsi="Times New Roman"/>
          <w:sz w:val="22"/>
          <w:szCs w:val="22"/>
        </w:rPr>
        <w:t xml:space="preserve">devedores dos Recebíveis </w:t>
      </w:r>
      <w:r w:rsidR="003F4128" w:rsidRPr="00BA75E8">
        <w:rPr>
          <w:rFonts w:ascii="Times New Roman" w:hAnsi="Times New Roman"/>
          <w:sz w:val="22"/>
          <w:szCs w:val="22"/>
        </w:rPr>
        <w:t>para fins de indicar a</w:t>
      </w:r>
      <w:r w:rsidR="00A53147">
        <w:rPr>
          <w:rFonts w:ascii="Times New Roman" w:hAnsi="Times New Roman"/>
          <w:sz w:val="22"/>
          <w:szCs w:val="22"/>
        </w:rPr>
        <w:t>s</w:t>
      </w:r>
      <w:r w:rsidR="003F4128" w:rsidRPr="00BA75E8">
        <w:rPr>
          <w:rFonts w:ascii="Times New Roman" w:hAnsi="Times New Roman"/>
          <w:sz w:val="22"/>
          <w:szCs w:val="22"/>
        </w:rPr>
        <w:t xml:space="preserve"> Conta</w:t>
      </w:r>
      <w:r w:rsidR="00374904" w:rsidRPr="00BA75E8">
        <w:rPr>
          <w:rFonts w:ascii="Times New Roman" w:hAnsi="Times New Roman"/>
          <w:sz w:val="22"/>
          <w:szCs w:val="22"/>
        </w:rPr>
        <w:t>s</w:t>
      </w:r>
      <w:r w:rsidR="00CC792F" w:rsidRPr="00BA75E8">
        <w:rPr>
          <w:rFonts w:ascii="Times New Roman" w:hAnsi="Times New Roman"/>
          <w:sz w:val="22"/>
          <w:szCs w:val="22"/>
        </w:rPr>
        <w:t xml:space="preserve"> </w:t>
      </w:r>
      <w:r w:rsidR="003F4128" w:rsidRPr="00BA75E8">
        <w:rPr>
          <w:rFonts w:ascii="Times New Roman" w:hAnsi="Times New Roman"/>
          <w:sz w:val="22"/>
          <w:szCs w:val="22"/>
        </w:rPr>
        <w:t>Vinculada</w:t>
      </w:r>
      <w:r w:rsidR="00A53147">
        <w:rPr>
          <w:rFonts w:ascii="Times New Roman" w:hAnsi="Times New Roman"/>
          <w:sz w:val="22"/>
          <w:szCs w:val="22"/>
        </w:rPr>
        <w:t>s</w:t>
      </w:r>
      <w:r w:rsidR="003F4128" w:rsidRPr="00BA75E8">
        <w:rPr>
          <w:rFonts w:ascii="Times New Roman" w:hAnsi="Times New Roman"/>
          <w:sz w:val="22"/>
          <w:szCs w:val="22"/>
        </w:rPr>
        <w:t xml:space="preserve"> como </w:t>
      </w:r>
      <w:r w:rsidR="00374904" w:rsidRPr="00BA75E8">
        <w:rPr>
          <w:rFonts w:ascii="Times New Roman" w:hAnsi="Times New Roman"/>
          <w:sz w:val="22"/>
          <w:szCs w:val="22"/>
        </w:rPr>
        <w:t xml:space="preserve">nova conta de </w:t>
      </w:r>
      <w:r w:rsidR="003F4128" w:rsidRPr="00BA75E8">
        <w:rPr>
          <w:rFonts w:ascii="Times New Roman" w:hAnsi="Times New Roman"/>
          <w:sz w:val="22"/>
          <w:szCs w:val="22"/>
        </w:rPr>
        <w:t xml:space="preserve">destino dos Recebíveis, sendo certo que a alteração da conta </w:t>
      </w:r>
      <w:r w:rsidR="00A53147">
        <w:rPr>
          <w:rFonts w:ascii="Times New Roman" w:hAnsi="Times New Roman"/>
          <w:sz w:val="22"/>
          <w:szCs w:val="22"/>
        </w:rPr>
        <w:t xml:space="preserve">de </w:t>
      </w:r>
      <w:r w:rsidR="003F4128" w:rsidRPr="00BA75E8">
        <w:rPr>
          <w:rFonts w:ascii="Times New Roman" w:hAnsi="Times New Roman"/>
          <w:sz w:val="22"/>
          <w:szCs w:val="22"/>
        </w:rPr>
        <w:t xml:space="preserve">destino dos Recebíveis somente </w:t>
      </w:r>
      <w:r w:rsidR="00044820" w:rsidRPr="00BA75E8">
        <w:rPr>
          <w:rFonts w:ascii="Times New Roman" w:hAnsi="Times New Roman"/>
          <w:sz w:val="22"/>
          <w:szCs w:val="22"/>
        </w:rPr>
        <w:t xml:space="preserve">ocorrerá </w:t>
      </w:r>
      <w:r w:rsidR="00A5030B" w:rsidRPr="00BA75E8">
        <w:rPr>
          <w:rFonts w:ascii="Times New Roman" w:hAnsi="Times New Roman"/>
          <w:sz w:val="22"/>
          <w:szCs w:val="22"/>
        </w:rPr>
        <w:t xml:space="preserve">mediante </w:t>
      </w:r>
      <w:r w:rsidR="007304B1">
        <w:rPr>
          <w:rFonts w:ascii="Times New Roman" w:hAnsi="Times New Roman"/>
          <w:sz w:val="22"/>
          <w:szCs w:val="22"/>
        </w:rPr>
        <w:t>aprovação</w:t>
      </w:r>
      <w:r w:rsidR="007304B1" w:rsidRPr="00BA75E8">
        <w:rPr>
          <w:rFonts w:ascii="Times New Roman" w:hAnsi="Times New Roman"/>
          <w:sz w:val="22"/>
          <w:szCs w:val="22"/>
        </w:rPr>
        <w:t xml:space="preserve"> </w:t>
      </w:r>
      <w:r w:rsidR="006C35DE" w:rsidRPr="00BA75E8">
        <w:rPr>
          <w:rFonts w:ascii="Times New Roman" w:hAnsi="Times New Roman"/>
          <w:sz w:val="22"/>
          <w:szCs w:val="22"/>
        </w:rPr>
        <w:t>da Credora</w:t>
      </w:r>
      <w:r w:rsidR="003F4128" w:rsidRPr="00BA75E8">
        <w:rPr>
          <w:rFonts w:ascii="Times New Roman" w:hAnsi="Times New Roman"/>
          <w:sz w:val="22"/>
          <w:szCs w:val="22"/>
        </w:rPr>
        <w:t>;</w:t>
      </w:r>
      <w:r w:rsidR="001038BE" w:rsidRPr="00BA75E8">
        <w:rPr>
          <w:rFonts w:ascii="Times New Roman" w:hAnsi="Times New Roman"/>
          <w:sz w:val="22"/>
          <w:szCs w:val="22"/>
        </w:rPr>
        <w:t xml:space="preserve"> </w:t>
      </w:r>
    </w:p>
    <w:p w14:paraId="061E9ADC" w14:textId="77777777" w:rsidR="003F4128" w:rsidRPr="00BA75E8" w:rsidRDefault="003F4128" w:rsidP="005F40EE">
      <w:pPr>
        <w:rPr>
          <w:sz w:val="22"/>
          <w:szCs w:val="22"/>
        </w:rPr>
      </w:pPr>
    </w:p>
    <w:p w14:paraId="26D75078" w14:textId="77777777" w:rsidR="00941389" w:rsidRPr="00BA75E8" w:rsidRDefault="003F4128"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 </w:t>
      </w:r>
      <w:r w:rsidR="00941389" w:rsidRPr="00BA75E8">
        <w:rPr>
          <w:rFonts w:ascii="Times New Roman" w:hAnsi="Times New Roman"/>
          <w:sz w:val="22"/>
          <w:szCs w:val="22"/>
        </w:rPr>
        <w:t xml:space="preserve">entrega à Credora de cópia de cada um dos Documentos da Operação devidamente formalizados; </w:t>
      </w:r>
    </w:p>
    <w:p w14:paraId="2D36CF68" w14:textId="77777777" w:rsidR="00941389" w:rsidRPr="00BA75E8" w:rsidRDefault="00941389" w:rsidP="006F235D">
      <w:pPr>
        <w:pStyle w:val="alpha4"/>
        <w:numPr>
          <w:ilvl w:val="0"/>
          <w:numId w:val="0"/>
        </w:numPr>
        <w:tabs>
          <w:tab w:val="left" w:pos="567"/>
        </w:tabs>
        <w:spacing w:after="0" w:line="312" w:lineRule="auto"/>
        <w:rPr>
          <w:rFonts w:ascii="Times New Roman" w:hAnsi="Times New Roman"/>
          <w:sz w:val="22"/>
          <w:szCs w:val="22"/>
        </w:rPr>
      </w:pPr>
    </w:p>
    <w:p w14:paraId="1145082D" w14:textId="46C5F32A" w:rsidR="00941389" w:rsidRPr="00BA75E8" w:rsidRDefault="00971D1A" w:rsidP="009505B9">
      <w:pPr>
        <w:pStyle w:val="alpha4"/>
        <w:numPr>
          <w:ilvl w:val="0"/>
          <w:numId w:val="8"/>
        </w:numPr>
        <w:tabs>
          <w:tab w:val="left" w:pos="567"/>
        </w:tabs>
        <w:spacing w:after="0" w:line="312" w:lineRule="auto"/>
        <w:ind w:left="0" w:firstLine="0"/>
        <w:rPr>
          <w:sz w:val="22"/>
          <w:szCs w:val="22"/>
        </w:rPr>
      </w:pPr>
      <w:r w:rsidRPr="00BA75E8">
        <w:rPr>
          <w:rFonts w:ascii="Times New Roman" w:hAnsi="Times New Roman"/>
          <w:sz w:val="22"/>
          <w:szCs w:val="22"/>
        </w:rPr>
        <w:t>entrega da</w:t>
      </w:r>
      <w:r>
        <w:rPr>
          <w:rFonts w:ascii="Times New Roman" w:hAnsi="Times New Roman"/>
          <w:sz w:val="22"/>
          <w:szCs w:val="22"/>
        </w:rPr>
        <w:t xml:space="preserve"> versão final da</w:t>
      </w:r>
      <w:r w:rsidRPr="00BA75E8">
        <w:rPr>
          <w:rFonts w:ascii="Times New Roman" w:hAnsi="Times New Roman"/>
          <w:sz w:val="22"/>
          <w:szCs w:val="22"/>
        </w:rPr>
        <w:t xml:space="preserve"> opinião legal</w:t>
      </w:r>
      <w:r>
        <w:rPr>
          <w:rFonts w:ascii="Times New Roman" w:hAnsi="Times New Roman"/>
          <w:sz w:val="22"/>
          <w:szCs w:val="22"/>
        </w:rPr>
        <w:t xml:space="preserve"> (</w:t>
      </w:r>
      <w:r w:rsidRPr="000720A1">
        <w:rPr>
          <w:rFonts w:ascii="Times New Roman" w:hAnsi="Times New Roman"/>
          <w:i/>
          <w:iCs/>
          <w:sz w:val="22"/>
          <w:szCs w:val="22"/>
        </w:rPr>
        <w:t>legal opinion</w:t>
      </w:r>
      <w:r>
        <w:rPr>
          <w:rFonts w:ascii="Times New Roman" w:hAnsi="Times New Roman"/>
          <w:sz w:val="22"/>
          <w:szCs w:val="22"/>
        </w:rPr>
        <w:t>)</w:t>
      </w:r>
      <w:r w:rsidRPr="00BA75E8">
        <w:rPr>
          <w:rFonts w:ascii="Times New Roman" w:hAnsi="Times New Roman"/>
          <w:sz w:val="22"/>
          <w:szCs w:val="22"/>
        </w:rPr>
        <w:t xml:space="preserve"> do assessor jurídico contratado no âmbito da operação, em condições satisfatórias </w:t>
      </w:r>
      <w:r>
        <w:rPr>
          <w:rFonts w:ascii="Times New Roman" w:hAnsi="Times New Roman"/>
          <w:sz w:val="22"/>
          <w:szCs w:val="22"/>
        </w:rPr>
        <w:t>pelo</w:t>
      </w:r>
      <w:r w:rsidRPr="00BA75E8">
        <w:rPr>
          <w:rFonts w:ascii="Times New Roman" w:hAnsi="Times New Roman"/>
          <w:sz w:val="22"/>
          <w:szCs w:val="22"/>
        </w:rPr>
        <w:t xml:space="preserve"> Coordenador Líder,</w:t>
      </w:r>
      <w:r w:rsidRPr="006E6A51">
        <w:t xml:space="preserve"> </w:t>
      </w:r>
      <w:r w:rsidRPr="006E6A51">
        <w:rPr>
          <w:rFonts w:ascii="Times New Roman" w:hAnsi="Times New Roman"/>
          <w:sz w:val="22"/>
          <w:szCs w:val="22"/>
        </w:rPr>
        <w:t>atestando a</w:t>
      </w:r>
      <w:r>
        <w:rPr>
          <w:rFonts w:ascii="Times New Roman" w:hAnsi="Times New Roman"/>
          <w:sz w:val="22"/>
          <w:szCs w:val="22"/>
        </w:rPr>
        <w:t xml:space="preserve"> </w:t>
      </w:r>
      <w:r w:rsidRPr="006E6A51">
        <w:rPr>
          <w:rFonts w:ascii="Times New Roman" w:hAnsi="Times New Roman"/>
          <w:sz w:val="22"/>
          <w:szCs w:val="22"/>
        </w:rPr>
        <w:t>adequação da Oferta e dos Documentos da Operação em relação às</w:t>
      </w:r>
      <w:r>
        <w:rPr>
          <w:rFonts w:ascii="Times New Roman" w:hAnsi="Times New Roman"/>
          <w:sz w:val="22"/>
          <w:szCs w:val="22"/>
        </w:rPr>
        <w:t xml:space="preserve"> </w:t>
      </w:r>
      <w:r w:rsidRPr="006E6A51">
        <w:rPr>
          <w:rFonts w:ascii="Times New Roman" w:hAnsi="Times New Roman"/>
          <w:sz w:val="22"/>
          <w:szCs w:val="22"/>
        </w:rPr>
        <w:t>normas aplicáveis, a consistência das informações fornecidas pela</w:t>
      </w:r>
      <w:r>
        <w:rPr>
          <w:rFonts w:ascii="Times New Roman" w:hAnsi="Times New Roman"/>
          <w:sz w:val="22"/>
          <w:szCs w:val="22"/>
        </w:rPr>
        <w:t xml:space="preserve"> </w:t>
      </w:r>
      <w:r w:rsidRPr="006E6A51">
        <w:rPr>
          <w:rFonts w:ascii="Times New Roman" w:hAnsi="Times New Roman"/>
          <w:sz w:val="22"/>
          <w:szCs w:val="22"/>
        </w:rPr>
        <w:t>Emissora e a realização da auditoria legal de maneira conclusiva, com</w:t>
      </w:r>
      <w:r>
        <w:rPr>
          <w:rFonts w:ascii="Times New Roman" w:hAnsi="Times New Roman"/>
          <w:sz w:val="22"/>
          <w:szCs w:val="22"/>
        </w:rPr>
        <w:t xml:space="preserve"> </w:t>
      </w:r>
      <w:r w:rsidRPr="006E6A51">
        <w:rPr>
          <w:rFonts w:ascii="Times New Roman" w:hAnsi="Times New Roman"/>
          <w:sz w:val="22"/>
          <w:szCs w:val="22"/>
        </w:rPr>
        <w:t>base nas informações apresentadas e a inexistência de óbice para a</w:t>
      </w:r>
      <w:r>
        <w:rPr>
          <w:rFonts w:ascii="Times New Roman" w:hAnsi="Times New Roman"/>
          <w:sz w:val="22"/>
          <w:szCs w:val="22"/>
        </w:rPr>
        <w:t xml:space="preserve"> </w:t>
      </w:r>
      <w:r w:rsidRPr="006E6A51">
        <w:rPr>
          <w:rFonts w:ascii="Times New Roman" w:hAnsi="Times New Roman"/>
          <w:sz w:val="22"/>
          <w:szCs w:val="22"/>
        </w:rPr>
        <w:t>realização da Oferta e exequibilidade dos Documentos da Operação</w:t>
      </w:r>
      <w:r w:rsidR="00941389" w:rsidRPr="00BA75E8">
        <w:rPr>
          <w:rFonts w:ascii="Times New Roman" w:hAnsi="Times New Roman"/>
          <w:sz w:val="22"/>
          <w:szCs w:val="22"/>
        </w:rPr>
        <w:t>;</w:t>
      </w:r>
      <w:r w:rsidR="0062325D" w:rsidRPr="00BA75E8">
        <w:rPr>
          <w:rFonts w:ascii="Times New Roman" w:hAnsi="Times New Roman"/>
          <w:sz w:val="22"/>
          <w:szCs w:val="22"/>
        </w:rPr>
        <w:t xml:space="preserve"> </w:t>
      </w:r>
    </w:p>
    <w:p w14:paraId="20575328" w14:textId="77777777" w:rsidR="00941389" w:rsidRPr="00BA75E8" w:rsidRDefault="00941389" w:rsidP="00941389">
      <w:pPr>
        <w:pStyle w:val="PargrafodaLista"/>
        <w:rPr>
          <w:sz w:val="22"/>
          <w:szCs w:val="22"/>
        </w:rPr>
      </w:pPr>
    </w:p>
    <w:p w14:paraId="7B47896D" w14:textId="3A952469" w:rsidR="003F4128" w:rsidRPr="00BA75E8" w:rsidRDefault="00941389"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conclusão de forma satisfatóri</w:t>
      </w:r>
      <w:r w:rsidR="00FC155A" w:rsidRPr="00BA75E8">
        <w:rPr>
          <w:rFonts w:ascii="Times New Roman" w:hAnsi="Times New Roman"/>
          <w:sz w:val="22"/>
          <w:szCs w:val="22"/>
        </w:rPr>
        <w:t>a</w:t>
      </w:r>
      <w:r w:rsidRPr="00BA75E8">
        <w:rPr>
          <w:rFonts w:ascii="Times New Roman" w:hAnsi="Times New Roman"/>
          <w:sz w:val="22"/>
          <w:szCs w:val="22"/>
        </w:rPr>
        <w:t xml:space="preserve"> </w:t>
      </w:r>
      <w:r w:rsidR="0062325D" w:rsidRPr="00BA75E8">
        <w:rPr>
          <w:rFonts w:ascii="Times New Roman" w:hAnsi="Times New Roman"/>
          <w:sz w:val="22"/>
          <w:szCs w:val="22"/>
        </w:rPr>
        <w:t>ao Coordenador Líder</w:t>
      </w:r>
      <w:r w:rsidRPr="00BA75E8">
        <w:rPr>
          <w:rFonts w:ascii="Times New Roman" w:hAnsi="Times New Roman"/>
          <w:sz w:val="22"/>
          <w:szCs w:val="22"/>
        </w:rPr>
        <w:t xml:space="preserve"> </w:t>
      </w:r>
      <w:r w:rsidR="00A96634">
        <w:rPr>
          <w:rFonts w:ascii="Times New Roman" w:hAnsi="Times New Roman"/>
          <w:sz w:val="22"/>
          <w:szCs w:val="22"/>
        </w:rPr>
        <w:t>e à Securitizadora</w:t>
      </w:r>
      <w:r w:rsidR="00A96634" w:rsidRPr="00BA75E8">
        <w:rPr>
          <w:rFonts w:ascii="Times New Roman" w:hAnsi="Times New Roman"/>
          <w:sz w:val="22"/>
          <w:szCs w:val="22"/>
        </w:rPr>
        <w:t xml:space="preserve"> </w:t>
      </w:r>
      <w:r w:rsidRPr="00BA75E8">
        <w:rPr>
          <w:rFonts w:ascii="Times New Roman" w:hAnsi="Times New Roman"/>
          <w:sz w:val="22"/>
          <w:szCs w:val="22"/>
        </w:rPr>
        <w:t>da auditoria realizada pelos assessores jurídicos no âmbito da Operação</w:t>
      </w:r>
      <w:r w:rsidR="003F4128" w:rsidRPr="00BA75E8">
        <w:rPr>
          <w:rFonts w:ascii="Times New Roman" w:hAnsi="Times New Roman"/>
          <w:sz w:val="22"/>
          <w:szCs w:val="22"/>
        </w:rPr>
        <w:t>;</w:t>
      </w:r>
    </w:p>
    <w:p w14:paraId="15A87DF0" w14:textId="77777777" w:rsidR="00BE7BB8" w:rsidRPr="00BA75E8" w:rsidRDefault="00BE7BB8" w:rsidP="00AF2F90">
      <w:pPr>
        <w:pStyle w:val="PargrafodaLista"/>
        <w:rPr>
          <w:sz w:val="22"/>
          <w:szCs w:val="22"/>
        </w:rPr>
      </w:pPr>
    </w:p>
    <w:p w14:paraId="6E49FEE9" w14:textId="63391DF9" w:rsidR="00BE7BB8" w:rsidRPr="00BA75E8" w:rsidRDefault="00BE7BB8" w:rsidP="009505B9">
      <w:pPr>
        <w:pStyle w:val="alpha4"/>
        <w:numPr>
          <w:ilvl w:val="0"/>
          <w:numId w:val="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não ocorrência de qualquer alteração na composição societária da Emissora e/ou dos Fiadores, conforme aplicável (incluindo fusão, cisão ou incorporação) e/ou de qualquer sociedade controladas ou coligadas da Emissora, e/ou dos Fiadores conforme aplicável (diretas ou indiretas), de qualquer controlador (ou grupo de controle) ou sociedades sob controle comum da Emissora (sendo a Emissora, os Fiadores e tais sociedades, em conjunto, o “</w:t>
      </w:r>
      <w:r w:rsidRPr="00BA75E8">
        <w:rPr>
          <w:rFonts w:ascii="Times New Roman" w:hAnsi="Times New Roman"/>
          <w:sz w:val="22"/>
          <w:szCs w:val="22"/>
          <w:u w:val="single"/>
        </w:rPr>
        <w:t>Grupo Econômico</w:t>
      </w:r>
      <w:r w:rsidRPr="00BA75E8">
        <w:rPr>
          <w:rFonts w:ascii="Times New Roman" w:hAnsi="Times New Roman"/>
          <w:sz w:val="22"/>
          <w:szCs w:val="22"/>
        </w:rPr>
        <w:t>”), ou qualquer alienação, cessão ou transferência de ações do capital social de qualquer sociedade do Grupo Econômico, em qualquer operação isolada ou série de operações, que resultem na perda, pelos atuais acionistas controladores, do poder de controle direto ou indireto da Emissora e/ou dos Fiadores, conforme aplicável;</w:t>
      </w:r>
    </w:p>
    <w:p w14:paraId="7728A0D7" w14:textId="77777777" w:rsidR="005B36AB" w:rsidRPr="00BA75E8" w:rsidRDefault="005B36AB" w:rsidP="00F93562">
      <w:pPr>
        <w:pStyle w:val="alpha4"/>
        <w:numPr>
          <w:ilvl w:val="0"/>
          <w:numId w:val="0"/>
        </w:numPr>
        <w:tabs>
          <w:tab w:val="left" w:pos="567"/>
        </w:tabs>
        <w:spacing w:after="0" w:line="300" w:lineRule="auto"/>
        <w:rPr>
          <w:rFonts w:ascii="Times New Roman" w:hAnsi="Times New Roman"/>
          <w:sz w:val="22"/>
          <w:szCs w:val="22"/>
        </w:rPr>
      </w:pPr>
    </w:p>
    <w:p w14:paraId="00A293E6" w14:textId="4ABCA50A" w:rsidR="00343F14" w:rsidRPr="00BA75E8" w:rsidRDefault="00343F14" w:rsidP="009505B9">
      <w:pPr>
        <w:pStyle w:val="alpha4"/>
        <w:numPr>
          <w:ilvl w:val="0"/>
          <w:numId w:val="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 xml:space="preserve">inexistência de violação ou indício de violação de qualquer dispositivo legal que verse sobre atos de corrupção e atos lesivos contra a administração pública, incluindo sem limitação na forma da Lei nº 12.846/13, de agosto de 2013, conforme alterada, do </w:t>
      </w:r>
      <w:r w:rsidRPr="00BA75E8">
        <w:rPr>
          <w:rFonts w:ascii="Times New Roman" w:hAnsi="Times New Roman"/>
          <w:i/>
          <w:iCs/>
          <w:sz w:val="22"/>
          <w:szCs w:val="22"/>
        </w:rPr>
        <w:t>Foreign Corrupt Practices Act</w:t>
      </w:r>
      <w:r w:rsidRPr="00BA75E8">
        <w:rPr>
          <w:rFonts w:ascii="Times New Roman" w:hAnsi="Times New Roman"/>
          <w:sz w:val="22"/>
          <w:szCs w:val="22"/>
        </w:rPr>
        <w:t xml:space="preserve"> (FCPA), da </w:t>
      </w:r>
      <w:r w:rsidRPr="00BA75E8">
        <w:rPr>
          <w:rFonts w:ascii="Times New Roman" w:hAnsi="Times New Roman"/>
          <w:i/>
          <w:iCs/>
          <w:sz w:val="22"/>
          <w:szCs w:val="22"/>
        </w:rPr>
        <w:t>OECD Convention on Combating Bribery of Foreign Public Officials in International Business Transactions</w:t>
      </w:r>
      <w:r w:rsidRPr="00BA75E8">
        <w:rPr>
          <w:rFonts w:ascii="Times New Roman" w:hAnsi="Times New Roman"/>
          <w:sz w:val="22"/>
          <w:szCs w:val="22"/>
        </w:rPr>
        <w:t xml:space="preserve"> e do </w:t>
      </w:r>
      <w:r w:rsidRPr="00BA75E8">
        <w:rPr>
          <w:rFonts w:ascii="Times New Roman" w:hAnsi="Times New Roman"/>
          <w:i/>
          <w:iCs/>
          <w:sz w:val="22"/>
          <w:szCs w:val="22"/>
        </w:rPr>
        <w:t>UK Bribery Act (UKBA)</w:t>
      </w:r>
      <w:r w:rsidRPr="00BA75E8">
        <w:rPr>
          <w:rFonts w:ascii="Times New Roman" w:hAnsi="Times New Roman"/>
          <w:sz w:val="22"/>
          <w:szCs w:val="22"/>
        </w:rPr>
        <w:t>, sem prejuízo das demais legislações anticorrupção, conforme aplicável (“</w:t>
      </w:r>
      <w:r w:rsidRPr="00D47685">
        <w:rPr>
          <w:rFonts w:ascii="Times New Roman" w:hAnsi="Times New Roman"/>
          <w:sz w:val="22"/>
          <w:szCs w:val="22"/>
          <w:u w:val="single"/>
        </w:rPr>
        <w:t>Leis Anticorrupção</w:t>
      </w:r>
      <w:r w:rsidRPr="00BA75E8">
        <w:rPr>
          <w:rFonts w:ascii="Times New Roman" w:hAnsi="Times New Roman"/>
          <w:sz w:val="22"/>
          <w:szCs w:val="22"/>
        </w:rPr>
        <w:t xml:space="preserve">”), na medida em que a Emitente e os Fiadores declaram: (i) adotar programa de integridade, nos termos do Decreto nº 8.420, de 18 de março de 2015, conforme alterado, visando a garantir o fiel cumprimento das Leis Anticorrupção; (ii) conhecer e entender as disposições das Leis Anticorrupção das localidades em que fazem negócios, bem como não adotam quaisquer condutas que infrinjam as Leis Anticorrupção de tais localidades, sendo certo que executam as suas atividades em conformidade com tais normativos; (iii) seus funcionários, executivos, diretores, administradores, representantes legais e procuradores, no melhor do seu conhecimento, não foram condenados por decisão administrativa definitiva ou judicial transitada em julgado em razão da prática de atos ilícitos previstos nas Leis Anticorrupção, bem como nunca incorreram em tais práticas; (iv) adotam as diligências apropriadas para contratação e supervisão de terceiros, tais como fornecedores e prestadores de serviço, de forma a instruir que estes não pratiquem qualquer conduta relacionada à violação das Leis Anticorrupção; e (v) caso tenham conhecimento de qualquer ato ou fato que viole quaisquer das Leis Anticorrupção, comunicarão imediatamente à </w:t>
      </w:r>
      <w:bookmarkStart w:id="73" w:name="_Hlk104890316"/>
      <w:r w:rsidR="00740768" w:rsidRPr="00BA75E8">
        <w:rPr>
          <w:rFonts w:ascii="Times New Roman" w:hAnsi="Times New Roman"/>
          <w:sz w:val="22"/>
          <w:szCs w:val="22"/>
        </w:rPr>
        <w:t>Credora com cópia ao Agente Fiduciário dos CRI</w:t>
      </w:r>
      <w:r w:rsidR="00500084">
        <w:rPr>
          <w:rFonts w:ascii="Times New Roman" w:hAnsi="Times New Roman"/>
          <w:sz w:val="22"/>
          <w:szCs w:val="22"/>
        </w:rPr>
        <w:t xml:space="preserve"> e </w:t>
      </w:r>
      <w:r w:rsidR="00DB2548">
        <w:rPr>
          <w:rFonts w:ascii="Times New Roman" w:hAnsi="Times New Roman"/>
          <w:sz w:val="22"/>
          <w:szCs w:val="22"/>
        </w:rPr>
        <w:t xml:space="preserve">ao </w:t>
      </w:r>
      <w:r w:rsidR="00500084">
        <w:rPr>
          <w:rFonts w:ascii="Times New Roman" w:hAnsi="Times New Roman"/>
          <w:sz w:val="22"/>
          <w:szCs w:val="22"/>
        </w:rPr>
        <w:t>Coordenador Líder</w:t>
      </w:r>
      <w:r w:rsidR="00740768" w:rsidRPr="00BA75E8">
        <w:rPr>
          <w:rFonts w:ascii="Times New Roman" w:hAnsi="Times New Roman"/>
          <w:sz w:val="22"/>
          <w:szCs w:val="22"/>
        </w:rPr>
        <w:t xml:space="preserve">, condição a ser atestada por meio de </w:t>
      </w:r>
      <w:r w:rsidR="0073271A" w:rsidRPr="00BA75E8">
        <w:rPr>
          <w:rFonts w:ascii="Times New Roman" w:hAnsi="Times New Roman"/>
          <w:sz w:val="22"/>
          <w:szCs w:val="22"/>
        </w:rPr>
        <w:t>declaração a ser apresentada pela Emissora e pelos Fiadores</w:t>
      </w:r>
      <w:r w:rsidR="004402AF" w:rsidRPr="00BA75E8">
        <w:rPr>
          <w:rFonts w:ascii="Times New Roman" w:hAnsi="Times New Roman"/>
          <w:sz w:val="22"/>
          <w:szCs w:val="22"/>
        </w:rPr>
        <w:t xml:space="preserve"> previamente à liquidação dos CRI</w:t>
      </w:r>
      <w:r w:rsidR="004751D2" w:rsidRPr="00BA75E8">
        <w:rPr>
          <w:rFonts w:ascii="Times New Roman" w:hAnsi="Times New Roman"/>
          <w:sz w:val="22"/>
          <w:szCs w:val="22"/>
        </w:rPr>
        <w:t xml:space="preserve"> </w:t>
      </w:r>
      <w:r w:rsidR="00E271F1" w:rsidRPr="00BA75E8">
        <w:rPr>
          <w:rFonts w:ascii="Times New Roman" w:hAnsi="Times New Roman"/>
          <w:sz w:val="22"/>
          <w:szCs w:val="22"/>
        </w:rPr>
        <w:t>(“</w:t>
      </w:r>
      <w:r w:rsidR="00740768" w:rsidRPr="00752237">
        <w:rPr>
          <w:rFonts w:ascii="Times New Roman" w:hAnsi="Times New Roman"/>
          <w:sz w:val="22"/>
          <w:szCs w:val="22"/>
          <w:u w:val="single"/>
        </w:rPr>
        <w:t>Declaração de Veracidade</w:t>
      </w:r>
      <w:r w:rsidR="00E271F1" w:rsidRPr="00BA75E8">
        <w:rPr>
          <w:rFonts w:ascii="Times New Roman" w:hAnsi="Times New Roman"/>
          <w:sz w:val="22"/>
          <w:szCs w:val="22"/>
        </w:rPr>
        <w:t>”)</w:t>
      </w:r>
      <w:bookmarkEnd w:id="73"/>
      <w:r w:rsidRPr="00BA75E8">
        <w:rPr>
          <w:rFonts w:ascii="Times New Roman" w:hAnsi="Times New Roman"/>
          <w:sz w:val="22"/>
          <w:szCs w:val="22"/>
        </w:rPr>
        <w:t>;</w:t>
      </w:r>
    </w:p>
    <w:p w14:paraId="116E9996" w14:textId="77777777" w:rsidR="00BE7BB8" w:rsidRPr="00BA75E8" w:rsidRDefault="00BE7BB8" w:rsidP="00AF2F90">
      <w:pPr>
        <w:pStyle w:val="alpha4"/>
        <w:numPr>
          <w:ilvl w:val="0"/>
          <w:numId w:val="0"/>
        </w:numPr>
        <w:tabs>
          <w:tab w:val="left" w:pos="567"/>
        </w:tabs>
        <w:spacing w:after="0" w:line="312" w:lineRule="auto"/>
        <w:rPr>
          <w:rFonts w:ascii="Times New Roman" w:hAnsi="Times New Roman"/>
          <w:sz w:val="22"/>
          <w:szCs w:val="22"/>
        </w:rPr>
      </w:pPr>
    </w:p>
    <w:p w14:paraId="358EB4C3" w14:textId="4D19151A" w:rsidR="00442E08" w:rsidRPr="00BA75E8" w:rsidRDefault="00BE7BB8" w:rsidP="009505B9">
      <w:pPr>
        <w:pStyle w:val="alpha4"/>
        <w:numPr>
          <w:ilvl w:val="0"/>
          <w:numId w:val="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cumprimento pela Emissora e pelos Fiadores, conforme for, bem como por qualquer de suas controladas, seus funcionários, executivos, diretores, administradores, sócios, representantes legais e procuradores, da Legislação Socioambiental (conforme definido abaixo),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911EDD" w:rsidRPr="00BA75E8">
        <w:rPr>
          <w:rFonts w:ascii="Times New Roman" w:hAnsi="Times New Roman"/>
          <w:sz w:val="22"/>
          <w:szCs w:val="22"/>
        </w:rPr>
        <w:t>, condição a ser atestada por meio de Declaração de Veracidade</w:t>
      </w:r>
      <w:r w:rsidR="000748A1" w:rsidRPr="00BA75E8">
        <w:rPr>
          <w:rFonts w:ascii="Times New Roman" w:hAnsi="Times New Roman"/>
          <w:sz w:val="22"/>
          <w:szCs w:val="22"/>
        </w:rPr>
        <w:t xml:space="preserve">; </w:t>
      </w:r>
    </w:p>
    <w:p w14:paraId="0BBE05B7" w14:textId="77777777" w:rsidR="00D65D3F" w:rsidRPr="00BA75E8" w:rsidRDefault="00D65D3F" w:rsidP="006F235D">
      <w:pPr>
        <w:pStyle w:val="PargrafodaLista"/>
        <w:rPr>
          <w:sz w:val="22"/>
          <w:szCs w:val="22"/>
        </w:rPr>
      </w:pPr>
    </w:p>
    <w:p w14:paraId="13EDEB7D"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do setor de atuação da Emitente ou qualquer sociedade do Grupo Econômico, dos </w:t>
      </w:r>
      <w:r w:rsidRPr="00BA75E8">
        <w:rPr>
          <w:rFonts w:ascii="Times New Roman" w:hAnsi="Times New Roman"/>
          <w:sz w:val="22"/>
          <w:szCs w:val="22"/>
        </w:rPr>
        <w:t>Fiadores</w:t>
      </w:r>
      <w:r w:rsidRPr="006F235D">
        <w:rPr>
          <w:rFonts w:ascii="Times New Roman" w:hAnsi="Times New Roman"/>
          <w:sz w:val="22"/>
          <w:szCs w:val="22"/>
        </w:rPr>
        <w:t xml:space="preserve"> e da Securitizadora, e não ocorrência de possíveis alterações no referido setor por parte das autoridades governamentais que afetem ou indiquem que possam vir a afetar negativamente a Oferta Restrita;</w:t>
      </w:r>
    </w:p>
    <w:p w14:paraId="296FE21E" w14:textId="77777777" w:rsidR="00D65D3F" w:rsidRPr="00BA75E8" w:rsidRDefault="00D65D3F" w:rsidP="006F235D">
      <w:pPr>
        <w:pStyle w:val="PargrafodaLista"/>
        <w:rPr>
          <w:sz w:val="22"/>
          <w:szCs w:val="22"/>
        </w:rPr>
      </w:pPr>
    </w:p>
    <w:p w14:paraId="44426C38"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não ocorrência de extinção, por qualquer motivo, de qualquer autorização, concessão ou ato administrativo de natureza semelhante, detida pela Emitente ou por qualquer de suas controladas, necessárias para a exploração de suas atividades econômicas;</w:t>
      </w:r>
    </w:p>
    <w:p w14:paraId="433E7995" w14:textId="77777777" w:rsidR="00D65D3F" w:rsidRPr="00BA75E8" w:rsidRDefault="00D65D3F" w:rsidP="006F235D">
      <w:pPr>
        <w:pStyle w:val="PargrafodaLista"/>
        <w:rPr>
          <w:sz w:val="22"/>
          <w:szCs w:val="22"/>
        </w:rPr>
      </w:pPr>
    </w:p>
    <w:p w14:paraId="4ECB2FC8"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lastRenderedPageBreak/>
        <w:t>inexistência de qualquer ato ou fato que possa resultar em alteração e/ou incongruência nas informações e nos documentos fornecidos ao Coordenador Líder, à Securitizadora e/ou ao assessor jurídico da Oferta Restrita que, a exclusivo critério da Securitizadora e/ou do Coordenador Líder, possa impactar negativamente a continuidade da Oferta Restrita;</w:t>
      </w:r>
    </w:p>
    <w:p w14:paraId="63F4DF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9D83D1E" w14:textId="16164853" w:rsidR="00D65D3F" w:rsidRPr="00C2159B" w:rsidRDefault="00D65D3F" w:rsidP="009505B9">
      <w:pPr>
        <w:pStyle w:val="alpha4"/>
        <w:numPr>
          <w:ilvl w:val="0"/>
          <w:numId w:val="8"/>
        </w:numPr>
        <w:tabs>
          <w:tab w:val="left" w:pos="567"/>
        </w:tabs>
        <w:spacing w:after="0" w:line="312" w:lineRule="auto"/>
        <w:ind w:left="0" w:firstLine="0"/>
        <w:rPr>
          <w:sz w:val="22"/>
          <w:szCs w:val="22"/>
        </w:rPr>
      </w:pPr>
      <w:r w:rsidRPr="00F07C9C">
        <w:rPr>
          <w:rFonts w:ascii="Times New Roman" w:hAnsi="Times New Roman"/>
          <w:sz w:val="22"/>
          <w:szCs w:val="22"/>
        </w:rPr>
        <w:t>instituição, pela Securitizadora, de regime fiduciário pleno, com a constituição do patrimônio separado</w:t>
      </w:r>
      <w:r w:rsidR="00F07C9C" w:rsidRPr="00F07C9C">
        <w:rPr>
          <w:rFonts w:ascii="Times New Roman" w:hAnsi="Times New Roman"/>
          <w:sz w:val="22"/>
          <w:szCs w:val="22"/>
        </w:rPr>
        <w:t xml:space="preserve">, nos termos da </w:t>
      </w:r>
      <w:r w:rsidR="00F46384">
        <w:rPr>
          <w:rFonts w:ascii="Times New Roman" w:hAnsi="Times New Roman"/>
          <w:sz w:val="22"/>
          <w:szCs w:val="22"/>
        </w:rPr>
        <w:t>Lei 14.430</w:t>
      </w:r>
      <w:r w:rsidRPr="006F235D">
        <w:rPr>
          <w:rFonts w:ascii="Times New Roman" w:hAnsi="Times New Roman"/>
          <w:sz w:val="22"/>
          <w:szCs w:val="22"/>
        </w:rPr>
        <w:t>;</w:t>
      </w:r>
    </w:p>
    <w:p w14:paraId="1BF83C2E" w14:textId="77777777" w:rsidR="00752237" w:rsidRPr="00F07C9C" w:rsidRDefault="00752237" w:rsidP="00752237">
      <w:pPr>
        <w:pStyle w:val="alpha4"/>
        <w:numPr>
          <w:ilvl w:val="0"/>
          <w:numId w:val="0"/>
        </w:numPr>
        <w:tabs>
          <w:tab w:val="left" w:pos="567"/>
        </w:tabs>
        <w:spacing w:after="0" w:line="312" w:lineRule="auto"/>
        <w:rPr>
          <w:sz w:val="22"/>
          <w:szCs w:val="22"/>
        </w:rPr>
      </w:pPr>
    </w:p>
    <w:p w14:paraId="37AD7F44"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de toda a estrutura de contratos e demais acordos existentes e relevantes que dão à Emitente e/ou aos </w:t>
      </w:r>
      <w:r w:rsidRPr="00BA75E8">
        <w:rPr>
          <w:rFonts w:ascii="Times New Roman" w:hAnsi="Times New Roman"/>
          <w:sz w:val="22"/>
          <w:szCs w:val="22"/>
        </w:rPr>
        <w:t>Fiadores</w:t>
      </w:r>
      <w:r w:rsidRPr="006F235D">
        <w:rPr>
          <w:rFonts w:ascii="Times New Roman" w:hAnsi="Times New Roman"/>
          <w:sz w:val="22"/>
          <w:szCs w:val="22"/>
        </w:rPr>
        <w:t xml:space="preserve"> e/ou a qualquer outra sociedade do seu Grupo Econômico condição fundamental de funcionamento;</w:t>
      </w:r>
    </w:p>
    <w:p w14:paraId="15F8259A"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BC74CE0"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 liquidação, dissolução ou decretação de falência de qualquer sociedade e/ou entidade pertencente ao Grupo Econômico; (ii) pedido de autofalência de qualquer sociedade e/ou entidade pertencente ao Grupo Econômico; (iii) pedido de falência formulado por terceiros em face de qualquer sociedade e/ou entidade pertencente ao Grupo Econômico, e não devidamente elidido antes da data da realização da Oferta Restrita; (iv) propositura por qualquer sociedade e/ou entidade pertencente ao Grupo Econômico, de plano de recuperação extrajudicial a qualquer credor ou classe de credores, independentemente de ter sido requerida ou obtida homologação judicial do referido plano; ou (v) ingresso por qualquer sociedade e/ou entidade pertencente ao Grupo Econômico em juízo, com requerimento de recuperação judicial;</w:t>
      </w:r>
    </w:p>
    <w:p w14:paraId="57DD1599"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79281E5"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cumprimento pela Emitente, pelos </w:t>
      </w:r>
      <w:r w:rsidRPr="00BA75E8">
        <w:rPr>
          <w:rFonts w:ascii="Times New Roman" w:hAnsi="Times New Roman"/>
          <w:sz w:val="22"/>
          <w:szCs w:val="22"/>
        </w:rPr>
        <w:t>Fiadores</w:t>
      </w:r>
      <w:r w:rsidRPr="006F235D">
        <w:rPr>
          <w:rFonts w:ascii="Times New Roman" w:hAnsi="Times New Roman"/>
          <w:sz w:val="22"/>
          <w:szCs w:val="22"/>
        </w:rPr>
        <w:t xml:space="preserve"> e pela Securitizadora de todas as obrigações aplicáveis à Oferta Restrita, incluindo, sem limitação, a estrita observância às regras de período de silêncio relativas à não manifestação na mídia sobre a Oferta Restrita previstas na regulamentação emanada da CVM;</w:t>
      </w:r>
    </w:p>
    <w:p w14:paraId="2A8E1CF0" w14:textId="77777777" w:rsidR="00D65D3F" w:rsidRPr="006F235D" w:rsidRDefault="00D65D3F" w:rsidP="006F235D">
      <w:pPr>
        <w:pStyle w:val="alpha4"/>
        <w:numPr>
          <w:ilvl w:val="0"/>
          <w:numId w:val="0"/>
        </w:numPr>
        <w:tabs>
          <w:tab w:val="left" w:pos="567"/>
        </w:tabs>
        <w:spacing w:after="0" w:line="312" w:lineRule="auto"/>
        <w:rPr>
          <w:sz w:val="22"/>
          <w:szCs w:val="22"/>
        </w:rPr>
      </w:pPr>
    </w:p>
    <w:p w14:paraId="28F8E87F"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recolhimento, pela Emitente, de todos os tributos, taxas e emolumentos necessários à realização da Oferta Restrita, inclusive aqueles cobrados pela B3;</w:t>
      </w:r>
    </w:p>
    <w:p w14:paraId="6FFC2A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7FD0C54"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apresentação pela Emitente de todo e qualquer outro documento solicitado pela Securitizadora, nos prazos e condições requeridos, que sejam necessários e/ou convenientes para a formalização, o registro e/ou a execução de todos e quaisquer dos negócios jurídicos descritos nos Documentos da Operação e/ou das garantias;</w:t>
      </w:r>
    </w:p>
    <w:p w14:paraId="01CECD4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5A50F2D"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na legislação e regulamentação em vigor que possam criar obstáculos, aumentar os custos inerentes à realização da Oferta Restrita ou inviabilizar a operação consubstanciada nos Documentos da Operação, incluindo normas jurídicas que criem tributos ou aumentem alíquotas incidentes diretamente a Oferta Restrita;</w:t>
      </w:r>
    </w:p>
    <w:p w14:paraId="58442603"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9732AD0"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relativas às normas jurídicas aplicáveis ao mercado de capitais brasileiro que alterem de qualquer forma os procedimentos jurídicos ou operacionais relacionados à Oferta Restrita, incluindo, mas não se limitando, aos critérios de elegibilidade na composição de portfolios dos investidores institucionais e profissionais e qualificados;</w:t>
      </w:r>
    </w:p>
    <w:p w14:paraId="623E52B7"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BF81891"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alteração adversa nas condições econômicas, financeiras, reputacionais ou operacionais da Emitente, dos </w:t>
      </w:r>
      <w:r w:rsidRPr="00BA75E8">
        <w:rPr>
          <w:rFonts w:ascii="Times New Roman" w:hAnsi="Times New Roman"/>
          <w:sz w:val="22"/>
          <w:szCs w:val="22"/>
        </w:rPr>
        <w:t>Fiadores</w:t>
      </w:r>
      <w:r w:rsidRPr="006F235D">
        <w:rPr>
          <w:rFonts w:ascii="Times New Roman" w:hAnsi="Times New Roman"/>
          <w:sz w:val="22"/>
          <w:szCs w:val="22"/>
        </w:rPr>
        <w:t xml:space="preserve"> e/ou de qualquer sociedade ou pessoa do seu Grupo Econômico que altere a razoabilidade econômica da Oferta Restrita e/ou tornem inviável ou desaconselhável o cumprimento das obrigações aqui previstas com relação à Oferta Restrita, a exclusivo critério do Coordenador Líder;</w:t>
      </w:r>
    </w:p>
    <w:p w14:paraId="47D31D3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915673C"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eventos graves de natureza política, conjuntural, sanitária, econômica ou financeira, no Brasil ou em qualquer país que tenha influência no mercado de capitais brasileiro que não possam ser razoavelmente previstos ou evitados, bem como no caso de ocorrência de eventos que venham de qualquer forma alterar substancialmente as condições dos mercados, tornando não recomendável, extremamente onerosa ou inviável a realização da Oferta Restrita, incluídas nestas categorias: crises políticas ou econômicas, alterações substanciais nas condições dos mercados em que a Emitente e/ou os </w:t>
      </w:r>
      <w:r w:rsidRPr="00BA75E8">
        <w:rPr>
          <w:rFonts w:ascii="Times New Roman" w:hAnsi="Times New Roman"/>
          <w:sz w:val="22"/>
          <w:szCs w:val="22"/>
        </w:rPr>
        <w:t>Fiadores</w:t>
      </w:r>
      <w:r w:rsidRPr="006F235D">
        <w:rPr>
          <w:rFonts w:ascii="Times New Roman" w:hAnsi="Times New Roman"/>
          <w:sz w:val="22"/>
          <w:szCs w:val="22"/>
        </w:rPr>
        <w:t xml:space="preserve"> atuam ou qualquer mudança a adversa substancial nas condições econômicas, reputacionais e financeiras e resultados operacionais da Emitente e/ou dos </w:t>
      </w:r>
      <w:r w:rsidRPr="00BA75E8">
        <w:rPr>
          <w:rFonts w:ascii="Times New Roman" w:hAnsi="Times New Roman"/>
          <w:sz w:val="22"/>
          <w:szCs w:val="22"/>
        </w:rPr>
        <w:t>Fiadores</w:t>
      </w:r>
      <w:r w:rsidRPr="006F235D">
        <w:rPr>
          <w:rFonts w:ascii="Times New Roman" w:hAnsi="Times New Roman"/>
          <w:sz w:val="22"/>
          <w:szCs w:val="22"/>
        </w:rPr>
        <w:t>;</w:t>
      </w:r>
    </w:p>
    <w:p w14:paraId="1526138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0C72A3B"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imposições e/ou exigências por parte da B3 e/ou da CVM de tal ordem que dificultem ou tornem impossível a realização da Oferta Restrita;</w:t>
      </w:r>
    </w:p>
    <w:p w14:paraId="23AC08A1" w14:textId="77777777" w:rsidR="00D65D3F" w:rsidRPr="006F235D" w:rsidRDefault="00D65D3F" w:rsidP="006F235D">
      <w:pPr>
        <w:pStyle w:val="alpha4"/>
        <w:numPr>
          <w:ilvl w:val="0"/>
          <w:numId w:val="0"/>
        </w:numPr>
        <w:tabs>
          <w:tab w:val="left" w:pos="567"/>
        </w:tabs>
        <w:spacing w:after="0" w:line="312" w:lineRule="auto"/>
        <w:rPr>
          <w:sz w:val="22"/>
          <w:szCs w:val="22"/>
        </w:rPr>
      </w:pPr>
    </w:p>
    <w:p w14:paraId="19D3D13F"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eventos que possam ser caracterizados como casos fortuitos ou situações em que haja força maior que torne inviável ou desaconselhável o prosseguimento da Oferta Restrita;</w:t>
      </w:r>
    </w:p>
    <w:p w14:paraId="6E0F1FA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53EF5C1"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qualquer tipo de intervenção, por meio de qualquer autoridade governamental, autarquia ou ente da administração pública, que diga respeito às atividades exercidas pela Emitente, pelos </w:t>
      </w:r>
      <w:r w:rsidRPr="00BA75E8">
        <w:rPr>
          <w:rFonts w:ascii="Times New Roman" w:hAnsi="Times New Roman"/>
          <w:sz w:val="22"/>
          <w:szCs w:val="22"/>
        </w:rPr>
        <w:t>Fiadores</w:t>
      </w:r>
      <w:r w:rsidRPr="006F235D">
        <w:rPr>
          <w:rFonts w:ascii="Times New Roman" w:hAnsi="Times New Roman"/>
          <w:sz w:val="22"/>
          <w:szCs w:val="22"/>
        </w:rPr>
        <w:t xml:space="preserve"> e demais empresas integrantes do Grupo Econômico;</w:t>
      </w:r>
    </w:p>
    <w:p w14:paraId="6B66D915"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3A2F104" w14:textId="2DEF1A01"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que os </w:t>
      </w:r>
      <w:r w:rsidR="0077617A" w:rsidRPr="00BA75E8">
        <w:rPr>
          <w:rFonts w:ascii="Times New Roman" w:hAnsi="Times New Roman"/>
          <w:sz w:val="22"/>
          <w:szCs w:val="22"/>
        </w:rPr>
        <w:t>Direitos Creditórios</w:t>
      </w:r>
      <w:r w:rsidRPr="006F235D">
        <w:rPr>
          <w:rFonts w:ascii="Times New Roman" w:hAnsi="Times New Roman"/>
          <w:sz w:val="22"/>
          <w:szCs w:val="22"/>
        </w:rPr>
        <w:t xml:space="preserve"> Imobiliários estejam e continuem estando livres e desembaraçados de quaisquer Ônus de qualquer natureza, não havendo qualquer óbice contratual, legal ou regulatório à formalização de tais direitos creditórios e à sua cessão para a Securitizadora;</w:t>
      </w:r>
    </w:p>
    <w:p w14:paraId="7D04FFFD"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3DD8F6F" w14:textId="66B99079" w:rsidR="00D65D3F"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obtenção pela Emitente,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Restrita e dos demais documentos da Oferta Restrita junto a: (i) órgãos governamentais e não </w:t>
      </w:r>
      <w:r w:rsidRPr="006F235D">
        <w:rPr>
          <w:rFonts w:ascii="Times New Roman" w:hAnsi="Times New Roman"/>
          <w:sz w:val="22"/>
          <w:szCs w:val="22"/>
        </w:rPr>
        <w:lastRenderedPageBreak/>
        <w:t>governamentais, entidades de classe, oficiais de registro, juntas comerciais e/ou agências reguladoras do seu setor de atuação; (ii) quaisquer terceiros, inclusive credores, instituições financeiras e o Banco Nacional de Desenvolvimento Econômico e Social – BNDES, se aplicável; e (iii) órgão dirigente competente Devedora Locação, Emissora e Credora;</w:t>
      </w:r>
    </w:p>
    <w:p w14:paraId="27C74ABA" w14:textId="77777777" w:rsidR="00F07C9C" w:rsidRDefault="00F07C9C" w:rsidP="00752237">
      <w:pPr>
        <w:pStyle w:val="alpha4"/>
        <w:numPr>
          <w:ilvl w:val="0"/>
          <w:numId w:val="0"/>
        </w:numPr>
        <w:tabs>
          <w:tab w:val="left" w:pos="567"/>
        </w:tabs>
        <w:spacing w:after="0" w:line="312" w:lineRule="auto"/>
        <w:rPr>
          <w:rFonts w:ascii="Times New Roman" w:hAnsi="Times New Roman"/>
          <w:sz w:val="22"/>
          <w:szCs w:val="22"/>
        </w:rPr>
      </w:pPr>
    </w:p>
    <w:p w14:paraId="4996F718" w14:textId="18B03C60" w:rsidR="00F07C9C" w:rsidRDefault="00F07C9C"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a Emi</w:t>
      </w:r>
      <w:r w:rsidR="00886AE6">
        <w:rPr>
          <w:rFonts w:ascii="Times New Roman" w:hAnsi="Times New Roman"/>
          <w:sz w:val="22"/>
          <w:szCs w:val="22"/>
        </w:rPr>
        <w:t>ssora</w:t>
      </w:r>
      <w:r w:rsidRPr="00752237">
        <w:rPr>
          <w:rFonts w:ascii="Times New Roman" w:hAnsi="Times New Roman"/>
          <w:sz w:val="22"/>
          <w:szCs w:val="22"/>
        </w:rPr>
        <w:t xml:space="preserve"> arcar com todo</w:t>
      </w:r>
      <w:r w:rsidR="007D0EF4">
        <w:rPr>
          <w:rFonts w:ascii="Times New Roman" w:hAnsi="Times New Roman"/>
          <w:sz w:val="22"/>
          <w:szCs w:val="22"/>
        </w:rPr>
        <w:t>s</w:t>
      </w:r>
      <w:r w:rsidRPr="00752237">
        <w:rPr>
          <w:rFonts w:ascii="Times New Roman" w:hAnsi="Times New Roman"/>
          <w:sz w:val="22"/>
          <w:szCs w:val="22"/>
        </w:rPr>
        <w:t xml:space="preserve"> o</w:t>
      </w:r>
      <w:r w:rsidR="007D0EF4">
        <w:rPr>
          <w:rFonts w:ascii="Times New Roman" w:hAnsi="Times New Roman"/>
          <w:sz w:val="22"/>
          <w:szCs w:val="22"/>
        </w:rPr>
        <w:t>s</w:t>
      </w:r>
      <w:r w:rsidRPr="00752237">
        <w:rPr>
          <w:rFonts w:ascii="Times New Roman" w:hAnsi="Times New Roman"/>
          <w:sz w:val="22"/>
          <w:szCs w:val="22"/>
        </w:rPr>
        <w:t xml:space="preserve"> custo</w:t>
      </w:r>
      <w:r w:rsidR="007D0EF4">
        <w:rPr>
          <w:rFonts w:ascii="Times New Roman" w:hAnsi="Times New Roman"/>
          <w:sz w:val="22"/>
          <w:szCs w:val="22"/>
        </w:rPr>
        <w:t>s</w:t>
      </w:r>
      <w:r w:rsidRPr="00752237">
        <w:rPr>
          <w:rFonts w:ascii="Times New Roman" w:hAnsi="Times New Roman"/>
          <w:sz w:val="22"/>
          <w:szCs w:val="22"/>
        </w:rPr>
        <w:t xml:space="preserve"> da Oferta que seja</w:t>
      </w:r>
      <w:r w:rsidR="007D0EF4">
        <w:rPr>
          <w:rFonts w:ascii="Times New Roman" w:hAnsi="Times New Roman"/>
          <w:sz w:val="22"/>
          <w:szCs w:val="22"/>
        </w:rPr>
        <w:t>m</w:t>
      </w:r>
      <w:r w:rsidRPr="00752237">
        <w:rPr>
          <w:rFonts w:ascii="Times New Roman" w:hAnsi="Times New Roman"/>
          <w:sz w:val="22"/>
          <w:szCs w:val="22"/>
        </w:rPr>
        <w:t xml:space="preserve"> de sua responsabilidade;</w:t>
      </w:r>
    </w:p>
    <w:p w14:paraId="519CAF01" w14:textId="77777777" w:rsidR="00745D09" w:rsidRPr="00745D09" w:rsidRDefault="00745D09" w:rsidP="00752237">
      <w:pPr>
        <w:pStyle w:val="alpha4"/>
        <w:numPr>
          <w:ilvl w:val="0"/>
          <w:numId w:val="0"/>
        </w:numPr>
        <w:tabs>
          <w:tab w:val="left" w:pos="567"/>
        </w:tabs>
        <w:spacing w:after="0" w:line="312" w:lineRule="auto"/>
        <w:rPr>
          <w:sz w:val="22"/>
          <w:szCs w:val="22"/>
        </w:rPr>
      </w:pPr>
    </w:p>
    <w:p w14:paraId="47CB28C1" w14:textId="620D5423" w:rsidR="00745D09" w:rsidRDefault="00F07C9C"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recebimento, pelo Coordenador Líder, de declaração conjunta firmada pela Emi</w:t>
      </w:r>
      <w:r w:rsidR="00387728">
        <w:rPr>
          <w:rFonts w:ascii="Times New Roman" w:hAnsi="Times New Roman"/>
          <w:sz w:val="22"/>
          <w:szCs w:val="22"/>
        </w:rPr>
        <w:t>ssora</w:t>
      </w:r>
      <w:r w:rsidRPr="00752237">
        <w:rPr>
          <w:rFonts w:ascii="Times New Roman" w:hAnsi="Times New Roman"/>
          <w:sz w:val="22"/>
          <w:szCs w:val="22"/>
        </w:rPr>
        <w:t xml:space="preserve"> e pelos Fiadores, atestando a consistência, veracidade, suficiência, completude e correção das informações enviadas e declarações feitas pela Emi</w:t>
      </w:r>
      <w:r w:rsidR="00E55B95">
        <w:rPr>
          <w:rFonts w:ascii="Times New Roman" w:hAnsi="Times New Roman"/>
          <w:sz w:val="22"/>
          <w:szCs w:val="22"/>
        </w:rPr>
        <w:t>ssora</w:t>
      </w:r>
      <w:r w:rsidRPr="00752237">
        <w:rPr>
          <w:rFonts w:ascii="Times New Roman" w:hAnsi="Times New Roman"/>
          <w:sz w:val="22"/>
          <w:szCs w:val="22"/>
        </w:rPr>
        <w:t xml:space="preserve"> e/ou pelos Fiadores nos Documentos da Operação, bem como aquelas prestadas no âmbito da due diligence; </w:t>
      </w:r>
    </w:p>
    <w:p w14:paraId="57E75512" w14:textId="77777777" w:rsidR="00745D09" w:rsidRDefault="00745D09" w:rsidP="00752237">
      <w:pPr>
        <w:pStyle w:val="PargrafodaLista"/>
        <w:rPr>
          <w:sz w:val="22"/>
          <w:szCs w:val="22"/>
        </w:rPr>
      </w:pPr>
    </w:p>
    <w:p w14:paraId="53F0DE74" w14:textId="60B76F06" w:rsidR="00F07C9C" w:rsidRDefault="00F07C9C"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não imposição de exigências pela B3, pela ANBIMA e/ou pela CVM que torne a emissão dos CRI impossível ou inviável;</w:t>
      </w:r>
    </w:p>
    <w:p w14:paraId="25D47F5A" w14:textId="71B45183" w:rsidR="00D65D3F" w:rsidRPr="006F235D" w:rsidRDefault="00221F81" w:rsidP="006F235D">
      <w:pPr>
        <w:pStyle w:val="alpha4"/>
        <w:numPr>
          <w:ilvl w:val="0"/>
          <w:numId w:val="0"/>
        </w:numPr>
        <w:tabs>
          <w:tab w:val="left" w:pos="567"/>
        </w:tabs>
        <w:spacing w:after="0" w:line="312" w:lineRule="auto"/>
        <w:rPr>
          <w:sz w:val="22"/>
          <w:szCs w:val="22"/>
        </w:rPr>
      </w:pPr>
      <w:r>
        <w:rPr>
          <w:rFonts w:ascii="Times New Roman" w:hAnsi="Times New Roman"/>
          <w:sz w:val="22"/>
          <w:szCs w:val="22"/>
        </w:rPr>
        <w:t xml:space="preserve"> </w:t>
      </w:r>
    </w:p>
    <w:p w14:paraId="3BE46605" w14:textId="60C079A3" w:rsidR="00BA3D6C"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violação ou indício de violação, pela </w:t>
      </w:r>
      <w:r w:rsidR="00E55B95" w:rsidRPr="006F235D">
        <w:rPr>
          <w:rFonts w:ascii="Times New Roman" w:hAnsi="Times New Roman"/>
          <w:sz w:val="22"/>
          <w:szCs w:val="22"/>
        </w:rPr>
        <w:t>Emi</w:t>
      </w:r>
      <w:r w:rsidR="00E55B95">
        <w:rPr>
          <w:rFonts w:ascii="Times New Roman" w:hAnsi="Times New Roman"/>
          <w:sz w:val="22"/>
          <w:szCs w:val="22"/>
        </w:rPr>
        <w:t>ssora</w:t>
      </w:r>
      <w:r w:rsidR="00E55B95" w:rsidRPr="006F235D">
        <w:rPr>
          <w:rFonts w:ascii="Times New Roman" w:hAnsi="Times New Roman"/>
          <w:sz w:val="22"/>
          <w:szCs w:val="22"/>
        </w:rPr>
        <w:t xml:space="preserve"> </w:t>
      </w:r>
      <w:r w:rsidRPr="006F235D">
        <w:rPr>
          <w:rFonts w:ascii="Times New Roman" w:hAnsi="Times New Roman"/>
          <w:sz w:val="22"/>
          <w:szCs w:val="22"/>
        </w:rPr>
        <w:t xml:space="preserve">e pelos </w:t>
      </w:r>
      <w:r w:rsidRPr="00BA75E8">
        <w:rPr>
          <w:rFonts w:ascii="Times New Roman" w:hAnsi="Times New Roman"/>
          <w:sz w:val="22"/>
          <w:szCs w:val="22"/>
        </w:rPr>
        <w:t>Fiadores</w:t>
      </w:r>
      <w:r w:rsidRPr="006F235D">
        <w:rPr>
          <w:rFonts w:ascii="Times New Roman" w:hAnsi="Times New Roman"/>
          <w:sz w:val="22"/>
          <w:szCs w:val="22"/>
        </w:rPr>
        <w:t xml:space="preserve">: (i) da legislação relativa a ilícitos e crimes ambientais, ao trabalho análogo a escravo, ao trabalho infantil ou ao incentivo à prostituição; e (ii) das demais legislações ambiental e trabalhista em vigor, incluindo a Política Nacional do Meio Ambiente, as Resoluções do Conselho Nacional do Meio Ambiente – CONAMA e as demais legislações e regulamentações ambientais supletivas (em conjunto (i) e (ii), “Legislação Socioambiental”), adotando as medidas e ações preventivas ou reparatórias, destinadas a evitar e corrigir eventuais danos ao meio ambiente e a seus trabalhadores decorrentes das atividades descritas em seus respectivos objetos sociais, conforme aplicável; </w:t>
      </w:r>
      <w:r w:rsidR="009E67BE">
        <w:rPr>
          <w:rFonts w:ascii="Times New Roman" w:hAnsi="Times New Roman"/>
          <w:sz w:val="22"/>
          <w:szCs w:val="22"/>
        </w:rPr>
        <w:t>e</w:t>
      </w:r>
    </w:p>
    <w:p w14:paraId="2FF21D15" w14:textId="77777777" w:rsidR="000748A1" w:rsidRPr="00BA75E8" w:rsidRDefault="000748A1" w:rsidP="00AF2F90">
      <w:pPr>
        <w:pStyle w:val="PargrafodaLista"/>
        <w:rPr>
          <w:sz w:val="22"/>
          <w:szCs w:val="22"/>
        </w:rPr>
      </w:pPr>
    </w:p>
    <w:p w14:paraId="088790F0" w14:textId="14115FFD" w:rsidR="009075ED" w:rsidRPr="00BA75E8" w:rsidRDefault="009075ED" w:rsidP="009505B9">
      <w:pPr>
        <w:pStyle w:val="alpha4"/>
        <w:numPr>
          <w:ilvl w:val="0"/>
          <w:numId w:val="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entrega de relatório a ser elaborado</w:t>
      </w:r>
      <w:r w:rsidR="00DC74A6" w:rsidRPr="00BA75E8">
        <w:rPr>
          <w:rFonts w:ascii="Times New Roman" w:hAnsi="Times New Roman"/>
          <w:sz w:val="22"/>
          <w:szCs w:val="22"/>
        </w:rPr>
        <w:t xml:space="preserve"> pela</w:t>
      </w:r>
      <w:r w:rsidRPr="00BA75E8">
        <w:rPr>
          <w:rFonts w:ascii="Times New Roman" w:hAnsi="Times New Roman"/>
          <w:sz w:val="22"/>
          <w:szCs w:val="22"/>
        </w:rPr>
        <w:t xml:space="preserve"> </w:t>
      </w:r>
      <w:r w:rsidR="00E16E38" w:rsidRPr="00BA75E8">
        <w:rPr>
          <w:rFonts w:ascii="Times New Roman" w:hAnsi="Times New Roman"/>
          <w:bCs/>
          <w:sz w:val="22"/>
          <w:szCs w:val="22"/>
        </w:rPr>
        <w:t>ENERGIA CONSULT – Engenharia, Consultoria e Gerenciamento de Projetos Ltda. (</w:t>
      </w:r>
      <w:r w:rsidR="0066005A" w:rsidRPr="00BA75E8">
        <w:rPr>
          <w:rFonts w:ascii="Times New Roman" w:hAnsi="Times New Roman"/>
          <w:bCs/>
          <w:sz w:val="22"/>
          <w:szCs w:val="22"/>
        </w:rPr>
        <w:t>“</w:t>
      </w:r>
      <w:r w:rsidR="00E16E38" w:rsidRPr="00BA75E8">
        <w:rPr>
          <w:rFonts w:ascii="Times New Roman" w:hAnsi="Times New Roman"/>
          <w:bCs/>
          <w:sz w:val="22"/>
          <w:szCs w:val="22"/>
          <w:u w:val="single"/>
        </w:rPr>
        <w:t>Grupo Energia</w:t>
      </w:r>
      <w:r w:rsidR="0066005A" w:rsidRPr="00BA75E8">
        <w:rPr>
          <w:rFonts w:ascii="Times New Roman" w:hAnsi="Times New Roman"/>
          <w:bCs/>
          <w:sz w:val="22"/>
          <w:szCs w:val="22"/>
        </w:rPr>
        <w:t>”</w:t>
      </w:r>
      <w:r w:rsidR="00D51F23">
        <w:rPr>
          <w:rFonts w:ascii="Times New Roman" w:hAnsi="Times New Roman"/>
          <w:bCs/>
          <w:sz w:val="22"/>
          <w:szCs w:val="22"/>
        </w:rPr>
        <w:t xml:space="preserve"> ou “</w:t>
      </w:r>
      <w:r w:rsidR="00D51F23" w:rsidRPr="000720A1">
        <w:rPr>
          <w:rFonts w:ascii="Times New Roman" w:hAnsi="Times New Roman"/>
          <w:bCs/>
          <w:sz w:val="22"/>
          <w:szCs w:val="22"/>
          <w:u w:val="single"/>
        </w:rPr>
        <w:t>Empresa de Engenharia Independente</w:t>
      </w:r>
      <w:r w:rsidR="00D51F23">
        <w:rPr>
          <w:rFonts w:ascii="Times New Roman" w:hAnsi="Times New Roman"/>
          <w:bCs/>
          <w:sz w:val="22"/>
          <w:szCs w:val="22"/>
        </w:rPr>
        <w:t>”</w:t>
      </w:r>
      <w:r w:rsidR="00E16E38" w:rsidRPr="00BA75E8">
        <w:rPr>
          <w:rFonts w:ascii="Times New Roman" w:hAnsi="Times New Roman"/>
          <w:bCs/>
          <w:sz w:val="22"/>
          <w:szCs w:val="22"/>
        </w:rPr>
        <w:t>)</w:t>
      </w:r>
      <w:r w:rsidR="00DC74A6" w:rsidRPr="00BA75E8">
        <w:rPr>
          <w:rFonts w:ascii="Times New Roman" w:hAnsi="Times New Roman"/>
          <w:sz w:val="22"/>
          <w:szCs w:val="22"/>
        </w:rPr>
        <w:t>, acerca</w:t>
      </w:r>
      <w:r w:rsidR="00A01D18">
        <w:rPr>
          <w:rFonts w:ascii="Times New Roman" w:hAnsi="Times New Roman"/>
          <w:sz w:val="22"/>
          <w:szCs w:val="22"/>
        </w:rPr>
        <w:t>: (i)</w:t>
      </w:r>
      <w:r w:rsidR="00DC74A6" w:rsidRPr="00BA75E8">
        <w:rPr>
          <w:rFonts w:ascii="Times New Roman" w:hAnsi="Times New Roman"/>
          <w:sz w:val="22"/>
          <w:szCs w:val="22"/>
        </w:rPr>
        <w:t xml:space="preserve"> da verificação técnica e capacidade produtiva </w:t>
      </w:r>
      <w:r w:rsidR="00166CB7" w:rsidRPr="00BA75E8">
        <w:rPr>
          <w:rFonts w:ascii="Times New Roman" w:hAnsi="Times New Roman"/>
          <w:sz w:val="22"/>
          <w:szCs w:val="22"/>
        </w:rPr>
        <w:t xml:space="preserve">das </w:t>
      </w:r>
      <w:r w:rsidR="00A551DD" w:rsidRPr="00BA75E8">
        <w:rPr>
          <w:rFonts w:ascii="Times New Roman" w:hAnsi="Times New Roman"/>
          <w:sz w:val="22"/>
          <w:szCs w:val="22"/>
        </w:rPr>
        <w:t>Centrais Geradoras Hidrelétricas (</w:t>
      </w:r>
      <w:r w:rsidR="00CE0BFA">
        <w:rPr>
          <w:rFonts w:ascii="Times New Roman" w:hAnsi="Times New Roman"/>
          <w:sz w:val="22"/>
          <w:szCs w:val="22"/>
        </w:rPr>
        <w:t>“</w:t>
      </w:r>
      <w:r w:rsidR="00A551DD" w:rsidRPr="00415B2E">
        <w:rPr>
          <w:rFonts w:ascii="Times New Roman" w:hAnsi="Times New Roman"/>
          <w:sz w:val="22"/>
          <w:szCs w:val="22"/>
          <w:u w:val="single"/>
        </w:rPr>
        <w:t>CGHs</w:t>
      </w:r>
      <w:r w:rsidR="00CE0BFA">
        <w:rPr>
          <w:rFonts w:ascii="Times New Roman" w:hAnsi="Times New Roman"/>
          <w:sz w:val="22"/>
          <w:szCs w:val="22"/>
        </w:rPr>
        <w:t>”</w:t>
      </w:r>
      <w:r w:rsidR="00A551DD" w:rsidRPr="00BA75E8">
        <w:rPr>
          <w:rFonts w:ascii="Times New Roman" w:hAnsi="Times New Roman"/>
          <w:sz w:val="22"/>
          <w:szCs w:val="22"/>
        </w:rPr>
        <w:t>)</w:t>
      </w:r>
      <w:r w:rsidR="009577F4" w:rsidRPr="00BA75E8">
        <w:rPr>
          <w:rFonts w:ascii="Times New Roman" w:hAnsi="Times New Roman"/>
          <w:sz w:val="22"/>
          <w:szCs w:val="22"/>
        </w:rPr>
        <w:t xml:space="preserve"> e turbinas</w:t>
      </w:r>
      <w:r w:rsidR="00A551DD" w:rsidRPr="00BA75E8">
        <w:rPr>
          <w:rFonts w:ascii="Times New Roman" w:hAnsi="Times New Roman"/>
          <w:sz w:val="22"/>
          <w:szCs w:val="22"/>
        </w:rPr>
        <w:t xml:space="preserve"> exploradas pela </w:t>
      </w:r>
      <w:r w:rsidR="00892973">
        <w:rPr>
          <w:rFonts w:ascii="Times New Roman" w:hAnsi="Times New Roman"/>
          <w:sz w:val="22"/>
          <w:szCs w:val="22"/>
        </w:rPr>
        <w:t>Bernoulli e pela Ouvidor</w:t>
      </w:r>
      <w:r w:rsidR="009577F4" w:rsidRPr="00BA75E8">
        <w:rPr>
          <w:rFonts w:ascii="Times New Roman" w:hAnsi="Times New Roman"/>
          <w:sz w:val="22"/>
          <w:szCs w:val="22"/>
        </w:rPr>
        <w:t xml:space="preserve"> e respectivas investidas</w:t>
      </w:r>
      <w:r w:rsidR="008D59F4" w:rsidRPr="00BA75E8">
        <w:rPr>
          <w:rFonts w:ascii="Times New Roman" w:hAnsi="Times New Roman"/>
          <w:sz w:val="22"/>
          <w:szCs w:val="22"/>
        </w:rPr>
        <w:t xml:space="preserve">, inclusive </w:t>
      </w:r>
      <w:r w:rsidR="009577F4" w:rsidRPr="00BA75E8">
        <w:rPr>
          <w:rFonts w:ascii="Times New Roman" w:hAnsi="Times New Roman"/>
          <w:sz w:val="22"/>
          <w:szCs w:val="22"/>
        </w:rPr>
        <w:t>através</w:t>
      </w:r>
      <w:r w:rsidR="008D59F4" w:rsidRPr="00BA75E8">
        <w:rPr>
          <w:rFonts w:ascii="Times New Roman" w:hAnsi="Times New Roman"/>
          <w:sz w:val="22"/>
          <w:szCs w:val="22"/>
        </w:rPr>
        <w:t xml:space="preserve"> </w:t>
      </w:r>
      <w:r w:rsidR="009577F4" w:rsidRPr="00BA75E8">
        <w:rPr>
          <w:rFonts w:ascii="Times New Roman" w:hAnsi="Times New Roman"/>
          <w:sz w:val="22"/>
          <w:szCs w:val="22"/>
        </w:rPr>
        <w:t xml:space="preserve">de </w:t>
      </w:r>
      <w:r w:rsidR="008D59F4" w:rsidRPr="00BA75E8">
        <w:rPr>
          <w:rFonts w:ascii="Times New Roman" w:hAnsi="Times New Roman"/>
          <w:sz w:val="22"/>
          <w:szCs w:val="22"/>
        </w:rPr>
        <w:t>consórcios</w:t>
      </w:r>
      <w:r w:rsidR="009577F4" w:rsidRPr="00BA75E8">
        <w:rPr>
          <w:rFonts w:ascii="Times New Roman" w:hAnsi="Times New Roman"/>
          <w:sz w:val="22"/>
          <w:szCs w:val="22"/>
        </w:rPr>
        <w:t>, se for o caso</w:t>
      </w:r>
      <w:r w:rsidR="00A01D18">
        <w:rPr>
          <w:rFonts w:ascii="Times New Roman" w:hAnsi="Times New Roman"/>
          <w:sz w:val="22"/>
          <w:szCs w:val="22"/>
        </w:rPr>
        <w:t xml:space="preserve">; </w:t>
      </w:r>
      <w:r w:rsidR="003B0035">
        <w:rPr>
          <w:rFonts w:ascii="Times New Roman" w:hAnsi="Times New Roman"/>
          <w:sz w:val="22"/>
          <w:szCs w:val="22"/>
        </w:rPr>
        <w:t xml:space="preserve">e </w:t>
      </w:r>
      <w:r w:rsidR="00611B52">
        <w:rPr>
          <w:rFonts w:ascii="Times New Roman" w:hAnsi="Times New Roman"/>
          <w:sz w:val="22"/>
          <w:szCs w:val="22"/>
        </w:rPr>
        <w:t xml:space="preserve">(ii) valores necessários para término das obras desenvolvidas pela Bernoulli e pela Ouvidor </w:t>
      </w:r>
      <w:r w:rsidR="00611B52" w:rsidRPr="00BA75E8">
        <w:rPr>
          <w:rFonts w:ascii="Times New Roman" w:hAnsi="Times New Roman"/>
          <w:sz w:val="22"/>
          <w:szCs w:val="22"/>
        </w:rPr>
        <w:t>e respectivas investidas</w:t>
      </w:r>
      <w:r w:rsidR="00611B52">
        <w:rPr>
          <w:rFonts w:ascii="Times New Roman" w:hAnsi="Times New Roman"/>
          <w:sz w:val="22"/>
          <w:szCs w:val="22"/>
        </w:rPr>
        <w:t>, sendo certo que o Fundo de Obra deverá ser suficiente para cumprir com tal valor; (iii) confirmação da viabilidade do cronograma para término das obras</w:t>
      </w:r>
      <w:r w:rsidR="00611B52" w:rsidRPr="00BA75E8">
        <w:rPr>
          <w:rFonts w:ascii="Times New Roman" w:hAnsi="Times New Roman"/>
          <w:sz w:val="22"/>
          <w:szCs w:val="22"/>
        </w:rPr>
        <w:t>.</w:t>
      </w:r>
      <w:r w:rsidR="00611B52">
        <w:rPr>
          <w:rFonts w:ascii="Times New Roman" w:hAnsi="Times New Roman"/>
          <w:sz w:val="22"/>
          <w:szCs w:val="22"/>
        </w:rPr>
        <w:t xml:space="preserve"> Tal relatório deverá ser aprovado a critério exclusivo do Coordenador Líder</w:t>
      </w:r>
      <w:r w:rsidR="00003F6E">
        <w:rPr>
          <w:rFonts w:ascii="Times New Roman" w:hAnsi="Times New Roman"/>
          <w:sz w:val="22"/>
          <w:szCs w:val="22"/>
        </w:rPr>
        <w:t xml:space="preserve"> e da Securitizadora</w:t>
      </w:r>
      <w:r w:rsidR="00611B52">
        <w:rPr>
          <w:rFonts w:ascii="Times New Roman" w:hAnsi="Times New Roman"/>
          <w:sz w:val="22"/>
          <w:szCs w:val="22"/>
        </w:rPr>
        <w:t>.</w:t>
      </w:r>
      <w:r w:rsidR="00F4556F" w:rsidRPr="00F4556F">
        <w:rPr>
          <w:rFonts w:ascii="Times New Roman" w:hAnsi="Times New Roman"/>
          <w:sz w:val="22"/>
          <w:szCs w:val="22"/>
        </w:rPr>
        <w:t xml:space="preserve"> </w:t>
      </w:r>
    </w:p>
    <w:p w14:paraId="6CBA743B" w14:textId="77777777" w:rsidR="00D775DE" w:rsidRPr="00BA75E8" w:rsidRDefault="00D775DE" w:rsidP="0015636E">
      <w:pPr>
        <w:pStyle w:val="alpha4"/>
        <w:numPr>
          <w:ilvl w:val="0"/>
          <w:numId w:val="0"/>
        </w:numPr>
        <w:tabs>
          <w:tab w:val="left" w:pos="567"/>
        </w:tabs>
        <w:spacing w:after="0" w:line="312" w:lineRule="auto"/>
        <w:rPr>
          <w:rFonts w:ascii="Times New Roman" w:hAnsi="Times New Roman"/>
          <w:sz w:val="22"/>
          <w:szCs w:val="22"/>
        </w:rPr>
      </w:pPr>
      <w:bookmarkStart w:id="74" w:name="_DV_M53"/>
      <w:bookmarkStart w:id="75" w:name="_DV_M59"/>
      <w:bookmarkStart w:id="76" w:name="_DV_M72"/>
      <w:bookmarkEnd w:id="74"/>
      <w:bookmarkEnd w:id="75"/>
      <w:bookmarkEnd w:id="76"/>
    </w:p>
    <w:p w14:paraId="1BA465D7" w14:textId="77777777" w:rsidR="00670D22" w:rsidRPr="00BA75E8" w:rsidRDefault="00816B86" w:rsidP="009505B9">
      <w:pPr>
        <w:pStyle w:val="Demarest01"/>
        <w:keepNext w:val="0"/>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Forma e Comprovação de Titularidade</w:t>
      </w:r>
    </w:p>
    <w:p w14:paraId="1BA465D8"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14" w:right="0" w:hanging="357"/>
        <w:rPr>
          <w:rFonts w:ascii="Times New Roman" w:hAnsi="Times New Roman" w:cs="Times New Roman"/>
          <w:bCs w:val="0"/>
          <w:iCs/>
          <w:caps w:val="0"/>
          <w:sz w:val="22"/>
          <w:szCs w:val="22"/>
        </w:rPr>
      </w:pPr>
    </w:p>
    <w:p w14:paraId="1BA465D9" w14:textId="21601F27" w:rsidR="00670D22" w:rsidRPr="00BA75E8" w:rsidRDefault="00816B86"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 xml:space="preserve">As Notas Comerciais serão emitidas </w:t>
      </w:r>
      <w:r w:rsidR="003D09C3" w:rsidRPr="00BA75E8">
        <w:rPr>
          <w:rFonts w:ascii="Times New Roman" w:hAnsi="Times New Roman" w:cs="Times New Roman"/>
          <w:b w:val="0"/>
          <w:bCs w:val="0"/>
          <w:iCs/>
          <w:caps w:val="0"/>
          <w:sz w:val="22"/>
          <w:szCs w:val="22"/>
        </w:rPr>
        <w:t>exclusivamente sob a forma escritural</w:t>
      </w:r>
      <w:r w:rsidRPr="00BA75E8">
        <w:rPr>
          <w:rFonts w:ascii="Times New Roman" w:hAnsi="Times New Roman" w:cs="Times New Roman"/>
          <w:b w:val="0"/>
          <w:bCs w:val="0"/>
          <w:iCs/>
          <w:caps w:val="0"/>
          <w:sz w:val="22"/>
          <w:szCs w:val="22"/>
        </w:rPr>
        <w:t>, sendo que, para todos os fins de direito, a titularidade das Notas Comerciais ser</w:t>
      </w:r>
      <w:r w:rsidR="0001214A" w:rsidRPr="00BA75E8">
        <w:rPr>
          <w:rFonts w:ascii="Times New Roman" w:hAnsi="Times New Roman" w:cs="Times New Roman"/>
          <w:b w:val="0"/>
          <w:bCs w:val="0"/>
          <w:iCs/>
          <w:caps w:val="0"/>
          <w:sz w:val="22"/>
          <w:szCs w:val="22"/>
        </w:rPr>
        <w:t>á</w:t>
      </w:r>
      <w:r w:rsidRPr="00BA75E8">
        <w:rPr>
          <w:rFonts w:ascii="Times New Roman" w:hAnsi="Times New Roman" w:cs="Times New Roman"/>
          <w:b w:val="0"/>
          <w:bCs w:val="0"/>
          <w:iCs/>
          <w:caps w:val="0"/>
          <w:sz w:val="22"/>
          <w:szCs w:val="22"/>
        </w:rPr>
        <w:t xml:space="preserve"> atribuída exclusivamente por meio de controle realizado nos sistemas informatizados do Escriturador, por meio de extrato de conta de depósito emitido pelo Escriturador, nos termos do Artigo 49 da Lei nº 14.195/21.</w:t>
      </w:r>
    </w:p>
    <w:p w14:paraId="1BA465DA"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p>
    <w:p w14:paraId="1BA465DB" w14:textId="77777777" w:rsidR="00670D22" w:rsidRPr="00BA75E8" w:rsidRDefault="00816B86"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lastRenderedPageBreak/>
        <w:t>Nos termos do Artigo 51, incisos I ao IV, da Lei nº 14.195/21, o serviço de escrituração realizado pelo Escriturador deverá ser efetuado em sistemas que atendam aos seguintes requisitos: (i) comprovação da observância de padrões técnicos adequados, em conformidade com os Princípios para Infraestruturas do Mercado Financeiro do Bank for International Settlements (BIS), inclusive no que diz respeito à segurança, à governança e à continuidade de negócios; (ii) garantia de acesso integral às informações mantidas por si ou por terceiros por elas contratados para realizar atividades relacionadas com a escrituração; (iii) garantia de acesso amplo a informações claras e objetivas aos participantes do mercado, sempre observadas as restrições legais de acesso a informações; e (iv) observância de requisitos e emprego de mecanismos que assegurem a interoperabilidade com os demais sistemas de escrituração autorizados pela Comissão de Valores Mobiliários.</w:t>
      </w:r>
    </w:p>
    <w:p w14:paraId="1ED83FD3" w14:textId="77777777" w:rsidR="003E1E71" w:rsidRPr="00BA75E8" w:rsidRDefault="003E1E71" w:rsidP="002759C3">
      <w:pPr>
        <w:pStyle w:val="PargrafodaLista"/>
        <w:spacing w:line="312" w:lineRule="auto"/>
        <w:rPr>
          <w:b/>
          <w:bCs/>
          <w:iCs/>
          <w:caps/>
          <w:sz w:val="22"/>
          <w:szCs w:val="22"/>
        </w:rPr>
      </w:pPr>
    </w:p>
    <w:p w14:paraId="1BA465DD" w14:textId="77777777" w:rsidR="00670D22" w:rsidRPr="00BA75E8" w:rsidRDefault="00816B86" w:rsidP="009505B9">
      <w:pPr>
        <w:pStyle w:val="Demarest01"/>
        <w:keepNext w:val="0"/>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Atualização Monetária</w:t>
      </w:r>
    </w:p>
    <w:p w14:paraId="20F43076" w14:textId="169A3536" w:rsidR="00A22AEE" w:rsidRPr="00BA75E8" w:rsidRDefault="00A22AEE" w:rsidP="00415B2E">
      <w:pPr>
        <w:pStyle w:val="Demarest01"/>
        <w:keepLines/>
        <w:spacing w:line="312" w:lineRule="auto"/>
        <w:ind w:left="360" w:right="-1" w:firstLine="0"/>
        <w:rPr>
          <w:rFonts w:ascii="Times New Roman" w:eastAsia="Arial Unicode MS" w:hAnsi="Times New Roman" w:cs="Times New Roman"/>
          <w:sz w:val="22"/>
          <w:szCs w:val="22"/>
          <w:lang w:bidi="th-TH"/>
        </w:rPr>
      </w:pPr>
    </w:p>
    <w:p w14:paraId="172C037D" w14:textId="443A9D21" w:rsidR="0030703E" w:rsidRPr="00BA75E8" w:rsidRDefault="0030703E" w:rsidP="0015636E">
      <w:pPr>
        <w:pStyle w:val="Demarest01"/>
        <w:keepLines/>
        <w:spacing w:line="312" w:lineRule="auto"/>
        <w:ind w:left="0" w:firstLine="0"/>
        <w:rPr>
          <w:rFonts w:ascii="Times New Roman" w:eastAsia="Arial Unicode MS" w:hAnsi="Times New Roman" w:cs="Times New Roman"/>
          <w:sz w:val="22"/>
          <w:szCs w:val="22"/>
          <w:lang w:bidi="th-TH"/>
        </w:rPr>
      </w:pPr>
    </w:p>
    <w:p w14:paraId="44D85FD6" w14:textId="407FE4BE" w:rsidR="00085620" w:rsidRPr="00BA75E8" w:rsidRDefault="00085620" w:rsidP="009505B9">
      <w:pPr>
        <w:pStyle w:val="Demarest01"/>
        <w:keepLines/>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Valor Nominal Unitário ou o saldo do Valor Nominal Unitário, conforme o caso, será atualizado pela variação </w:t>
      </w:r>
      <w:r w:rsidR="00AB25FA">
        <w:rPr>
          <w:rFonts w:ascii="Times New Roman" w:eastAsia="Arial Unicode MS" w:hAnsi="Times New Roman" w:cs="Times New Roman"/>
          <w:b w:val="0"/>
          <w:bCs w:val="0"/>
          <w:caps w:val="0"/>
          <w:color w:val="auto"/>
          <w:sz w:val="22"/>
          <w:szCs w:val="22"/>
          <w:lang w:bidi="th-TH"/>
        </w:rPr>
        <w:t xml:space="preserve">positiva </w:t>
      </w:r>
      <w:r w:rsidRPr="00BA75E8">
        <w:rPr>
          <w:rFonts w:ascii="Times New Roman" w:eastAsia="Arial Unicode MS" w:hAnsi="Times New Roman" w:cs="Times New Roman"/>
          <w:b w:val="0"/>
          <w:bCs w:val="0"/>
          <w:caps w:val="0"/>
          <w:color w:val="auto"/>
          <w:sz w:val="22"/>
          <w:szCs w:val="22"/>
          <w:lang w:bidi="th-TH"/>
        </w:rPr>
        <w:t>do Índice Nacional de Preços ao Consumidor Amplo (“</w:t>
      </w:r>
      <w:r w:rsidRPr="006F235D">
        <w:rPr>
          <w:rFonts w:ascii="Times New Roman" w:eastAsia="Arial Unicode MS" w:hAnsi="Times New Roman" w:cs="Times New Roman"/>
          <w:b w:val="0"/>
          <w:bCs w:val="0"/>
          <w:caps w:val="0"/>
          <w:color w:val="auto"/>
          <w:sz w:val="22"/>
          <w:szCs w:val="22"/>
          <w:u w:val="single"/>
          <w:lang w:bidi="th-TH"/>
        </w:rPr>
        <w:t>IPCA</w:t>
      </w:r>
      <w:r w:rsidRPr="00BA75E8">
        <w:rPr>
          <w:rFonts w:ascii="Times New Roman" w:eastAsia="Arial Unicode MS" w:hAnsi="Times New Roman" w:cs="Times New Roman"/>
          <w:b w:val="0"/>
          <w:bCs w:val="0"/>
          <w:caps w:val="0"/>
          <w:color w:val="auto"/>
          <w:sz w:val="22"/>
          <w:szCs w:val="22"/>
          <w:lang w:bidi="th-TH"/>
        </w:rPr>
        <w:t>” e “</w:t>
      </w:r>
      <w:r w:rsidRPr="006F235D">
        <w:rPr>
          <w:rFonts w:ascii="Times New Roman" w:eastAsia="Arial Unicode MS" w:hAnsi="Times New Roman" w:cs="Times New Roman"/>
          <w:b w:val="0"/>
          <w:bCs w:val="0"/>
          <w:caps w:val="0"/>
          <w:color w:val="auto"/>
          <w:sz w:val="22"/>
          <w:szCs w:val="22"/>
          <w:u w:val="single"/>
          <w:lang w:bidi="th-TH"/>
        </w:rPr>
        <w:t>Atualização Monetária</w:t>
      </w:r>
      <w:r w:rsidRPr="00BA75E8">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6F235D">
        <w:rPr>
          <w:rFonts w:ascii="Times New Roman" w:eastAsia="Arial Unicode MS" w:hAnsi="Times New Roman" w:cs="Times New Roman"/>
          <w:b w:val="0"/>
          <w:bCs w:val="0"/>
          <w:i/>
          <w:iCs/>
          <w:caps w:val="0"/>
          <w:color w:val="auto"/>
          <w:sz w:val="22"/>
          <w:szCs w:val="22"/>
          <w:lang w:bidi="th-TH"/>
        </w:rPr>
        <w:t>pro rata temporis</w:t>
      </w:r>
      <w:r w:rsidRPr="00BA75E8">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w:t>
      </w:r>
      <w:r w:rsidR="00E71ACC">
        <w:rPr>
          <w:rFonts w:ascii="Times New Roman" w:eastAsia="Arial Unicode MS" w:hAnsi="Times New Roman" w:cs="Times New Roman"/>
          <w:b w:val="0"/>
          <w:bCs w:val="0"/>
          <w:caps w:val="0"/>
          <w:color w:val="auto"/>
          <w:sz w:val="22"/>
          <w:szCs w:val="22"/>
          <w:lang w:bidi="th-TH"/>
        </w:rPr>
        <w:t>Data de Pagamento</w:t>
      </w:r>
      <w:r w:rsidRPr="00BA75E8">
        <w:rPr>
          <w:rFonts w:ascii="Times New Roman" w:eastAsia="Arial Unicode MS" w:hAnsi="Times New Roman" w:cs="Times New Roman"/>
          <w:b w:val="0"/>
          <w:bCs w:val="0"/>
          <w:caps w:val="0"/>
          <w:color w:val="auto"/>
          <w:sz w:val="22"/>
          <w:szCs w:val="22"/>
          <w:lang w:bidi="th-TH"/>
        </w:rPr>
        <w:t xml:space="preserve">, o que ocorrer por último, inclusive, até a próxima </w:t>
      </w:r>
      <w:r w:rsidR="00E71ACC">
        <w:rPr>
          <w:rFonts w:ascii="Times New Roman" w:eastAsia="Arial Unicode MS" w:hAnsi="Times New Roman" w:cs="Times New Roman"/>
          <w:b w:val="0"/>
          <w:bCs w:val="0"/>
          <w:caps w:val="0"/>
          <w:color w:val="auto"/>
          <w:sz w:val="22"/>
          <w:szCs w:val="22"/>
          <w:lang w:bidi="th-TH"/>
        </w:rPr>
        <w:t>Data de Pagamento</w:t>
      </w:r>
      <w:r w:rsidR="00AB25FA"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u w:val="single"/>
          <w:lang w:bidi="th-TH"/>
        </w:rPr>
        <w:t>Valor Nominal Unitário Atualizado</w:t>
      </w:r>
      <w:r w:rsidRPr="00BA75E8">
        <w:rPr>
          <w:rFonts w:ascii="Times New Roman" w:eastAsia="Arial Unicode MS" w:hAnsi="Times New Roman" w:cs="Times New Roman"/>
          <w:b w:val="0"/>
          <w:bCs w:val="0"/>
          <w:caps w:val="0"/>
          <w:color w:val="auto"/>
          <w:sz w:val="22"/>
          <w:szCs w:val="22"/>
          <w:lang w:bidi="th-TH"/>
        </w:rPr>
        <w:t>”), exclusive, sendo que o produto da Atualização Monetária da Nota Comercial será incorporado automaticamente ao Valor Nominal Unitário da Nota Comercial, de acordo com a seguinte fórmula:</w:t>
      </w:r>
      <w:r w:rsidR="009A6ED5" w:rsidRPr="009A6ED5">
        <w:rPr>
          <w:rFonts w:ascii="Times New Roman" w:eastAsia="Arial Unicode MS" w:hAnsi="Times New Roman" w:cs="Times New Roman"/>
          <w:b w:val="0"/>
          <w:bCs w:val="0"/>
          <w:caps w:val="0"/>
          <w:color w:val="auto"/>
          <w:sz w:val="22"/>
          <w:szCs w:val="22"/>
          <w:lang w:bidi="th-TH"/>
        </w:rPr>
        <w:t xml:space="preserve"> </w:t>
      </w:r>
    </w:p>
    <w:p w14:paraId="3BE1679D" w14:textId="77777777" w:rsidR="00085620" w:rsidRPr="00BA75E8" w:rsidRDefault="00085620" w:rsidP="00085620">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5150C7D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eastAsia="Arial Unicode MS" w:hAnsi="Cambria Math"/>
              <w:sz w:val="22"/>
              <w:szCs w:val="22"/>
              <w:lang w:bidi="th-TH"/>
            </w:rPr>
            <m:t>VNa=VNe×C</m:t>
          </m:r>
        </m:oMath>
      </m:oMathPara>
    </w:p>
    <w:p w14:paraId="230EE90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0E0EA9A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38F4C0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0B6472A7"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78F166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VNe</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375C68C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F2C8CEE" w14:textId="299570EC"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C</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fator da </w:t>
      </w:r>
      <w:r w:rsidR="00AB36C1" w:rsidRPr="006F235D">
        <w:rPr>
          <w:rFonts w:ascii="Times New Roman" w:eastAsia="Arial Unicode MS" w:hAnsi="Times New Roman" w:cs="Times New Roman"/>
          <w:b w:val="0"/>
          <w:bCs w:val="0"/>
          <w:caps w:val="0"/>
          <w:color w:val="auto"/>
          <w:sz w:val="22"/>
          <w:szCs w:val="22"/>
          <w:lang w:bidi="th-TH"/>
        </w:rPr>
        <w:t>variaç</w:t>
      </w:r>
      <w:r w:rsidR="00AB36C1">
        <w:rPr>
          <w:rFonts w:ascii="Times New Roman" w:eastAsia="Arial Unicode MS" w:hAnsi="Times New Roman" w:cs="Times New Roman"/>
          <w:b w:val="0"/>
          <w:bCs w:val="0"/>
          <w:caps w:val="0"/>
          <w:color w:val="auto"/>
          <w:sz w:val="22"/>
          <w:szCs w:val="22"/>
          <w:lang w:bidi="th-TH"/>
        </w:rPr>
        <w:t>ão</w:t>
      </w:r>
      <w:r w:rsidR="00AB36C1" w:rsidRPr="006F235D">
        <w:rPr>
          <w:rFonts w:ascii="Times New Roman" w:eastAsia="Arial Unicode MS" w:hAnsi="Times New Roman" w:cs="Times New Roman"/>
          <w:b w:val="0"/>
          <w:bCs w:val="0"/>
          <w:caps w:val="0"/>
          <w:color w:val="auto"/>
          <w:sz w:val="22"/>
          <w:szCs w:val="22"/>
          <w:lang w:bidi="th-TH"/>
        </w:rPr>
        <w:t xml:space="preserve"> mensa</w:t>
      </w:r>
      <w:r w:rsidR="00AB36C1">
        <w:rPr>
          <w:rFonts w:ascii="Times New Roman" w:eastAsia="Arial Unicode MS" w:hAnsi="Times New Roman" w:cs="Times New Roman"/>
          <w:b w:val="0"/>
          <w:bCs w:val="0"/>
          <w:caps w:val="0"/>
          <w:color w:val="auto"/>
          <w:sz w:val="22"/>
          <w:szCs w:val="22"/>
          <w:lang w:bidi="th-TH"/>
        </w:rPr>
        <w:t>l</w:t>
      </w:r>
      <w:r w:rsidR="00AB36C1"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do números-índice do IPCA utilizados, calculado com 8 (oito) casas decimais, sem arredondamento, apurado da seguinte forma:</w:t>
      </w:r>
    </w:p>
    <w:p w14:paraId="1B278338" w14:textId="77777777" w:rsidR="00085620" w:rsidRPr="00BA75E8" w:rsidRDefault="00085620" w:rsidP="00085620">
      <w:pPr>
        <w:widowControl w:val="0"/>
        <w:spacing w:line="360" w:lineRule="auto"/>
        <w:jc w:val="both"/>
        <w:rPr>
          <w:rFonts w:eastAsia="Arial Unicode MS"/>
          <w:sz w:val="22"/>
          <w:szCs w:val="22"/>
          <w:lang w:bidi="th-TH"/>
        </w:rPr>
      </w:pPr>
    </w:p>
    <w:p w14:paraId="55E1BF7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hAnsi="Cambria Math"/>
              <w:snapToGrid w:val="0"/>
              <w:sz w:val="22"/>
              <w:szCs w:val="22"/>
              <w:lang w:eastAsia="en-US"/>
            </w:rPr>
            <m:t>C=</m:t>
          </m:r>
          <m:sSup>
            <m:sSupPr>
              <m:ctrlPr>
                <w:rPr>
                  <w:rFonts w:ascii="Cambria Math" w:hAnsi="Cambria Math"/>
                  <w:i/>
                  <w:snapToGrid w:val="0"/>
                  <w:sz w:val="22"/>
                  <w:szCs w:val="22"/>
                  <w:lang w:eastAsia="en-US"/>
                </w:rPr>
              </m:ctrlPr>
            </m:sSupPr>
            <m:e>
              <m:d>
                <m:dPr>
                  <m:ctrlPr>
                    <w:rPr>
                      <w:rFonts w:ascii="Cambria Math" w:hAnsi="Cambria Math"/>
                      <w:i/>
                      <w:snapToGrid w:val="0"/>
                      <w:sz w:val="22"/>
                      <w:szCs w:val="22"/>
                      <w:lang w:eastAsia="en-US"/>
                    </w:rPr>
                  </m:ctrlPr>
                </m:dPr>
                <m:e>
                  <m:f>
                    <m:fPr>
                      <m:ctrlPr>
                        <w:rPr>
                          <w:rFonts w:ascii="Cambria Math" w:hAnsi="Cambria Math"/>
                          <w:i/>
                          <w:snapToGrid w:val="0"/>
                          <w:sz w:val="22"/>
                          <w:szCs w:val="22"/>
                          <w:lang w:eastAsia="en-US"/>
                        </w:rPr>
                      </m:ctrlPr>
                    </m:fPr>
                    <m:num>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m:t>
                          </m:r>
                        </m:sub>
                      </m:sSub>
                    </m:num>
                    <m:den>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k-1</m:t>
                          </m:r>
                        </m:sub>
                      </m:sSub>
                    </m:den>
                  </m:f>
                </m:e>
              </m:d>
            </m:e>
            <m:sup>
              <m:f>
                <m:fPr>
                  <m:ctrlPr>
                    <w:rPr>
                      <w:rFonts w:ascii="Cambria Math" w:hAnsi="Cambria Math"/>
                      <w:i/>
                      <w:snapToGrid w:val="0"/>
                      <w:sz w:val="22"/>
                      <w:szCs w:val="22"/>
                      <w:lang w:eastAsia="en-US"/>
                    </w:rPr>
                  </m:ctrlPr>
                </m:fPr>
                <m:num>
                  <m:r>
                    <w:rPr>
                      <w:rFonts w:ascii="Cambria Math" w:hAnsi="Cambria Math"/>
                      <w:snapToGrid w:val="0"/>
                      <w:sz w:val="22"/>
                      <w:szCs w:val="22"/>
                      <w:lang w:eastAsia="en-US"/>
                    </w:rPr>
                    <m:t>dup</m:t>
                  </m:r>
                </m:num>
                <m:den>
                  <m:r>
                    <w:rPr>
                      <w:rFonts w:ascii="Cambria Math" w:hAnsi="Cambria Math"/>
                      <w:snapToGrid w:val="0"/>
                      <w:sz w:val="22"/>
                      <w:szCs w:val="22"/>
                      <w:lang w:eastAsia="en-US"/>
                    </w:rPr>
                    <m:t>dut</m:t>
                  </m:r>
                </m:den>
              </m:f>
            </m:sup>
          </m:sSup>
        </m:oMath>
      </m:oMathPara>
    </w:p>
    <w:p w14:paraId="507AA340" w14:textId="77777777" w:rsidR="00085620" w:rsidRPr="00BA75E8" w:rsidRDefault="00085620" w:rsidP="00085620">
      <w:pPr>
        <w:widowControl w:val="0"/>
        <w:spacing w:line="360" w:lineRule="auto"/>
        <w:jc w:val="both"/>
        <w:rPr>
          <w:rFonts w:eastAsia="Arial Unicode MS"/>
          <w:sz w:val="22"/>
          <w:szCs w:val="22"/>
          <w:lang w:bidi="th-TH"/>
        </w:rPr>
      </w:pPr>
      <w:r w:rsidRPr="00BA75E8">
        <w:rPr>
          <w:rFonts w:eastAsia="Arial Unicode MS"/>
          <w:sz w:val="22"/>
          <w:szCs w:val="22"/>
          <w:lang w:bidi="th-TH"/>
        </w:rPr>
        <w:t>onde:</w:t>
      </w:r>
    </w:p>
    <w:p w14:paraId="0BD5AD7D" w14:textId="77777777" w:rsidR="00085620" w:rsidRPr="00BA75E8" w:rsidRDefault="00085620" w:rsidP="00085620">
      <w:pPr>
        <w:widowControl w:val="0"/>
        <w:spacing w:line="360" w:lineRule="auto"/>
        <w:jc w:val="both"/>
        <w:rPr>
          <w:rFonts w:eastAsia="Arial Unicode MS"/>
          <w:sz w:val="22"/>
          <w:szCs w:val="22"/>
          <w:lang w:bidi="th-TH"/>
        </w:rPr>
      </w:pPr>
    </w:p>
    <w:p w14:paraId="1F6D42B8" w14:textId="1F939279" w:rsidR="00085620" w:rsidRPr="006F235D" w:rsidRDefault="00085620"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NIk</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r>
      <w:r w:rsidR="00AB36C1" w:rsidRPr="00752237">
        <w:rPr>
          <w:rFonts w:ascii="Times New Roman" w:eastAsia="Arial Unicode MS" w:hAnsi="Times New Roman" w:cs="Times New Roman"/>
          <w:b w:val="0"/>
          <w:bCs w:val="0"/>
          <w:caps w:val="0"/>
          <w:color w:val="auto"/>
          <w:sz w:val="22"/>
          <w:szCs w:val="22"/>
          <w:lang w:bidi="th-TH"/>
        </w:rPr>
        <w:t xml:space="preserve">número-índice do IPCA divulgado no mês da </w:t>
      </w:r>
      <w:r w:rsidR="00E71ACC">
        <w:rPr>
          <w:rFonts w:ascii="Times New Roman" w:eastAsia="Arial Unicode MS" w:hAnsi="Times New Roman" w:cs="Times New Roman"/>
          <w:b w:val="0"/>
          <w:bCs w:val="0"/>
          <w:caps w:val="0"/>
          <w:color w:val="auto"/>
          <w:sz w:val="22"/>
          <w:szCs w:val="22"/>
          <w:lang w:bidi="th-TH"/>
        </w:rPr>
        <w:t>Data de Pagamento</w:t>
      </w:r>
      <w:r w:rsidR="007D195E" w:rsidRPr="00752237">
        <w:rPr>
          <w:rFonts w:ascii="Times New Roman" w:eastAsia="Arial Unicode MS" w:hAnsi="Times New Roman" w:cs="Times New Roman"/>
          <w:b w:val="0"/>
          <w:bCs w:val="0"/>
          <w:caps w:val="0"/>
          <w:color w:val="auto"/>
          <w:sz w:val="22"/>
          <w:szCs w:val="22"/>
          <w:lang w:bidi="th-TH"/>
        </w:rPr>
        <w:t xml:space="preserve"> </w:t>
      </w:r>
      <w:r w:rsidR="00AB36C1" w:rsidRPr="00752237">
        <w:rPr>
          <w:rFonts w:ascii="Times New Roman" w:eastAsia="Arial Unicode MS" w:hAnsi="Times New Roman" w:cs="Times New Roman"/>
          <w:b w:val="0"/>
          <w:bCs w:val="0"/>
          <w:caps w:val="0"/>
          <w:color w:val="auto"/>
          <w:sz w:val="22"/>
          <w:szCs w:val="22"/>
          <w:lang w:bidi="th-TH"/>
        </w:rPr>
        <w:t xml:space="preserve">referente ao mês anterior à </w:t>
      </w:r>
      <w:r w:rsidR="00E71ACC">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 xml:space="preserve"> (conforme abaixo definido), caso a atualização seja em data anterior ou na própria </w:t>
      </w:r>
      <w:r w:rsidR="00E71ACC">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 Após</w:t>
      </w:r>
      <w:r w:rsidR="003C6246">
        <w:rPr>
          <w:rFonts w:ascii="Times New Roman" w:eastAsia="Arial Unicode MS" w:hAnsi="Times New Roman" w:cs="Times New Roman"/>
          <w:b w:val="0"/>
          <w:bCs w:val="0"/>
          <w:caps w:val="0"/>
          <w:color w:val="auto"/>
          <w:sz w:val="22"/>
          <w:szCs w:val="22"/>
          <w:lang w:bidi="th-TH"/>
        </w:rPr>
        <w:t xml:space="preserve"> </w:t>
      </w:r>
      <w:r w:rsidR="00AB36C1" w:rsidRPr="00752237">
        <w:rPr>
          <w:rFonts w:ascii="Times New Roman" w:eastAsia="Arial Unicode MS" w:hAnsi="Times New Roman" w:cs="Times New Roman"/>
          <w:b w:val="0"/>
          <w:bCs w:val="0"/>
          <w:caps w:val="0"/>
          <w:color w:val="auto"/>
          <w:sz w:val="22"/>
          <w:szCs w:val="22"/>
          <w:lang w:bidi="th-TH"/>
        </w:rPr>
        <w:t xml:space="preserve">a </w:t>
      </w:r>
      <w:r w:rsidR="00E71ACC">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 xml:space="preserve">, o “Nik” corresponderá ao valor do número índice do IPCA referente ao mês da </w:t>
      </w:r>
      <w:r w:rsidR="00E71ACC">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w:t>
      </w:r>
    </w:p>
    <w:p w14:paraId="3DA54A10"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9170AA7"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NIk-1</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54005D0B"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CFE4790" w14:textId="534AA61D"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dup</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entre a primeira Data de Integralização </w:t>
      </w:r>
      <w:r w:rsidR="003C2A25">
        <w:rPr>
          <w:rFonts w:ascii="Times New Roman" w:eastAsia="Arial Unicode MS" w:hAnsi="Times New Roman" w:cs="Times New Roman"/>
          <w:b w:val="0"/>
          <w:bCs w:val="0"/>
          <w:caps w:val="0"/>
          <w:color w:val="auto"/>
          <w:sz w:val="22"/>
          <w:szCs w:val="22"/>
          <w:lang w:bidi="th-TH"/>
        </w:rPr>
        <w:t xml:space="preserve">dos CRI </w:t>
      </w:r>
      <w:r w:rsidRPr="006F235D">
        <w:rPr>
          <w:rFonts w:ascii="Times New Roman" w:eastAsia="Arial Unicode MS" w:hAnsi="Times New Roman" w:cs="Times New Roman"/>
          <w:b w:val="0"/>
          <w:bCs w:val="0"/>
          <w:caps w:val="0"/>
          <w:color w:val="auto"/>
          <w:sz w:val="22"/>
          <w:szCs w:val="22"/>
          <w:lang w:bidi="th-TH"/>
        </w:rPr>
        <w:t xml:space="preserve">ou a última </w:t>
      </w:r>
      <w:r w:rsidR="00E71ACC">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(inclusive), o que ocorrer por último, e a data de cálculo (exclusive), sendo “dup” um número inteiro. Especificamente para a primeira </w:t>
      </w:r>
      <w:r w:rsidR="00E71ACC">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será devido pela Emissora à Credora um prêmio correspondente a 2 (dois) Dias Úteis de atualização monetária; e</w:t>
      </w:r>
    </w:p>
    <w:p w14:paraId="320C2D9D"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83EB2C2" w14:textId="30925780"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dut</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contidos entre a </w:t>
      </w:r>
      <w:r w:rsidR="00E71ACC">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imediatamente anterior, inclusive, e a próxima </w:t>
      </w:r>
      <w:r w:rsidR="00E71ACC">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exclusive, sendo “dut” um número inteiro. Exclusivamente para a primeira </w:t>
      </w:r>
      <w:r w:rsidR="00E71ACC">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“dut” será considerado como sendo </w:t>
      </w:r>
      <w:r w:rsidR="00464C2E">
        <w:rPr>
          <w:rFonts w:ascii="Times New Roman" w:hAnsi="Times New Roman" w:cs="Times New Roman"/>
          <w:b w:val="0"/>
          <w:bCs w:val="0"/>
          <w:caps w:val="0"/>
          <w:color w:val="auto"/>
          <w:sz w:val="22"/>
          <w:szCs w:val="22"/>
          <w:lang w:bidi="th-TH"/>
        </w:rPr>
        <w:t xml:space="preserve">22 </w:t>
      </w:r>
      <w:r w:rsidR="008A1E0A">
        <w:rPr>
          <w:rFonts w:ascii="Times New Roman" w:hAnsi="Times New Roman" w:cs="Times New Roman"/>
          <w:b w:val="0"/>
          <w:bCs w:val="0"/>
          <w:caps w:val="0"/>
          <w:color w:val="auto"/>
          <w:sz w:val="22"/>
          <w:szCs w:val="22"/>
          <w:lang w:bidi="th-TH"/>
        </w:rPr>
        <w:t xml:space="preserve">(vinte e </w:t>
      </w:r>
      <w:r w:rsidR="00464C2E">
        <w:rPr>
          <w:rFonts w:ascii="Times New Roman" w:hAnsi="Times New Roman" w:cs="Times New Roman"/>
          <w:b w:val="0"/>
          <w:bCs w:val="0"/>
          <w:caps w:val="0"/>
          <w:color w:val="auto"/>
          <w:sz w:val="22"/>
          <w:szCs w:val="22"/>
          <w:lang w:bidi="th-TH"/>
        </w:rPr>
        <w:t>dois</w:t>
      </w:r>
      <w:r w:rsidR="008A1E0A">
        <w:rPr>
          <w:rFonts w:ascii="Times New Roman" w:hAnsi="Times New Roman" w:cs="Times New Roman"/>
          <w:b w:val="0"/>
          <w:bCs w:val="0"/>
          <w:caps w:val="0"/>
          <w:color w:val="auto"/>
          <w:sz w:val="22"/>
          <w:szCs w:val="22"/>
          <w:lang w:bidi="th-TH"/>
        </w:rPr>
        <w:t>) Dias Úteis</w:t>
      </w:r>
      <w:r w:rsidRPr="006F235D">
        <w:rPr>
          <w:rFonts w:ascii="Times New Roman" w:eastAsia="Arial Unicode MS" w:hAnsi="Times New Roman" w:cs="Times New Roman"/>
          <w:b w:val="0"/>
          <w:bCs w:val="0"/>
          <w:caps w:val="0"/>
          <w:color w:val="auto"/>
          <w:sz w:val="22"/>
          <w:szCs w:val="22"/>
          <w:lang w:bidi="th-TH"/>
        </w:rPr>
        <w:t xml:space="preserve">. </w:t>
      </w:r>
    </w:p>
    <w:p w14:paraId="385C8455" w14:textId="68307B1D"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504D9223"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Sendo que:</w:t>
      </w:r>
    </w:p>
    <w:p w14:paraId="5EA34284"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w:t>
      </w:r>
      <w:r w:rsidRPr="006F235D">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383BB545"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5A5E072"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27A0611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EB96381" w14:textId="092BE9A5"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ab/>
        <w:t xml:space="preserve">para fins de cálculo, considera-se como </w:t>
      </w:r>
      <w:r w:rsidR="00E71ACC">
        <w:rPr>
          <w:rFonts w:ascii="Times New Roman" w:eastAsia="Arial Unicode MS" w:hAnsi="Times New Roman" w:cs="Times New Roman"/>
          <w:b w:val="0"/>
          <w:bCs w:val="0"/>
          <w:caps w:val="0"/>
          <w:color w:val="auto"/>
          <w:sz w:val="22"/>
          <w:szCs w:val="22"/>
          <w:lang w:bidi="th-TH"/>
        </w:rPr>
        <w:t>data de pagamento</w:t>
      </w:r>
      <w:r w:rsidR="00E71ACC" w:rsidRPr="009D72E3">
        <w:rPr>
          <w:rFonts w:ascii="Times New Roman" w:eastAsia="Arial Unicode MS" w:hAnsi="Times New Roman" w:cs="Times New Roman"/>
          <w:b w:val="0"/>
          <w:bCs w:val="0"/>
          <w:caps w:val="0"/>
          <w:color w:val="auto"/>
          <w:sz w:val="22"/>
          <w:szCs w:val="22"/>
          <w:lang w:bidi="th-TH"/>
        </w:rPr>
        <w:t xml:space="preserve"> </w:t>
      </w:r>
      <w:r w:rsidR="009D72E3" w:rsidRPr="006F235D">
        <w:rPr>
          <w:rFonts w:ascii="Times New Roman" w:eastAsia="Arial Unicode MS" w:hAnsi="Times New Roman" w:cs="Times New Roman"/>
          <w:b w:val="0"/>
          <w:bCs w:val="0"/>
          <w:caps w:val="0"/>
          <w:color w:val="auto"/>
          <w:sz w:val="22"/>
          <w:szCs w:val="22"/>
          <w:lang w:bidi="th-TH"/>
        </w:rPr>
        <w:t>as datas descritas</w:t>
      </w:r>
      <w:r w:rsidR="009D72E3" w:rsidRPr="00BA75E8">
        <w:rPr>
          <w:rFonts w:ascii="Times New Roman" w:eastAsia="Arial Unicode MS" w:hAnsi="Times New Roman" w:cs="Times New Roman"/>
          <w:b w:val="0"/>
          <w:bCs w:val="0"/>
          <w:caps w:val="0"/>
          <w:color w:val="auto"/>
          <w:sz w:val="22"/>
          <w:szCs w:val="22"/>
          <w:lang w:bidi="th-TH"/>
        </w:rPr>
        <w:t xml:space="preserve"> no cronograma de pagamento previsto</w:t>
      </w:r>
      <w:r w:rsidR="009D72E3" w:rsidRPr="006F235D">
        <w:rPr>
          <w:rFonts w:ascii="Times New Roman" w:eastAsia="Arial Unicode MS" w:hAnsi="Times New Roman" w:cs="Times New Roman"/>
          <w:b w:val="0"/>
          <w:bCs w:val="0"/>
          <w:caps w:val="0"/>
          <w:color w:val="auto"/>
          <w:sz w:val="22"/>
          <w:szCs w:val="22"/>
          <w:lang w:bidi="th-TH"/>
        </w:rPr>
        <w:t xml:space="preserve"> no Anexo I</w:t>
      </w:r>
      <w:r w:rsidR="009D72E3" w:rsidRPr="00BA75E8">
        <w:rPr>
          <w:rFonts w:ascii="Times New Roman" w:eastAsia="Arial Unicode MS" w:hAnsi="Times New Roman" w:cs="Times New Roman"/>
          <w:b w:val="0"/>
          <w:bCs w:val="0"/>
          <w:caps w:val="0"/>
          <w:color w:val="auto"/>
          <w:sz w:val="22"/>
          <w:szCs w:val="22"/>
          <w:lang w:bidi="th-TH"/>
        </w:rPr>
        <w:t>II</w:t>
      </w:r>
      <w:r w:rsidR="009D72E3" w:rsidRPr="006F235D">
        <w:rPr>
          <w:rFonts w:ascii="Times New Roman" w:eastAsia="Arial Unicode MS" w:hAnsi="Times New Roman" w:cs="Times New Roman"/>
          <w:b w:val="0"/>
          <w:bCs w:val="0"/>
          <w:caps w:val="0"/>
          <w:color w:val="auto"/>
          <w:sz w:val="22"/>
          <w:szCs w:val="22"/>
          <w:lang w:bidi="th-TH"/>
        </w:rPr>
        <w:t xml:space="preserve"> </w:t>
      </w:r>
      <w:r w:rsidR="009D72E3" w:rsidRPr="00BA75E8">
        <w:rPr>
          <w:rFonts w:ascii="Times New Roman" w:eastAsia="Arial Unicode MS" w:hAnsi="Times New Roman" w:cs="Times New Roman"/>
          <w:b w:val="0"/>
          <w:bCs w:val="0"/>
          <w:caps w:val="0"/>
          <w:color w:val="auto"/>
          <w:sz w:val="22"/>
          <w:szCs w:val="22"/>
          <w:lang w:bidi="th-TH"/>
        </w:rPr>
        <w:t>ao</w:t>
      </w:r>
      <w:r w:rsidR="009D72E3" w:rsidRPr="006F235D">
        <w:rPr>
          <w:rFonts w:ascii="Times New Roman" w:eastAsia="Arial Unicode MS" w:hAnsi="Times New Roman" w:cs="Times New Roman"/>
          <w:b w:val="0"/>
          <w:bCs w:val="0"/>
          <w:caps w:val="0"/>
          <w:color w:val="auto"/>
          <w:sz w:val="22"/>
          <w:szCs w:val="22"/>
          <w:lang w:bidi="th-TH"/>
        </w:rPr>
        <w:t xml:space="preserve"> presente </w:t>
      </w:r>
      <w:r w:rsidR="009D72E3" w:rsidRPr="00BA75E8">
        <w:rPr>
          <w:rFonts w:ascii="Times New Roman" w:eastAsia="Arial Unicode MS" w:hAnsi="Times New Roman" w:cs="Times New Roman"/>
          <w:b w:val="0"/>
          <w:bCs w:val="0"/>
          <w:caps w:val="0"/>
          <w:color w:val="auto"/>
          <w:sz w:val="22"/>
          <w:szCs w:val="22"/>
          <w:lang w:bidi="th-TH"/>
        </w:rPr>
        <w:t>Instrumento</w:t>
      </w:r>
      <w:r w:rsidR="009D72E3" w:rsidRPr="006F235D">
        <w:rPr>
          <w:rFonts w:ascii="Times New Roman" w:eastAsia="Arial Unicode MS" w:hAnsi="Times New Roman" w:cs="Times New Roman"/>
          <w:b w:val="0"/>
          <w:bCs w:val="0"/>
          <w:caps w:val="0"/>
          <w:color w:val="auto"/>
          <w:sz w:val="22"/>
          <w:szCs w:val="22"/>
          <w:lang w:bidi="th-TH"/>
        </w:rPr>
        <w:t xml:space="preserve"> de Emissão</w:t>
      </w:r>
      <w:r w:rsidRPr="006F235D">
        <w:rPr>
          <w:rFonts w:ascii="Times New Roman" w:eastAsia="Arial Unicode MS" w:hAnsi="Times New Roman" w:cs="Times New Roman"/>
          <w:b w:val="0"/>
          <w:bCs w:val="0"/>
          <w:caps w:val="0"/>
          <w:color w:val="auto"/>
          <w:sz w:val="22"/>
          <w:szCs w:val="22"/>
          <w:lang w:bidi="th-TH"/>
        </w:rPr>
        <w:t xml:space="preserve">; </w:t>
      </w:r>
    </w:p>
    <w:p w14:paraId="392B35E3"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9BF2021"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(iv)</w:t>
      </w:r>
      <w:r w:rsidRPr="006F235D">
        <w:rPr>
          <w:rFonts w:ascii="Times New Roman" w:eastAsia="Arial Unicode MS" w:hAnsi="Times New Roman" w:cs="Times New Roman"/>
          <w:b w:val="0"/>
          <w:bCs w:val="0"/>
          <w:caps w:val="0"/>
          <w:color w:val="auto"/>
          <w:sz w:val="22"/>
          <w:szCs w:val="22"/>
          <w:lang w:bidi="th-TH"/>
        </w:rPr>
        <w:tab/>
        <w:t>considera-se como mês de atualização, o período mensal compreendido entre duas Datas de Aniversário consecutivas; e</w:t>
      </w:r>
    </w:p>
    <w:p w14:paraId="4440639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53943E9" w14:textId="300A8D2D"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(vii)</w:t>
      </w:r>
      <w:r w:rsidRPr="006F235D">
        <w:rPr>
          <w:rFonts w:ascii="Times New Roman" w:eastAsia="Arial Unicode MS" w:hAnsi="Times New Roman" w:cs="Times New Roman"/>
          <w:b w:val="0"/>
          <w:bCs w:val="0"/>
          <w:caps w:val="0"/>
          <w:color w:val="auto"/>
          <w:sz w:val="22"/>
          <w:szCs w:val="22"/>
          <w:lang w:bidi="th-TH"/>
        </w:rPr>
        <w:tab/>
        <w:t>caso o número índice do IPCA utilizado para o cálculo do saldo devedor da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34403B"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30EF3A5B" w14:textId="77777777" w:rsidR="00085620" w:rsidRPr="00BA75E8"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p>
    <w:p w14:paraId="649E8082" w14:textId="3A6C5962" w:rsidR="00085620" w:rsidRPr="006F235D" w:rsidRDefault="00085620"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AB36C1">
        <w:rPr>
          <w:rFonts w:ascii="Times New Roman" w:eastAsia="Arial Unicode MS" w:hAnsi="Times New Roman" w:cs="Times New Roman"/>
          <w:b w:val="0"/>
          <w:bCs w:val="0"/>
          <w:caps w:val="0"/>
          <w:color w:val="auto"/>
          <w:sz w:val="22"/>
          <w:szCs w:val="22"/>
          <w:lang w:bidi="th-TH"/>
        </w:rPr>
        <w:t>a variação d</w:t>
      </w:r>
      <w:r w:rsidRPr="006F235D">
        <w:rPr>
          <w:rFonts w:ascii="Times New Roman" w:eastAsia="Arial Unicode MS" w:hAnsi="Times New Roman" w:cs="Times New Roman"/>
          <w:b w:val="0"/>
          <w:bCs w:val="0"/>
          <w:caps w:val="0"/>
          <w:color w:val="auto"/>
          <w:sz w:val="22"/>
          <w:szCs w:val="22"/>
          <w:lang w:bidi="th-TH"/>
        </w:rPr>
        <w:t xml:space="preserve">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Dias Úteis contados da data em que tomar conhecimento de quaisquer dos eventos referidos acima, Assembleia de Titulares de CRI, a qual terá </w:t>
      </w:r>
      <w:r w:rsidRPr="006F235D">
        <w:rPr>
          <w:rFonts w:ascii="Times New Roman" w:eastAsia="Arial Unicode MS" w:hAnsi="Times New Roman" w:cs="Times New Roman"/>
          <w:b w:val="0"/>
          <w:bCs w:val="0"/>
          <w:caps w:val="0"/>
          <w:color w:val="auto"/>
          <w:sz w:val="22"/>
          <w:szCs w:val="22"/>
          <w:lang w:bidi="th-TH"/>
        </w:rPr>
        <w:lastRenderedPageBreak/>
        <w:t>como objeto a deliberação pelos titulares dos CRI, de comum acordo com a Credora e a Emissora, sobre o novo parâmetro de remuneração dos CRI, e consequentemente da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883209"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Taxa Substitutiva</w:t>
      </w:r>
      <w:r w:rsidRPr="006F235D">
        <w:rPr>
          <w:rFonts w:ascii="Times New Roman" w:eastAsia="Arial Unicode MS" w:hAnsi="Times New Roman" w:cs="Times New Roman"/>
          <w:b w:val="0"/>
          <w:bCs w:val="0"/>
          <w:caps w:val="0"/>
          <w:color w:val="auto"/>
          <w:sz w:val="22"/>
          <w:szCs w:val="22"/>
          <w:lang w:bidi="th-TH"/>
        </w:rPr>
        <w:t>”).</w:t>
      </w:r>
    </w:p>
    <w:p w14:paraId="2FB4F80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4C9D2274" w14:textId="6B710A1E" w:rsidR="00085620" w:rsidRPr="006F235D" w:rsidRDefault="00085620"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4523DF" w:rsidRPr="006F235D">
        <w:rPr>
          <w:rFonts w:ascii="Times New Roman" w:eastAsia="Arial Unicode MS" w:hAnsi="Times New Roman" w:cs="Times New Roman"/>
          <w:b w:val="0"/>
          <w:bCs w:val="0"/>
          <w:caps w:val="0"/>
          <w:color w:val="auto"/>
          <w:sz w:val="22"/>
          <w:szCs w:val="22"/>
          <w:lang w:bidi="th-TH"/>
        </w:rPr>
        <w:t>nest</w:t>
      </w:r>
      <w:r w:rsidR="004523DF">
        <w:rPr>
          <w:rFonts w:ascii="Times New Roman" w:eastAsia="Arial Unicode MS" w:hAnsi="Times New Roman" w:cs="Times New Roman"/>
          <w:b w:val="0"/>
          <w:bCs w:val="0"/>
          <w:caps w:val="0"/>
          <w:color w:val="auto"/>
          <w:sz w:val="22"/>
          <w:szCs w:val="22"/>
          <w:lang w:bidi="th-TH"/>
        </w:rPr>
        <w:t>e</w:t>
      </w:r>
      <w:r w:rsidR="004523DF" w:rsidRPr="006F235D">
        <w:rPr>
          <w:rFonts w:ascii="Times New Roman" w:eastAsia="Arial Unicode MS" w:hAnsi="Times New Roman" w:cs="Times New Roman"/>
          <w:b w:val="0"/>
          <w:bCs w:val="0"/>
          <w:caps w:val="0"/>
          <w:color w:val="auto"/>
          <w:sz w:val="22"/>
          <w:szCs w:val="22"/>
          <w:lang w:bidi="th-TH"/>
        </w:rPr>
        <w:t xml:space="preserve"> </w:t>
      </w:r>
      <w:r w:rsidR="004523DF">
        <w:rPr>
          <w:rFonts w:ascii="Times New Roman" w:eastAsia="Arial Unicode MS" w:hAnsi="Times New Roman" w:cs="Times New Roman"/>
          <w:b w:val="0"/>
          <w:bCs w:val="0"/>
          <w:caps w:val="0"/>
          <w:color w:val="auto"/>
          <w:sz w:val="22"/>
          <w:szCs w:val="22"/>
          <w:lang w:bidi="th-TH"/>
        </w:rPr>
        <w:t>Instrumento</w:t>
      </w:r>
      <w:r w:rsidR="004523DF"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de Emissão,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433F8F29"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7863FB9F" w14:textId="77777777" w:rsidR="00085620" w:rsidRPr="006F235D" w:rsidRDefault="00085620"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2EB8F9E6"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957BF34" w14:textId="4EAAFCBA" w:rsidR="00085620" w:rsidRPr="006F235D" w:rsidRDefault="00085620"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não haja acordo sobre a Taxa Substitutiva</w:t>
      </w:r>
      <w:r w:rsidR="00700171">
        <w:rPr>
          <w:rFonts w:ascii="Times New Roman" w:eastAsia="Arial Unicode MS" w:hAnsi="Times New Roman" w:cs="Times New Roman"/>
          <w:b w:val="0"/>
          <w:bCs w:val="0"/>
          <w:caps w:val="0"/>
          <w:color w:val="auto"/>
          <w:sz w:val="22"/>
          <w:szCs w:val="22"/>
          <w:lang w:bidi="th-TH"/>
        </w:rPr>
        <w:t xml:space="preserve"> </w:t>
      </w:r>
      <w:r w:rsidR="00700171" w:rsidRPr="006F235D">
        <w:rPr>
          <w:rFonts w:ascii="Times New Roman" w:eastAsia="Arial Unicode MS" w:hAnsi="Times New Roman" w:cs="Times New Roman"/>
          <w:b w:val="0"/>
          <w:bCs w:val="0"/>
          <w:caps w:val="0"/>
          <w:color w:val="auto"/>
          <w:sz w:val="22"/>
          <w:szCs w:val="22"/>
          <w:lang w:bidi="th-TH"/>
        </w:rPr>
        <w:t>ou caso não seja instalada a assembleia geral de titulares do CRI para deliberação da Taxa Substitutiva, ou, ainda, caso instalada a assembleia geral de titulares do CRI, não haja quórum para deliberação em primeira ou em segunda convocação</w:t>
      </w:r>
      <w:r w:rsidRPr="006F235D">
        <w:rPr>
          <w:rFonts w:ascii="Times New Roman" w:eastAsia="Arial Unicode MS" w:hAnsi="Times New Roman" w:cs="Times New Roman"/>
          <w:b w:val="0"/>
          <w:bCs w:val="0"/>
          <w:caps w:val="0"/>
          <w:color w:val="auto"/>
          <w:sz w:val="22"/>
          <w:szCs w:val="22"/>
          <w:lang w:bidi="th-TH"/>
        </w:rPr>
        <w:t xml:space="preserve">, a Emissora deverá, no prazo de 20 (vinte) Dias Úteis contados (i) da data de encerramento da respectiva assembleia geral dos titulares de CRI; (ii) da data em que tal assembleia geral dos titulares de CRI deveria ter ocorrido, ou, se for o caso, em outro prazo que venha a ser definido em referida assembleia geral dos titulares de CRI, pagar à Credora, pelo resgate </w:t>
      </w:r>
      <w:r w:rsidRPr="00BA75E8">
        <w:rPr>
          <w:rFonts w:ascii="Times New Roman" w:eastAsia="Arial Unicode MS" w:hAnsi="Times New Roman" w:cs="Times New Roman"/>
          <w:b w:val="0"/>
          <w:bCs w:val="0"/>
          <w:caps w:val="0"/>
          <w:color w:val="auto"/>
          <w:sz w:val="22"/>
          <w:szCs w:val="22"/>
          <w:lang w:bidi="th-TH"/>
        </w:rPr>
        <w:t>dos CRI</w:t>
      </w:r>
      <w:r w:rsidRPr="006F235D">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2F12861D" w14:textId="77777777" w:rsidR="0030703E" w:rsidRPr="00BA75E8" w:rsidRDefault="0030703E"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1BA46609" w14:textId="6ED183DA"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BA75E8">
        <w:rPr>
          <w:rFonts w:ascii="Times New Roman" w:hAnsi="Times New Roman" w:cs="Times New Roman"/>
          <w:iCs/>
          <w:caps w:val="0"/>
          <w:sz w:val="22"/>
          <w:szCs w:val="22"/>
        </w:rPr>
        <w:t xml:space="preserve">Remuneração </w:t>
      </w:r>
    </w:p>
    <w:p w14:paraId="13DAFA13" w14:textId="022787E2" w:rsidR="00A74726" w:rsidRPr="00BA75E8" w:rsidRDefault="00A74726" w:rsidP="0015636E">
      <w:pPr>
        <w:pStyle w:val="Demarest01"/>
        <w:keepLines/>
        <w:spacing w:line="312" w:lineRule="auto"/>
        <w:ind w:left="0" w:firstLine="0"/>
        <w:rPr>
          <w:rFonts w:ascii="Times New Roman" w:hAnsi="Times New Roman" w:cs="Times New Roman"/>
          <w:sz w:val="22"/>
          <w:szCs w:val="22"/>
          <w:lang w:bidi="th-TH"/>
        </w:rPr>
      </w:pPr>
    </w:p>
    <w:p w14:paraId="0F177879" w14:textId="6EEDFF99" w:rsidR="00C80D6E" w:rsidRPr="006F235D" w:rsidRDefault="00C80D6E" w:rsidP="009505B9">
      <w:pPr>
        <w:pStyle w:val="Demarest01"/>
        <w:keepLines/>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Sem prejuízo da Atualização Monetária prevista nos termos da Cláusula 4.</w:t>
      </w:r>
      <w:r w:rsidR="00500084">
        <w:rPr>
          <w:rFonts w:ascii="Times New Roman" w:eastAsia="Arial Unicode MS" w:hAnsi="Times New Roman" w:cs="Times New Roman"/>
          <w:b w:val="0"/>
          <w:bCs w:val="0"/>
          <w:caps w:val="0"/>
          <w:color w:val="auto"/>
          <w:sz w:val="22"/>
          <w:szCs w:val="22"/>
          <w:lang w:bidi="th-TH"/>
        </w:rPr>
        <w:t>9</w:t>
      </w:r>
      <w:r w:rsidRPr="006F235D">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001E1FA9" w:rsidRPr="001E1FA9">
        <w:rPr>
          <w:rFonts w:ascii="Times New Roman" w:eastAsia="Arial Unicode MS" w:hAnsi="Times New Roman" w:cs="Times New Roman"/>
          <w:b w:val="0"/>
          <w:bCs w:val="0"/>
          <w:color w:val="auto"/>
          <w:sz w:val="22"/>
          <w:szCs w:val="22"/>
          <w:lang w:bidi="th-TH"/>
        </w:rPr>
        <w:t>15,6109% (</w:t>
      </w:r>
      <w:r w:rsidR="001E1FA9" w:rsidRPr="001E1FA9">
        <w:rPr>
          <w:rFonts w:ascii="Times New Roman" w:eastAsia="Arial Unicode MS" w:hAnsi="Times New Roman" w:cs="Times New Roman"/>
          <w:b w:val="0"/>
          <w:bCs w:val="0"/>
          <w:caps w:val="0"/>
          <w:color w:val="auto"/>
          <w:sz w:val="22"/>
          <w:szCs w:val="22"/>
          <w:lang w:bidi="th-TH"/>
        </w:rPr>
        <w:t>quinze inteiros, seis mil, cento e nove décimos de milésimos por cento</w:t>
      </w:r>
      <w:r w:rsidRPr="006F235D">
        <w:rPr>
          <w:rFonts w:ascii="Times New Roman" w:eastAsia="Arial Unicode MS" w:hAnsi="Times New Roman" w:cs="Times New Roman"/>
          <w:b w:val="0"/>
          <w:bCs w:val="0"/>
          <w:caps w:val="0"/>
          <w:color w:val="auto"/>
          <w:sz w:val="22"/>
          <w:szCs w:val="22"/>
          <w:lang w:bidi="th-TH"/>
        </w:rPr>
        <w:t>) ao ano, base 252 (duzentos e cinquenta e dois) dias úteis (“</w:t>
      </w:r>
      <w:r w:rsidRPr="006F235D">
        <w:rPr>
          <w:rFonts w:ascii="Times New Roman" w:eastAsia="Arial Unicode MS" w:hAnsi="Times New Roman" w:cs="Times New Roman"/>
          <w:b w:val="0"/>
          <w:bCs w:val="0"/>
          <w:caps w:val="0"/>
          <w:color w:val="auto"/>
          <w:sz w:val="22"/>
          <w:szCs w:val="22"/>
          <w:u w:val="single"/>
          <w:lang w:bidi="th-TH"/>
        </w:rPr>
        <w:t>Remuneração</w:t>
      </w:r>
      <w:r w:rsidRPr="006F235D">
        <w:rPr>
          <w:rFonts w:ascii="Times New Roman" w:eastAsia="Arial Unicode MS" w:hAnsi="Times New Roman" w:cs="Times New Roman"/>
          <w:b w:val="0"/>
          <w:bCs w:val="0"/>
          <w:caps w:val="0"/>
          <w:color w:val="auto"/>
          <w:sz w:val="22"/>
          <w:szCs w:val="22"/>
          <w:lang w:bidi="th-TH"/>
        </w:rPr>
        <w:t xml:space="preserve">”), calculados de forma exponencial e cumulativa pro rata temporis por dias decorridos, desde a primeira Data de Integralização dos CRI ou desde a </w:t>
      </w:r>
      <w:r w:rsidR="00FD1FB8">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w:t>
      </w:r>
      <w:r w:rsidR="007F2656">
        <w:rPr>
          <w:rFonts w:ascii="Times New Roman" w:eastAsia="Arial Unicode MS" w:hAnsi="Times New Roman" w:cs="Times New Roman"/>
          <w:b w:val="0"/>
          <w:bCs w:val="0"/>
          <w:caps w:val="0"/>
          <w:color w:val="auto"/>
          <w:sz w:val="22"/>
          <w:szCs w:val="22"/>
          <w:lang w:bidi="th-TH"/>
        </w:rPr>
        <w:t>da Remuneração</w:t>
      </w:r>
      <w:r w:rsidR="007F2656"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imediatamente anterior, inclusive, conforme o caso, até a data de cálculo, conforme fórmula abaixo</w:t>
      </w:r>
      <w:r w:rsidRPr="00BA75E8">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6F235D">
        <w:rPr>
          <w:rFonts w:ascii="Times New Roman" w:eastAsia="Arial Unicode MS" w:hAnsi="Times New Roman" w:cs="Times New Roman"/>
          <w:b w:val="0"/>
          <w:bCs w:val="0"/>
          <w:caps w:val="0"/>
          <w:color w:val="auto"/>
          <w:sz w:val="22"/>
          <w:szCs w:val="22"/>
          <w:lang w:bidi="th-TH"/>
        </w:rPr>
        <w:t xml:space="preserve">: </w:t>
      </w:r>
    </w:p>
    <w:p w14:paraId="127574B4" w14:textId="77777777" w:rsidR="00C80D6E" w:rsidRPr="00BA75E8" w:rsidRDefault="00C80D6E" w:rsidP="00C80D6E">
      <w:pPr>
        <w:pStyle w:val="Demarest01"/>
        <w:keepLines/>
        <w:spacing w:line="312" w:lineRule="auto"/>
        <w:ind w:left="0" w:firstLine="0"/>
        <w:rPr>
          <w:rFonts w:ascii="Times New Roman" w:hAnsi="Times New Roman" w:cs="Times New Roman"/>
          <w:sz w:val="22"/>
          <w:szCs w:val="22"/>
          <w:lang w:bidi="th-TH"/>
        </w:rPr>
      </w:pPr>
    </w:p>
    <w:p w14:paraId="3F0AE074"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J = VNa x (Fator Juros – 1)</w:t>
      </w:r>
    </w:p>
    <w:p w14:paraId="1F518B6C"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165E7A70"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418BEA1D" w14:textId="77777777" w:rsidR="00C80D6E" w:rsidRPr="006F235D" w:rsidRDefault="00C80D6E"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J</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valor unitário da Remuneração devida no final do i-ésimo período de capitalização, calculada com 8 (oito) casas decimais sem arredondamento;</w:t>
      </w:r>
    </w:p>
    <w:p w14:paraId="2FA122B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3BCB71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VNa </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conforme definido acima;</w:t>
      </w:r>
    </w:p>
    <w:p w14:paraId="09C7EE0E"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604519F"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Fator Juros</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7EBC25FD"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130A43F6"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0BDE0152"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5EE56F2B" w14:textId="143EFBC3"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 xml:space="preserve">i: </w:t>
      </w:r>
      <w:r w:rsidR="00676023">
        <w:rPr>
          <w:rFonts w:ascii="Times New Roman" w:hAnsi="Times New Roman" w:cs="Times New Roman"/>
          <w:color w:val="auto"/>
          <w:sz w:val="22"/>
          <w:szCs w:val="22"/>
          <w:lang w:bidi="th-TH"/>
        </w:rPr>
        <w:t>15.6109</w:t>
      </w:r>
      <w:r w:rsidR="00D93A49">
        <w:rPr>
          <w:rFonts w:ascii="Times New Roman" w:hAnsi="Times New Roman" w:cs="Times New Roman"/>
          <w:color w:val="auto"/>
          <w:sz w:val="22"/>
          <w:szCs w:val="22"/>
          <w:lang w:bidi="th-TH"/>
        </w:rPr>
        <w:t xml:space="preserve">, observada a </w:t>
      </w:r>
      <w:r w:rsidR="00790524">
        <w:rPr>
          <w:rFonts w:ascii="Times New Roman" w:hAnsi="Times New Roman" w:cs="Times New Roman"/>
          <w:color w:val="auto"/>
          <w:sz w:val="22"/>
          <w:szCs w:val="22"/>
          <w:lang w:bidi="th-TH"/>
        </w:rPr>
        <w:t>Repactuação Programada</w:t>
      </w:r>
      <w:r w:rsidRPr="006F235D">
        <w:rPr>
          <w:rFonts w:ascii="Times New Roman" w:hAnsi="Times New Roman" w:cs="Times New Roman"/>
          <w:color w:val="auto"/>
          <w:sz w:val="22"/>
          <w:szCs w:val="22"/>
          <w:lang w:bidi="th-TH"/>
        </w:rPr>
        <w:t>;</w:t>
      </w:r>
      <w:r w:rsidR="00590119">
        <w:rPr>
          <w:rFonts w:ascii="Times New Roman" w:hAnsi="Times New Roman" w:cs="Times New Roman"/>
          <w:color w:val="auto"/>
          <w:sz w:val="22"/>
          <w:szCs w:val="22"/>
          <w:lang w:bidi="th-TH"/>
        </w:rPr>
        <w:t xml:space="preserve"> </w:t>
      </w:r>
    </w:p>
    <w:p w14:paraId="22E6B04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70607C3" w14:textId="3DF302E2" w:rsidR="00C80D6E" w:rsidRPr="006F235D" w:rsidRDefault="00C80D6E" w:rsidP="0069603A">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dup: </w:t>
      </w:r>
      <w:r w:rsidR="008A7931">
        <w:rPr>
          <w:rFonts w:ascii="Times New Roman" w:eastAsia="Arial Unicode MS" w:hAnsi="Times New Roman" w:cs="Times New Roman"/>
          <w:b w:val="0"/>
          <w:bCs w:val="0"/>
          <w:caps w:val="0"/>
          <w:color w:val="auto"/>
          <w:sz w:val="22"/>
          <w:szCs w:val="22"/>
          <w:lang w:bidi="th-TH"/>
        </w:rPr>
        <w:t>conforme acima</w:t>
      </w:r>
      <w:r w:rsidR="00677CC2">
        <w:rPr>
          <w:rFonts w:ascii="Times New Roman" w:eastAsia="Arial Unicode MS" w:hAnsi="Times New Roman" w:cs="Times New Roman"/>
          <w:b w:val="0"/>
          <w:bCs w:val="0"/>
          <w:caps w:val="0"/>
          <w:color w:val="auto"/>
          <w:sz w:val="22"/>
          <w:szCs w:val="22"/>
          <w:lang w:bidi="th-TH"/>
        </w:rPr>
        <w:t xml:space="preserve"> definido</w:t>
      </w:r>
      <w:r w:rsidRPr="006F235D">
        <w:rPr>
          <w:rFonts w:ascii="Times New Roman" w:eastAsia="Arial Unicode MS" w:hAnsi="Times New Roman" w:cs="Times New Roman"/>
          <w:b w:val="0"/>
          <w:bCs w:val="0"/>
          <w:caps w:val="0"/>
          <w:color w:val="auto"/>
          <w:sz w:val="22"/>
          <w:szCs w:val="22"/>
          <w:lang w:bidi="th-TH"/>
        </w:rPr>
        <w:t>;</w:t>
      </w:r>
    </w:p>
    <w:p w14:paraId="0D64878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sz w:val="22"/>
          <w:szCs w:val="22"/>
          <w:lang w:bidi="th-TH"/>
        </w:rPr>
      </w:pPr>
    </w:p>
    <w:p w14:paraId="64AF1429" w14:textId="74AF0381" w:rsidR="00C80D6E" w:rsidRPr="006F235D" w:rsidRDefault="00C80D6E"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A Remuneração será paga sempre </w:t>
      </w:r>
      <w:r w:rsidR="00DB47A3">
        <w:rPr>
          <w:rFonts w:ascii="Times New Roman" w:eastAsia="Arial Unicode MS" w:hAnsi="Times New Roman" w:cs="Times New Roman"/>
          <w:b w:val="0"/>
          <w:bCs w:val="0"/>
          <w:caps w:val="0"/>
          <w:color w:val="auto"/>
          <w:sz w:val="22"/>
          <w:szCs w:val="22"/>
          <w:lang w:bidi="th-TH"/>
        </w:rPr>
        <w:t xml:space="preserve">nas datas de pagamento previstas </w:t>
      </w:r>
      <w:r w:rsidRPr="006F235D">
        <w:rPr>
          <w:rFonts w:ascii="Times New Roman" w:eastAsia="Arial Unicode MS" w:hAnsi="Times New Roman" w:cs="Times New Roman"/>
          <w:b w:val="0"/>
          <w:bCs w:val="0"/>
          <w:caps w:val="0"/>
          <w:color w:val="auto"/>
          <w:sz w:val="22"/>
          <w:szCs w:val="22"/>
          <w:lang w:bidi="th-TH"/>
        </w:rPr>
        <w:t>no cronograma de pagamento da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500084">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previstos no Anexo </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I </w:t>
      </w:r>
      <w:r w:rsidR="00EF664E" w:rsidRPr="00BA75E8">
        <w:rPr>
          <w:rFonts w:ascii="Times New Roman" w:eastAsia="Arial Unicode MS" w:hAnsi="Times New Roman" w:cs="Times New Roman"/>
          <w:b w:val="0"/>
          <w:bCs w:val="0"/>
          <w:caps w:val="0"/>
          <w:color w:val="auto"/>
          <w:sz w:val="22"/>
          <w:szCs w:val="22"/>
          <w:lang w:bidi="th-TH"/>
        </w:rPr>
        <w:t>ao Instrumento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 de Pagamento da Remuneração</w:t>
      </w:r>
      <w:r w:rsidRPr="006F235D">
        <w:rPr>
          <w:rFonts w:ascii="Times New Roman" w:eastAsia="Arial Unicode MS" w:hAnsi="Times New Roman" w:cs="Times New Roman"/>
          <w:b w:val="0"/>
          <w:bCs w:val="0"/>
          <w:caps w:val="0"/>
          <w:color w:val="auto"/>
          <w:sz w:val="22"/>
          <w:szCs w:val="22"/>
          <w:lang w:bidi="th-TH"/>
        </w:rPr>
        <w:t>").</w:t>
      </w:r>
    </w:p>
    <w:p w14:paraId="2BA560D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28183FC" w14:textId="3FE03971" w:rsidR="00C80D6E" w:rsidRPr="006F235D" w:rsidRDefault="00C80D6E" w:rsidP="009505B9">
      <w:pPr>
        <w:pStyle w:val="Demarest01"/>
        <w:keepLines/>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u w:val="single"/>
          <w:lang w:bidi="th-TH"/>
        </w:rPr>
        <w:t>Amortização</w:t>
      </w:r>
      <w:bookmarkStart w:id="77" w:name="_Ref264227032"/>
      <w:r w:rsidRPr="006F235D">
        <w:rPr>
          <w:rFonts w:ascii="Times New Roman" w:eastAsia="Arial Unicode MS" w:hAnsi="Times New Roman" w:cs="Times New Roman"/>
          <w:b w:val="0"/>
          <w:bCs w:val="0"/>
          <w:caps w:val="0"/>
          <w:color w:val="auto"/>
          <w:sz w:val="22"/>
          <w:szCs w:val="22"/>
          <w:u w:val="single"/>
          <w:lang w:bidi="th-TH"/>
        </w:rPr>
        <w:t xml:space="preserve"> Programada</w:t>
      </w:r>
      <w:r w:rsidRPr="006F235D">
        <w:rPr>
          <w:rFonts w:ascii="Times New Roman" w:eastAsia="Arial Unicode MS" w:hAnsi="Times New Roman" w:cs="Times New Roman"/>
          <w:b w:val="0"/>
          <w:bCs w:val="0"/>
          <w:caps w:val="0"/>
          <w:color w:val="auto"/>
          <w:sz w:val="22"/>
          <w:szCs w:val="22"/>
          <w:lang w:bidi="th-TH"/>
        </w:rPr>
        <w:t xml:space="preserve">: </w:t>
      </w:r>
      <w:bookmarkEnd w:id="77"/>
      <w:r w:rsidRPr="006F235D">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sidRPr="00BA75E8">
        <w:rPr>
          <w:rFonts w:ascii="Times New Roman" w:eastAsia="Arial Unicode MS" w:hAnsi="Times New Roman" w:cs="Times New Roman"/>
          <w:b w:val="0"/>
          <w:bCs w:val="0"/>
          <w:caps w:val="0"/>
          <w:color w:val="auto"/>
          <w:sz w:val="22"/>
          <w:szCs w:val="22"/>
          <w:lang w:bidi="th-TH"/>
        </w:rPr>
        <w:t>esta</w:t>
      </w:r>
      <w:r w:rsidRPr="006F235D">
        <w:rPr>
          <w:rFonts w:ascii="Times New Roman" w:eastAsia="Arial Unicode MS" w:hAnsi="Times New Roman" w:cs="Times New Roman"/>
          <w:b w:val="0"/>
          <w:bCs w:val="0"/>
          <w:caps w:val="0"/>
          <w:color w:val="auto"/>
          <w:sz w:val="22"/>
          <w:szCs w:val="22"/>
          <w:lang w:bidi="th-TH"/>
        </w:rPr>
        <w:t xml:space="preserve"> Nota Comercial, o saldo do Valor Nominal Unitário Atualizado da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será amortizado </w:t>
      </w:r>
      <w:r w:rsidRPr="00BA75E8">
        <w:rPr>
          <w:rFonts w:ascii="Times New Roman" w:eastAsia="Arial Unicode MS" w:hAnsi="Times New Roman" w:cs="Times New Roman"/>
          <w:b w:val="0"/>
          <w:bCs w:val="0"/>
          <w:caps w:val="0"/>
          <w:color w:val="auto"/>
          <w:sz w:val="22"/>
          <w:szCs w:val="22"/>
          <w:lang w:bidi="th-TH"/>
        </w:rPr>
        <w:t>conforme tabela constante no Anexo I</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 </w:t>
      </w:r>
      <w:r w:rsidR="00335B6C">
        <w:rPr>
          <w:rFonts w:ascii="Times New Roman" w:eastAsia="Arial Unicode MS" w:hAnsi="Times New Roman" w:cs="Times New Roman"/>
          <w:b w:val="0"/>
          <w:bCs w:val="0"/>
          <w:caps w:val="0"/>
          <w:color w:val="auto"/>
          <w:sz w:val="22"/>
          <w:szCs w:val="22"/>
          <w:lang w:bidi="th-TH"/>
        </w:rPr>
        <w:t xml:space="preserve">nas datas lá informadas, </w:t>
      </w:r>
      <w:r w:rsidRPr="006F235D">
        <w:rPr>
          <w:rFonts w:ascii="Times New Roman" w:eastAsia="Arial Unicode MS" w:hAnsi="Times New Roman" w:cs="Times New Roman"/>
          <w:b w:val="0"/>
          <w:bCs w:val="0"/>
          <w:caps w:val="0"/>
          <w:color w:val="auto"/>
          <w:sz w:val="22"/>
          <w:szCs w:val="22"/>
          <w:lang w:bidi="th-TH"/>
        </w:rPr>
        <w:t xml:space="preserve">sendo o </w:t>
      </w:r>
      <w:r w:rsidR="00F939A0" w:rsidRPr="00F939A0">
        <w:rPr>
          <w:rFonts w:ascii="Times New Roman" w:eastAsia="Arial Unicode MS" w:hAnsi="Times New Roman" w:cs="Times New Roman"/>
          <w:b w:val="0"/>
          <w:bCs w:val="0"/>
          <w:caps w:val="0"/>
          <w:color w:val="auto"/>
          <w:sz w:val="22"/>
          <w:szCs w:val="22"/>
          <w:lang w:bidi="th-TH"/>
        </w:rPr>
        <w:t xml:space="preserve">primeiro pagamento em </w:t>
      </w:r>
      <w:r w:rsidR="00F939A0" w:rsidRPr="009711A5">
        <w:rPr>
          <w:rFonts w:ascii="Times New Roman" w:hAnsi="Times New Roman" w:cs="Times New Roman"/>
          <w:b w:val="0"/>
          <w:bCs w:val="0"/>
          <w:caps w:val="0"/>
          <w:sz w:val="22"/>
          <w:szCs w:val="22"/>
        </w:rPr>
        <w:t>13 de setembro</w:t>
      </w:r>
      <w:r w:rsidR="00DA6CCE" w:rsidRPr="009711A5">
        <w:rPr>
          <w:b w:val="0"/>
          <w:bCs w:val="0"/>
          <w:sz w:val="22"/>
          <w:szCs w:val="22"/>
        </w:rPr>
        <w:t xml:space="preserve"> </w:t>
      </w:r>
      <w:r w:rsidR="00A7711F">
        <w:rPr>
          <w:rFonts w:ascii="Times New Roman" w:eastAsia="Arial Unicode MS" w:hAnsi="Times New Roman" w:cs="Times New Roman"/>
          <w:b w:val="0"/>
          <w:bCs w:val="0"/>
          <w:caps w:val="0"/>
          <w:color w:val="auto"/>
          <w:sz w:val="22"/>
          <w:szCs w:val="22"/>
          <w:lang w:bidi="th-TH"/>
        </w:rPr>
        <w:t>de 2023</w:t>
      </w:r>
      <w:r w:rsidRPr="00BA75E8">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 xml:space="preserve">e último na Data de Vencimento, </w:t>
      </w:r>
      <w:r w:rsidR="009D34E3" w:rsidRPr="00BA75E8">
        <w:rPr>
          <w:rFonts w:ascii="Times New Roman" w:eastAsia="Arial Unicode MS" w:hAnsi="Times New Roman" w:cs="Times New Roman"/>
          <w:b w:val="0"/>
          <w:bCs w:val="0"/>
          <w:caps w:val="0"/>
          <w:color w:val="auto"/>
          <w:sz w:val="22"/>
          <w:szCs w:val="22"/>
          <w:lang w:bidi="th-TH"/>
        </w:rPr>
        <w:t>das</w:t>
      </w:r>
      <w:r w:rsidRPr="00BA75E8">
        <w:rPr>
          <w:rFonts w:ascii="Times New Roman" w:eastAsia="Arial Unicode MS" w:hAnsi="Times New Roman" w:cs="Times New Roman"/>
          <w:b w:val="0"/>
          <w:bCs w:val="0"/>
          <w:caps w:val="0"/>
          <w:color w:val="auto"/>
          <w:sz w:val="22"/>
          <w:szCs w:val="22"/>
          <w:lang w:bidi="th-TH"/>
        </w:rPr>
        <w:t xml:space="preserve"> Nota</w:t>
      </w:r>
      <w:r w:rsidR="009D34E3" w:rsidRPr="00BA75E8">
        <w:rPr>
          <w:rFonts w:ascii="Times New Roman" w:eastAsia="Arial Unicode MS" w:hAnsi="Times New Roman" w:cs="Times New Roman"/>
          <w:b w:val="0"/>
          <w:bCs w:val="0"/>
          <w:caps w:val="0"/>
          <w:color w:val="auto"/>
          <w:sz w:val="22"/>
          <w:szCs w:val="22"/>
          <w:lang w:bidi="th-TH"/>
        </w:rPr>
        <w:t>s</w:t>
      </w:r>
      <w:r w:rsidRPr="00BA75E8">
        <w:rPr>
          <w:rFonts w:ascii="Times New Roman" w:eastAsia="Arial Unicode MS" w:hAnsi="Times New Roman" w:cs="Times New Roman"/>
          <w:b w:val="0"/>
          <w:bCs w:val="0"/>
          <w:caps w:val="0"/>
          <w:color w:val="auto"/>
          <w:sz w:val="22"/>
          <w:szCs w:val="22"/>
          <w:lang w:bidi="th-TH"/>
        </w:rPr>
        <w:t xml:space="preserve"> Comercia</w:t>
      </w:r>
      <w:r w:rsidR="009D34E3"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6F235D">
        <w:rPr>
          <w:rFonts w:ascii="Times New Roman" w:eastAsia="Arial Unicode MS" w:hAnsi="Times New Roman" w:cs="Times New Roman"/>
          <w:b w:val="0"/>
          <w:bCs w:val="0"/>
          <w:caps w:val="0"/>
          <w:color w:val="auto"/>
          <w:sz w:val="22"/>
          <w:szCs w:val="22"/>
          <w:u w:val="single"/>
          <w:lang w:bidi="th-TH"/>
        </w:rPr>
        <w:t>Data de Amortização</w:t>
      </w:r>
      <w:r w:rsidRPr="006F235D">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6F235D">
        <w:rPr>
          <w:rFonts w:ascii="Times New Roman" w:eastAsia="Arial Unicode MS" w:hAnsi="Times New Roman" w:cs="Times New Roman"/>
          <w:b w:val="0"/>
          <w:bCs w:val="0"/>
          <w:caps w:val="0"/>
          <w:color w:val="auto"/>
          <w:sz w:val="22"/>
          <w:szCs w:val="22"/>
          <w:u w:val="single"/>
          <w:lang w:bidi="th-TH"/>
        </w:rPr>
        <w:t>Data</w:t>
      </w:r>
      <w:r w:rsidR="00DB47A3">
        <w:rPr>
          <w:rFonts w:ascii="Times New Roman" w:eastAsia="Arial Unicode MS" w:hAnsi="Times New Roman" w:cs="Times New Roman"/>
          <w:b w:val="0"/>
          <w:bCs w:val="0"/>
          <w:caps w:val="0"/>
          <w:color w:val="auto"/>
          <w:sz w:val="22"/>
          <w:szCs w:val="22"/>
          <w:u w:val="single"/>
          <w:lang w:bidi="th-TH"/>
        </w:rPr>
        <w:t>(s)</w:t>
      </w:r>
      <w:r w:rsidRPr="006F235D">
        <w:rPr>
          <w:rFonts w:ascii="Times New Roman" w:eastAsia="Arial Unicode MS" w:hAnsi="Times New Roman" w:cs="Times New Roman"/>
          <w:b w:val="0"/>
          <w:bCs w:val="0"/>
          <w:caps w:val="0"/>
          <w:color w:val="auto"/>
          <w:sz w:val="22"/>
          <w:szCs w:val="22"/>
          <w:u w:val="single"/>
          <w:lang w:bidi="th-TH"/>
        </w:rPr>
        <w:t xml:space="preserve"> de Pagamento</w:t>
      </w:r>
      <w:r w:rsidRPr="006F235D">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3DB10688" w14:textId="77777777" w:rsidR="00C80D6E" w:rsidRPr="00BA75E8" w:rsidRDefault="00C80D6E" w:rsidP="00C80D6E">
      <w:pPr>
        <w:pStyle w:val="FooterReference"/>
        <w:numPr>
          <w:ilvl w:val="0"/>
          <w:numId w:val="0"/>
        </w:numPr>
        <w:spacing w:line="360" w:lineRule="auto"/>
        <w:jc w:val="both"/>
        <w:rPr>
          <w:color w:val="auto"/>
          <w:sz w:val="22"/>
          <w:lang w:bidi="th-TH"/>
        </w:rPr>
      </w:pPr>
    </w:p>
    <w:p w14:paraId="4B545AC9" w14:textId="48C403AE" w:rsidR="00C80D6E" w:rsidRPr="00BA75E8" w:rsidRDefault="00C80D6E" w:rsidP="00C80D6E">
      <w:pPr>
        <w:pStyle w:val="Body2"/>
        <w:widowControl w:val="0"/>
        <w:spacing w:after="0" w:line="360" w:lineRule="auto"/>
        <w:ind w:left="0"/>
        <w:rPr>
          <w:rFonts w:ascii="Times New Roman" w:eastAsiaTheme="minorEastAsia" w:hAnsi="Times New Roman"/>
          <w:kern w:val="0"/>
          <w:sz w:val="22"/>
          <w:szCs w:val="22"/>
          <w:lang w:eastAsia="zh-CN" w:bidi="th-TH"/>
        </w:rPr>
      </w:pPr>
      <m:oMathPara>
        <m:oMathParaPr>
          <m:jc m:val="center"/>
        </m:oMathParaPr>
        <m:oMath>
          <m:r>
            <w:rPr>
              <w:rFonts w:ascii="Cambria Math" w:eastAsiaTheme="minorEastAsia" w:hAnsi="Cambria Math"/>
              <w:kern w:val="0"/>
              <w:sz w:val="22"/>
              <w:szCs w:val="22"/>
              <w:lang w:eastAsia="zh-CN" w:bidi="th-TH"/>
            </w:rPr>
            <m:t>AMi</m:t>
          </m:r>
          <m:r>
            <m:rPr>
              <m:sty m:val="p"/>
            </m:rPr>
            <w:rPr>
              <w:rFonts w:ascii="Cambria Math" w:eastAsiaTheme="minorEastAsia" w:hAnsi="Cambria Math"/>
              <w:kern w:val="0"/>
              <w:sz w:val="22"/>
              <w:szCs w:val="22"/>
              <w:lang w:eastAsia="zh-CN" w:bidi="th-TH"/>
            </w:rPr>
            <m:t>=</m:t>
          </m:r>
          <m:r>
            <w:rPr>
              <w:rFonts w:ascii="Cambria Math" w:eastAsiaTheme="minorEastAsia" w:hAnsi="Cambria Math"/>
              <w:kern w:val="0"/>
              <w:sz w:val="22"/>
              <w:szCs w:val="22"/>
              <w:lang w:eastAsia="zh-CN" w:bidi="th-TH"/>
            </w:rPr>
            <m:t>VNa</m:t>
          </m:r>
          <m:r>
            <m:rPr>
              <m:sty m:val="p"/>
            </m:rPr>
            <w:rPr>
              <w:rFonts w:ascii="Cambria Math" w:eastAsiaTheme="minorEastAsia" w:hAnsi="Cambria Math"/>
              <w:kern w:val="0"/>
              <w:sz w:val="22"/>
              <w:szCs w:val="22"/>
              <w:lang w:eastAsia="zh-CN" w:bidi="th-TH"/>
            </w:rPr>
            <m:t xml:space="preserve">× </m:t>
          </m:r>
          <m:r>
            <w:rPr>
              <w:rFonts w:ascii="Cambria Math" w:eastAsiaTheme="minorEastAsia" w:hAnsi="Cambria Math"/>
              <w:kern w:val="0"/>
              <w:sz w:val="22"/>
              <w:szCs w:val="22"/>
              <w:lang w:eastAsia="zh-CN" w:bidi="th-TH"/>
            </w:rPr>
            <m:t>Tai</m:t>
          </m:r>
        </m:oMath>
      </m:oMathPara>
    </w:p>
    <w:p w14:paraId="7E2BB785" w14:textId="77777777" w:rsidR="00C80D6E" w:rsidRPr="00BA75E8" w:rsidRDefault="00C80D6E" w:rsidP="00C80D6E">
      <w:pPr>
        <w:spacing w:line="360" w:lineRule="auto"/>
        <w:rPr>
          <w:sz w:val="22"/>
          <w:szCs w:val="22"/>
          <w:lang w:bidi="th-TH"/>
        </w:rPr>
      </w:pPr>
    </w:p>
    <w:p w14:paraId="6E2C55B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35E2073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B3B441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AMi = valor unitário da i-ésima parcela de amortização, calculado com 8 (oito) casas decimais, sem arredondamento;</w:t>
      </w:r>
    </w:p>
    <w:p w14:paraId="6BB0C76D"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7DF97F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 = conforme definido acima; e</w:t>
      </w:r>
    </w:p>
    <w:p w14:paraId="57D5797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3A237AE" w14:textId="2B89FB04"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lang w:bidi="th-TH"/>
        </w:rPr>
      </w:pPr>
      <w:r w:rsidRPr="006F235D">
        <w:rPr>
          <w:rFonts w:ascii="Times New Roman" w:eastAsia="Arial Unicode MS" w:hAnsi="Times New Roman" w:cs="Times New Roman"/>
          <w:b w:val="0"/>
          <w:bCs w:val="0"/>
          <w:caps w:val="0"/>
          <w:color w:val="auto"/>
          <w:sz w:val="22"/>
          <w:szCs w:val="22"/>
          <w:lang w:bidi="th-TH"/>
        </w:rPr>
        <w:t xml:space="preserve">Tai = i-ésima taxa de amortização, com </w:t>
      </w:r>
      <w:r w:rsidR="008C0A2F">
        <w:rPr>
          <w:rFonts w:ascii="Times New Roman" w:eastAsia="Arial Unicode MS" w:hAnsi="Times New Roman" w:cs="Times New Roman"/>
          <w:b w:val="0"/>
          <w:bCs w:val="0"/>
          <w:caps w:val="0"/>
          <w:color w:val="auto"/>
          <w:sz w:val="22"/>
          <w:szCs w:val="22"/>
          <w:lang w:bidi="th-TH"/>
        </w:rPr>
        <w:t>4</w:t>
      </w:r>
      <w:r w:rsidR="008C0A2F"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w:t>
      </w:r>
      <w:r w:rsidR="008C0A2F">
        <w:rPr>
          <w:rFonts w:ascii="Times New Roman" w:eastAsia="Arial Unicode MS" w:hAnsi="Times New Roman" w:cs="Times New Roman"/>
          <w:b w:val="0"/>
          <w:bCs w:val="0"/>
          <w:caps w:val="0"/>
          <w:color w:val="auto"/>
          <w:sz w:val="22"/>
          <w:szCs w:val="22"/>
          <w:lang w:bidi="th-TH"/>
        </w:rPr>
        <w:t>quatro</w:t>
      </w:r>
      <w:r w:rsidRPr="006F235D">
        <w:rPr>
          <w:rFonts w:ascii="Times New Roman" w:eastAsia="Arial Unicode MS" w:hAnsi="Times New Roman" w:cs="Times New Roman"/>
          <w:b w:val="0"/>
          <w:bCs w:val="0"/>
          <w:caps w:val="0"/>
          <w:color w:val="auto"/>
          <w:sz w:val="22"/>
          <w:szCs w:val="22"/>
          <w:lang w:bidi="th-TH"/>
        </w:rPr>
        <w:t xml:space="preserve">) casas decimais, conforme o cronograma de pagamentos constante no Anexo </w:t>
      </w:r>
      <w:r w:rsidR="00ED02FC" w:rsidRPr="00BA75E8">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 xml:space="preserve"> </w:t>
      </w:r>
      <w:r w:rsidR="00ED02FC" w:rsidRPr="00BA75E8">
        <w:rPr>
          <w:rFonts w:ascii="Times New Roman" w:eastAsia="Arial Unicode MS" w:hAnsi="Times New Roman" w:cs="Times New Roman"/>
          <w:b w:val="0"/>
          <w:bCs w:val="0"/>
          <w:caps w:val="0"/>
          <w:color w:val="auto"/>
          <w:sz w:val="22"/>
          <w:szCs w:val="22"/>
          <w:lang w:bidi="th-TH"/>
        </w:rPr>
        <w:t>ao presente Instrumento de Emissão</w:t>
      </w:r>
      <w:r w:rsidRPr="006F235D">
        <w:rPr>
          <w:rFonts w:ascii="Times New Roman" w:eastAsia="Arial Unicode MS" w:hAnsi="Times New Roman" w:cs="Times New Roman"/>
          <w:b w:val="0"/>
          <w:bCs w:val="0"/>
          <w:caps w:val="0"/>
          <w:color w:val="auto"/>
          <w:sz w:val="22"/>
          <w:szCs w:val="22"/>
          <w:lang w:bidi="th-TH"/>
        </w:rPr>
        <w:t>, a título de amortização programada.</w:t>
      </w:r>
    </w:p>
    <w:p w14:paraId="49F4E44C" w14:textId="77777777" w:rsidR="005E3AA2" w:rsidRPr="00BA75E8" w:rsidRDefault="005E3AA2" w:rsidP="00C97DEE">
      <w:pPr>
        <w:pStyle w:val="Lista2"/>
        <w:spacing w:after="0" w:line="312" w:lineRule="auto"/>
        <w:ind w:left="0" w:hanging="1"/>
        <w:rPr>
          <w:spacing w:val="2"/>
          <w:sz w:val="22"/>
          <w:szCs w:val="22"/>
        </w:rPr>
      </w:pPr>
    </w:p>
    <w:p w14:paraId="1BA4661F" w14:textId="77777777"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bookmarkStart w:id="78" w:name="_DV_M139"/>
      <w:bookmarkEnd w:id="78"/>
      <w:r w:rsidRPr="00BA75E8">
        <w:rPr>
          <w:rFonts w:ascii="Times New Roman" w:hAnsi="Times New Roman" w:cs="Times New Roman"/>
          <w:caps w:val="0"/>
          <w:sz w:val="22"/>
          <w:szCs w:val="22"/>
        </w:rPr>
        <w:lastRenderedPageBreak/>
        <w:t>Local de Pagamento</w:t>
      </w:r>
    </w:p>
    <w:p w14:paraId="1BA46620" w14:textId="77777777" w:rsidR="00670D22" w:rsidRPr="00BA75E8" w:rsidRDefault="00670D22" w:rsidP="00C97DEE">
      <w:pPr>
        <w:widowControl w:val="0"/>
        <w:shd w:val="clear" w:color="auto" w:fill="FFFFFF"/>
        <w:spacing w:line="312" w:lineRule="auto"/>
        <w:jc w:val="both"/>
        <w:rPr>
          <w:sz w:val="22"/>
          <w:szCs w:val="22"/>
        </w:rPr>
      </w:pPr>
    </w:p>
    <w:p w14:paraId="1BA46621" w14:textId="31831711" w:rsidR="00670D22" w:rsidRPr="00BA75E8" w:rsidRDefault="00B4351E" w:rsidP="009505B9">
      <w:pPr>
        <w:pStyle w:val="Demarest01"/>
        <w:keepLines/>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bookmarkStart w:id="79" w:name="_DV_M140"/>
      <w:bookmarkEnd w:id="79"/>
      <w:r w:rsidRPr="00BA75E8">
        <w:rPr>
          <w:rFonts w:ascii="Times New Roman" w:hAnsi="Times New Roman" w:cs="Times New Roman"/>
          <w:b w:val="0"/>
          <w:caps w:val="0"/>
          <w:color w:val="auto"/>
          <w:sz w:val="22"/>
          <w:szCs w:val="22"/>
          <w:lang w:bidi="th-TH"/>
        </w:rPr>
        <w:t>Os pagamentos referentes às Notas Comerciais e a quaisquer outros valores eventualmente devidos pela Emissora, nos termos deste Instrumento de Emissão</w:t>
      </w:r>
      <w:r w:rsidR="004C222D" w:rsidRPr="00BA75E8">
        <w:rPr>
          <w:rFonts w:ascii="Times New Roman" w:hAnsi="Times New Roman" w:cs="Times New Roman"/>
          <w:b w:val="0"/>
          <w:caps w:val="0"/>
          <w:color w:val="auto"/>
          <w:sz w:val="22"/>
          <w:szCs w:val="22"/>
          <w:lang w:bidi="th-TH"/>
        </w:rPr>
        <w:t xml:space="preserve"> serão pagos na conta 39895-1 da agência 3100-5 no banco Itaú Unibanco (341) de titularidade da Credora.</w:t>
      </w:r>
    </w:p>
    <w:p w14:paraId="1BA46622" w14:textId="77777777" w:rsidR="00670D22" w:rsidRPr="00BA75E8" w:rsidRDefault="00670D22" w:rsidP="00C97DEE">
      <w:pPr>
        <w:widowControl w:val="0"/>
        <w:shd w:val="clear" w:color="auto" w:fill="FFFFFF"/>
        <w:spacing w:line="312" w:lineRule="auto"/>
        <w:jc w:val="both"/>
        <w:rPr>
          <w:sz w:val="22"/>
          <w:szCs w:val="22"/>
          <w:lang w:bidi="th-TH"/>
        </w:rPr>
      </w:pPr>
    </w:p>
    <w:p w14:paraId="1BA46623" w14:textId="57FB7A09" w:rsidR="00670D22" w:rsidRPr="00BA75E8" w:rsidRDefault="00816B86" w:rsidP="009505B9">
      <w:pPr>
        <w:pStyle w:val="Demarest01"/>
        <w:keepLines/>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eastAsia="Arial Unicode MS" w:hAnsi="Times New Roman" w:cs="Times New Roman"/>
          <w:b w:val="0"/>
          <w:caps w:val="0"/>
          <w:color w:val="auto"/>
          <w:sz w:val="22"/>
          <w:szCs w:val="22"/>
          <w:lang w:bidi="th-TH"/>
        </w:rPr>
        <w:t>Considerar-se-ão automaticamente prorrogadas as datas de pagamento de qualquer obrigação por quaisquer das Partes dest</w:t>
      </w:r>
      <w:r w:rsidR="00A1476C" w:rsidRPr="00BA75E8">
        <w:rPr>
          <w:rFonts w:ascii="Times New Roman" w:eastAsia="Arial Unicode MS" w:hAnsi="Times New Roman" w:cs="Times New Roman"/>
          <w:b w:val="0"/>
          <w:caps w:val="0"/>
          <w:color w:val="auto"/>
          <w:sz w:val="22"/>
          <w:szCs w:val="22"/>
          <w:lang w:bidi="th-TH"/>
        </w:rPr>
        <w:t>e</w:t>
      </w:r>
      <w:r w:rsidRPr="00BA75E8">
        <w:rPr>
          <w:rFonts w:ascii="Times New Roman" w:eastAsia="Arial Unicode MS" w:hAnsi="Times New Roman" w:cs="Times New Roman"/>
          <w:b w:val="0"/>
          <w:caps w:val="0"/>
          <w:color w:val="auto"/>
          <w:sz w:val="22"/>
          <w:szCs w:val="22"/>
          <w:lang w:bidi="th-TH"/>
        </w:rPr>
        <w:t xml:space="preserve"> </w:t>
      </w:r>
      <w:r w:rsidR="00A1476C" w:rsidRPr="00BA75E8">
        <w:rPr>
          <w:rFonts w:ascii="Times New Roman" w:hAnsi="Times New Roman" w:cs="Times New Roman"/>
          <w:b w:val="0"/>
          <w:bCs w:val="0"/>
          <w:caps w:val="0"/>
          <w:sz w:val="22"/>
          <w:szCs w:val="22"/>
        </w:rPr>
        <w:t>Instrumento de Emissão</w:t>
      </w:r>
      <w:r w:rsidRPr="00BA75E8">
        <w:rPr>
          <w:rFonts w:ascii="Times New Roman" w:eastAsia="Arial Unicode MS" w:hAnsi="Times New Roman" w:cs="Times New Roman"/>
          <w:b w:val="0"/>
          <w:caps w:val="0"/>
          <w:color w:val="auto"/>
          <w:sz w:val="22"/>
          <w:szCs w:val="22"/>
          <w:lang w:bidi="th-TH"/>
        </w:rPr>
        <w:t>, inclusive pel</w:t>
      </w:r>
      <w:r w:rsidR="0048138A" w:rsidRPr="00BA75E8">
        <w:rPr>
          <w:rFonts w:ascii="Times New Roman" w:eastAsia="Arial Unicode MS" w:hAnsi="Times New Roman" w:cs="Times New Roman"/>
          <w:b w:val="0"/>
          <w:caps w:val="0"/>
          <w:color w:val="auto"/>
          <w:sz w:val="22"/>
          <w:szCs w:val="22"/>
          <w:lang w:bidi="th-TH"/>
        </w:rPr>
        <w:t>os investidores das Notas Comerciais</w:t>
      </w:r>
      <w:r w:rsidRPr="00BA75E8">
        <w:rPr>
          <w:rFonts w:ascii="Times New Roman" w:eastAsia="Arial Unicode MS" w:hAnsi="Times New Roman" w:cs="Times New Roman"/>
          <w:b w:val="0"/>
          <w:caps w:val="0"/>
          <w:color w:val="auto"/>
          <w:sz w:val="22"/>
          <w:szCs w:val="22"/>
          <w:lang w:bidi="th-TH"/>
        </w:rPr>
        <w:t xml:space="preserve">, no que se refere ao pagamento do </w:t>
      </w:r>
      <w:r w:rsidR="008519BC" w:rsidRPr="00BA75E8">
        <w:rPr>
          <w:rFonts w:ascii="Times New Roman" w:eastAsia="Arial Unicode MS" w:hAnsi="Times New Roman" w:cs="Times New Roman"/>
          <w:b w:val="0"/>
          <w:caps w:val="0"/>
          <w:color w:val="auto"/>
          <w:sz w:val="22"/>
          <w:szCs w:val="22"/>
          <w:lang w:bidi="th-TH"/>
        </w:rPr>
        <w:t xml:space="preserve">Preço </w:t>
      </w:r>
      <w:r w:rsidRPr="00BA75E8">
        <w:rPr>
          <w:rFonts w:ascii="Times New Roman" w:eastAsia="Arial Unicode MS" w:hAnsi="Times New Roman" w:cs="Times New Roman"/>
          <w:b w:val="0"/>
          <w:caps w:val="0"/>
          <w:color w:val="auto"/>
          <w:sz w:val="22"/>
          <w:szCs w:val="22"/>
          <w:lang w:bidi="th-TH"/>
        </w:rPr>
        <w:t xml:space="preserve">de </w:t>
      </w:r>
      <w:r w:rsidR="008519BC" w:rsidRPr="00BA75E8">
        <w:rPr>
          <w:rFonts w:ascii="Times New Roman" w:eastAsia="Arial Unicode MS" w:hAnsi="Times New Roman" w:cs="Times New Roman"/>
          <w:b w:val="0"/>
          <w:caps w:val="0"/>
          <w:color w:val="auto"/>
          <w:sz w:val="22"/>
          <w:szCs w:val="22"/>
          <w:lang w:bidi="th-TH"/>
        </w:rPr>
        <w:t>Integralização</w:t>
      </w:r>
      <w:r w:rsidRPr="00BA75E8">
        <w:rPr>
          <w:rFonts w:ascii="Times New Roman" w:eastAsia="Arial Unicode MS" w:hAnsi="Times New Roman" w:cs="Times New Roman"/>
          <w:b w:val="0"/>
          <w:caps w:val="0"/>
          <w:color w:val="auto"/>
          <w:sz w:val="22"/>
          <w:szCs w:val="22"/>
          <w:lang w:bidi="th-TH"/>
        </w:rPr>
        <w:t>, até o primeiro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xml:space="preserve"> subsequente, se a data de vencimento da respectiva obrigação não recair em um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sem qualquer acréscimo aos valores a serem pagos.</w:t>
      </w:r>
    </w:p>
    <w:p w14:paraId="618F38A7" w14:textId="77777777" w:rsidR="003D110D" w:rsidRPr="00BA75E8" w:rsidRDefault="003D110D" w:rsidP="00C97DEE">
      <w:pPr>
        <w:widowControl w:val="0"/>
        <w:shd w:val="clear" w:color="auto" w:fill="FFFFFF"/>
        <w:spacing w:line="312" w:lineRule="auto"/>
        <w:jc w:val="both"/>
        <w:rPr>
          <w:b/>
          <w:bCs/>
          <w:color w:val="000000"/>
          <w:sz w:val="22"/>
          <w:szCs w:val="22"/>
        </w:rPr>
      </w:pPr>
      <w:bookmarkStart w:id="80" w:name="_DV_M145"/>
      <w:bookmarkStart w:id="81" w:name="_DV_M150"/>
      <w:bookmarkStart w:id="82" w:name="_DV_M154"/>
      <w:bookmarkStart w:id="83" w:name="_DV_M155"/>
      <w:bookmarkEnd w:id="80"/>
      <w:bookmarkEnd w:id="81"/>
      <w:bookmarkEnd w:id="82"/>
      <w:bookmarkEnd w:id="83"/>
    </w:p>
    <w:p w14:paraId="1BA46633" w14:textId="04C7651B" w:rsidR="00670D22" w:rsidRPr="00BA75E8" w:rsidRDefault="00816B86" w:rsidP="009505B9">
      <w:pPr>
        <w:pStyle w:val="Default"/>
        <w:widowControl w:val="0"/>
        <w:numPr>
          <w:ilvl w:val="1"/>
          <w:numId w:val="17"/>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sz w:val="22"/>
          <w:szCs w:val="22"/>
        </w:rPr>
        <w:t xml:space="preserve">Resgate Antecipado </w:t>
      </w:r>
    </w:p>
    <w:p w14:paraId="4670500A" w14:textId="77777777" w:rsidR="000503F2" w:rsidRPr="00BA75E8" w:rsidRDefault="000503F2" w:rsidP="000503F2">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p>
    <w:p w14:paraId="7B703520" w14:textId="78F6B54B" w:rsidR="000503F2" w:rsidRPr="00BA75E8" w:rsidRDefault="000503F2" w:rsidP="009505B9">
      <w:pPr>
        <w:pStyle w:val="Default"/>
        <w:widowControl w:val="0"/>
        <w:numPr>
          <w:ilvl w:val="2"/>
          <w:numId w:val="17"/>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r w:rsidRPr="00BA75E8">
        <w:rPr>
          <w:rFonts w:ascii="Times New Roman" w:hAnsi="Times New Roman" w:cs="Times New Roman"/>
          <w:b/>
          <w:bCs/>
          <w:sz w:val="22"/>
          <w:szCs w:val="22"/>
        </w:rPr>
        <w:t>Resgate Antecipado Obrigatório</w:t>
      </w:r>
      <w:r w:rsidR="00745D09">
        <w:rPr>
          <w:rFonts w:ascii="Times New Roman" w:hAnsi="Times New Roman" w:cs="Times New Roman"/>
          <w:b/>
          <w:bCs/>
          <w:sz w:val="22"/>
          <w:szCs w:val="22"/>
        </w:rPr>
        <w:t xml:space="preserve"> </w:t>
      </w:r>
    </w:p>
    <w:p w14:paraId="784C4EEF" w14:textId="0DC16432" w:rsidR="009B0750" w:rsidRPr="00BA75E8" w:rsidRDefault="009B0750" w:rsidP="00C97DEE">
      <w:pPr>
        <w:pStyle w:val="PargrafodaLista"/>
        <w:spacing w:line="312" w:lineRule="auto"/>
        <w:ind w:left="0" w:right="-2"/>
        <w:jc w:val="both"/>
        <w:rPr>
          <w:b/>
          <w:bCs/>
          <w:color w:val="000000"/>
          <w:sz w:val="22"/>
          <w:szCs w:val="22"/>
        </w:rPr>
      </w:pPr>
    </w:p>
    <w:p w14:paraId="198A498F" w14:textId="27FF499F" w:rsidR="009B0750" w:rsidRPr="00BA75E8" w:rsidRDefault="009B0750" w:rsidP="00C97DEE">
      <w:pPr>
        <w:widowControl w:val="0"/>
        <w:shd w:val="clear" w:color="auto" w:fill="FFFFFF"/>
        <w:spacing w:line="312" w:lineRule="auto"/>
        <w:jc w:val="both"/>
        <w:rPr>
          <w:sz w:val="22"/>
          <w:szCs w:val="22"/>
        </w:rPr>
      </w:pPr>
      <w:r w:rsidRPr="00BA75E8">
        <w:rPr>
          <w:color w:val="000000"/>
          <w:sz w:val="22"/>
          <w:szCs w:val="22"/>
        </w:rPr>
        <w:t>4.</w:t>
      </w:r>
      <w:r w:rsidR="005712A1" w:rsidRPr="00BA75E8">
        <w:rPr>
          <w:color w:val="000000"/>
          <w:sz w:val="22"/>
          <w:szCs w:val="22"/>
        </w:rPr>
        <w:t>1</w:t>
      </w:r>
      <w:r w:rsidR="00D1421E">
        <w:rPr>
          <w:color w:val="000000"/>
          <w:sz w:val="22"/>
          <w:szCs w:val="22"/>
        </w:rPr>
        <w:t>2</w:t>
      </w:r>
      <w:r w:rsidRPr="00BA75E8">
        <w:rPr>
          <w:color w:val="000000"/>
          <w:sz w:val="22"/>
          <w:szCs w:val="22"/>
        </w:rPr>
        <w:t>.1.</w:t>
      </w:r>
      <w:r w:rsidR="00316085" w:rsidRPr="00BA75E8">
        <w:rPr>
          <w:color w:val="000000"/>
          <w:sz w:val="22"/>
          <w:szCs w:val="22"/>
        </w:rPr>
        <w:t>1</w:t>
      </w:r>
      <w:r w:rsidR="00316085" w:rsidRPr="00752237">
        <w:rPr>
          <w:color w:val="000000"/>
          <w:sz w:val="22"/>
          <w:szCs w:val="22"/>
        </w:rPr>
        <w:t>.</w:t>
      </w:r>
      <w:r w:rsidRPr="00752237">
        <w:rPr>
          <w:color w:val="000000"/>
          <w:sz w:val="22"/>
          <w:szCs w:val="22"/>
        </w:rPr>
        <w:t xml:space="preserve"> </w:t>
      </w:r>
      <w:r w:rsidR="005077A4" w:rsidRPr="00752237">
        <w:rPr>
          <w:color w:val="000000"/>
          <w:sz w:val="22"/>
          <w:szCs w:val="22"/>
        </w:rPr>
        <w:t>A</w:t>
      </w:r>
      <w:r w:rsidR="005077A4" w:rsidRPr="00500084">
        <w:rPr>
          <w:rFonts w:eastAsia="Arial Unicode MS"/>
          <w:sz w:val="22"/>
          <w:szCs w:val="22"/>
          <w:lang w:bidi="th-TH"/>
        </w:rPr>
        <w:t xml:space="preserve"> Emissora</w:t>
      </w:r>
      <w:r w:rsidR="005077A4" w:rsidRPr="006F235D">
        <w:rPr>
          <w:rFonts w:eastAsia="Arial Unicode MS"/>
          <w:sz w:val="22"/>
          <w:szCs w:val="22"/>
          <w:lang w:bidi="th-TH"/>
        </w:rPr>
        <w:t xml:space="preserve"> deverá realizar o Resgate Antecipado Obrigatório da totalidade das Notas Comerciais</w:t>
      </w:r>
      <w:r w:rsidR="005077A4" w:rsidRPr="00BA75E8">
        <w:rPr>
          <w:rFonts w:eastAsia="Arial Unicode MS"/>
          <w:sz w:val="22"/>
          <w:szCs w:val="22"/>
          <w:lang w:bidi="th-TH"/>
        </w:rPr>
        <w:t xml:space="preserve"> pelo valor equivalente ao saldo devedor dos CRI</w:t>
      </w:r>
      <w:r w:rsidR="005077A4" w:rsidRPr="006F235D">
        <w:rPr>
          <w:rFonts w:eastAsia="Arial Unicode MS"/>
          <w:sz w:val="22"/>
          <w:szCs w:val="22"/>
          <w:lang w:bidi="th-TH"/>
        </w:rPr>
        <w:t xml:space="preserve"> (“</w:t>
      </w:r>
      <w:r w:rsidR="005077A4" w:rsidRPr="006F235D">
        <w:rPr>
          <w:rFonts w:eastAsia="Arial Unicode MS"/>
          <w:sz w:val="22"/>
          <w:szCs w:val="22"/>
          <w:u w:val="single"/>
          <w:lang w:bidi="th-TH"/>
        </w:rPr>
        <w:t>Resgate Antecipado Obrigatório</w:t>
      </w:r>
      <w:r w:rsidR="005077A4" w:rsidRPr="006F235D">
        <w:rPr>
          <w:rFonts w:eastAsia="Arial Unicode MS"/>
          <w:sz w:val="22"/>
          <w:szCs w:val="22"/>
          <w:lang w:bidi="th-TH"/>
        </w:rPr>
        <w:t>”) (i) na ocorrência de um Evento de Vencimento Antecipado das Notas Comerciais</w:t>
      </w:r>
      <w:r w:rsidR="001619F2">
        <w:rPr>
          <w:rFonts w:eastAsia="Arial Unicode MS"/>
          <w:sz w:val="22"/>
          <w:szCs w:val="22"/>
          <w:lang w:bidi="th-TH"/>
        </w:rPr>
        <w:t>,</w:t>
      </w:r>
      <w:r w:rsidR="001619F2" w:rsidRPr="006F235D">
        <w:rPr>
          <w:rFonts w:eastAsia="Arial Unicode MS"/>
          <w:sz w:val="22"/>
          <w:szCs w:val="22"/>
          <w:lang w:bidi="th-TH"/>
        </w:rPr>
        <w:t xml:space="preserve"> ou (ii) quando os Titulares dos CR</w:t>
      </w:r>
      <w:r w:rsidR="001619F2" w:rsidRPr="00BA75E8">
        <w:rPr>
          <w:rFonts w:eastAsia="Arial Unicode MS"/>
          <w:sz w:val="22"/>
          <w:szCs w:val="22"/>
          <w:lang w:bidi="th-TH"/>
        </w:rPr>
        <w:t>I</w:t>
      </w:r>
      <w:r w:rsidR="001619F2" w:rsidRPr="006F235D">
        <w:rPr>
          <w:rFonts w:eastAsia="Arial Unicode MS"/>
          <w:sz w:val="22"/>
          <w:szCs w:val="22"/>
          <w:lang w:bidi="th-TH"/>
        </w:rPr>
        <w:t xml:space="preserve"> e a Emissora não chegarem a um consenso quanto à Taxa Substitutiva</w:t>
      </w:r>
      <w:r w:rsidR="005077A4" w:rsidRPr="006F235D">
        <w:rPr>
          <w:rFonts w:eastAsia="Arial Unicode MS"/>
          <w:sz w:val="22"/>
          <w:szCs w:val="22"/>
          <w:lang w:bidi="th-TH"/>
        </w:rPr>
        <w:t>.</w:t>
      </w:r>
    </w:p>
    <w:p w14:paraId="7045679F" w14:textId="1E81F861" w:rsidR="009B0750" w:rsidRPr="00BA75E8" w:rsidRDefault="009B0750" w:rsidP="00C97DEE">
      <w:pPr>
        <w:widowControl w:val="0"/>
        <w:shd w:val="clear" w:color="auto" w:fill="FFFFFF"/>
        <w:spacing w:line="312" w:lineRule="auto"/>
        <w:jc w:val="both"/>
        <w:rPr>
          <w:sz w:val="22"/>
          <w:szCs w:val="22"/>
        </w:rPr>
      </w:pPr>
    </w:p>
    <w:p w14:paraId="7B2276A7" w14:textId="72E45EE6" w:rsidR="009B0750" w:rsidRPr="006F235D" w:rsidRDefault="00A41032" w:rsidP="009505B9">
      <w:pPr>
        <w:pStyle w:val="Default"/>
        <w:widowControl w:val="0"/>
        <w:numPr>
          <w:ilvl w:val="2"/>
          <w:numId w:val="17"/>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Resgate Antecipado</w:t>
      </w: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Facultativo</w:t>
      </w:r>
    </w:p>
    <w:p w14:paraId="6EA3D073" w14:textId="5C81232E" w:rsidR="00A41032" w:rsidRPr="00BA75E8" w:rsidRDefault="00A41032" w:rsidP="00C97DEE">
      <w:pPr>
        <w:widowControl w:val="0"/>
        <w:shd w:val="clear" w:color="auto" w:fill="FFFFFF"/>
        <w:spacing w:line="312" w:lineRule="auto"/>
        <w:jc w:val="both"/>
        <w:rPr>
          <w:sz w:val="22"/>
          <w:szCs w:val="22"/>
        </w:rPr>
      </w:pPr>
    </w:p>
    <w:p w14:paraId="53AEC073" w14:textId="77777777" w:rsidR="00DE47D1" w:rsidRPr="00BA75E8" w:rsidRDefault="00DE47D1" w:rsidP="009505B9">
      <w:pPr>
        <w:pStyle w:val="PargrafodaLista"/>
        <w:widowControl w:val="0"/>
        <w:numPr>
          <w:ilvl w:val="2"/>
          <w:numId w:val="17"/>
        </w:numPr>
        <w:tabs>
          <w:tab w:val="left" w:pos="993"/>
        </w:tabs>
        <w:autoSpaceDE w:val="0"/>
        <w:autoSpaceDN w:val="0"/>
        <w:adjustRightInd w:val="0"/>
        <w:spacing w:line="312" w:lineRule="auto"/>
        <w:contextualSpacing w:val="0"/>
        <w:jc w:val="both"/>
        <w:rPr>
          <w:vanish/>
          <w:sz w:val="22"/>
          <w:szCs w:val="22"/>
        </w:rPr>
      </w:pPr>
    </w:p>
    <w:p w14:paraId="63336AEF" w14:textId="77777777" w:rsidR="00DE47D1" w:rsidRPr="00BA75E8" w:rsidRDefault="00DE47D1" w:rsidP="009505B9">
      <w:pPr>
        <w:pStyle w:val="PargrafodaLista"/>
        <w:widowControl w:val="0"/>
        <w:numPr>
          <w:ilvl w:val="2"/>
          <w:numId w:val="17"/>
        </w:numPr>
        <w:tabs>
          <w:tab w:val="left" w:pos="993"/>
        </w:tabs>
        <w:autoSpaceDE w:val="0"/>
        <w:autoSpaceDN w:val="0"/>
        <w:adjustRightInd w:val="0"/>
        <w:spacing w:line="312" w:lineRule="auto"/>
        <w:contextualSpacing w:val="0"/>
        <w:jc w:val="both"/>
        <w:rPr>
          <w:vanish/>
          <w:sz w:val="22"/>
          <w:szCs w:val="22"/>
        </w:rPr>
      </w:pPr>
    </w:p>
    <w:p w14:paraId="0D85E786" w14:textId="180877F9" w:rsidR="00AC0EBA" w:rsidRPr="00BA75E8" w:rsidRDefault="00DE47D1" w:rsidP="006F235D">
      <w:pPr>
        <w:widowControl w:val="0"/>
        <w:tabs>
          <w:tab w:val="left" w:pos="993"/>
        </w:tabs>
        <w:autoSpaceDE w:val="0"/>
        <w:autoSpaceDN w:val="0"/>
        <w:adjustRightInd w:val="0"/>
        <w:spacing w:line="312" w:lineRule="auto"/>
        <w:jc w:val="both"/>
        <w:rPr>
          <w:sz w:val="22"/>
          <w:szCs w:val="22"/>
        </w:rPr>
      </w:pPr>
      <w:r w:rsidRPr="006F235D">
        <w:rPr>
          <w:b/>
          <w:bCs/>
          <w:sz w:val="22"/>
          <w:szCs w:val="22"/>
        </w:rPr>
        <w:t>4.</w:t>
      </w:r>
      <w:r w:rsidR="00881834" w:rsidRPr="006F235D">
        <w:rPr>
          <w:b/>
          <w:bCs/>
          <w:sz w:val="22"/>
          <w:szCs w:val="22"/>
        </w:rPr>
        <w:t>1</w:t>
      </w:r>
      <w:r w:rsidR="00881834">
        <w:rPr>
          <w:b/>
          <w:bCs/>
          <w:sz w:val="22"/>
          <w:szCs w:val="22"/>
        </w:rPr>
        <w:t>2</w:t>
      </w:r>
      <w:r w:rsidRPr="006F235D">
        <w:rPr>
          <w:b/>
          <w:bCs/>
          <w:sz w:val="22"/>
          <w:szCs w:val="22"/>
        </w:rPr>
        <w:t>.2.1</w:t>
      </w:r>
      <w:r w:rsidR="00004848" w:rsidRPr="00BA75E8">
        <w:rPr>
          <w:sz w:val="22"/>
          <w:szCs w:val="22"/>
        </w:rPr>
        <w:t xml:space="preserve"> </w:t>
      </w:r>
      <w:r w:rsidR="00AC0EBA" w:rsidRPr="00BA75E8">
        <w:rPr>
          <w:sz w:val="22"/>
          <w:szCs w:val="22"/>
        </w:rPr>
        <w:t xml:space="preserve">A Emissora, independentemente de assembleia geral de titulares das Notas Comerciais ou dos CRI, poderá, a seu exclusivo critério, e após 3 (três) anos contados da Data de Emissão, ou seja, a partir de </w:t>
      </w:r>
      <w:r w:rsidR="00645E05">
        <w:rPr>
          <w:bCs/>
          <w:sz w:val="22"/>
          <w:szCs w:val="22"/>
        </w:rPr>
        <w:t>16 de agosto</w:t>
      </w:r>
      <w:r w:rsidR="002403FC">
        <w:rPr>
          <w:sz w:val="22"/>
          <w:szCs w:val="22"/>
        </w:rPr>
        <w:t xml:space="preserve"> de 2025</w:t>
      </w:r>
      <w:r w:rsidR="002403FC" w:rsidRPr="00BA75E8">
        <w:rPr>
          <w:sz w:val="22"/>
          <w:szCs w:val="22"/>
        </w:rPr>
        <w:t xml:space="preserve"> </w:t>
      </w:r>
      <w:r w:rsidR="00AC0EBA" w:rsidRPr="00BA75E8">
        <w:rPr>
          <w:sz w:val="22"/>
          <w:szCs w:val="22"/>
        </w:rPr>
        <w:t>(inclusive), promover o resgate antecipado da totalidade das Notas Comerciais em circulação, conforme procedimentos previstos nesta Cláusula (“</w:t>
      </w:r>
      <w:r w:rsidR="00AC0EBA" w:rsidRPr="006F235D">
        <w:rPr>
          <w:sz w:val="22"/>
          <w:szCs w:val="22"/>
          <w:u w:val="single"/>
        </w:rPr>
        <w:t>Resgate Antecipado</w:t>
      </w:r>
      <w:r w:rsidR="00AC0EBA" w:rsidRPr="00BA75E8">
        <w:rPr>
          <w:sz w:val="22"/>
          <w:szCs w:val="22"/>
          <w:u w:val="single"/>
        </w:rPr>
        <w:t xml:space="preserve"> Facultativo</w:t>
      </w:r>
      <w:r w:rsidR="00AC0EBA" w:rsidRPr="00BA75E8">
        <w:rPr>
          <w:sz w:val="22"/>
          <w:szCs w:val="22"/>
        </w:rPr>
        <w:t>”).</w:t>
      </w:r>
    </w:p>
    <w:p w14:paraId="650FC5A9" w14:textId="77777777" w:rsidR="00AC0EBA" w:rsidRPr="00BA75E8" w:rsidRDefault="00AC0EBA" w:rsidP="00AC0EBA">
      <w:pPr>
        <w:pStyle w:val="Level2"/>
        <w:numPr>
          <w:ilvl w:val="0"/>
          <w:numId w:val="0"/>
        </w:numPr>
        <w:tabs>
          <w:tab w:val="left" w:pos="1701"/>
        </w:tabs>
        <w:spacing w:line="312" w:lineRule="auto"/>
        <w:jc w:val="both"/>
        <w:rPr>
          <w:sz w:val="22"/>
          <w:szCs w:val="22"/>
        </w:rPr>
      </w:pPr>
    </w:p>
    <w:p w14:paraId="291ED743" w14:textId="694B9140"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4.12.2.2 </w:t>
      </w:r>
      <w:r w:rsidR="00AC0EBA" w:rsidRPr="00752237">
        <w:rPr>
          <w:sz w:val="22"/>
          <w:szCs w:val="22"/>
        </w:rPr>
        <w:t>A Emissora realizará o Resgate Antecipado Facultativo da totalidade das Notas Comerciais por meio de comunicação endereçada à Credora e ao Agente Fiduciário dos CRI, nos termos desta Escritura (“</w:t>
      </w:r>
      <w:r w:rsidR="00AC0EBA" w:rsidRPr="00752237">
        <w:rPr>
          <w:sz w:val="22"/>
          <w:szCs w:val="22"/>
          <w:u w:val="single"/>
        </w:rPr>
        <w:t>Comunicação de Resgate Antecipado</w:t>
      </w:r>
      <w:r w:rsidR="00AC0EBA" w:rsidRPr="00752237">
        <w:rPr>
          <w:sz w:val="22"/>
          <w:szCs w:val="22"/>
        </w:rPr>
        <w:t>”), com, no mínimo, 20 (vinte) Dias Úteis de antecedência da data de realização do Resgate Antecipado Facultativo, a qual deverá descrever os termos e condições do Resgate Antecipado Facultativo, incluindo: (i) a data para o resgate das Notas Comerciais e do efetivo pagamento à Credora, que deverá ser obrigatoriamente um Dia Útil; e (ii) demais informações consideradas relevantes pela Emissora para conhecimento da Credora.</w:t>
      </w:r>
    </w:p>
    <w:p w14:paraId="1F34EA47" w14:textId="77777777" w:rsidR="00AC0EBA" w:rsidRPr="00BA75E8"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4C0C5D77" w14:textId="5A7B480C"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4.12.2.3.</w:t>
      </w:r>
      <w:r>
        <w:rPr>
          <w:sz w:val="22"/>
          <w:szCs w:val="22"/>
        </w:rPr>
        <w:t xml:space="preserve"> </w:t>
      </w:r>
      <w:r w:rsidR="0036324B" w:rsidRPr="00752237">
        <w:rPr>
          <w:sz w:val="22"/>
          <w:szCs w:val="22"/>
        </w:rPr>
        <w:t>O valor a ser pago à Credora a título de Resgate Antecipado será, sem prejuízo da quitação das demais Obrigações Garantidas, o maior entre (“</w:t>
      </w:r>
      <w:r w:rsidR="0036324B" w:rsidRPr="00752237">
        <w:rPr>
          <w:sz w:val="22"/>
          <w:szCs w:val="22"/>
          <w:u w:val="single"/>
        </w:rPr>
        <w:t>Valor do Resgate Antecipado Facultativo</w:t>
      </w:r>
      <w:r w:rsidR="0036324B" w:rsidRPr="00752237">
        <w:rPr>
          <w:sz w:val="22"/>
          <w:szCs w:val="22"/>
        </w:rPr>
        <w:t xml:space="preserve">”): (i) o </w:t>
      </w:r>
      <w:r w:rsidR="0036324B">
        <w:rPr>
          <w:sz w:val="22"/>
          <w:szCs w:val="22"/>
        </w:rPr>
        <w:t>Valor Nominal Atualizado</w:t>
      </w:r>
      <w:r w:rsidR="0036324B" w:rsidRPr="00752237">
        <w:rPr>
          <w:sz w:val="22"/>
          <w:szCs w:val="22"/>
        </w:rPr>
        <w:t xml:space="preserve"> dos CRI acrescido da Remuneração e de quaisquer encargos moratórios, se aplicável, e de prêmio equivalente a 2,50% (dois inteiros e cinquenta centésimos por cento)</w:t>
      </w:r>
      <w:r w:rsidR="0036324B">
        <w:rPr>
          <w:sz w:val="22"/>
          <w:szCs w:val="22"/>
        </w:rPr>
        <w:t xml:space="preserve"> incidentes sobre </w:t>
      </w:r>
      <w:r w:rsidR="0036324B" w:rsidRPr="00BA75E8">
        <w:rPr>
          <w:sz w:val="22"/>
          <w:szCs w:val="22"/>
        </w:rPr>
        <w:t xml:space="preserve">o </w:t>
      </w:r>
      <w:r w:rsidR="0036324B">
        <w:rPr>
          <w:sz w:val="22"/>
          <w:szCs w:val="22"/>
        </w:rPr>
        <w:t xml:space="preserve">Valor </w:t>
      </w:r>
      <w:r w:rsidR="0036324B">
        <w:rPr>
          <w:sz w:val="22"/>
          <w:szCs w:val="22"/>
        </w:rPr>
        <w:lastRenderedPageBreak/>
        <w:t>Nominal</w:t>
      </w:r>
      <w:r w:rsidR="0036324B" w:rsidRPr="00BA75E8">
        <w:rPr>
          <w:sz w:val="22"/>
          <w:szCs w:val="22"/>
        </w:rPr>
        <w:t xml:space="preserve"> </w:t>
      </w:r>
      <w:r w:rsidR="0036324B">
        <w:rPr>
          <w:sz w:val="22"/>
          <w:szCs w:val="22"/>
        </w:rPr>
        <w:t>A</w:t>
      </w:r>
      <w:r w:rsidR="0036324B" w:rsidRPr="00BA75E8">
        <w:rPr>
          <w:sz w:val="22"/>
          <w:szCs w:val="22"/>
        </w:rPr>
        <w:t>tualizado dos CRI acrescido da Remuneração</w:t>
      </w:r>
      <w:r w:rsidR="0036324B" w:rsidRPr="00752237">
        <w:rPr>
          <w:sz w:val="22"/>
          <w:szCs w:val="22"/>
        </w:rPr>
        <w:t xml:space="preserve"> (“</w:t>
      </w:r>
      <w:r w:rsidR="0036324B" w:rsidRPr="00752237">
        <w:rPr>
          <w:sz w:val="22"/>
          <w:szCs w:val="22"/>
          <w:u w:val="single"/>
        </w:rPr>
        <w:t>Prêmio</w:t>
      </w:r>
      <w:r w:rsidR="0036324B" w:rsidRPr="00752237">
        <w:rPr>
          <w:sz w:val="22"/>
          <w:szCs w:val="22"/>
        </w:rPr>
        <w:t xml:space="preserve">”); e (ii) o valor presente das parcelas remanescentes de pagamento de amortização do Valor Nominal Unitário Atualizado das Notas Comerciais, ou do seu saldo, e das parcelas de Remuneração, devidamente atualizados monetariamente até a data do Resgate Antecipado, utilizando como taxa de desconto o cupom do título público Tesouro IPCA+ com juros semestrais (NTN-B), com vencimento mais próxima a </w:t>
      </w:r>
      <w:r w:rsidR="0036324B" w:rsidRPr="00752237">
        <w:rPr>
          <w:i/>
          <w:iCs/>
          <w:sz w:val="22"/>
          <w:szCs w:val="22"/>
        </w:rPr>
        <w:t>duration</w:t>
      </w:r>
      <w:r w:rsidR="0036324B" w:rsidRPr="00752237">
        <w:rPr>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r w:rsidR="00AC0EBA" w:rsidRPr="00752237">
        <w:rPr>
          <w:sz w:val="22"/>
          <w:szCs w:val="22"/>
        </w:rPr>
        <w:t>:</w:t>
      </w:r>
      <w:r w:rsidR="0036324B">
        <w:rPr>
          <w:sz w:val="22"/>
          <w:szCs w:val="22"/>
        </w:rPr>
        <w:t xml:space="preserve"> </w:t>
      </w:r>
    </w:p>
    <w:p w14:paraId="116A7680" w14:textId="77777777" w:rsidR="00AC0EBA" w:rsidRPr="00BA75E8" w:rsidRDefault="00AC0EBA" w:rsidP="00AC0EBA">
      <w:pPr>
        <w:pStyle w:val="FooterReference"/>
        <w:numPr>
          <w:ilvl w:val="0"/>
          <w:numId w:val="0"/>
        </w:numPr>
        <w:ind w:left="792" w:hanging="432"/>
        <w:rPr>
          <w:sz w:val="22"/>
        </w:rPr>
      </w:pPr>
    </w:p>
    <w:p w14:paraId="3C50BEED" w14:textId="77777777" w:rsidR="00AC0EBA" w:rsidRPr="00BA75E8" w:rsidRDefault="00AC0EBA" w:rsidP="00AC0EBA">
      <w:pPr>
        <w:pStyle w:val="Corpodetexto"/>
        <w:ind w:left="851"/>
        <w:jc w:val="center"/>
        <w:rPr>
          <w:i/>
          <w:iCs/>
          <w:sz w:val="22"/>
          <w:szCs w:val="22"/>
        </w:rPr>
      </w:pPr>
      <m:oMathPara>
        <m:oMath>
          <m:r>
            <w:rPr>
              <w:rFonts w:ascii="Cambria Math" w:hAnsi="Cambria Math"/>
              <w:sz w:val="22"/>
              <w:szCs w:val="22"/>
            </w:rPr>
            <m:t>VP=</m:t>
          </m:r>
          <m:nary>
            <m:naryPr>
              <m:chr m:val="∑"/>
              <m:limLoc m:val="undOvr"/>
              <m:ctrlPr>
                <w:rPr>
                  <w:rFonts w:ascii="Cambria Math" w:eastAsiaTheme="minorHAnsi" w:hAnsi="Cambria Math"/>
                  <w:i/>
                  <w:iCs/>
                  <w:color w:val="000000"/>
                  <w:sz w:val="22"/>
                  <w:szCs w:val="22"/>
                  <w:lang w:eastAsia="x-none"/>
                </w:rPr>
              </m:ctrlPr>
            </m:naryPr>
            <m:sub>
              <m:r>
                <w:rPr>
                  <w:rFonts w:ascii="Cambria Math" w:hAnsi="Cambria Math"/>
                  <w:sz w:val="22"/>
                  <w:szCs w:val="22"/>
                </w:rPr>
                <m:t>k=1</m:t>
              </m:r>
            </m:sub>
            <m:sup>
              <m:r>
                <w:rPr>
                  <w:rFonts w:ascii="Cambria Math" w:hAnsi="Cambria Math"/>
                  <w:sz w:val="22"/>
                  <w:szCs w:val="22"/>
                </w:rPr>
                <m:t>n</m:t>
              </m:r>
            </m:sup>
            <m:e>
              <m:r>
                <w:rPr>
                  <w:rFonts w:ascii="Cambria Math" w:hAnsi="Cambria Math"/>
                  <w:sz w:val="22"/>
                  <w:szCs w:val="22"/>
                </w:rPr>
                <m:t>(</m:t>
              </m:r>
              <m:f>
                <m:fPr>
                  <m:ctrlPr>
                    <w:rPr>
                      <w:rFonts w:ascii="Cambria Math" w:eastAsiaTheme="minorHAnsi" w:hAnsi="Cambria Math"/>
                      <w:i/>
                      <w:iCs/>
                      <w:color w:val="000000"/>
                      <w:sz w:val="22"/>
                      <w:szCs w:val="22"/>
                      <w:lang w:eastAsia="x-none"/>
                    </w:rPr>
                  </m:ctrlPr>
                </m:fPr>
                <m:num>
                  <m:sSub>
                    <m:sSubPr>
                      <m:ctrlPr>
                        <w:rPr>
                          <w:rFonts w:ascii="Cambria Math" w:eastAsiaTheme="minorHAnsi" w:hAnsi="Cambria Math"/>
                          <w:i/>
                          <w:iCs/>
                          <w:color w:val="000000"/>
                          <w:sz w:val="22"/>
                          <w:szCs w:val="22"/>
                          <w:lang w:eastAsia="x-none"/>
                        </w:rPr>
                      </m:ctrlPr>
                    </m:sSubPr>
                    <m:e>
                      <m:r>
                        <w:rPr>
                          <w:rFonts w:ascii="Cambria Math" w:hAnsi="Cambria Math"/>
                          <w:sz w:val="22"/>
                          <w:szCs w:val="22"/>
                        </w:rPr>
                        <m:t>PMT</m:t>
                      </m:r>
                    </m:e>
                    <m:sub>
                      <m:r>
                        <w:rPr>
                          <w:rFonts w:ascii="Cambria Math" w:hAnsi="Cambria Math"/>
                          <w:sz w:val="22"/>
                          <w:szCs w:val="22"/>
                        </w:rPr>
                        <m:t>k</m:t>
                      </m:r>
                    </m:sub>
                  </m:sSub>
                  <m: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
                          <w:iCs/>
                          <w:color w:val="000000"/>
                          <w:sz w:val="22"/>
                          <w:szCs w:val="22"/>
                          <w:lang w:eastAsia="x-none"/>
                        </w:rPr>
                      </m:ctrlPr>
                    </m:sSubPr>
                    <m:e>
                      <m:r>
                        <w:rPr>
                          <w:rFonts w:ascii="Cambria Math" w:hAnsi="Cambria Math"/>
                          <w:sz w:val="22"/>
                          <w:szCs w:val="22"/>
                        </w:rPr>
                        <m:t>Fator Antecipação</m:t>
                      </m:r>
                    </m:e>
                    <m:sub>
                      <m:r>
                        <w:rPr>
                          <w:rFonts w:ascii="Cambria Math" w:hAnsi="Cambria Math"/>
                          <w:sz w:val="22"/>
                          <w:szCs w:val="22"/>
                        </w:rPr>
                        <m:t>k</m:t>
                      </m:r>
                    </m:sub>
                  </m:sSub>
                </m:den>
              </m:f>
            </m:e>
          </m:nary>
          <m:r>
            <w:rPr>
              <w:rFonts w:ascii="Cambria Math" w:hAnsi="Cambria Math"/>
              <w:sz w:val="22"/>
              <w:szCs w:val="22"/>
            </w:rPr>
            <m:t>)</m:t>
          </m:r>
        </m:oMath>
      </m:oMathPara>
    </w:p>
    <w:p w14:paraId="00B96D4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64A30FB1"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 “VP”: somatório do valor presente das parcelas de pagamento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5E9DE8A5"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AF2E41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“PMTk” corresponde ao valor para a k-ésima parcela de Remuneração e Amortização de principal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03256AF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D85AED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“c” corresponde à variação mensal acumulada do IPCA, calculado com 8 (oito) casas decimais, sem arredondamento, apurado </w:t>
      </w:r>
      <w:r w:rsidRPr="00BA75E8">
        <w:rPr>
          <w:rFonts w:ascii="Times New Roman" w:eastAsia="Arial Unicode MS" w:hAnsi="Times New Roman" w:cs="Times New Roman"/>
          <w:b w:val="0"/>
          <w:bCs w:val="0"/>
          <w:caps w:val="0"/>
          <w:color w:val="auto"/>
          <w:sz w:val="22"/>
          <w:szCs w:val="22"/>
          <w:lang w:bidi="th-TH"/>
        </w:rPr>
        <w:t xml:space="preserve">nos termos desta </w:t>
      </w:r>
      <w:bookmarkStart w:id="84" w:name="_Hlk104481079"/>
      <w:r w:rsidRPr="00BA75E8">
        <w:rPr>
          <w:rFonts w:ascii="Times New Roman" w:eastAsia="Arial Unicode MS" w:hAnsi="Times New Roman" w:cs="Times New Roman"/>
          <w:b w:val="0"/>
          <w:bCs w:val="0"/>
          <w:caps w:val="0"/>
          <w:color w:val="auto"/>
          <w:sz w:val="22"/>
          <w:szCs w:val="22"/>
          <w:lang w:bidi="th-TH"/>
        </w:rPr>
        <w:t>Nota Comercial</w:t>
      </w:r>
      <w:bookmarkEnd w:id="84"/>
      <w:r w:rsidRPr="006F235D">
        <w:rPr>
          <w:rFonts w:ascii="Times New Roman" w:eastAsia="Arial Unicode MS" w:hAnsi="Times New Roman" w:cs="Times New Roman"/>
          <w:b w:val="0"/>
          <w:bCs w:val="0"/>
          <w:caps w:val="0"/>
          <w:color w:val="auto"/>
          <w:sz w:val="22"/>
          <w:szCs w:val="22"/>
          <w:lang w:bidi="th-TH"/>
        </w:rPr>
        <w:t>;</w:t>
      </w:r>
    </w:p>
    <w:p w14:paraId="1C916CE4"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20B17D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 corresponde ao número de parcelas de juros e/ou amortização da </w:t>
      </w:r>
      <w:r w:rsidRPr="00BA75E8">
        <w:rPr>
          <w:rFonts w:ascii="Times New Roman" w:eastAsia="Arial Unicode MS" w:hAnsi="Times New Roman" w:cs="Times New Roman"/>
          <w:b w:val="0"/>
          <w:bCs w:val="0"/>
          <w:caps w:val="0"/>
          <w:color w:val="auto"/>
          <w:sz w:val="22"/>
          <w:szCs w:val="22"/>
          <w:lang w:bidi="th-TH"/>
        </w:rPr>
        <w:t>Nota Comercial</w:t>
      </w:r>
      <w:r w:rsidRPr="006F235D">
        <w:rPr>
          <w:rFonts w:ascii="Times New Roman" w:eastAsia="Arial Unicode MS" w:hAnsi="Times New Roman" w:cs="Times New Roman"/>
          <w:b w:val="0"/>
          <w:bCs w:val="0"/>
          <w:caps w:val="0"/>
          <w:color w:val="auto"/>
          <w:sz w:val="22"/>
          <w:szCs w:val="22"/>
          <w:lang w:bidi="th-TH"/>
        </w:rPr>
        <w:t xml:space="preserve"> devidas aos investidores após a data em que efetivamente ocorrerá o Resgate Antecipado Facultativo, conforme o caso, sendo “n” um número inteiro;</w:t>
      </w:r>
    </w:p>
    <w:p w14:paraId="4E9E184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21623B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“Fator Antecipação” corresponde ao fator apurado conforme fórmula a seguir, calculado com 9 (nove) casas decimais, sem arredondamento:</w:t>
      </w:r>
    </w:p>
    <w:p w14:paraId="4665586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38FE6734" w14:textId="77777777" w:rsidR="00AC0EBA" w:rsidRPr="00BA75E8" w:rsidRDefault="00000000" w:rsidP="00AC0EBA">
      <w:pPr>
        <w:spacing w:line="360" w:lineRule="auto"/>
        <w:ind w:left="851"/>
        <w:jc w:val="both"/>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12C9F74E"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Onde:</w:t>
      </w:r>
    </w:p>
    <w:p w14:paraId="692134C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9F21D58" w14:textId="32D211A5"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“Tesouro IPCA” corresponde ao cupom do Tesouro IPCA+ com juros semestrais com vencimento mais próximo à </w:t>
      </w:r>
      <w:r w:rsidRPr="006F235D">
        <w:rPr>
          <w:rFonts w:ascii="Times New Roman" w:eastAsia="Arial Unicode MS" w:hAnsi="Times New Roman" w:cs="Times New Roman"/>
          <w:b w:val="0"/>
          <w:bCs w:val="0"/>
          <w:i/>
          <w:iCs/>
          <w:caps w:val="0"/>
          <w:color w:val="auto"/>
          <w:sz w:val="22"/>
          <w:szCs w:val="22"/>
          <w:lang w:bidi="th-TH"/>
        </w:rPr>
        <w:t>duration</w:t>
      </w:r>
      <w:r w:rsidRPr="006F235D">
        <w:rPr>
          <w:rFonts w:ascii="Times New Roman" w:eastAsia="Arial Unicode MS" w:hAnsi="Times New Roman" w:cs="Times New Roman"/>
          <w:b w:val="0"/>
          <w:bCs w:val="0"/>
          <w:caps w:val="0"/>
          <w:color w:val="auto"/>
          <w:sz w:val="22"/>
          <w:szCs w:val="22"/>
          <w:lang w:bidi="th-TH"/>
        </w:rPr>
        <w:t xml:space="preserve"> remanescente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 baseada na cotação indicativa divulgada pela ANBIMA em sua página na internet (http://www.anbima.com.br), apurada no Dia Útil imediatamente anterior à data do Resgate Antecipado Facultativo, conforme o caso;</w:t>
      </w:r>
    </w:p>
    <w:p w14:paraId="185C8027"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FAD211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“nk” corresponde ao número de Dias Úteis entre a data do Resgate Antecipado Facultativo e a data de pagamento da respectiva PMTk.</w:t>
      </w:r>
    </w:p>
    <w:p w14:paraId="1FDAA5A1" w14:textId="77777777" w:rsidR="00AC0EBA" w:rsidRPr="00BA75E8" w:rsidRDefault="00AC0EBA" w:rsidP="00AC0EBA">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09"/>
        <w:jc w:val="both"/>
        <w:rPr>
          <w:rFonts w:ascii="Times New Roman" w:hAnsi="Times New Roman" w:cs="Times New Roman"/>
          <w:bCs/>
          <w:sz w:val="22"/>
          <w:szCs w:val="22"/>
        </w:rPr>
      </w:pPr>
    </w:p>
    <w:p w14:paraId="2210CF28" w14:textId="7378129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4.12.2.4. </w:t>
      </w:r>
      <w:r w:rsidR="00AC0EBA" w:rsidRPr="00752237">
        <w:rPr>
          <w:sz w:val="22"/>
          <w:szCs w:val="22"/>
        </w:rPr>
        <w:t>As Notas Comerciais resgatadas antecipadamente serão obrigatoriamente canceladas pela Emissora.</w:t>
      </w:r>
    </w:p>
    <w:p w14:paraId="79E7F7D0"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531ACEF0" w14:textId="4111985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w:t>
      </w:r>
      <w:r w:rsidRPr="00752237">
        <w:rPr>
          <w:b/>
          <w:bCs/>
          <w:sz w:val="22"/>
          <w:szCs w:val="22"/>
        </w:rPr>
        <w:t xml:space="preserve">2.2.5. </w:t>
      </w:r>
      <w:r w:rsidR="00AC0EBA" w:rsidRPr="00752237">
        <w:rPr>
          <w:sz w:val="22"/>
          <w:szCs w:val="22"/>
        </w:rPr>
        <w:t>Não será permitido qualquer Resgate Antecipado parcial.</w:t>
      </w:r>
    </w:p>
    <w:p w14:paraId="4681A813"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7719C767" w14:textId="57C82289"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12</w:t>
      </w:r>
      <w:r w:rsidRPr="00752237">
        <w:rPr>
          <w:b/>
          <w:bCs/>
          <w:sz w:val="22"/>
          <w:szCs w:val="22"/>
        </w:rPr>
        <w:t xml:space="preserve">.2.6. </w:t>
      </w:r>
      <w:r w:rsidR="00AC0EBA" w:rsidRPr="00752237">
        <w:rPr>
          <w:sz w:val="22"/>
          <w:szCs w:val="22"/>
        </w:rPr>
        <w:t>A Credora deverá promover o resgate total dos CRI, em função do resgate total das Notas Comerciais pela Emissora.</w:t>
      </w:r>
    </w:p>
    <w:p w14:paraId="7B15DE0A" w14:textId="13F6E664" w:rsidR="008300B3" w:rsidRPr="00BA75E8" w:rsidRDefault="008300B3" w:rsidP="00C97DEE">
      <w:pPr>
        <w:spacing w:line="312" w:lineRule="auto"/>
        <w:jc w:val="both"/>
        <w:rPr>
          <w:sz w:val="22"/>
          <w:szCs w:val="22"/>
        </w:rPr>
      </w:pPr>
    </w:p>
    <w:p w14:paraId="1BA46637" w14:textId="1A85F222" w:rsidR="00670D22" w:rsidRPr="00BA75E8" w:rsidRDefault="00816B86" w:rsidP="009505B9">
      <w:pPr>
        <w:pStyle w:val="Default"/>
        <w:widowControl w:val="0"/>
        <w:numPr>
          <w:ilvl w:val="1"/>
          <w:numId w:val="22"/>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bCs/>
          <w:sz w:val="22"/>
          <w:szCs w:val="22"/>
        </w:rPr>
        <w:t>Repactuação</w:t>
      </w:r>
      <w:r w:rsidR="0062624E" w:rsidRPr="00BA75E8">
        <w:rPr>
          <w:rFonts w:ascii="Times New Roman" w:hAnsi="Times New Roman" w:cs="Times New Roman"/>
          <w:b/>
          <w:bCs/>
          <w:sz w:val="22"/>
          <w:szCs w:val="22"/>
        </w:rPr>
        <w:t xml:space="preserve"> </w:t>
      </w:r>
      <w:r w:rsidR="00F8037F" w:rsidRPr="00BA75E8">
        <w:rPr>
          <w:rFonts w:ascii="Times New Roman" w:hAnsi="Times New Roman" w:cs="Times New Roman"/>
          <w:b/>
          <w:bCs/>
          <w:sz w:val="22"/>
          <w:szCs w:val="22"/>
        </w:rPr>
        <w:t>Programada</w:t>
      </w:r>
    </w:p>
    <w:p w14:paraId="1BA46638" w14:textId="77777777" w:rsidR="00670D22" w:rsidRPr="00BA75E8" w:rsidRDefault="00670D22" w:rsidP="00C97DEE">
      <w:pPr>
        <w:widowControl w:val="0"/>
        <w:shd w:val="clear" w:color="auto" w:fill="FFFFFF"/>
        <w:spacing w:line="312" w:lineRule="auto"/>
        <w:jc w:val="both"/>
        <w:rPr>
          <w:b/>
          <w:bCs/>
          <w:color w:val="000000"/>
          <w:sz w:val="22"/>
          <w:szCs w:val="22"/>
        </w:rPr>
      </w:pPr>
    </w:p>
    <w:p w14:paraId="3E92F6A1" w14:textId="4A15082E" w:rsidR="007D3F6D" w:rsidRPr="00BA75E8" w:rsidRDefault="007D3F6D" w:rsidP="007D3F6D">
      <w:pPr>
        <w:widowControl w:val="0"/>
        <w:shd w:val="clear" w:color="auto" w:fill="FFFFFF"/>
        <w:tabs>
          <w:tab w:val="left" w:pos="142"/>
          <w:tab w:val="left" w:pos="900"/>
        </w:tabs>
        <w:autoSpaceDE w:val="0"/>
        <w:autoSpaceDN w:val="0"/>
        <w:adjustRightInd w:val="0"/>
        <w:spacing w:line="300" w:lineRule="auto"/>
        <w:ind w:right="-2"/>
        <w:jc w:val="both"/>
        <w:rPr>
          <w:sz w:val="22"/>
          <w:szCs w:val="22"/>
        </w:rPr>
      </w:pPr>
      <w:r w:rsidRPr="006F235D">
        <w:rPr>
          <w:b/>
          <w:bCs/>
          <w:color w:val="000000"/>
          <w:sz w:val="22"/>
          <w:szCs w:val="22"/>
        </w:rPr>
        <w:t>4.1</w:t>
      </w:r>
      <w:r>
        <w:rPr>
          <w:b/>
          <w:bCs/>
          <w:color w:val="000000"/>
          <w:sz w:val="22"/>
          <w:szCs w:val="22"/>
        </w:rPr>
        <w:t>3</w:t>
      </w:r>
      <w:r w:rsidRPr="006F235D">
        <w:rPr>
          <w:b/>
          <w:bCs/>
          <w:sz w:val="22"/>
          <w:szCs w:val="22"/>
        </w:rPr>
        <w:t>.1.</w:t>
      </w:r>
      <w:r w:rsidRPr="00BA75E8">
        <w:rPr>
          <w:b/>
          <w:sz w:val="22"/>
          <w:szCs w:val="22"/>
        </w:rPr>
        <w:tab/>
      </w:r>
      <w:r>
        <w:rPr>
          <w:rFonts w:eastAsia="Arial Unicode MS"/>
          <w:bCs/>
          <w:kern w:val="32"/>
          <w:sz w:val="22"/>
          <w:szCs w:val="22"/>
          <w:lang w:bidi="th-TH"/>
        </w:rPr>
        <w:t>T</w:t>
      </w:r>
      <w:r w:rsidRPr="006F235D">
        <w:rPr>
          <w:rFonts w:eastAsia="Arial Unicode MS"/>
          <w:bCs/>
          <w:kern w:val="32"/>
          <w:sz w:val="22"/>
          <w:szCs w:val="22"/>
          <w:lang w:bidi="th-TH"/>
        </w:rPr>
        <w:t>ranscorrido o período de 12 (doze) meses a contar da Data de Emissão</w:t>
      </w:r>
      <w:r w:rsidRPr="006F235D">
        <w:rPr>
          <w:rFonts w:eastAsia="Arial Unicode MS"/>
          <w:b/>
          <w:kern w:val="32"/>
          <w:sz w:val="22"/>
          <w:szCs w:val="22"/>
          <w:lang w:bidi="th-TH"/>
        </w:rPr>
        <w:t xml:space="preserve">, </w:t>
      </w:r>
      <w:r w:rsidRPr="00BA75E8">
        <w:rPr>
          <w:bCs/>
          <w:sz w:val="22"/>
          <w:szCs w:val="22"/>
        </w:rPr>
        <w:t xml:space="preserve">ou seja a partir de </w:t>
      </w:r>
      <w:r w:rsidR="006D60F8">
        <w:rPr>
          <w:bCs/>
          <w:sz w:val="22"/>
          <w:szCs w:val="22"/>
        </w:rPr>
        <w:t>16 de setembro</w:t>
      </w:r>
      <w:r w:rsidR="00B53064">
        <w:rPr>
          <w:bCs/>
          <w:sz w:val="22"/>
          <w:szCs w:val="22"/>
        </w:rPr>
        <w:t xml:space="preserve"> </w:t>
      </w:r>
      <w:r>
        <w:rPr>
          <w:bCs/>
          <w:sz w:val="22"/>
          <w:szCs w:val="22"/>
        </w:rPr>
        <w:t>de 2023</w:t>
      </w:r>
      <w:r w:rsidRPr="00BA75E8">
        <w:rPr>
          <w:bCs/>
          <w:sz w:val="22"/>
          <w:szCs w:val="22"/>
        </w:rPr>
        <w:t xml:space="preserve"> (inclusive) </w:t>
      </w:r>
      <w:r>
        <w:rPr>
          <w:bCs/>
          <w:sz w:val="22"/>
          <w:szCs w:val="22"/>
        </w:rPr>
        <w:t xml:space="preserve">e, cumulativamente </w:t>
      </w:r>
      <w:r w:rsidRPr="006F235D">
        <w:rPr>
          <w:rFonts w:eastAsia="Arial Unicode MS"/>
          <w:bCs/>
          <w:kern w:val="32"/>
          <w:sz w:val="22"/>
          <w:szCs w:val="22"/>
          <w:lang w:bidi="th-TH"/>
        </w:rPr>
        <w:t>n</w:t>
      </w:r>
      <w:r w:rsidRPr="006F235D">
        <w:rPr>
          <w:rFonts w:eastAsia="Arial Unicode MS"/>
          <w:kern w:val="32"/>
          <w:sz w:val="22"/>
          <w:szCs w:val="22"/>
          <w:lang w:bidi="th-TH"/>
        </w:rPr>
        <w:t>a hipótese de verificação de conclusão das obras</w:t>
      </w:r>
      <w:r>
        <w:rPr>
          <w:rFonts w:eastAsia="Arial Unicode MS"/>
          <w:kern w:val="32"/>
          <w:sz w:val="22"/>
          <w:szCs w:val="22"/>
          <w:lang w:bidi="th-TH"/>
        </w:rPr>
        <w:t xml:space="preserve"> em Bernoulli e Ouvidor </w:t>
      </w:r>
      <w:r w:rsidRPr="00FA495D">
        <w:rPr>
          <w:rFonts w:eastAsia="MS Mincho"/>
          <w:i/>
          <w:sz w:val="22"/>
          <w:szCs w:val="22"/>
        </w:rPr>
        <w:t xml:space="preserve"> </w:t>
      </w:r>
      <w:r w:rsidRPr="00FA495D">
        <w:rPr>
          <w:rFonts w:eastAsia="MS Mincho"/>
          <w:iCs/>
          <w:sz w:val="22"/>
          <w:szCs w:val="22"/>
        </w:rPr>
        <w:t>e no</w:t>
      </w:r>
      <w:r>
        <w:rPr>
          <w:rFonts w:eastAsia="MS Mincho"/>
          <w:iCs/>
          <w:sz w:val="22"/>
          <w:szCs w:val="22"/>
        </w:rPr>
        <w:t>s</w:t>
      </w:r>
      <w:r w:rsidRPr="00FA495D">
        <w:rPr>
          <w:rFonts w:eastAsia="MS Mincho"/>
          <w:iCs/>
          <w:sz w:val="22"/>
          <w:szCs w:val="22"/>
        </w:rPr>
        <w:t xml:space="preserve"> </w:t>
      </w:r>
      <w:r>
        <w:rPr>
          <w:rFonts w:eastAsia="MS Mincho"/>
          <w:iCs/>
          <w:sz w:val="22"/>
          <w:szCs w:val="22"/>
        </w:rPr>
        <w:t>e</w:t>
      </w:r>
      <w:r w:rsidRPr="00FA495D">
        <w:rPr>
          <w:rFonts w:eastAsia="MS Mincho"/>
          <w:iCs/>
          <w:sz w:val="22"/>
          <w:szCs w:val="22"/>
        </w:rPr>
        <w:t>mpreendimento</w:t>
      </w:r>
      <w:r>
        <w:rPr>
          <w:rFonts w:eastAsia="MS Mincho"/>
          <w:iCs/>
          <w:sz w:val="22"/>
          <w:szCs w:val="22"/>
        </w:rPr>
        <w:t>s</w:t>
      </w:r>
      <w:r w:rsidRPr="00FA495D">
        <w:rPr>
          <w:rFonts w:eastAsia="MS Mincho"/>
          <w:iCs/>
          <w:sz w:val="22"/>
          <w:szCs w:val="22"/>
        </w:rPr>
        <w:t xml:space="preserve"> </w:t>
      </w:r>
      <w:r>
        <w:rPr>
          <w:rFonts w:eastAsia="MS Mincho"/>
          <w:iCs/>
          <w:sz w:val="22"/>
          <w:szCs w:val="22"/>
        </w:rPr>
        <w:t>i</w:t>
      </w:r>
      <w:r w:rsidRPr="00FA495D">
        <w:rPr>
          <w:rFonts w:eastAsia="MS Mincho"/>
          <w:iCs/>
          <w:sz w:val="22"/>
          <w:szCs w:val="22"/>
        </w:rPr>
        <w:t>mobiliário</w:t>
      </w:r>
      <w:r>
        <w:rPr>
          <w:rFonts w:eastAsia="MS Mincho"/>
          <w:iCs/>
          <w:sz w:val="22"/>
          <w:szCs w:val="22"/>
        </w:rPr>
        <w:t xml:space="preserve">s </w:t>
      </w:r>
      <w:r>
        <w:rPr>
          <w:sz w:val="22"/>
          <w:szCs w:val="22"/>
        </w:rPr>
        <w:t>desenvolvidos</w:t>
      </w:r>
      <w:r w:rsidRPr="00BA75E8">
        <w:rPr>
          <w:sz w:val="22"/>
          <w:szCs w:val="22"/>
        </w:rPr>
        <w:t xml:space="preserve"> pela </w:t>
      </w:r>
      <w:r>
        <w:rPr>
          <w:sz w:val="22"/>
          <w:szCs w:val="22"/>
        </w:rPr>
        <w:t>Bernoulli e pela Ouvidor</w:t>
      </w:r>
      <w:r w:rsidRPr="00FA495D">
        <w:rPr>
          <w:rFonts w:eastAsia="MS Mincho"/>
          <w:iCs/>
          <w:sz w:val="22"/>
          <w:szCs w:val="22"/>
        </w:rPr>
        <w:t>, bem como</w:t>
      </w:r>
      <w:r w:rsidRPr="00FA495D">
        <w:rPr>
          <w:rFonts w:eastAsia="Arial Unicode MS"/>
          <w:kern w:val="32"/>
          <w:sz w:val="22"/>
          <w:szCs w:val="22"/>
          <w:lang w:bidi="th-TH"/>
        </w:rPr>
        <w:t xml:space="preserve"> de que o</w:t>
      </w:r>
      <w:r>
        <w:rPr>
          <w:rFonts w:eastAsia="Arial Unicode MS"/>
          <w:kern w:val="32"/>
          <w:sz w:val="22"/>
          <w:szCs w:val="22"/>
          <w:lang w:bidi="th-TH"/>
        </w:rPr>
        <w:t>s</w:t>
      </w:r>
      <w:r w:rsidRPr="00FA495D">
        <w:rPr>
          <w:rFonts w:eastAsia="Arial Unicode MS"/>
          <w:kern w:val="32"/>
          <w:sz w:val="22"/>
          <w:szCs w:val="22"/>
          <w:lang w:bidi="th-TH"/>
        </w:rPr>
        <w:t xml:space="preserve"> </w:t>
      </w:r>
      <w:r>
        <w:rPr>
          <w:rFonts w:eastAsia="Arial Unicode MS"/>
          <w:kern w:val="32"/>
          <w:sz w:val="22"/>
          <w:szCs w:val="22"/>
          <w:lang w:bidi="th-TH"/>
        </w:rPr>
        <w:t>e</w:t>
      </w:r>
      <w:r w:rsidRPr="00FA495D">
        <w:rPr>
          <w:rFonts w:eastAsia="Arial Unicode MS"/>
          <w:kern w:val="32"/>
          <w:sz w:val="22"/>
          <w:szCs w:val="22"/>
          <w:lang w:bidi="th-TH"/>
        </w:rPr>
        <w:t>mpreendimento</w:t>
      </w:r>
      <w:r w:rsidR="008C235D">
        <w:rPr>
          <w:rFonts w:eastAsia="Arial Unicode MS"/>
          <w:kern w:val="32"/>
          <w:sz w:val="22"/>
          <w:szCs w:val="22"/>
          <w:lang w:bidi="th-TH"/>
        </w:rPr>
        <w:t>s</w:t>
      </w:r>
      <w:r w:rsidRPr="00FA495D">
        <w:rPr>
          <w:rFonts w:eastAsia="Arial Unicode MS"/>
          <w:kern w:val="32"/>
          <w:sz w:val="22"/>
          <w:szCs w:val="22"/>
          <w:lang w:bidi="th-TH"/>
        </w:rPr>
        <w:t xml:space="preserve"> </w:t>
      </w:r>
      <w:r>
        <w:rPr>
          <w:rFonts w:eastAsia="Arial Unicode MS"/>
          <w:kern w:val="32"/>
          <w:sz w:val="22"/>
          <w:szCs w:val="22"/>
          <w:lang w:bidi="th-TH"/>
        </w:rPr>
        <w:t>i</w:t>
      </w:r>
      <w:r w:rsidRPr="00FA495D">
        <w:rPr>
          <w:rFonts w:eastAsia="Arial Unicode MS"/>
          <w:kern w:val="32"/>
          <w:sz w:val="22"/>
          <w:szCs w:val="22"/>
          <w:lang w:bidi="th-TH"/>
        </w:rPr>
        <w:t>mobiliário</w:t>
      </w:r>
      <w:r w:rsidR="008C235D">
        <w:rPr>
          <w:rFonts w:eastAsia="Arial Unicode MS"/>
          <w:kern w:val="32"/>
          <w:sz w:val="22"/>
          <w:szCs w:val="22"/>
          <w:lang w:bidi="th-TH"/>
        </w:rPr>
        <w:t>s</w:t>
      </w:r>
      <w:r w:rsidRPr="00FA495D">
        <w:rPr>
          <w:rFonts w:eastAsia="Arial Unicode MS"/>
          <w:kern w:val="32"/>
          <w:sz w:val="22"/>
          <w:szCs w:val="22"/>
          <w:lang w:bidi="th-TH"/>
        </w:rPr>
        <w:t xml:space="preserve"> e a</w:t>
      </w:r>
      <w:r>
        <w:rPr>
          <w:rFonts w:eastAsia="Arial Unicode MS"/>
          <w:kern w:val="32"/>
          <w:sz w:val="22"/>
          <w:szCs w:val="22"/>
          <w:lang w:bidi="th-TH"/>
        </w:rPr>
        <w:t>s</w:t>
      </w:r>
      <w:r w:rsidRPr="00FA495D">
        <w:rPr>
          <w:rFonts w:eastAsia="Arial Unicode MS"/>
          <w:kern w:val="32"/>
          <w:sz w:val="22"/>
          <w:szCs w:val="22"/>
          <w:lang w:bidi="th-TH"/>
        </w:rPr>
        <w:t xml:space="preserve"> CGHs </w:t>
      </w:r>
      <w:r w:rsidRPr="00BA75E8">
        <w:rPr>
          <w:sz w:val="22"/>
          <w:szCs w:val="22"/>
        </w:rPr>
        <w:t>explorad</w:t>
      </w:r>
      <w:r>
        <w:rPr>
          <w:sz w:val="22"/>
          <w:szCs w:val="22"/>
        </w:rPr>
        <w:t>os</w:t>
      </w:r>
      <w:r w:rsidRPr="00BA75E8">
        <w:rPr>
          <w:sz w:val="22"/>
          <w:szCs w:val="22"/>
        </w:rPr>
        <w:t xml:space="preserve"> pela </w:t>
      </w:r>
      <w:r>
        <w:rPr>
          <w:sz w:val="22"/>
          <w:szCs w:val="22"/>
        </w:rPr>
        <w:t>Bernoulli e pela Ouvidor</w:t>
      </w:r>
      <w:r w:rsidRPr="00FA495D">
        <w:rPr>
          <w:rFonts w:eastAsia="Arial Unicode MS"/>
          <w:kern w:val="32"/>
          <w:sz w:val="22"/>
          <w:szCs w:val="22"/>
          <w:lang w:bidi="th-TH"/>
        </w:rPr>
        <w:t xml:space="preserve"> </w:t>
      </w:r>
      <w:r>
        <w:rPr>
          <w:rFonts w:eastAsia="Arial Unicode MS"/>
          <w:kern w:val="32"/>
          <w:sz w:val="22"/>
          <w:szCs w:val="22"/>
          <w:lang w:bidi="th-TH"/>
        </w:rPr>
        <w:t xml:space="preserve">estão concluídos e </w:t>
      </w:r>
      <w:r w:rsidRPr="006F235D">
        <w:rPr>
          <w:rFonts w:eastAsia="Arial Unicode MS"/>
          <w:kern w:val="32"/>
          <w:sz w:val="22"/>
          <w:szCs w:val="22"/>
          <w:lang w:bidi="th-TH"/>
        </w:rPr>
        <w:t>performa</w:t>
      </w:r>
      <w:r>
        <w:rPr>
          <w:rFonts w:eastAsia="Arial Unicode MS"/>
          <w:kern w:val="32"/>
          <w:sz w:val="22"/>
          <w:szCs w:val="22"/>
          <w:lang w:bidi="th-TH"/>
        </w:rPr>
        <w:t>n</w:t>
      </w:r>
      <w:r w:rsidRPr="006F235D">
        <w:rPr>
          <w:rFonts w:eastAsia="Arial Unicode MS"/>
          <w:kern w:val="32"/>
          <w:sz w:val="22"/>
          <w:szCs w:val="22"/>
          <w:lang w:bidi="th-TH"/>
        </w:rPr>
        <w:t xml:space="preserve">do, mediante apresentação de Relatório de Evolução de Obras, a Remuneração incidente sobre </w:t>
      </w:r>
      <w:r w:rsidRPr="00BA75E8">
        <w:rPr>
          <w:rFonts w:eastAsia="Arial Unicode MS"/>
          <w:sz w:val="22"/>
          <w:szCs w:val="22"/>
          <w:lang w:bidi="th-TH"/>
        </w:rPr>
        <w:t>saldo do Valor Nominal Unitário</w:t>
      </w:r>
      <w:r w:rsidRPr="006F235D">
        <w:rPr>
          <w:rFonts w:eastAsia="Arial Unicode MS"/>
          <w:kern w:val="32"/>
          <w:sz w:val="22"/>
          <w:szCs w:val="22"/>
          <w:lang w:bidi="th-TH"/>
        </w:rPr>
        <w:t xml:space="preserve"> Atualizado das Notas Comerciais passará a ser, a partir do período de capitalização imediatamente posterior à sua verificação, equivalente a </w:t>
      </w:r>
      <w:bookmarkStart w:id="85" w:name="_Hlk109474248"/>
      <w:bookmarkStart w:id="86" w:name="_Hlk109473122"/>
      <w:r w:rsidR="00681BF4">
        <w:rPr>
          <w:rFonts w:eastAsia="Arial Unicode MS"/>
          <w:kern w:val="32"/>
          <w:sz w:val="22"/>
          <w:szCs w:val="22"/>
          <w:lang w:bidi="th-TH"/>
        </w:rPr>
        <w:t>11,7687% (onze inteiros, sete mil, seiscentos e oitenta e sete décimos de milésimos</w:t>
      </w:r>
      <w:bookmarkEnd w:id="85"/>
      <w:r w:rsidR="00681BF4">
        <w:rPr>
          <w:rFonts w:eastAsia="Arial Unicode MS"/>
          <w:sz w:val="22"/>
          <w:szCs w:val="22"/>
          <w:lang w:bidi="th-TH"/>
        </w:rPr>
        <w:t xml:space="preserve"> por cento</w:t>
      </w:r>
      <w:bookmarkEnd w:id="86"/>
      <w:r w:rsidRPr="00BA75E8">
        <w:rPr>
          <w:rFonts w:eastAsia="Arial Unicode MS"/>
          <w:sz w:val="22"/>
          <w:szCs w:val="22"/>
          <w:lang w:bidi="th-TH"/>
        </w:rPr>
        <w:t xml:space="preserve">) ao ano, base 252 (duzentos e cinquenta e dois) dias úteis, calculados de forma exponencial e cumulativa </w:t>
      </w:r>
      <w:r w:rsidRPr="006F235D">
        <w:rPr>
          <w:rFonts w:eastAsia="Arial Unicode MS"/>
          <w:kern w:val="32"/>
          <w:sz w:val="22"/>
          <w:szCs w:val="22"/>
          <w:lang w:bidi="th-TH"/>
        </w:rPr>
        <w:t>pro rata temporis</w:t>
      </w:r>
      <w:r w:rsidRPr="00BA75E8">
        <w:rPr>
          <w:rFonts w:eastAsia="Arial Unicode MS"/>
          <w:sz w:val="22"/>
          <w:szCs w:val="22"/>
          <w:lang w:bidi="th-TH"/>
        </w:rPr>
        <w:t xml:space="preserve"> por dias decorridos, desde a </w:t>
      </w:r>
      <w:r>
        <w:rPr>
          <w:rFonts w:eastAsia="Arial Unicode MS"/>
          <w:sz w:val="22"/>
          <w:szCs w:val="22"/>
          <w:lang w:bidi="th-TH"/>
        </w:rPr>
        <w:t>Data de Pagamento</w:t>
      </w:r>
      <w:r w:rsidRPr="00BA75E8">
        <w:rPr>
          <w:rFonts w:eastAsia="Arial Unicode MS"/>
          <w:sz w:val="22"/>
          <w:szCs w:val="22"/>
          <w:lang w:bidi="th-TH"/>
        </w:rPr>
        <w:t xml:space="preserve"> </w:t>
      </w:r>
      <w:r>
        <w:rPr>
          <w:rFonts w:eastAsia="Arial Unicode MS"/>
          <w:sz w:val="22"/>
          <w:szCs w:val="22"/>
          <w:lang w:bidi="th-TH"/>
        </w:rPr>
        <w:t>da Remuneração</w:t>
      </w:r>
      <w:r w:rsidRPr="00BA75E8">
        <w:rPr>
          <w:rFonts w:eastAsia="Arial Unicode MS"/>
          <w:sz w:val="22"/>
          <w:szCs w:val="22"/>
          <w:lang w:bidi="th-TH"/>
        </w:rPr>
        <w:t xml:space="preserve"> imediatamente anterior, inclusive, conforme o caso, até a data de cálculo</w:t>
      </w:r>
      <w:r>
        <w:rPr>
          <w:rFonts w:eastAsia="Arial Unicode MS"/>
          <w:sz w:val="22"/>
          <w:szCs w:val="22"/>
          <w:lang w:bidi="th-TH"/>
        </w:rPr>
        <w:t xml:space="preserve"> (exclusive)</w:t>
      </w:r>
      <w:r w:rsidRPr="00BA75E8">
        <w:rPr>
          <w:rFonts w:eastAsia="Arial Unicode MS"/>
          <w:sz w:val="22"/>
          <w:szCs w:val="22"/>
          <w:lang w:bidi="th-TH"/>
        </w:rPr>
        <w:t xml:space="preserve">, conforme fórmula </w:t>
      </w:r>
      <w:r w:rsidRPr="006F235D">
        <w:rPr>
          <w:rFonts w:eastAsia="Arial Unicode MS"/>
          <w:kern w:val="32"/>
          <w:sz w:val="22"/>
          <w:szCs w:val="22"/>
          <w:lang w:bidi="th-TH"/>
        </w:rPr>
        <w:t xml:space="preserve">prevista na cláusula </w:t>
      </w:r>
      <w:r>
        <w:rPr>
          <w:rFonts w:eastAsia="Arial Unicode MS"/>
          <w:kern w:val="32"/>
          <w:sz w:val="22"/>
          <w:szCs w:val="22"/>
          <w:lang w:bidi="th-TH"/>
        </w:rPr>
        <w:t>4.10</w:t>
      </w:r>
      <w:r w:rsidRPr="006F235D">
        <w:rPr>
          <w:rFonts w:eastAsia="Arial Unicode MS"/>
          <w:kern w:val="32"/>
          <w:sz w:val="22"/>
          <w:szCs w:val="22"/>
          <w:lang w:bidi="th-TH"/>
        </w:rPr>
        <w:t xml:space="preserve"> acima</w:t>
      </w:r>
      <w:r>
        <w:rPr>
          <w:rFonts w:eastAsia="Arial Unicode MS"/>
          <w:sz w:val="22"/>
          <w:szCs w:val="22"/>
          <w:lang w:bidi="th-TH"/>
        </w:rPr>
        <w:t xml:space="preserve">, mediante aditamento ao presente Instrumento de Emissão, sem a necessidade de realização de </w:t>
      </w:r>
      <w:r>
        <w:rPr>
          <w:sz w:val="22"/>
          <w:szCs w:val="22"/>
        </w:rPr>
        <w:t>assembleia geral dos titulares dos CRI</w:t>
      </w:r>
      <w:r w:rsidRPr="006F235D">
        <w:rPr>
          <w:rFonts w:eastAsia="Arial Unicode MS"/>
          <w:kern w:val="32"/>
          <w:sz w:val="22"/>
          <w:szCs w:val="22"/>
          <w:lang w:bidi="th-TH"/>
        </w:rPr>
        <w:t>.</w:t>
      </w:r>
    </w:p>
    <w:p w14:paraId="1BA4663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3B" w14:textId="2503C8B2" w:rsidR="00670D22" w:rsidRPr="00BA75E8" w:rsidRDefault="00816B86" w:rsidP="009505B9">
      <w:pPr>
        <w:pStyle w:val="Default"/>
        <w:widowControl w:val="0"/>
        <w:numPr>
          <w:ilvl w:val="1"/>
          <w:numId w:val="22"/>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Encargos Moratórios</w:t>
      </w:r>
    </w:p>
    <w:p w14:paraId="1BA4663C"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3D" w14:textId="5C43E876"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4</w:t>
      </w:r>
      <w:r w:rsidRPr="006F235D">
        <w:rPr>
          <w:b/>
          <w:bCs/>
          <w:color w:val="000000"/>
          <w:sz w:val="22"/>
          <w:szCs w:val="22"/>
        </w:rPr>
        <w:t>.1.</w:t>
      </w:r>
      <w:r w:rsidRPr="00BA75E8">
        <w:rPr>
          <w:b/>
          <w:bCs/>
          <w:color w:val="000000"/>
          <w:sz w:val="22"/>
          <w:szCs w:val="22"/>
        </w:rPr>
        <w:tab/>
      </w:r>
      <w:r w:rsidRPr="00BA75E8">
        <w:rPr>
          <w:sz w:val="22"/>
          <w:szCs w:val="22"/>
        </w:rPr>
        <w:t xml:space="preserve">Sem prejuízo da Remuneração das Notas Comerciais, ocorrendo impontualidade no pagamento pela Emissora de qualquer quantia devida aos Titulares de Notas Comerciais, os débitos em atraso vencidos e não pagos pela Emissora, ficarão sujeitos a, independentemente de aviso, notificação ou interpelação judicial ou extrajudicial </w:t>
      </w:r>
      <w:r w:rsidRPr="00BA75E8">
        <w:rPr>
          <w:b/>
          <w:sz w:val="22"/>
          <w:szCs w:val="22"/>
        </w:rPr>
        <w:t>(i)</w:t>
      </w:r>
      <w:r w:rsidRPr="00BA75E8">
        <w:rPr>
          <w:sz w:val="22"/>
          <w:szCs w:val="22"/>
        </w:rPr>
        <w:t xml:space="preserve"> multa convencional, irredutível e de natureza não compensatória, de 2% (dois </w:t>
      </w:r>
      <w:r w:rsidRPr="00BA75E8">
        <w:rPr>
          <w:sz w:val="22"/>
          <w:szCs w:val="22"/>
        </w:rPr>
        <w:lastRenderedPageBreak/>
        <w:t xml:space="preserve">por cento); e </w:t>
      </w:r>
      <w:r w:rsidRPr="00BA75E8">
        <w:rPr>
          <w:b/>
          <w:sz w:val="22"/>
          <w:szCs w:val="22"/>
        </w:rPr>
        <w:t>(ii)</w:t>
      </w:r>
      <w:r w:rsidRPr="00BA75E8">
        <w:rPr>
          <w:sz w:val="22"/>
          <w:szCs w:val="22"/>
        </w:rPr>
        <w:t xml:space="preserve"> juros moratórios à razão de </w:t>
      </w:r>
      <w:r w:rsidR="00F06592" w:rsidRPr="00BA75E8">
        <w:rPr>
          <w:sz w:val="22"/>
          <w:szCs w:val="22"/>
        </w:rPr>
        <w:t>1</w:t>
      </w:r>
      <w:r w:rsidRPr="00BA75E8">
        <w:rPr>
          <w:sz w:val="22"/>
          <w:szCs w:val="22"/>
        </w:rPr>
        <w:t>% (</w:t>
      </w:r>
      <w:r w:rsidR="00F06592" w:rsidRPr="00BA75E8">
        <w:rPr>
          <w:sz w:val="22"/>
          <w:szCs w:val="22"/>
        </w:rPr>
        <w:t xml:space="preserve">um </w:t>
      </w:r>
      <w:r w:rsidRPr="00BA75E8">
        <w:rPr>
          <w:sz w:val="22"/>
          <w:szCs w:val="22"/>
        </w:rPr>
        <w:t>por cento) ao mês, desde a data da inadimplência (inclusive) até a data do efetivo pagamento (exclusive); ambos calculados sobre o montante devido e não pago (“</w:t>
      </w:r>
      <w:r w:rsidRPr="00BA75E8">
        <w:rPr>
          <w:sz w:val="22"/>
          <w:szCs w:val="22"/>
          <w:u w:val="single"/>
        </w:rPr>
        <w:t>Encargos Moratórios</w:t>
      </w:r>
      <w:r w:rsidRPr="00BA75E8">
        <w:rPr>
          <w:sz w:val="22"/>
          <w:szCs w:val="22"/>
        </w:rPr>
        <w:t xml:space="preserve">”). </w:t>
      </w:r>
    </w:p>
    <w:p w14:paraId="1BA4663E"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3F" w14:textId="3A42C887" w:rsidR="00670D22" w:rsidRPr="00BA75E8" w:rsidRDefault="00816B86" w:rsidP="009505B9">
      <w:pPr>
        <w:pStyle w:val="Default"/>
        <w:widowControl w:val="0"/>
        <w:numPr>
          <w:ilvl w:val="1"/>
          <w:numId w:val="22"/>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iCs/>
          <w:sz w:val="22"/>
          <w:szCs w:val="22"/>
        </w:rPr>
      </w:pPr>
      <w:r w:rsidRPr="00BA75E8">
        <w:rPr>
          <w:rFonts w:ascii="Times New Roman" w:hAnsi="Times New Roman" w:cs="Times New Roman"/>
          <w:b/>
          <w:iCs/>
          <w:sz w:val="22"/>
          <w:szCs w:val="22"/>
        </w:rPr>
        <w:t>Imunidade dos Titulares d</w:t>
      </w:r>
      <w:r w:rsidRPr="00BA75E8">
        <w:rPr>
          <w:rFonts w:ascii="Times New Roman" w:hAnsi="Times New Roman" w:cs="Times New Roman"/>
          <w:b/>
          <w:sz w:val="22"/>
          <w:szCs w:val="22"/>
        </w:rPr>
        <w:t>e</w:t>
      </w:r>
      <w:r w:rsidRPr="00BA75E8">
        <w:rPr>
          <w:rFonts w:ascii="Times New Roman" w:hAnsi="Times New Roman" w:cs="Times New Roman"/>
          <w:b/>
          <w:iCs/>
          <w:sz w:val="22"/>
          <w:szCs w:val="22"/>
        </w:rPr>
        <w:t xml:space="preserve"> Notas Comerciais</w:t>
      </w:r>
    </w:p>
    <w:p w14:paraId="1BA46640" w14:textId="77777777" w:rsidR="00670D22" w:rsidRPr="00BA75E8" w:rsidRDefault="00670D22" w:rsidP="00C97DEE">
      <w:pPr>
        <w:widowControl w:val="0"/>
        <w:shd w:val="clear" w:color="auto" w:fill="FFFFFF"/>
        <w:spacing w:line="312" w:lineRule="auto"/>
        <w:jc w:val="both"/>
        <w:rPr>
          <w:b/>
          <w:iCs/>
          <w:color w:val="000000"/>
          <w:sz w:val="22"/>
          <w:szCs w:val="22"/>
        </w:rPr>
      </w:pPr>
    </w:p>
    <w:p w14:paraId="1BA46641" w14:textId="3439F127" w:rsidR="00670D22" w:rsidRPr="00BA75E8" w:rsidRDefault="00816B86" w:rsidP="00C97DEE">
      <w:pPr>
        <w:widowControl w:val="0"/>
        <w:shd w:val="clear" w:color="auto" w:fill="FFFFFF"/>
        <w:spacing w:line="312" w:lineRule="auto"/>
        <w:jc w:val="both"/>
        <w:rPr>
          <w:sz w:val="22"/>
          <w:szCs w:val="22"/>
        </w:rPr>
      </w:pPr>
      <w:r w:rsidRPr="006F235D">
        <w:rPr>
          <w:b/>
          <w:iCs/>
          <w:color w:val="000000"/>
          <w:sz w:val="22"/>
          <w:szCs w:val="22"/>
        </w:rPr>
        <w:t>4.</w:t>
      </w:r>
      <w:r w:rsidR="006A37F0" w:rsidRPr="006F235D">
        <w:rPr>
          <w:b/>
          <w:iCs/>
          <w:color w:val="000000"/>
          <w:sz w:val="22"/>
          <w:szCs w:val="22"/>
        </w:rPr>
        <w:t>1</w:t>
      </w:r>
      <w:r w:rsidR="006A37F0">
        <w:rPr>
          <w:b/>
          <w:iCs/>
          <w:color w:val="000000"/>
          <w:sz w:val="22"/>
          <w:szCs w:val="22"/>
        </w:rPr>
        <w:t>5</w:t>
      </w:r>
      <w:r w:rsidRPr="006F235D">
        <w:rPr>
          <w:b/>
          <w:color w:val="000000"/>
          <w:sz w:val="22"/>
          <w:szCs w:val="22"/>
        </w:rPr>
        <w:t>.1.</w:t>
      </w:r>
      <w:r w:rsidRPr="00BA75E8">
        <w:rPr>
          <w:color w:val="000000"/>
          <w:sz w:val="22"/>
          <w:szCs w:val="22"/>
        </w:rPr>
        <w:tab/>
      </w:r>
      <w:r w:rsidRPr="00BA75E8">
        <w:rPr>
          <w:rFonts w:eastAsia="Arial Unicode MS"/>
          <w:sz w:val="22"/>
          <w:szCs w:val="22"/>
          <w:lang w:bidi="th-TH"/>
        </w:rPr>
        <w:t>Com base na interpretação da legislação fiscal vigente à época da assinatura dest</w:t>
      </w:r>
      <w:r w:rsidR="00E22FF9" w:rsidRPr="00BA75E8">
        <w:rPr>
          <w:rFonts w:eastAsia="Arial Unicode MS"/>
          <w:sz w:val="22"/>
          <w:szCs w:val="22"/>
          <w:lang w:bidi="th-TH"/>
        </w:rPr>
        <w:t>e</w:t>
      </w:r>
      <w:r w:rsidRPr="00BA75E8">
        <w:rPr>
          <w:rFonts w:eastAsia="Arial Unicode MS"/>
          <w:sz w:val="22"/>
          <w:szCs w:val="22"/>
          <w:lang w:bidi="th-TH"/>
        </w:rPr>
        <w:t xml:space="preserve"> </w:t>
      </w:r>
      <w:r w:rsidR="00E22FF9" w:rsidRPr="00BA75E8">
        <w:rPr>
          <w:rFonts w:eastAsia="Arial Unicode MS"/>
          <w:sz w:val="22"/>
          <w:szCs w:val="22"/>
          <w:lang w:bidi="th-TH"/>
        </w:rPr>
        <w:t xml:space="preserve">Instrumento </w:t>
      </w:r>
      <w:r w:rsidRPr="00BA75E8">
        <w:rPr>
          <w:rFonts w:eastAsia="Arial Unicode MS"/>
          <w:sz w:val="22"/>
          <w:szCs w:val="22"/>
          <w:lang w:bidi="th-TH"/>
        </w:rPr>
        <w:t xml:space="preserve">de Emissão, sobre a Emissão não incidem quaisquer impostos, taxas, contribuições ou quaisquer outros tributos federais, estaduais ou municipais, sendo entendido que não são necessários quaisquer recolhimentos sobre os pagamentos ou reembolso devidos </w:t>
      </w:r>
      <w:r w:rsidR="0048138A" w:rsidRPr="00BA75E8">
        <w:rPr>
          <w:rFonts w:eastAsia="Arial Unicode MS"/>
          <w:sz w:val="22"/>
          <w:szCs w:val="22"/>
          <w:lang w:bidi="th-TH"/>
        </w:rPr>
        <w:t>aos Titulares de Notas Comerciais</w:t>
      </w:r>
      <w:r w:rsidRPr="00BA75E8">
        <w:rPr>
          <w:rFonts w:eastAsia="Arial Unicode MS"/>
          <w:sz w:val="22"/>
          <w:szCs w:val="22"/>
          <w:lang w:bidi="th-TH"/>
        </w:rPr>
        <w:t xml:space="preserve">. Todos os tributos, atuais ou futuros, </w:t>
      </w:r>
      <w:r w:rsidRPr="00BA75E8">
        <w:rPr>
          <w:sz w:val="22"/>
          <w:szCs w:val="22"/>
        </w:rPr>
        <w:t>incluindo</w:t>
      </w:r>
      <w:r w:rsidRPr="00BA75E8">
        <w:rPr>
          <w:rFonts w:eastAsia="Arial Unicode MS"/>
          <w:sz w:val="22"/>
          <w:szCs w:val="22"/>
          <w:lang w:bidi="th-TH"/>
        </w:rPr>
        <w:t xml:space="preserve"> impostos, contribuições e taxas, bem como quaisquer outros encargos que incidam ou venham a incidir sobre os pagamentos feitos pela Emissora no âmbito dest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de Emissão (“</w:t>
      </w:r>
      <w:r w:rsidRPr="00BA75E8">
        <w:rPr>
          <w:rFonts w:eastAsia="Arial Unicode MS"/>
          <w:sz w:val="22"/>
          <w:szCs w:val="22"/>
          <w:u w:val="single"/>
          <w:lang w:bidi="th-TH"/>
        </w:rPr>
        <w:t>Tributos</w:t>
      </w:r>
      <w:r w:rsidRPr="00BA75E8">
        <w:rPr>
          <w:rFonts w:eastAsia="Arial Unicode MS"/>
          <w:sz w:val="22"/>
          <w:szCs w:val="22"/>
          <w:lang w:bidi="th-TH"/>
        </w:rPr>
        <w:t>”), inclusive em decorrência de majoração de alíquota ou base de cálculo, bem como em decorrência de nova interpretação da norma,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 xml:space="preserve">de Emissão, ou a legislação vigente venha a sofrer qualquer modificação ou, por quaisquer outros motivos, novos tributos venham a incidir sobre os pagamentos ou reembolso devidos </w:t>
      </w:r>
      <w:r w:rsidR="0048138A" w:rsidRPr="00BA75E8">
        <w:rPr>
          <w:rFonts w:eastAsia="Arial Unicode MS"/>
          <w:sz w:val="22"/>
          <w:szCs w:val="22"/>
          <w:lang w:bidi="th-TH"/>
        </w:rPr>
        <w:t xml:space="preserve">aos Titulares de Notas Comerciais </w:t>
      </w:r>
      <w:r w:rsidRPr="00BA75E8">
        <w:rPr>
          <w:rFonts w:eastAsia="Arial Unicode MS"/>
          <w:sz w:val="22"/>
          <w:szCs w:val="22"/>
          <w:lang w:bidi="th-TH"/>
        </w:rPr>
        <w:t>no âmbito dest</w:t>
      </w:r>
      <w:r w:rsidR="00271055" w:rsidRPr="00BA75E8">
        <w:rPr>
          <w:rFonts w:eastAsia="Arial Unicode MS"/>
          <w:sz w:val="22"/>
          <w:szCs w:val="22"/>
          <w:lang w:bidi="th-TH"/>
        </w:rPr>
        <w:t>e</w:t>
      </w:r>
      <w:r w:rsidRPr="00BA75E8">
        <w:rPr>
          <w:rFonts w:eastAsia="Arial Unicode MS"/>
          <w:sz w:val="22"/>
          <w:szCs w:val="22"/>
          <w:lang w:bidi="th-TH"/>
        </w:rPr>
        <w:t xml:space="preserve"> </w:t>
      </w:r>
      <w:r w:rsidR="00271055" w:rsidRPr="00BA75E8">
        <w:rPr>
          <w:rFonts w:eastAsia="Arial Unicode MS"/>
          <w:sz w:val="22"/>
          <w:szCs w:val="22"/>
          <w:lang w:bidi="th-TH"/>
        </w:rPr>
        <w:t>Instrumento</w:t>
      </w:r>
      <w:r w:rsidRPr="00BA75E8">
        <w:rPr>
          <w:rFonts w:eastAsia="Arial Unicode MS"/>
          <w:sz w:val="22"/>
          <w:szCs w:val="22"/>
          <w:lang w:bidi="th-TH"/>
        </w:rPr>
        <w:t xml:space="preserve"> de Emissão, a Emissora será responsável pelo recolhimento, pagamento e/ou retenção destes tributos. Nesta situação, a Emissora deverá acrescer a tais pagamentos valores adicionais de modo que </w:t>
      </w:r>
      <w:r w:rsidR="0048138A" w:rsidRPr="00BA75E8">
        <w:rPr>
          <w:rFonts w:eastAsia="Arial Unicode MS"/>
          <w:sz w:val="22"/>
          <w:szCs w:val="22"/>
          <w:lang w:bidi="th-TH"/>
        </w:rPr>
        <w:t xml:space="preserve">os Titulares de Notas Comerciais </w:t>
      </w:r>
      <w:r w:rsidRPr="00BA75E8">
        <w:rPr>
          <w:rFonts w:eastAsia="Arial Unicode MS"/>
          <w:sz w:val="22"/>
          <w:szCs w:val="22"/>
          <w:lang w:bidi="th-TH"/>
        </w:rPr>
        <w:t>receba</w:t>
      </w:r>
      <w:r w:rsidR="0048138A" w:rsidRPr="00BA75E8">
        <w:rPr>
          <w:rFonts w:eastAsia="Arial Unicode MS"/>
          <w:sz w:val="22"/>
          <w:szCs w:val="22"/>
          <w:lang w:bidi="th-TH"/>
        </w:rPr>
        <w:t>m</w:t>
      </w:r>
      <w:r w:rsidRPr="00BA75E8">
        <w:rPr>
          <w:rFonts w:eastAsia="Arial Unicode MS"/>
          <w:sz w:val="22"/>
          <w:szCs w:val="22"/>
          <w:lang w:bidi="th-TH"/>
        </w:rPr>
        <w:t xml:space="preserve"> os mesmos valores líquidos que seriam recebidos caso nenhuma retenção ou dedução fosse realizada. Caso a modificação na legislação vigente impacte a tributação pessoal d</w:t>
      </w:r>
      <w:r w:rsidR="006162FF" w:rsidRPr="00BA75E8">
        <w:rPr>
          <w:rFonts w:eastAsia="Arial Unicode MS"/>
          <w:sz w:val="22"/>
          <w:szCs w:val="22"/>
          <w:lang w:bidi="th-TH"/>
        </w:rPr>
        <w:t>os</w:t>
      </w:r>
      <w:r w:rsidRPr="00BA75E8">
        <w:rPr>
          <w:rFonts w:eastAsia="Arial Unicode MS"/>
          <w:sz w:val="22"/>
          <w:szCs w:val="22"/>
          <w:lang w:bidi="th-TH"/>
        </w:rPr>
        <w:t xml:space="preserve"> </w:t>
      </w:r>
      <w:r w:rsidR="006162FF" w:rsidRPr="00BA75E8">
        <w:rPr>
          <w:rFonts w:eastAsia="Arial Unicode MS"/>
          <w:sz w:val="22"/>
          <w:szCs w:val="22"/>
          <w:lang w:bidi="th-TH"/>
        </w:rPr>
        <w:t xml:space="preserve">Titulares de Notas Comerciais </w:t>
      </w:r>
      <w:r w:rsidRPr="00BA75E8">
        <w:rPr>
          <w:rFonts w:eastAsia="Arial Unicode MS"/>
          <w:sz w:val="22"/>
          <w:szCs w:val="22"/>
          <w:lang w:bidi="th-TH"/>
        </w:rPr>
        <w:t>ou de quaisquer terceiros, sem correlação direta com a presente Emissão, à Emissora não será imputado qualquer ônus adicional.</w:t>
      </w:r>
    </w:p>
    <w:p w14:paraId="1BA46642" w14:textId="77777777" w:rsidR="00670D22" w:rsidRPr="00BA75E8" w:rsidRDefault="00670D22" w:rsidP="00C97DEE">
      <w:pPr>
        <w:widowControl w:val="0"/>
        <w:shd w:val="clear" w:color="auto" w:fill="FFFFFF"/>
        <w:spacing w:line="312" w:lineRule="auto"/>
        <w:jc w:val="both"/>
        <w:rPr>
          <w:sz w:val="22"/>
          <w:szCs w:val="22"/>
        </w:rPr>
      </w:pPr>
    </w:p>
    <w:p w14:paraId="1BA46643" w14:textId="7C9E2A8C" w:rsidR="00670D22" w:rsidRPr="00BA75E8" w:rsidRDefault="00816B86" w:rsidP="009505B9">
      <w:pPr>
        <w:pStyle w:val="Default"/>
        <w:widowControl w:val="0"/>
        <w:numPr>
          <w:ilvl w:val="1"/>
          <w:numId w:val="22"/>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 xml:space="preserve">Decadência dos Direitos aos Acréscimos </w:t>
      </w:r>
    </w:p>
    <w:p w14:paraId="1BA46644" w14:textId="77777777" w:rsidR="00670D22" w:rsidRPr="006F235D" w:rsidRDefault="00670D22" w:rsidP="006F235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p>
    <w:p w14:paraId="1BA46645" w14:textId="6464C090"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DB1F13">
        <w:rPr>
          <w:b/>
          <w:sz w:val="22"/>
          <w:szCs w:val="22"/>
        </w:rPr>
        <w:t>4.</w:t>
      </w:r>
      <w:r w:rsidR="006A37F0" w:rsidRPr="00DB1F13">
        <w:rPr>
          <w:b/>
          <w:sz w:val="22"/>
          <w:szCs w:val="22"/>
        </w:rPr>
        <w:t>1</w:t>
      </w:r>
      <w:r w:rsidR="006A37F0">
        <w:rPr>
          <w:b/>
          <w:sz w:val="22"/>
          <w:szCs w:val="22"/>
        </w:rPr>
        <w:t>6</w:t>
      </w:r>
      <w:r w:rsidRPr="00DB1F13">
        <w:rPr>
          <w:b/>
          <w:sz w:val="22"/>
          <w:szCs w:val="22"/>
        </w:rPr>
        <w:t>.1.</w:t>
      </w:r>
      <w:r w:rsidRPr="00BA75E8">
        <w:rPr>
          <w:sz w:val="22"/>
          <w:szCs w:val="22"/>
        </w:rPr>
        <w:tab/>
        <w:t xml:space="preserve">Sem prejuízo do disposto na Cláusula 4.11.2 acima, o não comparecimento do Titular de Notas Comerciais para receber o valor correspondente a quaisquer das obrigações pecuniárias da Emissora, nas datas previstas neste </w:t>
      </w:r>
      <w:r w:rsidR="000738E5" w:rsidRPr="00BA75E8">
        <w:rPr>
          <w:sz w:val="22"/>
          <w:szCs w:val="22"/>
          <w:lang w:bidi="th-TH"/>
        </w:rPr>
        <w:t>Instrumento de Emissão</w:t>
      </w:r>
      <w:r w:rsidRPr="00BA75E8">
        <w:rPr>
          <w:sz w:val="22"/>
          <w:szCs w:val="22"/>
        </w:rPr>
        <w:t>, não lhe dará direito ao recebimento adicional de Remuneração das Notas Comerciais e/ou Encargos Moratórios, sendo-lhe, todavia, assegurados os direitos adquiridos até a data do respectivo vencimento.</w:t>
      </w:r>
      <w:r w:rsidR="002A61F4" w:rsidRPr="002A61F4">
        <w:rPr>
          <w:sz w:val="22"/>
          <w:szCs w:val="22"/>
        </w:rPr>
        <w:t xml:space="preserve"> </w:t>
      </w:r>
    </w:p>
    <w:p w14:paraId="1BA4664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47" w14:textId="77777777" w:rsidR="00670D22" w:rsidRPr="00BA75E8" w:rsidRDefault="00816B86" w:rsidP="009505B9">
      <w:pPr>
        <w:pStyle w:val="Demarest01"/>
        <w:keepNext w:val="0"/>
        <w:widowControl w:val="0"/>
        <w:numPr>
          <w:ilvl w:val="0"/>
          <w:numId w:val="2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bookmarkStart w:id="87" w:name="_DV_M164"/>
      <w:bookmarkStart w:id="88" w:name="_DV_M166"/>
      <w:bookmarkStart w:id="89" w:name="_DV_M167"/>
      <w:bookmarkStart w:id="90" w:name="_DV_M169"/>
      <w:bookmarkStart w:id="91" w:name="_DV_M168"/>
      <w:bookmarkStart w:id="92" w:name="_DV_M181"/>
      <w:bookmarkStart w:id="93" w:name="_DV_M183"/>
      <w:bookmarkStart w:id="94" w:name="_Toc224745191"/>
      <w:bookmarkStart w:id="95" w:name="_Toc264552492"/>
      <w:bookmarkStart w:id="96" w:name="_Toc303356021"/>
      <w:bookmarkStart w:id="97" w:name="_Toc482089797"/>
      <w:bookmarkStart w:id="98" w:name="_Toc486445795"/>
      <w:bookmarkStart w:id="99" w:name="_Toc486448704"/>
      <w:bookmarkStart w:id="100" w:name="_Toc534701397"/>
      <w:bookmarkStart w:id="101" w:name="_Toc505003742"/>
      <w:bookmarkEnd w:id="87"/>
      <w:bookmarkEnd w:id="88"/>
      <w:bookmarkEnd w:id="89"/>
      <w:bookmarkEnd w:id="90"/>
      <w:bookmarkEnd w:id="91"/>
      <w:bookmarkEnd w:id="92"/>
      <w:bookmarkEnd w:id="93"/>
      <w:r w:rsidRPr="00BA75E8">
        <w:rPr>
          <w:rFonts w:ascii="Times New Roman" w:hAnsi="Times New Roman" w:cs="Times New Roman"/>
          <w:caps w:val="0"/>
          <w:sz w:val="22"/>
          <w:szCs w:val="22"/>
        </w:rPr>
        <w:t>EVENTOS DE VENCIMENTO ANTECIPADO</w:t>
      </w:r>
      <w:bookmarkEnd w:id="94"/>
      <w:bookmarkEnd w:id="95"/>
      <w:bookmarkEnd w:id="96"/>
      <w:bookmarkEnd w:id="97"/>
      <w:bookmarkEnd w:id="98"/>
      <w:bookmarkEnd w:id="99"/>
      <w:bookmarkEnd w:id="100"/>
      <w:bookmarkEnd w:id="101"/>
    </w:p>
    <w:p w14:paraId="1BA46648" w14:textId="77777777" w:rsidR="00670D22" w:rsidRPr="00BA75E8" w:rsidRDefault="00670D22" w:rsidP="00C97DEE">
      <w:pPr>
        <w:widowControl w:val="0"/>
        <w:spacing w:line="312" w:lineRule="auto"/>
        <w:jc w:val="both"/>
        <w:rPr>
          <w:b/>
          <w:sz w:val="22"/>
          <w:szCs w:val="22"/>
        </w:rPr>
      </w:pPr>
    </w:p>
    <w:p w14:paraId="1BA46649" w14:textId="77777777" w:rsidR="00670D22" w:rsidRPr="00BA75E8" w:rsidRDefault="00816B86" w:rsidP="009505B9">
      <w:pPr>
        <w:pStyle w:val="Demarest01"/>
        <w:keepNext w:val="0"/>
        <w:widowControl w:val="0"/>
        <w:numPr>
          <w:ilvl w:val="1"/>
          <w:numId w:val="23"/>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BA75E8">
        <w:rPr>
          <w:rFonts w:ascii="Times New Roman" w:hAnsi="Times New Roman" w:cs="Times New Roman"/>
          <w:caps w:val="0"/>
          <w:sz w:val="22"/>
          <w:szCs w:val="22"/>
        </w:rPr>
        <w:t>Eventos de Vencimento Antecipado</w:t>
      </w:r>
    </w:p>
    <w:p w14:paraId="1BA4664A" w14:textId="77777777" w:rsidR="00670D22" w:rsidRPr="00BA75E8" w:rsidRDefault="00670D22" w:rsidP="00C97DEE">
      <w:pPr>
        <w:widowControl w:val="0"/>
        <w:spacing w:line="312" w:lineRule="auto"/>
        <w:jc w:val="both"/>
        <w:rPr>
          <w:sz w:val="22"/>
          <w:szCs w:val="22"/>
        </w:rPr>
      </w:pPr>
    </w:p>
    <w:p w14:paraId="1BA4664B" w14:textId="093A19A8" w:rsidR="00670D22" w:rsidRPr="00BA75E8" w:rsidRDefault="00212FE1" w:rsidP="00752237">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sz w:val="22"/>
          <w:szCs w:val="22"/>
        </w:rPr>
        <w:lastRenderedPageBreak/>
        <w:t>5.1.1.</w:t>
      </w:r>
      <w:r w:rsidRPr="00BA75E8">
        <w:rPr>
          <w:sz w:val="22"/>
          <w:szCs w:val="22"/>
        </w:rPr>
        <w:t xml:space="preserve"> </w:t>
      </w:r>
      <w:r w:rsidR="00816B86" w:rsidRPr="00BA75E8">
        <w:rPr>
          <w:sz w:val="22"/>
          <w:szCs w:val="22"/>
        </w:rPr>
        <w:t xml:space="preserve">Observado o disposto a seguir, </w:t>
      </w:r>
      <w:r w:rsidR="0094758A" w:rsidRPr="00BA75E8">
        <w:rPr>
          <w:sz w:val="22"/>
          <w:szCs w:val="22"/>
        </w:rPr>
        <w:t>a Credora</w:t>
      </w:r>
      <w:r w:rsidR="00967825" w:rsidRPr="00BA75E8">
        <w:rPr>
          <w:sz w:val="22"/>
          <w:szCs w:val="22"/>
        </w:rPr>
        <w:t xml:space="preserve">, </w:t>
      </w:r>
      <w:r w:rsidR="005207B1" w:rsidRPr="00BA75E8">
        <w:rPr>
          <w:sz w:val="22"/>
          <w:szCs w:val="22"/>
        </w:rPr>
        <w:t>deverá, independentemente de aviso ou notificação judicial ou extrajudicial à Emissora ou consulta aos titulares de Notas Comerciais</w:t>
      </w:r>
      <w:r w:rsidR="00DC1C81" w:rsidRPr="00BA75E8">
        <w:rPr>
          <w:sz w:val="22"/>
          <w:szCs w:val="22"/>
        </w:rPr>
        <w:t xml:space="preserve"> </w:t>
      </w:r>
      <w:r w:rsidR="00816B86" w:rsidRPr="00BA75E8">
        <w:rPr>
          <w:sz w:val="22"/>
          <w:szCs w:val="22"/>
        </w:rPr>
        <w:t xml:space="preserve">declarar antecipadamente vencidas </w:t>
      </w:r>
      <w:r w:rsidR="00552517" w:rsidRPr="00BA75E8">
        <w:rPr>
          <w:sz w:val="22"/>
          <w:szCs w:val="22"/>
        </w:rPr>
        <w:t xml:space="preserve">automaticamente </w:t>
      </w:r>
      <w:r w:rsidR="00816B86" w:rsidRPr="00BA75E8">
        <w:rPr>
          <w:sz w:val="22"/>
          <w:szCs w:val="22"/>
        </w:rPr>
        <w:t>todas as obrigações constantes dest</w:t>
      </w:r>
      <w:r w:rsidR="000738E5" w:rsidRPr="00BA75E8">
        <w:rPr>
          <w:sz w:val="22"/>
          <w:szCs w:val="22"/>
        </w:rPr>
        <w:t>e Instrumento</w:t>
      </w:r>
      <w:r w:rsidR="00816B86" w:rsidRPr="00BA75E8">
        <w:rPr>
          <w:sz w:val="22"/>
          <w:szCs w:val="22"/>
        </w:rPr>
        <w:t xml:space="preserve"> de Emissão (“</w:t>
      </w:r>
      <w:r w:rsidR="00816B86" w:rsidRPr="00BA75E8">
        <w:rPr>
          <w:sz w:val="22"/>
          <w:szCs w:val="22"/>
          <w:u w:val="single"/>
        </w:rPr>
        <w:t>Vencimento Antecipado</w:t>
      </w:r>
      <w:r w:rsidR="00816B86" w:rsidRPr="00BA75E8">
        <w:rPr>
          <w:sz w:val="22"/>
          <w:szCs w:val="22"/>
        </w:rPr>
        <w:t xml:space="preserve">”) na ocorrência de qualquer um dos </w:t>
      </w:r>
      <w:r w:rsidR="00816B86" w:rsidRPr="00BA75E8">
        <w:rPr>
          <w:rStyle w:val="DeltaViewDeletion"/>
          <w:strike w:val="0"/>
          <w:color w:val="auto"/>
          <w:sz w:val="22"/>
          <w:szCs w:val="22"/>
        </w:rPr>
        <w:t>eventos listados nesta Cláusula 5.1.1 (“</w:t>
      </w:r>
      <w:r w:rsidR="00816B86" w:rsidRPr="00BA75E8">
        <w:rPr>
          <w:rStyle w:val="DeltaViewDeletion"/>
          <w:strike w:val="0"/>
          <w:color w:val="auto"/>
          <w:sz w:val="22"/>
          <w:szCs w:val="22"/>
          <w:u w:val="single"/>
        </w:rPr>
        <w:t>Eventos de Vencimento Antecipado</w:t>
      </w:r>
      <w:r w:rsidR="00552517" w:rsidRPr="00BA75E8">
        <w:rPr>
          <w:rStyle w:val="DeltaViewDeletion"/>
          <w:strike w:val="0"/>
          <w:color w:val="auto"/>
          <w:sz w:val="22"/>
          <w:szCs w:val="22"/>
          <w:u w:val="single"/>
        </w:rPr>
        <w:t xml:space="preserve"> Automático</w:t>
      </w:r>
      <w:r w:rsidR="00816B86" w:rsidRPr="00BA75E8">
        <w:rPr>
          <w:rStyle w:val="DeltaViewDeletion"/>
          <w:strike w:val="0"/>
          <w:color w:val="auto"/>
          <w:sz w:val="22"/>
          <w:szCs w:val="22"/>
        </w:rPr>
        <w:t xml:space="preserve">”), </w:t>
      </w:r>
      <w:r w:rsidR="0033509D" w:rsidRPr="00BA75E8">
        <w:rPr>
          <w:rStyle w:val="DeltaViewDeletion"/>
          <w:strike w:val="0"/>
          <w:color w:val="auto"/>
          <w:sz w:val="22"/>
          <w:szCs w:val="22"/>
        </w:rPr>
        <w:t xml:space="preserve">hipótese em que </w:t>
      </w:r>
      <w:r w:rsidR="00816B86" w:rsidRPr="00BA75E8">
        <w:rPr>
          <w:rStyle w:val="DeltaViewDeletion"/>
          <w:strike w:val="0"/>
          <w:color w:val="auto"/>
          <w:sz w:val="22"/>
          <w:szCs w:val="22"/>
        </w:rPr>
        <w:t xml:space="preserve">serão declaradas vencidas antecipadamente todas as obrigações </w:t>
      </w:r>
      <w:r w:rsidR="00816B86" w:rsidRPr="00BA75E8">
        <w:rPr>
          <w:rFonts w:eastAsia="Arial Unicode MS"/>
          <w:sz w:val="22"/>
          <w:szCs w:val="22"/>
          <w:lang w:bidi="th-TH"/>
        </w:rPr>
        <w:t>constantes</w:t>
      </w:r>
      <w:r w:rsidR="00816B86" w:rsidRPr="00BA75E8">
        <w:rPr>
          <w:rStyle w:val="DeltaViewDeletion"/>
          <w:strike w:val="0"/>
          <w:color w:val="auto"/>
          <w:sz w:val="22"/>
          <w:szCs w:val="22"/>
        </w:rPr>
        <w:t xml:space="preserve"> dest</w:t>
      </w:r>
      <w:r w:rsidR="000738E5" w:rsidRPr="00BA75E8">
        <w:rPr>
          <w:rStyle w:val="DeltaViewDeletion"/>
          <w:strike w:val="0"/>
          <w:color w:val="auto"/>
          <w:sz w:val="22"/>
          <w:szCs w:val="22"/>
        </w:rPr>
        <w:t>e</w:t>
      </w:r>
      <w:r w:rsidR="00816B86" w:rsidRPr="00BA75E8">
        <w:rPr>
          <w:rStyle w:val="DeltaViewDeletion"/>
          <w:strike w:val="0"/>
          <w:color w:val="auto"/>
          <w:sz w:val="22"/>
          <w:szCs w:val="22"/>
        </w:rPr>
        <w:t xml:space="preserve"> </w:t>
      </w:r>
      <w:r w:rsidR="000738E5" w:rsidRPr="00BA75E8">
        <w:rPr>
          <w:rStyle w:val="DeltaViewDeletion"/>
          <w:strike w:val="0"/>
          <w:color w:val="auto"/>
          <w:sz w:val="22"/>
          <w:szCs w:val="22"/>
        </w:rPr>
        <w:t xml:space="preserve">Instrumento </w:t>
      </w:r>
      <w:r w:rsidR="00816B86" w:rsidRPr="00BA75E8">
        <w:rPr>
          <w:rStyle w:val="DeltaViewDeletion"/>
          <w:strike w:val="0"/>
          <w:color w:val="auto"/>
          <w:sz w:val="22"/>
          <w:szCs w:val="22"/>
        </w:rPr>
        <w:t xml:space="preserve">de Emissão, devendo </w:t>
      </w:r>
      <w:r w:rsidR="0033509D" w:rsidRPr="00BA75E8">
        <w:rPr>
          <w:rStyle w:val="DeltaViewDeletion"/>
          <w:strike w:val="0"/>
          <w:color w:val="auto"/>
          <w:sz w:val="22"/>
          <w:szCs w:val="22"/>
        </w:rPr>
        <w:t xml:space="preserve">a Emissora </w:t>
      </w:r>
      <w:r w:rsidR="00816B86" w:rsidRPr="00BA75E8">
        <w:rPr>
          <w:rStyle w:val="DeltaViewDeletion"/>
          <w:strike w:val="0"/>
          <w:color w:val="auto"/>
          <w:sz w:val="22"/>
          <w:szCs w:val="22"/>
        </w:rPr>
        <w:t xml:space="preserve">pagar </w:t>
      </w:r>
      <w:r w:rsidR="00170EC3" w:rsidRPr="00BA75E8">
        <w:rPr>
          <w:rStyle w:val="DeltaViewDeletion"/>
          <w:strike w:val="0"/>
          <w:color w:val="auto"/>
          <w:sz w:val="22"/>
          <w:szCs w:val="22"/>
        </w:rPr>
        <w:t>à Credora</w:t>
      </w:r>
      <w:r w:rsidR="00816B86" w:rsidRPr="00BA75E8">
        <w:rPr>
          <w:rStyle w:val="DeltaViewDeletion"/>
          <w:strike w:val="0"/>
          <w:color w:val="auto"/>
          <w:sz w:val="22"/>
          <w:szCs w:val="22"/>
        </w:rPr>
        <w:t>, de forma definitiva, irrevogável e irretratável, o valor a ser determinado na forma da Cláusula 5.1.</w:t>
      </w:r>
      <w:r w:rsidR="00AC6B87" w:rsidRPr="00BA75E8">
        <w:rPr>
          <w:rStyle w:val="DeltaViewDeletion"/>
          <w:strike w:val="0"/>
          <w:color w:val="auto"/>
          <w:sz w:val="22"/>
          <w:szCs w:val="22"/>
        </w:rPr>
        <w:t xml:space="preserve">4 </w:t>
      </w:r>
      <w:r w:rsidR="00816B86" w:rsidRPr="00BA75E8">
        <w:rPr>
          <w:rStyle w:val="DeltaViewDeletion"/>
          <w:strike w:val="0"/>
          <w:color w:val="auto"/>
          <w:sz w:val="22"/>
          <w:szCs w:val="22"/>
        </w:rPr>
        <w:t>abaixo</w:t>
      </w:r>
      <w:r w:rsidR="00816B86" w:rsidRPr="00BA75E8">
        <w:rPr>
          <w:sz w:val="22"/>
          <w:szCs w:val="22"/>
        </w:rPr>
        <w:t>:</w:t>
      </w:r>
      <w:r w:rsidR="00110FD6" w:rsidRPr="00BA75E8">
        <w:rPr>
          <w:sz w:val="22"/>
          <w:szCs w:val="22"/>
        </w:rPr>
        <w:t xml:space="preserve"> </w:t>
      </w:r>
    </w:p>
    <w:p w14:paraId="3479E476" w14:textId="77777777" w:rsidR="007770FC" w:rsidRPr="00BA75E8" w:rsidRDefault="007770FC" w:rsidP="00C97DEE">
      <w:pPr>
        <w:pStyle w:val="PargrafodaLista"/>
        <w:spacing w:line="312" w:lineRule="auto"/>
        <w:jc w:val="both"/>
        <w:rPr>
          <w:sz w:val="22"/>
          <w:szCs w:val="22"/>
        </w:rPr>
      </w:pPr>
      <w:bookmarkStart w:id="102" w:name="_Hlk58933442"/>
    </w:p>
    <w:p w14:paraId="433E3F7C" w14:textId="1F40EA26" w:rsidR="007770FC" w:rsidRPr="00BA75E8" w:rsidRDefault="004715DA" w:rsidP="009505B9">
      <w:pPr>
        <w:pStyle w:val="PargrafodaLista"/>
        <w:numPr>
          <w:ilvl w:val="0"/>
          <w:numId w:val="9"/>
        </w:numPr>
        <w:spacing w:line="312" w:lineRule="auto"/>
        <w:ind w:left="0" w:firstLine="0"/>
        <w:jc w:val="both"/>
        <w:rPr>
          <w:sz w:val="22"/>
          <w:szCs w:val="22"/>
        </w:rPr>
      </w:pPr>
      <w:r w:rsidRPr="00BA75E8">
        <w:rPr>
          <w:sz w:val="22"/>
          <w:szCs w:val="22"/>
        </w:rPr>
        <w:t>i</w:t>
      </w:r>
      <w:r w:rsidR="007770FC" w:rsidRPr="00BA75E8">
        <w:rPr>
          <w:sz w:val="22"/>
          <w:szCs w:val="22"/>
        </w:rPr>
        <w:t>nadimplemento por parte d</w:t>
      </w:r>
      <w:r w:rsidR="00E244BD" w:rsidRPr="00BA75E8">
        <w:rPr>
          <w:sz w:val="22"/>
          <w:szCs w:val="22"/>
        </w:rPr>
        <w:t>a</w:t>
      </w:r>
      <w:r w:rsidR="007770FC" w:rsidRPr="00BA75E8">
        <w:rPr>
          <w:sz w:val="22"/>
          <w:szCs w:val="22"/>
        </w:rPr>
        <w:t xml:space="preserve"> E</w:t>
      </w:r>
      <w:r w:rsidR="00045369" w:rsidRPr="00BA75E8">
        <w:rPr>
          <w:sz w:val="22"/>
          <w:szCs w:val="22"/>
        </w:rPr>
        <w:t>missora</w:t>
      </w:r>
      <w:r w:rsidR="007770FC" w:rsidRPr="00BA75E8">
        <w:rPr>
          <w:sz w:val="22"/>
          <w:szCs w:val="22"/>
        </w:rPr>
        <w:t xml:space="preserve"> e/ou do</w:t>
      </w:r>
      <w:r w:rsidR="006C65BE" w:rsidRPr="00BA75E8">
        <w:rPr>
          <w:sz w:val="22"/>
          <w:szCs w:val="22"/>
        </w:rPr>
        <w:t>s</w:t>
      </w:r>
      <w:r w:rsidR="007770FC" w:rsidRPr="00BA75E8">
        <w:rPr>
          <w:sz w:val="22"/>
          <w:szCs w:val="22"/>
        </w:rPr>
        <w:t xml:space="preserve"> </w:t>
      </w:r>
      <w:r w:rsidR="00045369" w:rsidRPr="00BA75E8">
        <w:rPr>
          <w:sz w:val="22"/>
          <w:szCs w:val="22"/>
        </w:rPr>
        <w:t>Fiador</w:t>
      </w:r>
      <w:r w:rsidR="006C65BE" w:rsidRPr="00BA75E8">
        <w:rPr>
          <w:sz w:val="22"/>
          <w:szCs w:val="22"/>
        </w:rPr>
        <w:t>es</w:t>
      </w:r>
      <w:r w:rsidR="00045369" w:rsidRPr="00BA75E8">
        <w:rPr>
          <w:sz w:val="22"/>
          <w:szCs w:val="22"/>
        </w:rPr>
        <w:t>,</w:t>
      </w:r>
      <w:r w:rsidR="007770FC" w:rsidRPr="00BA75E8">
        <w:rPr>
          <w:sz w:val="22"/>
          <w:szCs w:val="22"/>
        </w:rPr>
        <w:t xml:space="preserve"> ou de qualquer parte </w:t>
      </w:r>
      <w:r w:rsidR="00F243BE" w:rsidRPr="00BA75E8">
        <w:rPr>
          <w:sz w:val="22"/>
          <w:szCs w:val="22"/>
        </w:rPr>
        <w:t>pertencente ao seu Grupo Econômico (conforme abaixo definido)</w:t>
      </w:r>
      <w:r w:rsidR="007770FC" w:rsidRPr="00BA75E8">
        <w:rPr>
          <w:sz w:val="22"/>
          <w:szCs w:val="22"/>
        </w:rPr>
        <w:t xml:space="preserve">, </w:t>
      </w:r>
      <w:r w:rsidR="008B54D1" w:rsidRPr="00BA75E8">
        <w:rPr>
          <w:sz w:val="22"/>
          <w:szCs w:val="22"/>
        </w:rPr>
        <w:t xml:space="preserve">das obrigações </w:t>
      </w:r>
      <w:r w:rsidR="007770FC" w:rsidRPr="00BA75E8">
        <w:rPr>
          <w:sz w:val="22"/>
          <w:szCs w:val="22"/>
        </w:rPr>
        <w:t xml:space="preserve">financeiras previstas </w:t>
      </w:r>
      <w:r w:rsidR="00045369" w:rsidRPr="00BA75E8">
        <w:rPr>
          <w:sz w:val="22"/>
          <w:szCs w:val="22"/>
        </w:rPr>
        <w:t>nos Documentos da Operação</w:t>
      </w:r>
      <w:r w:rsidR="00FC4DAF" w:rsidRPr="00BA75E8">
        <w:rPr>
          <w:sz w:val="22"/>
          <w:szCs w:val="22"/>
        </w:rPr>
        <w:t xml:space="preserve">, </w:t>
      </w:r>
      <w:r w:rsidR="007F6970" w:rsidRPr="00BA75E8">
        <w:rPr>
          <w:sz w:val="22"/>
          <w:szCs w:val="22"/>
        </w:rPr>
        <w:t xml:space="preserve">exceto se tal inadimplemento for sanado no prazo de 2 (dois) Dias Úteis contado da data do não </w:t>
      </w:r>
      <w:r w:rsidR="00947255" w:rsidRPr="00BA75E8">
        <w:rPr>
          <w:sz w:val="22"/>
          <w:szCs w:val="22"/>
        </w:rPr>
        <w:t>paga</w:t>
      </w:r>
      <w:r w:rsidR="007F6970" w:rsidRPr="00BA75E8">
        <w:rPr>
          <w:sz w:val="22"/>
          <w:szCs w:val="22"/>
        </w:rPr>
        <w:t>mento</w:t>
      </w:r>
      <w:r w:rsidR="007770FC" w:rsidRPr="00BA75E8">
        <w:rPr>
          <w:sz w:val="22"/>
          <w:szCs w:val="22"/>
        </w:rPr>
        <w:t>;</w:t>
      </w:r>
      <w:r w:rsidR="00B379CD">
        <w:rPr>
          <w:sz w:val="22"/>
          <w:szCs w:val="22"/>
        </w:rPr>
        <w:t xml:space="preserve"> </w:t>
      </w:r>
    </w:p>
    <w:p w14:paraId="46164FDD" w14:textId="77777777" w:rsidR="007770FC" w:rsidRPr="00BA75E8" w:rsidRDefault="007770FC" w:rsidP="00C97DEE">
      <w:pPr>
        <w:pStyle w:val="PargrafodaLista"/>
        <w:spacing w:line="312" w:lineRule="auto"/>
        <w:ind w:left="0"/>
        <w:jc w:val="both"/>
        <w:rPr>
          <w:sz w:val="22"/>
          <w:szCs w:val="22"/>
        </w:rPr>
      </w:pPr>
    </w:p>
    <w:p w14:paraId="5AEADAA7" w14:textId="38E58DAD" w:rsidR="005357AF" w:rsidRPr="00BA75E8" w:rsidRDefault="005357AF" w:rsidP="009505B9">
      <w:pPr>
        <w:pStyle w:val="PargrafodaLista"/>
        <w:numPr>
          <w:ilvl w:val="0"/>
          <w:numId w:val="9"/>
        </w:numPr>
        <w:spacing w:line="312" w:lineRule="auto"/>
        <w:ind w:left="0" w:firstLine="0"/>
        <w:jc w:val="both"/>
        <w:rPr>
          <w:sz w:val="22"/>
          <w:szCs w:val="22"/>
        </w:rPr>
      </w:pPr>
      <w:r w:rsidRPr="00BA75E8">
        <w:rPr>
          <w:sz w:val="22"/>
          <w:szCs w:val="22"/>
        </w:rPr>
        <w:t xml:space="preserve">insolvência, pedido de autofalência, </w:t>
      </w:r>
      <w:r w:rsidR="003532F6" w:rsidRPr="00BA75E8">
        <w:rPr>
          <w:sz w:val="22"/>
          <w:szCs w:val="22"/>
        </w:rPr>
        <w:t xml:space="preserve">insolvência, </w:t>
      </w:r>
      <w:r w:rsidRPr="00BA75E8">
        <w:rPr>
          <w:sz w:val="22"/>
          <w:szCs w:val="22"/>
        </w:rPr>
        <w:t>falência não elidida ou contestado no prazo legal, ou decretação de falência da Emissora e/ou dos Fiadores e/ou de quaisquer sociedades por elas controladas (conforme definição de controle prevista no artigo 116 da Lei das Sociedades por Ações) (“</w:t>
      </w:r>
      <w:r w:rsidRPr="00BA75E8">
        <w:rPr>
          <w:sz w:val="22"/>
          <w:szCs w:val="22"/>
          <w:u w:val="single"/>
        </w:rPr>
        <w:t>Controladas</w:t>
      </w:r>
      <w:r w:rsidRPr="00BA75E8">
        <w:rPr>
          <w:sz w:val="22"/>
          <w:szCs w:val="22"/>
        </w:rPr>
        <w:t xml:space="preserve">”), direta ou indiretamente, </w:t>
      </w:r>
      <w:r w:rsidR="00C07445" w:rsidRPr="00BA75E8">
        <w:rPr>
          <w:sz w:val="22"/>
          <w:szCs w:val="22"/>
        </w:rPr>
        <w:t xml:space="preserve">liquidação, dissolução </w:t>
      </w:r>
      <w:r w:rsidRPr="00BA75E8">
        <w:rPr>
          <w:sz w:val="22"/>
          <w:szCs w:val="22"/>
        </w:rPr>
        <w:t>ou qualquer procedimento de insolvência análogo que venha a ser criado por lei, desde que não elidido no prazo legal que vier a ser criado no âmbito de referida lei;</w:t>
      </w:r>
    </w:p>
    <w:p w14:paraId="7ED32FCD" w14:textId="77777777" w:rsidR="005357AF" w:rsidRPr="00BA75E8" w:rsidRDefault="005357AF" w:rsidP="00C97DEE">
      <w:pPr>
        <w:pStyle w:val="PargrafodaLista"/>
        <w:spacing w:line="312" w:lineRule="auto"/>
        <w:ind w:left="0"/>
        <w:jc w:val="both"/>
        <w:rPr>
          <w:sz w:val="22"/>
          <w:szCs w:val="22"/>
        </w:rPr>
      </w:pPr>
    </w:p>
    <w:p w14:paraId="06DDC456" w14:textId="163C1E7F" w:rsidR="005357AF" w:rsidRPr="00BA75E8" w:rsidRDefault="005357AF" w:rsidP="009505B9">
      <w:pPr>
        <w:pStyle w:val="PargrafodaLista"/>
        <w:numPr>
          <w:ilvl w:val="0"/>
          <w:numId w:val="9"/>
        </w:numPr>
        <w:spacing w:line="312" w:lineRule="auto"/>
        <w:ind w:left="0" w:firstLine="0"/>
        <w:jc w:val="both"/>
        <w:rPr>
          <w:sz w:val="22"/>
          <w:szCs w:val="22"/>
        </w:rPr>
      </w:pPr>
      <w:r w:rsidRPr="00BA75E8">
        <w:rPr>
          <w:sz w:val="22"/>
          <w:szCs w:val="22"/>
        </w:rPr>
        <w:t>pedido de recuperação judicial ou extrajudicial formulado pela Emissora 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9A42A31" w14:textId="77777777" w:rsidR="00F73353" w:rsidRPr="00BA75E8" w:rsidRDefault="00F73353" w:rsidP="0015636E">
      <w:pPr>
        <w:pStyle w:val="PargrafodaLista"/>
        <w:spacing w:line="312" w:lineRule="auto"/>
        <w:ind w:left="0"/>
        <w:jc w:val="both"/>
        <w:rPr>
          <w:sz w:val="22"/>
          <w:szCs w:val="22"/>
        </w:rPr>
      </w:pPr>
    </w:p>
    <w:p w14:paraId="0B7F7FBC" w14:textId="4A83C748" w:rsidR="00F33587" w:rsidRPr="00BA75E8" w:rsidRDefault="00B366A1" w:rsidP="009505B9">
      <w:pPr>
        <w:pStyle w:val="PargrafodaLista"/>
        <w:numPr>
          <w:ilvl w:val="0"/>
          <w:numId w:val="9"/>
        </w:numPr>
        <w:spacing w:line="312" w:lineRule="auto"/>
        <w:ind w:left="0" w:firstLine="0"/>
        <w:jc w:val="both"/>
        <w:rPr>
          <w:sz w:val="22"/>
          <w:szCs w:val="22"/>
        </w:rPr>
      </w:pPr>
      <w:r w:rsidRPr="00BA75E8">
        <w:rPr>
          <w:sz w:val="22"/>
          <w:szCs w:val="22"/>
        </w:rPr>
        <w:t>liquidação, dissolução ou extinção da Emissora e/ou dos Fiadores, conforme aplicável, ou qualquer procedimento análogo que venha a ser criado por lei;</w:t>
      </w:r>
    </w:p>
    <w:p w14:paraId="05FE452E" w14:textId="77777777" w:rsidR="005357AF" w:rsidRPr="00BA75E8" w:rsidRDefault="005357AF" w:rsidP="0015636E">
      <w:pPr>
        <w:pStyle w:val="PargrafodaLista"/>
        <w:spacing w:line="312" w:lineRule="auto"/>
        <w:ind w:left="0"/>
        <w:jc w:val="both"/>
        <w:rPr>
          <w:sz w:val="22"/>
          <w:szCs w:val="22"/>
        </w:rPr>
      </w:pPr>
    </w:p>
    <w:p w14:paraId="7293F9BE" w14:textId="4152CFBF" w:rsidR="005C57A1" w:rsidRPr="00BA75E8" w:rsidRDefault="00070D54" w:rsidP="009505B9">
      <w:pPr>
        <w:pStyle w:val="PargrafodaLista"/>
        <w:numPr>
          <w:ilvl w:val="0"/>
          <w:numId w:val="9"/>
        </w:numPr>
        <w:spacing w:line="312" w:lineRule="auto"/>
        <w:ind w:left="0" w:firstLine="0"/>
        <w:jc w:val="both"/>
        <w:rPr>
          <w:sz w:val="22"/>
          <w:szCs w:val="22"/>
        </w:rPr>
      </w:pPr>
      <w:r w:rsidRPr="00BA75E8">
        <w:rPr>
          <w:sz w:val="22"/>
          <w:szCs w:val="22"/>
        </w:rPr>
        <w:t xml:space="preserve">realização dos seguintes atos pela Emissora e/ou pelos Fiadores com relação </w:t>
      </w:r>
      <w:r w:rsidR="005C57A1" w:rsidRPr="00BA75E8">
        <w:rPr>
          <w:sz w:val="22"/>
          <w:szCs w:val="22"/>
        </w:rPr>
        <w:t>ao Instrumento de Emissão</w:t>
      </w:r>
      <w:r w:rsidRPr="00BA75E8">
        <w:rPr>
          <w:sz w:val="22"/>
          <w:szCs w:val="22"/>
        </w:rPr>
        <w:t xml:space="preserve"> e aos demais documentos relacionados aos Documentos da O</w:t>
      </w:r>
      <w:r w:rsidR="005C57A1" w:rsidRPr="00BA75E8">
        <w:rPr>
          <w:sz w:val="22"/>
          <w:szCs w:val="22"/>
        </w:rPr>
        <w:t>peração</w:t>
      </w:r>
      <w:r w:rsidRPr="00BA75E8">
        <w:rPr>
          <w:sz w:val="22"/>
          <w:szCs w:val="22"/>
        </w:rPr>
        <w:t>,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1F3C45" w:rsidRPr="00BA75E8">
        <w:rPr>
          <w:sz w:val="22"/>
          <w:szCs w:val="22"/>
        </w:rPr>
        <w:t>“</w:t>
      </w:r>
      <w:r w:rsidRPr="00BA75E8">
        <w:rPr>
          <w:sz w:val="22"/>
          <w:szCs w:val="22"/>
          <w:u w:val="single"/>
        </w:rPr>
        <w:t>Ônus</w:t>
      </w:r>
      <w:r w:rsidR="001F3C45" w:rsidRPr="00BA75E8">
        <w:rPr>
          <w:sz w:val="22"/>
          <w:szCs w:val="22"/>
        </w:rPr>
        <w:t>”</w:t>
      </w:r>
      <w:r w:rsidRPr="00BA75E8">
        <w:rPr>
          <w:sz w:val="22"/>
          <w:szCs w:val="22"/>
        </w:rPr>
        <w:t>)</w:t>
      </w:r>
      <w:r w:rsidR="005C57A1" w:rsidRPr="00BA75E8">
        <w:rPr>
          <w:sz w:val="22"/>
          <w:szCs w:val="22"/>
        </w:rPr>
        <w:t>;</w:t>
      </w:r>
    </w:p>
    <w:p w14:paraId="35CCD1EC" w14:textId="77777777" w:rsidR="00C209C2" w:rsidRPr="00BA75E8" w:rsidRDefault="00C209C2" w:rsidP="0015636E">
      <w:pPr>
        <w:pStyle w:val="PargrafodaLista"/>
        <w:spacing w:line="312" w:lineRule="auto"/>
        <w:ind w:left="0"/>
        <w:jc w:val="both"/>
        <w:rPr>
          <w:sz w:val="22"/>
          <w:szCs w:val="22"/>
        </w:rPr>
      </w:pPr>
    </w:p>
    <w:p w14:paraId="67D4DE34" w14:textId="1A9ACFD5" w:rsidR="00657AD0" w:rsidRPr="00BA75E8" w:rsidRDefault="00C209C2" w:rsidP="009505B9">
      <w:pPr>
        <w:pStyle w:val="PargrafodaLista"/>
        <w:numPr>
          <w:ilvl w:val="0"/>
          <w:numId w:val="9"/>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prolatada por qualquer juiz ou tribunal declarando a </w:t>
      </w:r>
      <w:r w:rsidR="00927728" w:rsidRPr="00BA75E8">
        <w:rPr>
          <w:sz w:val="22"/>
          <w:szCs w:val="22"/>
        </w:rPr>
        <w:t>anulação</w:t>
      </w:r>
      <w:r w:rsidR="00927728">
        <w:rPr>
          <w:sz w:val="22"/>
          <w:szCs w:val="22"/>
        </w:rPr>
        <w:t>,</w:t>
      </w:r>
      <w:r w:rsidR="00927728" w:rsidRPr="00BA75E8">
        <w:rPr>
          <w:sz w:val="22"/>
          <w:szCs w:val="22"/>
        </w:rPr>
        <w:t xml:space="preserve"> </w:t>
      </w:r>
      <w:r w:rsidRPr="00BA75E8">
        <w:rPr>
          <w:sz w:val="22"/>
          <w:szCs w:val="22"/>
        </w:rPr>
        <w:t xml:space="preserve">ilegalidade, nulidade, ineficácia ou inexequibilidade </w:t>
      </w:r>
      <w:r w:rsidR="00C102F4" w:rsidRPr="00BA75E8">
        <w:rPr>
          <w:sz w:val="22"/>
          <w:szCs w:val="22"/>
        </w:rPr>
        <w:t>d</w:t>
      </w:r>
      <w:r w:rsidR="00C102F4">
        <w:rPr>
          <w:sz w:val="22"/>
          <w:szCs w:val="22"/>
        </w:rPr>
        <w:t>os</w:t>
      </w:r>
      <w:r w:rsidR="00C102F4" w:rsidRPr="00BA75E8">
        <w:rPr>
          <w:sz w:val="22"/>
          <w:szCs w:val="22"/>
        </w:rPr>
        <w:t xml:space="preserve"> </w:t>
      </w:r>
      <w:r w:rsidRPr="00BA75E8">
        <w:rPr>
          <w:sz w:val="22"/>
          <w:szCs w:val="22"/>
        </w:rPr>
        <w:t>Instrumento</w:t>
      </w:r>
      <w:r w:rsidR="00C102F4">
        <w:rPr>
          <w:sz w:val="22"/>
          <w:szCs w:val="22"/>
        </w:rPr>
        <w:t>s</w:t>
      </w:r>
      <w:r w:rsidRPr="00BA75E8">
        <w:rPr>
          <w:sz w:val="22"/>
          <w:szCs w:val="22"/>
        </w:rPr>
        <w:t xml:space="preserve"> de Emissão e/ou de qualquer documento relacionado à Emissão, ou de quaisquer de suas disposições</w:t>
      </w:r>
      <w:r w:rsidR="001D1C71" w:rsidRPr="00BA75E8">
        <w:rPr>
          <w:sz w:val="22"/>
          <w:szCs w:val="22"/>
        </w:rPr>
        <w:t>;</w:t>
      </w:r>
    </w:p>
    <w:p w14:paraId="6939E01C" w14:textId="77777777" w:rsidR="001D1C71" w:rsidRPr="00BA75E8" w:rsidRDefault="001D1C71" w:rsidP="0015636E">
      <w:pPr>
        <w:pStyle w:val="PargrafodaLista"/>
        <w:spacing w:line="312" w:lineRule="auto"/>
        <w:ind w:left="0"/>
        <w:jc w:val="both"/>
        <w:rPr>
          <w:sz w:val="22"/>
          <w:szCs w:val="22"/>
        </w:rPr>
      </w:pPr>
    </w:p>
    <w:p w14:paraId="22C479CD" w14:textId="1FC659D9" w:rsidR="008711C7" w:rsidRPr="00BA75E8" w:rsidRDefault="00AA6F72" w:rsidP="009505B9">
      <w:pPr>
        <w:pStyle w:val="PargrafodaLista"/>
        <w:numPr>
          <w:ilvl w:val="0"/>
          <w:numId w:val="9"/>
        </w:numPr>
        <w:spacing w:line="312" w:lineRule="auto"/>
        <w:ind w:left="0" w:firstLine="0"/>
        <w:jc w:val="both"/>
        <w:rPr>
          <w:sz w:val="22"/>
          <w:szCs w:val="22"/>
        </w:rPr>
      </w:pPr>
      <w:bookmarkStart w:id="103" w:name="_Hlk12029823"/>
      <w:r w:rsidRPr="00BA75E8">
        <w:rPr>
          <w:sz w:val="22"/>
          <w:szCs w:val="22"/>
        </w:rPr>
        <w:t xml:space="preserve">pagamento de dividendos, juros sobre o capital próprio ou qualquer outra participação nos lucros prevista dos documentos societários </w:t>
      </w:r>
      <w:r w:rsidR="00F009B1">
        <w:rPr>
          <w:sz w:val="22"/>
          <w:szCs w:val="22"/>
        </w:rPr>
        <w:t xml:space="preserve">das Devedoras, sendo </w:t>
      </w:r>
      <w:r w:rsidR="006918ED">
        <w:rPr>
          <w:sz w:val="22"/>
          <w:szCs w:val="22"/>
        </w:rPr>
        <w:t xml:space="preserve">que no âmbito dos Fiadores, será considerado </w:t>
      </w:r>
      <w:r w:rsidR="00016B77">
        <w:rPr>
          <w:sz w:val="22"/>
          <w:szCs w:val="22"/>
        </w:rPr>
        <w:t xml:space="preserve">apenas caso </w:t>
      </w:r>
      <w:r w:rsidR="006679DD">
        <w:rPr>
          <w:sz w:val="22"/>
          <w:szCs w:val="22"/>
        </w:rPr>
        <w:t xml:space="preserve">o </w:t>
      </w:r>
      <w:r w:rsidR="006918ED">
        <w:rPr>
          <w:sz w:val="22"/>
          <w:szCs w:val="22"/>
        </w:rPr>
        <w:t>pagamento de dividendos</w:t>
      </w:r>
      <w:r w:rsidR="009C158D">
        <w:rPr>
          <w:sz w:val="22"/>
          <w:szCs w:val="22"/>
        </w:rPr>
        <w:t xml:space="preserve"> caso as Devedoras estejam em mora relativamente ao cumprimento de quaisquer de suas obrigações pecuniárias </w:t>
      </w:r>
      <w:r w:rsidR="00FB4A89">
        <w:rPr>
          <w:sz w:val="22"/>
          <w:szCs w:val="22"/>
        </w:rPr>
        <w:t>previstas nos Instrumentos de Emissão ou esteja em curso quaisquer dos Eventos de Vencimento Antecipado</w:t>
      </w:r>
      <w:r w:rsidR="00004AF9">
        <w:rPr>
          <w:sz w:val="22"/>
          <w:szCs w:val="22"/>
        </w:rPr>
        <w:t xml:space="preserve"> definidos nos Instrumentos de E</w:t>
      </w:r>
      <w:r w:rsidR="00F20B7A">
        <w:rPr>
          <w:sz w:val="22"/>
          <w:szCs w:val="22"/>
        </w:rPr>
        <w:t>m</w:t>
      </w:r>
      <w:r w:rsidR="00004AF9">
        <w:rPr>
          <w:sz w:val="22"/>
          <w:szCs w:val="22"/>
        </w:rPr>
        <w:t>issão</w:t>
      </w:r>
      <w:bookmarkEnd w:id="103"/>
      <w:r w:rsidRPr="00BA75E8">
        <w:rPr>
          <w:sz w:val="22"/>
          <w:szCs w:val="22"/>
        </w:rPr>
        <w:t>;</w:t>
      </w:r>
    </w:p>
    <w:p w14:paraId="40CF99F6" w14:textId="77777777" w:rsidR="00FA50B0" w:rsidRPr="00BA75E8" w:rsidRDefault="00FA50B0" w:rsidP="0015636E">
      <w:pPr>
        <w:pStyle w:val="PargrafodaLista"/>
        <w:spacing w:line="312" w:lineRule="auto"/>
        <w:ind w:left="0"/>
        <w:jc w:val="both"/>
        <w:rPr>
          <w:sz w:val="22"/>
          <w:szCs w:val="22"/>
        </w:rPr>
      </w:pPr>
    </w:p>
    <w:p w14:paraId="0D87EF68" w14:textId="1A0D97FF" w:rsidR="008711C7" w:rsidRPr="00BA75E8" w:rsidRDefault="00FA50B0" w:rsidP="009505B9">
      <w:pPr>
        <w:pStyle w:val="PargrafodaLista"/>
        <w:numPr>
          <w:ilvl w:val="0"/>
          <w:numId w:val="9"/>
        </w:numPr>
        <w:spacing w:line="312" w:lineRule="auto"/>
        <w:ind w:left="0" w:firstLine="0"/>
        <w:jc w:val="both"/>
        <w:rPr>
          <w:sz w:val="22"/>
          <w:szCs w:val="22"/>
        </w:rPr>
      </w:pPr>
      <w:r w:rsidRPr="00BA75E8">
        <w:rPr>
          <w:sz w:val="22"/>
          <w:szCs w:val="22"/>
        </w:rPr>
        <w:t xml:space="preserve">prática, pela Emissora, pelos Fiadores e/ou por qualquer controladora </w:t>
      </w:r>
      <w:bookmarkStart w:id="104" w:name="_Hlk14168452"/>
      <w:r w:rsidRPr="00BA75E8">
        <w:rPr>
          <w:sz w:val="22"/>
          <w:szCs w:val="22"/>
        </w:rPr>
        <w:t>(conforme definição de controle prevista no artigo 116 da Lei das Sociedades por Ações) (“</w:t>
      </w:r>
      <w:r w:rsidRPr="00BA75E8">
        <w:rPr>
          <w:sz w:val="22"/>
          <w:szCs w:val="22"/>
          <w:u w:val="single"/>
        </w:rPr>
        <w:t>Controladora</w:t>
      </w:r>
      <w:r w:rsidRPr="00BA75E8">
        <w:rPr>
          <w:sz w:val="22"/>
          <w:szCs w:val="22"/>
        </w:rPr>
        <w:t>” ou quando houver mais de uma as “</w:t>
      </w:r>
      <w:r w:rsidRPr="00BA75E8">
        <w:rPr>
          <w:sz w:val="22"/>
          <w:szCs w:val="22"/>
          <w:u w:val="single"/>
        </w:rPr>
        <w:t>Controladoras</w:t>
      </w:r>
      <w:r w:rsidRPr="00BA75E8">
        <w:rPr>
          <w:sz w:val="22"/>
          <w:szCs w:val="22"/>
        </w:rPr>
        <w:t>”)</w:t>
      </w:r>
      <w:bookmarkEnd w:id="104"/>
      <w:r w:rsidRPr="00BA75E8">
        <w:rPr>
          <w:sz w:val="22"/>
          <w:szCs w:val="22"/>
        </w:rPr>
        <w:t xml:space="preserve"> da Emissora,</w:t>
      </w:r>
      <w:r w:rsidR="00B526F9" w:rsidRPr="00BA75E8">
        <w:rPr>
          <w:sz w:val="22"/>
          <w:szCs w:val="22"/>
        </w:rPr>
        <w:t xml:space="preserve"> bem como prepostos, funcionários ou terceiros agindo em nome da Emissora e/ou dos Fiadores,</w:t>
      </w:r>
      <w:r w:rsidRPr="00BA75E8">
        <w:rPr>
          <w:sz w:val="22"/>
          <w:szCs w:val="22"/>
        </w:rPr>
        <w:t xml:space="preserve"> de qualquer ato visando anular, questionar, revisar, cancelar, descaracterizar ou repudiar, por procedimento de ordem litigiosa, judicial, arbitral ou administrativa, </w:t>
      </w:r>
      <w:r w:rsidR="00F15C23">
        <w:rPr>
          <w:sz w:val="22"/>
          <w:szCs w:val="22"/>
        </w:rPr>
        <w:t>os</w:t>
      </w:r>
      <w:r w:rsidR="00F15C23" w:rsidRPr="00BA75E8">
        <w:rPr>
          <w:sz w:val="22"/>
          <w:szCs w:val="22"/>
        </w:rPr>
        <w:t xml:space="preserve"> </w:t>
      </w:r>
      <w:r w:rsidR="00BF777F" w:rsidRPr="00BA75E8">
        <w:rPr>
          <w:sz w:val="22"/>
          <w:szCs w:val="22"/>
        </w:rPr>
        <w:t>Instrumento</w:t>
      </w:r>
      <w:r w:rsidR="00F15C23">
        <w:rPr>
          <w:sz w:val="22"/>
          <w:szCs w:val="22"/>
        </w:rPr>
        <w:t>s</w:t>
      </w:r>
      <w:r w:rsidR="00BF777F" w:rsidRPr="00BA75E8">
        <w:rPr>
          <w:sz w:val="22"/>
          <w:szCs w:val="22"/>
        </w:rPr>
        <w:t xml:space="preserve"> de Emissão</w:t>
      </w:r>
      <w:r w:rsidRPr="00BA75E8">
        <w:rPr>
          <w:sz w:val="22"/>
          <w:szCs w:val="22"/>
        </w:rPr>
        <w:t xml:space="preserve"> e/ou a Fiança ou qualquer outro documento da Emissão ou vinculado </w:t>
      </w:r>
      <w:r w:rsidR="003B7061" w:rsidRPr="00BA75E8">
        <w:rPr>
          <w:sz w:val="22"/>
          <w:szCs w:val="22"/>
        </w:rPr>
        <w:t>às Notas Comerciais</w:t>
      </w:r>
      <w:r w:rsidRPr="00BA75E8">
        <w:rPr>
          <w:sz w:val="22"/>
          <w:szCs w:val="22"/>
        </w:rPr>
        <w:t xml:space="preserve"> ou qualquer de suas disposições;</w:t>
      </w:r>
    </w:p>
    <w:p w14:paraId="6CF796EE" w14:textId="77777777" w:rsidR="00BF777F" w:rsidRPr="00BA75E8" w:rsidRDefault="00BF777F" w:rsidP="0015636E">
      <w:pPr>
        <w:pStyle w:val="PargrafodaLista"/>
        <w:spacing w:line="312" w:lineRule="auto"/>
        <w:ind w:left="0"/>
        <w:jc w:val="both"/>
        <w:rPr>
          <w:sz w:val="22"/>
          <w:szCs w:val="22"/>
        </w:rPr>
      </w:pPr>
    </w:p>
    <w:p w14:paraId="3DB8CA83" w14:textId="5DE44F87" w:rsidR="00DE704F" w:rsidRPr="00BA75E8" w:rsidRDefault="00DE704F" w:rsidP="009505B9">
      <w:pPr>
        <w:pStyle w:val="PargrafodaLista"/>
        <w:numPr>
          <w:ilvl w:val="0"/>
          <w:numId w:val="9"/>
        </w:numPr>
        <w:spacing w:line="312" w:lineRule="auto"/>
        <w:ind w:left="0" w:firstLine="0"/>
        <w:jc w:val="both"/>
        <w:rPr>
          <w:sz w:val="22"/>
          <w:szCs w:val="22"/>
        </w:rPr>
      </w:pPr>
      <w:r w:rsidRPr="00BA75E8">
        <w:rPr>
          <w:sz w:val="22"/>
          <w:szCs w:val="22"/>
        </w:rPr>
        <w:t>caso</w:t>
      </w:r>
      <w:r w:rsidR="002247D7" w:rsidRPr="00BA75E8">
        <w:rPr>
          <w:sz w:val="22"/>
          <w:szCs w:val="22"/>
        </w:rPr>
        <w:t xml:space="preserve"> ocorra a </w:t>
      </w:r>
      <w:r w:rsidR="00165BF2" w:rsidRPr="00BA75E8">
        <w:rPr>
          <w:sz w:val="22"/>
          <w:szCs w:val="22"/>
        </w:rPr>
        <w:t xml:space="preserve">imposição de gravame sobre as quotas </w:t>
      </w:r>
      <w:r w:rsidR="009A1358" w:rsidRPr="00BA75E8">
        <w:rPr>
          <w:sz w:val="22"/>
          <w:szCs w:val="22"/>
        </w:rPr>
        <w:t xml:space="preserve">de emissão </w:t>
      </w:r>
      <w:r w:rsidR="00F15C23">
        <w:rPr>
          <w:sz w:val="22"/>
          <w:szCs w:val="22"/>
        </w:rPr>
        <w:t>das Devedoras</w:t>
      </w:r>
      <w:r w:rsidR="009A1358" w:rsidRPr="00BA75E8">
        <w:rPr>
          <w:sz w:val="22"/>
          <w:szCs w:val="22"/>
        </w:rPr>
        <w:t xml:space="preserve"> </w:t>
      </w:r>
      <w:r w:rsidR="00CF7BDD" w:rsidRPr="00BA75E8">
        <w:rPr>
          <w:sz w:val="22"/>
          <w:szCs w:val="22"/>
        </w:rPr>
        <w:t>ou sobre ativos por estas detidos</w:t>
      </w:r>
      <w:r w:rsidR="00626B27" w:rsidRPr="00BA75E8">
        <w:rPr>
          <w:sz w:val="22"/>
          <w:szCs w:val="22"/>
        </w:rPr>
        <w:t xml:space="preserve">, </w:t>
      </w:r>
      <w:r w:rsidR="008564FF" w:rsidRPr="00BA75E8">
        <w:rPr>
          <w:sz w:val="22"/>
          <w:szCs w:val="22"/>
        </w:rPr>
        <w:t>ou de qualquer subsidiária que venha a ser constituída</w:t>
      </w:r>
      <w:r w:rsidR="00DF475A" w:rsidRPr="00BA75E8">
        <w:rPr>
          <w:sz w:val="22"/>
          <w:szCs w:val="22"/>
        </w:rPr>
        <w:t xml:space="preserve">, </w:t>
      </w:r>
      <w:r w:rsidR="00AA1849" w:rsidRPr="00BA75E8">
        <w:rPr>
          <w:sz w:val="22"/>
          <w:szCs w:val="22"/>
        </w:rPr>
        <w:t>exceto</w:t>
      </w:r>
      <w:r w:rsidR="001B05D7" w:rsidRPr="00BA75E8">
        <w:rPr>
          <w:sz w:val="22"/>
          <w:szCs w:val="22"/>
        </w:rPr>
        <w:t xml:space="preserve"> </w:t>
      </w:r>
      <w:r w:rsidR="009A1358" w:rsidRPr="00BA75E8">
        <w:rPr>
          <w:sz w:val="22"/>
          <w:szCs w:val="22"/>
        </w:rPr>
        <w:t>pela Cessão Fiduciária e pela Alienaç</w:t>
      </w:r>
      <w:r w:rsidR="004263F3" w:rsidRPr="00BA75E8">
        <w:rPr>
          <w:sz w:val="22"/>
          <w:szCs w:val="22"/>
        </w:rPr>
        <w:t>ão</w:t>
      </w:r>
      <w:r w:rsidR="009A1358" w:rsidRPr="00BA75E8">
        <w:rPr>
          <w:sz w:val="22"/>
          <w:szCs w:val="22"/>
        </w:rPr>
        <w:t xml:space="preserve"> Fiduciária de Quotas</w:t>
      </w:r>
      <w:r w:rsidR="003B76E9" w:rsidRPr="00BA75E8">
        <w:rPr>
          <w:sz w:val="22"/>
          <w:szCs w:val="22"/>
        </w:rPr>
        <w:t>;</w:t>
      </w:r>
    </w:p>
    <w:p w14:paraId="0BFA2205" w14:textId="77777777" w:rsidR="00874F11" w:rsidRPr="00BA75E8" w:rsidRDefault="00874F11" w:rsidP="004D6B3A">
      <w:pPr>
        <w:pStyle w:val="PargrafodaLista"/>
        <w:spacing w:line="312" w:lineRule="auto"/>
        <w:ind w:left="0"/>
        <w:jc w:val="both"/>
        <w:rPr>
          <w:sz w:val="22"/>
          <w:szCs w:val="22"/>
        </w:rPr>
      </w:pPr>
    </w:p>
    <w:p w14:paraId="6008F059" w14:textId="1ACBCB2E" w:rsidR="004A35B4" w:rsidRPr="00BA75E8" w:rsidRDefault="004A35B4" w:rsidP="009505B9">
      <w:pPr>
        <w:pStyle w:val="PargrafodaLista"/>
        <w:numPr>
          <w:ilvl w:val="0"/>
          <w:numId w:val="9"/>
        </w:numPr>
        <w:spacing w:line="312" w:lineRule="auto"/>
        <w:ind w:left="0" w:firstLine="0"/>
        <w:jc w:val="both"/>
        <w:rPr>
          <w:sz w:val="22"/>
          <w:szCs w:val="22"/>
        </w:rPr>
      </w:pPr>
      <w:r w:rsidRPr="00BA75E8">
        <w:rPr>
          <w:sz w:val="22"/>
          <w:szCs w:val="22"/>
        </w:rPr>
        <w:t xml:space="preserve">caso </w:t>
      </w:r>
      <w:r w:rsidR="00F15C23">
        <w:rPr>
          <w:sz w:val="22"/>
          <w:szCs w:val="22"/>
        </w:rPr>
        <w:t>qualquer dos</w:t>
      </w:r>
      <w:r w:rsidR="00F15C23" w:rsidRPr="00BA75E8">
        <w:rPr>
          <w:sz w:val="22"/>
          <w:szCs w:val="22"/>
        </w:rPr>
        <w:t xml:space="preserve"> </w:t>
      </w:r>
      <w:r w:rsidRPr="00BA75E8">
        <w:rPr>
          <w:sz w:val="22"/>
          <w:szCs w:val="22"/>
        </w:rPr>
        <w:t>Instrumento</w:t>
      </w:r>
      <w:r w:rsidR="00F15C23">
        <w:rPr>
          <w:sz w:val="22"/>
          <w:szCs w:val="22"/>
        </w:rPr>
        <w:t>s</w:t>
      </w:r>
      <w:r w:rsidRPr="00BA75E8">
        <w:rPr>
          <w:sz w:val="22"/>
          <w:szCs w:val="22"/>
        </w:rPr>
        <w:t xml:space="preserve"> de Emissão seja</w:t>
      </w:r>
      <w:r w:rsidR="00F15C23">
        <w:rPr>
          <w:sz w:val="22"/>
          <w:szCs w:val="22"/>
        </w:rPr>
        <w:t>m</w:t>
      </w:r>
      <w:r w:rsidRPr="00BA75E8">
        <w:rPr>
          <w:sz w:val="22"/>
          <w:szCs w:val="22"/>
        </w:rPr>
        <w:t xml:space="preserve">, por qualquer motivo, resilido, rescindido ou por qualquer outra forma, extinto, por qualquer lei ou norma regulatória, ou por decisão administrativa, judicial ou arbitral; </w:t>
      </w:r>
    </w:p>
    <w:p w14:paraId="3C8B12C0" w14:textId="77777777" w:rsidR="00172CF3" w:rsidRPr="00BA75E8" w:rsidRDefault="00172CF3" w:rsidP="00F478D6">
      <w:pPr>
        <w:pStyle w:val="PargrafodaLista"/>
        <w:spacing w:line="312" w:lineRule="auto"/>
        <w:ind w:left="0"/>
        <w:jc w:val="both"/>
        <w:rPr>
          <w:sz w:val="22"/>
          <w:szCs w:val="22"/>
        </w:rPr>
      </w:pPr>
    </w:p>
    <w:p w14:paraId="3E5B20E6" w14:textId="521E8A82" w:rsidR="00172CF3" w:rsidRPr="00BA75E8" w:rsidRDefault="00172CF3" w:rsidP="009505B9">
      <w:pPr>
        <w:pStyle w:val="PargrafodaLista"/>
        <w:numPr>
          <w:ilvl w:val="0"/>
          <w:numId w:val="9"/>
        </w:numPr>
        <w:spacing w:line="312" w:lineRule="auto"/>
        <w:ind w:left="0" w:firstLine="0"/>
        <w:jc w:val="both"/>
        <w:rPr>
          <w:sz w:val="22"/>
          <w:szCs w:val="22"/>
        </w:rPr>
      </w:pPr>
      <w:r w:rsidRPr="00BA75E8">
        <w:rPr>
          <w:sz w:val="22"/>
          <w:szCs w:val="22"/>
        </w:rPr>
        <w:t>se o</w:t>
      </w:r>
      <w:r w:rsidR="00F15C23">
        <w:rPr>
          <w:sz w:val="22"/>
          <w:szCs w:val="22"/>
        </w:rPr>
        <w:t>s</w:t>
      </w:r>
      <w:r w:rsidRPr="00BA75E8">
        <w:rPr>
          <w:sz w:val="22"/>
          <w:szCs w:val="22"/>
        </w:rPr>
        <w:t xml:space="preserve"> Instrumento</w:t>
      </w:r>
      <w:r w:rsidR="00F15C23">
        <w:rPr>
          <w:sz w:val="22"/>
          <w:szCs w:val="22"/>
        </w:rPr>
        <w:t>s</w:t>
      </w:r>
      <w:r w:rsidRPr="00BA75E8">
        <w:rPr>
          <w:sz w:val="22"/>
          <w:szCs w:val="22"/>
        </w:rPr>
        <w:t xml:space="preserve"> de Emissão, qualquer das Garantias ou qualquer dos Documentos da Operação for objeto de questionamento </w:t>
      </w:r>
      <w:r w:rsidR="00F15C23">
        <w:rPr>
          <w:sz w:val="22"/>
          <w:szCs w:val="22"/>
        </w:rPr>
        <w:t>administrativo e/ou arbitral</w:t>
      </w:r>
      <w:r w:rsidR="00F15C23" w:rsidRPr="00BA75E8">
        <w:rPr>
          <w:sz w:val="22"/>
          <w:szCs w:val="22"/>
        </w:rPr>
        <w:t xml:space="preserve"> </w:t>
      </w:r>
      <w:r w:rsidRPr="00BA75E8">
        <w:rPr>
          <w:sz w:val="22"/>
          <w:szCs w:val="22"/>
        </w:rPr>
        <w:t>pela Emissora, pelos Fiadores ou qualquer parte a ela relacionada;</w:t>
      </w:r>
    </w:p>
    <w:p w14:paraId="2353AC08" w14:textId="77777777" w:rsidR="00172CF3" w:rsidRPr="00BA75E8" w:rsidRDefault="00172CF3" w:rsidP="00F478D6">
      <w:pPr>
        <w:pStyle w:val="PargrafodaLista"/>
        <w:spacing w:line="312" w:lineRule="auto"/>
        <w:ind w:left="0"/>
        <w:jc w:val="both"/>
        <w:rPr>
          <w:sz w:val="22"/>
          <w:szCs w:val="22"/>
        </w:rPr>
      </w:pPr>
    </w:p>
    <w:p w14:paraId="5BFB6D2C" w14:textId="0C70A32B" w:rsidR="00172CF3" w:rsidRDefault="00172CF3" w:rsidP="009505B9">
      <w:pPr>
        <w:pStyle w:val="PargrafodaLista"/>
        <w:numPr>
          <w:ilvl w:val="0"/>
          <w:numId w:val="9"/>
        </w:numPr>
        <w:spacing w:line="312" w:lineRule="auto"/>
        <w:ind w:left="0" w:firstLine="0"/>
        <w:jc w:val="both"/>
        <w:rPr>
          <w:sz w:val="22"/>
          <w:szCs w:val="22"/>
        </w:rPr>
      </w:pPr>
      <w:r w:rsidRPr="00BA75E8">
        <w:rPr>
          <w:sz w:val="22"/>
          <w:szCs w:val="22"/>
        </w:rPr>
        <w:t xml:space="preserve">caso os </w:t>
      </w:r>
      <w:r w:rsidR="00A1778E">
        <w:rPr>
          <w:sz w:val="22"/>
          <w:szCs w:val="22"/>
        </w:rPr>
        <w:t>Direitos Creditórios Imobiliários e/ou os</w:t>
      </w:r>
      <w:r w:rsidR="00A1778E" w:rsidRPr="00BA75E8">
        <w:rPr>
          <w:sz w:val="22"/>
          <w:szCs w:val="22"/>
        </w:rPr>
        <w:t xml:space="preserve"> </w:t>
      </w:r>
      <w:r w:rsidRPr="00BA75E8">
        <w:rPr>
          <w:sz w:val="22"/>
          <w:szCs w:val="22"/>
        </w:rPr>
        <w:t>Recebíveis sejam reclamados por terceiros conforme decisão judicial ou arbitral, ainda que em caráter liminar, que não seja suspensa ou revertida de forma definitiva no prazo previsto na legislação aplicável;</w:t>
      </w:r>
    </w:p>
    <w:p w14:paraId="23A97ACD" w14:textId="77777777" w:rsidR="00143463" w:rsidRPr="001A59D4" w:rsidRDefault="00143463" w:rsidP="001A59D4">
      <w:pPr>
        <w:pStyle w:val="PargrafodaLista"/>
        <w:rPr>
          <w:sz w:val="22"/>
          <w:szCs w:val="22"/>
        </w:rPr>
      </w:pPr>
    </w:p>
    <w:p w14:paraId="37D8D16E" w14:textId="3F5FB89B" w:rsidR="00143463" w:rsidRPr="00BA75E8" w:rsidRDefault="00143463" w:rsidP="009505B9">
      <w:pPr>
        <w:pStyle w:val="PargrafodaLista"/>
        <w:numPr>
          <w:ilvl w:val="0"/>
          <w:numId w:val="9"/>
        </w:numPr>
        <w:spacing w:line="312" w:lineRule="auto"/>
        <w:ind w:left="0" w:firstLine="0"/>
        <w:jc w:val="both"/>
        <w:rPr>
          <w:sz w:val="22"/>
          <w:szCs w:val="22"/>
        </w:rPr>
      </w:pPr>
      <w:r>
        <w:rPr>
          <w:sz w:val="22"/>
          <w:szCs w:val="22"/>
        </w:rPr>
        <w:t>caso as Devedoras não realizem a quitação das dívidas indicadas no item “i” da Cláusula 6.1. abaixo, no prazo previsto em referida cláusula;</w:t>
      </w:r>
    </w:p>
    <w:p w14:paraId="51F978BF" w14:textId="77777777" w:rsidR="004A35B4" w:rsidRPr="001230F5" w:rsidRDefault="004A35B4" w:rsidP="001230F5">
      <w:pPr>
        <w:spacing w:line="312" w:lineRule="auto"/>
        <w:rPr>
          <w:sz w:val="22"/>
          <w:szCs w:val="22"/>
        </w:rPr>
      </w:pPr>
    </w:p>
    <w:p w14:paraId="6A9A1F3C" w14:textId="47B00FDE" w:rsidR="004A35B4" w:rsidRPr="00BA75E8" w:rsidRDefault="004A35B4" w:rsidP="009505B9">
      <w:pPr>
        <w:pStyle w:val="PargrafodaLista"/>
        <w:numPr>
          <w:ilvl w:val="0"/>
          <w:numId w:val="9"/>
        </w:numPr>
        <w:spacing w:line="312" w:lineRule="auto"/>
        <w:ind w:left="0" w:firstLine="0"/>
        <w:jc w:val="both"/>
        <w:rPr>
          <w:sz w:val="22"/>
          <w:szCs w:val="22"/>
        </w:rPr>
      </w:pPr>
      <w:r w:rsidRPr="00BA75E8">
        <w:rPr>
          <w:sz w:val="22"/>
          <w:szCs w:val="22"/>
        </w:rPr>
        <w:lastRenderedPageBreak/>
        <w:t xml:space="preserve">cessão, promessa de cessão ou qualquer forma de transferência ou promessa de transferência a terceiros, no todo ou em parte, pela Emissora e/ou pelos Fiadores, de qualquer de suas obrigações nos termos </w:t>
      </w:r>
      <w:r w:rsidR="00F15C23">
        <w:rPr>
          <w:sz w:val="22"/>
          <w:szCs w:val="22"/>
        </w:rPr>
        <w:t>dos Instrumentos</w:t>
      </w:r>
      <w:r w:rsidRPr="00BA75E8">
        <w:rPr>
          <w:sz w:val="22"/>
          <w:szCs w:val="22"/>
        </w:rPr>
        <w:t xml:space="preserve"> de Emissão;</w:t>
      </w:r>
    </w:p>
    <w:p w14:paraId="3A661EB2" w14:textId="77777777" w:rsidR="003D6DAF" w:rsidRPr="00BA75E8" w:rsidRDefault="003D6DAF" w:rsidP="003D6DAF">
      <w:pPr>
        <w:pStyle w:val="PargrafodaLista"/>
        <w:rPr>
          <w:sz w:val="22"/>
          <w:szCs w:val="22"/>
        </w:rPr>
      </w:pPr>
    </w:p>
    <w:p w14:paraId="103BC810" w14:textId="77777777" w:rsidR="003D6DAF" w:rsidRPr="00BA75E8" w:rsidRDefault="003D6DAF" w:rsidP="009505B9">
      <w:pPr>
        <w:pStyle w:val="PargrafodaLista"/>
        <w:numPr>
          <w:ilvl w:val="0"/>
          <w:numId w:val="9"/>
        </w:numPr>
        <w:spacing w:line="312" w:lineRule="auto"/>
        <w:ind w:left="0" w:firstLine="0"/>
        <w:jc w:val="both"/>
        <w:rPr>
          <w:sz w:val="22"/>
          <w:szCs w:val="22"/>
        </w:rPr>
      </w:pPr>
      <w:r w:rsidRPr="00BA75E8">
        <w:rPr>
          <w:sz w:val="22"/>
          <w:szCs w:val="22"/>
        </w:rPr>
        <w:t>vencimento antecipado de quaisquer obrigações financeiras da Emissora e/ou dos Fiadores, no mercado financeiro ou de capitais nacional e internacional;</w:t>
      </w:r>
    </w:p>
    <w:p w14:paraId="19044356" w14:textId="77777777" w:rsidR="00832BA3" w:rsidRPr="006F235D" w:rsidRDefault="00832BA3" w:rsidP="006F235D">
      <w:pPr>
        <w:pStyle w:val="PargrafodaLista"/>
        <w:rPr>
          <w:sz w:val="22"/>
          <w:szCs w:val="22"/>
        </w:rPr>
      </w:pPr>
    </w:p>
    <w:p w14:paraId="4698BEA6" w14:textId="77777777" w:rsidR="00832BA3" w:rsidRPr="00BA75E8" w:rsidRDefault="00832BA3" w:rsidP="009505B9">
      <w:pPr>
        <w:pStyle w:val="PargrafodaLista"/>
        <w:numPr>
          <w:ilvl w:val="0"/>
          <w:numId w:val="9"/>
        </w:numPr>
        <w:spacing w:line="312" w:lineRule="auto"/>
        <w:ind w:left="0" w:firstLine="0"/>
        <w:jc w:val="both"/>
        <w:rPr>
          <w:sz w:val="22"/>
          <w:szCs w:val="22"/>
        </w:rPr>
      </w:pPr>
      <w:r w:rsidRPr="006F235D">
        <w:rPr>
          <w:sz w:val="22"/>
          <w:szCs w:val="22"/>
        </w:rPr>
        <w:t>transferência, cessão de qualquer forma ou promessa de cessão a terceiros, pela Emissora ou pe</w:t>
      </w:r>
      <w:r w:rsidRPr="00BA75E8">
        <w:rPr>
          <w:sz w:val="22"/>
          <w:szCs w:val="22"/>
        </w:rPr>
        <w:t>los Fiadores</w:t>
      </w:r>
      <w:r w:rsidRPr="006F235D">
        <w:rPr>
          <w:sz w:val="22"/>
          <w:szCs w:val="22"/>
        </w:rPr>
        <w:t xml:space="preserve">, dos direitos e obrigações assumidos nos termos </w:t>
      </w:r>
      <w:r w:rsidRPr="00BA75E8">
        <w:rPr>
          <w:sz w:val="22"/>
          <w:szCs w:val="22"/>
        </w:rPr>
        <w:t>dos</w:t>
      </w:r>
      <w:r w:rsidRPr="006F235D">
        <w:rPr>
          <w:sz w:val="22"/>
          <w:szCs w:val="22"/>
        </w:rPr>
        <w:t xml:space="preserve"> demais Documentos da Operação de que seja parte, sem a prévia autorização dos titulares de CRI reunidos em assembleia;</w:t>
      </w:r>
    </w:p>
    <w:p w14:paraId="6CD6D379" w14:textId="77777777" w:rsidR="00832BA3" w:rsidRPr="006F235D" w:rsidRDefault="00832BA3" w:rsidP="006F235D">
      <w:pPr>
        <w:pStyle w:val="PargrafodaLista"/>
        <w:spacing w:line="312" w:lineRule="auto"/>
        <w:ind w:left="0"/>
        <w:jc w:val="both"/>
        <w:rPr>
          <w:sz w:val="22"/>
          <w:szCs w:val="22"/>
        </w:rPr>
      </w:pPr>
    </w:p>
    <w:p w14:paraId="087BBBC0" w14:textId="49C3243D" w:rsidR="00832BA3" w:rsidRPr="00BA75E8" w:rsidRDefault="00832BA3" w:rsidP="009505B9">
      <w:pPr>
        <w:pStyle w:val="PargrafodaLista"/>
        <w:numPr>
          <w:ilvl w:val="0"/>
          <w:numId w:val="9"/>
        </w:numPr>
        <w:spacing w:line="312" w:lineRule="auto"/>
        <w:ind w:left="0" w:firstLine="0"/>
        <w:jc w:val="both"/>
        <w:rPr>
          <w:sz w:val="22"/>
          <w:szCs w:val="22"/>
        </w:rPr>
      </w:pPr>
      <w:r w:rsidRPr="006F235D">
        <w:rPr>
          <w:sz w:val="22"/>
          <w:szCs w:val="22"/>
        </w:rPr>
        <w:t>anulação, invalidade, nulidade ou inexequibilidade de qualquer um dos Documento</w:t>
      </w:r>
      <w:r w:rsidR="00792CF1">
        <w:rPr>
          <w:sz w:val="22"/>
          <w:szCs w:val="22"/>
        </w:rPr>
        <w:t>s</w:t>
      </w:r>
      <w:r w:rsidRPr="006F235D">
        <w:rPr>
          <w:sz w:val="22"/>
          <w:szCs w:val="22"/>
        </w:rPr>
        <w:t xml:space="preserve"> da Operação, ou de qualquer cláusula que cause impacto negativo aos CRI</w:t>
      </w:r>
      <w:r w:rsidRPr="00BA75E8">
        <w:rPr>
          <w:sz w:val="22"/>
          <w:szCs w:val="22"/>
        </w:rPr>
        <w:t>;</w:t>
      </w:r>
    </w:p>
    <w:p w14:paraId="0DDE72B8" w14:textId="77777777" w:rsidR="00832BA3" w:rsidRPr="006F235D" w:rsidRDefault="00832BA3" w:rsidP="006F235D">
      <w:pPr>
        <w:pStyle w:val="PargrafodaLista"/>
        <w:spacing w:line="312" w:lineRule="auto"/>
        <w:ind w:left="0"/>
        <w:jc w:val="both"/>
        <w:rPr>
          <w:sz w:val="22"/>
          <w:szCs w:val="22"/>
        </w:rPr>
      </w:pPr>
    </w:p>
    <w:p w14:paraId="29E3B8A3" w14:textId="77777777" w:rsidR="00832BA3" w:rsidRPr="00BA75E8" w:rsidRDefault="00832BA3" w:rsidP="009505B9">
      <w:pPr>
        <w:pStyle w:val="PargrafodaLista"/>
        <w:numPr>
          <w:ilvl w:val="0"/>
          <w:numId w:val="9"/>
        </w:numPr>
        <w:spacing w:line="312" w:lineRule="auto"/>
        <w:ind w:left="0" w:firstLine="0"/>
        <w:jc w:val="both"/>
        <w:rPr>
          <w:sz w:val="22"/>
          <w:szCs w:val="22"/>
        </w:rPr>
      </w:pPr>
      <w:r w:rsidRPr="00BA75E8">
        <w:rPr>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30C83B6" w14:textId="77777777" w:rsidR="00832BA3" w:rsidRPr="00BA75E8" w:rsidRDefault="00832BA3" w:rsidP="006F235D">
      <w:pPr>
        <w:pStyle w:val="PargrafodaLista"/>
        <w:spacing w:line="312" w:lineRule="auto"/>
        <w:ind w:left="0"/>
        <w:jc w:val="both"/>
        <w:rPr>
          <w:sz w:val="22"/>
          <w:szCs w:val="22"/>
        </w:rPr>
      </w:pPr>
    </w:p>
    <w:p w14:paraId="12EB3167" w14:textId="5FB61768" w:rsidR="00832BA3" w:rsidRDefault="00832BA3" w:rsidP="009505B9">
      <w:pPr>
        <w:pStyle w:val="PargrafodaLista"/>
        <w:numPr>
          <w:ilvl w:val="0"/>
          <w:numId w:val="9"/>
        </w:numPr>
        <w:spacing w:line="312" w:lineRule="auto"/>
        <w:ind w:left="0" w:firstLine="0"/>
        <w:jc w:val="both"/>
        <w:rPr>
          <w:sz w:val="22"/>
          <w:szCs w:val="22"/>
        </w:rPr>
      </w:pPr>
      <w:r w:rsidRPr="00BA75E8">
        <w:rPr>
          <w:sz w:val="22"/>
          <w:szCs w:val="22"/>
        </w:rPr>
        <w:t xml:space="preserve">alteração ou modificação do objeto social da </w:t>
      </w:r>
      <w:r w:rsidR="00AD44E1" w:rsidRPr="00BA75E8">
        <w:rPr>
          <w:sz w:val="22"/>
          <w:szCs w:val="22"/>
        </w:rPr>
        <w:t>Emi</w:t>
      </w:r>
      <w:r w:rsidR="00AD44E1">
        <w:rPr>
          <w:sz w:val="22"/>
          <w:szCs w:val="22"/>
        </w:rPr>
        <w:t>ssora</w:t>
      </w:r>
      <w:r w:rsidR="00AD44E1" w:rsidRPr="00BA75E8">
        <w:rPr>
          <w:sz w:val="22"/>
          <w:szCs w:val="22"/>
        </w:rPr>
        <w:t xml:space="preserve"> </w:t>
      </w:r>
      <w:r w:rsidRPr="00BA75E8">
        <w:rPr>
          <w:sz w:val="22"/>
          <w:szCs w:val="22"/>
        </w:rPr>
        <w:t>ou dos Fiadores de modo a alterar significativamente o seu ramo de atividade</w:t>
      </w:r>
      <w:r w:rsidR="000C001B" w:rsidRPr="000C001B">
        <w:rPr>
          <w:sz w:val="22"/>
          <w:szCs w:val="22"/>
        </w:rPr>
        <w:t xml:space="preserve"> </w:t>
      </w:r>
      <w:r w:rsidR="000C001B" w:rsidRPr="00BA75E8">
        <w:rPr>
          <w:sz w:val="22"/>
          <w:szCs w:val="22"/>
        </w:rPr>
        <w:t>ficando permitida a alteração para inclusão e/ou exclusão de atividades não preponderantes ao objeto social ou mediante autorização expressa pela Credora, conforme deliberação dos titulares dos CRI</w:t>
      </w:r>
      <w:r w:rsidRPr="00BA75E8">
        <w:rPr>
          <w:sz w:val="22"/>
          <w:szCs w:val="22"/>
        </w:rPr>
        <w:t>;</w:t>
      </w:r>
    </w:p>
    <w:p w14:paraId="3CF2CD26" w14:textId="77777777" w:rsidR="00F554A2" w:rsidRPr="00752237" w:rsidRDefault="00F554A2" w:rsidP="00752237">
      <w:pPr>
        <w:pStyle w:val="PargrafodaLista"/>
        <w:rPr>
          <w:sz w:val="22"/>
          <w:szCs w:val="22"/>
        </w:rPr>
      </w:pPr>
    </w:p>
    <w:p w14:paraId="385F5954" w14:textId="59E03BC6" w:rsidR="00F554A2" w:rsidRDefault="00F554A2" w:rsidP="009505B9">
      <w:pPr>
        <w:pStyle w:val="PargrafodaLista"/>
        <w:numPr>
          <w:ilvl w:val="0"/>
          <w:numId w:val="9"/>
        </w:numPr>
        <w:spacing w:line="312" w:lineRule="auto"/>
        <w:ind w:left="0" w:firstLine="0"/>
        <w:jc w:val="both"/>
        <w:rPr>
          <w:sz w:val="22"/>
          <w:szCs w:val="22"/>
        </w:rPr>
      </w:pPr>
      <w:r w:rsidRPr="00BA75E8">
        <w:rPr>
          <w:sz w:val="22"/>
          <w:szCs w:val="22"/>
        </w:rPr>
        <w:t>caso a Emissora, o Fiduciante, os Fiadores, ou qualquer pessoa pertencente ao seu Grupo Econômico adote qualquer medida que prejudique ou vise prejudicar os Recebíveis;</w:t>
      </w:r>
    </w:p>
    <w:p w14:paraId="5FB5646F" w14:textId="77777777" w:rsidR="00C97C30" w:rsidRPr="00752237" w:rsidRDefault="00C97C30" w:rsidP="00752237">
      <w:pPr>
        <w:pStyle w:val="PargrafodaLista"/>
        <w:rPr>
          <w:sz w:val="22"/>
          <w:szCs w:val="22"/>
        </w:rPr>
      </w:pPr>
    </w:p>
    <w:p w14:paraId="53222369" w14:textId="707569BA" w:rsidR="00C97C30" w:rsidRDefault="00BB587E" w:rsidP="009505B9">
      <w:pPr>
        <w:pStyle w:val="PargrafodaLista"/>
        <w:numPr>
          <w:ilvl w:val="0"/>
          <w:numId w:val="9"/>
        </w:numPr>
        <w:spacing w:line="312" w:lineRule="auto"/>
        <w:ind w:left="0" w:firstLine="0"/>
        <w:jc w:val="both"/>
        <w:rPr>
          <w:sz w:val="22"/>
          <w:szCs w:val="22"/>
        </w:rPr>
      </w:pPr>
      <w:r w:rsidRPr="00752237">
        <w:rPr>
          <w:sz w:val="22"/>
          <w:szCs w:val="22"/>
        </w:rPr>
        <w:t xml:space="preserve">se </w:t>
      </w:r>
      <w:r>
        <w:rPr>
          <w:sz w:val="22"/>
          <w:szCs w:val="22"/>
        </w:rPr>
        <w:t xml:space="preserve">a Emissora, o Fiduciante, </w:t>
      </w:r>
      <w:r w:rsidRPr="00752237">
        <w:rPr>
          <w:sz w:val="22"/>
          <w:szCs w:val="22"/>
        </w:rPr>
        <w:t>os Fiadores</w:t>
      </w:r>
      <w:r>
        <w:rPr>
          <w:sz w:val="22"/>
          <w:szCs w:val="22"/>
        </w:rPr>
        <w:t>, ou qualquer pessoa pertencente ao seu Grupo Econômico,</w:t>
      </w:r>
      <w:r w:rsidRPr="00752237">
        <w:rPr>
          <w:sz w:val="22"/>
          <w:szCs w:val="22"/>
        </w:rPr>
        <w:t xml:space="preserve"> alterarem ou tentar alterar a forma de pagamento dos Direitos Creditórios </w:t>
      </w:r>
      <w:r w:rsidR="00A1778E">
        <w:rPr>
          <w:sz w:val="22"/>
          <w:szCs w:val="22"/>
        </w:rPr>
        <w:t xml:space="preserve">Imobiliários </w:t>
      </w:r>
      <w:r w:rsidRPr="00752237">
        <w:rPr>
          <w:sz w:val="22"/>
          <w:szCs w:val="22"/>
        </w:rPr>
        <w:t>sem autorização dos titulares dos CRI</w:t>
      </w:r>
      <w:r w:rsidR="00C97C30">
        <w:rPr>
          <w:sz w:val="22"/>
          <w:szCs w:val="22"/>
        </w:rPr>
        <w:t>;</w:t>
      </w:r>
    </w:p>
    <w:p w14:paraId="7CEE91BC" w14:textId="44050052" w:rsidR="00CE7BCB" w:rsidRPr="00752237" w:rsidRDefault="00CE7BCB" w:rsidP="00752237">
      <w:pPr>
        <w:pStyle w:val="PargrafodaLista"/>
        <w:rPr>
          <w:sz w:val="22"/>
          <w:szCs w:val="22"/>
        </w:rPr>
      </w:pPr>
    </w:p>
    <w:p w14:paraId="7187AC6C" w14:textId="72A82ADE" w:rsidR="00CE7BCB" w:rsidRDefault="0038797E" w:rsidP="009505B9">
      <w:pPr>
        <w:pStyle w:val="PargrafodaLista"/>
        <w:numPr>
          <w:ilvl w:val="0"/>
          <w:numId w:val="9"/>
        </w:numPr>
        <w:spacing w:line="312" w:lineRule="auto"/>
        <w:ind w:left="0" w:firstLine="0"/>
        <w:jc w:val="both"/>
        <w:rPr>
          <w:sz w:val="22"/>
          <w:szCs w:val="22"/>
        </w:rPr>
      </w:pPr>
      <w:r w:rsidRPr="00BA75E8">
        <w:rPr>
          <w:sz w:val="22"/>
          <w:szCs w:val="22"/>
        </w:rPr>
        <w:t>caso as contas de destino dos Recebíveis sejam modificadas para qualquer conta diversa da</w:t>
      </w:r>
      <w:r w:rsidR="00A17882">
        <w:rPr>
          <w:sz w:val="22"/>
          <w:szCs w:val="22"/>
        </w:rPr>
        <w:t>s</w:t>
      </w:r>
      <w:r w:rsidRPr="00BA75E8">
        <w:rPr>
          <w:sz w:val="22"/>
          <w:szCs w:val="22"/>
        </w:rPr>
        <w:t xml:space="preserve"> Conta</w:t>
      </w:r>
      <w:r w:rsidR="00A17882">
        <w:rPr>
          <w:sz w:val="22"/>
          <w:szCs w:val="22"/>
        </w:rPr>
        <w:t>s</w:t>
      </w:r>
      <w:r w:rsidRPr="00BA75E8">
        <w:rPr>
          <w:sz w:val="22"/>
          <w:szCs w:val="22"/>
        </w:rPr>
        <w:t xml:space="preserve"> Vinculada</w:t>
      </w:r>
      <w:r w:rsidR="00A17882">
        <w:rPr>
          <w:sz w:val="22"/>
          <w:szCs w:val="22"/>
        </w:rPr>
        <w:t>s</w:t>
      </w:r>
      <w:r w:rsidRPr="00BA75E8">
        <w:rPr>
          <w:sz w:val="22"/>
          <w:szCs w:val="22"/>
        </w:rPr>
        <w:t>, sem a prévia e expressa aprovação da Credora</w:t>
      </w:r>
      <w:r>
        <w:rPr>
          <w:sz w:val="22"/>
          <w:szCs w:val="22"/>
        </w:rPr>
        <w:t xml:space="preserve">, </w:t>
      </w:r>
      <w:r w:rsidRPr="00BA75E8">
        <w:rPr>
          <w:sz w:val="22"/>
          <w:szCs w:val="22"/>
        </w:rPr>
        <w:t>conforme deliberação dos titulares dos CRI</w:t>
      </w:r>
      <w:r w:rsidR="002214C3">
        <w:rPr>
          <w:sz w:val="22"/>
          <w:szCs w:val="22"/>
        </w:rPr>
        <w:t>; e</w:t>
      </w:r>
    </w:p>
    <w:p w14:paraId="26005E2F" w14:textId="77777777" w:rsidR="002214C3" w:rsidRPr="00752237" w:rsidRDefault="002214C3" w:rsidP="00752237">
      <w:pPr>
        <w:pStyle w:val="PargrafodaLista"/>
        <w:rPr>
          <w:sz w:val="22"/>
          <w:szCs w:val="22"/>
        </w:rPr>
      </w:pPr>
    </w:p>
    <w:p w14:paraId="1D321946" w14:textId="58E0CC2C" w:rsidR="002214C3" w:rsidRPr="00BA75E8" w:rsidRDefault="002214C3" w:rsidP="009505B9">
      <w:pPr>
        <w:pStyle w:val="PargrafodaLista"/>
        <w:numPr>
          <w:ilvl w:val="0"/>
          <w:numId w:val="9"/>
        </w:numPr>
        <w:tabs>
          <w:tab w:val="left" w:pos="851"/>
        </w:tabs>
        <w:spacing w:line="312" w:lineRule="auto"/>
        <w:ind w:left="0" w:firstLine="0"/>
        <w:jc w:val="both"/>
        <w:rPr>
          <w:sz w:val="22"/>
          <w:szCs w:val="22"/>
        </w:rPr>
      </w:pPr>
      <w:r>
        <w:rPr>
          <w:sz w:val="22"/>
          <w:szCs w:val="22"/>
        </w:rPr>
        <w:t xml:space="preserve">caso </w:t>
      </w:r>
      <w:r w:rsidR="00EC25A3">
        <w:rPr>
          <w:sz w:val="22"/>
          <w:szCs w:val="22"/>
        </w:rPr>
        <w:t>os contratos de arrendamento dos imóveis onde estão sendo desenvolvidos os Empreendimentos Imobiliários</w:t>
      </w:r>
      <w:r w:rsidR="00F15C23">
        <w:rPr>
          <w:sz w:val="22"/>
          <w:szCs w:val="22"/>
        </w:rPr>
        <w:t xml:space="preserve"> sejam por qualquer motivo, integral ou parcialmente resilidos, rescindidos ou por qualquer outra forma extintos.</w:t>
      </w:r>
    </w:p>
    <w:p w14:paraId="799A251B" w14:textId="77777777" w:rsidR="007C1837" w:rsidRPr="00BA75E8" w:rsidRDefault="007C1837" w:rsidP="00C97DEE">
      <w:pPr>
        <w:pStyle w:val="PargrafodaLista"/>
        <w:spacing w:line="312" w:lineRule="auto"/>
        <w:ind w:left="0"/>
        <w:jc w:val="both"/>
        <w:rPr>
          <w:sz w:val="22"/>
          <w:szCs w:val="22"/>
        </w:rPr>
      </w:pPr>
    </w:p>
    <w:p w14:paraId="57D29358" w14:textId="7FC8294C" w:rsidR="005C5C6E" w:rsidRPr="00BA75E8" w:rsidRDefault="005C5C6E" w:rsidP="001764C0">
      <w:pPr>
        <w:spacing w:line="312" w:lineRule="auto"/>
        <w:jc w:val="both"/>
        <w:rPr>
          <w:sz w:val="22"/>
          <w:szCs w:val="22"/>
        </w:rPr>
      </w:pPr>
      <w:r w:rsidRPr="006F235D">
        <w:rPr>
          <w:b/>
          <w:bCs/>
          <w:sz w:val="22"/>
          <w:szCs w:val="22"/>
        </w:rPr>
        <w:lastRenderedPageBreak/>
        <w:t>5.1.1.1.</w:t>
      </w:r>
      <w:r w:rsidRPr="00BA75E8">
        <w:rPr>
          <w:sz w:val="22"/>
          <w:szCs w:val="22"/>
        </w:rPr>
        <w:tab/>
        <w:t xml:space="preserve">Ocorrendo quaisquer dos Eventos de Vencimento Antecipado Automático, as </w:t>
      </w:r>
      <w:r w:rsidR="00EC0DDA" w:rsidRPr="00BA75E8">
        <w:rPr>
          <w:sz w:val="22"/>
          <w:szCs w:val="22"/>
        </w:rPr>
        <w:t>Notas Comerciais</w:t>
      </w:r>
      <w:r w:rsidRPr="00BA75E8">
        <w:rPr>
          <w:sz w:val="22"/>
          <w:szCs w:val="22"/>
        </w:rPr>
        <w:t xml:space="preserve"> tornar-se-ão automaticamente vencidas, de pleno direito, independentemente de qualquer aviso ou notificação judicial ou extrajudicial à Emissora. Sem prejuízo do vencimento automático, </w:t>
      </w:r>
      <w:r w:rsidR="0094758A" w:rsidRPr="00BA75E8">
        <w:rPr>
          <w:sz w:val="22"/>
          <w:szCs w:val="22"/>
        </w:rPr>
        <w:t>a Credora</w:t>
      </w:r>
      <w:r w:rsidRPr="00BA75E8">
        <w:rPr>
          <w:sz w:val="22"/>
          <w:szCs w:val="22"/>
        </w:rPr>
        <w:t xml:space="preserve"> deverá, em até 2 (dois) Dias Úteis, a contar de sua ciência de qualquer dos aludidos Eventos de Vencimento Antecipado Automático, enviar à Emissora comunicação escrita informando tal acontecimento.</w:t>
      </w:r>
    </w:p>
    <w:p w14:paraId="446B711C" w14:textId="77777777" w:rsidR="005C5C6E" w:rsidRPr="00BA75E8" w:rsidRDefault="005C5C6E" w:rsidP="00C97DEE">
      <w:pPr>
        <w:pStyle w:val="PargrafodaLista"/>
        <w:spacing w:line="312" w:lineRule="auto"/>
        <w:ind w:left="0"/>
        <w:rPr>
          <w:sz w:val="22"/>
          <w:szCs w:val="22"/>
        </w:rPr>
      </w:pPr>
    </w:p>
    <w:p w14:paraId="68DF065A" w14:textId="3F83BA15" w:rsidR="005C5C6E" w:rsidRPr="00BA75E8" w:rsidRDefault="005C5C6E" w:rsidP="009505B9">
      <w:pPr>
        <w:pStyle w:val="PargrafodaLista"/>
        <w:numPr>
          <w:ilvl w:val="0"/>
          <w:numId w:val="12"/>
        </w:numPr>
        <w:spacing w:line="312" w:lineRule="auto"/>
        <w:ind w:left="0" w:firstLine="0"/>
        <w:jc w:val="both"/>
        <w:rPr>
          <w:sz w:val="22"/>
          <w:szCs w:val="22"/>
        </w:rPr>
      </w:pPr>
      <w:r w:rsidRPr="00BA75E8">
        <w:rPr>
          <w:sz w:val="22"/>
          <w:szCs w:val="22"/>
        </w:rPr>
        <w:t xml:space="preserve">Observado o disposto nas Cláusulas 5.1.2.1 e seguintes abaixo, </w:t>
      </w:r>
      <w:r w:rsidR="0094758A" w:rsidRPr="00BA75E8">
        <w:rPr>
          <w:sz w:val="22"/>
          <w:szCs w:val="22"/>
        </w:rPr>
        <w:t>a Credora</w:t>
      </w:r>
      <w:r w:rsidRPr="00BA75E8">
        <w:rPr>
          <w:sz w:val="22"/>
          <w:szCs w:val="22"/>
        </w:rPr>
        <w:t xml:space="preserve"> poderá declarar o vencimento antecipado de todas as obrigações constantes dest</w:t>
      </w:r>
      <w:r w:rsidR="00CE450F" w:rsidRPr="00BA75E8">
        <w:rPr>
          <w:sz w:val="22"/>
          <w:szCs w:val="22"/>
        </w:rPr>
        <w:t>e</w:t>
      </w:r>
      <w:r w:rsidRPr="00BA75E8">
        <w:rPr>
          <w:sz w:val="22"/>
          <w:szCs w:val="22"/>
        </w:rPr>
        <w:t xml:space="preserve"> </w:t>
      </w:r>
      <w:r w:rsidR="00CE450F" w:rsidRPr="00BA75E8">
        <w:rPr>
          <w:sz w:val="22"/>
          <w:szCs w:val="22"/>
        </w:rPr>
        <w:t xml:space="preserve">Instrumento de </w:t>
      </w:r>
      <w:r w:rsidR="00CD1A46">
        <w:rPr>
          <w:sz w:val="22"/>
          <w:szCs w:val="22"/>
        </w:rPr>
        <w:t>Emissão</w:t>
      </w:r>
      <w:r w:rsidR="003B2936" w:rsidRPr="00BA75E8">
        <w:rPr>
          <w:sz w:val="22"/>
          <w:szCs w:val="22"/>
        </w:rPr>
        <w:t>, bem como nos demais Documentos da Operação e exigir o pagamento antecipado, pela Emissora, do saldo devedor dos CRI acrescidos da respectiva remuneração e atualização monetária, nos termos dos Documentos da Operação e, conforme o caso, dos Encargos Moratórios e de quaisquer outros valores eventualmente devidos pela Emissora, nos termos dos Documentos da Operação,</w:t>
      </w:r>
      <w:r w:rsidRPr="00BA75E8">
        <w:rPr>
          <w:sz w:val="22"/>
          <w:szCs w:val="22"/>
        </w:rPr>
        <w:t>, na ocorrência das seguintes hipóteses, respeitados os respectivos prazos de cura (“</w:t>
      </w:r>
      <w:r w:rsidRPr="00BA75E8">
        <w:rPr>
          <w:sz w:val="22"/>
          <w:szCs w:val="22"/>
          <w:u w:val="single"/>
        </w:rPr>
        <w:t>Eventos de Vencimento Antecipado Não Automático</w:t>
      </w:r>
      <w:r w:rsidRPr="00BA75E8">
        <w:rPr>
          <w:sz w:val="22"/>
          <w:szCs w:val="22"/>
        </w:rPr>
        <w:t>” e, em conjunto com os Eventos de Vencimento Antecipado Automático, os “</w:t>
      </w:r>
      <w:r w:rsidRPr="00BA75E8">
        <w:rPr>
          <w:sz w:val="22"/>
          <w:szCs w:val="22"/>
          <w:u w:val="single"/>
        </w:rPr>
        <w:t>Eventos de Vencimento Antecipado</w:t>
      </w:r>
      <w:r w:rsidRPr="00BA75E8">
        <w:rPr>
          <w:sz w:val="22"/>
          <w:szCs w:val="22"/>
        </w:rPr>
        <w:t>”):</w:t>
      </w:r>
    </w:p>
    <w:p w14:paraId="4A6BB2AA" w14:textId="77777777" w:rsidR="005C5C6E" w:rsidRPr="00BA75E8" w:rsidRDefault="005C5C6E" w:rsidP="00C97DEE">
      <w:pPr>
        <w:pStyle w:val="PargrafodaLista"/>
        <w:spacing w:line="312" w:lineRule="auto"/>
        <w:ind w:left="0"/>
        <w:rPr>
          <w:sz w:val="22"/>
          <w:szCs w:val="22"/>
        </w:rPr>
      </w:pPr>
    </w:p>
    <w:p w14:paraId="2DD464E3" w14:textId="57BCD3CA" w:rsidR="000B5724" w:rsidRDefault="000B5724" w:rsidP="009505B9">
      <w:pPr>
        <w:pStyle w:val="PargrafodaLista"/>
        <w:numPr>
          <w:ilvl w:val="0"/>
          <w:numId w:val="13"/>
        </w:numPr>
        <w:spacing w:line="312" w:lineRule="auto"/>
        <w:ind w:left="0" w:firstLine="0"/>
        <w:jc w:val="both"/>
        <w:rPr>
          <w:sz w:val="22"/>
          <w:szCs w:val="22"/>
        </w:rPr>
      </w:pPr>
      <w:r w:rsidRPr="00BA75E8">
        <w:rPr>
          <w:sz w:val="22"/>
          <w:szCs w:val="22"/>
        </w:rPr>
        <w:t xml:space="preserve">inadimplemento, pela Emissora e/ou pelos Fiadores, de qualquer decisão judicial transitada em julgado e/ou de qualquer decisão arbitral não sujeita a recurso, contra a Emissora e/ou os Fiadores e quaisquer de suas Controladas, direta ou indiretamente, em valor, individual ou agregado, seja igual ou superior a R$ </w:t>
      </w:r>
      <w:r w:rsidR="003532F6" w:rsidRPr="00BA75E8">
        <w:rPr>
          <w:sz w:val="22"/>
          <w:szCs w:val="22"/>
        </w:rPr>
        <w:t>500</w:t>
      </w:r>
      <w:r w:rsidRPr="00BA75E8">
        <w:rPr>
          <w:sz w:val="22"/>
          <w:szCs w:val="22"/>
        </w:rPr>
        <w:t>.000,00 (</w:t>
      </w:r>
      <w:r w:rsidR="003532F6" w:rsidRPr="00BA75E8">
        <w:rPr>
          <w:sz w:val="22"/>
          <w:szCs w:val="22"/>
        </w:rPr>
        <w:t xml:space="preserve">quinhentos mil </w:t>
      </w:r>
      <w:r w:rsidRPr="00BA75E8">
        <w:rPr>
          <w:sz w:val="22"/>
          <w:szCs w:val="22"/>
        </w:rPr>
        <w:t>de reais), ou seu equivalente em outras moedas;</w:t>
      </w:r>
      <w:r w:rsidR="00A72FDC" w:rsidRPr="00BA75E8">
        <w:rPr>
          <w:sz w:val="22"/>
          <w:szCs w:val="22"/>
        </w:rPr>
        <w:t xml:space="preserve"> </w:t>
      </w:r>
    </w:p>
    <w:p w14:paraId="70F4D3BE" w14:textId="77777777" w:rsidR="006E7821" w:rsidRPr="00BA75E8" w:rsidRDefault="006E7821" w:rsidP="009B19B3">
      <w:pPr>
        <w:pStyle w:val="PargrafodaLista"/>
        <w:spacing w:line="312" w:lineRule="auto"/>
        <w:ind w:left="0"/>
        <w:jc w:val="both"/>
        <w:rPr>
          <w:sz w:val="22"/>
          <w:szCs w:val="22"/>
        </w:rPr>
      </w:pPr>
    </w:p>
    <w:p w14:paraId="21355BD9" w14:textId="68FF5805" w:rsidR="003C5791" w:rsidRDefault="003C5791" w:rsidP="009505B9">
      <w:pPr>
        <w:pStyle w:val="Level1"/>
        <w:numPr>
          <w:ilvl w:val="0"/>
          <w:numId w:val="13"/>
        </w:numPr>
        <w:spacing w:line="290" w:lineRule="auto"/>
        <w:ind w:left="0" w:firstLine="0"/>
        <w:jc w:val="both"/>
        <w:rPr>
          <w:sz w:val="22"/>
          <w:szCs w:val="22"/>
        </w:rPr>
      </w:pPr>
      <w:bookmarkStart w:id="105" w:name="_Hlk85186560"/>
      <w:r w:rsidRPr="00CA14B3">
        <w:rPr>
          <w:sz w:val="22"/>
          <w:szCs w:val="22"/>
        </w:rPr>
        <w:t>realização de redução do capital social da</w:t>
      </w:r>
      <w:r>
        <w:rPr>
          <w:sz w:val="22"/>
          <w:szCs w:val="22"/>
        </w:rPr>
        <w:t xml:space="preserve"> Emissora</w:t>
      </w:r>
      <w:r w:rsidRPr="00DB470A">
        <w:rPr>
          <w:sz w:val="22"/>
          <w:szCs w:val="22"/>
        </w:rPr>
        <w:t xml:space="preserve"> </w:t>
      </w:r>
      <w:r w:rsidRPr="00CA14B3">
        <w:rPr>
          <w:sz w:val="22"/>
          <w:szCs w:val="22"/>
        </w:rPr>
        <w:t>ou d</w:t>
      </w:r>
      <w:r>
        <w:rPr>
          <w:sz w:val="22"/>
          <w:szCs w:val="22"/>
        </w:rPr>
        <w:t>os Fiadores</w:t>
      </w:r>
      <w:r w:rsidR="00E54343">
        <w:rPr>
          <w:sz w:val="22"/>
          <w:szCs w:val="22"/>
        </w:rPr>
        <w:t>, neste último caso, caso os Fiadores estejam em mora relativamente ao cumprimento de quaisquer de suas obrigações pecuniárias previstas nos Instrumentos de Emissão ou esteja em curso quaisquer dos Eventos de Vencimento Antecipado definidos nos Instrumentos de Emissão,</w:t>
      </w:r>
      <w:r>
        <w:rPr>
          <w:sz w:val="22"/>
          <w:szCs w:val="22"/>
        </w:rPr>
        <w:t xml:space="preserve"> </w:t>
      </w:r>
      <w:r w:rsidRPr="00CA14B3">
        <w:rPr>
          <w:sz w:val="22"/>
          <w:szCs w:val="22"/>
        </w:rPr>
        <w:t xml:space="preserve">sem anuência prévia da Securitizadora a ser obtida após consulta formal aos </w:t>
      </w:r>
      <w:r>
        <w:rPr>
          <w:sz w:val="22"/>
          <w:szCs w:val="22"/>
        </w:rPr>
        <w:t>t</w:t>
      </w:r>
      <w:r w:rsidRPr="00CA14B3">
        <w:rPr>
          <w:sz w:val="22"/>
          <w:szCs w:val="22"/>
        </w:rPr>
        <w:t>itulares de CRI</w:t>
      </w:r>
      <w:bookmarkEnd w:id="105"/>
      <w:r w:rsidRPr="00CA14B3">
        <w:rPr>
          <w:sz w:val="22"/>
          <w:szCs w:val="22"/>
        </w:rPr>
        <w:t>;</w:t>
      </w:r>
    </w:p>
    <w:p w14:paraId="1FA378A0" w14:textId="77777777" w:rsidR="00947255" w:rsidRPr="00BA75E8" w:rsidRDefault="00947255" w:rsidP="0015636E">
      <w:pPr>
        <w:pStyle w:val="PargrafodaLista"/>
        <w:spacing w:line="312" w:lineRule="auto"/>
        <w:ind w:left="0"/>
        <w:jc w:val="both"/>
        <w:rPr>
          <w:sz w:val="22"/>
          <w:szCs w:val="22"/>
        </w:rPr>
      </w:pPr>
    </w:p>
    <w:p w14:paraId="556BED72" w14:textId="370E7494" w:rsidR="00947255" w:rsidRPr="00BA75E8" w:rsidRDefault="00947255" w:rsidP="009505B9">
      <w:pPr>
        <w:pStyle w:val="PargrafodaLista"/>
        <w:numPr>
          <w:ilvl w:val="0"/>
          <w:numId w:val="13"/>
        </w:numPr>
        <w:spacing w:line="312" w:lineRule="auto"/>
        <w:ind w:left="0" w:firstLine="0"/>
        <w:jc w:val="both"/>
        <w:rPr>
          <w:sz w:val="22"/>
          <w:szCs w:val="22"/>
        </w:rPr>
      </w:pPr>
      <w:r w:rsidRPr="00BA75E8">
        <w:rPr>
          <w:sz w:val="22"/>
          <w:szCs w:val="22"/>
        </w:rPr>
        <w:t xml:space="preserve">abandono total ou paralisação total das atividades da Emissora e/ou dos Fiadores e/ou de quaisquer de suas Controladoras </w:t>
      </w:r>
      <w:r w:rsidR="00FE67D6" w:rsidRPr="00BA75E8">
        <w:rPr>
          <w:sz w:val="22"/>
          <w:szCs w:val="22"/>
        </w:rPr>
        <w:t xml:space="preserve">e/ou Controladas </w:t>
      </w:r>
      <w:r w:rsidRPr="00BA75E8">
        <w:rPr>
          <w:sz w:val="22"/>
          <w:szCs w:val="22"/>
        </w:rPr>
        <w:t xml:space="preserve">por prazo superior a </w:t>
      </w:r>
      <w:r w:rsidR="006C7004" w:rsidRPr="00BA75E8">
        <w:rPr>
          <w:sz w:val="22"/>
          <w:szCs w:val="22"/>
        </w:rPr>
        <w:t xml:space="preserve">30 </w:t>
      </w:r>
      <w:r w:rsidRPr="00BA75E8">
        <w:rPr>
          <w:sz w:val="22"/>
          <w:szCs w:val="22"/>
        </w:rPr>
        <w:t>(</w:t>
      </w:r>
      <w:r w:rsidR="006C7004" w:rsidRPr="00BA75E8">
        <w:rPr>
          <w:sz w:val="22"/>
          <w:szCs w:val="22"/>
        </w:rPr>
        <w:t>trinta</w:t>
      </w:r>
      <w:r w:rsidRPr="00BA75E8">
        <w:rPr>
          <w:sz w:val="22"/>
          <w:szCs w:val="22"/>
        </w:rPr>
        <w:t xml:space="preserve">) dias,; </w:t>
      </w:r>
    </w:p>
    <w:p w14:paraId="7E1485EE" w14:textId="77777777" w:rsidR="00FE67D6" w:rsidRPr="00BA75E8" w:rsidRDefault="00FE67D6" w:rsidP="00CC0363">
      <w:pPr>
        <w:pStyle w:val="PargrafodaLista"/>
        <w:rPr>
          <w:sz w:val="22"/>
          <w:szCs w:val="22"/>
        </w:rPr>
      </w:pPr>
    </w:p>
    <w:p w14:paraId="32FDE8F3" w14:textId="4D4C8DA9" w:rsidR="004C5B30" w:rsidRPr="00BA75E8" w:rsidRDefault="004C5B30" w:rsidP="009505B9">
      <w:pPr>
        <w:pStyle w:val="PargrafodaLista"/>
        <w:numPr>
          <w:ilvl w:val="0"/>
          <w:numId w:val="13"/>
        </w:numPr>
        <w:spacing w:line="312" w:lineRule="auto"/>
        <w:ind w:left="0" w:firstLine="0"/>
        <w:jc w:val="both"/>
        <w:rPr>
          <w:sz w:val="22"/>
          <w:szCs w:val="22"/>
        </w:rPr>
      </w:pPr>
      <w:r w:rsidRPr="00BA75E8">
        <w:rPr>
          <w:sz w:val="22"/>
          <w:szCs w:val="22"/>
        </w:rPr>
        <w:t>paralisação parcial das atividades da Emissora e/ou dos Fiadores</w:t>
      </w:r>
      <w:r w:rsidR="007F4D49" w:rsidRPr="00BA75E8">
        <w:rPr>
          <w:sz w:val="22"/>
          <w:szCs w:val="22"/>
        </w:rPr>
        <w:t xml:space="preserve"> e/ou de quaisquer de suas Controladoras</w:t>
      </w:r>
      <w:r w:rsidR="00FE67D6" w:rsidRPr="00BA75E8">
        <w:rPr>
          <w:sz w:val="22"/>
          <w:szCs w:val="22"/>
        </w:rPr>
        <w:t xml:space="preserve"> e/ou Controladas</w:t>
      </w:r>
      <w:r w:rsidRPr="00BA75E8">
        <w:rPr>
          <w:sz w:val="22"/>
          <w:szCs w:val="22"/>
        </w:rPr>
        <w:t>, por prazo superior a 60 (sessenta) dias;</w:t>
      </w:r>
    </w:p>
    <w:p w14:paraId="60BAF7B1" w14:textId="77777777" w:rsidR="004C5B30" w:rsidRPr="00BA75E8" w:rsidRDefault="004C5B30" w:rsidP="002759C3">
      <w:pPr>
        <w:pStyle w:val="PargrafodaLista"/>
        <w:spacing w:line="312" w:lineRule="auto"/>
        <w:ind w:left="0"/>
        <w:jc w:val="both"/>
        <w:rPr>
          <w:sz w:val="22"/>
          <w:szCs w:val="22"/>
        </w:rPr>
      </w:pPr>
    </w:p>
    <w:p w14:paraId="7D370877" w14:textId="0B100EB8" w:rsidR="00947255" w:rsidRPr="00BA75E8" w:rsidRDefault="00947255" w:rsidP="009505B9">
      <w:pPr>
        <w:pStyle w:val="PargrafodaLista"/>
        <w:numPr>
          <w:ilvl w:val="0"/>
          <w:numId w:val="13"/>
        </w:numPr>
        <w:spacing w:line="312" w:lineRule="auto"/>
        <w:ind w:left="0" w:firstLine="0"/>
        <w:jc w:val="both"/>
        <w:rPr>
          <w:sz w:val="22"/>
          <w:szCs w:val="22"/>
        </w:rPr>
      </w:pPr>
      <w:r w:rsidRPr="00BA75E8">
        <w:rPr>
          <w:sz w:val="22"/>
          <w:szCs w:val="22"/>
        </w:rPr>
        <w:t xml:space="preserve">protesto de títulos contra a Emissora, os Fiadores e/ou de suas sociedades Controladas, em valor individual ou agregado superior a R$ </w:t>
      </w:r>
      <w:r w:rsidR="006C7004" w:rsidRPr="00BA75E8">
        <w:rPr>
          <w:sz w:val="22"/>
          <w:szCs w:val="22"/>
        </w:rPr>
        <w:t>500</w:t>
      </w:r>
      <w:r w:rsidRPr="00BA75E8">
        <w:rPr>
          <w:sz w:val="22"/>
          <w:szCs w:val="22"/>
        </w:rPr>
        <w:t>.000,00 (</w:t>
      </w:r>
      <w:r w:rsidR="006C7004" w:rsidRPr="00BA75E8">
        <w:rPr>
          <w:sz w:val="22"/>
          <w:szCs w:val="22"/>
        </w:rPr>
        <w:t xml:space="preserve">quinhentos mil </w:t>
      </w:r>
      <w:r w:rsidRPr="00BA75E8">
        <w:rPr>
          <w:sz w:val="22"/>
          <w:szCs w:val="22"/>
        </w:rPr>
        <w:t xml:space="preserve">reais) ou seu equivalente em outras moedas, salvo se, no prazo legal ou no prazo máximo de 30 (trinta) dias corridos, o que for menor, a Emissora, os Fiadores e/ou as Controladas comprovarem que (a) o protesto foi suspenso, cancelado ou sustado por decisão judicial; </w:t>
      </w:r>
      <w:r w:rsidR="00177732" w:rsidRPr="00BA75E8">
        <w:rPr>
          <w:sz w:val="22"/>
          <w:szCs w:val="22"/>
        </w:rPr>
        <w:t xml:space="preserve">ou </w:t>
      </w:r>
      <w:r w:rsidRPr="00BA75E8">
        <w:rPr>
          <w:sz w:val="22"/>
          <w:szCs w:val="22"/>
        </w:rPr>
        <w:t xml:space="preserve">(b) foram prestadas e aceitas garantias em juízo em valor no mínimo equivalente ao montante protestado; </w:t>
      </w:r>
    </w:p>
    <w:p w14:paraId="434CC154" w14:textId="77777777" w:rsidR="00947255" w:rsidRPr="00BA75E8" w:rsidRDefault="00947255" w:rsidP="002759C3">
      <w:pPr>
        <w:pStyle w:val="PargrafodaLista"/>
        <w:spacing w:line="312" w:lineRule="auto"/>
        <w:ind w:left="0"/>
        <w:jc w:val="both"/>
        <w:rPr>
          <w:sz w:val="22"/>
          <w:szCs w:val="22"/>
        </w:rPr>
      </w:pPr>
    </w:p>
    <w:p w14:paraId="72A19658" w14:textId="6C3C29D3" w:rsidR="00947255" w:rsidRPr="00BA75E8" w:rsidRDefault="00947255" w:rsidP="009505B9">
      <w:pPr>
        <w:pStyle w:val="PargrafodaLista"/>
        <w:numPr>
          <w:ilvl w:val="0"/>
          <w:numId w:val="13"/>
        </w:numPr>
        <w:spacing w:line="312" w:lineRule="auto"/>
        <w:ind w:left="0" w:firstLine="0"/>
        <w:jc w:val="both"/>
        <w:rPr>
          <w:sz w:val="22"/>
          <w:szCs w:val="22"/>
        </w:rPr>
      </w:pPr>
      <w:r w:rsidRPr="00BA75E8">
        <w:rPr>
          <w:sz w:val="22"/>
          <w:szCs w:val="22"/>
        </w:rPr>
        <w:lastRenderedPageBreak/>
        <w:t xml:space="preserve">descumprimento pela Emissora e/ou pelos Fiadores de qualquer obrigação não pecuniária prevista </w:t>
      </w:r>
      <w:r w:rsidR="003C5791">
        <w:rPr>
          <w:sz w:val="22"/>
          <w:szCs w:val="22"/>
        </w:rPr>
        <w:t>nos Instrumentos de Emissão</w:t>
      </w:r>
      <w:r w:rsidRPr="00BA75E8">
        <w:rPr>
          <w:sz w:val="22"/>
          <w:szCs w:val="22"/>
        </w:rPr>
        <w:t xml:space="preserve">, que (i) não seja devidamente sanada no prazo de cura específico aplicável àquela obrigação; ou (ii) em não havendo prazo de cura específico, não seja devidamente sanada no prazo de </w:t>
      </w:r>
      <w:r w:rsidR="00177732" w:rsidRPr="00BA75E8">
        <w:rPr>
          <w:sz w:val="22"/>
          <w:szCs w:val="22"/>
        </w:rPr>
        <w:t xml:space="preserve">15 </w:t>
      </w:r>
      <w:r w:rsidRPr="00BA75E8">
        <w:rPr>
          <w:sz w:val="22"/>
          <w:szCs w:val="22"/>
        </w:rPr>
        <w:t>(</w:t>
      </w:r>
      <w:r w:rsidR="00177732" w:rsidRPr="00BA75E8">
        <w:rPr>
          <w:sz w:val="22"/>
          <w:szCs w:val="22"/>
        </w:rPr>
        <w:t>quinze</w:t>
      </w:r>
      <w:r w:rsidRPr="00BA75E8">
        <w:rPr>
          <w:sz w:val="22"/>
          <w:szCs w:val="22"/>
        </w:rPr>
        <w:t xml:space="preserve">) dias corridos contados </w:t>
      </w:r>
      <w:r w:rsidR="0052406D" w:rsidRPr="00BA75E8">
        <w:rPr>
          <w:sz w:val="22"/>
          <w:szCs w:val="22"/>
        </w:rPr>
        <w:t>do</w:t>
      </w:r>
      <w:r w:rsidRPr="00BA75E8">
        <w:rPr>
          <w:sz w:val="22"/>
          <w:szCs w:val="22"/>
        </w:rPr>
        <w:t xml:space="preserve"> descumprimento;</w:t>
      </w:r>
      <w:r w:rsidR="003C6246">
        <w:rPr>
          <w:sz w:val="22"/>
          <w:szCs w:val="22"/>
        </w:rPr>
        <w:t xml:space="preserve"> </w:t>
      </w:r>
    </w:p>
    <w:p w14:paraId="31F90FA5" w14:textId="77777777" w:rsidR="00DF0494" w:rsidRPr="00BA75E8" w:rsidRDefault="00DF0494" w:rsidP="0015636E">
      <w:pPr>
        <w:pStyle w:val="PargrafodaLista"/>
        <w:tabs>
          <w:tab w:val="left" w:pos="709"/>
        </w:tabs>
        <w:spacing w:line="312" w:lineRule="auto"/>
        <w:ind w:left="0"/>
        <w:jc w:val="both"/>
        <w:rPr>
          <w:sz w:val="22"/>
          <w:szCs w:val="22"/>
        </w:rPr>
      </w:pPr>
    </w:p>
    <w:p w14:paraId="0DFEFF82" w14:textId="1B953663" w:rsidR="00DF0494" w:rsidRPr="00BA75E8" w:rsidRDefault="006342BA" w:rsidP="009505B9">
      <w:pPr>
        <w:pStyle w:val="PargrafodaLista"/>
        <w:numPr>
          <w:ilvl w:val="0"/>
          <w:numId w:val="13"/>
        </w:numPr>
        <w:spacing w:line="312" w:lineRule="auto"/>
        <w:ind w:left="0" w:firstLine="0"/>
        <w:jc w:val="both"/>
        <w:rPr>
          <w:sz w:val="22"/>
          <w:szCs w:val="22"/>
        </w:rPr>
      </w:pPr>
      <w:r w:rsidRPr="00BA75E8">
        <w:rPr>
          <w:sz w:val="22"/>
          <w:szCs w:val="22"/>
        </w:rPr>
        <w:t>s</w:t>
      </w:r>
      <w:r w:rsidR="00DF0494" w:rsidRPr="00BA75E8">
        <w:rPr>
          <w:sz w:val="22"/>
          <w:szCs w:val="22"/>
        </w:rPr>
        <w:t>e for verificada a inveracidade ou inexatidão, a qualquer tempo, de quaisquer declarações ou garantias prestadas pela Emissora e/ou pelos Fiadores, nos Documentos da Operação</w:t>
      </w:r>
      <w:r w:rsidR="00220043" w:rsidRPr="00BA75E8">
        <w:rPr>
          <w:sz w:val="22"/>
          <w:szCs w:val="22"/>
        </w:rPr>
        <w:t xml:space="preserve"> e desde que essa conclusão tenha ocorrido após concedido prazo </w:t>
      </w:r>
      <w:r w:rsidR="00DD4CE4" w:rsidRPr="00BA75E8">
        <w:rPr>
          <w:sz w:val="22"/>
          <w:szCs w:val="22"/>
        </w:rPr>
        <w:t xml:space="preserve">de 5 (cinco) Dias Úteis </w:t>
      </w:r>
      <w:r w:rsidR="00220043" w:rsidRPr="00BA75E8">
        <w:rPr>
          <w:sz w:val="22"/>
          <w:szCs w:val="22"/>
        </w:rPr>
        <w:t>para esclarecimentos pela</w:t>
      </w:r>
      <w:r w:rsidR="003C5791">
        <w:rPr>
          <w:sz w:val="22"/>
          <w:szCs w:val="22"/>
        </w:rPr>
        <w:t>s</w:t>
      </w:r>
      <w:r w:rsidR="00220043" w:rsidRPr="00BA75E8">
        <w:rPr>
          <w:sz w:val="22"/>
          <w:szCs w:val="22"/>
        </w:rPr>
        <w:t xml:space="preserve"> </w:t>
      </w:r>
      <w:r w:rsidR="003C5791">
        <w:rPr>
          <w:sz w:val="22"/>
          <w:szCs w:val="22"/>
        </w:rPr>
        <w:t>Devedoras</w:t>
      </w:r>
      <w:r w:rsidR="00243FF2" w:rsidRPr="00BA75E8">
        <w:rPr>
          <w:sz w:val="22"/>
          <w:szCs w:val="22"/>
        </w:rPr>
        <w:t>, a exclusivo critério d</w:t>
      </w:r>
      <w:r w:rsidR="0094758A" w:rsidRPr="00BA75E8">
        <w:rPr>
          <w:sz w:val="22"/>
          <w:szCs w:val="22"/>
        </w:rPr>
        <w:t>a Credora</w:t>
      </w:r>
      <w:r w:rsidR="00DF0494" w:rsidRPr="00BA75E8">
        <w:rPr>
          <w:sz w:val="22"/>
          <w:szCs w:val="22"/>
        </w:rPr>
        <w:t>;</w:t>
      </w:r>
    </w:p>
    <w:p w14:paraId="5EBA81FC" w14:textId="77777777" w:rsidR="00B07D22" w:rsidRPr="00BA75E8" w:rsidRDefault="00B07D22" w:rsidP="002759C3">
      <w:pPr>
        <w:pStyle w:val="PargrafodaLista"/>
        <w:spacing w:line="312" w:lineRule="auto"/>
        <w:ind w:left="0"/>
        <w:jc w:val="both"/>
        <w:rPr>
          <w:sz w:val="22"/>
          <w:szCs w:val="22"/>
        </w:rPr>
      </w:pPr>
    </w:p>
    <w:p w14:paraId="65D167AF" w14:textId="51CE308F" w:rsidR="00B07D22" w:rsidRPr="00BA75E8" w:rsidRDefault="00B07D22" w:rsidP="009505B9">
      <w:pPr>
        <w:pStyle w:val="PargrafodaLista"/>
        <w:numPr>
          <w:ilvl w:val="0"/>
          <w:numId w:val="13"/>
        </w:numPr>
        <w:spacing w:line="312" w:lineRule="auto"/>
        <w:ind w:left="0" w:firstLine="0"/>
        <w:jc w:val="both"/>
        <w:rPr>
          <w:sz w:val="22"/>
          <w:szCs w:val="22"/>
        </w:rPr>
      </w:pPr>
      <w:bookmarkStart w:id="106" w:name="_Hlk12030781"/>
      <w:r w:rsidRPr="00BA75E8">
        <w:rPr>
          <w:sz w:val="22"/>
          <w:szCs w:val="22"/>
        </w:rPr>
        <w:t xml:space="preserve">mora ou inadimplemento no pagamento de quaisquer obrigações financeiras da Emissora e/ou dos Fiadores e/ou de quaisquer de suas Controladas, direta ou indiretamente, no mercado financeiro ou de capitais nacional e internacional, em valor individual ou agregado superior a R$ </w:t>
      </w:r>
      <w:r w:rsidR="00177732" w:rsidRPr="00BA75E8">
        <w:rPr>
          <w:sz w:val="22"/>
          <w:szCs w:val="22"/>
        </w:rPr>
        <w:t>5</w:t>
      </w:r>
      <w:r w:rsidRPr="00BA75E8">
        <w:rPr>
          <w:sz w:val="22"/>
          <w:szCs w:val="22"/>
        </w:rPr>
        <w:t>00.000,00 (</w:t>
      </w:r>
      <w:r w:rsidR="00177732" w:rsidRPr="00BA75E8">
        <w:rPr>
          <w:sz w:val="22"/>
          <w:szCs w:val="22"/>
        </w:rPr>
        <w:t xml:space="preserve">quinhentos mil </w:t>
      </w:r>
      <w:r w:rsidRPr="00BA75E8">
        <w:rPr>
          <w:sz w:val="22"/>
          <w:szCs w:val="22"/>
        </w:rPr>
        <w:t>reais) ou seu equivalente em outras moedas</w:t>
      </w:r>
      <w:bookmarkStart w:id="107" w:name="_Hlk12030812"/>
      <w:bookmarkEnd w:id="106"/>
      <w:r w:rsidRPr="00BA75E8">
        <w:rPr>
          <w:sz w:val="22"/>
          <w:szCs w:val="22"/>
        </w:rPr>
        <w:t xml:space="preserve">, que não sejam sanados nos prazos de cura previstos nos respectivos contratos; </w:t>
      </w:r>
    </w:p>
    <w:bookmarkEnd w:id="107"/>
    <w:p w14:paraId="2D838EE6" w14:textId="77777777" w:rsidR="00B07D22" w:rsidRPr="00BA75E8" w:rsidRDefault="00B07D22" w:rsidP="002759C3">
      <w:pPr>
        <w:pStyle w:val="PargrafodaLista"/>
        <w:spacing w:line="312" w:lineRule="auto"/>
        <w:ind w:left="0"/>
        <w:jc w:val="both"/>
        <w:rPr>
          <w:sz w:val="22"/>
          <w:szCs w:val="22"/>
        </w:rPr>
      </w:pPr>
    </w:p>
    <w:p w14:paraId="73747047" w14:textId="3C20AB08" w:rsidR="00B07D22" w:rsidRPr="00BA75E8" w:rsidRDefault="00B07D22" w:rsidP="009505B9">
      <w:pPr>
        <w:pStyle w:val="PargrafodaLista"/>
        <w:numPr>
          <w:ilvl w:val="0"/>
          <w:numId w:val="13"/>
        </w:numPr>
        <w:spacing w:line="312" w:lineRule="auto"/>
        <w:ind w:left="0" w:firstLine="0"/>
        <w:jc w:val="both"/>
        <w:rPr>
          <w:sz w:val="22"/>
          <w:szCs w:val="22"/>
        </w:rPr>
      </w:pPr>
      <w:r w:rsidRPr="00BA75E8">
        <w:rPr>
          <w:sz w:val="22"/>
          <w:szCs w:val="22"/>
        </w:rPr>
        <w:t>não renovação, cancelamento, revogação ou suspensão de autorizações, concessões, subvenções, alvarás ou licenças, dispensas, inclusive as ambientais necessárias à manutenção das atividades desenvolvidas pela Emissora e/ou pelos Fiadores, exceto (a) no que se referir às licenças e/ou às aprovações em processo de renovação tempestiva e/ou que estejam sendo discutidas de boa-fé pela Emissora e/ou pelos Fiadores, nas esferas judicial ou administrativa, desde que tenham sido obtidos os efeitos suspensivos de sua exigibilidade (caso aplicável) ou caso a Emissora e/ou os Fiadores comprovem que, em decorrência de tal questionamento e enquanto este perdurar, a renovação ou obtenção da referida licença ou autorização não será exigida; ou (b) se a Emissora 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r w:rsidR="00392C3A" w:rsidRPr="00BA75E8">
        <w:rPr>
          <w:sz w:val="22"/>
          <w:szCs w:val="22"/>
        </w:rPr>
        <w:t xml:space="preserve"> (conforme abaixo definido)</w:t>
      </w:r>
      <w:r w:rsidRPr="00BA75E8">
        <w:rPr>
          <w:sz w:val="22"/>
          <w:szCs w:val="22"/>
        </w:rPr>
        <w:t>;</w:t>
      </w:r>
      <w:r w:rsidR="00F454AF" w:rsidRPr="00BA75E8">
        <w:rPr>
          <w:sz w:val="22"/>
          <w:szCs w:val="22"/>
        </w:rPr>
        <w:t xml:space="preserve"> </w:t>
      </w:r>
    </w:p>
    <w:p w14:paraId="1A5B65CB" w14:textId="77777777" w:rsidR="001F3C45" w:rsidRPr="00BA75E8" w:rsidRDefault="001F3C45" w:rsidP="001764C0">
      <w:pPr>
        <w:rPr>
          <w:sz w:val="22"/>
          <w:szCs w:val="22"/>
        </w:rPr>
      </w:pPr>
    </w:p>
    <w:p w14:paraId="1EDB54A2" w14:textId="09BD4C21" w:rsidR="00B07D22" w:rsidRPr="00BA75E8" w:rsidRDefault="003C5791" w:rsidP="009505B9">
      <w:pPr>
        <w:pStyle w:val="PargrafodaLista"/>
        <w:numPr>
          <w:ilvl w:val="0"/>
          <w:numId w:val="13"/>
        </w:numPr>
        <w:spacing w:line="312" w:lineRule="auto"/>
        <w:ind w:left="0" w:firstLine="0"/>
        <w:jc w:val="both"/>
        <w:rPr>
          <w:sz w:val="22"/>
          <w:szCs w:val="22"/>
        </w:rPr>
      </w:pPr>
      <w:r w:rsidRPr="002F0B3C">
        <w:rPr>
          <w:sz w:val="22"/>
          <w:szCs w:val="22"/>
        </w:rPr>
        <w:t>caso haja descumprimento, conforme ato decisório proferido por autoridade competente, ou caso qualquer autoridade no Brasil ou no exterior ingresse com qualquer ação, procedimento, processo (judicial ou administrativo)</w:t>
      </w:r>
      <w:r w:rsidRPr="003C5791">
        <w:rPr>
          <w:sz w:val="22"/>
        </w:rPr>
        <w:t xml:space="preserve"> e/ou </w:t>
      </w:r>
      <w:r w:rsidRPr="002F0B3C">
        <w:rPr>
          <w:sz w:val="22"/>
          <w:szCs w:val="22"/>
        </w:rPr>
        <w:t xml:space="preserve">adote qualquer medida punitiva </w:t>
      </w:r>
      <w:r>
        <w:rPr>
          <w:sz w:val="22"/>
          <w:szCs w:val="22"/>
        </w:rPr>
        <w:t xml:space="preserve">contra </w:t>
      </w:r>
      <w:r w:rsidR="00213CAA">
        <w:rPr>
          <w:sz w:val="22"/>
          <w:szCs w:val="22"/>
        </w:rPr>
        <w:t>a Emissora</w:t>
      </w:r>
      <w:r w:rsidRPr="00DB470A">
        <w:rPr>
          <w:sz w:val="22"/>
          <w:szCs w:val="22"/>
        </w:rPr>
        <w:t xml:space="preserve"> e/ou os</w:t>
      </w:r>
      <w:r w:rsidRPr="003C5791">
        <w:rPr>
          <w:sz w:val="22"/>
        </w:rPr>
        <w:t xml:space="preserve"> Fiadores, suas Controladas e Controladores, administradores e/ou acionistas agindo em nome </w:t>
      </w:r>
      <w:r w:rsidRPr="00BA75E8">
        <w:rPr>
          <w:sz w:val="22"/>
          <w:szCs w:val="22"/>
        </w:rPr>
        <w:t>da Emissora</w:t>
      </w:r>
      <w:r w:rsidRPr="003C5791">
        <w:rPr>
          <w:sz w:val="22"/>
        </w:rPr>
        <w:t xml:space="preserve">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Pr="003C5791">
        <w:rPr>
          <w:sz w:val="22"/>
          <w:u w:val="single"/>
        </w:rPr>
        <w:t>Leis Anticorrupção</w:t>
      </w:r>
      <w:r w:rsidRPr="003C5791">
        <w:rPr>
          <w:sz w:val="22"/>
        </w:rPr>
        <w:t>”), conforme aplicáveis</w:t>
      </w:r>
      <w:r w:rsidR="00B07D22" w:rsidRPr="00BA75E8">
        <w:rPr>
          <w:sz w:val="22"/>
          <w:szCs w:val="22"/>
        </w:rPr>
        <w:t xml:space="preserve">; </w:t>
      </w:r>
    </w:p>
    <w:p w14:paraId="5F4A8272" w14:textId="77777777" w:rsidR="00B07D22" w:rsidRPr="00BA75E8" w:rsidRDefault="00B07D22" w:rsidP="002759C3">
      <w:pPr>
        <w:pStyle w:val="PargrafodaLista"/>
        <w:spacing w:line="312" w:lineRule="auto"/>
        <w:ind w:left="0"/>
        <w:jc w:val="both"/>
        <w:rPr>
          <w:sz w:val="22"/>
          <w:szCs w:val="22"/>
        </w:rPr>
      </w:pPr>
    </w:p>
    <w:p w14:paraId="487B4713" w14:textId="6D754EBD" w:rsidR="00B07D22" w:rsidRPr="00BA75E8" w:rsidRDefault="00B07D22" w:rsidP="009505B9">
      <w:pPr>
        <w:pStyle w:val="PargrafodaLista"/>
        <w:numPr>
          <w:ilvl w:val="0"/>
          <w:numId w:val="13"/>
        </w:numPr>
        <w:spacing w:line="312" w:lineRule="auto"/>
        <w:ind w:left="0" w:firstLine="0"/>
        <w:jc w:val="both"/>
        <w:rPr>
          <w:b/>
          <w:bCs/>
          <w:sz w:val="22"/>
          <w:szCs w:val="22"/>
        </w:rPr>
      </w:pPr>
      <w:bookmarkStart w:id="108" w:name="_Hlk12030912"/>
      <w:r w:rsidRPr="00BA75E8">
        <w:rPr>
          <w:sz w:val="22"/>
          <w:szCs w:val="22"/>
        </w:rPr>
        <w:lastRenderedPageBreak/>
        <w:t>celebração de contratos de empréstimos, adiantamentos, concessão de mútuos (na qualidade de mutuante) ou qualquer outra modalidade de crédito e/ou garantias pela Emissora e/ou pelos Fiadores, com seus acionistas diretos ou indiretos, e/ou com pessoas físicas ou jurídicas componentes do grupo econômico a que pertença a Emissora e/ou Fiador</w:t>
      </w:r>
      <w:r w:rsidR="00213CAA">
        <w:rPr>
          <w:sz w:val="22"/>
          <w:szCs w:val="22"/>
        </w:rPr>
        <w:t>es</w:t>
      </w:r>
      <w:r w:rsidRPr="00BA75E8">
        <w:rPr>
          <w:sz w:val="22"/>
          <w:szCs w:val="22"/>
        </w:rPr>
        <w:t xml:space="preserve"> e/ou qualquer de seus administradores, exceto por</w:t>
      </w:r>
      <w:r w:rsidR="005E5495" w:rsidRPr="00BA75E8">
        <w:rPr>
          <w:sz w:val="22"/>
          <w:szCs w:val="22"/>
        </w:rPr>
        <w:t xml:space="preserve"> </w:t>
      </w:r>
      <w:r w:rsidRPr="00BA75E8">
        <w:rPr>
          <w:sz w:val="22"/>
          <w:szCs w:val="22"/>
        </w:rPr>
        <w:t>contratos de empréstimos, adiantamentos, concessão de mútuos (na qualidade de mutuante) ou qualquer outra modalidade de crédito e/ou garantias em valor individual ou agregado de até R$</w:t>
      </w:r>
      <w:r w:rsidR="00177732" w:rsidRPr="00BA75E8">
        <w:rPr>
          <w:sz w:val="22"/>
          <w:szCs w:val="22"/>
        </w:rPr>
        <w:t>5</w:t>
      </w:r>
      <w:r w:rsidRPr="00BA75E8">
        <w:rPr>
          <w:sz w:val="22"/>
          <w:szCs w:val="22"/>
        </w:rPr>
        <w:t>00.000,00 (</w:t>
      </w:r>
      <w:r w:rsidR="00177732" w:rsidRPr="00BA75E8">
        <w:rPr>
          <w:sz w:val="22"/>
          <w:szCs w:val="22"/>
        </w:rPr>
        <w:t>quinhentos mil</w:t>
      </w:r>
      <w:r w:rsidRPr="00BA75E8">
        <w:rPr>
          <w:sz w:val="22"/>
          <w:szCs w:val="22"/>
        </w:rPr>
        <w:t xml:space="preserve"> reais)</w:t>
      </w:r>
      <w:r w:rsidR="00844D61">
        <w:rPr>
          <w:sz w:val="22"/>
          <w:szCs w:val="22"/>
        </w:rPr>
        <w:t xml:space="preserve">, </w:t>
      </w:r>
      <w:r w:rsidR="00844D61" w:rsidRPr="007E2F06">
        <w:rPr>
          <w:sz w:val="22"/>
          <w:szCs w:val="22"/>
        </w:rPr>
        <w:t>desde que realizado de forma subordinada às Notas Comerciais</w:t>
      </w:r>
      <w:r w:rsidR="005B253D" w:rsidRPr="005B253D">
        <w:rPr>
          <w:sz w:val="22"/>
          <w:szCs w:val="22"/>
        </w:rPr>
        <w:t xml:space="preserve"> </w:t>
      </w:r>
      <w:r w:rsidR="005B253D">
        <w:rPr>
          <w:sz w:val="22"/>
          <w:szCs w:val="22"/>
        </w:rPr>
        <w:t>e com prazo de pagamento posterior à Data de Vencimento dos CRI</w:t>
      </w:r>
      <w:r w:rsidR="00D35966" w:rsidRPr="00BA75E8">
        <w:rPr>
          <w:sz w:val="22"/>
          <w:szCs w:val="22"/>
        </w:rPr>
        <w:t xml:space="preserve">; </w:t>
      </w:r>
      <w:bookmarkEnd w:id="108"/>
    </w:p>
    <w:p w14:paraId="1A1FE728" w14:textId="5D5BAECB" w:rsidR="001F3C45" w:rsidRPr="00BA75E8" w:rsidRDefault="001F3C45" w:rsidP="001764C0">
      <w:pPr>
        <w:pStyle w:val="PargrafodaLista"/>
        <w:rPr>
          <w:sz w:val="22"/>
          <w:szCs w:val="22"/>
        </w:rPr>
      </w:pPr>
    </w:p>
    <w:p w14:paraId="22400A97" w14:textId="40D78B25" w:rsidR="007F297E" w:rsidRPr="00BA75E8" w:rsidRDefault="007F297E" w:rsidP="009505B9">
      <w:pPr>
        <w:pStyle w:val="PargrafodaLista"/>
        <w:numPr>
          <w:ilvl w:val="0"/>
          <w:numId w:val="13"/>
        </w:numPr>
        <w:tabs>
          <w:tab w:val="left" w:pos="709"/>
        </w:tabs>
        <w:spacing w:line="312" w:lineRule="auto"/>
        <w:ind w:left="0" w:firstLine="0"/>
        <w:jc w:val="both"/>
        <w:rPr>
          <w:sz w:val="22"/>
          <w:szCs w:val="22"/>
        </w:rPr>
      </w:pPr>
      <w:r w:rsidRPr="00BA75E8">
        <w:rPr>
          <w:sz w:val="22"/>
          <w:szCs w:val="22"/>
        </w:rPr>
        <w:t xml:space="preserve">contratação </w:t>
      </w:r>
      <w:r w:rsidR="00213CAA">
        <w:rPr>
          <w:sz w:val="22"/>
          <w:szCs w:val="22"/>
        </w:rPr>
        <w:t>pelas Devedoras</w:t>
      </w:r>
      <w:r w:rsidR="00B825FD" w:rsidRPr="00BA75E8">
        <w:rPr>
          <w:sz w:val="22"/>
          <w:szCs w:val="22"/>
        </w:rPr>
        <w:t xml:space="preserve"> ou </w:t>
      </w:r>
      <w:r w:rsidR="00455288" w:rsidRPr="00BA75E8">
        <w:rPr>
          <w:sz w:val="22"/>
          <w:szCs w:val="22"/>
        </w:rPr>
        <w:t xml:space="preserve">por </w:t>
      </w:r>
      <w:r w:rsidR="00B825FD" w:rsidRPr="00BA75E8">
        <w:rPr>
          <w:sz w:val="22"/>
          <w:szCs w:val="22"/>
        </w:rPr>
        <w:t>suas investidas</w:t>
      </w:r>
      <w:r w:rsidR="00DF1162" w:rsidRPr="00BA75E8">
        <w:rPr>
          <w:sz w:val="22"/>
          <w:szCs w:val="22"/>
        </w:rPr>
        <w:t>,</w:t>
      </w:r>
      <w:r w:rsidR="004751D2" w:rsidRPr="00BA75E8">
        <w:rPr>
          <w:sz w:val="22"/>
          <w:szCs w:val="22"/>
        </w:rPr>
        <w:t xml:space="preserve"> </w:t>
      </w:r>
      <w:r w:rsidR="00DF1162" w:rsidRPr="00BA75E8">
        <w:rPr>
          <w:sz w:val="22"/>
          <w:szCs w:val="22"/>
        </w:rPr>
        <w:t xml:space="preserve">de qualquer endividamento, inclusive bancário, no mercado financeiro ou realização de qualquer operação de </w:t>
      </w:r>
      <w:r w:rsidR="00DF1162" w:rsidRPr="00BA75E8">
        <w:rPr>
          <w:i/>
          <w:iCs/>
          <w:sz w:val="22"/>
          <w:szCs w:val="22"/>
        </w:rPr>
        <w:t xml:space="preserve">equity </w:t>
      </w:r>
      <w:r w:rsidR="00DF1162" w:rsidRPr="00BA75E8">
        <w:rPr>
          <w:sz w:val="22"/>
          <w:szCs w:val="22"/>
        </w:rPr>
        <w:t>ou dívida</w:t>
      </w:r>
      <w:r w:rsidR="00DF1162" w:rsidRPr="00BA75E8">
        <w:rPr>
          <w:i/>
          <w:iCs/>
          <w:sz w:val="22"/>
          <w:szCs w:val="22"/>
        </w:rPr>
        <w:t xml:space="preserve"> </w:t>
      </w:r>
      <w:r w:rsidR="00DF1162" w:rsidRPr="00BA75E8">
        <w:rPr>
          <w:sz w:val="22"/>
          <w:szCs w:val="22"/>
        </w:rPr>
        <w:t xml:space="preserve">no mercado de capitais, exceto se autorizado em assembleia de </w:t>
      </w:r>
      <w:bookmarkStart w:id="109" w:name="_Hlk104485705"/>
      <w:r w:rsidR="00DF1162" w:rsidRPr="00BA75E8">
        <w:rPr>
          <w:sz w:val="22"/>
          <w:szCs w:val="22"/>
        </w:rPr>
        <w:t>titulares dos CRI</w:t>
      </w:r>
      <w:bookmarkEnd w:id="109"/>
      <w:r w:rsidR="00DF1162" w:rsidRPr="00BA75E8">
        <w:rPr>
          <w:sz w:val="22"/>
          <w:szCs w:val="22"/>
        </w:rPr>
        <w:t>;</w:t>
      </w:r>
      <w:r w:rsidR="00D762ED">
        <w:rPr>
          <w:sz w:val="22"/>
          <w:szCs w:val="22"/>
        </w:rPr>
        <w:t xml:space="preserve"> </w:t>
      </w:r>
    </w:p>
    <w:p w14:paraId="1C771F12" w14:textId="77777777" w:rsidR="00454158" w:rsidRPr="00BA75E8" w:rsidRDefault="00454158" w:rsidP="00CC0363">
      <w:pPr>
        <w:pStyle w:val="PargrafodaLista"/>
        <w:rPr>
          <w:sz w:val="22"/>
          <w:szCs w:val="22"/>
        </w:rPr>
      </w:pPr>
    </w:p>
    <w:p w14:paraId="58BE6D62" w14:textId="4F3AEF4D" w:rsidR="00454158" w:rsidRPr="00BA75E8" w:rsidRDefault="00FA542E" w:rsidP="009505B9">
      <w:pPr>
        <w:pStyle w:val="PargrafodaLista"/>
        <w:numPr>
          <w:ilvl w:val="0"/>
          <w:numId w:val="13"/>
        </w:numPr>
        <w:tabs>
          <w:tab w:val="left" w:pos="709"/>
        </w:tabs>
        <w:spacing w:line="312" w:lineRule="auto"/>
        <w:ind w:left="0" w:firstLine="0"/>
        <w:jc w:val="both"/>
        <w:rPr>
          <w:sz w:val="22"/>
          <w:szCs w:val="22"/>
        </w:rPr>
      </w:pPr>
      <w:r w:rsidRPr="00BA75E8">
        <w:rPr>
          <w:sz w:val="22"/>
          <w:szCs w:val="22"/>
        </w:rPr>
        <w:t>c</w:t>
      </w:r>
      <w:r w:rsidR="00454158" w:rsidRPr="00BA75E8">
        <w:rPr>
          <w:sz w:val="22"/>
          <w:szCs w:val="22"/>
        </w:rPr>
        <w:t xml:space="preserve">onstituição e/ou prestação, </w:t>
      </w:r>
      <w:r w:rsidR="00213CAA">
        <w:rPr>
          <w:sz w:val="22"/>
          <w:szCs w:val="22"/>
        </w:rPr>
        <w:t>pelas Devedoras</w:t>
      </w:r>
      <w:r w:rsidR="003B1008" w:rsidRPr="00BA75E8">
        <w:rPr>
          <w:sz w:val="22"/>
          <w:szCs w:val="22"/>
        </w:rPr>
        <w:t xml:space="preserve"> ou por suas investidas</w:t>
      </w:r>
      <w:r w:rsidR="004646B5" w:rsidRPr="00BA75E8">
        <w:rPr>
          <w:sz w:val="22"/>
          <w:szCs w:val="22"/>
        </w:rPr>
        <w:t xml:space="preserve">, </w:t>
      </w:r>
      <w:r w:rsidR="00454158" w:rsidRPr="00BA75E8">
        <w:rPr>
          <w:sz w:val="22"/>
          <w:szCs w:val="22"/>
        </w:rPr>
        <w:t xml:space="preserve">de quaisquer </w:t>
      </w:r>
      <w:r w:rsidR="00B811D6" w:rsidRPr="00BA75E8">
        <w:rPr>
          <w:sz w:val="22"/>
          <w:szCs w:val="22"/>
        </w:rPr>
        <w:t>Ô</w:t>
      </w:r>
      <w:r w:rsidR="00F31D64" w:rsidRPr="00BA75E8">
        <w:rPr>
          <w:sz w:val="22"/>
          <w:szCs w:val="22"/>
        </w:rPr>
        <w:t>nus</w:t>
      </w:r>
      <w:r w:rsidR="00454158" w:rsidRPr="00BA75E8">
        <w:rPr>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13CAA">
        <w:rPr>
          <w:sz w:val="22"/>
          <w:szCs w:val="22"/>
        </w:rPr>
        <w:t>das Devedoras</w:t>
      </w:r>
      <w:r w:rsidR="00370D7C" w:rsidRPr="00BA75E8">
        <w:rPr>
          <w:sz w:val="22"/>
          <w:szCs w:val="22"/>
        </w:rPr>
        <w:t xml:space="preserve">, em benefício de qualquer terceiro exceto se autorizado em assembleia de titulares dos CRI; </w:t>
      </w:r>
    </w:p>
    <w:p w14:paraId="4F151E41" w14:textId="77777777" w:rsidR="007F297E" w:rsidRPr="00BA75E8" w:rsidRDefault="007F297E" w:rsidP="002759C3">
      <w:pPr>
        <w:pStyle w:val="PargrafodaLista"/>
        <w:spacing w:line="312" w:lineRule="auto"/>
        <w:ind w:left="0"/>
        <w:jc w:val="both"/>
        <w:rPr>
          <w:sz w:val="22"/>
          <w:szCs w:val="22"/>
        </w:rPr>
      </w:pPr>
    </w:p>
    <w:p w14:paraId="29F48E65" w14:textId="22FB32B1" w:rsidR="00B07D22" w:rsidRPr="00BA75E8" w:rsidRDefault="00E313FA" w:rsidP="009505B9">
      <w:pPr>
        <w:pStyle w:val="PargrafodaLista"/>
        <w:numPr>
          <w:ilvl w:val="0"/>
          <w:numId w:val="13"/>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(vii) da Cláusula 5.1.1 acima, deste Instrumento de Emissão, anulando total ou parcialmente, questionando, revisando, cancelando, descaracterizando ou repudiando a validade de cláusulas ou revisando total ou parcialmente os termos e condições </w:t>
      </w:r>
      <w:r w:rsidR="00213CAA">
        <w:rPr>
          <w:sz w:val="22"/>
          <w:szCs w:val="22"/>
        </w:rPr>
        <w:t>dos Instrumentos de Emissão</w:t>
      </w:r>
      <w:r w:rsidRPr="00BA75E8">
        <w:rPr>
          <w:sz w:val="22"/>
          <w:szCs w:val="22"/>
        </w:rPr>
        <w:t>, desde que tal decisão não tenha sido elidida no prazo de 10 (dez) Dias Úteis</w:t>
      </w:r>
      <w:r w:rsidR="00243FF2" w:rsidRPr="00BA75E8">
        <w:rPr>
          <w:sz w:val="22"/>
          <w:szCs w:val="22"/>
        </w:rPr>
        <w:t>;</w:t>
      </w:r>
    </w:p>
    <w:p w14:paraId="54F3B223" w14:textId="77777777" w:rsidR="001F3C45" w:rsidRPr="00BA75E8" w:rsidRDefault="001F3C45" w:rsidP="001764C0">
      <w:pPr>
        <w:pStyle w:val="PargrafodaLista"/>
        <w:rPr>
          <w:sz w:val="22"/>
          <w:szCs w:val="22"/>
        </w:rPr>
      </w:pPr>
    </w:p>
    <w:p w14:paraId="0928F8A1" w14:textId="5C6BFA7B" w:rsidR="00B07D22" w:rsidRPr="00BA75E8" w:rsidRDefault="00B07D22" w:rsidP="009505B9">
      <w:pPr>
        <w:pStyle w:val="PargrafodaLista"/>
        <w:numPr>
          <w:ilvl w:val="0"/>
          <w:numId w:val="13"/>
        </w:numPr>
        <w:spacing w:line="312" w:lineRule="auto"/>
        <w:ind w:left="0" w:firstLine="0"/>
        <w:jc w:val="both"/>
        <w:rPr>
          <w:sz w:val="22"/>
          <w:szCs w:val="22"/>
        </w:rPr>
      </w:pPr>
      <w:r w:rsidRPr="00BA75E8">
        <w:rPr>
          <w:sz w:val="22"/>
          <w:szCs w:val="22"/>
        </w:rPr>
        <w:t>desapropriação, confisco ou qualquer outra medida de qualquer entidade governamental brasileira que resulte (a) na incapacidade da Emissora e/ou dos Fiadores de gerir seus negócios, desde que tal desapropriação, confisco ou outra medida afete a capacidade de pagamento, pela Emissora e/ou pelos Fiadores, de suas obrigações relativas a est</w:t>
      </w:r>
      <w:r w:rsidR="005B6BA0" w:rsidRPr="00BA75E8">
        <w:rPr>
          <w:sz w:val="22"/>
          <w:szCs w:val="22"/>
        </w:rPr>
        <w:t>e</w:t>
      </w:r>
      <w:r w:rsidRPr="00BA75E8">
        <w:rPr>
          <w:sz w:val="22"/>
          <w:szCs w:val="22"/>
        </w:rPr>
        <w:t xml:space="preserve"> </w:t>
      </w:r>
      <w:r w:rsidR="005B6BA0" w:rsidRPr="00BA75E8">
        <w:rPr>
          <w:sz w:val="22"/>
          <w:szCs w:val="22"/>
        </w:rPr>
        <w:t xml:space="preserve">Instrumento de Emissão </w:t>
      </w:r>
      <w:r w:rsidRPr="00BA75E8">
        <w:rPr>
          <w:sz w:val="22"/>
          <w:szCs w:val="22"/>
        </w:rPr>
        <w:t xml:space="preserve">e/ou (b) na efetiva perda, pela Emissora, e/ou pelos Fiadores, da propriedade e/ou da posse direta ou indireta da totalidade ou de parte substancial de seus bens ou ativos, mediante a imissão da posse pela respectiva autoridade governamental; </w:t>
      </w:r>
    </w:p>
    <w:p w14:paraId="03D6E6F3" w14:textId="77777777" w:rsidR="00B07D22" w:rsidRPr="00BA75E8" w:rsidRDefault="00B07D22" w:rsidP="002759C3">
      <w:pPr>
        <w:pStyle w:val="PargrafodaLista"/>
        <w:spacing w:line="312" w:lineRule="auto"/>
        <w:ind w:left="0"/>
        <w:jc w:val="both"/>
        <w:rPr>
          <w:sz w:val="22"/>
          <w:szCs w:val="22"/>
        </w:rPr>
      </w:pPr>
    </w:p>
    <w:p w14:paraId="66669D11" w14:textId="35752996" w:rsidR="00B07D22" w:rsidRPr="00BA75E8" w:rsidRDefault="00B07D22" w:rsidP="009505B9">
      <w:pPr>
        <w:pStyle w:val="PargrafodaLista"/>
        <w:numPr>
          <w:ilvl w:val="0"/>
          <w:numId w:val="13"/>
        </w:numPr>
        <w:spacing w:line="312" w:lineRule="auto"/>
        <w:ind w:left="0" w:firstLine="0"/>
        <w:jc w:val="both"/>
        <w:rPr>
          <w:sz w:val="22"/>
          <w:szCs w:val="22"/>
        </w:rPr>
      </w:pPr>
      <w:bookmarkStart w:id="110" w:name="_Hlk12030047"/>
      <w:r w:rsidRPr="00BA75E8">
        <w:rPr>
          <w:sz w:val="22"/>
          <w:szCs w:val="22"/>
        </w:rPr>
        <w:t>venda ou transferência de ativo não circulante da Emissora e/ou dos Fiadores e/ou de qualquer Controlada, de valor agregado superior a 20% (vinte por cento) dos ativos totais não circulantes da Emissora e/ou dos Fiadores na Data de Emissão</w:t>
      </w:r>
      <w:bookmarkEnd w:id="110"/>
      <w:r w:rsidRPr="00BA75E8">
        <w:rPr>
          <w:sz w:val="22"/>
          <w:szCs w:val="22"/>
        </w:rPr>
        <w:t xml:space="preserve">; </w:t>
      </w:r>
    </w:p>
    <w:p w14:paraId="09A47623" w14:textId="77777777" w:rsidR="00B07D22" w:rsidRPr="00BA75E8" w:rsidRDefault="00B07D22" w:rsidP="002759C3">
      <w:pPr>
        <w:pStyle w:val="PargrafodaLista"/>
        <w:spacing w:line="312" w:lineRule="auto"/>
        <w:ind w:left="0"/>
        <w:jc w:val="both"/>
        <w:rPr>
          <w:sz w:val="22"/>
          <w:szCs w:val="22"/>
        </w:rPr>
      </w:pPr>
    </w:p>
    <w:p w14:paraId="0554D1D8" w14:textId="1C2B470A" w:rsidR="00B07D22" w:rsidRPr="00BA75E8" w:rsidRDefault="008E3EB7" w:rsidP="009505B9">
      <w:pPr>
        <w:pStyle w:val="PargrafodaLista"/>
        <w:numPr>
          <w:ilvl w:val="0"/>
          <w:numId w:val="13"/>
        </w:numPr>
        <w:spacing w:line="312" w:lineRule="auto"/>
        <w:ind w:left="0" w:firstLine="0"/>
        <w:jc w:val="both"/>
        <w:rPr>
          <w:sz w:val="22"/>
          <w:szCs w:val="22"/>
        </w:rPr>
      </w:pPr>
      <w:r w:rsidRPr="00BA75E8">
        <w:rPr>
          <w:sz w:val="22"/>
          <w:szCs w:val="22"/>
        </w:rPr>
        <w:lastRenderedPageBreak/>
        <w:t xml:space="preserve"> </w:t>
      </w:r>
      <w:r w:rsidR="00B07D22" w:rsidRPr="00BA75E8">
        <w:rPr>
          <w:sz w:val="22"/>
          <w:szCs w:val="22"/>
        </w:rPr>
        <w:t>inclusão, em acordo societário ou estatuto social da Emissora e/ou dos Fiadores, de dispositivo que importe em restrições ou prejuízo à capacidade de pagamento das obrigações financeiras decorrentes dest</w:t>
      </w:r>
      <w:r w:rsidR="00C05782" w:rsidRPr="00BA75E8">
        <w:rPr>
          <w:sz w:val="22"/>
          <w:szCs w:val="22"/>
        </w:rPr>
        <w:t>e</w:t>
      </w:r>
      <w:r w:rsidR="00B07D22" w:rsidRPr="00BA75E8">
        <w:rPr>
          <w:sz w:val="22"/>
          <w:szCs w:val="22"/>
        </w:rPr>
        <w:t xml:space="preserve"> </w:t>
      </w:r>
      <w:r w:rsidR="00C05782" w:rsidRPr="00BA75E8">
        <w:rPr>
          <w:sz w:val="22"/>
          <w:szCs w:val="22"/>
        </w:rPr>
        <w:t>Instrumento de Emissão</w:t>
      </w:r>
      <w:r w:rsidR="00B07D22" w:rsidRPr="00BA75E8">
        <w:rPr>
          <w:sz w:val="22"/>
          <w:szCs w:val="22"/>
        </w:rPr>
        <w:t xml:space="preserve">; </w:t>
      </w:r>
    </w:p>
    <w:p w14:paraId="2202F6A1" w14:textId="77777777" w:rsidR="00B07D22" w:rsidRPr="00BA75E8" w:rsidRDefault="00B07D22" w:rsidP="002759C3">
      <w:pPr>
        <w:pStyle w:val="PargrafodaLista"/>
        <w:spacing w:line="312" w:lineRule="auto"/>
        <w:ind w:left="0"/>
        <w:jc w:val="both"/>
        <w:rPr>
          <w:sz w:val="22"/>
          <w:szCs w:val="22"/>
        </w:rPr>
      </w:pPr>
    </w:p>
    <w:p w14:paraId="62C87FD1" w14:textId="7FF29282" w:rsidR="00B07D22" w:rsidRPr="00BA75E8" w:rsidRDefault="00B07D22" w:rsidP="009505B9">
      <w:pPr>
        <w:pStyle w:val="PargrafodaLista"/>
        <w:numPr>
          <w:ilvl w:val="0"/>
          <w:numId w:val="13"/>
        </w:numPr>
        <w:spacing w:line="312" w:lineRule="auto"/>
        <w:ind w:left="0" w:firstLine="0"/>
        <w:jc w:val="both"/>
        <w:rPr>
          <w:sz w:val="22"/>
          <w:szCs w:val="22"/>
        </w:rPr>
      </w:pPr>
      <w:r w:rsidRPr="00BA75E8">
        <w:rPr>
          <w:sz w:val="22"/>
          <w:szCs w:val="22"/>
        </w:rPr>
        <w:t>fusão, cisão, incorporação, incorporação de ações ou qualquer outra forma de reorganização societária da Emissora</w:t>
      </w:r>
      <w:r w:rsidR="00371B1B" w:rsidRPr="00BA75E8">
        <w:rPr>
          <w:sz w:val="22"/>
          <w:szCs w:val="22"/>
        </w:rPr>
        <w:t xml:space="preserve"> alteração do controle acionário, direto ou indireto da Emissora, de qualquer Controlada, e/ou dos Fiadores, conforme aplicável,</w:t>
      </w:r>
      <w:r w:rsidR="00DE3AF7" w:rsidRPr="00BA75E8">
        <w:rPr>
          <w:sz w:val="22"/>
          <w:szCs w:val="22"/>
        </w:rPr>
        <w:t xml:space="preserve"> e/ou de qualquer de suas investidas e/ou subsidiárias</w:t>
      </w:r>
      <w:r w:rsidRPr="00BA75E8">
        <w:rPr>
          <w:sz w:val="22"/>
          <w:szCs w:val="22"/>
        </w:rPr>
        <w:t>,</w:t>
      </w:r>
      <w:r w:rsidR="00D762ED">
        <w:rPr>
          <w:sz w:val="22"/>
          <w:szCs w:val="22"/>
        </w:rPr>
        <w:t xml:space="preserve"> </w:t>
      </w:r>
      <w:r w:rsidRPr="00BA75E8">
        <w:rPr>
          <w:sz w:val="22"/>
          <w:szCs w:val="22"/>
        </w:rPr>
        <w:t xml:space="preserve">que implique mudança de controle (conforme a definição prevista no artigo 116 da Lei das Sociedades por Ações) </w:t>
      </w:r>
      <w:r w:rsidR="00213CAA">
        <w:rPr>
          <w:sz w:val="22"/>
          <w:szCs w:val="22"/>
        </w:rPr>
        <w:t>das Devedoras</w:t>
      </w:r>
      <w:r w:rsidRPr="00BA75E8">
        <w:rPr>
          <w:sz w:val="22"/>
          <w:szCs w:val="22"/>
        </w:rPr>
        <w:t>, exceto (a) no caso de incorporação pela</w:t>
      </w:r>
      <w:r w:rsidR="00213CAA">
        <w:rPr>
          <w:sz w:val="22"/>
          <w:szCs w:val="22"/>
        </w:rPr>
        <w:t>s</w:t>
      </w:r>
      <w:r w:rsidRPr="00BA75E8">
        <w:rPr>
          <w:sz w:val="22"/>
          <w:szCs w:val="22"/>
        </w:rPr>
        <w:t xml:space="preserve"> </w:t>
      </w:r>
      <w:r w:rsidR="00213CAA">
        <w:rPr>
          <w:sz w:val="22"/>
          <w:szCs w:val="22"/>
        </w:rPr>
        <w:t>Devedoras</w:t>
      </w:r>
      <w:r w:rsidR="00213CAA" w:rsidRPr="00BA75E8">
        <w:rPr>
          <w:sz w:val="22"/>
          <w:szCs w:val="22"/>
        </w:rPr>
        <w:t xml:space="preserve"> </w:t>
      </w:r>
      <w:r w:rsidRPr="00BA75E8">
        <w:rPr>
          <w:sz w:val="22"/>
          <w:szCs w:val="22"/>
        </w:rPr>
        <w:t>de qualquer Controlada, incluindo os Fiadores; (b) no caso de criação de subsidiárias e filial, pela</w:t>
      </w:r>
      <w:r w:rsidR="00213CAA">
        <w:rPr>
          <w:sz w:val="22"/>
          <w:szCs w:val="22"/>
        </w:rPr>
        <w:t>s</w:t>
      </w:r>
      <w:r w:rsidRPr="00BA75E8">
        <w:rPr>
          <w:sz w:val="22"/>
          <w:szCs w:val="22"/>
        </w:rPr>
        <w:t xml:space="preserve"> </w:t>
      </w:r>
      <w:r w:rsidR="00213CAA">
        <w:rPr>
          <w:sz w:val="22"/>
          <w:szCs w:val="22"/>
        </w:rPr>
        <w:t>Devedoras</w:t>
      </w:r>
      <w:r w:rsidRPr="00BA75E8">
        <w:rPr>
          <w:sz w:val="22"/>
          <w:szCs w:val="22"/>
        </w:rPr>
        <w:t>; (c) tenha sido obtida expressa e prévia anuência d</w:t>
      </w:r>
      <w:r w:rsidR="0094758A" w:rsidRPr="00BA75E8">
        <w:rPr>
          <w:sz w:val="22"/>
          <w:szCs w:val="22"/>
        </w:rPr>
        <w:t>a Credora</w:t>
      </w:r>
      <w:r w:rsidR="004E4235" w:rsidRPr="00BA75E8">
        <w:rPr>
          <w:sz w:val="22"/>
          <w:szCs w:val="22"/>
        </w:rPr>
        <w:t xml:space="preserve"> conforme orientada pelos titulares dos CRI em assembleia geral de titulares dos CRI; </w:t>
      </w:r>
    </w:p>
    <w:p w14:paraId="47A1443D" w14:textId="77777777" w:rsidR="001F3C45" w:rsidRPr="00BA75E8" w:rsidRDefault="001F3C45" w:rsidP="001764C0">
      <w:pPr>
        <w:pStyle w:val="PargrafodaLista"/>
        <w:rPr>
          <w:sz w:val="22"/>
          <w:szCs w:val="22"/>
        </w:rPr>
      </w:pPr>
    </w:p>
    <w:p w14:paraId="6380B06D" w14:textId="66A25E6E" w:rsidR="00B07D22" w:rsidRPr="00BA75E8" w:rsidRDefault="00213CAA" w:rsidP="009505B9">
      <w:pPr>
        <w:pStyle w:val="PargrafodaLista"/>
        <w:numPr>
          <w:ilvl w:val="0"/>
          <w:numId w:val="13"/>
        </w:numPr>
        <w:spacing w:line="312" w:lineRule="auto"/>
        <w:ind w:left="0" w:firstLine="0"/>
        <w:jc w:val="both"/>
        <w:rPr>
          <w:sz w:val="22"/>
          <w:szCs w:val="22"/>
        </w:rPr>
      </w:pPr>
      <w:r w:rsidRPr="002F0B3C">
        <w:rPr>
          <w:sz w:val="22"/>
          <w:szCs w:val="22"/>
        </w:rPr>
        <w:t>caso haja descumprimento, conforme ato decisório proferido por autoridade competente</w:t>
      </w:r>
      <w:r w:rsidRPr="00213CAA">
        <w:rPr>
          <w:sz w:val="22"/>
        </w:rPr>
        <w:t xml:space="preserve">, ou </w:t>
      </w:r>
      <w:r w:rsidRPr="002F0B3C">
        <w:rPr>
          <w:sz w:val="22"/>
          <w:szCs w:val="22"/>
        </w:rPr>
        <w:t xml:space="preserve">caso </w:t>
      </w:r>
      <w:r w:rsidRPr="00213CAA">
        <w:rPr>
          <w:sz w:val="22"/>
        </w:rPr>
        <w:t xml:space="preserve">qualquer </w:t>
      </w:r>
      <w:r w:rsidRPr="002F0B3C">
        <w:rPr>
          <w:sz w:val="22"/>
          <w:szCs w:val="22"/>
        </w:rPr>
        <w:t>autoridade no Brasil ingresse com qualquer ação, procedimento, processo (judicial</w:t>
      </w:r>
      <w:r w:rsidRPr="00213CAA">
        <w:rPr>
          <w:sz w:val="22"/>
        </w:rPr>
        <w:t xml:space="preserve"> ou </w:t>
      </w:r>
      <w:r w:rsidRPr="002F0B3C">
        <w:rPr>
          <w:sz w:val="22"/>
          <w:szCs w:val="22"/>
        </w:rPr>
        <w:t>administrativo) e/ou adote qualquer medida punitiva</w:t>
      </w:r>
      <w:r w:rsidRPr="00213CAA">
        <w:rPr>
          <w:sz w:val="22"/>
        </w:rPr>
        <w:t xml:space="preserve"> referente a descumprimento, </w:t>
      </w:r>
      <w:r w:rsidRPr="00BA75E8">
        <w:rPr>
          <w:sz w:val="22"/>
          <w:szCs w:val="22"/>
        </w:rPr>
        <w:t>pela Emissora</w:t>
      </w:r>
      <w:r w:rsidRPr="00213CAA">
        <w:rPr>
          <w:sz w:val="22"/>
        </w:rPr>
        <w:t xml:space="preserve">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w:t>
      </w:r>
      <w:r w:rsidR="00B07D22" w:rsidRPr="00BA75E8">
        <w:rPr>
          <w:sz w:val="22"/>
          <w:szCs w:val="22"/>
        </w:rPr>
        <w:t xml:space="preserve">; </w:t>
      </w:r>
    </w:p>
    <w:p w14:paraId="60147AF3" w14:textId="77777777" w:rsidR="00DC5281" w:rsidRPr="00BA75E8" w:rsidRDefault="00DC5281" w:rsidP="00DC5281">
      <w:pPr>
        <w:pStyle w:val="PargrafodaLista"/>
        <w:spacing w:line="312" w:lineRule="auto"/>
        <w:ind w:left="0"/>
        <w:jc w:val="both"/>
        <w:rPr>
          <w:sz w:val="22"/>
          <w:szCs w:val="22"/>
        </w:rPr>
      </w:pPr>
    </w:p>
    <w:p w14:paraId="0CBDAA47" w14:textId="07138E8F" w:rsidR="00DC5281" w:rsidRPr="00BA75E8" w:rsidRDefault="00DC5281" w:rsidP="009505B9">
      <w:pPr>
        <w:pStyle w:val="PargrafodaLista"/>
        <w:numPr>
          <w:ilvl w:val="0"/>
          <w:numId w:val="13"/>
        </w:numPr>
        <w:spacing w:line="312" w:lineRule="auto"/>
        <w:ind w:left="0" w:firstLine="0"/>
        <w:jc w:val="both"/>
        <w:rPr>
          <w:sz w:val="22"/>
          <w:szCs w:val="22"/>
        </w:rPr>
      </w:pPr>
      <w:r w:rsidRPr="00BA75E8">
        <w:rPr>
          <w:sz w:val="22"/>
          <w:szCs w:val="22"/>
        </w:rPr>
        <w:t>caso não seja realizado, por qualquer motivo, o registro (i) do Contrato de Cessão Fiduciária de Recebíveis no prazo de 30 (trinta) dias corridos da presente data perante os cartórios de registro de títulos e documentos das comarcas competentes; (ii) do</w:t>
      </w:r>
      <w:r>
        <w:rPr>
          <w:sz w:val="22"/>
          <w:szCs w:val="22"/>
        </w:rPr>
        <w:t xml:space="preserve"> </w:t>
      </w:r>
      <w:r w:rsidRPr="00BA75E8">
        <w:rPr>
          <w:sz w:val="22"/>
          <w:szCs w:val="22"/>
        </w:rPr>
        <w:t>Contrato de Alienação Fiduciária de Quotas Bernoulli</w:t>
      </w:r>
      <w:r>
        <w:rPr>
          <w:sz w:val="22"/>
          <w:szCs w:val="22"/>
        </w:rPr>
        <w:t xml:space="preserve"> e do </w:t>
      </w:r>
      <w:r w:rsidRPr="00BA75E8">
        <w:rPr>
          <w:sz w:val="22"/>
          <w:szCs w:val="22"/>
        </w:rPr>
        <w:t xml:space="preserve">Contrato de Alienação Fiduciária de Quotas </w:t>
      </w:r>
      <w:r>
        <w:rPr>
          <w:sz w:val="22"/>
          <w:szCs w:val="22"/>
        </w:rPr>
        <w:t>Ouvidor</w:t>
      </w:r>
      <w:r w:rsidRPr="00BA75E8">
        <w:rPr>
          <w:sz w:val="22"/>
          <w:szCs w:val="22"/>
        </w:rPr>
        <w:t xml:space="preserve"> no prazo de 30 (trinta) dias corridos a contar da presente data perante os cartórios de registro de títulos e documentos das comarcas competentes; (iii) do Instrumento de alteração contratual da </w:t>
      </w:r>
      <w:r>
        <w:rPr>
          <w:sz w:val="22"/>
          <w:szCs w:val="22"/>
        </w:rPr>
        <w:t xml:space="preserve">Bernoulli </w:t>
      </w:r>
      <w:r w:rsidRPr="00BA75E8">
        <w:rPr>
          <w:sz w:val="22"/>
          <w:szCs w:val="22"/>
        </w:rPr>
        <w:t>de forma a refletir o gravame sobre as quotas, perante a JUCEG</w:t>
      </w:r>
      <w:r>
        <w:rPr>
          <w:sz w:val="22"/>
          <w:szCs w:val="22"/>
        </w:rPr>
        <w:t xml:space="preserve"> e </w:t>
      </w:r>
      <w:r w:rsidRPr="00BA75E8">
        <w:rPr>
          <w:sz w:val="22"/>
          <w:szCs w:val="22"/>
        </w:rPr>
        <w:t xml:space="preserve">do Instrumento de alteração contratual da </w:t>
      </w:r>
      <w:r w:rsidRPr="000530D9">
        <w:rPr>
          <w:bCs/>
          <w:sz w:val="22"/>
          <w:szCs w:val="22"/>
        </w:rPr>
        <w:t>Ouvidor</w:t>
      </w:r>
      <w:r w:rsidRPr="00BA75E8">
        <w:rPr>
          <w:sz w:val="22"/>
          <w:szCs w:val="22"/>
        </w:rPr>
        <w:t xml:space="preserve"> de forma a refletir o gravame sobre as quotas, perante a JUCEG, no prazo de 30 (trinta) dias a contar da presente data; </w:t>
      </w:r>
      <w:r>
        <w:rPr>
          <w:sz w:val="22"/>
          <w:szCs w:val="22"/>
        </w:rPr>
        <w:t>(iv) dos Instrumentos de Emissão, n</w:t>
      </w:r>
      <w:r w:rsidRPr="00BA75E8">
        <w:rPr>
          <w:sz w:val="22"/>
          <w:szCs w:val="22"/>
        </w:rPr>
        <w:t>o prazo de 30 (trinta) dias corridos da presente data perante os cartórios de registro de títulos e documentos das comarcas competentes;</w:t>
      </w:r>
      <w:r>
        <w:rPr>
          <w:sz w:val="22"/>
          <w:szCs w:val="22"/>
        </w:rPr>
        <w:t xml:space="preserve"> </w:t>
      </w:r>
      <w:r w:rsidRPr="00BA75E8">
        <w:rPr>
          <w:sz w:val="22"/>
          <w:szCs w:val="22"/>
        </w:rPr>
        <w:t>(v) da Ata da Aprovação Societária da Emissora perante a JUCEG, no prazo de 30 (trinta) dias a contar da presente data; (vi) da Ata de Aprovação Societária do Fiador 1 perante a JUCEG, no prazo de 30 (trinta) dias a contar da data</w:t>
      </w:r>
      <w:r w:rsidR="007C28E2">
        <w:rPr>
          <w:sz w:val="22"/>
          <w:szCs w:val="22"/>
        </w:rPr>
        <w:t xml:space="preserve"> de sua celebração</w:t>
      </w:r>
      <w:r w:rsidRPr="00BA75E8">
        <w:rPr>
          <w:sz w:val="22"/>
          <w:szCs w:val="22"/>
        </w:rPr>
        <w:t>; (vii) da Ata de Aprovação Societária do Fiador 2 perante a JUCESP, no prazo de 30 (trinta) dias a contar da presente data; (viii) da Ata de Aprovação Societária do Fiador 3 perante a JUCEG, no prazo de 30 (trinta) dias a contar da presente data; (ix) da Ata de Aprovação Societária do Fiador 6 perante a JUCEG, no prazo de 30 (trinta) dias a contar da presente data</w:t>
      </w:r>
      <w:r>
        <w:rPr>
          <w:sz w:val="22"/>
          <w:szCs w:val="22"/>
        </w:rPr>
        <w:t xml:space="preserve">; </w:t>
      </w:r>
    </w:p>
    <w:p w14:paraId="633A0BC8" w14:textId="77777777" w:rsidR="00DC5281" w:rsidRPr="00BA75E8" w:rsidRDefault="00DC5281" w:rsidP="00DC5281">
      <w:pPr>
        <w:pStyle w:val="PargrafodaLista"/>
        <w:spacing w:line="312" w:lineRule="auto"/>
        <w:ind w:left="0"/>
        <w:jc w:val="both"/>
        <w:rPr>
          <w:sz w:val="22"/>
          <w:szCs w:val="22"/>
        </w:rPr>
      </w:pPr>
    </w:p>
    <w:p w14:paraId="74C77B25" w14:textId="7E0D89F5" w:rsidR="003D56E6" w:rsidRPr="00BA75E8" w:rsidRDefault="003D56E6" w:rsidP="009505B9">
      <w:pPr>
        <w:pStyle w:val="PargrafodaLista"/>
        <w:numPr>
          <w:ilvl w:val="0"/>
          <w:numId w:val="13"/>
        </w:numPr>
        <w:spacing w:line="312" w:lineRule="auto"/>
        <w:ind w:left="0" w:firstLine="0"/>
        <w:jc w:val="both"/>
        <w:rPr>
          <w:sz w:val="22"/>
          <w:szCs w:val="22"/>
        </w:rPr>
      </w:pPr>
      <w:r w:rsidRPr="00BA75E8">
        <w:rPr>
          <w:sz w:val="22"/>
          <w:szCs w:val="22"/>
        </w:rPr>
        <w:t xml:space="preserve">na hipótese de perda ou deterioração </w:t>
      </w:r>
      <w:r w:rsidR="008B482A" w:rsidRPr="00BA75E8">
        <w:rPr>
          <w:sz w:val="22"/>
          <w:szCs w:val="22"/>
        </w:rPr>
        <w:t>das Garantias</w:t>
      </w:r>
      <w:r w:rsidRPr="00BA75E8">
        <w:rPr>
          <w:sz w:val="22"/>
          <w:szCs w:val="22"/>
        </w:rPr>
        <w:t xml:space="preserve">, por qualquer razão, caso </w:t>
      </w:r>
      <w:r w:rsidR="00A33472">
        <w:rPr>
          <w:sz w:val="22"/>
          <w:szCs w:val="22"/>
        </w:rPr>
        <w:t>as Devedoras</w:t>
      </w:r>
      <w:r w:rsidRPr="00BA75E8">
        <w:rPr>
          <w:sz w:val="22"/>
          <w:szCs w:val="22"/>
        </w:rPr>
        <w:t xml:space="preserve"> não realize</w:t>
      </w:r>
      <w:r w:rsidR="00A33472">
        <w:rPr>
          <w:sz w:val="22"/>
          <w:szCs w:val="22"/>
        </w:rPr>
        <w:t>m</w:t>
      </w:r>
      <w:r w:rsidRPr="00BA75E8">
        <w:rPr>
          <w:sz w:val="22"/>
          <w:szCs w:val="22"/>
        </w:rPr>
        <w:t xml:space="preserve"> a recomposição ou constituição de nova garantia pela Emissora e/ou pelos Fiadores;</w:t>
      </w:r>
    </w:p>
    <w:bookmarkEnd w:id="102"/>
    <w:p w14:paraId="58D9D4A0" w14:textId="77777777" w:rsidR="004E5420" w:rsidRPr="00BA75E8" w:rsidRDefault="004E5420" w:rsidP="007E2F06">
      <w:pPr>
        <w:pStyle w:val="PargrafodaLista"/>
        <w:spacing w:line="312" w:lineRule="auto"/>
        <w:ind w:left="0"/>
        <w:jc w:val="both"/>
        <w:rPr>
          <w:sz w:val="22"/>
          <w:szCs w:val="22"/>
        </w:rPr>
      </w:pPr>
    </w:p>
    <w:p w14:paraId="0BE48548" w14:textId="5887E73A" w:rsidR="004E5420" w:rsidRPr="00BA75E8" w:rsidRDefault="004E5420" w:rsidP="009505B9">
      <w:pPr>
        <w:pStyle w:val="PargrafodaLista"/>
        <w:numPr>
          <w:ilvl w:val="0"/>
          <w:numId w:val="13"/>
        </w:numPr>
        <w:spacing w:line="312" w:lineRule="auto"/>
        <w:ind w:left="0" w:firstLine="0"/>
        <w:jc w:val="both"/>
        <w:rPr>
          <w:sz w:val="22"/>
          <w:szCs w:val="22"/>
        </w:rPr>
      </w:pPr>
      <w:r w:rsidRPr="00BA75E8">
        <w:rPr>
          <w:sz w:val="22"/>
          <w:szCs w:val="22"/>
        </w:rPr>
        <w:t xml:space="preserve">caso </w:t>
      </w:r>
      <w:r w:rsidR="00A33472">
        <w:rPr>
          <w:sz w:val="22"/>
          <w:szCs w:val="22"/>
        </w:rPr>
        <w:t>as Devedoras</w:t>
      </w:r>
      <w:r w:rsidR="00E17E7F" w:rsidRPr="00BA75E8">
        <w:rPr>
          <w:sz w:val="22"/>
          <w:szCs w:val="22"/>
        </w:rPr>
        <w:t>, venha</w:t>
      </w:r>
      <w:r w:rsidR="00A33472">
        <w:rPr>
          <w:sz w:val="22"/>
          <w:szCs w:val="22"/>
        </w:rPr>
        <w:t>m</w:t>
      </w:r>
      <w:r w:rsidR="00E17E7F" w:rsidRPr="00BA75E8">
        <w:rPr>
          <w:sz w:val="22"/>
          <w:szCs w:val="22"/>
        </w:rPr>
        <w:t xml:space="preserve"> a celebrar novos </w:t>
      </w:r>
      <w:r w:rsidR="0007181D">
        <w:rPr>
          <w:sz w:val="22"/>
          <w:szCs w:val="22"/>
        </w:rPr>
        <w:t>Contratos Cedidos</w:t>
      </w:r>
      <w:r w:rsidR="008F780F" w:rsidRPr="00BA75E8">
        <w:rPr>
          <w:sz w:val="22"/>
          <w:szCs w:val="22"/>
        </w:rPr>
        <w:t xml:space="preserve">, e estes não sejam </w:t>
      </w:r>
      <w:r w:rsidR="0042578D" w:rsidRPr="00BA75E8">
        <w:rPr>
          <w:sz w:val="22"/>
          <w:szCs w:val="22"/>
        </w:rPr>
        <w:t>vinculados ao Contrato de Cessão Fiduciária</w:t>
      </w:r>
      <w:r w:rsidR="008F780F" w:rsidRPr="00BA75E8">
        <w:rPr>
          <w:sz w:val="22"/>
          <w:szCs w:val="22"/>
        </w:rPr>
        <w:t xml:space="preserve"> através de aditamento</w:t>
      </w:r>
      <w:r w:rsidR="0042578D" w:rsidRPr="00BA75E8">
        <w:rPr>
          <w:sz w:val="22"/>
          <w:szCs w:val="22"/>
        </w:rPr>
        <w:t>,</w:t>
      </w:r>
      <w:r w:rsidR="00110E21" w:rsidRPr="00BA75E8">
        <w:rPr>
          <w:sz w:val="22"/>
          <w:szCs w:val="22"/>
        </w:rPr>
        <w:t xml:space="preserve"> conforme previsto no </w:t>
      </w:r>
      <w:r w:rsidR="008F780F" w:rsidRPr="00BA75E8">
        <w:rPr>
          <w:sz w:val="22"/>
          <w:szCs w:val="22"/>
        </w:rPr>
        <w:t>Contrato de Cessão Fiduciária</w:t>
      </w:r>
      <w:r w:rsidR="00BE4473" w:rsidRPr="00BA75E8">
        <w:rPr>
          <w:sz w:val="22"/>
          <w:szCs w:val="22"/>
        </w:rPr>
        <w:t>, no prazo de 10 (dez) Dias Úteis contados da respectiva celebração</w:t>
      </w:r>
      <w:r w:rsidR="00110E21" w:rsidRPr="00BA75E8">
        <w:rPr>
          <w:sz w:val="22"/>
          <w:szCs w:val="22"/>
        </w:rPr>
        <w:t>;</w:t>
      </w:r>
      <w:r w:rsidR="00304F8F" w:rsidRPr="00BA75E8">
        <w:rPr>
          <w:sz w:val="22"/>
          <w:szCs w:val="22"/>
        </w:rPr>
        <w:t xml:space="preserve"> </w:t>
      </w:r>
    </w:p>
    <w:p w14:paraId="025DD2E7" w14:textId="77777777" w:rsidR="00E530FB" w:rsidRPr="00BA75E8" w:rsidRDefault="00E530FB" w:rsidP="00E530FB">
      <w:pPr>
        <w:pStyle w:val="PargrafodaLista"/>
        <w:spacing w:line="312" w:lineRule="auto"/>
        <w:ind w:left="0"/>
        <w:jc w:val="both"/>
        <w:rPr>
          <w:sz w:val="22"/>
          <w:szCs w:val="22"/>
        </w:rPr>
      </w:pPr>
    </w:p>
    <w:p w14:paraId="6470A967" w14:textId="05FF6C36" w:rsidR="00E530FB" w:rsidRPr="00BA75E8" w:rsidRDefault="00E530FB" w:rsidP="009505B9">
      <w:pPr>
        <w:pStyle w:val="Recuonormal"/>
        <w:numPr>
          <w:ilvl w:val="0"/>
          <w:numId w:val="13"/>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se qualquer das obrigações assumidas pelo Fiduciante no âmbito da Alienação Fiduciária de Quotas não for cumprida na forma e quando devida, ou se a</w:t>
      </w:r>
      <w:r w:rsidR="00A33472">
        <w:rPr>
          <w:rFonts w:ascii="Times New Roman" w:hAnsi="Times New Roman"/>
          <w:sz w:val="22"/>
          <w:szCs w:val="22"/>
          <w:lang w:val="pt-BR"/>
        </w:rPr>
        <w:t>s</w:t>
      </w:r>
      <w:r w:rsidRPr="00BA75E8">
        <w:rPr>
          <w:rFonts w:ascii="Times New Roman" w:hAnsi="Times New Roman"/>
          <w:sz w:val="22"/>
          <w:szCs w:val="22"/>
          <w:lang w:val="pt-BR"/>
        </w:rPr>
        <w:t xml:space="preserve"> </w:t>
      </w:r>
      <w:r w:rsidR="00A33472">
        <w:rPr>
          <w:rFonts w:ascii="Times New Roman" w:hAnsi="Times New Roman"/>
          <w:sz w:val="22"/>
          <w:szCs w:val="22"/>
          <w:lang w:val="pt-BR"/>
        </w:rPr>
        <w:t xml:space="preserve">Devedoras </w:t>
      </w:r>
      <w:r w:rsidRPr="00BA75E8">
        <w:rPr>
          <w:rFonts w:ascii="Times New Roman" w:hAnsi="Times New Roman"/>
          <w:sz w:val="22"/>
          <w:szCs w:val="22"/>
          <w:lang w:val="pt-BR"/>
        </w:rPr>
        <w:t>efetuar</w:t>
      </w:r>
      <w:r w:rsidR="00A33472">
        <w:rPr>
          <w:rFonts w:ascii="Times New Roman" w:hAnsi="Times New Roman"/>
          <w:sz w:val="22"/>
          <w:szCs w:val="22"/>
          <w:lang w:val="pt-BR"/>
        </w:rPr>
        <w:t>em</w:t>
      </w:r>
      <w:r w:rsidRPr="00BA75E8">
        <w:rPr>
          <w:rFonts w:ascii="Times New Roman" w:hAnsi="Times New Roman"/>
          <w:sz w:val="22"/>
          <w:szCs w:val="22"/>
          <w:lang w:val="pt-BR"/>
        </w:rPr>
        <w:t xml:space="preserve"> o pagamento de quaisquer Direitos em desacordo com a Alienação Fiduciária de Quotas;</w:t>
      </w:r>
    </w:p>
    <w:p w14:paraId="511FCB2E"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4BC290BB" w14:textId="32E7073E" w:rsidR="00E530FB" w:rsidRPr="00BA75E8" w:rsidRDefault="00E530FB" w:rsidP="009505B9">
      <w:pPr>
        <w:pStyle w:val="PargrafodaLista"/>
        <w:numPr>
          <w:ilvl w:val="0"/>
          <w:numId w:val="13"/>
        </w:numPr>
        <w:spacing w:line="312" w:lineRule="auto"/>
        <w:ind w:left="0" w:firstLine="0"/>
        <w:jc w:val="both"/>
        <w:rPr>
          <w:sz w:val="22"/>
          <w:szCs w:val="22"/>
        </w:rPr>
      </w:pPr>
      <w:r w:rsidRPr="00BA75E8">
        <w:rPr>
          <w:sz w:val="22"/>
          <w:szCs w:val="22"/>
        </w:rPr>
        <w:t>se não forem mantidos em dia os pagamentos de todos os tributos, impostos, taxas ou quaisquer outras contribuições pela</w:t>
      </w:r>
      <w:r w:rsidR="00A33472">
        <w:rPr>
          <w:sz w:val="22"/>
          <w:szCs w:val="22"/>
        </w:rPr>
        <w:t>s</w:t>
      </w:r>
      <w:r w:rsidRPr="00BA75E8">
        <w:rPr>
          <w:sz w:val="22"/>
          <w:szCs w:val="22"/>
        </w:rPr>
        <w:t xml:space="preserve"> </w:t>
      </w:r>
      <w:r w:rsidR="00A33472">
        <w:rPr>
          <w:sz w:val="22"/>
          <w:szCs w:val="22"/>
        </w:rPr>
        <w:t>Devedoras</w:t>
      </w:r>
      <w:r w:rsidRPr="00BA75E8">
        <w:rPr>
          <w:sz w:val="22"/>
          <w:szCs w:val="22"/>
        </w:rPr>
        <w:t>;</w:t>
      </w:r>
    </w:p>
    <w:p w14:paraId="02373ACB" w14:textId="77777777" w:rsidR="00E530FB" w:rsidRPr="00BA75E8" w:rsidRDefault="00E530FB" w:rsidP="00E530FB">
      <w:pPr>
        <w:pStyle w:val="PargrafodaLista"/>
        <w:spacing w:line="312" w:lineRule="auto"/>
        <w:ind w:left="0"/>
        <w:jc w:val="both"/>
        <w:rPr>
          <w:sz w:val="22"/>
          <w:szCs w:val="22"/>
        </w:rPr>
      </w:pPr>
    </w:p>
    <w:p w14:paraId="1BD71D98" w14:textId="640DB521" w:rsidR="00E530FB" w:rsidRDefault="006E30B8" w:rsidP="009505B9">
      <w:pPr>
        <w:pStyle w:val="PargrafodaLista"/>
        <w:numPr>
          <w:ilvl w:val="0"/>
          <w:numId w:val="13"/>
        </w:numPr>
        <w:spacing w:line="312" w:lineRule="auto"/>
        <w:ind w:left="0" w:firstLine="0"/>
        <w:jc w:val="both"/>
        <w:rPr>
          <w:sz w:val="22"/>
          <w:szCs w:val="22"/>
        </w:rPr>
      </w:pPr>
      <w:r w:rsidRPr="00BA75E8">
        <w:rPr>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w:t>
      </w:r>
      <w:r w:rsidR="00A33472">
        <w:rPr>
          <w:sz w:val="22"/>
          <w:szCs w:val="22"/>
        </w:rPr>
        <w:t>s</w:t>
      </w:r>
      <w:r w:rsidRPr="00BA75E8">
        <w:rPr>
          <w:sz w:val="22"/>
          <w:szCs w:val="22"/>
        </w:rPr>
        <w:t xml:space="preserve"> Fiduciante</w:t>
      </w:r>
      <w:r w:rsidR="00A33472">
        <w:rPr>
          <w:sz w:val="22"/>
          <w:szCs w:val="22"/>
        </w:rPr>
        <w:t>s</w:t>
      </w:r>
      <w:r w:rsidRPr="00BA75E8">
        <w:rPr>
          <w:sz w:val="22"/>
          <w:szCs w:val="22"/>
        </w:rPr>
        <w:t xml:space="preserve"> ou pela</w:t>
      </w:r>
      <w:r w:rsidR="00A33472">
        <w:rPr>
          <w:sz w:val="22"/>
          <w:szCs w:val="22"/>
        </w:rPr>
        <w:t>s</w:t>
      </w:r>
      <w:r w:rsidRPr="00BA75E8">
        <w:rPr>
          <w:sz w:val="22"/>
          <w:szCs w:val="22"/>
        </w:rPr>
        <w:t xml:space="preserve"> </w:t>
      </w:r>
      <w:r w:rsidR="00A33472">
        <w:rPr>
          <w:sz w:val="22"/>
          <w:szCs w:val="22"/>
        </w:rPr>
        <w:t>Devedoras</w:t>
      </w:r>
      <w:r w:rsidRPr="00BA75E8">
        <w:rPr>
          <w:sz w:val="22"/>
          <w:szCs w:val="22"/>
        </w:rPr>
        <w:t xml:space="preserve">, </w:t>
      </w:r>
      <w:r w:rsidR="00A33472">
        <w:rPr>
          <w:sz w:val="22"/>
          <w:szCs w:val="22"/>
        </w:rPr>
        <w:t xml:space="preserve">conforme aplicável, </w:t>
      </w:r>
      <w:r w:rsidRPr="00BA75E8">
        <w:rPr>
          <w:sz w:val="22"/>
          <w:szCs w:val="22"/>
        </w:rPr>
        <w:t>no prazo e forma determinados em lei</w:t>
      </w:r>
      <w:r w:rsidR="00E530FB" w:rsidRPr="00BA75E8">
        <w:rPr>
          <w:sz w:val="22"/>
          <w:szCs w:val="22"/>
        </w:rPr>
        <w:t>;</w:t>
      </w:r>
    </w:p>
    <w:p w14:paraId="0BAC6A88" w14:textId="77777777" w:rsidR="000A6BAD" w:rsidRPr="00D47685" w:rsidRDefault="000A6BAD" w:rsidP="00D47685">
      <w:pPr>
        <w:pStyle w:val="PargrafodaLista"/>
        <w:rPr>
          <w:sz w:val="22"/>
          <w:szCs w:val="22"/>
        </w:rPr>
      </w:pPr>
    </w:p>
    <w:p w14:paraId="0B97FF48" w14:textId="29622CE6" w:rsidR="00E530FB" w:rsidRPr="00BA75E8" w:rsidRDefault="00E530FB" w:rsidP="009505B9">
      <w:pPr>
        <w:pStyle w:val="Recuonormal"/>
        <w:numPr>
          <w:ilvl w:val="0"/>
          <w:numId w:val="13"/>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se </w:t>
      </w:r>
      <w:r w:rsidR="0094758A" w:rsidRPr="00BA75E8">
        <w:rPr>
          <w:rFonts w:ascii="Times New Roman" w:hAnsi="Times New Roman"/>
          <w:sz w:val="22"/>
          <w:szCs w:val="22"/>
          <w:lang w:val="pt-BR"/>
        </w:rPr>
        <w:t>o</w:t>
      </w:r>
      <w:r w:rsidR="00A33472">
        <w:rPr>
          <w:rFonts w:ascii="Times New Roman" w:hAnsi="Times New Roman"/>
          <w:sz w:val="22"/>
          <w:szCs w:val="22"/>
          <w:lang w:val="pt-BR"/>
        </w:rPr>
        <w:t>s</w:t>
      </w:r>
      <w:r w:rsidRPr="00BA75E8">
        <w:rPr>
          <w:rFonts w:ascii="Times New Roman" w:hAnsi="Times New Roman"/>
          <w:sz w:val="22"/>
          <w:szCs w:val="22"/>
          <w:lang w:val="pt-BR"/>
        </w:rPr>
        <w:t xml:space="preserve"> Fiduciante</w:t>
      </w:r>
      <w:r w:rsidR="00A33472">
        <w:rPr>
          <w:rFonts w:ascii="Times New Roman" w:hAnsi="Times New Roman"/>
          <w:sz w:val="22"/>
          <w:szCs w:val="22"/>
          <w:lang w:val="pt-BR"/>
        </w:rPr>
        <w:t>s</w:t>
      </w:r>
      <w:r w:rsidRPr="00BA75E8">
        <w:rPr>
          <w:rFonts w:ascii="Times New Roman" w:hAnsi="Times New Roman"/>
          <w:sz w:val="22"/>
          <w:szCs w:val="22"/>
          <w:lang w:val="pt-BR"/>
        </w:rPr>
        <w:t xml:space="preserve"> ceder</w:t>
      </w:r>
      <w:r w:rsidR="00A33472">
        <w:rPr>
          <w:rFonts w:ascii="Times New Roman" w:hAnsi="Times New Roman"/>
          <w:sz w:val="22"/>
          <w:szCs w:val="22"/>
          <w:lang w:val="pt-BR"/>
        </w:rPr>
        <w:t>em</w:t>
      </w:r>
      <w:r w:rsidRPr="00BA75E8">
        <w:rPr>
          <w:rFonts w:ascii="Times New Roman" w:hAnsi="Times New Roman"/>
          <w:sz w:val="22"/>
          <w:szCs w:val="22"/>
          <w:lang w:val="pt-BR"/>
        </w:rPr>
        <w:t xml:space="preserve"> ou transferir</w:t>
      </w:r>
      <w:r w:rsidR="00A33472">
        <w:rPr>
          <w:rFonts w:ascii="Times New Roman" w:hAnsi="Times New Roman"/>
          <w:sz w:val="22"/>
          <w:szCs w:val="22"/>
          <w:lang w:val="pt-BR"/>
        </w:rPr>
        <w:t>em</w:t>
      </w:r>
      <w:r w:rsidRPr="00BA75E8">
        <w:rPr>
          <w:rFonts w:ascii="Times New Roman" w:hAnsi="Times New Roman"/>
          <w:sz w:val="22"/>
          <w:szCs w:val="22"/>
          <w:lang w:val="pt-BR"/>
        </w:rPr>
        <w:t xml:space="preserve"> quaisquer de seus direitos, deveres e obrigações decorrentes da Alienação Fiduciária de Quotas, total ou parcialmente; </w:t>
      </w:r>
    </w:p>
    <w:p w14:paraId="61291CE2"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0145FEFE" w14:textId="55807A92" w:rsidR="00E530FB" w:rsidRPr="00BA75E8" w:rsidRDefault="00E530FB" w:rsidP="009505B9">
      <w:pPr>
        <w:pStyle w:val="Recuonormal"/>
        <w:numPr>
          <w:ilvl w:val="0"/>
          <w:numId w:val="13"/>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não seja entregue a cópia do contrato social consolidado </w:t>
      </w:r>
      <w:r w:rsidR="00A33472">
        <w:rPr>
          <w:rFonts w:ascii="Times New Roman" w:hAnsi="Times New Roman"/>
          <w:sz w:val="22"/>
          <w:szCs w:val="22"/>
          <w:lang w:val="pt-BR"/>
        </w:rPr>
        <w:t>das Devedoras</w:t>
      </w:r>
      <w:r w:rsidRPr="00BA75E8">
        <w:rPr>
          <w:rFonts w:ascii="Times New Roman" w:hAnsi="Times New Roman"/>
          <w:sz w:val="22"/>
          <w:szCs w:val="22"/>
          <w:lang w:val="pt-BR"/>
        </w:rPr>
        <w:t xml:space="preserve"> conforme na Cláusula 5.2.2. do Contrato de Alienação Fiduciária de Quotas, respeitado prazo de cura de 30 (trinta) dias;</w:t>
      </w:r>
    </w:p>
    <w:p w14:paraId="48DF1C0B"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3243BDBE" w14:textId="4054CF2A" w:rsidR="00E530FB" w:rsidRPr="00BA75E8" w:rsidRDefault="00E530FB" w:rsidP="009505B9">
      <w:pPr>
        <w:pStyle w:val="Recuonormal"/>
        <w:numPr>
          <w:ilvl w:val="0"/>
          <w:numId w:val="13"/>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a aprovação de qualquer matéria descrita na Cláusula 5.3 do Contrato de Alienação Fiduciária de Quotas, sem a prévia e expressa aprovação </w:t>
      </w:r>
      <w:r w:rsidR="0094758A" w:rsidRPr="00BA75E8">
        <w:rPr>
          <w:rFonts w:ascii="Times New Roman" w:hAnsi="Times New Roman"/>
          <w:sz w:val="22"/>
          <w:szCs w:val="22"/>
          <w:lang w:val="pt-BR"/>
        </w:rPr>
        <w:t>da Credora</w:t>
      </w:r>
      <w:r w:rsidRPr="00BA75E8">
        <w:rPr>
          <w:rFonts w:ascii="Times New Roman" w:hAnsi="Times New Roman"/>
          <w:sz w:val="22"/>
          <w:szCs w:val="22"/>
          <w:lang w:val="pt-BR"/>
        </w:rPr>
        <w:t xml:space="preserve">; </w:t>
      </w:r>
    </w:p>
    <w:p w14:paraId="0B55A2BF" w14:textId="77777777" w:rsidR="00250413" w:rsidRPr="00BA75E8" w:rsidRDefault="00250413" w:rsidP="00250413">
      <w:pPr>
        <w:pStyle w:val="PargrafodaLista"/>
        <w:rPr>
          <w:sz w:val="22"/>
          <w:szCs w:val="22"/>
        </w:rPr>
      </w:pPr>
    </w:p>
    <w:p w14:paraId="7FBDAC92" w14:textId="77777777" w:rsidR="00250413" w:rsidRPr="00BA75E8" w:rsidRDefault="00250413" w:rsidP="009505B9">
      <w:pPr>
        <w:pStyle w:val="Recuonormal"/>
        <w:numPr>
          <w:ilvl w:val="0"/>
          <w:numId w:val="13"/>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em 12 (doze) meses a contar da Data de Emissão, não houver a conclusão das obras do Empreendimento Imobiliário; </w:t>
      </w:r>
    </w:p>
    <w:p w14:paraId="2A925D2B" w14:textId="77777777" w:rsidR="00250413" w:rsidRPr="00BA75E8" w:rsidRDefault="00250413" w:rsidP="006F235D">
      <w:pPr>
        <w:pStyle w:val="PargrafodaLista"/>
        <w:rPr>
          <w:sz w:val="22"/>
          <w:szCs w:val="22"/>
        </w:rPr>
      </w:pPr>
    </w:p>
    <w:p w14:paraId="4C0D0579" w14:textId="56A04906" w:rsidR="00250413" w:rsidRPr="00BA75E8" w:rsidRDefault="00250413" w:rsidP="009505B9">
      <w:pPr>
        <w:pStyle w:val="Recuonormal"/>
        <w:numPr>
          <w:ilvl w:val="0"/>
          <w:numId w:val="13"/>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ocorrência de quaisquer um dos eventos de vencimento antecipado previstos na Cláusula Sétima do Contrato de Alienação Fiduciária de Quotas; </w:t>
      </w:r>
    </w:p>
    <w:p w14:paraId="6BD30381"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193A51C5" w14:textId="3CEB126C" w:rsidR="00E530FB" w:rsidRDefault="00E530FB" w:rsidP="009505B9">
      <w:pPr>
        <w:pStyle w:val="Recuonormal"/>
        <w:numPr>
          <w:ilvl w:val="0"/>
          <w:numId w:val="13"/>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a aprovação de qualquer deliberação societária que implique em redução de capital, cisão, liquidação, incorporação ou qualquer outro evento que altere a situação das quotas e dos direitos da</w:t>
      </w:r>
      <w:r w:rsidR="00A33472">
        <w:rPr>
          <w:rFonts w:ascii="Times New Roman" w:hAnsi="Times New Roman"/>
          <w:sz w:val="22"/>
          <w:szCs w:val="22"/>
          <w:lang w:val="pt-BR"/>
        </w:rPr>
        <w:t>s</w:t>
      </w:r>
      <w:r w:rsidRPr="00BA75E8">
        <w:rPr>
          <w:rFonts w:ascii="Times New Roman" w:hAnsi="Times New Roman"/>
          <w:sz w:val="22"/>
          <w:szCs w:val="22"/>
          <w:lang w:val="pt-BR"/>
        </w:rPr>
        <w:t xml:space="preserve"> </w:t>
      </w:r>
      <w:r w:rsidR="00A33472">
        <w:rPr>
          <w:rFonts w:ascii="Times New Roman" w:hAnsi="Times New Roman"/>
          <w:sz w:val="22"/>
          <w:szCs w:val="22"/>
          <w:lang w:val="pt-BR"/>
        </w:rPr>
        <w:t>Devedoras</w:t>
      </w:r>
      <w:r w:rsidRPr="00BA75E8">
        <w:rPr>
          <w:rFonts w:ascii="Times New Roman" w:hAnsi="Times New Roman"/>
          <w:sz w:val="22"/>
          <w:szCs w:val="22"/>
          <w:lang w:val="pt-BR"/>
        </w:rPr>
        <w:t xml:space="preserve">, sem a prévia e expressa aprovação </w:t>
      </w:r>
      <w:r w:rsidR="0094758A" w:rsidRPr="00BA75E8">
        <w:rPr>
          <w:rFonts w:ascii="Times New Roman" w:hAnsi="Times New Roman"/>
          <w:sz w:val="22"/>
          <w:szCs w:val="22"/>
          <w:lang w:val="pt-BR"/>
        </w:rPr>
        <w:t>da Credora</w:t>
      </w:r>
      <w:r w:rsidR="004673F5">
        <w:rPr>
          <w:rFonts w:ascii="Times New Roman" w:hAnsi="Times New Roman"/>
          <w:sz w:val="22"/>
          <w:szCs w:val="22"/>
          <w:lang w:val="pt-BR"/>
        </w:rPr>
        <w:t>;</w:t>
      </w:r>
    </w:p>
    <w:p w14:paraId="3ABAFC93" w14:textId="77777777" w:rsidR="004673F5" w:rsidRDefault="004673F5" w:rsidP="00752237">
      <w:pPr>
        <w:pStyle w:val="PargrafodaLista"/>
        <w:rPr>
          <w:sz w:val="22"/>
          <w:szCs w:val="22"/>
        </w:rPr>
      </w:pPr>
    </w:p>
    <w:p w14:paraId="751ED414" w14:textId="212E9BD8" w:rsidR="004673F5" w:rsidRDefault="00B97D08" w:rsidP="009505B9">
      <w:pPr>
        <w:pStyle w:val="Recuonormal"/>
        <w:numPr>
          <w:ilvl w:val="0"/>
          <w:numId w:val="13"/>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c</w:t>
      </w:r>
      <w:r w:rsidR="004673F5">
        <w:rPr>
          <w:rFonts w:ascii="Times New Roman" w:hAnsi="Times New Roman"/>
          <w:sz w:val="22"/>
          <w:szCs w:val="22"/>
          <w:lang w:val="pt-BR"/>
        </w:rPr>
        <w:t>aso a</w:t>
      </w:r>
      <w:r w:rsidR="00A33472">
        <w:rPr>
          <w:rFonts w:ascii="Times New Roman" w:hAnsi="Times New Roman"/>
          <w:sz w:val="22"/>
          <w:szCs w:val="22"/>
          <w:lang w:val="pt-BR"/>
        </w:rPr>
        <w:t>s</w:t>
      </w:r>
      <w:r w:rsidR="004673F5">
        <w:rPr>
          <w:rFonts w:ascii="Times New Roman" w:hAnsi="Times New Roman"/>
          <w:sz w:val="22"/>
          <w:szCs w:val="22"/>
          <w:lang w:val="pt-BR"/>
        </w:rPr>
        <w:t xml:space="preserve"> </w:t>
      </w:r>
      <w:r w:rsidR="00A33472">
        <w:rPr>
          <w:rFonts w:ascii="Times New Roman" w:hAnsi="Times New Roman"/>
          <w:sz w:val="22"/>
          <w:szCs w:val="22"/>
          <w:lang w:val="pt-BR"/>
        </w:rPr>
        <w:t xml:space="preserve">Devedoras </w:t>
      </w:r>
      <w:r w:rsidR="004673F5">
        <w:rPr>
          <w:rFonts w:ascii="Times New Roman" w:hAnsi="Times New Roman"/>
          <w:sz w:val="22"/>
          <w:szCs w:val="22"/>
          <w:lang w:val="pt-BR"/>
        </w:rPr>
        <w:t>venha</w:t>
      </w:r>
      <w:r w:rsidR="00A33472">
        <w:rPr>
          <w:rFonts w:ascii="Times New Roman" w:hAnsi="Times New Roman"/>
          <w:sz w:val="22"/>
          <w:szCs w:val="22"/>
          <w:lang w:val="pt-BR"/>
        </w:rPr>
        <w:t>m</w:t>
      </w:r>
      <w:r w:rsidR="004673F5">
        <w:rPr>
          <w:rFonts w:ascii="Times New Roman" w:hAnsi="Times New Roman"/>
          <w:sz w:val="22"/>
          <w:szCs w:val="22"/>
          <w:lang w:val="pt-BR"/>
        </w:rPr>
        <w:t xml:space="preserve"> a desenvolver de forma </w:t>
      </w:r>
      <w:r w:rsidR="00E1785C">
        <w:rPr>
          <w:rFonts w:ascii="Times New Roman" w:hAnsi="Times New Roman"/>
          <w:sz w:val="22"/>
          <w:szCs w:val="22"/>
          <w:lang w:val="pt-BR"/>
        </w:rPr>
        <w:t>concomitante, outro projeto de geração de energia além do que será desenvolvido no Empreendimento Imobiliário</w:t>
      </w:r>
      <w:r w:rsidR="00920A59">
        <w:rPr>
          <w:rFonts w:ascii="Times New Roman" w:hAnsi="Times New Roman"/>
          <w:sz w:val="22"/>
          <w:szCs w:val="22"/>
          <w:lang w:val="pt-BR"/>
        </w:rPr>
        <w:t>, sem a prévia e expressa anuência da Credora, mediante deliberação dos Titulares dos CRI;</w:t>
      </w:r>
      <w:r w:rsidR="009A3F33">
        <w:rPr>
          <w:rFonts w:ascii="Times New Roman" w:hAnsi="Times New Roman"/>
          <w:sz w:val="22"/>
          <w:szCs w:val="22"/>
          <w:lang w:val="pt-BR"/>
        </w:rPr>
        <w:t xml:space="preserve"> e</w:t>
      </w:r>
    </w:p>
    <w:p w14:paraId="376EAB7A" w14:textId="77777777" w:rsidR="00910A95" w:rsidRDefault="00910A95" w:rsidP="00752237">
      <w:pPr>
        <w:pStyle w:val="PargrafodaLista"/>
        <w:rPr>
          <w:sz w:val="22"/>
          <w:szCs w:val="22"/>
        </w:rPr>
      </w:pPr>
    </w:p>
    <w:p w14:paraId="24345003" w14:textId="36397ADD" w:rsidR="00F777AE" w:rsidRPr="00BA75E8" w:rsidRDefault="00E64D4A" w:rsidP="009505B9">
      <w:pPr>
        <w:pStyle w:val="Recuonormal"/>
        <w:numPr>
          <w:ilvl w:val="0"/>
          <w:numId w:val="13"/>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 xml:space="preserve">decorridos </w:t>
      </w:r>
      <w:r w:rsidR="00345FB1">
        <w:rPr>
          <w:rFonts w:ascii="Times New Roman" w:hAnsi="Times New Roman"/>
          <w:sz w:val="22"/>
          <w:szCs w:val="22"/>
          <w:lang w:val="pt-BR"/>
        </w:rPr>
        <w:t>4 (quatro)</w:t>
      </w:r>
      <w:r w:rsidR="00DB67E8">
        <w:rPr>
          <w:rFonts w:ascii="Times New Roman" w:hAnsi="Times New Roman"/>
          <w:sz w:val="22"/>
          <w:szCs w:val="22"/>
          <w:lang w:val="pt-BR"/>
        </w:rPr>
        <w:t xml:space="preserve"> meses</w:t>
      </w:r>
      <w:r>
        <w:rPr>
          <w:rFonts w:ascii="Times New Roman" w:hAnsi="Times New Roman"/>
          <w:sz w:val="22"/>
          <w:szCs w:val="22"/>
          <w:lang w:val="pt-BR"/>
        </w:rPr>
        <w:t xml:space="preserve"> </w:t>
      </w:r>
      <w:r w:rsidR="00733CFD">
        <w:rPr>
          <w:rFonts w:ascii="Times New Roman" w:hAnsi="Times New Roman"/>
          <w:sz w:val="22"/>
          <w:szCs w:val="22"/>
          <w:lang w:val="pt-BR"/>
        </w:rPr>
        <w:t>(exclusive</w:t>
      </w:r>
      <w:r w:rsidR="00681BF4">
        <w:rPr>
          <w:rFonts w:ascii="Times New Roman" w:hAnsi="Times New Roman"/>
          <w:sz w:val="22"/>
          <w:szCs w:val="22"/>
          <w:lang w:val="pt-BR"/>
        </w:rPr>
        <w:t>)</w:t>
      </w:r>
      <w:r>
        <w:rPr>
          <w:rFonts w:ascii="Times New Roman" w:hAnsi="Times New Roman"/>
          <w:sz w:val="22"/>
          <w:szCs w:val="22"/>
          <w:lang w:val="pt-BR"/>
        </w:rPr>
        <w:t xml:space="preserve"> após a conclusão </w:t>
      </w:r>
      <w:r w:rsidR="00D32EBA" w:rsidRPr="00D32EBA">
        <w:rPr>
          <w:rFonts w:ascii="Times New Roman" w:hAnsi="Times New Roman"/>
          <w:sz w:val="22"/>
          <w:szCs w:val="22"/>
          <w:lang w:val="pt-BR"/>
        </w:rPr>
        <w:t>dos empreendimentos imobiliários desenvolvidos pela Bernoulli e pela Ouvidor, conforme</w:t>
      </w:r>
      <w:r w:rsidR="00D32EBA">
        <w:rPr>
          <w:rFonts w:ascii="Times New Roman" w:hAnsi="Times New Roman"/>
          <w:sz w:val="22"/>
          <w:szCs w:val="22"/>
          <w:lang w:val="pt-BR"/>
        </w:rPr>
        <w:t xml:space="preserve"> </w:t>
      </w:r>
      <w:r>
        <w:rPr>
          <w:rFonts w:ascii="Times New Roman" w:hAnsi="Times New Roman"/>
          <w:sz w:val="22"/>
          <w:szCs w:val="22"/>
          <w:lang w:val="pt-BR"/>
        </w:rPr>
        <w:t xml:space="preserve">atestada pela Empresa de Engenharia, deixe de ser </w:t>
      </w:r>
      <w:r>
        <w:rPr>
          <w:rFonts w:ascii="Times New Roman" w:hAnsi="Times New Roman"/>
          <w:sz w:val="22"/>
          <w:szCs w:val="22"/>
          <w:lang w:val="pt-BR"/>
        </w:rPr>
        <w:lastRenderedPageBreak/>
        <w:t>observado</w:t>
      </w:r>
      <w:r w:rsidR="00AB383F" w:rsidRPr="00AB383F">
        <w:rPr>
          <w:rFonts w:ascii="Times New Roman" w:hAnsi="Times New Roman"/>
          <w:sz w:val="22"/>
          <w:szCs w:val="22"/>
          <w:lang w:val="pt-BR"/>
        </w:rPr>
        <w:t>, por 2 (duas) vezes consecutivas ou 3 (três) vezes alternadas</w:t>
      </w:r>
      <w:r w:rsidR="00E77D62">
        <w:rPr>
          <w:rFonts w:ascii="Times New Roman" w:hAnsi="Times New Roman"/>
          <w:sz w:val="22"/>
          <w:szCs w:val="22"/>
          <w:lang w:val="pt-BR"/>
        </w:rPr>
        <w:t>,</w:t>
      </w:r>
      <w:r w:rsidR="00AB383F" w:rsidRPr="00AB383F">
        <w:rPr>
          <w:rFonts w:ascii="Times New Roman" w:hAnsi="Times New Roman"/>
          <w:sz w:val="22"/>
          <w:szCs w:val="22"/>
          <w:lang w:val="pt-BR"/>
        </w:rPr>
        <w:t xml:space="preserve"> dentro do período de 12 (doze) meses,</w:t>
      </w:r>
      <w:r>
        <w:rPr>
          <w:rFonts w:ascii="Times New Roman" w:hAnsi="Times New Roman"/>
          <w:sz w:val="22"/>
          <w:szCs w:val="22"/>
          <w:lang w:val="pt-BR"/>
        </w:rPr>
        <w:t xml:space="preserve"> </w:t>
      </w:r>
      <w:r w:rsidR="00AB383F">
        <w:rPr>
          <w:rFonts w:ascii="Times New Roman" w:hAnsi="Times New Roman"/>
          <w:sz w:val="22"/>
          <w:szCs w:val="22"/>
          <w:lang w:val="pt-BR"/>
        </w:rPr>
        <w:t>o</w:t>
      </w:r>
      <w:r>
        <w:rPr>
          <w:rFonts w:ascii="Times New Roman" w:hAnsi="Times New Roman"/>
          <w:sz w:val="22"/>
          <w:szCs w:val="22"/>
          <w:lang w:val="pt-BR"/>
        </w:rPr>
        <w:t xml:space="preserve"> Índice de Cobertura do Serviço da Dívida </w:t>
      </w:r>
      <w:r w:rsidR="0054229F" w:rsidRPr="0054229F">
        <w:rPr>
          <w:rFonts w:ascii="Times New Roman" w:hAnsi="Times New Roman"/>
          <w:sz w:val="22"/>
          <w:szCs w:val="22"/>
          <w:lang w:val="pt-BR"/>
        </w:rPr>
        <w:t>(conforme termo definido no Contrato de Cessão Fiduciária de Recebíveis)</w:t>
      </w:r>
      <w:r w:rsidR="00A7640B" w:rsidRPr="00D522B3">
        <w:rPr>
          <w:rFonts w:ascii="Times New Roman" w:hAnsi="Times New Roman"/>
          <w:sz w:val="22"/>
          <w:szCs w:val="22"/>
          <w:lang w:val="pt-BR"/>
        </w:rPr>
        <w:t xml:space="preserve">, sendo certo que somente serão considerados no cálculo os recebíveis dos </w:t>
      </w:r>
      <w:r w:rsidR="00694A39">
        <w:rPr>
          <w:sz w:val="22"/>
          <w:szCs w:val="22"/>
        </w:rPr>
        <w:t>Contratos Cedidos</w:t>
      </w:r>
      <w:r w:rsidR="00B760C3" w:rsidRPr="00D522B3">
        <w:rPr>
          <w:rFonts w:ascii="Times New Roman" w:hAnsi="Times New Roman"/>
          <w:sz w:val="22"/>
          <w:szCs w:val="22"/>
          <w:lang w:val="pt-BR"/>
        </w:rPr>
        <w:t xml:space="preserve"> que transitarem nas contas vinculadas e que tenham sido efetivamente pagos pelos Clientes</w:t>
      </w:r>
      <w:bookmarkStart w:id="111" w:name="_Hlk109745815"/>
      <w:r w:rsidR="00D522B3">
        <w:rPr>
          <w:rFonts w:ascii="Times New Roman" w:hAnsi="Times New Roman"/>
          <w:sz w:val="22"/>
          <w:szCs w:val="22"/>
          <w:lang w:val="pt-BR"/>
        </w:rPr>
        <w:t xml:space="preserve"> </w:t>
      </w:r>
      <w:r w:rsidR="00D522B3" w:rsidRPr="00F95030">
        <w:rPr>
          <w:sz w:val="22"/>
          <w:szCs w:val="22"/>
          <w:lang w:val="pt-BR"/>
        </w:rPr>
        <w:t>no mês anterior ao mês de verificação</w:t>
      </w:r>
      <w:bookmarkEnd w:id="111"/>
      <w:r w:rsidR="009A3F33" w:rsidRPr="00D522B3">
        <w:rPr>
          <w:rFonts w:ascii="Times New Roman" w:hAnsi="Times New Roman"/>
          <w:sz w:val="22"/>
          <w:szCs w:val="22"/>
          <w:lang w:val="pt-BR"/>
        </w:rPr>
        <w:t>.</w:t>
      </w:r>
      <w:r w:rsidR="00F777AE" w:rsidRPr="00F777AE">
        <w:rPr>
          <w:rFonts w:ascii="Times New Roman" w:hAnsi="Times New Roman"/>
          <w:sz w:val="22"/>
          <w:szCs w:val="22"/>
          <w:lang w:val="pt-BR"/>
        </w:rPr>
        <w:t xml:space="preserve"> </w:t>
      </w:r>
    </w:p>
    <w:p w14:paraId="3D9A59A4" w14:textId="77777777" w:rsidR="00844D61" w:rsidRPr="00BA75E8" w:rsidRDefault="00844D61" w:rsidP="002759C3">
      <w:pPr>
        <w:pStyle w:val="PargrafodaLista"/>
        <w:spacing w:line="312" w:lineRule="auto"/>
        <w:ind w:left="0"/>
        <w:jc w:val="both"/>
        <w:rPr>
          <w:sz w:val="22"/>
          <w:szCs w:val="22"/>
        </w:rPr>
      </w:pPr>
    </w:p>
    <w:p w14:paraId="6396A849" w14:textId="471F3FF3" w:rsidR="00814F9A" w:rsidRPr="00BA75E8" w:rsidRDefault="0068057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12" w:name="_Toc224745192"/>
      <w:bookmarkStart w:id="113" w:name="_Toc264552493"/>
      <w:bookmarkStart w:id="114" w:name="_Toc303356022"/>
      <w:r w:rsidRPr="00815A41">
        <w:rPr>
          <w:rFonts w:ascii="Times New Roman" w:hAnsi="Times New Roman" w:cs="Times New Roman"/>
          <w:caps w:val="0"/>
          <w:sz w:val="22"/>
          <w:szCs w:val="22"/>
        </w:rPr>
        <w:t>5.1.2.1</w:t>
      </w:r>
      <w:r w:rsidRPr="00BA75E8">
        <w:rPr>
          <w:rFonts w:ascii="Times New Roman" w:hAnsi="Times New Roman" w:cs="Times New Roman"/>
          <w:b w:val="0"/>
          <w:bCs w:val="0"/>
          <w:caps w:val="0"/>
          <w:sz w:val="22"/>
          <w:szCs w:val="22"/>
        </w:rPr>
        <w:tab/>
      </w:r>
      <w:r w:rsidR="003D523E" w:rsidRPr="00BA75E8">
        <w:rPr>
          <w:rFonts w:ascii="Times New Roman" w:hAnsi="Times New Roman" w:cs="Times New Roman"/>
          <w:b w:val="0"/>
          <w:bCs w:val="0"/>
          <w:caps w:val="0"/>
          <w:sz w:val="22"/>
          <w:szCs w:val="22"/>
        </w:rPr>
        <w:t>Caso, na assembleia geral de titulares de CRI, os titulares dos CRI decidirem por declarar</w:t>
      </w:r>
      <w:r w:rsidR="00964D4B">
        <w:rPr>
          <w:rFonts w:ascii="Times New Roman" w:hAnsi="Times New Roman" w:cs="Times New Roman"/>
          <w:b w:val="0"/>
          <w:bCs w:val="0"/>
          <w:caps w:val="0"/>
          <w:sz w:val="22"/>
          <w:szCs w:val="22"/>
        </w:rPr>
        <w:t xml:space="preserve"> o</w:t>
      </w:r>
      <w:r w:rsidR="003D523E" w:rsidRPr="00BA75E8">
        <w:rPr>
          <w:rFonts w:ascii="Times New Roman" w:hAnsi="Times New Roman" w:cs="Times New Roman"/>
          <w:b w:val="0"/>
          <w:bCs w:val="0"/>
          <w:caps w:val="0"/>
          <w:sz w:val="22"/>
          <w:szCs w:val="22"/>
        </w:rPr>
        <w:t xml:space="preserve"> não vencimento antecipado das obrigações decorrentes das Notas Comerciais e dos demais Documentos da Oferta, a Credora não deverá declarar vencidas todas as obrigações decorrentes das Notas Comerciais e dos demais documentos da Oferta. Caso, por outro lado, ocorra: (i) </w:t>
      </w:r>
      <w:r w:rsidR="00964D4B">
        <w:rPr>
          <w:rFonts w:ascii="Times New Roman" w:hAnsi="Times New Roman" w:cs="Times New Roman"/>
          <w:b w:val="0"/>
          <w:bCs w:val="0"/>
          <w:caps w:val="0"/>
          <w:sz w:val="22"/>
          <w:szCs w:val="22"/>
        </w:rPr>
        <w:t xml:space="preserve">a </w:t>
      </w:r>
      <w:r w:rsidR="003D523E" w:rsidRPr="006F235D">
        <w:rPr>
          <w:rFonts w:ascii="Times New Roman" w:hAnsi="Times New Roman" w:cs="Times New Roman"/>
          <w:b w:val="0"/>
          <w:bCs w:val="0"/>
          <w:caps w:val="0"/>
          <w:sz w:val="22"/>
          <w:szCs w:val="22"/>
        </w:rPr>
        <w:t>não</w:t>
      </w:r>
      <w:r w:rsidR="003D523E" w:rsidRPr="00BA75E8">
        <w:rPr>
          <w:rFonts w:ascii="Times New Roman" w:hAnsi="Times New Roman" w:cs="Times New Roman"/>
          <w:b w:val="0"/>
          <w:bCs w:val="0"/>
          <w:caps w:val="0"/>
          <w:sz w:val="22"/>
          <w:szCs w:val="22"/>
        </w:rPr>
        <w:t xml:space="preserve"> instalação de tal assembleia geral titulares dos CRI; (ii) </w:t>
      </w:r>
      <w:r w:rsidR="00964D4B">
        <w:rPr>
          <w:rFonts w:ascii="Times New Roman" w:hAnsi="Times New Roman" w:cs="Times New Roman"/>
          <w:b w:val="0"/>
          <w:bCs w:val="0"/>
          <w:caps w:val="0"/>
          <w:sz w:val="22"/>
          <w:szCs w:val="22"/>
        </w:rPr>
        <w:t xml:space="preserve">a </w:t>
      </w:r>
      <w:r w:rsidR="003D523E" w:rsidRPr="00BA75E8">
        <w:rPr>
          <w:rFonts w:ascii="Times New Roman" w:hAnsi="Times New Roman" w:cs="Times New Roman"/>
          <w:b w:val="0"/>
          <w:bCs w:val="0"/>
          <w:caps w:val="0"/>
          <w:sz w:val="22"/>
          <w:szCs w:val="22"/>
        </w:rPr>
        <w:t xml:space="preserve">não manifestação dos titulares dos CRI; ou (iii) </w:t>
      </w:r>
      <w:r w:rsidR="00964D4B">
        <w:rPr>
          <w:rFonts w:ascii="Times New Roman" w:hAnsi="Times New Roman" w:cs="Times New Roman"/>
          <w:b w:val="0"/>
          <w:bCs w:val="0"/>
          <w:caps w:val="0"/>
          <w:sz w:val="22"/>
          <w:szCs w:val="22"/>
        </w:rPr>
        <w:t xml:space="preserve">a </w:t>
      </w:r>
      <w:r w:rsidR="003D523E" w:rsidRPr="00BA75E8">
        <w:rPr>
          <w:rFonts w:ascii="Times New Roman" w:hAnsi="Times New Roman" w:cs="Times New Roman"/>
          <w:b w:val="0"/>
          <w:bCs w:val="0"/>
          <w:caps w:val="0"/>
          <w:sz w:val="22"/>
          <w:szCs w:val="22"/>
        </w:rPr>
        <w:t>ausência do quórum necessário para deliberação, a Credora deverá declarar o vencimento antecipado das Notas Comerciais. As deliberações em assembleias gerais de titulares dos CRI que impliquem a declaração de não vencimento antecipado das Notas Comerciais e dos demais Documentos da Oferta, inclusive no caso de renúncia ou perdão temporário, serão tomadas pelos votos favoráveis de titulares dos CRI que representem 50% (cinquenta por cento) mais um dos CRI em circulação, em primeira convocação, ou, maioria simples dos titulares dos CRI presentes em segunda convocação, desde que os titulares dos CRI presentes representem, no mínimo,</w:t>
      </w:r>
      <w:r w:rsidR="001D50DC">
        <w:rPr>
          <w:rFonts w:ascii="Times New Roman" w:hAnsi="Times New Roman" w:cs="Times New Roman"/>
          <w:b w:val="0"/>
          <w:bCs w:val="0"/>
          <w:caps w:val="0"/>
          <w:sz w:val="22"/>
          <w:szCs w:val="22"/>
        </w:rPr>
        <w:t xml:space="preserve"> </w:t>
      </w:r>
      <w:r w:rsidR="003D523E" w:rsidRPr="00BA75E8">
        <w:rPr>
          <w:rFonts w:ascii="Times New Roman" w:hAnsi="Times New Roman" w:cs="Times New Roman"/>
          <w:b w:val="0"/>
          <w:bCs w:val="0"/>
          <w:caps w:val="0"/>
          <w:sz w:val="22"/>
          <w:szCs w:val="22"/>
        </w:rPr>
        <w:t>30% (trinta por cento) dos CRI em circulação</w:t>
      </w:r>
      <w:r w:rsidR="00814F9A" w:rsidRPr="00BA75E8">
        <w:rPr>
          <w:rFonts w:ascii="Times New Roman" w:hAnsi="Times New Roman" w:cs="Times New Roman"/>
          <w:b w:val="0"/>
          <w:bCs w:val="0"/>
          <w:caps w:val="0"/>
          <w:sz w:val="22"/>
          <w:szCs w:val="22"/>
        </w:rPr>
        <w:t>.</w:t>
      </w:r>
    </w:p>
    <w:p w14:paraId="3704AD38" w14:textId="3654AA8F" w:rsidR="003D6D3C" w:rsidRPr="00BA75E8" w:rsidRDefault="003D6D3C"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7287FEC4" w14:textId="14653CE1" w:rsidR="003D6D3C"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5.1.3</w:t>
      </w:r>
      <w:r w:rsidR="0008716C" w:rsidRPr="0075207D">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A52AD" w:rsidRPr="00BA75E8">
        <w:rPr>
          <w:rFonts w:ascii="Times New Roman" w:hAnsi="Times New Roman" w:cs="Times New Roman"/>
          <w:b w:val="0"/>
          <w:bCs w:val="0"/>
          <w:caps w:val="0"/>
          <w:sz w:val="22"/>
          <w:szCs w:val="22"/>
        </w:rPr>
        <w:t>Em caso de declaração do vencimento antecipado das obrigações decorrentes das Notas Comerciais e dos demais Documentos da Operação, a Credora deverá enviar, no prazo de 1 (um) Dia Útil contado da data da declaração do vencimento antecipado, comunicação com aviso de recebimento à Emissora (“</w:t>
      </w:r>
      <w:r w:rsidR="008A52AD" w:rsidRPr="00BA75E8">
        <w:rPr>
          <w:rFonts w:ascii="Times New Roman" w:hAnsi="Times New Roman" w:cs="Times New Roman"/>
          <w:b w:val="0"/>
          <w:bCs w:val="0"/>
          <w:caps w:val="0"/>
          <w:sz w:val="22"/>
          <w:szCs w:val="22"/>
          <w:u w:val="single"/>
        </w:rPr>
        <w:t>Comunicação de Vencimento Antecipado</w:t>
      </w:r>
      <w:r w:rsidR="008A52AD" w:rsidRPr="00BA75E8">
        <w:rPr>
          <w:rFonts w:ascii="Times New Roman" w:hAnsi="Times New Roman" w:cs="Times New Roman"/>
          <w:b w:val="0"/>
          <w:bCs w:val="0"/>
          <w:caps w:val="0"/>
          <w:sz w:val="22"/>
          <w:szCs w:val="22"/>
        </w:rPr>
        <w:t>”), informando a declaração do vencimento antecipado, para que a Emissora, no prazo de até 5 (cinco) Dias Úteis a contar da data de recebimento da Comunicação de Vencimento Antecipado, efetue pagamento do saldo devedor dos CRI, nos termos dos Documentos da Operação</w:t>
      </w:r>
      <w:r w:rsidR="003D6D3C" w:rsidRPr="00BA75E8">
        <w:rPr>
          <w:rFonts w:ascii="Times New Roman" w:hAnsi="Times New Roman" w:cs="Times New Roman"/>
          <w:b w:val="0"/>
          <w:bCs w:val="0"/>
          <w:caps w:val="0"/>
          <w:sz w:val="22"/>
          <w:szCs w:val="22"/>
        </w:rPr>
        <w:t>.</w:t>
      </w:r>
    </w:p>
    <w:p w14:paraId="43110E7B" w14:textId="77777777" w:rsidR="00B03909" w:rsidRPr="00BA75E8" w:rsidRDefault="00B03909"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BA46655" w14:textId="054146C8"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5.1.4</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50BB9" w:rsidRPr="00BA75E8">
        <w:rPr>
          <w:rFonts w:ascii="Times New Roman" w:hAnsi="Times New Roman" w:cs="Times New Roman"/>
          <w:b w:val="0"/>
          <w:bCs w:val="0"/>
          <w:caps w:val="0"/>
          <w:sz w:val="22"/>
          <w:szCs w:val="22"/>
        </w:rPr>
        <w:t xml:space="preserve">Em caso de declaração do Vencimento Antecipado das Notas Comerciais pela Credora, conforme aplicável, a Emissora obriga-se a resgatar a totalidade das Notas Comerciais, e por conseguinte dos CRI, com o seu consequente cancelamento, pelo valor correspondente ao saldo devedor dos CRI acrescido da respectiva remuneração e atualização monetária, nos termos dos Documentos da Operação e, caso sejam devidos, aos tributos, encargos moratórios, multas, despesas, penalidades e demais encargos contratuais e legais previstos neste </w:t>
      </w:r>
      <w:r w:rsidR="00850BB9" w:rsidRPr="00BA75E8">
        <w:rPr>
          <w:rStyle w:val="DeltaViewDeletion"/>
          <w:rFonts w:ascii="Times New Roman" w:hAnsi="Times New Roman" w:cs="Times New Roman"/>
          <w:b w:val="0"/>
          <w:bCs w:val="0"/>
          <w:caps w:val="0"/>
          <w:strike w:val="0"/>
          <w:color w:val="auto"/>
          <w:sz w:val="22"/>
          <w:szCs w:val="22"/>
        </w:rPr>
        <w:t>nos Documentos da Operação</w:t>
      </w:r>
      <w:r w:rsidR="00850BB9" w:rsidRPr="00BA75E8">
        <w:rPr>
          <w:rFonts w:ascii="Times New Roman" w:hAnsi="Times New Roman" w:cs="Times New Roman"/>
          <w:b w:val="0"/>
          <w:bCs w:val="0"/>
          <w:caps w:val="0"/>
          <w:sz w:val="22"/>
          <w:szCs w:val="22"/>
        </w:rPr>
        <w:t xml:space="preserve"> ou na legislação aplicável, calculados, apurados ou incorridos, conforme o caso, até a data do efetivo pagamento</w:t>
      </w:r>
      <w:r w:rsidR="00816B86" w:rsidRPr="00BA75E8">
        <w:rPr>
          <w:rFonts w:ascii="Times New Roman" w:hAnsi="Times New Roman" w:cs="Times New Roman"/>
          <w:b w:val="0"/>
          <w:bCs w:val="0"/>
          <w:caps w:val="0"/>
          <w:sz w:val="22"/>
          <w:szCs w:val="22"/>
        </w:rPr>
        <w:t>.</w:t>
      </w:r>
    </w:p>
    <w:p w14:paraId="1BA46656" w14:textId="77777777" w:rsidR="00670D22" w:rsidRPr="00BA75E8" w:rsidRDefault="00670D22" w:rsidP="00C97DEE">
      <w:pPr>
        <w:pStyle w:val="PargrafodaLista"/>
        <w:spacing w:line="312" w:lineRule="auto"/>
        <w:rPr>
          <w:b/>
          <w:bCs/>
          <w:sz w:val="22"/>
          <w:szCs w:val="22"/>
        </w:rPr>
      </w:pPr>
    </w:p>
    <w:p w14:paraId="1BA46657" w14:textId="68D98557"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15" w:name="_Hlk91526992"/>
      <w:r w:rsidRPr="00815A41">
        <w:rPr>
          <w:rFonts w:ascii="Times New Roman" w:hAnsi="Times New Roman" w:cs="Times New Roman"/>
          <w:caps w:val="0"/>
          <w:sz w:val="22"/>
          <w:szCs w:val="22"/>
        </w:rPr>
        <w:t>5.1.5</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BF2F84" w:rsidRPr="00BA75E8">
        <w:rPr>
          <w:rFonts w:ascii="Times New Roman" w:hAnsi="Times New Roman" w:cs="Times New Roman"/>
          <w:b w:val="0"/>
          <w:bCs w:val="0"/>
          <w:caps w:val="0"/>
          <w:sz w:val="22"/>
          <w:szCs w:val="22"/>
        </w:rPr>
        <w:t xml:space="preserve">Na hipótese de ocorrência do vencimento antecipado das Notas Comerciais, a Emissora pagará o montante de que trata a Cláusula 5.1.4., acima, em até 5 (cinco) Dias Úteis contados da data do envio de comunicação por escrito informando sobre a ocorrência do vencimento antecipado das obrigações decorrentes das Notas Comerciais e dos demais Documentos da Operação a ser enviada pela Credora à Emissora nos termos da Cláusula 10.1 deste Instrumento de Emissão. </w:t>
      </w:r>
      <w:bookmarkEnd w:id="115"/>
    </w:p>
    <w:p w14:paraId="1BA46658" w14:textId="77777777" w:rsidR="00670D22" w:rsidRPr="00BA75E8" w:rsidRDefault="00670D22" w:rsidP="00C97DEE">
      <w:pPr>
        <w:widowControl w:val="0"/>
        <w:shd w:val="clear" w:color="auto" w:fill="FFFFFF"/>
        <w:spacing w:line="312" w:lineRule="auto"/>
        <w:jc w:val="both"/>
        <w:rPr>
          <w:color w:val="000000"/>
          <w:sz w:val="22"/>
          <w:szCs w:val="22"/>
        </w:rPr>
      </w:pPr>
    </w:p>
    <w:p w14:paraId="1BA46659" w14:textId="610E343B" w:rsidR="00670D22" w:rsidRPr="00BA75E8" w:rsidRDefault="00816B86" w:rsidP="009505B9">
      <w:pPr>
        <w:pStyle w:val="Demarest01"/>
        <w:numPr>
          <w:ilvl w:val="0"/>
          <w:numId w:val="23"/>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16" w:name="_Toc486445797"/>
      <w:bookmarkStart w:id="117" w:name="_Toc486448706"/>
      <w:bookmarkStart w:id="118" w:name="_Toc534701399"/>
      <w:bookmarkStart w:id="119" w:name="_Toc505003744"/>
      <w:bookmarkStart w:id="120" w:name="_Toc482089799"/>
      <w:r w:rsidRPr="00BA75E8">
        <w:rPr>
          <w:rFonts w:ascii="Times New Roman" w:hAnsi="Times New Roman" w:cs="Times New Roman"/>
          <w:caps w:val="0"/>
          <w:sz w:val="22"/>
          <w:szCs w:val="22"/>
        </w:rPr>
        <w:t xml:space="preserve">OBRIGAÇÕES ADICIONAIS DA EMISSORA </w:t>
      </w:r>
      <w:bookmarkEnd w:id="116"/>
      <w:bookmarkEnd w:id="117"/>
      <w:bookmarkEnd w:id="118"/>
      <w:bookmarkEnd w:id="119"/>
      <w:r w:rsidRPr="00BA75E8">
        <w:rPr>
          <w:rFonts w:ascii="Times New Roman" w:hAnsi="Times New Roman" w:cs="Times New Roman"/>
          <w:caps w:val="0"/>
          <w:sz w:val="22"/>
          <w:szCs w:val="22"/>
        </w:rPr>
        <w:t xml:space="preserve">E DOS </w:t>
      </w:r>
      <w:r w:rsidR="00C46BB7" w:rsidRPr="00BA75E8">
        <w:rPr>
          <w:rFonts w:ascii="Times New Roman" w:hAnsi="Times New Roman" w:cs="Times New Roman"/>
          <w:caps w:val="0"/>
          <w:sz w:val="22"/>
          <w:szCs w:val="22"/>
        </w:rPr>
        <w:t>FIADORES</w:t>
      </w:r>
    </w:p>
    <w:p w14:paraId="1BA4665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5B" w14:textId="6489A970" w:rsidR="00670D22" w:rsidRPr="00BA75E8" w:rsidRDefault="00816B86" w:rsidP="009505B9">
      <w:pPr>
        <w:pStyle w:val="Demarest01"/>
        <w:numPr>
          <w:ilvl w:val="1"/>
          <w:numId w:val="23"/>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color w:val="auto"/>
          <w:sz w:val="22"/>
          <w:szCs w:val="22"/>
          <w:lang w:bidi="th-TH"/>
        </w:rPr>
      </w:pPr>
      <w:r w:rsidRPr="00BA75E8">
        <w:rPr>
          <w:rFonts w:ascii="Times New Roman" w:hAnsi="Times New Roman" w:cs="Times New Roman"/>
          <w:b w:val="0"/>
          <w:bCs w:val="0"/>
          <w:caps w:val="0"/>
          <w:color w:val="auto"/>
          <w:sz w:val="22"/>
          <w:szCs w:val="22"/>
          <w:lang w:bidi="th-TH"/>
        </w:rPr>
        <w:t>Sem prejuízo das demais obrigações previstas nest</w:t>
      </w:r>
      <w:r w:rsidR="000738E5" w:rsidRPr="00BA75E8">
        <w:rPr>
          <w:rFonts w:ascii="Times New Roman" w:hAnsi="Times New Roman" w:cs="Times New Roman"/>
          <w:b w:val="0"/>
          <w:bCs w:val="0"/>
          <w:caps w:val="0"/>
          <w:color w:val="auto"/>
          <w:sz w:val="22"/>
          <w:szCs w:val="22"/>
          <w:lang w:bidi="th-TH"/>
        </w:rPr>
        <w:t>e</w:t>
      </w:r>
      <w:r w:rsidRPr="00BA75E8">
        <w:rPr>
          <w:rFonts w:ascii="Times New Roman" w:hAnsi="Times New Roman" w:cs="Times New Roman"/>
          <w:b w:val="0"/>
          <w:bCs w:val="0"/>
          <w:caps w:val="0"/>
          <w:color w:val="auto"/>
          <w:sz w:val="22"/>
          <w:szCs w:val="22"/>
          <w:lang w:bidi="th-TH"/>
        </w:rPr>
        <w:t xml:space="preserve"> </w:t>
      </w:r>
      <w:r w:rsidR="000738E5" w:rsidRPr="00BA75E8">
        <w:rPr>
          <w:rFonts w:ascii="Times New Roman" w:hAnsi="Times New Roman" w:cs="Times New Roman"/>
          <w:b w:val="0"/>
          <w:bCs w:val="0"/>
          <w:caps w:val="0"/>
          <w:color w:val="auto"/>
          <w:sz w:val="22"/>
          <w:szCs w:val="22"/>
          <w:lang w:bidi="th-TH"/>
        </w:rPr>
        <w:t>Instrumento de Emissão</w:t>
      </w:r>
      <w:r w:rsidRPr="00BA75E8">
        <w:rPr>
          <w:rFonts w:ascii="Times New Roman" w:hAnsi="Times New Roman" w:cs="Times New Roman"/>
          <w:b w:val="0"/>
          <w:bCs w:val="0"/>
          <w:caps w:val="0"/>
          <w:color w:val="auto"/>
          <w:sz w:val="22"/>
          <w:szCs w:val="22"/>
          <w:lang w:bidi="th-TH"/>
        </w:rPr>
        <w:t xml:space="preserve"> e na legislação e regulamentação aplicáveis, a Emissora </w:t>
      </w:r>
      <w:r w:rsidR="000022A3">
        <w:rPr>
          <w:rFonts w:ascii="Times New Roman" w:hAnsi="Times New Roman" w:cs="Times New Roman"/>
          <w:b w:val="0"/>
          <w:bCs w:val="0"/>
          <w:caps w:val="0"/>
          <w:color w:val="auto"/>
          <w:sz w:val="22"/>
          <w:szCs w:val="22"/>
          <w:lang w:bidi="th-TH"/>
        </w:rPr>
        <w:t xml:space="preserve">e os Fiadores </w:t>
      </w:r>
      <w:r w:rsidRPr="00BA75E8">
        <w:rPr>
          <w:rFonts w:ascii="Times New Roman" w:hAnsi="Times New Roman" w:cs="Times New Roman"/>
          <w:b w:val="0"/>
          <w:bCs w:val="0"/>
          <w:caps w:val="0"/>
          <w:color w:val="auto"/>
          <w:sz w:val="22"/>
          <w:szCs w:val="22"/>
          <w:lang w:bidi="th-TH"/>
        </w:rPr>
        <w:t>obriga</w:t>
      </w:r>
      <w:r w:rsidR="000022A3">
        <w:rPr>
          <w:rFonts w:ascii="Times New Roman" w:hAnsi="Times New Roman" w:cs="Times New Roman"/>
          <w:b w:val="0"/>
          <w:bCs w:val="0"/>
          <w:caps w:val="0"/>
          <w:color w:val="auto"/>
          <w:sz w:val="22"/>
          <w:szCs w:val="22"/>
          <w:lang w:bidi="th-TH"/>
        </w:rPr>
        <w:t>m</w:t>
      </w:r>
      <w:r w:rsidRPr="00BA75E8">
        <w:rPr>
          <w:rFonts w:ascii="Times New Roman" w:hAnsi="Times New Roman" w:cs="Times New Roman"/>
          <w:b w:val="0"/>
          <w:bCs w:val="0"/>
          <w:caps w:val="0"/>
          <w:color w:val="auto"/>
          <w:sz w:val="22"/>
          <w:szCs w:val="22"/>
          <w:lang w:bidi="th-TH"/>
        </w:rPr>
        <w:t>-se a:</w:t>
      </w:r>
      <w:r w:rsidR="00FC20DB">
        <w:rPr>
          <w:rFonts w:ascii="Times New Roman" w:hAnsi="Times New Roman" w:cs="Times New Roman"/>
          <w:b w:val="0"/>
          <w:bCs w:val="0"/>
          <w:caps w:val="0"/>
          <w:color w:val="auto"/>
          <w:sz w:val="22"/>
          <w:szCs w:val="22"/>
          <w:lang w:bidi="th-TH"/>
        </w:rPr>
        <w:t xml:space="preserve"> </w:t>
      </w:r>
    </w:p>
    <w:p w14:paraId="2E00A801" w14:textId="77777777" w:rsidR="00626EAD" w:rsidRPr="00BA75E8" w:rsidRDefault="00626EAD" w:rsidP="00626EAD">
      <w:pPr>
        <w:shd w:val="clear" w:color="auto" w:fill="FFFFFF"/>
        <w:tabs>
          <w:tab w:val="left" w:pos="851"/>
        </w:tabs>
        <w:spacing w:line="312" w:lineRule="auto"/>
        <w:contextualSpacing/>
        <w:jc w:val="both"/>
        <w:rPr>
          <w:w w:val="0"/>
          <w:sz w:val="22"/>
          <w:szCs w:val="22"/>
        </w:rPr>
      </w:pPr>
    </w:p>
    <w:p w14:paraId="6A39FE76" w14:textId="18A3BFC5" w:rsidR="00626EAD" w:rsidRPr="000720A1" w:rsidRDefault="00626EAD"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8D15F4">
        <w:rPr>
          <w:sz w:val="22"/>
          <w:szCs w:val="22"/>
        </w:rPr>
        <w:t>realizar a quitação da</w:t>
      </w:r>
      <w:r>
        <w:rPr>
          <w:sz w:val="22"/>
          <w:szCs w:val="22"/>
        </w:rPr>
        <w:t>s</w:t>
      </w:r>
      <w:r w:rsidRPr="008D15F4">
        <w:rPr>
          <w:sz w:val="22"/>
          <w:szCs w:val="22"/>
        </w:rPr>
        <w:t xml:space="preserve"> dívida</w:t>
      </w:r>
      <w:r>
        <w:rPr>
          <w:sz w:val="22"/>
          <w:szCs w:val="22"/>
        </w:rPr>
        <w:t>s</w:t>
      </w:r>
      <w:r w:rsidRPr="008D15F4">
        <w:rPr>
          <w:sz w:val="22"/>
          <w:szCs w:val="22"/>
        </w:rPr>
        <w:t xml:space="preserve"> </w:t>
      </w:r>
      <w:r>
        <w:rPr>
          <w:sz w:val="22"/>
          <w:szCs w:val="22"/>
        </w:rPr>
        <w:t>constituídas pela</w:t>
      </w:r>
      <w:r w:rsidRPr="008D15F4">
        <w:rPr>
          <w:sz w:val="22"/>
          <w:szCs w:val="22"/>
        </w:rPr>
        <w:t xml:space="preserve"> </w:t>
      </w:r>
      <w:r>
        <w:rPr>
          <w:sz w:val="22"/>
          <w:szCs w:val="22"/>
        </w:rPr>
        <w:t xml:space="preserve">Bernoulli e pela Ouvidor em favor do </w:t>
      </w:r>
      <w:r w:rsidRPr="001A59D4">
        <w:rPr>
          <w:b/>
          <w:bCs/>
          <w:sz w:val="22"/>
          <w:szCs w:val="22"/>
        </w:rPr>
        <w:t>I</w:t>
      </w:r>
      <w:r w:rsidRPr="000948F7">
        <w:rPr>
          <w:b/>
          <w:bCs/>
          <w:sz w:val="22"/>
          <w:szCs w:val="22"/>
        </w:rPr>
        <w:t>t</w:t>
      </w:r>
      <w:r w:rsidRPr="00A374B9">
        <w:rPr>
          <w:b/>
          <w:bCs/>
          <w:sz w:val="22"/>
          <w:szCs w:val="22"/>
        </w:rPr>
        <w:t>aú Unibanco S.A., inscrito no CNPJ sob n. 60.701.190/0001-04</w:t>
      </w:r>
      <w:r w:rsidRPr="008D15F4">
        <w:rPr>
          <w:sz w:val="22"/>
          <w:szCs w:val="22"/>
        </w:rPr>
        <w:t xml:space="preserve">, </w:t>
      </w:r>
      <w:r>
        <w:rPr>
          <w:sz w:val="22"/>
          <w:szCs w:val="22"/>
        </w:rPr>
        <w:t xml:space="preserve">sendo </w:t>
      </w:r>
      <w:r w:rsidRPr="008D15F4">
        <w:rPr>
          <w:sz w:val="22"/>
          <w:szCs w:val="22"/>
        </w:rPr>
        <w:t>(</w:t>
      </w:r>
      <w:r>
        <w:rPr>
          <w:sz w:val="22"/>
          <w:szCs w:val="22"/>
        </w:rPr>
        <w:t>a</w:t>
      </w:r>
      <w:r w:rsidRPr="008D15F4">
        <w:rPr>
          <w:sz w:val="22"/>
          <w:szCs w:val="22"/>
        </w:rPr>
        <w:t>)</w:t>
      </w:r>
      <w:r>
        <w:rPr>
          <w:sz w:val="22"/>
          <w:szCs w:val="22"/>
        </w:rPr>
        <w:t xml:space="preserve"> para Bernoulli</w:t>
      </w:r>
      <w:r w:rsidR="00EF52D4">
        <w:rPr>
          <w:sz w:val="22"/>
          <w:szCs w:val="22"/>
        </w:rPr>
        <w:t xml:space="preserve"> representada pela</w:t>
      </w:r>
      <w:r w:rsidR="00816A26">
        <w:rPr>
          <w:sz w:val="22"/>
          <w:szCs w:val="22"/>
        </w:rPr>
        <w:t>s</w:t>
      </w:r>
      <w:r w:rsidR="00EF52D4">
        <w:rPr>
          <w:sz w:val="22"/>
          <w:szCs w:val="22"/>
        </w:rPr>
        <w:t xml:space="preserve"> Cédula</w:t>
      </w:r>
      <w:r w:rsidR="00816A26">
        <w:rPr>
          <w:sz w:val="22"/>
          <w:szCs w:val="22"/>
        </w:rPr>
        <w:t>s</w:t>
      </w:r>
      <w:r w:rsidR="00EF52D4">
        <w:rPr>
          <w:sz w:val="22"/>
          <w:szCs w:val="22"/>
        </w:rPr>
        <w:t xml:space="preserve"> de Crédito Bancário</w:t>
      </w:r>
      <w:r w:rsidRPr="008D15F4">
        <w:rPr>
          <w:sz w:val="22"/>
          <w:szCs w:val="22"/>
        </w:rPr>
        <w:t xml:space="preserve"> nº </w:t>
      </w:r>
      <w:r w:rsidRPr="006A6021">
        <w:rPr>
          <w:sz w:val="22"/>
          <w:szCs w:val="22"/>
        </w:rPr>
        <w:t>67824927</w:t>
      </w:r>
      <w:r>
        <w:rPr>
          <w:sz w:val="22"/>
          <w:szCs w:val="22"/>
        </w:rPr>
        <w:t xml:space="preserve"> e nº 66892529, </w:t>
      </w:r>
      <w:r w:rsidRPr="008D15F4">
        <w:rPr>
          <w:sz w:val="22"/>
          <w:szCs w:val="22"/>
        </w:rPr>
        <w:t>emitid</w:t>
      </w:r>
      <w:r w:rsidR="0029067A">
        <w:rPr>
          <w:sz w:val="22"/>
          <w:szCs w:val="22"/>
        </w:rPr>
        <w:t>a</w:t>
      </w:r>
      <w:r>
        <w:rPr>
          <w:sz w:val="22"/>
          <w:szCs w:val="22"/>
        </w:rPr>
        <w:t>s</w:t>
      </w:r>
      <w:r w:rsidRPr="008D15F4">
        <w:rPr>
          <w:sz w:val="22"/>
          <w:szCs w:val="22"/>
        </w:rPr>
        <w:t xml:space="preserve"> em </w:t>
      </w:r>
      <w:r>
        <w:rPr>
          <w:sz w:val="22"/>
          <w:szCs w:val="22"/>
        </w:rPr>
        <w:t xml:space="preserve">13/07/2021 e 15/10/2021 </w:t>
      </w:r>
      <w:r w:rsidRPr="008D15F4">
        <w:rPr>
          <w:sz w:val="22"/>
          <w:szCs w:val="22"/>
        </w:rPr>
        <w:t xml:space="preserve">no valor de R$ </w:t>
      </w:r>
      <w:r w:rsidR="00B60719">
        <w:rPr>
          <w:sz w:val="22"/>
          <w:szCs w:val="22"/>
        </w:rPr>
        <w:t xml:space="preserve">12.850.000,00 (doze milhões oitocentos e cinquenta mil reais) </w:t>
      </w:r>
      <w:r>
        <w:rPr>
          <w:sz w:val="22"/>
          <w:szCs w:val="22"/>
        </w:rPr>
        <w:t xml:space="preserve">e R$ </w:t>
      </w:r>
      <w:r w:rsidR="00F550D9">
        <w:rPr>
          <w:sz w:val="22"/>
          <w:szCs w:val="22"/>
        </w:rPr>
        <w:t>12.850.000,00 (doze milhões oitocentos e cinquenta mil reais)</w:t>
      </w:r>
      <w:r>
        <w:rPr>
          <w:sz w:val="22"/>
          <w:szCs w:val="22"/>
        </w:rPr>
        <w:t>, respectivamente,</w:t>
      </w:r>
      <w:r w:rsidRPr="008D15F4">
        <w:rPr>
          <w:sz w:val="22"/>
          <w:szCs w:val="22"/>
        </w:rPr>
        <w:t xml:space="preserve"> e (</w:t>
      </w:r>
      <w:r>
        <w:rPr>
          <w:sz w:val="22"/>
          <w:szCs w:val="22"/>
        </w:rPr>
        <w:t>b</w:t>
      </w:r>
      <w:r w:rsidRPr="008D15F4">
        <w:rPr>
          <w:sz w:val="22"/>
          <w:szCs w:val="22"/>
        </w:rPr>
        <w:t>)</w:t>
      </w:r>
      <w:r>
        <w:rPr>
          <w:sz w:val="22"/>
          <w:szCs w:val="22"/>
        </w:rPr>
        <w:t xml:space="preserve"> para Ouvidor</w:t>
      </w:r>
      <w:r w:rsidR="00B448BC" w:rsidRPr="00B448BC">
        <w:rPr>
          <w:sz w:val="22"/>
          <w:szCs w:val="22"/>
        </w:rPr>
        <w:t xml:space="preserve"> </w:t>
      </w:r>
      <w:r w:rsidR="00B448BC">
        <w:rPr>
          <w:sz w:val="22"/>
          <w:szCs w:val="22"/>
        </w:rPr>
        <w:t>representada pelas Cédulas de Crédito Bancário</w:t>
      </w:r>
      <w:r w:rsidRPr="008D15F4">
        <w:rPr>
          <w:sz w:val="22"/>
          <w:szCs w:val="22"/>
        </w:rPr>
        <w:t xml:space="preserve"> nº </w:t>
      </w:r>
      <w:r>
        <w:rPr>
          <w:sz w:val="22"/>
          <w:szCs w:val="22"/>
        </w:rPr>
        <w:t xml:space="preserve">67838921 e nº 66929030, </w:t>
      </w:r>
      <w:r w:rsidRPr="008D15F4">
        <w:rPr>
          <w:sz w:val="22"/>
          <w:szCs w:val="22"/>
        </w:rPr>
        <w:t>emitid</w:t>
      </w:r>
      <w:r w:rsidR="0029067A">
        <w:rPr>
          <w:sz w:val="22"/>
          <w:szCs w:val="22"/>
        </w:rPr>
        <w:t>a</w:t>
      </w:r>
      <w:r>
        <w:rPr>
          <w:sz w:val="22"/>
          <w:szCs w:val="22"/>
        </w:rPr>
        <w:t>s</w:t>
      </w:r>
      <w:r w:rsidRPr="008D15F4">
        <w:rPr>
          <w:sz w:val="22"/>
          <w:szCs w:val="22"/>
        </w:rPr>
        <w:t xml:space="preserve"> em</w:t>
      </w:r>
      <w:r>
        <w:rPr>
          <w:sz w:val="22"/>
          <w:szCs w:val="22"/>
        </w:rPr>
        <w:t xml:space="preserve"> 13/07/2021 e 15/10/2021</w:t>
      </w:r>
      <w:r w:rsidRPr="008D15F4">
        <w:rPr>
          <w:sz w:val="22"/>
          <w:szCs w:val="22"/>
        </w:rPr>
        <w:t>, no valor de R$</w:t>
      </w:r>
      <w:r>
        <w:rPr>
          <w:sz w:val="22"/>
          <w:szCs w:val="22"/>
        </w:rPr>
        <w:t xml:space="preserve"> </w:t>
      </w:r>
      <w:r w:rsidR="002E15E1">
        <w:rPr>
          <w:sz w:val="22"/>
          <w:szCs w:val="22"/>
        </w:rPr>
        <w:t>5.350.000,00 (cinco milhões trezentos e cinquenta mil reais)</w:t>
      </w:r>
      <w:r>
        <w:rPr>
          <w:sz w:val="22"/>
          <w:szCs w:val="22"/>
        </w:rPr>
        <w:t xml:space="preserve"> e </w:t>
      </w:r>
      <w:r w:rsidRPr="008D15F4">
        <w:rPr>
          <w:sz w:val="22"/>
          <w:szCs w:val="22"/>
        </w:rPr>
        <w:t>R$</w:t>
      </w:r>
      <w:r>
        <w:rPr>
          <w:sz w:val="22"/>
          <w:szCs w:val="22"/>
        </w:rPr>
        <w:t xml:space="preserve"> </w:t>
      </w:r>
      <w:r w:rsidR="00A00783">
        <w:rPr>
          <w:sz w:val="22"/>
          <w:szCs w:val="22"/>
        </w:rPr>
        <w:t>5.350.000,00 (cinco milhões trezentos e cinquenta mil reais)</w:t>
      </w:r>
      <w:r>
        <w:rPr>
          <w:sz w:val="22"/>
          <w:szCs w:val="22"/>
        </w:rPr>
        <w:t xml:space="preserve">, respectivamente, </w:t>
      </w:r>
      <w:r w:rsidRPr="008D15F4">
        <w:rPr>
          <w:sz w:val="22"/>
          <w:szCs w:val="22"/>
        </w:rPr>
        <w:t xml:space="preserve">em até </w:t>
      </w:r>
      <w:r w:rsidR="00DD099E">
        <w:rPr>
          <w:sz w:val="22"/>
          <w:szCs w:val="22"/>
        </w:rPr>
        <w:t>5 (cinco)</w:t>
      </w:r>
      <w:r w:rsidRPr="008D15F4">
        <w:rPr>
          <w:sz w:val="22"/>
          <w:szCs w:val="22"/>
        </w:rPr>
        <w:t xml:space="preserve"> </w:t>
      </w:r>
      <w:r w:rsidR="00DD099E">
        <w:rPr>
          <w:sz w:val="22"/>
          <w:szCs w:val="22"/>
        </w:rPr>
        <w:t>D</w:t>
      </w:r>
      <w:r w:rsidRPr="008D15F4">
        <w:rPr>
          <w:sz w:val="22"/>
          <w:szCs w:val="22"/>
        </w:rPr>
        <w:t xml:space="preserve">ias </w:t>
      </w:r>
      <w:r w:rsidR="00DD099E">
        <w:rPr>
          <w:sz w:val="22"/>
          <w:szCs w:val="22"/>
        </w:rPr>
        <w:t xml:space="preserve">Úteis </w:t>
      </w:r>
      <w:r w:rsidRPr="008D15F4">
        <w:rPr>
          <w:sz w:val="22"/>
          <w:szCs w:val="22"/>
        </w:rPr>
        <w:t>a contar da primeira Data de Integralização</w:t>
      </w:r>
      <w:r>
        <w:rPr>
          <w:sz w:val="22"/>
          <w:szCs w:val="22"/>
        </w:rPr>
        <w:t xml:space="preserve">, e apresentar, em até </w:t>
      </w:r>
      <w:r w:rsidR="006A43CC">
        <w:rPr>
          <w:sz w:val="22"/>
          <w:szCs w:val="22"/>
        </w:rPr>
        <w:t>2</w:t>
      </w:r>
      <w:r>
        <w:rPr>
          <w:sz w:val="22"/>
          <w:szCs w:val="22"/>
        </w:rPr>
        <w:t xml:space="preserve"> (</w:t>
      </w:r>
      <w:r w:rsidR="006A43CC">
        <w:rPr>
          <w:sz w:val="22"/>
          <w:szCs w:val="22"/>
        </w:rPr>
        <w:t>dois</w:t>
      </w:r>
      <w:r>
        <w:rPr>
          <w:sz w:val="22"/>
          <w:szCs w:val="22"/>
        </w:rPr>
        <w:t xml:space="preserve">) </w:t>
      </w:r>
      <w:r w:rsidR="006A43CC">
        <w:rPr>
          <w:sz w:val="22"/>
          <w:szCs w:val="22"/>
        </w:rPr>
        <w:t>D</w:t>
      </w:r>
      <w:r>
        <w:rPr>
          <w:sz w:val="22"/>
          <w:szCs w:val="22"/>
        </w:rPr>
        <w:t xml:space="preserve">ias </w:t>
      </w:r>
      <w:r w:rsidR="006A43CC">
        <w:rPr>
          <w:sz w:val="22"/>
          <w:szCs w:val="22"/>
        </w:rPr>
        <w:t>Ú</w:t>
      </w:r>
      <w:r>
        <w:rPr>
          <w:sz w:val="22"/>
          <w:szCs w:val="22"/>
        </w:rPr>
        <w:t xml:space="preserve">teis da </w:t>
      </w:r>
      <w:r w:rsidR="00A00783">
        <w:rPr>
          <w:sz w:val="22"/>
          <w:szCs w:val="22"/>
        </w:rPr>
        <w:t>data de quitação</w:t>
      </w:r>
      <w:r>
        <w:rPr>
          <w:sz w:val="22"/>
          <w:szCs w:val="22"/>
        </w:rPr>
        <w:t>, o comprovante de pagamento das dívidas ora previstas</w:t>
      </w:r>
      <w:r w:rsidRPr="008D15F4">
        <w:rPr>
          <w:sz w:val="22"/>
          <w:szCs w:val="22"/>
        </w:rPr>
        <w:t>;</w:t>
      </w:r>
      <w:r>
        <w:rPr>
          <w:sz w:val="22"/>
          <w:szCs w:val="22"/>
        </w:rPr>
        <w:t xml:space="preserve"> </w:t>
      </w:r>
    </w:p>
    <w:p w14:paraId="4DE3D560" w14:textId="77777777" w:rsidR="00626EAD" w:rsidRPr="008D15F4" w:rsidRDefault="00626EAD" w:rsidP="00626EAD">
      <w:pPr>
        <w:pStyle w:val="PargrafodaLista"/>
        <w:shd w:val="clear" w:color="auto" w:fill="FFFFFF"/>
        <w:tabs>
          <w:tab w:val="left" w:pos="851"/>
        </w:tabs>
        <w:spacing w:line="312" w:lineRule="auto"/>
        <w:ind w:left="851"/>
        <w:jc w:val="both"/>
        <w:rPr>
          <w:w w:val="0"/>
          <w:sz w:val="22"/>
          <w:szCs w:val="22"/>
        </w:rPr>
      </w:pPr>
    </w:p>
    <w:p w14:paraId="1BA4665D" w14:textId="7A3DB454" w:rsidR="00670D22" w:rsidRPr="00BA75E8" w:rsidRDefault="00816B86"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fornecer </w:t>
      </w:r>
      <w:r w:rsidR="00291537" w:rsidRPr="00BA75E8">
        <w:rPr>
          <w:w w:val="0"/>
          <w:sz w:val="22"/>
          <w:szCs w:val="22"/>
        </w:rPr>
        <w:t>à</w:t>
      </w:r>
      <w:r w:rsidR="006346D5" w:rsidRPr="00BA75E8">
        <w:rPr>
          <w:w w:val="0"/>
          <w:sz w:val="22"/>
          <w:szCs w:val="22"/>
        </w:rPr>
        <w:t xml:space="preserve"> Credora</w:t>
      </w:r>
      <w:r w:rsidRPr="00BA75E8">
        <w:rPr>
          <w:w w:val="0"/>
          <w:sz w:val="22"/>
          <w:szCs w:val="22"/>
        </w:rPr>
        <w:t xml:space="preserve"> a partir da data de emissão </w:t>
      </w:r>
      <w:r w:rsidR="00AC0F25" w:rsidRPr="00BA75E8">
        <w:rPr>
          <w:w w:val="0"/>
          <w:sz w:val="22"/>
          <w:szCs w:val="22"/>
        </w:rPr>
        <w:t>das Notas Comerciais</w:t>
      </w:r>
      <w:r w:rsidRPr="00BA75E8">
        <w:rPr>
          <w:w w:val="0"/>
          <w:sz w:val="22"/>
          <w:szCs w:val="22"/>
        </w:rPr>
        <w:t>:</w:t>
      </w:r>
      <w:r w:rsidRPr="00BA75E8">
        <w:rPr>
          <w:sz w:val="22"/>
          <w:szCs w:val="22"/>
        </w:rPr>
        <w:t xml:space="preserve"> </w:t>
      </w:r>
    </w:p>
    <w:p w14:paraId="1BA4665E"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5F" w14:textId="5D00B6B7" w:rsidR="00670D22" w:rsidRPr="00BA75E8" w:rsidRDefault="00816B86" w:rsidP="00B01A68">
      <w:pPr>
        <w:pStyle w:val="PargrafodaLista"/>
        <w:shd w:val="clear" w:color="auto" w:fill="FFFFFF"/>
        <w:tabs>
          <w:tab w:val="left" w:pos="851"/>
        </w:tabs>
        <w:spacing w:line="312" w:lineRule="auto"/>
        <w:ind w:left="851"/>
        <w:jc w:val="both"/>
        <w:rPr>
          <w:w w:val="0"/>
          <w:sz w:val="22"/>
          <w:szCs w:val="22"/>
        </w:rPr>
      </w:pPr>
      <w:r w:rsidRPr="00BA75E8">
        <w:rPr>
          <w:w w:val="0"/>
          <w:sz w:val="22"/>
          <w:szCs w:val="22"/>
        </w:rPr>
        <w:t>a.</w:t>
      </w:r>
      <w:r w:rsidRPr="00BA75E8">
        <w:rPr>
          <w:w w:val="0"/>
          <w:sz w:val="22"/>
          <w:szCs w:val="22"/>
        </w:rPr>
        <w:tab/>
      </w:r>
      <w:r w:rsidR="00621FFD" w:rsidRPr="00BA75E8">
        <w:rPr>
          <w:w w:val="0"/>
          <w:sz w:val="22"/>
          <w:szCs w:val="22"/>
        </w:rPr>
        <w:t xml:space="preserve">até o dia 30 de março de cada ano, </w:t>
      </w:r>
      <w:r w:rsidR="00621FFD">
        <w:rPr>
          <w:w w:val="0"/>
          <w:sz w:val="22"/>
          <w:szCs w:val="22"/>
        </w:rPr>
        <w:t xml:space="preserve">a partir do exercício encerrado em 31 de dezembro de 2023, </w:t>
      </w:r>
      <w:r w:rsidR="00621FFD" w:rsidRPr="00BA75E8">
        <w:rPr>
          <w:w w:val="0"/>
          <w:sz w:val="22"/>
          <w:szCs w:val="22"/>
        </w:rPr>
        <w:t>cópia das informações financeiras completas da Emissora</w:t>
      </w:r>
      <w:r w:rsidR="00621FFD">
        <w:rPr>
          <w:w w:val="0"/>
          <w:sz w:val="22"/>
          <w:szCs w:val="22"/>
        </w:rPr>
        <w:t>, da Welt</w:t>
      </w:r>
      <w:r w:rsidR="00621FFD" w:rsidRPr="00BA75E8">
        <w:rPr>
          <w:w w:val="0"/>
          <w:sz w:val="22"/>
          <w:szCs w:val="22"/>
        </w:rPr>
        <w:t xml:space="preserve"> e dos Fiadores, conforme aplicável, relativas ao respectivo exercício social encerrado, acompanhadas de parecer elaborado por </w:t>
      </w:r>
      <w:r w:rsidR="00621FFD" w:rsidRPr="00FA4339">
        <w:rPr>
          <w:w w:val="0"/>
          <w:sz w:val="22"/>
          <w:szCs w:val="22"/>
        </w:rPr>
        <w:t xml:space="preserve">qualquer dos seguintes auditores independentes </w:t>
      </w:r>
      <w:r w:rsidR="00621FFD">
        <w:rPr>
          <w:w w:val="0"/>
          <w:sz w:val="22"/>
          <w:szCs w:val="22"/>
        </w:rPr>
        <w:t xml:space="preserve">referente às demonstrações financeiras da Welt: </w:t>
      </w:r>
      <w:r w:rsidR="00621FFD" w:rsidRPr="00FA4339">
        <w:rPr>
          <w:w w:val="0"/>
          <w:sz w:val="22"/>
          <w:szCs w:val="22"/>
        </w:rPr>
        <w:t>BDO RCS Auditores Independentes – Sociedade Simples, cuja matriz está inscrita no CNPJ/ME sob o nº 54.276.936/0001-79; Pricewaterhousecoopers Auditores Independentes, cuja matriz está inscrita no CNPJ/ME sob o nº 61.562.112/0001.20; Ernst &amp; Young Auditores Independentes S/S, cuja matriz está inscrita no CNPJ/ME sob o nº 61.366.936/0001.25; Deloitte Touche Tohmatsu Auditores Independentes, cuja matriz está inscrita no CNPJ/ME sob o nº 49.928.567/0001.11; KPMG Auditores Independentes, inscrita no CNPJ/ME sob o nº 57.755.217/0001.29; Grant Thornton Auditores Independentes cuja matriz está inscrita no CNPJ/ME sob o nº 10.830.108/0001-6</w:t>
      </w:r>
      <w:r w:rsidR="00621FFD" w:rsidRPr="006A43CC">
        <w:rPr>
          <w:w w:val="0"/>
          <w:sz w:val="22"/>
          <w:szCs w:val="22"/>
        </w:rPr>
        <w:t>5</w:t>
      </w:r>
      <w:r w:rsidR="006541D6" w:rsidRPr="006A43CC">
        <w:rPr>
          <w:w w:val="0"/>
          <w:sz w:val="22"/>
          <w:szCs w:val="22"/>
        </w:rPr>
        <w:t xml:space="preserve">, </w:t>
      </w:r>
      <w:r w:rsidR="00964D4B" w:rsidRPr="001A59D4">
        <w:rPr>
          <w:w w:val="0"/>
          <w:sz w:val="22"/>
          <w:szCs w:val="22"/>
        </w:rPr>
        <w:t xml:space="preserve">ou </w:t>
      </w:r>
      <w:r w:rsidR="00964D4B" w:rsidRPr="006A43CC">
        <w:rPr>
          <w:w w:val="0"/>
          <w:sz w:val="22"/>
          <w:szCs w:val="22"/>
        </w:rPr>
        <w:t>Baker T</w:t>
      </w:r>
      <w:r w:rsidR="00964D4B" w:rsidRPr="0056163D">
        <w:rPr>
          <w:w w:val="0"/>
          <w:sz w:val="22"/>
          <w:szCs w:val="22"/>
        </w:rPr>
        <w:t>illy Brasil Servicos Administrativos Ltda</w:t>
      </w:r>
      <w:r w:rsidR="0056163D" w:rsidRPr="0056163D">
        <w:rPr>
          <w:w w:val="0"/>
          <w:sz w:val="22"/>
          <w:szCs w:val="22"/>
        </w:rPr>
        <w:t>.</w:t>
      </w:r>
      <w:r w:rsidR="0056163D">
        <w:rPr>
          <w:w w:val="0"/>
          <w:sz w:val="22"/>
          <w:szCs w:val="22"/>
        </w:rPr>
        <w:t xml:space="preserve">, inscrita no CNPJ/ME sob nº </w:t>
      </w:r>
      <w:r w:rsidR="0056163D" w:rsidRPr="0056163D">
        <w:rPr>
          <w:w w:val="0"/>
          <w:sz w:val="22"/>
          <w:szCs w:val="22"/>
        </w:rPr>
        <w:t>27.984.241/0001-79</w:t>
      </w:r>
      <w:r w:rsidR="006C754B" w:rsidRPr="00FA4339">
        <w:rPr>
          <w:w w:val="0"/>
          <w:sz w:val="22"/>
          <w:szCs w:val="22"/>
        </w:rPr>
        <w:t xml:space="preserve"> </w:t>
      </w:r>
      <w:r w:rsidR="00621FFD" w:rsidRPr="00FA4339">
        <w:rPr>
          <w:w w:val="0"/>
          <w:sz w:val="22"/>
          <w:szCs w:val="22"/>
        </w:rPr>
        <w:t>(“</w:t>
      </w:r>
      <w:r w:rsidR="00621FFD" w:rsidRPr="00FA359F">
        <w:rPr>
          <w:w w:val="0"/>
          <w:sz w:val="22"/>
          <w:szCs w:val="22"/>
          <w:u w:val="single"/>
        </w:rPr>
        <w:t>Auditores Autorizados</w:t>
      </w:r>
      <w:r w:rsidR="00621FFD" w:rsidRPr="00FA4339">
        <w:rPr>
          <w:w w:val="0"/>
          <w:sz w:val="22"/>
          <w:szCs w:val="22"/>
        </w:rPr>
        <w:t>”)</w:t>
      </w:r>
      <w:r w:rsidRPr="00BA75E8">
        <w:rPr>
          <w:w w:val="0"/>
          <w:sz w:val="22"/>
          <w:szCs w:val="22"/>
        </w:rPr>
        <w:t xml:space="preserve">; </w:t>
      </w:r>
    </w:p>
    <w:p w14:paraId="6F594A34" w14:textId="2854AA5F"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p>
    <w:p w14:paraId="5318C1CC" w14:textId="7BDD4E37"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b.</w:t>
      </w:r>
      <w:r w:rsidRPr="00BA75E8">
        <w:rPr>
          <w:w w:val="0"/>
          <w:sz w:val="22"/>
          <w:szCs w:val="22"/>
        </w:rPr>
        <w:tab/>
      </w:r>
      <w:r w:rsidRPr="00BA75E8">
        <w:rPr>
          <w:color w:val="000000" w:themeColor="text1"/>
          <w:w w:val="0"/>
          <w:sz w:val="22"/>
          <w:szCs w:val="22"/>
        </w:rPr>
        <w:t xml:space="preserve">anualmente, até o último dia de </w:t>
      </w:r>
      <w:r w:rsidR="00665A90" w:rsidRPr="00BA75E8">
        <w:rPr>
          <w:color w:val="000000" w:themeColor="text1"/>
          <w:w w:val="0"/>
          <w:sz w:val="22"/>
          <w:szCs w:val="22"/>
        </w:rPr>
        <w:t xml:space="preserve">março </w:t>
      </w:r>
      <w:r w:rsidRPr="00BA75E8">
        <w:rPr>
          <w:color w:val="000000" w:themeColor="text1"/>
          <w:w w:val="0"/>
          <w:sz w:val="22"/>
          <w:szCs w:val="22"/>
        </w:rPr>
        <w:t>de todo ano, Imposto de Renda dos Fiadores, conforme aplicável;</w:t>
      </w:r>
    </w:p>
    <w:p w14:paraId="1BA4666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3" w14:textId="5C4F2850"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c</w:t>
      </w:r>
      <w:r w:rsidR="00816B86" w:rsidRPr="00BA75E8">
        <w:rPr>
          <w:w w:val="0"/>
          <w:sz w:val="22"/>
          <w:szCs w:val="22"/>
        </w:rPr>
        <w:t>.</w:t>
      </w:r>
      <w:r w:rsidR="00816B86" w:rsidRPr="00BA75E8">
        <w:rPr>
          <w:w w:val="0"/>
          <w:sz w:val="22"/>
          <w:szCs w:val="22"/>
        </w:rPr>
        <w:tab/>
      </w:r>
      <w:bookmarkStart w:id="121" w:name="_Hlk86239312"/>
      <w:r w:rsidR="00B24B26" w:rsidRPr="00BA75E8">
        <w:rPr>
          <w:w w:val="0"/>
          <w:sz w:val="22"/>
          <w:szCs w:val="22"/>
        </w:rPr>
        <w:t>informações a respeito de qualquer dos Eventos de Vencimento Antecipado, no prazo de até 2 (dois) Dias Úteis contado da sua ocorrência ou ciência inequívoca</w:t>
      </w:r>
      <w:bookmarkEnd w:id="121"/>
      <w:r w:rsidR="00816B86" w:rsidRPr="00BA75E8">
        <w:rPr>
          <w:w w:val="0"/>
          <w:sz w:val="22"/>
          <w:szCs w:val="22"/>
        </w:rPr>
        <w:t>;</w:t>
      </w:r>
    </w:p>
    <w:p w14:paraId="1BA46664"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5" w14:textId="1FD8730B"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d</w:t>
      </w:r>
      <w:r w:rsidR="00816B86" w:rsidRPr="00BA75E8">
        <w:rPr>
          <w:w w:val="0"/>
          <w:sz w:val="22"/>
          <w:szCs w:val="22"/>
        </w:rPr>
        <w:t>.</w:t>
      </w:r>
      <w:r w:rsidR="00816B86" w:rsidRPr="00BA75E8">
        <w:rPr>
          <w:w w:val="0"/>
          <w:sz w:val="22"/>
          <w:szCs w:val="22"/>
        </w:rPr>
        <w:tab/>
        <w:t xml:space="preserve">informações sobre qualquer efeito adverso prejudicial e relevante na situação (econômica, financeira, operacional, comercial, regulatória, jurídica </w:t>
      </w:r>
      <w:r w:rsidR="00745D09">
        <w:rPr>
          <w:w w:val="0"/>
          <w:sz w:val="22"/>
          <w:szCs w:val="22"/>
        </w:rPr>
        <w:t>e/</w:t>
      </w:r>
      <w:r w:rsidR="00816B86" w:rsidRPr="00BA75E8">
        <w:rPr>
          <w:w w:val="0"/>
          <w:sz w:val="22"/>
          <w:szCs w:val="22"/>
        </w:rPr>
        <w:t xml:space="preserve">ou reputacional) da Emissora e dos </w:t>
      </w:r>
      <w:r w:rsidR="00C46BB7" w:rsidRPr="00BA75E8">
        <w:rPr>
          <w:w w:val="0"/>
          <w:sz w:val="22"/>
          <w:szCs w:val="22"/>
        </w:rPr>
        <w:t>Fiadores</w:t>
      </w:r>
      <w:r w:rsidR="00816B86" w:rsidRPr="00BA75E8">
        <w:rPr>
          <w:w w:val="0"/>
          <w:sz w:val="22"/>
          <w:szCs w:val="22"/>
        </w:rPr>
        <w:t>, bem como nos seus negócios, bens, ativos, resultados operacionais e/ou perspectivas, nos poderes ou na capacidade jurídica e/ou econômico-financeira da Emissora de cumprir pontualmente quaisquer de suas obrigações nos termos dest</w:t>
      </w:r>
      <w:r w:rsidR="00C46BB7" w:rsidRPr="00BA75E8">
        <w:rPr>
          <w:w w:val="0"/>
          <w:sz w:val="22"/>
          <w:szCs w:val="22"/>
        </w:rPr>
        <w:t>e</w:t>
      </w:r>
      <w:r w:rsidR="00816B86" w:rsidRPr="00BA75E8">
        <w:rPr>
          <w:w w:val="0"/>
          <w:sz w:val="22"/>
          <w:szCs w:val="22"/>
        </w:rPr>
        <w:t xml:space="preserve"> </w:t>
      </w:r>
      <w:r w:rsidR="00C46BB7" w:rsidRPr="00BA75E8">
        <w:rPr>
          <w:w w:val="0"/>
          <w:sz w:val="22"/>
          <w:szCs w:val="22"/>
        </w:rPr>
        <w:t xml:space="preserve">Instrumento </w:t>
      </w:r>
      <w:r w:rsidR="00816B86" w:rsidRPr="00BA75E8">
        <w:rPr>
          <w:w w:val="0"/>
          <w:sz w:val="22"/>
          <w:szCs w:val="22"/>
        </w:rPr>
        <w:t>de Emissão e/ou dos Documentos da Operação, conforme aplicável</w:t>
      </w:r>
      <w:r w:rsidR="005F572B" w:rsidRPr="00BA75E8">
        <w:rPr>
          <w:w w:val="0"/>
          <w:sz w:val="22"/>
          <w:szCs w:val="22"/>
        </w:rPr>
        <w:t xml:space="preserve"> (“</w:t>
      </w:r>
      <w:r w:rsidR="005F572B" w:rsidRPr="00BA75E8">
        <w:rPr>
          <w:w w:val="0"/>
          <w:sz w:val="22"/>
          <w:szCs w:val="22"/>
          <w:u w:val="single"/>
        </w:rPr>
        <w:t>Efeito Adverso Relevante</w:t>
      </w:r>
      <w:r w:rsidR="005F572B" w:rsidRPr="00BA75E8">
        <w:rPr>
          <w:w w:val="0"/>
          <w:sz w:val="22"/>
          <w:szCs w:val="22"/>
        </w:rPr>
        <w:t>”)</w:t>
      </w:r>
      <w:r w:rsidR="00816B86" w:rsidRPr="00BA75E8">
        <w:rPr>
          <w:w w:val="0"/>
          <w:sz w:val="22"/>
          <w:szCs w:val="22"/>
        </w:rPr>
        <w:t xml:space="preserve">; e </w:t>
      </w:r>
    </w:p>
    <w:p w14:paraId="1BA46666"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7" w14:textId="4A5CF78A" w:rsidR="00670D22" w:rsidRPr="00BA75E8" w:rsidRDefault="00816B86"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cumprir todas as leis, regras, regulamentos e ordens, inclusive ambientais, aplicáveis ao exercício das suas atividades, especialmente, mas não se limitando, à Legislação Anticorrupção;</w:t>
      </w:r>
    </w:p>
    <w:p w14:paraId="1BA46668"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9" w14:textId="4751017F" w:rsidR="00670D22" w:rsidRPr="00BA75E8" w:rsidRDefault="00816B86"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manter válidas e regulares, durante o prazo de vigência dest</w:t>
      </w:r>
      <w:r w:rsidR="00C46BB7" w:rsidRPr="00BA75E8">
        <w:rPr>
          <w:w w:val="0"/>
          <w:sz w:val="22"/>
          <w:szCs w:val="22"/>
        </w:rPr>
        <w:t>e</w:t>
      </w:r>
      <w:r w:rsidRPr="00BA75E8">
        <w:rPr>
          <w:w w:val="0"/>
          <w:sz w:val="22"/>
          <w:szCs w:val="22"/>
        </w:rPr>
        <w:t xml:space="preserve"> </w:t>
      </w:r>
      <w:r w:rsidR="00C46BB7" w:rsidRPr="00BA75E8">
        <w:rPr>
          <w:w w:val="0"/>
          <w:sz w:val="22"/>
          <w:szCs w:val="22"/>
        </w:rPr>
        <w:t xml:space="preserve">Instrumento </w:t>
      </w:r>
      <w:r w:rsidRPr="00BA75E8">
        <w:rPr>
          <w:w w:val="0"/>
          <w:sz w:val="22"/>
          <w:szCs w:val="22"/>
        </w:rPr>
        <w:t xml:space="preserve">de Emissão, as declarações e garantias apresentadas </w:t>
      </w:r>
      <w:r w:rsidR="00AC6B87" w:rsidRPr="00BA75E8">
        <w:rPr>
          <w:w w:val="0"/>
          <w:sz w:val="22"/>
          <w:szCs w:val="22"/>
        </w:rPr>
        <w:t xml:space="preserve">neste </w:t>
      </w:r>
      <w:r w:rsidR="000738E5" w:rsidRPr="00BA75E8">
        <w:rPr>
          <w:w w:val="0"/>
          <w:sz w:val="22"/>
          <w:szCs w:val="22"/>
        </w:rPr>
        <w:t>Instrumento de Emissão</w:t>
      </w:r>
      <w:r w:rsidRPr="00BA75E8">
        <w:rPr>
          <w:w w:val="0"/>
          <w:sz w:val="22"/>
          <w:szCs w:val="22"/>
        </w:rPr>
        <w:t>, no que for aplicável;</w:t>
      </w:r>
    </w:p>
    <w:p w14:paraId="1BA4666C"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D" w14:textId="4A950B66" w:rsidR="00670D22" w:rsidRPr="00BA75E8" w:rsidRDefault="00816B86"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garantir nesta data e durante toda a vigência </w:t>
      </w:r>
      <w:r w:rsidR="00AC0F25" w:rsidRPr="00BA75E8">
        <w:rPr>
          <w:w w:val="0"/>
          <w:sz w:val="22"/>
          <w:szCs w:val="22"/>
        </w:rPr>
        <w:t>das Notas Comerciais</w:t>
      </w:r>
      <w:r w:rsidRPr="00BA75E8">
        <w:rPr>
          <w:w w:val="0"/>
          <w:sz w:val="22"/>
          <w:szCs w:val="22"/>
        </w:rPr>
        <w:t xml:space="preserve">, que qualquer das declarações prestadas no âmbito </w:t>
      </w:r>
      <w:r w:rsidR="00D65FCB" w:rsidRPr="00BA75E8">
        <w:rPr>
          <w:w w:val="0"/>
          <w:sz w:val="22"/>
          <w:szCs w:val="22"/>
        </w:rPr>
        <w:t>dos Documentos da Operação</w:t>
      </w:r>
      <w:r w:rsidRPr="00BA75E8">
        <w:rPr>
          <w:w w:val="0"/>
          <w:sz w:val="22"/>
          <w:szCs w:val="22"/>
        </w:rPr>
        <w:t xml:space="preserve"> não sejam falsas, incorretas ou enganosas, em qualquer aspecto relevante, sendo certo </w:t>
      </w:r>
      <w:r w:rsidR="00CE5606" w:rsidRPr="00BA75E8">
        <w:rPr>
          <w:w w:val="0"/>
          <w:sz w:val="22"/>
          <w:szCs w:val="22"/>
        </w:rPr>
        <w:t xml:space="preserve">que </w:t>
      </w:r>
      <w:r w:rsidRPr="00BA75E8">
        <w:rPr>
          <w:w w:val="0"/>
          <w:sz w:val="22"/>
          <w:szCs w:val="22"/>
        </w:rPr>
        <w:t xml:space="preserve">se comprometem a informar eventual inconsistência </w:t>
      </w:r>
      <w:r w:rsidR="00FB5F5F" w:rsidRPr="00BA75E8">
        <w:rPr>
          <w:w w:val="0"/>
          <w:sz w:val="22"/>
          <w:szCs w:val="22"/>
        </w:rPr>
        <w:t>à</w:t>
      </w:r>
      <w:r w:rsidR="006346D5" w:rsidRPr="00BA75E8">
        <w:rPr>
          <w:w w:val="0"/>
          <w:sz w:val="22"/>
          <w:szCs w:val="22"/>
        </w:rPr>
        <w:t xml:space="preserve"> Credora</w:t>
      </w:r>
      <w:r w:rsidR="00D65FCB" w:rsidRPr="00BA75E8">
        <w:rPr>
          <w:w w:val="0"/>
          <w:sz w:val="22"/>
          <w:szCs w:val="22"/>
        </w:rPr>
        <w:t>,</w:t>
      </w:r>
      <w:r w:rsidRPr="00BA75E8">
        <w:rPr>
          <w:w w:val="0"/>
          <w:sz w:val="22"/>
          <w:szCs w:val="22"/>
        </w:rPr>
        <w:t xml:space="preserve"> em até 5 (cinco) Dias Úteis contados da data em que tal inconsistência for identificada;</w:t>
      </w:r>
    </w:p>
    <w:p w14:paraId="1BA4666E"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1BA4666F" w14:textId="6A1E9E20" w:rsidR="00670D22" w:rsidRPr="00BA75E8" w:rsidRDefault="0019325B"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cumprir e fazer suas respectivas subsidiárias, seus conselheiros, diretores e funcionários cumpram integralmente as leis, regulamentos e demais normas ambientais e relativas ao direito do trabalho, previdenciária, </w:t>
      </w:r>
      <w:r w:rsidR="00816B86" w:rsidRPr="00BA75E8">
        <w:rPr>
          <w:w w:val="0"/>
          <w:sz w:val="22"/>
          <w:szCs w:val="22"/>
        </w:rPr>
        <w:t xml:space="preserve">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w:t>
      </w:r>
      <w:r w:rsidR="000C1377" w:rsidRPr="00BA75E8">
        <w:rPr>
          <w:w w:val="0"/>
          <w:sz w:val="22"/>
          <w:szCs w:val="22"/>
        </w:rPr>
        <w:t>na forma</w:t>
      </w:r>
      <w:r w:rsidR="00C55822" w:rsidRPr="00BA75E8">
        <w:rPr>
          <w:w w:val="0"/>
          <w:sz w:val="22"/>
          <w:szCs w:val="22"/>
        </w:rPr>
        <w:t xml:space="preserve"> da</w:t>
      </w:r>
      <w:r w:rsidR="00816B86" w:rsidRPr="00BA75E8">
        <w:rPr>
          <w:w w:val="0"/>
          <w:sz w:val="22"/>
          <w:szCs w:val="22"/>
        </w:rPr>
        <w:t xml:space="preserve"> </w:t>
      </w:r>
      <w:r w:rsidR="00816B86" w:rsidRPr="006F235D">
        <w:rPr>
          <w:w w:val="0"/>
          <w:sz w:val="22"/>
          <w:szCs w:val="22"/>
        </w:rPr>
        <w:t>Legislação Socioambiental</w:t>
      </w:r>
      <w:r w:rsidR="00816B86" w:rsidRPr="00BA75E8">
        <w:rPr>
          <w:w w:val="0"/>
          <w:sz w:val="22"/>
          <w:szCs w:val="22"/>
        </w:rPr>
        <w:t xml:space="preserve">, bem como obter todos os documentos (laudos, estudos, relatórios, licenças, etc.) exigidos pela legislação e necessários para o exercício regular e seguro de suas atividades, apresentando </w:t>
      </w:r>
      <w:r w:rsidR="0073741B" w:rsidRPr="00BA75E8">
        <w:rPr>
          <w:w w:val="0"/>
          <w:sz w:val="22"/>
          <w:szCs w:val="22"/>
        </w:rPr>
        <w:t>à</w:t>
      </w:r>
      <w:r w:rsidR="006346D5" w:rsidRPr="00BA75E8">
        <w:rPr>
          <w:w w:val="0"/>
          <w:sz w:val="22"/>
          <w:szCs w:val="22"/>
        </w:rPr>
        <w:t xml:space="preserve"> Credora</w:t>
      </w:r>
      <w:r w:rsidR="00816B86" w:rsidRPr="00BA75E8">
        <w:rPr>
          <w:w w:val="0"/>
          <w:sz w:val="22"/>
          <w:szCs w:val="22"/>
        </w:rPr>
        <w:t xml:space="preserve">,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w:t>
      </w:r>
      <w:r w:rsidR="0073741B" w:rsidRPr="00BA75E8">
        <w:rPr>
          <w:w w:val="0"/>
          <w:sz w:val="22"/>
          <w:szCs w:val="22"/>
        </w:rPr>
        <w:t>à</w:t>
      </w:r>
      <w:r w:rsidR="006346D5" w:rsidRPr="00BA75E8">
        <w:rPr>
          <w:w w:val="0"/>
          <w:sz w:val="22"/>
          <w:szCs w:val="22"/>
        </w:rPr>
        <w:t xml:space="preserve"> Credora</w:t>
      </w:r>
      <w:r w:rsidR="00D65FCB" w:rsidRPr="00BA75E8">
        <w:rPr>
          <w:w w:val="0"/>
          <w:sz w:val="22"/>
          <w:szCs w:val="22"/>
        </w:rPr>
        <w:t xml:space="preserve"> </w:t>
      </w:r>
      <w:r w:rsidR="00816B86" w:rsidRPr="00BA75E8">
        <w:rPr>
          <w:w w:val="0"/>
          <w:sz w:val="22"/>
          <w:szCs w:val="22"/>
        </w:rPr>
        <w:t>por autoridade competente</w:t>
      </w:r>
      <w:r w:rsidR="00816B86" w:rsidRPr="00B42F02">
        <w:rPr>
          <w:w w:val="0"/>
          <w:sz w:val="22"/>
          <w:szCs w:val="22"/>
        </w:rPr>
        <w:t>;</w:t>
      </w:r>
      <w:r w:rsidR="00CB7620" w:rsidRPr="00752237">
        <w:rPr>
          <w:sz w:val="22"/>
          <w:szCs w:val="22"/>
        </w:rPr>
        <w:t xml:space="preserve"> </w:t>
      </w:r>
    </w:p>
    <w:p w14:paraId="6015D586" w14:textId="77777777" w:rsidR="00570A31" w:rsidRPr="00BA75E8" w:rsidRDefault="00570A31" w:rsidP="00F478D6">
      <w:pPr>
        <w:pStyle w:val="PargrafodaLista"/>
        <w:shd w:val="clear" w:color="auto" w:fill="FFFFFF"/>
        <w:tabs>
          <w:tab w:val="left" w:pos="851"/>
        </w:tabs>
        <w:spacing w:line="312" w:lineRule="auto"/>
        <w:ind w:left="851"/>
        <w:jc w:val="both"/>
        <w:rPr>
          <w:w w:val="0"/>
          <w:sz w:val="22"/>
          <w:szCs w:val="22"/>
        </w:rPr>
      </w:pPr>
    </w:p>
    <w:p w14:paraId="40AD6852" w14:textId="77777777" w:rsidR="00570A31" w:rsidRPr="00BA75E8" w:rsidRDefault="00570A31"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cumprir e adotar medidas para que suas respectivas controladas e respectivos administradores e empregados cumpram todas as Leis Anticorrupção, devendo: (i) manter políticas e procedimentos internos que visem assegurar integral cumprimento de tais normas; (ii) dar conhecimento de tais normas a todos os profissionais que venham a se relacionar com a Emissora, previamente ao início de sua atuação; (iii) abster-se de praticar atos de corrupção e de </w:t>
      </w:r>
      <w:r w:rsidRPr="00BA75E8">
        <w:rPr>
          <w:w w:val="0"/>
          <w:sz w:val="22"/>
          <w:szCs w:val="22"/>
        </w:rPr>
        <w:lastRenderedPageBreak/>
        <w:t>agir de forma lesiva à administração pública, nacional e estrangeira, no seu interesse ou para seu benefício, exclusivo ou não;</w:t>
      </w:r>
    </w:p>
    <w:p w14:paraId="1BA46670"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1" w14:textId="77777777" w:rsidR="00670D22" w:rsidRPr="00BA75E8" w:rsidRDefault="00816B86"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1BA4667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3" w14:textId="3F8BEB93" w:rsidR="00670D22" w:rsidRPr="00BA75E8" w:rsidRDefault="00816B86"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monitorar suas atividades de forma a identificar e mitigar os impactos ambientais não antevistos no momento da celebração </w:t>
      </w:r>
      <w:r w:rsidR="00AC6B87" w:rsidRPr="00BA75E8">
        <w:rPr>
          <w:w w:val="0"/>
          <w:sz w:val="22"/>
          <w:szCs w:val="22"/>
        </w:rPr>
        <w:t xml:space="preserve">deste </w:t>
      </w:r>
      <w:r w:rsidR="000738E5" w:rsidRPr="00BA75E8">
        <w:rPr>
          <w:w w:val="0"/>
          <w:sz w:val="22"/>
          <w:szCs w:val="22"/>
        </w:rPr>
        <w:t>Instrumento de Emissão</w:t>
      </w:r>
      <w:r w:rsidRPr="00BA75E8">
        <w:rPr>
          <w:w w:val="0"/>
          <w:sz w:val="22"/>
          <w:szCs w:val="22"/>
        </w:rPr>
        <w:t>;</w:t>
      </w:r>
    </w:p>
    <w:p w14:paraId="03DFCC64" w14:textId="77777777" w:rsidR="00006BE5" w:rsidRPr="00BA75E8" w:rsidRDefault="00006BE5" w:rsidP="00F478D6">
      <w:pPr>
        <w:pStyle w:val="PargrafodaLista"/>
        <w:shd w:val="clear" w:color="auto" w:fill="FFFFFF"/>
        <w:tabs>
          <w:tab w:val="left" w:pos="851"/>
        </w:tabs>
        <w:spacing w:line="312" w:lineRule="auto"/>
        <w:ind w:left="851"/>
        <w:jc w:val="both"/>
        <w:rPr>
          <w:w w:val="0"/>
          <w:sz w:val="22"/>
          <w:szCs w:val="22"/>
        </w:rPr>
      </w:pPr>
    </w:p>
    <w:p w14:paraId="3BB0CA88" w14:textId="77777777" w:rsidR="00006BE5" w:rsidRPr="00BA75E8" w:rsidRDefault="00006BE5"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42A32EAB" w14:textId="4116FCAC" w:rsidR="001D6CB5" w:rsidRPr="00BA75E8" w:rsidRDefault="001D6CB5" w:rsidP="00F172C7">
      <w:pPr>
        <w:pStyle w:val="PargrafodaLista"/>
        <w:shd w:val="clear" w:color="auto" w:fill="FFFFFF"/>
        <w:tabs>
          <w:tab w:val="left" w:pos="851"/>
        </w:tabs>
        <w:spacing w:line="312" w:lineRule="auto"/>
        <w:ind w:left="851"/>
        <w:jc w:val="both"/>
        <w:rPr>
          <w:w w:val="0"/>
          <w:sz w:val="22"/>
          <w:szCs w:val="22"/>
        </w:rPr>
      </w:pPr>
    </w:p>
    <w:p w14:paraId="25EDE03A" w14:textId="75777A51" w:rsidR="00006BE5" w:rsidRPr="00BA75E8" w:rsidRDefault="00F117E0"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1BA4667C" w14:textId="77777777" w:rsidR="00670D22" w:rsidRPr="00BA75E8" w:rsidRDefault="00670D22" w:rsidP="00C97DEE">
      <w:pPr>
        <w:pStyle w:val="PargrafodaLista"/>
        <w:shd w:val="clear" w:color="auto" w:fill="FFFFFF"/>
        <w:tabs>
          <w:tab w:val="left" w:pos="851"/>
        </w:tabs>
        <w:spacing w:line="312" w:lineRule="auto"/>
        <w:ind w:left="851"/>
        <w:jc w:val="both"/>
        <w:rPr>
          <w:rFonts w:eastAsia="Arial Unicode MS"/>
          <w:sz w:val="22"/>
          <w:szCs w:val="22"/>
          <w:lang w:bidi="th-TH"/>
        </w:rPr>
      </w:pPr>
    </w:p>
    <w:p w14:paraId="3FA58D19" w14:textId="77777777" w:rsidR="000347DE" w:rsidRPr="00BA75E8" w:rsidRDefault="00816B86"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0347DE" w:rsidRPr="00BA75E8">
        <w:rPr>
          <w:w w:val="0"/>
          <w:sz w:val="22"/>
          <w:szCs w:val="22"/>
        </w:rPr>
        <w:t>;</w:t>
      </w:r>
    </w:p>
    <w:p w14:paraId="3329A37F" w14:textId="77777777" w:rsidR="004C4292" w:rsidRPr="006F235D" w:rsidRDefault="004C4292" w:rsidP="006F235D">
      <w:pPr>
        <w:pStyle w:val="PargrafodaLista"/>
        <w:rPr>
          <w:w w:val="0"/>
          <w:sz w:val="22"/>
          <w:szCs w:val="22"/>
        </w:rPr>
      </w:pPr>
    </w:p>
    <w:p w14:paraId="5F72141B" w14:textId="77777777" w:rsidR="004C4292" w:rsidRPr="00BA75E8" w:rsidRDefault="004C4292"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durante o prazo de vigência deste Instrumento de Emissão, as declarações e garantias apresentadas neste Instrumento de Emissão, no que for aplicável, obrigando-se a, sempre que couber de algum evento que altere tais declarações e garantias, informar à Securitizadora em até 05 (cinco) Dias Úteis contados da data em que tal inconsistência for identificada;</w:t>
      </w:r>
    </w:p>
    <w:p w14:paraId="367A28E6" w14:textId="77777777" w:rsidR="004C4292" w:rsidRPr="006F235D" w:rsidRDefault="004C4292" w:rsidP="006F235D">
      <w:pPr>
        <w:shd w:val="clear" w:color="auto" w:fill="FFFFFF"/>
        <w:tabs>
          <w:tab w:val="left" w:pos="851"/>
        </w:tabs>
        <w:spacing w:line="312" w:lineRule="auto"/>
        <w:jc w:val="both"/>
        <w:rPr>
          <w:w w:val="0"/>
          <w:sz w:val="22"/>
          <w:szCs w:val="22"/>
        </w:rPr>
      </w:pPr>
    </w:p>
    <w:p w14:paraId="077FD846" w14:textId="77777777" w:rsidR="004C4292" w:rsidRPr="00BA75E8" w:rsidRDefault="004C4292"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6F235D">
        <w:rPr>
          <w:w w:val="0"/>
          <w:sz w:val="22"/>
          <w:szCs w:val="22"/>
        </w:rPr>
        <w:t>comparecer, por meio de seus representantes, às assembleias gerais dos titulares de CRI, sempre que for solicitado;</w:t>
      </w:r>
    </w:p>
    <w:p w14:paraId="4E98AB4D" w14:textId="77777777" w:rsidR="004C4292" w:rsidRPr="006F235D" w:rsidRDefault="004C4292" w:rsidP="006F235D">
      <w:pPr>
        <w:shd w:val="clear" w:color="auto" w:fill="FFFFFF"/>
        <w:tabs>
          <w:tab w:val="left" w:pos="851"/>
        </w:tabs>
        <w:spacing w:line="312" w:lineRule="auto"/>
        <w:jc w:val="both"/>
        <w:rPr>
          <w:w w:val="0"/>
          <w:sz w:val="22"/>
          <w:szCs w:val="22"/>
        </w:rPr>
      </w:pPr>
    </w:p>
    <w:p w14:paraId="51F099D0" w14:textId="77777777" w:rsidR="004C4292" w:rsidRPr="00BA75E8" w:rsidRDefault="004C4292"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6F235D">
        <w:rPr>
          <w:w w:val="0"/>
          <w:sz w:val="22"/>
          <w:szCs w:val="22"/>
        </w:rPr>
        <w:t xml:space="preserve">manter a sua contabilidade atualizada e efetuar os respectivos registros de acordo com os princípios contábeis geralmente aceitos no Brasil, no que se aplicar à </w:t>
      </w:r>
      <w:r w:rsidRPr="00BA75E8">
        <w:rPr>
          <w:w w:val="0"/>
          <w:sz w:val="22"/>
          <w:szCs w:val="22"/>
        </w:rPr>
        <w:t>Emitente</w:t>
      </w:r>
      <w:r w:rsidRPr="006F235D">
        <w:rPr>
          <w:w w:val="0"/>
          <w:sz w:val="22"/>
          <w:szCs w:val="22"/>
        </w:rPr>
        <w:t xml:space="preserve">, e, conforme aplicáveis, </w:t>
      </w:r>
      <w:r w:rsidRPr="00BA75E8">
        <w:rPr>
          <w:w w:val="0"/>
          <w:sz w:val="22"/>
          <w:szCs w:val="22"/>
        </w:rPr>
        <w:t>aos Fiadores</w:t>
      </w:r>
      <w:r w:rsidRPr="006F235D">
        <w:rPr>
          <w:w w:val="0"/>
          <w:sz w:val="22"/>
          <w:szCs w:val="22"/>
        </w:rPr>
        <w:t>;</w:t>
      </w:r>
    </w:p>
    <w:p w14:paraId="1649AF89" w14:textId="77777777" w:rsidR="004C4292" w:rsidRPr="006F235D" w:rsidRDefault="004C4292" w:rsidP="006F235D">
      <w:pPr>
        <w:shd w:val="clear" w:color="auto" w:fill="FFFFFF"/>
        <w:tabs>
          <w:tab w:val="left" w:pos="851"/>
        </w:tabs>
        <w:spacing w:line="312" w:lineRule="auto"/>
        <w:jc w:val="both"/>
        <w:rPr>
          <w:w w:val="0"/>
          <w:sz w:val="22"/>
          <w:szCs w:val="22"/>
        </w:rPr>
      </w:pPr>
    </w:p>
    <w:p w14:paraId="23DFCE9F" w14:textId="77777777" w:rsidR="004C4292" w:rsidRPr="00BA75E8" w:rsidRDefault="004C4292"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6F235D">
        <w:rPr>
          <w:w w:val="0"/>
          <w:sz w:val="22"/>
          <w:szCs w:val="22"/>
        </w:rPr>
        <w:t>cumprir todas as normas editadas pela CVM necessárias para que a Oferta</w:t>
      </w:r>
      <w:r w:rsidRPr="00BA75E8">
        <w:rPr>
          <w:w w:val="0"/>
          <w:sz w:val="22"/>
          <w:szCs w:val="22"/>
        </w:rPr>
        <w:t xml:space="preserve"> Restrita</w:t>
      </w:r>
      <w:r w:rsidRPr="006F235D">
        <w:rPr>
          <w:w w:val="0"/>
          <w:sz w:val="22"/>
          <w:szCs w:val="22"/>
        </w:rPr>
        <w:t xml:space="preserve"> possa se concretizar;</w:t>
      </w:r>
    </w:p>
    <w:p w14:paraId="5C0677E9" w14:textId="77777777" w:rsidR="004C4292" w:rsidRPr="006F235D" w:rsidRDefault="004C4292" w:rsidP="006F235D">
      <w:pPr>
        <w:shd w:val="clear" w:color="auto" w:fill="FFFFFF"/>
        <w:tabs>
          <w:tab w:val="left" w:pos="851"/>
        </w:tabs>
        <w:spacing w:line="312" w:lineRule="auto"/>
        <w:jc w:val="both"/>
        <w:rPr>
          <w:w w:val="0"/>
          <w:sz w:val="22"/>
          <w:szCs w:val="22"/>
        </w:rPr>
      </w:pPr>
    </w:p>
    <w:p w14:paraId="7F3310CA" w14:textId="77777777" w:rsidR="004C4292" w:rsidRPr="00BA75E8" w:rsidRDefault="004C4292"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6F235D">
        <w:rPr>
          <w:w w:val="0"/>
          <w:sz w:val="22"/>
          <w:szCs w:val="22"/>
        </w:rPr>
        <w:t>não realizar operações fora de seu objeto social, observadas as disposições estatutárias, legais e regulamentares em vigor;</w:t>
      </w:r>
    </w:p>
    <w:p w14:paraId="65180BD8" w14:textId="77777777" w:rsidR="004C4292" w:rsidRPr="006F235D" w:rsidRDefault="004C4292" w:rsidP="006F235D">
      <w:pPr>
        <w:shd w:val="clear" w:color="auto" w:fill="FFFFFF"/>
        <w:tabs>
          <w:tab w:val="left" w:pos="851"/>
        </w:tabs>
        <w:spacing w:line="312" w:lineRule="auto"/>
        <w:jc w:val="both"/>
        <w:rPr>
          <w:w w:val="0"/>
          <w:sz w:val="22"/>
          <w:szCs w:val="22"/>
        </w:rPr>
      </w:pPr>
    </w:p>
    <w:p w14:paraId="668B3E0D" w14:textId="77777777" w:rsidR="004C4292" w:rsidRPr="00BA75E8" w:rsidRDefault="004C4292"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as licenças, concessões ou aprovações necessárias, inclusive ambientais, ao seu regular funcionamento, exceto por aquelas (a) que estejam em processo de obtenção ou renovação; ou (b) questionadas nas esferas administrativa e/ou judicial de boa-fé; ou</w:t>
      </w:r>
    </w:p>
    <w:p w14:paraId="06D857BC" w14:textId="62AC2CBD" w:rsidR="004C4292" w:rsidRDefault="004C4292" w:rsidP="004C4292">
      <w:pPr>
        <w:shd w:val="clear" w:color="auto" w:fill="FFFFFF"/>
        <w:tabs>
          <w:tab w:val="left" w:pos="851"/>
        </w:tabs>
        <w:spacing w:line="312" w:lineRule="auto"/>
        <w:ind w:left="851"/>
        <w:jc w:val="both"/>
        <w:rPr>
          <w:w w:val="0"/>
          <w:sz w:val="22"/>
          <w:szCs w:val="22"/>
        </w:rPr>
      </w:pPr>
      <w:r w:rsidRPr="006F235D">
        <w:rPr>
          <w:w w:val="0"/>
          <w:sz w:val="22"/>
          <w:szCs w:val="22"/>
        </w:rPr>
        <w:t>(c) cuja ausência não possam causar um Efeito Adverso Relevante;</w:t>
      </w:r>
    </w:p>
    <w:p w14:paraId="610B6808" w14:textId="77777777" w:rsidR="000B018C" w:rsidRDefault="000B018C" w:rsidP="00752237">
      <w:pPr>
        <w:shd w:val="clear" w:color="auto" w:fill="FFFFFF"/>
        <w:tabs>
          <w:tab w:val="left" w:pos="851"/>
        </w:tabs>
        <w:spacing w:line="312" w:lineRule="auto"/>
        <w:jc w:val="both"/>
        <w:rPr>
          <w:w w:val="0"/>
          <w:sz w:val="22"/>
          <w:szCs w:val="22"/>
        </w:rPr>
      </w:pPr>
    </w:p>
    <w:p w14:paraId="24CBC58A" w14:textId="0DA2F079" w:rsidR="000B018C" w:rsidRDefault="000B018C"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752237">
        <w:rPr>
          <w:w w:val="0"/>
          <w:sz w:val="22"/>
          <w:szCs w:val="22"/>
        </w:rPr>
        <w:t>efetuar recolhimento de quaisquer tributos, tarifas e/ou emolumentos que incidam ou venham a incidir sobre a Emissão e que sejam de responsabilidade da Emitente;</w:t>
      </w:r>
    </w:p>
    <w:p w14:paraId="3EF00535" w14:textId="77777777" w:rsidR="000B018C" w:rsidRPr="00752237" w:rsidRDefault="000B018C" w:rsidP="00752237">
      <w:pPr>
        <w:pStyle w:val="PargrafodaLista"/>
        <w:shd w:val="clear" w:color="auto" w:fill="FFFFFF"/>
        <w:tabs>
          <w:tab w:val="left" w:pos="851"/>
        </w:tabs>
        <w:spacing w:line="312" w:lineRule="auto"/>
        <w:ind w:left="851"/>
        <w:jc w:val="both"/>
        <w:rPr>
          <w:w w:val="0"/>
          <w:sz w:val="22"/>
          <w:szCs w:val="22"/>
        </w:rPr>
      </w:pPr>
    </w:p>
    <w:p w14:paraId="044B2972" w14:textId="1904A563" w:rsidR="000B018C" w:rsidRDefault="000B018C"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752237">
        <w:rPr>
          <w:w w:val="0"/>
          <w:sz w:val="22"/>
          <w:szCs w:val="22"/>
        </w:rPr>
        <w:t>efetuar o pagamento de todas as despesas razoáveis e comprovadas pela Securitizadora e pelo Agente Fiduciário que venham a ser necessárias para proteger os direitos e interesses da Securitizadora e/ou dos titulares dos CRI, ou para realizar seus créditos, inclusive honorários advocatícios e outras despesas e custos incorridos em virtude da cobrança de qualquer quantia devida nos termos deste Instrumento e da Emissão;</w:t>
      </w:r>
    </w:p>
    <w:p w14:paraId="6249865A" w14:textId="77777777" w:rsidR="000B018C" w:rsidRPr="00752237" w:rsidRDefault="000B018C" w:rsidP="00752237">
      <w:pPr>
        <w:shd w:val="clear" w:color="auto" w:fill="FFFFFF"/>
        <w:tabs>
          <w:tab w:val="left" w:pos="851"/>
        </w:tabs>
        <w:spacing w:line="312" w:lineRule="auto"/>
        <w:jc w:val="both"/>
        <w:rPr>
          <w:w w:val="0"/>
          <w:sz w:val="22"/>
          <w:szCs w:val="22"/>
        </w:rPr>
      </w:pPr>
    </w:p>
    <w:p w14:paraId="09B13295" w14:textId="77777777" w:rsidR="000B018C" w:rsidRPr="00752237" w:rsidRDefault="000B018C"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752237">
        <w:rPr>
          <w:w w:val="0"/>
          <w:sz w:val="22"/>
          <w:szCs w:val="22"/>
        </w:rPr>
        <w:t>manter contratadas e vigentes durante o prazo das Notas Comerciais, todas as coberturas de seguro, inclusive socioambientais, aplicáveis à sua atividade e aderentes às práticas do mercado;</w:t>
      </w:r>
    </w:p>
    <w:p w14:paraId="482EDA13" w14:textId="77777777" w:rsidR="007D0675" w:rsidRDefault="007D0675" w:rsidP="00752237">
      <w:pPr>
        <w:pStyle w:val="PargrafodaLista"/>
        <w:shd w:val="clear" w:color="auto" w:fill="FFFFFF"/>
        <w:tabs>
          <w:tab w:val="left" w:pos="851"/>
        </w:tabs>
        <w:spacing w:line="312" w:lineRule="auto"/>
        <w:ind w:left="851"/>
        <w:jc w:val="both"/>
        <w:rPr>
          <w:w w:val="0"/>
          <w:sz w:val="22"/>
          <w:szCs w:val="22"/>
        </w:rPr>
      </w:pPr>
    </w:p>
    <w:p w14:paraId="093B84BB" w14:textId="6F812329" w:rsidR="000B018C" w:rsidRPr="00752237" w:rsidRDefault="000B018C"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752237">
        <w:rPr>
          <w:w w:val="0"/>
          <w:sz w:val="22"/>
          <w:szCs w:val="22"/>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as Leis Anticorrupção acima definidas;</w:t>
      </w:r>
    </w:p>
    <w:p w14:paraId="31D8B277" w14:textId="77777777" w:rsidR="000B018C" w:rsidRDefault="000B018C" w:rsidP="004C4292">
      <w:pPr>
        <w:shd w:val="clear" w:color="auto" w:fill="FFFFFF"/>
        <w:tabs>
          <w:tab w:val="left" w:pos="851"/>
        </w:tabs>
        <w:spacing w:line="312" w:lineRule="auto"/>
        <w:ind w:left="851"/>
        <w:jc w:val="both"/>
        <w:rPr>
          <w:w w:val="0"/>
          <w:sz w:val="22"/>
          <w:szCs w:val="22"/>
        </w:rPr>
      </w:pPr>
    </w:p>
    <w:p w14:paraId="16B033FD" w14:textId="766D67E1" w:rsidR="00D43C52" w:rsidRDefault="00D43C52"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Pr>
          <w:w w:val="0"/>
          <w:sz w:val="22"/>
          <w:szCs w:val="22"/>
        </w:rPr>
        <w:t xml:space="preserve">apresentar </w:t>
      </w:r>
      <w:r w:rsidRPr="00D43C52">
        <w:rPr>
          <w:w w:val="0"/>
          <w:sz w:val="22"/>
          <w:szCs w:val="22"/>
        </w:rPr>
        <w:t>em até 5 (cinco) Dias Úteis de sua obtenção</w:t>
      </w:r>
      <w:r w:rsidR="00C865FA">
        <w:rPr>
          <w:w w:val="0"/>
          <w:sz w:val="22"/>
          <w:szCs w:val="22"/>
        </w:rPr>
        <w:t>,</w:t>
      </w:r>
      <w:r w:rsidRPr="00D43C52">
        <w:rPr>
          <w:w w:val="0"/>
          <w:sz w:val="22"/>
          <w:szCs w:val="22"/>
        </w:rPr>
        <w:t xml:space="preserve"> relatório final de auditoria ambiental da fase de instalação do </w:t>
      </w:r>
      <w:r w:rsidR="00C865FA">
        <w:rPr>
          <w:w w:val="0"/>
          <w:sz w:val="22"/>
          <w:szCs w:val="22"/>
        </w:rPr>
        <w:t>E</w:t>
      </w:r>
      <w:r w:rsidRPr="00D43C52">
        <w:rPr>
          <w:w w:val="0"/>
          <w:sz w:val="22"/>
          <w:szCs w:val="22"/>
        </w:rPr>
        <w:t xml:space="preserve">mpreendimento </w:t>
      </w:r>
      <w:r w:rsidR="00C865FA">
        <w:rPr>
          <w:w w:val="0"/>
          <w:sz w:val="22"/>
          <w:szCs w:val="22"/>
        </w:rPr>
        <w:t xml:space="preserve">Imobiliário </w:t>
      </w:r>
      <w:r w:rsidRPr="00D43C52">
        <w:rPr>
          <w:w w:val="0"/>
          <w:sz w:val="22"/>
          <w:szCs w:val="22"/>
        </w:rPr>
        <w:t xml:space="preserve">que ateste a conformidade integral das obrigações estabelecidas </w:t>
      </w:r>
      <w:r>
        <w:rPr>
          <w:w w:val="0"/>
          <w:sz w:val="22"/>
          <w:szCs w:val="22"/>
        </w:rPr>
        <w:t>n</w:t>
      </w:r>
      <w:r w:rsidRPr="00D43C52">
        <w:rPr>
          <w:w w:val="0"/>
          <w:sz w:val="22"/>
          <w:szCs w:val="22"/>
        </w:rPr>
        <w:t>a licença e de outras inconformidades que eventualmente venham a ser verificadas</w:t>
      </w:r>
      <w:r w:rsidR="00FF650B">
        <w:rPr>
          <w:w w:val="0"/>
          <w:sz w:val="22"/>
          <w:szCs w:val="22"/>
        </w:rPr>
        <w:t>, previamente ao início de operação</w:t>
      </w:r>
      <w:r w:rsidR="00E21877">
        <w:rPr>
          <w:w w:val="0"/>
          <w:sz w:val="22"/>
          <w:szCs w:val="22"/>
        </w:rPr>
        <w:t xml:space="preserve"> do Empreendimento e dentro do prazo de vigência da licença ambiental</w:t>
      </w:r>
      <w:r w:rsidR="00C865FA">
        <w:rPr>
          <w:w w:val="0"/>
          <w:sz w:val="22"/>
          <w:szCs w:val="22"/>
        </w:rPr>
        <w:t>;</w:t>
      </w:r>
      <w:r w:rsidRPr="00D43C52">
        <w:rPr>
          <w:w w:val="0"/>
          <w:sz w:val="22"/>
          <w:szCs w:val="22"/>
        </w:rPr>
        <w:t xml:space="preserve"> </w:t>
      </w:r>
    </w:p>
    <w:p w14:paraId="00C7412A" w14:textId="77777777" w:rsidR="00D43C52" w:rsidRPr="009B19B3" w:rsidRDefault="00D43C52" w:rsidP="009B19B3">
      <w:pPr>
        <w:pStyle w:val="PargrafodaLista"/>
        <w:rPr>
          <w:w w:val="0"/>
          <w:sz w:val="22"/>
          <w:szCs w:val="22"/>
        </w:rPr>
      </w:pPr>
    </w:p>
    <w:p w14:paraId="0D0C3A65" w14:textId="497132A1" w:rsidR="004C4292" w:rsidRPr="00BA75E8" w:rsidRDefault="004C4292"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6F235D">
        <w:rPr>
          <w:w w:val="0"/>
          <w:sz w:val="22"/>
          <w:szCs w:val="22"/>
        </w:rPr>
        <w:lastRenderedPageBreak/>
        <w:t>manter, durante todo o período de vigência dos CRI, est</w:t>
      </w:r>
      <w:r w:rsidRPr="00BA75E8">
        <w:rPr>
          <w:w w:val="0"/>
          <w:sz w:val="22"/>
          <w:szCs w:val="22"/>
        </w:rPr>
        <w:t xml:space="preserve">e Instrumento de Emissão </w:t>
      </w:r>
      <w:r w:rsidRPr="006F235D">
        <w:rPr>
          <w:w w:val="0"/>
          <w:sz w:val="22"/>
          <w:szCs w:val="22"/>
        </w:rPr>
        <w:t>sempre válid</w:t>
      </w:r>
      <w:r w:rsidRPr="00BA75E8">
        <w:rPr>
          <w:w w:val="0"/>
          <w:sz w:val="22"/>
          <w:szCs w:val="22"/>
        </w:rPr>
        <w:t>o</w:t>
      </w:r>
      <w:r w:rsidRPr="006F235D">
        <w:rPr>
          <w:w w:val="0"/>
          <w:sz w:val="22"/>
          <w:szCs w:val="22"/>
        </w:rPr>
        <w:t xml:space="preserve"> e vigente, bem como manter as Garantias livres e desembaraçados de quaisquer ônus ou gravames, exceto pelos ônus previstos </w:t>
      </w:r>
      <w:r w:rsidRPr="00BA75E8">
        <w:rPr>
          <w:w w:val="0"/>
          <w:sz w:val="22"/>
          <w:szCs w:val="22"/>
        </w:rPr>
        <w:t>neste Instrumento de Emissão</w:t>
      </w:r>
      <w:r w:rsidRPr="006F235D">
        <w:rPr>
          <w:w w:val="0"/>
          <w:sz w:val="22"/>
          <w:szCs w:val="22"/>
        </w:rPr>
        <w:t>; e</w:t>
      </w:r>
    </w:p>
    <w:p w14:paraId="4D22C508" w14:textId="77777777" w:rsidR="000347DE" w:rsidRPr="00BA75E8" w:rsidRDefault="000347DE" w:rsidP="00AF2F90">
      <w:pPr>
        <w:pStyle w:val="PargrafodaLista"/>
        <w:rPr>
          <w:w w:val="0"/>
          <w:sz w:val="22"/>
          <w:szCs w:val="22"/>
        </w:rPr>
      </w:pPr>
    </w:p>
    <w:p w14:paraId="1BA4667D" w14:textId="0B3C0829" w:rsidR="00670D22" w:rsidRPr="00BA75E8" w:rsidRDefault="001E4218"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n</w:t>
      </w:r>
      <w:r w:rsidR="00913FBC" w:rsidRPr="00BA75E8">
        <w:rPr>
          <w:w w:val="0"/>
          <w:sz w:val="22"/>
          <w:szCs w:val="22"/>
        </w:rPr>
        <w:t>otificar os devedores dos Recebí</w:t>
      </w:r>
      <w:r w:rsidR="00F117E0" w:rsidRPr="00BA75E8">
        <w:rPr>
          <w:w w:val="0"/>
          <w:sz w:val="22"/>
          <w:szCs w:val="22"/>
        </w:rPr>
        <w:t>v</w:t>
      </w:r>
      <w:r w:rsidR="00913FBC" w:rsidRPr="00BA75E8">
        <w:rPr>
          <w:w w:val="0"/>
          <w:sz w:val="22"/>
          <w:szCs w:val="22"/>
        </w:rPr>
        <w:t xml:space="preserve">eis acerca da </w:t>
      </w:r>
      <w:r w:rsidR="00913FBC" w:rsidRPr="00BA75E8">
        <w:rPr>
          <w:sz w:val="22"/>
          <w:szCs w:val="22"/>
        </w:rPr>
        <w:t>Cessão Fiduciária de Recebíveis e obrigatoriedade de pagamento de forma exclusiva na Conta Vinculada</w:t>
      </w:r>
      <w:r w:rsidR="000B6381" w:rsidRPr="00BA75E8">
        <w:rPr>
          <w:sz w:val="22"/>
          <w:szCs w:val="22"/>
        </w:rPr>
        <w:t>, conforme previsto no Contrato de Cessão Fiduciária de Recebíveis, inclusive em caso de eventual Reforço de Recebíveis</w:t>
      </w:r>
      <w:r w:rsidR="00816B86" w:rsidRPr="00BA75E8">
        <w:rPr>
          <w:w w:val="0"/>
          <w:sz w:val="22"/>
          <w:szCs w:val="22"/>
        </w:rPr>
        <w:t>.</w:t>
      </w:r>
    </w:p>
    <w:p w14:paraId="05271613" w14:textId="0BA960A3" w:rsidR="00BD4E5D" w:rsidRDefault="00BD4E5D" w:rsidP="00C97DEE">
      <w:pPr>
        <w:widowControl w:val="0"/>
        <w:shd w:val="clear" w:color="auto" w:fill="FFFFFF"/>
        <w:spacing w:line="312" w:lineRule="auto"/>
        <w:jc w:val="both"/>
        <w:rPr>
          <w:color w:val="000000"/>
          <w:sz w:val="22"/>
          <w:szCs w:val="22"/>
          <w:highlight w:val="green"/>
        </w:rPr>
      </w:pPr>
    </w:p>
    <w:p w14:paraId="408A8152" w14:textId="77777777" w:rsidR="00406C03" w:rsidRPr="00BA75E8" w:rsidRDefault="00406C03" w:rsidP="00C97DEE">
      <w:pPr>
        <w:widowControl w:val="0"/>
        <w:shd w:val="clear" w:color="auto" w:fill="FFFFFF"/>
        <w:spacing w:line="312" w:lineRule="auto"/>
        <w:jc w:val="both"/>
        <w:rPr>
          <w:color w:val="000000"/>
          <w:sz w:val="22"/>
          <w:szCs w:val="22"/>
          <w:highlight w:val="green"/>
        </w:rPr>
      </w:pPr>
    </w:p>
    <w:p w14:paraId="1BA4667F" w14:textId="66993E27" w:rsidR="00670D22" w:rsidRPr="00BA75E8" w:rsidRDefault="00816B86" w:rsidP="009505B9">
      <w:pPr>
        <w:pStyle w:val="Demarest01"/>
        <w:numPr>
          <w:ilvl w:val="0"/>
          <w:numId w:val="23"/>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22" w:name="_Toc486445798"/>
      <w:bookmarkStart w:id="123" w:name="_Toc486448707"/>
      <w:bookmarkStart w:id="124" w:name="_Toc534701400"/>
      <w:bookmarkStart w:id="125" w:name="_Toc505003745"/>
      <w:r w:rsidRPr="00BA75E8">
        <w:rPr>
          <w:rFonts w:ascii="Times New Roman" w:hAnsi="Times New Roman" w:cs="Times New Roman"/>
          <w:caps w:val="0"/>
          <w:sz w:val="22"/>
          <w:szCs w:val="22"/>
        </w:rPr>
        <w:t>DECLARAÇÕES E GARANTIAS D</w:t>
      </w:r>
      <w:bookmarkEnd w:id="122"/>
      <w:bookmarkEnd w:id="123"/>
      <w:bookmarkEnd w:id="124"/>
      <w:bookmarkEnd w:id="125"/>
      <w:r w:rsidRPr="00BA75E8">
        <w:rPr>
          <w:rFonts w:ascii="Times New Roman" w:hAnsi="Times New Roman" w:cs="Times New Roman"/>
          <w:caps w:val="0"/>
          <w:sz w:val="22"/>
          <w:szCs w:val="22"/>
        </w:rPr>
        <w:t>A EMISSORA</w:t>
      </w:r>
      <w:r w:rsidR="003304C2" w:rsidRPr="00BA75E8">
        <w:rPr>
          <w:rFonts w:ascii="Times New Roman" w:hAnsi="Times New Roman" w:cs="Times New Roman"/>
          <w:caps w:val="0"/>
          <w:sz w:val="22"/>
          <w:szCs w:val="22"/>
        </w:rPr>
        <w:t xml:space="preserve"> E DOS FIADORES</w:t>
      </w:r>
    </w:p>
    <w:p w14:paraId="1794B608" w14:textId="77777777" w:rsidR="004E531B" w:rsidRPr="00BA75E8" w:rsidRDefault="004E531B"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1BA46681" w14:textId="69E020D7" w:rsidR="00670D22" w:rsidRPr="00BA75E8" w:rsidRDefault="00816B86" w:rsidP="009505B9">
      <w:pPr>
        <w:pStyle w:val="Demarest01"/>
        <w:numPr>
          <w:ilvl w:val="1"/>
          <w:numId w:val="23"/>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e os </w:t>
      </w:r>
      <w:r w:rsidR="00FB7C93" w:rsidRPr="00BA75E8">
        <w:rPr>
          <w:rFonts w:ascii="Times New Roman" w:hAnsi="Times New Roman" w:cs="Times New Roman"/>
          <w:b w:val="0"/>
          <w:bCs w:val="0"/>
          <w:caps w:val="0"/>
          <w:sz w:val="22"/>
          <w:szCs w:val="22"/>
        </w:rPr>
        <w:t>Fiadores</w:t>
      </w:r>
      <w:r w:rsidRPr="00BA75E8">
        <w:rPr>
          <w:rFonts w:ascii="Times New Roman" w:hAnsi="Times New Roman" w:cs="Times New Roman"/>
          <w:b w:val="0"/>
          <w:bCs w:val="0"/>
          <w:caps w:val="0"/>
          <w:sz w:val="22"/>
          <w:szCs w:val="22"/>
        </w:rPr>
        <w:t xml:space="preserve">, neste ato, declaram e garantem </w:t>
      </w:r>
      <w:r w:rsidR="00A4783D" w:rsidRPr="00BA75E8">
        <w:rPr>
          <w:rFonts w:ascii="Times New Roman" w:hAnsi="Times New Roman" w:cs="Times New Roman"/>
          <w:b w:val="0"/>
          <w:bCs w:val="0"/>
          <w:caps w:val="0"/>
          <w:sz w:val="22"/>
          <w:szCs w:val="22"/>
        </w:rPr>
        <w:t>à</w:t>
      </w:r>
      <w:r w:rsidR="006346D5" w:rsidRPr="00BA75E8">
        <w:rPr>
          <w:rFonts w:ascii="Times New Roman" w:hAnsi="Times New Roman" w:cs="Times New Roman"/>
          <w:b w:val="0"/>
          <w:bCs w:val="0"/>
          <w:caps w:val="0"/>
          <w:sz w:val="22"/>
          <w:szCs w:val="22"/>
        </w:rPr>
        <w:t xml:space="preserve"> Credora</w:t>
      </w:r>
      <w:r w:rsidRPr="00BA75E8">
        <w:rPr>
          <w:rFonts w:ascii="Times New Roman" w:hAnsi="Times New Roman" w:cs="Times New Roman"/>
          <w:b w:val="0"/>
          <w:bCs w:val="0"/>
          <w:caps w:val="0"/>
          <w:sz w:val="22"/>
          <w:szCs w:val="22"/>
        </w:rPr>
        <w:t>, na data da assinatura dest</w:t>
      </w:r>
      <w:r w:rsidR="000738E5" w:rsidRPr="00BA75E8">
        <w:rPr>
          <w:rFonts w:ascii="Times New Roman" w:hAnsi="Times New Roman" w:cs="Times New Roman"/>
          <w:b w:val="0"/>
          <w:bCs w:val="0"/>
          <w:caps w:val="0"/>
          <w:sz w:val="22"/>
          <w:szCs w:val="22"/>
        </w:rPr>
        <w:t>e</w:t>
      </w:r>
      <w:r w:rsidRPr="00BA75E8">
        <w:rPr>
          <w:rFonts w:ascii="Times New Roman" w:hAnsi="Times New Roman" w:cs="Times New Roman"/>
          <w:b w:val="0"/>
          <w:bCs w:val="0"/>
          <w:caps w:val="0"/>
          <w:sz w:val="22"/>
          <w:szCs w:val="22"/>
        </w:rPr>
        <w:t xml:space="preserve"> </w:t>
      </w:r>
      <w:r w:rsidR="000738E5" w:rsidRPr="00BA75E8">
        <w:rPr>
          <w:rFonts w:ascii="Times New Roman" w:hAnsi="Times New Roman" w:cs="Times New Roman"/>
          <w:b w:val="0"/>
          <w:bCs w:val="0"/>
          <w:caps w:val="0"/>
          <w:sz w:val="22"/>
          <w:szCs w:val="22"/>
        </w:rPr>
        <w:t>Instrumento de Emissão</w:t>
      </w:r>
      <w:r w:rsidRPr="00BA75E8">
        <w:rPr>
          <w:rFonts w:ascii="Times New Roman" w:hAnsi="Times New Roman" w:cs="Times New Roman"/>
          <w:b w:val="0"/>
          <w:bCs w:val="0"/>
          <w:caps w:val="0"/>
          <w:sz w:val="22"/>
          <w:szCs w:val="22"/>
        </w:rPr>
        <w:t>, que:</w:t>
      </w:r>
    </w:p>
    <w:p w14:paraId="1BA46682" w14:textId="77777777" w:rsidR="00670D22" w:rsidRPr="00BA75E8" w:rsidRDefault="00670D22" w:rsidP="00C97DEE">
      <w:pPr>
        <w:widowControl w:val="0"/>
        <w:shd w:val="clear" w:color="auto" w:fill="FFFFFF"/>
        <w:spacing w:line="312" w:lineRule="auto"/>
        <w:ind w:left="1428"/>
        <w:jc w:val="both"/>
        <w:rPr>
          <w:color w:val="000000"/>
          <w:w w:val="0"/>
          <w:sz w:val="22"/>
          <w:szCs w:val="22"/>
        </w:rPr>
      </w:pPr>
    </w:p>
    <w:p w14:paraId="1BA46683" w14:textId="5CDC9354"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a Emissora e o</w:t>
      </w:r>
      <w:r w:rsidR="00A601C7" w:rsidRPr="00BA75E8">
        <w:rPr>
          <w:sz w:val="22"/>
          <w:szCs w:val="22"/>
        </w:rPr>
        <w:t>s</w:t>
      </w:r>
      <w:r w:rsidRPr="00BA75E8">
        <w:rPr>
          <w:sz w:val="22"/>
          <w:szCs w:val="22"/>
        </w:rPr>
        <w:t xml:space="preserve"> </w:t>
      </w:r>
      <w:r w:rsidR="00A601C7" w:rsidRPr="00BA75E8">
        <w:rPr>
          <w:sz w:val="22"/>
          <w:szCs w:val="22"/>
        </w:rPr>
        <w:t>Fiadores, conforme aplicável</w:t>
      </w:r>
      <w:r w:rsidR="00CD3032" w:rsidRPr="00BA75E8">
        <w:rPr>
          <w:sz w:val="22"/>
          <w:szCs w:val="22"/>
        </w:rPr>
        <w:t>,</w:t>
      </w:r>
      <w:r w:rsidR="00A008CC" w:rsidRPr="00BA75E8">
        <w:rPr>
          <w:sz w:val="22"/>
          <w:szCs w:val="22"/>
        </w:rPr>
        <w:t xml:space="preserve"> </w:t>
      </w:r>
      <w:r w:rsidRPr="00BA75E8">
        <w:rPr>
          <w:sz w:val="22"/>
          <w:szCs w:val="22"/>
        </w:rPr>
        <w:t>são sociedades devidamente organizadas, constituída</w:t>
      </w:r>
      <w:r w:rsidR="00B24B26" w:rsidRPr="00BA75E8">
        <w:rPr>
          <w:sz w:val="22"/>
          <w:szCs w:val="22"/>
        </w:rPr>
        <w:t>s</w:t>
      </w:r>
      <w:r w:rsidRPr="00BA75E8">
        <w:rPr>
          <w:sz w:val="22"/>
          <w:szCs w:val="22"/>
        </w:rPr>
        <w:t xml:space="preserve"> e existentes de acordo com as leis brasileiras;</w:t>
      </w:r>
    </w:p>
    <w:p w14:paraId="1BA46684" w14:textId="77777777" w:rsidR="00670D22" w:rsidRPr="00BA75E8" w:rsidRDefault="00670D22" w:rsidP="00C97DEE">
      <w:pPr>
        <w:pStyle w:val="PargrafodaLista"/>
        <w:tabs>
          <w:tab w:val="left" w:pos="709"/>
        </w:tabs>
        <w:spacing w:line="312" w:lineRule="auto"/>
        <w:ind w:left="0"/>
        <w:rPr>
          <w:sz w:val="22"/>
          <w:szCs w:val="22"/>
        </w:rPr>
      </w:pPr>
    </w:p>
    <w:p w14:paraId="1BA46685" w14:textId="669AA593"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estão devidamente autorizadas e obtiveram todas as autorizações, inclusive, conforme aplicável, legais, societárias, regulatórias e de terceiros, necessárias à celebração dest</w:t>
      </w:r>
      <w:r w:rsidR="000738E5" w:rsidRPr="00BA75E8">
        <w:rPr>
          <w:sz w:val="22"/>
          <w:szCs w:val="22"/>
        </w:rPr>
        <w:t>e</w:t>
      </w:r>
      <w:r w:rsidRPr="00BA75E8">
        <w:rPr>
          <w:sz w:val="22"/>
          <w:szCs w:val="22"/>
        </w:rPr>
        <w:t xml:space="preserve"> </w:t>
      </w:r>
      <w:r w:rsidR="000738E5" w:rsidRPr="00BA75E8">
        <w:rPr>
          <w:sz w:val="22"/>
          <w:szCs w:val="22"/>
        </w:rPr>
        <w:t>Instrumento de Emissão</w:t>
      </w:r>
      <w:r w:rsidR="000452A1" w:rsidRPr="00BA75E8">
        <w:rPr>
          <w:sz w:val="22"/>
          <w:szCs w:val="22"/>
        </w:rPr>
        <w:t xml:space="preserve">, à celebração das Garantias, conforme </w:t>
      </w:r>
      <w:r w:rsidR="00A008CC" w:rsidRPr="00BA75E8">
        <w:rPr>
          <w:sz w:val="22"/>
          <w:szCs w:val="22"/>
        </w:rPr>
        <w:t>aplicável,</w:t>
      </w:r>
      <w:r w:rsidR="00A008CC" w:rsidRPr="00BA75E8" w:rsidDel="000738E5">
        <w:rPr>
          <w:sz w:val="22"/>
          <w:szCs w:val="22"/>
        </w:rPr>
        <w:t xml:space="preserve"> e</w:t>
      </w:r>
      <w:r w:rsidRPr="00BA75E8">
        <w:rPr>
          <w:sz w:val="22"/>
          <w:szCs w:val="22"/>
        </w:rPr>
        <w:t xml:space="preserve"> ao cumprimento de todas as obrigações aqui previstas e à realização da Emissão, tendo sido plenamente satisfeitos todos os requisitos legais, societários, regulatórios e de terceiros necessários para tanto, conforme aplicáveis;</w:t>
      </w:r>
    </w:p>
    <w:p w14:paraId="1BA46686" w14:textId="77777777" w:rsidR="00670D22" w:rsidRPr="00BA75E8" w:rsidRDefault="00670D22" w:rsidP="00C97DEE">
      <w:pPr>
        <w:pStyle w:val="PargrafodaLista"/>
        <w:tabs>
          <w:tab w:val="left" w:pos="709"/>
        </w:tabs>
        <w:spacing w:line="312" w:lineRule="auto"/>
        <w:ind w:left="0"/>
        <w:rPr>
          <w:sz w:val="22"/>
          <w:szCs w:val="22"/>
        </w:rPr>
      </w:pPr>
    </w:p>
    <w:p w14:paraId="1BA46687" w14:textId="1F570B99"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os representantes legais</w:t>
      </w:r>
      <w:r w:rsidR="00BA5419" w:rsidRPr="00BA75E8">
        <w:rPr>
          <w:sz w:val="22"/>
          <w:szCs w:val="22"/>
        </w:rPr>
        <w:t xml:space="preserve">, conforme aplicável </w:t>
      </w:r>
      <w:r w:rsidRPr="00BA75E8">
        <w:rPr>
          <w:sz w:val="22"/>
          <w:szCs w:val="22"/>
        </w:rPr>
        <w:t>que assinam est</w:t>
      </w:r>
      <w:r w:rsidR="000738E5" w:rsidRPr="00BA75E8">
        <w:rPr>
          <w:sz w:val="22"/>
          <w:szCs w:val="22"/>
        </w:rPr>
        <w:t>e Instrumento de Emissão</w:t>
      </w:r>
      <w:r w:rsidRPr="00BA75E8">
        <w:rPr>
          <w:sz w:val="22"/>
          <w:szCs w:val="22"/>
        </w:rPr>
        <w:t xml:space="preserve">, têm, conforme o caso, poderes societários e/ou delegados para assumir, em nome da Emissora e dos </w:t>
      </w:r>
      <w:r w:rsidR="00FB7C93" w:rsidRPr="00BA75E8">
        <w:rPr>
          <w:sz w:val="22"/>
          <w:szCs w:val="22"/>
        </w:rPr>
        <w:t>Fiadores</w:t>
      </w:r>
      <w:r w:rsidRPr="00BA75E8">
        <w:rPr>
          <w:sz w:val="22"/>
          <w:szCs w:val="22"/>
        </w:rPr>
        <w:t>, as obrigações aqui previstas e, sendo que os mandatários têm os poderes legitimamente outorgados, estando os respectivos mandatos em pleno vigor;</w:t>
      </w:r>
    </w:p>
    <w:p w14:paraId="1BA46688" w14:textId="77777777" w:rsidR="00670D22" w:rsidRPr="00BA75E8" w:rsidRDefault="00670D22" w:rsidP="00C97DEE">
      <w:pPr>
        <w:pStyle w:val="PargrafodaLista"/>
        <w:tabs>
          <w:tab w:val="left" w:pos="709"/>
        </w:tabs>
        <w:spacing w:line="312" w:lineRule="auto"/>
        <w:ind w:left="0"/>
        <w:rPr>
          <w:sz w:val="22"/>
          <w:szCs w:val="22"/>
        </w:rPr>
      </w:pPr>
    </w:p>
    <w:p w14:paraId="1BA46689" w14:textId="0D98FEE3"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est</w:t>
      </w:r>
      <w:r w:rsidR="000738E5" w:rsidRPr="00BA75E8">
        <w:rPr>
          <w:sz w:val="22"/>
          <w:szCs w:val="22"/>
        </w:rPr>
        <w:t>e</w:t>
      </w:r>
      <w:r w:rsidRPr="00BA75E8">
        <w:rPr>
          <w:sz w:val="22"/>
          <w:szCs w:val="22"/>
        </w:rPr>
        <w:t xml:space="preserve"> </w:t>
      </w:r>
      <w:r w:rsidR="000738E5" w:rsidRPr="00BA75E8">
        <w:rPr>
          <w:sz w:val="22"/>
          <w:szCs w:val="22"/>
        </w:rPr>
        <w:t>Instrumento de Emissão</w:t>
      </w:r>
      <w:r w:rsidR="000738E5" w:rsidRPr="00BA75E8" w:rsidDel="000738E5">
        <w:rPr>
          <w:sz w:val="22"/>
          <w:szCs w:val="22"/>
        </w:rPr>
        <w:t xml:space="preserve"> </w:t>
      </w:r>
      <w:r w:rsidRPr="00BA75E8">
        <w:rPr>
          <w:sz w:val="22"/>
          <w:szCs w:val="22"/>
        </w:rPr>
        <w:t xml:space="preserve">e as obrigações previstas em cada documento constituem obrigações lícitas, válidas, vinculantes e eficazes da Emissora e dos </w:t>
      </w:r>
      <w:r w:rsidR="00FB7C93" w:rsidRPr="00BA75E8">
        <w:rPr>
          <w:sz w:val="22"/>
          <w:szCs w:val="22"/>
        </w:rPr>
        <w:t>Fiadores</w:t>
      </w:r>
      <w:r w:rsidRPr="00BA75E8">
        <w:rPr>
          <w:sz w:val="22"/>
          <w:szCs w:val="22"/>
        </w:rPr>
        <w:t>, conforme o caso, exequíveis de acordo com os seus termos e condições;</w:t>
      </w:r>
    </w:p>
    <w:p w14:paraId="1BA4668A" w14:textId="77777777" w:rsidR="00670D22" w:rsidRPr="00BA75E8" w:rsidRDefault="00670D22" w:rsidP="00C97DEE">
      <w:pPr>
        <w:pStyle w:val="PargrafodaLista"/>
        <w:tabs>
          <w:tab w:val="left" w:pos="709"/>
        </w:tabs>
        <w:spacing w:line="312" w:lineRule="auto"/>
        <w:ind w:left="0"/>
        <w:rPr>
          <w:sz w:val="22"/>
          <w:szCs w:val="22"/>
        </w:rPr>
      </w:pPr>
    </w:p>
    <w:p w14:paraId="1BA4668B" w14:textId="103B4C66"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a Emissora e os </w:t>
      </w:r>
      <w:r w:rsidR="00FB7C93" w:rsidRPr="00BA75E8">
        <w:rPr>
          <w:sz w:val="22"/>
          <w:szCs w:val="22"/>
        </w:rPr>
        <w:t>Fiadores</w:t>
      </w:r>
      <w:r w:rsidRPr="00BA75E8">
        <w:rPr>
          <w:sz w:val="22"/>
          <w:szCs w:val="22"/>
        </w:rPr>
        <w:t xml:space="preserve"> são plenamente capazes para cumprir todas as obrigações previstas </w:t>
      </w:r>
      <w:r w:rsidR="00622C5C" w:rsidRPr="00BA75E8">
        <w:rPr>
          <w:sz w:val="22"/>
          <w:szCs w:val="22"/>
        </w:rPr>
        <w:t xml:space="preserve">neste </w:t>
      </w:r>
      <w:r w:rsidR="000738E5" w:rsidRPr="00BA75E8">
        <w:rPr>
          <w:sz w:val="22"/>
          <w:szCs w:val="22"/>
        </w:rPr>
        <w:t>Instrumento de Emissão</w:t>
      </w:r>
      <w:r w:rsidRPr="00BA75E8">
        <w:rPr>
          <w:sz w:val="22"/>
          <w:szCs w:val="22"/>
        </w:rPr>
        <w:t>;</w:t>
      </w:r>
    </w:p>
    <w:p w14:paraId="1BA4668C" w14:textId="77777777" w:rsidR="00670D22" w:rsidRPr="00BA75E8" w:rsidRDefault="00670D22" w:rsidP="00C97DEE">
      <w:pPr>
        <w:pStyle w:val="PargrafodaLista"/>
        <w:tabs>
          <w:tab w:val="left" w:pos="709"/>
        </w:tabs>
        <w:spacing w:line="312" w:lineRule="auto"/>
        <w:ind w:left="0"/>
        <w:rPr>
          <w:sz w:val="22"/>
          <w:szCs w:val="22"/>
        </w:rPr>
      </w:pPr>
    </w:p>
    <w:p w14:paraId="1BA4668D" w14:textId="346B7B5B"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exceto pela </w:t>
      </w:r>
      <w:r w:rsidR="000E4431" w:rsidRPr="00BA75E8">
        <w:rPr>
          <w:color w:val="000000"/>
          <w:sz w:val="22"/>
          <w:szCs w:val="22"/>
        </w:rPr>
        <w:t>Ata da Aprovação Societária da Emissora</w:t>
      </w:r>
      <w:r w:rsidR="00156518" w:rsidRPr="00BA75E8">
        <w:rPr>
          <w:color w:val="000000"/>
          <w:sz w:val="22"/>
          <w:szCs w:val="22"/>
        </w:rPr>
        <w:t>,</w:t>
      </w:r>
      <w:r w:rsidR="00C95652" w:rsidRPr="00BA75E8">
        <w:rPr>
          <w:color w:val="000000"/>
          <w:sz w:val="22"/>
          <w:szCs w:val="22"/>
        </w:rPr>
        <w:t xml:space="preserve"> pela Ata da Aprovação Societária do Fiador 1</w:t>
      </w:r>
      <w:r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2</w:t>
      </w:r>
      <w:r w:rsidR="00A4783D" w:rsidRPr="00BA75E8">
        <w:rPr>
          <w:sz w:val="22"/>
          <w:szCs w:val="22"/>
        </w:rPr>
        <w:t>,</w:t>
      </w:r>
      <w:r w:rsidR="00156518"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w:t>
      </w:r>
      <w:r w:rsidR="001B50D3" w:rsidRPr="00BA75E8">
        <w:rPr>
          <w:sz w:val="22"/>
          <w:szCs w:val="22"/>
        </w:rPr>
        <w:t>3</w:t>
      </w:r>
      <w:r w:rsidR="00A4783D" w:rsidRPr="00BA75E8">
        <w:rPr>
          <w:sz w:val="22"/>
          <w:szCs w:val="22"/>
        </w:rPr>
        <w:t xml:space="preserve"> e pela Ata da Aprovação Societária do Fiador 6</w:t>
      </w:r>
      <w:r w:rsidR="001B50D3" w:rsidRPr="00BA75E8">
        <w:rPr>
          <w:sz w:val="22"/>
          <w:szCs w:val="22"/>
        </w:rPr>
        <w:t>,</w:t>
      </w:r>
      <w:r w:rsidR="00A7433C" w:rsidRPr="00BA75E8">
        <w:rPr>
          <w:sz w:val="22"/>
          <w:szCs w:val="22"/>
        </w:rPr>
        <w:t xml:space="preserve"> que serão devidamente registradas nos órgãos competentes,</w:t>
      </w:r>
      <w:r w:rsidR="001B50D3" w:rsidRPr="00BA75E8">
        <w:rPr>
          <w:sz w:val="22"/>
          <w:szCs w:val="22"/>
        </w:rPr>
        <w:t xml:space="preserve"> </w:t>
      </w:r>
      <w:r w:rsidRPr="00BA75E8">
        <w:rPr>
          <w:sz w:val="22"/>
          <w:szCs w:val="22"/>
        </w:rPr>
        <w:t xml:space="preserve">nenhuma aprovação, autorização, consentimento, ordem, licença, registro ou habilitação de ou perante qualquer </w:t>
      </w:r>
      <w:r w:rsidRPr="00BA75E8">
        <w:rPr>
          <w:sz w:val="22"/>
          <w:szCs w:val="22"/>
        </w:rPr>
        <w:lastRenderedPageBreak/>
        <w:t>instância judicial, órgão ou agência governamental ou órgão regulatório se faz necessário à celebração e ao cumprimento d</w:t>
      </w:r>
      <w:r w:rsidR="000738E5" w:rsidRPr="00BA75E8">
        <w:rPr>
          <w:sz w:val="22"/>
          <w:szCs w:val="22"/>
        </w:rPr>
        <w:t>este Instrumento de Emissão</w:t>
      </w:r>
      <w:r w:rsidRPr="00BA75E8">
        <w:rPr>
          <w:sz w:val="22"/>
          <w:szCs w:val="22"/>
        </w:rPr>
        <w:t>;</w:t>
      </w:r>
    </w:p>
    <w:p w14:paraId="1BA4668E" w14:textId="77777777" w:rsidR="00670D22" w:rsidRPr="00BA75E8" w:rsidRDefault="00670D22" w:rsidP="00C97DEE">
      <w:pPr>
        <w:pStyle w:val="PargrafodaLista"/>
        <w:tabs>
          <w:tab w:val="left" w:pos="709"/>
        </w:tabs>
        <w:spacing w:line="312" w:lineRule="auto"/>
        <w:ind w:left="0"/>
        <w:rPr>
          <w:sz w:val="22"/>
          <w:szCs w:val="22"/>
        </w:rPr>
      </w:pPr>
    </w:p>
    <w:p w14:paraId="1BA4668F" w14:textId="11F4A8DB"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a celebração, os termos e condições d</w:t>
      </w:r>
      <w:r w:rsidR="000738E5" w:rsidRPr="00BA75E8">
        <w:rPr>
          <w:sz w:val="22"/>
          <w:szCs w:val="22"/>
        </w:rPr>
        <w:t>este Instrumento de Emissão</w:t>
      </w:r>
      <w:r w:rsidRPr="00BA75E8">
        <w:rPr>
          <w:sz w:val="22"/>
          <w:szCs w:val="22"/>
        </w:rPr>
        <w:t xml:space="preserve"> e o cumprimento das obrigações aqui previstas e a realização da Emissão (a) não infringem o estatuto social ou outros documentos societários da Emissora e/ou dos </w:t>
      </w:r>
      <w:r w:rsidR="00FB7C93" w:rsidRPr="00BA75E8">
        <w:rPr>
          <w:sz w:val="22"/>
          <w:szCs w:val="22"/>
        </w:rPr>
        <w:t>Fiadores</w:t>
      </w:r>
      <w:r w:rsidR="00622C5C" w:rsidRPr="00BA75E8">
        <w:rPr>
          <w:sz w:val="22"/>
          <w:szCs w:val="22"/>
        </w:rPr>
        <w:t>, conforme aplicável</w:t>
      </w:r>
      <w:r w:rsidRPr="00BA75E8">
        <w:rPr>
          <w:sz w:val="22"/>
          <w:szCs w:val="22"/>
        </w:rPr>
        <w:t xml:space="preserve">; (b) não infringem qualquer contrato ou instrumento do qual a Emissora e/ou os </w:t>
      </w:r>
      <w:r w:rsidR="00FB7C93" w:rsidRPr="00BA75E8">
        <w:rPr>
          <w:sz w:val="22"/>
          <w:szCs w:val="22"/>
        </w:rPr>
        <w:t>Fiadores</w:t>
      </w:r>
      <w:r w:rsidRPr="00BA75E8">
        <w:rPr>
          <w:sz w:val="22"/>
          <w:szCs w:val="22"/>
        </w:rPr>
        <w:t xml:space="preserve"> sejam parte e/ou pelo qual qualquer de seus ativos esteja sujeito, bem como qualquer obrigação anteriormente assumida pela Emissora e/ou pelos </w:t>
      </w:r>
      <w:r w:rsidR="00FB7C93" w:rsidRPr="00BA75E8">
        <w:rPr>
          <w:sz w:val="22"/>
          <w:szCs w:val="22"/>
        </w:rPr>
        <w:t>Fiadores</w:t>
      </w:r>
      <w:r w:rsidRPr="00BA75E8">
        <w:rPr>
          <w:sz w:val="22"/>
          <w:szCs w:val="22"/>
        </w:rPr>
        <w:t xml:space="preserve">; (c) não resultarão em (1) vencimento antecipado de qualquer obrigação estabelecida em qualquer contrato ou instrumento do qual a Emissora e/ou os </w:t>
      </w:r>
      <w:r w:rsidR="00FB7C93" w:rsidRPr="00BA75E8">
        <w:rPr>
          <w:sz w:val="22"/>
          <w:szCs w:val="22"/>
        </w:rPr>
        <w:t>Fiadores</w:t>
      </w:r>
      <w:r w:rsidRPr="00BA75E8">
        <w:rPr>
          <w:sz w:val="22"/>
          <w:szCs w:val="22"/>
        </w:rPr>
        <w:t xml:space="preserve"> sejam parte e/ou pelo qual qualquer de seus respectivos ativos esteja sujeito; ou (2) extinção de qualquer desses contratos ou instrumentos; (d) não resultarão na criação de qualquer ônus ou gravame, judicial ou extrajudicial, sobre qualquer ativo da Emissora e/ou dos </w:t>
      </w:r>
      <w:r w:rsidR="00FB7C93" w:rsidRPr="00BA75E8">
        <w:rPr>
          <w:sz w:val="22"/>
          <w:szCs w:val="22"/>
        </w:rPr>
        <w:t>Fiadores</w:t>
      </w:r>
      <w:r w:rsidRPr="00BA75E8">
        <w:rPr>
          <w:sz w:val="22"/>
          <w:szCs w:val="22"/>
        </w:rPr>
        <w:t xml:space="preserve">; (e) não infringem qualquer disposição legal ou regulamentar a que a Emissora e/ou os </w:t>
      </w:r>
      <w:r w:rsidR="00FB7C93" w:rsidRPr="00BA75E8">
        <w:rPr>
          <w:sz w:val="22"/>
          <w:szCs w:val="22"/>
        </w:rPr>
        <w:t>Fiadores</w:t>
      </w:r>
      <w:r w:rsidRPr="00BA75E8">
        <w:rPr>
          <w:sz w:val="22"/>
          <w:szCs w:val="22"/>
        </w:rPr>
        <w:t xml:space="preserve"> estejam sujeitas; e (f) não infringem qualquer dispositivo legal, ou qualquer ordem, decisão ou sentença administrativa, judicial ou arbitral que afete a Emissora e/ou dos </w:t>
      </w:r>
      <w:r w:rsidR="00FB7C93" w:rsidRPr="00BA75E8">
        <w:rPr>
          <w:sz w:val="22"/>
          <w:szCs w:val="22"/>
        </w:rPr>
        <w:t>Fiadores</w:t>
      </w:r>
      <w:r w:rsidRPr="00BA75E8">
        <w:rPr>
          <w:sz w:val="22"/>
          <w:szCs w:val="22"/>
        </w:rPr>
        <w:t>;</w:t>
      </w:r>
    </w:p>
    <w:p w14:paraId="1BA46690" w14:textId="77777777" w:rsidR="00670D22" w:rsidRPr="00BA75E8" w:rsidRDefault="00670D22" w:rsidP="00C97DEE">
      <w:pPr>
        <w:pStyle w:val="PargrafodaLista"/>
        <w:tabs>
          <w:tab w:val="left" w:pos="709"/>
        </w:tabs>
        <w:spacing w:line="312" w:lineRule="auto"/>
        <w:ind w:left="0"/>
        <w:rPr>
          <w:sz w:val="22"/>
          <w:szCs w:val="22"/>
        </w:rPr>
      </w:pPr>
    </w:p>
    <w:p w14:paraId="1BA46691" w14:textId="79E14A13"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conduzem, assim como s</w:t>
      </w:r>
      <w:r w:rsidR="00077991" w:rsidRPr="00BA75E8">
        <w:rPr>
          <w:sz w:val="22"/>
          <w:szCs w:val="22"/>
        </w:rPr>
        <w:t>eus</w:t>
      </w:r>
      <w:r w:rsidRPr="00BA75E8">
        <w:rPr>
          <w:sz w:val="22"/>
          <w:szCs w:val="22"/>
        </w:rPr>
        <w:t xml:space="preserve"> respectiv</w:t>
      </w:r>
      <w:r w:rsidR="00077991" w:rsidRPr="00BA75E8">
        <w:rPr>
          <w:sz w:val="22"/>
          <w:szCs w:val="22"/>
        </w:rPr>
        <w:t>os</w:t>
      </w:r>
      <w:r w:rsidRPr="00BA75E8">
        <w:rPr>
          <w:sz w:val="22"/>
          <w:szCs w:val="22"/>
        </w:rPr>
        <w:t xml:space="preserve"> </w:t>
      </w:r>
      <w:r w:rsidR="00077991" w:rsidRPr="00BA75E8">
        <w:rPr>
          <w:sz w:val="22"/>
          <w:szCs w:val="22"/>
        </w:rPr>
        <w:t xml:space="preserve">Controladores </w:t>
      </w:r>
      <w:r w:rsidRPr="00BA75E8">
        <w:rPr>
          <w:sz w:val="22"/>
          <w:szCs w:val="22"/>
        </w:rPr>
        <w:t xml:space="preserve">(ou grupo de controle), </w:t>
      </w:r>
      <w:r w:rsidR="00A43214" w:rsidRPr="00BA75E8">
        <w:rPr>
          <w:sz w:val="22"/>
          <w:szCs w:val="22"/>
        </w:rPr>
        <w:t>c</w:t>
      </w:r>
      <w:r w:rsidRPr="00BA75E8">
        <w:rPr>
          <w:sz w:val="22"/>
          <w:szCs w:val="22"/>
        </w:rPr>
        <w:t xml:space="preserve">ontroladas e sociedades coligadas, seus negócios e operações em cumprimento a todas as leis e regulamentos aplicáveis, e estão, assim como </w:t>
      </w:r>
      <w:r w:rsidR="00A43214" w:rsidRPr="00BA75E8">
        <w:rPr>
          <w:sz w:val="22"/>
          <w:szCs w:val="22"/>
        </w:rPr>
        <w:t>seus Controladores</w:t>
      </w:r>
      <w:r w:rsidR="00A43214" w:rsidRPr="00BA75E8" w:rsidDel="00A43214">
        <w:rPr>
          <w:sz w:val="22"/>
          <w:szCs w:val="22"/>
        </w:rPr>
        <w:t xml:space="preserve"> </w:t>
      </w:r>
      <w:r w:rsidRPr="00BA75E8">
        <w:rPr>
          <w:sz w:val="22"/>
          <w:szCs w:val="22"/>
        </w:rPr>
        <w:t xml:space="preserve">(ou grupo de controle), </w:t>
      </w:r>
      <w:r w:rsidR="00A43214" w:rsidRPr="00BA75E8">
        <w:rPr>
          <w:sz w:val="22"/>
          <w:szCs w:val="22"/>
        </w:rPr>
        <w:t>c</w:t>
      </w:r>
      <w:r w:rsidRPr="00BA75E8">
        <w:rPr>
          <w:sz w:val="22"/>
          <w:szCs w:val="22"/>
        </w:rPr>
        <w:t>ontroladas e sociedades coligadas, devidamente qualificadas e/ou registradas para o exercício de suas respectivas atividades;</w:t>
      </w:r>
    </w:p>
    <w:p w14:paraId="1BA46692" w14:textId="77777777" w:rsidR="00670D22" w:rsidRPr="00BA75E8" w:rsidRDefault="00670D22" w:rsidP="00C97DEE">
      <w:pPr>
        <w:pStyle w:val="PargrafodaLista"/>
        <w:spacing w:line="312" w:lineRule="auto"/>
        <w:rPr>
          <w:sz w:val="22"/>
          <w:szCs w:val="22"/>
        </w:rPr>
      </w:pPr>
    </w:p>
    <w:p w14:paraId="1BA46693" w14:textId="11845A74"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estão adimplentes com o cumprimento das obrigações constantes d</w:t>
      </w:r>
      <w:r w:rsidR="000738E5" w:rsidRPr="00BA75E8">
        <w:rPr>
          <w:sz w:val="22"/>
          <w:szCs w:val="22"/>
        </w:rPr>
        <w:t>este Instrumento de Emissão</w:t>
      </w:r>
      <w:r w:rsidRPr="00BA75E8">
        <w:rPr>
          <w:sz w:val="22"/>
          <w:szCs w:val="22"/>
        </w:rPr>
        <w:t xml:space="preserve"> e declaram que não ocorreu nenhum Evento de Vencimento Antecipado;</w:t>
      </w:r>
    </w:p>
    <w:p w14:paraId="1BA46694" w14:textId="77777777" w:rsidR="00670D22" w:rsidRPr="00BA75E8" w:rsidRDefault="00670D22" w:rsidP="00C97DEE">
      <w:pPr>
        <w:pStyle w:val="PargrafodaLista"/>
        <w:tabs>
          <w:tab w:val="left" w:pos="709"/>
        </w:tabs>
        <w:spacing w:line="312" w:lineRule="auto"/>
        <w:ind w:left="0"/>
        <w:rPr>
          <w:sz w:val="22"/>
          <w:szCs w:val="22"/>
        </w:rPr>
      </w:pPr>
    </w:p>
    <w:p w14:paraId="1BA46695" w14:textId="7A72B362"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não omitiram qualquer fato que possa resultar em alteração substancial na situação econômico-financeira</w:t>
      </w:r>
      <w:r w:rsidR="006623B5" w:rsidRPr="00BA75E8">
        <w:rPr>
          <w:sz w:val="22"/>
          <w:szCs w:val="22"/>
        </w:rPr>
        <w:t>, reputacional</w:t>
      </w:r>
      <w:r w:rsidRPr="00BA75E8">
        <w:rPr>
          <w:sz w:val="22"/>
          <w:szCs w:val="22"/>
        </w:rPr>
        <w:t xml:space="preserve"> ou jurídica da Emissora e/ou dos </w:t>
      </w:r>
      <w:r w:rsidR="00FB7C93" w:rsidRPr="00BA75E8">
        <w:rPr>
          <w:sz w:val="22"/>
          <w:szCs w:val="22"/>
        </w:rPr>
        <w:t>Fiadores</w:t>
      </w:r>
      <w:r w:rsidRPr="00BA75E8">
        <w:rPr>
          <w:sz w:val="22"/>
          <w:szCs w:val="22"/>
        </w:rPr>
        <w:t>;</w:t>
      </w:r>
    </w:p>
    <w:p w14:paraId="7308C7B8" w14:textId="77777777" w:rsidR="009B0750" w:rsidRPr="00BA75E8" w:rsidRDefault="009B0750" w:rsidP="00C97DEE">
      <w:pPr>
        <w:pStyle w:val="PargrafodaLista"/>
        <w:tabs>
          <w:tab w:val="left" w:pos="709"/>
        </w:tabs>
        <w:spacing w:line="312" w:lineRule="auto"/>
        <w:ind w:left="0"/>
        <w:jc w:val="both"/>
        <w:rPr>
          <w:sz w:val="22"/>
          <w:szCs w:val="22"/>
        </w:rPr>
      </w:pPr>
    </w:p>
    <w:p w14:paraId="2FF88B9E" w14:textId="75EEBDE5" w:rsidR="009B0750" w:rsidRPr="00BA75E8" w:rsidRDefault="009B0750"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estão aptos a cumprir as obrigações previstas neste Instrumento de Emissão e agirão em relação a ele com boa-fé, probidade e lealdade;</w:t>
      </w:r>
    </w:p>
    <w:p w14:paraId="62F7FA64" w14:textId="77777777" w:rsidR="009B0750" w:rsidRPr="00BA75E8" w:rsidRDefault="009B0750" w:rsidP="00C97DEE">
      <w:pPr>
        <w:pStyle w:val="PargrafodaLista"/>
        <w:tabs>
          <w:tab w:val="left" w:pos="709"/>
        </w:tabs>
        <w:spacing w:line="312" w:lineRule="auto"/>
        <w:ind w:left="0"/>
        <w:jc w:val="both"/>
        <w:rPr>
          <w:sz w:val="22"/>
          <w:szCs w:val="22"/>
        </w:rPr>
      </w:pPr>
    </w:p>
    <w:p w14:paraId="1EFED4F1" w14:textId="5BAE924A" w:rsidR="009B0750" w:rsidRPr="00BA75E8" w:rsidRDefault="009B0750"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não se encontram em estado de necessidade ou sob coação para celebrar o presente Instrumento de Emissão, quaisquer outros contratos e/ou documentos a ele relacionados, tampouco tem urgência em celebrá-los;</w:t>
      </w:r>
    </w:p>
    <w:p w14:paraId="532F1000" w14:textId="77777777" w:rsidR="009B0750" w:rsidRPr="00BA75E8" w:rsidRDefault="009B0750" w:rsidP="00C97DEE">
      <w:pPr>
        <w:pStyle w:val="PargrafodaLista"/>
        <w:tabs>
          <w:tab w:val="left" w:pos="709"/>
        </w:tabs>
        <w:spacing w:line="312" w:lineRule="auto"/>
        <w:ind w:left="0"/>
        <w:jc w:val="both"/>
        <w:rPr>
          <w:sz w:val="22"/>
          <w:szCs w:val="22"/>
        </w:rPr>
      </w:pPr>
    </w:p>
    <w:p w14:paraId="30B34116" w14:textId="5057ACDB" w:rsidR="009B0750" w:rsidRPr="00BA75E8" w:rsidRDefault="009B0750"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as discussões sobre o objeto deste Instrumento de Emissão foram feitas, conduzidas e implementadas por sua livre iniciativa;</w:t>
      </w:r>
    </w:p>
    <w:p w14:paraId="041D25E1" w14:textId="77777777" w:rsidR="009B0750" w:rsidRPr="00BA75E8" w:rsidRDefault="009B0750" w:rsidP="00C97DEE">
      <w:pPr>
        <w:pStyle w:val="PargrafodaLista"/>
        <w:tabs>
          <w:tab w:val="left" w:pos="709"/>
        </w:tabs>
        <w:spacing w:line="312" w:lineRule="auto"/>
        <w:ind w:left="0"/>
        <w:jc w:val="both"/>
        <w:rPr>
          <w:sz w:val="22"/>
          <w:szCs w:val="22"/>
        </w:rPr>
      </w:pPr>
    </w:p>
    <w:p w14:paraId="64405D34" w14:textId="41454A0B" w:rsidR="009B0750" w:rsidRPr="00BA75E8" w:rsidRDefault="009B0750"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é sujeito de direito sofisticado e tem experiência em contratos semelhantes a este e/ou outros relacionados;</w:t>
      </w:r>
    </w:p>
    <w:p w14:paraId="557C5E90" w14:textId="05277E54" w:rsidR="009B0750" w:rsidRPr="00BA75E8" w:rsidRDefault="009B0750" w:rsidP="00C97DEE">
      <w:pPr>
        <w:spacing w:line="312" w:lineRule="auto"/>
        <w:jc w:val="both"/>
        <w:rPr>
          <w:sz w:val="22"/>
          <w:szCs w:val="22"/>
        </w:rPr>
      </w:pPr>
    </w:p>
    <w:p w14:paraId="7A9D160C" w14:textId="0865FDC5" w:rsidR="009B0750" w:rsidRPr="00BA75E8" w:rsidRDefault="009B0750"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lastRenderedPageBreak/>
        <w:t xml:space="preserve">foram informados e avisados de todas as condições e circunstâncias envolvidas na negociação objeto deste Instrumento de Emissão e que poderiam influenciar a capacidade de expressar a sua vontade, tendo sido assistida por advogados durante toda a referida negociação; </w:t>
      </w:r>
    </w:p>
    <w:p w14:paraId="4BC53227" w14:textId="0D392013" w:rsidR="009B0750" w:rsidRPr="00BA75E8" w:rsidRDefault="009B0750" w:rsidP="00C97DEE">
      <w:pPr>
        <w:pStyle w:val="PargrafodaLista"/>
        <w:tabs>
          <w:tab w:val="left" w:pos="709"/>
        </w:tabs>
        <w:spacing w:line="312" w:lineRule="auto"/>
        <w:ind w:left="0"/>
        <w:jc w:val="both"/>
        <w:rPr>
          <w:sz w:val="22"/>
          <w:szCs w:val="22"/>
        </w:rPr>
      </w:pPr>
    </w:p>
    <w:p w14:paraId="1BA46697" w14:textId="3BF551E8"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têm plena ciência e concordam integralmente com a forma de cálculo da Remuneração que foi acordada por livre vontade da Emissora e/ou dos </w:t>
      </w:r>
      <w:r w:rsidR="00FB7C93" w:rsidRPr="00BA75E8">
        <w:rPr>
          <w:sz w:val="22"/>
          <w:szCs w:val="22"/>
        </w:rPr>
        <w:t>Fiadores</w:t>
      </w:r>
      <w:r w:rsidRPr="00BA75E8">
        <w:rPr>
          <w:sz w:val="22"/>
          <w:szCs w:val="22"/>
        </w:rPr>
        <w:t xml:space="preserve">, em observância ao princípio da boa-fé; </w:t>
      </w:r>
    </w:p>
    <w:p w14:paraId="1BA46698" w14:textId="77777777" w:rsidR="00670D22" w:rsidRPr="00BA75E8" w:rsidRDefault="00670D22" w:rsidP="00C97DEE">
      <w:pPr>
        <w:pStyle w:val="PargrafodaLista"/>
        <w:tabs>
          <w:tab w:val="left" w:pos="709"/>
        </w:tabs>
        <w:spacing w:line="312" w:lineRule="auto"/>
        <w:ind w:left="0"/>
        <w:rPr>
          <w:sz w:val="22"/>
          <w:szCs w:val="22"/>
        </w:rPr>
      </w:pPr>
    </w:p>
    <w:p w14:paraId="1BA46699" w14:textId="5EC9D0B8" w:rsidR="00670D22" w:rsidRPr="00BA75E8" w:rsidRDefault="00816B86" w:rsidP="009505B9">
      <w:pPr>
        <w:pStyle w:val="PargrafodaLista"/>
        <w:numPr>
          <w:ilvl w:val="2"/>
          <w:numId w:val="5"/>
        </w:numPr>
        <w:tabs>
          <w:tab w:val="left" w:pos="709"/>
          <w:tab w:val="left" w:pos="851"/>
        </w:tabs>
        <w:spacing w:line="312" w:lineRule="auto"/>
        <w:ind w:left="0" w:firstLine="0"/>
        <w:jc w:val="both"/>
        <w:rPr>
          <w:sz w:val="22"/>
          <w:szCs w:val="22"/>
        </w:rPr>
      </w:pPr>
      <w:r w:rsidRPr="00BA75E8">
        <w:rPr>
          <w:sz w:val="22"/>
          <w:szCs w:val="22"/>
        </w:rPr>
        <w:t xml:space="preserve">os documentos e informações fornecidos pela Emissora e/ou pelos </w:t>
      </w:r>
      <w:r w:rsidR="00FB7C93" w:rsidRPr="00BA75E8">
        <w:rPr>
          <w:sz w:val="22"/>
          <w:szCs w:val="22"/>
        </w:rPr>
        <w:t>Fiadores</w:t>
      </w:r>
      <w:r w:rsidRPr="00BA75E8">
        <w:rPr>
          <w:sz w:val="22"/>
          <w:szCs w:val="22"/>
        </w:rPr>
        <w:t xml:space="preserve"> </w:t>
      </w:r>
      <w:r w:rsidR="00A27755" w:rsidRPr="00BA75E8">
        <w:rPr>
          <w:sz w:val="22"/>
          <w:szCs w:val="22"/>
        </w:rPr>
        <w:t>à</w:t>
      </w:r>
      <w:r w:rsidR="006346D5" w:rsidRPr="00BA75E8">
        <w:rPr>
          <w:sz w:val="22"/>
          <w:szCs w:val="22"/>
        </w:rPr>
        <w:t xml:space="preserve"> Credora</w:t>
      </w:r>
      <w:r w:rsidR="005C18DA" w:rsidRPr="00BA75E8">
        <w:rPr>
          <w:sz w:val="22"/>
          <w:szCs w:val="22"/>
        </w:rPr>
        <w:t xml:space="preserve"> e aos investidores das Notas Comerciais</w:t>
      </w:r>
      <w:r w:rsidRPr="00BA75E8">
        <w:rPr>
          <w:sz w:val="22"/>
          <w:szCs w:val="22"/>
        </w:rPr>
        <w:t xml:space="preserve"> são verdadeiros, consistentes, precisos, completos, corretos e suficientes, estão atualizados até a data em que foram fornecidos e incluem os documentos e informações relevantes para a tomada de decisão de investimento sobre as Notas Comerciais;</w:t>
      </w:r>
    </w:p>
    <w:p w14:paraId="1BA4669C" w14:textId="77777777" w:rsidR="00670D22" w:rsidRPr="00BA75E8" w:rsidRDefault="00670D22" w:rsidP="00C97DEE">
      <w:pPr>
        <w:pStyle w:val="PargrafodaLista"/>
        <w:tabs>
          <w:tab w:val="left" w:pos="709"/>
        </w:tabs>
        <w:spacing w:line="312" w:lineRule="auto"/>
        <w:ind w:left="0"/>
        <w:rPr>
          <w:sz w:val="22"/>
          <w:szCs w:val="22"/>
        </w:rPr>
      </w:pPr>
    </w:p>
    <w:p w14:paraId="1BA4669D" w14:textId="0EB29E44" w:rsidR="00670D22" w:rsidRPr="00BA75E8" w:rsidRDefault="00B24B2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além </w:t>
      </w:r>
      <w:r w:rsidR="00816B86" w:rsidRPr="00BA75E8">
        <w:rPr>
          <w:sz w:val="22"/>
          <w:szCs w:val="22"/>
        </w:rPr>
        <w:t xml:space="preserve">da Legislação Socioambiental </w:t>
      </w:r>
      <w:r w:rsidR="00F667F8" w:rsidRPr="00BA75E8">
        <w:rPr>
          <w:sz w:val="22"/>
          <w:szCs w:val="22"/>
        </w:rPr>
        <w:t xml:space="preserve">das Leis Anticorrupção </w:t>
      </w:r>
      <w:r w:rsidR="00816B86" w:rsidRPr="00BA75E8">
        <w:rPr>
          <w:sz w:val="22"/>
          <w:szCs w:val="22"/>
        </w:rPr>
        <w:t xml:space="preserve">e a </w:t>
      </w:r>
      <w:r w:rsidR="003A0D18" w:rsidRPr="00BA75E8">
        <w:rPr>
          <w:color w:val="000000"/>
          <w:sz w:val="22"/>
          <w:szCs w:val="22"/>
        </w:rPr>
        <w:t xml:space="preserve">legislação aplicável, </w:t>
      </w:r>
      <w:r w:rsidR="00827A99" w:rsidRPr="00BA75E8">
        <w:rPr>
          <w:color w:val="000000"/>
          <w:sz w:val="22"/>
          <w:szCs w:val="22"/>
        </w:rPr>
        <w:t>incluindo, mas não se limitando à legislação brasileira anticorrupção, contra a lavagem de dinheiro</w:t>
      </w:r>
      <w:r w:rsidR="00816B86" w:rsidRPr="00BA75E8">
        <w:rPr>
          <w:sz w:val="22"/>
          <w:szCs w:val="22"/>
        </w:rPr>
        <w:t>, as quais são tratadas nos itens (</w:t>
      </w:r>
      <w:r w:rsidR="00827A99" w:rsidRPr="00BA75E8">
        <w:rPr>
          <w:sz w:val="22"/>
          <w:szCs w:val="22"/>
        </w:rPr>
        <w:t>xxv</w:t>
      </w:r>
      <w:r w:rsidR="00816B86" w:rsidRPr="00BA75E8">
        <w:rPr>
          <w:sz w:val="22"/>
          <w:szCs w:val="22"/>
        </w:rPr>
        <w:t>) e (</w:t>
      </w:r>
      <w:r w:rsidR="00827A99" w:rsidRPr="00BA75E8">
        <w:rPr>
          <w:sz w:val="22"/>
          <w:szCs w:val="22"/>
        </w:rPr>
        <w:t>xxvi</w:t>
      </w:r>
      <w:r w:rsidR="00816B86" w:rsidRPr="00BA75E8">
        <w:rPr>
          <w:sz w:val="22"/>
          <w:szCs w:val="22"/>
        </w:rPr>
        <w:t>) desta Cláusula, respectivamente, cumpre, as leis, regulamentos, normas administrativas e determinações dos órgãos governamentais, autarquias ou instâncias judiciais aplicáveis ao exercício de suas atividades, exceto por aquelas que (a) estejam sendo discutidas em boa-fé judicial ou administrativamente e/ou (b) tenham sido obtidos os efeitos suspensivos de sua exigibilidade;</w:t>
      </w:r>
    </w:p>
    <w:p w14:paraId="1BA4669E" w14:textId="77777777" w:rsidR="00670D22" w:rsidRPr="00BA75E8" w:rsidRDefault="00670D22" w:rsidP="00C97DEE">
      <w:pPr>
        <w:pStyle w:val="PargrafodaLista"/>
        <w:tabs>
          <w:tab w:val="left" w:pos="709"/>
        </w:tabs>
        <w:spacing w:line="312" w:lineRule="auto"/>
        <w:ind w:left="0"/>
        <w:rPr>
          <w:sz w:val="22"/>
          <w:szCs w:val="22"/>
        </w:rPr>
      </w:pPr>
    </w:p>
    <w:p w14:paraId="1BA4669F" w14:textId="77777777" w:rsidR="00670D22" w:rsidRPr="00BA75E8" w:rsidRDefault="00816B86" w:rsidP="009505B9">
      <w:pPr>
        <w:pStyle w:val="PargrafodaLista"/>
        <w:numPr>
          <w:ilvl w:val="2"/>
          <w:numId w:val="5"/>
        </w:numPr>
        <w:tabs>
          <w:tab w:val="left" w:pos="0"/>
        </w:tabs>
        <w:spacing w:line="312" w:lineRule="auto"/>
        <w:ind w:left="0" w:firstLine="0"/>
        <w:jc w:val="both"/>
        <w:rPr>
          <w:sz w:val="22"/>
          <w:szCs w:val="22"/>
        </w:rPr>
      </w:pPr>
      <w:r w:rsidRPr="00BA75E8">
        <w:rPr>
          <w:sz w:val="22"/>
          <w:szCs w:val="22"/>
        </w:rPr>
        <w:t>até a presente data, preparou e entregou todas as declarações de tributos, relatórios e outras informações que, de seu conhecimento devem ser apresentadas, ou recebeu dilação dos prazos para apresentação destas declarações, bem como está em dia com o pagamento de todas as suas respectivas obrigações de natureza tributária (municipal, estadual e federal), trabalhista, previdenciária, ambiental e de quaisquer outras obrigações impostas por lei, exceto por aquelas matérias que estejam sendo, de boa-fé, discutidas judicial ou administrativamente;</w:t>
      </w:r>
    </w:p>
    <w:p w14:paraId="1BA466A0" w14:textId="77777777" w:rsidR="00670D22" w:rsidRPr="00BA75E8" w:rsidRDefault="00670D22" w:rsidP="00C97DEE">
      <w:pPr>
        <w:pStyle w:val="PargrafodaLista"/>
        <w:tabs>
          <w:tab w:val="left" w:pos="0"/>
        </w:tabs>
        <w:spacing w:line="312" w:lineRule="auto"/>
        <w:ind w:left="0"/>
        <w:rPr>
          <w:sz w:val="22"/>
          <w:szCs w:val="22"/>
        </w:rPr>
      </w:pPr>
    </w:p>
    <w:p w14:paraId="1BA466A1" w14:textId="7F202CA6"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mantêm válidas, eficazes, em perfeita ordem e em pleno vigor, todas as licenças, concessões, autorizações, permissões e alvarás, inclusive ambientais, necessárias ao regular desenvolvimento das atividades do seu objeto social, exceto caso (a) estejam em processo de regular renovação; (b) estejam sendo discutidas em boa-fé judicial ou administrativamente, desde que tenham sido obtidos os efeitos suspensivos de sua exigibilidade (caso aplicável) ou (c) se a Emissora e/ou os </w:t>
      </w:r>
      <w:r w:rsidR="00FB7C93" w:rsidRPr="00BA75E8">
        <w:rPr>
          <w:sz w:val="22"/>
          <w:szCs w:val="22"/>
        </w:rPr>
        <w:t>Fiadores</w:t>
      </w:r>
      <w:r w:rsidRPr="00BA75E8">
        <w:rPr>
          <w:sz w:val="22"/>
          <w:szCs w:val="22"/>
        </w:rPr>
        <w:t xml:space="preserve"> comprovarem a existência de provimento jurisdicional ou autorização por autoridade competente, conforme aplicável, em qualquer uma das hipóteses acima autorizando a continuidade das respectivas atividades até a renovação ou obtenção da referida licença ou autorização;</w:t>
      </w:r>
    </w:p>
    <w:p w14:paraId="1BA466A2" w14:textId="77777777" w:rsidR="00670D22" w:rsidRPr="00BA75E8" w:rsidRDefault="00670D22" w:rsidP="00C97DEE">
      <w:pPr>
        <w:pStyle w:val="PargrafodaLista"/>
        <w:tabs>
          <w:tab w:val="left" w:pos="709"/>
        </w:tabs>
        <w:spacing w:line="312" w:lineRule="auto"/>
        <w:ind w:left="0"/>
        <w:rPr>
          <w:sz w:val="22"/>
          <w:szCs w:val="22"/>
        </w:rPr>
      </w:pPr>
    </w:p>
    <w:p w14:paraId="1BA466A3" w14:textId="7F590F1D"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xml:space="preserve"> e/ou contra as suas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es</w:t>
      </w:r>
      <w:r w:rsidRPr="00BA75E8">
        <w:rPr>
          <w:sz w:val="22"/>
          <w:szCs w:val="22"/>
        </w:rPr>
        <w:t>, (a) descumprimento de qualquer disposição contratual</w:t>
      </w:r>
      <w:r w:rsidR="00E85A05" w:rsidRPr="00BA75E8">
        <w:rPr>
          <w:sz w:val="22"/>
          <w:szCs w:val="22"/>
        </w:rPr>
        <w:t>,</w:t>
      </w:r>
      <w:r w:rsidRPr="00BA75E8">
        <w:rPr>
          <w:sz w:val="22"/>
          <w:szCs w:val="22"/>
        </w:rPr>
        <w:t xml:space="preserve"> legal ou de qualquer ordem judicial, administrativa ou arbitral; ou (b) qualquer processo, judicial, administrativo ou arbitral, inquérito ou qualquer outro tipo de investigação governamental, em qualquer dos casos deste inciso, (1) que possa </w:t>
      </w:r>
      <w:r w:rsidRPr="00BA75E8">
        <w:rPr>
          <w:sz w:val="22"/>
          <w:szCs w:val="22"/>
        </w:rPr>
        <w:lastRenderedPageBreak/>
        <w:t xml:space="preserve">causar </w:t>
      </w:r>
      <w:r w:rsidR="00E472DB" w:rsidRPr="00BA75E8">
        <w:rPr>
          <w:sz w:val="22"/>
          <w:szCs w:val="22"/>
        </w:rPr>
        <w:t>afetar a capacidade de pagamento das Notas Comerciais</w:t>
      </w:r>
      <w:r w:rsidRPr="00BA75E8">
        <w:rPr>
          <w:sz w:val="22"/>
          <w:szCs w:val="22"/>
        </w:rPr>
        <w:t xml:space="preserve">; ou (2) visando a anular, alterar, invalidar, questionar ou de qualquer forma afetar </w:t>
      </w:r>
      <w:r w:rsidR="000738E5" w:rsidRPr="00BA75E8">
        <w:rPr>
          <w:sz w:val="22"/>
          <w:szCs w:val="22"/>
        </w:rPr>
        <w:t>este Instrumento de Emissão</w:t>
      </w:r>
      <w:r w:rsidR="00E472DB" w:rsidRPr="00BA75E8">
        <w:rPr>
          <w:sz w:val="22"/>
          <w:szCs w:val="22"/>
        </w:rPr>
        <w:t>;</w:t>
      </w:r>
    </w:p>
    <w:p w14:paraId="1BA466A4" w14:textId="77777777" w:rsidR="00670D22" w:rsidRPr="00BA75E8" w:rsidRDefault="00670D22" w:rsidP="00C97DEE">
      <w:pPr>
        <w:pStyle w:val="PargrafodaLista"/>
        <w:tabs>
          <w:tab w:val="left" w:pos="709"/>
        </w:tabs>
        <w:spacing w:line="312" w:lineRule="auto"/>
        <w:ind w:left="0"/>
        <w:rPr>
          <w:sz w:val="22"/>
          <w:szCs w:val="22"/>
        </w:rPr>
      </w:pPr>
    </w:p>
    <w:p w14:paraId="1BA466A7" w14:textId="1D175E64"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qualquer medida judicial</w:t>
      </w:r>
      <w:r w:rsidR="00A674A8" w:rsidRPr="00BA75E8">
        <w:rPr>
          <w:sz w:val="22"/>
          <w:szCs w:val="22"/>
        </w:rPr>
        <w:t xml:space="preserve">, administrativa, mediação </w:t>
      </w:r>
      <w:r w:rsidRPr="00BA75E8">
        <w:rPr>
          <w:sz w:val="22"/>
          <w:szCs w:val="22"/>
        </w:rPr>
        <w:t xml:space="preserve">ou extrajudicial ou arbitral que possa trazer, conforme o caso, implicações às Notas Comerciais ou </w:t>
      </w:r>
      <w:r w:rsidR="000738E5" w:rsidRPr="00BA75E8">
        <w:rPr>
          <w:sz w:val="22"/>
          <w:szCs w:val="22"/>
        </w:rPr>
        <w:t>ao Instrumento de Emissão</w:t>
      </w:r>
      <w:r w:rsidRPr="00BA75E8">
        <w:rPr>
          <w:sz w:val="22"/>
          <w:szCs w:val="22"/>
        </w:rPr>
        <w:t>, incluindo, mas não se limitando, as que tratam (a) da revisão dos termos, condições, estrutura e cronograma de pagamentos estabelecidos n</w:t>
      </w:r>
      <w:r w:rsidR="000738E5" w:rsidRPr="00BA75E8">
        <w:rPr>
          <w:sz w:val="22"/>
          <w:szCs w:val="22"/>
        </w:rPr>
        <w:t>este Instrumento de Emissão</w:t>
      </w:r>
      <w:r w:rsidRPr="00BA75E8">
        <w:rPr>
          <w:sz w:val="22"/>
          <w:szCs w:val="22"/>
        </w:rPr>
        <w:t>; (b) da resilição, rescisão, anulação ou nulidade d</w:t>
      </w:r>
      <w:r w:rsidR="000738E5" w:rsidRPr="00BA75E8">
        <w:rPr>
          <w:sz w:val="22"/>
          <w:szCs w:val="22"/>
        </w:rPr>
        <w:t>este Instrumento de Emissão</w:t>
      </w:r>
      <w:r w:rsidRPr="00BA75E8">
        <w:rPr>
          <w:sz w:val="22"/>
          <w:szCs w:val="22"/>
        </w:rPr>
        <w:t>; ou (c) de qualquer outro pedido que possa inviabilizar o pleno exercício, pel</w:t>
      </w:r>
      <w:r w:rsidR="005C18DA" w:rsidRPr="00BA75E8">
        <w:rPr>
          <w:sz w:val="22"/>
          <w:szCs w:val="22"/>
        </w:rPr>
        <w:t xml:space="preserve">os </w:t>
      </w:r>
      <w:r w:rsidR="005C18DA" w:rsidRPr="00BA75E8">
        <w:rPr>
          <w:rFonts w:eastAsia="Arial Unicode MS"/>
          <w:sz w:val="22"/>
          <w:szCs w:val="22"/>
          <w:lang w:bidi="th-TH"/>
        </w:rPr>
        <w:t>Titulares de Notas Comerciais</w:t>
      </w:r>
      <w:r w:rsidRPr="00BA75E8">
        <w:rPr>
          <w:sz w:val="22"/>
          <w:szCs w:val="22"/>
        </w:rPr>
        <w:t>, dos direitos e prerrogativas relativos às Notas Comerciais;</w:t>
      </w:r>
    </w:p>
    <w:p w14:paraId="1BA466A8" w14:textId="77777777" w:rsidR="00670D22" w:rsidRPr="00BA75E8" w:rsidRDefault="00670D22" w:rsidP="00C97DEE">
      <w:pPr>
        <w:pStyle w:val="PargrafodaLista"/>
        <w:tabs>
          <w:tab w:val="left" w:pos="709"/>
        </w:tabs>
        <w:spacing w:line="312" w:lineRule="auto"/>
        <w:ind w:left="0"/>
        <w:rPr>
          <w:sz w:val="22"/>
          <w:szCs w:val="22"/>
        </w:rPr>
      </w:pPr>
    </w:p>
    <w:p w14:paraId="1BA466A9" w14:textId="77777777"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respeita e respeitará, durante o prazo de vigência das Notas Comerciais,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Pr="00BA75E8">
        <w:rPr>
          <w:sz w:val="22"/>
          <w:szCs w:val="22"/>
          <w:u w:val="single"/>
        </w:rPr>
        <w:t>Legislação Socioambiental</w:t>
      </w:r>
      <w:r w:rsidRPr="00BA75E8">
        <w:rPr>
          <w:sz w:val="22"/>
          <w:szCs w:val="22"/>
        </w:rPr>
        <w:t>”), direta ou indiretamente, por meio de seus respectivos fornecedores de produtos, serviços ou correspondentes;</w:t>
      </w:r>
    </w:p>
    <w:p w14:paraId="1BA466AA" w14:textId="77777777" w:rsidR="00670D22" w:rsidRPr="00BA75E8" w:rsidRDefault="00670D22" w:rsidP="00C97DEE">
      <w:pPr>
        <w:pStyle w:val="PargrafodaLista"/>
        <w:tabs>
          <w:tab w:val="left" w:pos="709"/>
        </w:tabs>
        <w:spacing w:line="312" w:lineRule="auto"/>
        <w:ind w:left="0"/>
        <w:rPr>
          <w:sz w:val="22"/>
          <w:szCs w:val="22"/>
        </w:rPr>
      </w:pPr>
    </w:p>
    <w:p w14:paraId="1BA466AB" w14:textId="594EB90A"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não obstante ao item “xx</w:t>
      </w:r>
      <w:r w:rsidR="00F37727" w:rsidRPr="00BA75E8">
        <w:rPr>
          <w:sz w:val="22"/>
          <w:szCs w:val="22"/>
        </w:rPr>
        <w:t>iii</w:t>
      </w:r>
      <w:r w:rsidRPr="00BA75E8">
        <w:rPr>
          <w:sz w:val="22"/>
          <w:szCs w:val="22"/>
        </w:rPr>
        <w:t xml:space="preserve">” acima, a Emissora está cumprindo irrestritamente com o disposto na Legislação Socioambiental,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1BA466AC" w14:textId="77777777" w:rsidR="00670D22" w:rsidRPr="00BA75E8" w:rsidRDefault="00670D22" w:rsidP="00C97DEE">
      <w:pPr>
        <w:pStyle w:val="PargrafodaLista"/>
        <w:tabs>
          <w:tab w:val="left" w:pos="709"/>
        </w:tabs>
        <w:spacing w:line="312" w:lineRule="auto"/>
        <w:ind w:left="0"/>
        <w:rPr>
          <w:sz w:val="22"/>
          <w:szCs w:val="22"/>
        </w:rPr>
      </w:pPr>
    </w:p>
    <w:p w14:paraId="1BA466AD" w14:textId="11E21831"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a utilização, pela Emissora, dos recursos obtidos com a Emissão não </w:t>
      </w:r>
      <w:r w:rsidR="00BA5ED0" w:rsidRPr="00BA75E8">
        <w:rPr>
          <w:sz w:val="22"/>
          <w:szCs w:val="22"/>
        </w:rPr>
        <w:t xml:space="preserve">viola e não </w:t>
      </w:r>
      <w:r w:rsidRPr="00BA75E8">
        <w:rPr>
          <w:sz w:val="22"/>
          <w:szCs w:val="22"/>
        </w:rPr>
        <w:t>violará a Legislação Socioambiental;</w:t>
      </w:r>
    </w:p>
    <w:p w14:paraId="7DFA8310" w14:textId="77777777" w:rsidR="00B27BBC" w:rsidRPr="00BA75E8" w:rsidRDefault="00B27BBC" w:rsidP="002759C3">
      <w:pPr>
        <w:pStyle w:val="PargrafodaLista"/>
        <w:rPr>
          <w:sz w:val="22"/>
          <w:szCs w:val="22"/>
        </w:rPr>
      </w:pPr>
    </w:p>
    <w:p w14:paraId="47D97F6E" w14:textId="75D425D1" w:rsidR="00B27BBC" w:rsidRPr="00BA75E8" w:rsidRDefault="000578D3"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a utilização, pela Emissora, dos recursos obtidos com a Emissão será realizada nos termos da Cláusula 3.4 e seguintes deste Instrumento de Emissão;</w:t>
      </w:r>
    </w:p>
    <w:p w14:paraId="1BA466AE" w14:textId="77777777" w:rsidR="00670D22" w:rsidRPr="00BA75E8" w:rsidRDefault="00670D22" w:rsidP="00C97DEE">
      <w:pPr>
        <w:pStyle w:val="PargrafodaLista"/>
        <w:tabs>
          <w:tab w:val="left" w:pos="709"/>
        </w:tabs>
        <w:spacing w:line="312" w:lineRule="auto"/>
        <w:ind w:left="0"/>
        <w:rPr>
          <w:sz w:val="22"/>
          <w:szCs w:val="22"/>
        </w:rPr>
      </w:pPr>
    </w:p>
    <w:p w14:paraId="1BA466AF" w14:textId="77777777"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está em dia com suas obrigações de natureza tributária, previdenciária, trabalhista e social, especialmente as normas referentes à saúde e segurança ocupacional, exceto nos casos em que referido descumprimento esteja sendo discutido de boa-fé nas esferas administrativa e/ou judicial;</w:t>
      </w:r>
    </w:p>
    <w:p w14:paraId="1BA466B0" w14:textId="77777777" w:rsidR="00670D22" w:rsidRPr="00BA75E8" w:rsidRDefault="00670D22" w:rsidP="00C97DEE">
      <w:pPr>
        <w:pStyle w:val="PargrafodaLista"/>
        <w:tabs>
          <w:tab w:val="left" w:pos="709"/>
        </w:tabs>
        <w:spacing w:line="312" w:lineRule="auto"/>
        <w:ind w:left="0"/>
        <w:rPr>
          <w:sz w:val="22"/>
          <w:szCs w:val="22"/>
        </w:rPr>
      </w:pPr>
    </w:p>
    <w:p w14:paraId="1BA466B1" w14:textId="34908138"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inexiste, com relação à Emissora e/ou os </w:t>
      </w:r>
      <w:r w:rsidR="00FB7C93" w:rsidRPr="00BA75E8">
        <w:rPr>
          <w:sz w:val="22"/>
          <w:szCs w:val="22"/>
        </w:rPr>
        <w:t>Fiadores</w:t>
      </w:r>
      <w:r w:rsidRPr="00BA75E8">
        <w:rPr>
          <w:sz w:val="22"/>
          <w:szCs w:val="22"/>
        </w:rPr>
        <w:t>, investigação, inquérito ou procedimento administrativo ou judicial ou ainda, de violação ou indício de violação de qualquer dispositivo de qualquer lei ou regulamento, nacional ou estrangeiro, contra prática de corrupção ou atos lesivos à administração pública, incluindo, sem limitação, as Leis Anticorrupção;</w:t>
      </w:r>
    </w:p>
    <w:p w14:paraId="1BA466B2" w14:textId="77777777" w:rsidR="00670D22" w:rsidRPr="00BA75E8" w:rsidRDefault="00670D22" w:rsidP="00C97DEE">
      <w:pPr>
        <w:pStyle w:val="PargrafodaLista"/>
        <w:tabs>
          <w:tab w:val="left" w:pos="709"/>
        </w:tabs>
        <w:spacing w:line="312" w:lineRule="auto"/>
        <w:ind w:left="0"/>
        <w:rPr>
          <w:sz w:val="22"/>
          <w:szCs w:val="22"/>
        </w:rPr>
      </w:pPr>
    </w:p>
    <w:p w14:paraId="1BA466B3" w14:textId="7CAF8BF0"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lastRenderedPageBreak/>
        <w:t xml:space="preserve">até a presente data, nem a Emissora nem os </w:t>
      </w:r>
      <w:r w:rsidR="00FB7C93" w:rsidRPr="00BA75E8">
        <w:rPr>
          <w:sz w:val="22"/>
          <w:szCs w:val="22"/>
        </w:rPr>
        <w:t>Fiadores</w:t>
      </w:r>
      <w:r w:rsidRPr="00BA75E8">
        <w:rPr>
          <w:sz w:val="22"/>
          <w:szCs w:val="22"/>
        </w:rPr>
        <w:t xml:space="preserve">, nem as suas respectivas </w:t>
      </w:r>
      <w:r w:rsidR="00F37727" w:rsidRPr="00BA75E8">
        <w:rPr>
          <w:sz w:val="22"/>
          <w:szCs w:val="22"/>
        </w:rPr>
        <w:t>a</w:t>
      </w:r>
      <w:r w:rsidRPr="00BA75E8">
        <w:rPr>
          <w:sz w:val="22"/>
          <w:szCs w:val="22"/>
        </w:rPr>
        <w:t xml:space="preserve">filiadas e nenhuma das pessoas naturais agindo na qualidade de seus representantes, incluindo mas não se limitando a gerentes, conselheiros, diretores e empregados (a) usam os seus recursos e/ou de suas </w:t>
      </w:r>
      <w:r w:rsidR="00F37727" w:rsidRPr="00BA75E8">
        <w:rPr>
          <w:sz w:val="22"/>
          <w:szCs w:val="22"/>
        </w:rPr>
        <w:t>a</w:t>
      </w:r>
      <w:r w:rsidRPr="00BA75E8">
        <w:rPr>
          <w:sz w:val="22"/>
          <w:szCs w:val="22"/>
        </w:rPr>
        <w:t>filiadas para contribuições, doações ou despesas de representação ilegais ou outras despesas ilegais relativas a atividades políticas; (b) realizam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(c) violam quaisquer Leis Anticorrupção; ou (d) realizam qualquer pagamento de propina, abatimento ilícito, remuneração ilícita, suborno, tráfico de influência, “caixinha” ou outro pagamento ilegal (conjuntamente, “</w:t>
      </w:r>
      <w:r w:rsidRPr="00BA75E8">
        <w:rPr>
          <w:sz w:val="22"/>
          <w:szCs w:val="22"/>
          <w:u w:val="single"/>
        </w:rPr>
        <w:t>Condutas Indevidas</w:t>
      </w:r>
      <w:r w:rsidRPr="00BA75E8">
        <w:rPr>
          <w:sz w:val="22"/>
          <w:szCs w:val="22"/>
        </w:rPr>
        <w:t>”);</w:t>
      </w:r>
    </w:p>
    <w:p w14:paraId="1BA466B4" w14:textId="77777777" w:rsidR="00670D22" w:rsidRPr="00BA75E8" w:rsidRDefault="00670D22" w:rsidP="00C97DEE">
      <w:pPr>
        <w:pStyle w:val="PargrafodaLista"/>
        <w:tabs>
          <w:tab w:val="left" w:pos="709"/>
        </w:tabs>
        <w:spacing w:line="312" w:lineRule="auto"/>
        <w:ind w:left="0"/>
        <w:rPr>
          <w:sz w:val="22"/>
          <w:szCs w:val="22"/>
        </w:rPr>
      </w:pPr>
    </w:p>
    <w:p w14:paraId="1BA466B5" w14:textId="51403DEE" w:rsidR="00670D22" w:rsidRPr="00BA75E8" w:rsidRDefault="009F21A8"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não foi, nem suas afiliadas, controladas e Controladores foram, nem seus respectivos sócios</w:t>
      </w:r>
      <w:r w:rsidR="00816B86" w:rsidRPr="00BA75E8">
        <w:rPr>
          <w:sz w:val="22"/>
          <w:szCs w:val="22"/>
        </w:rPr>
        <w:t>, administradores e diretores, foram condenados,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 nos termos das Leis Anticorrupção;</w:t>
      </w:r>
    </w:p>
    <w:p w14:paraId="1BA466B6" w14:textId="77777777" w:rsidR="00670D22" w:rsidRPr="00BA75E8" w:rsidRDefault="00670D22" w:rsidP="00C97DEE">
      <w:pPr>
        <w:pStyle w:val="PargrafodaLista"/>
        <w:tabs>
          <w:tab w:val="left" w:pos="709"/>
        </w:tabs>
        <w:spacing w:line="312" w:lineRule="auto"/>
        <w:ind w:left="0"/>
        <w:rPr>
          <w:sz w:val="22"/>
          <w:szCs w:val="22"/>
        </w:rPr>
      </w:pPr>
    </w:p>
    <w:p w14:paraId="1BA466B7" w14:textId="4DFF048A"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observa e cumpre e faz com que suas respectivas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w:t>
      </w:r>
      <w:r w:rsidRPr="00BA75E8">
        <w:rPr>
          <w:sz w:val="22"/>
          <w:szCs w:val="22"/>
        </w:rPr>
        <w:t>s e seus diretores, funcionários e membros de conselho de administração, se existentes, observem e cumpram integralmente o disposto nas Leis Anticorrupção, não violaram, violam ou violarão as suas disposições, nem permitirão, autorizarão ou ignorarão tal violação, por qualquer pessoa, ao longo da vigência d</w:t>
      </w:r>
      <w:r w:rsidR="000738E5" w:rsidRPr="00BA75E8">
        <w:rPr>
          <w:sz w:val="22"/>
          <w:szCs w:val="22"/>
        </w:rPr>
        <w:t>este Instrumento de Emissão</w:t>
      </w:r>
      <w:r w:rsidRPr="00BA75E8">
        <w:rPr>
          <w:sz w:val="22"/>
          <w:szCs w:val="22"/>
        </w:rPr>
        <w:t xml:space="preserve">, bem como se abstêm de praticar quaisquer atos de corrupção e de agir de forma lesiva à administração pública, nacional e estrangeira, no seu interesse ou para seu benefício, exclusivo ou não; </w:t>
      </w:r>
    </w:p>
    <w:p w14:paraId="1BA466B8" w14:textId="77777777" w:rsidR="00670D22" w:rsidRPr="00BA75E8" w:rsidRDefault="00670D22" w:rsidP="00C97DEE">
      <w:pPr>
        <w:pStyle w:val="PargrafodaLista"/>
        <w:tabs>
          <w:tab w:val="left" w:pos="709"/>
        </w:tabs>
        <w:spacing w:line="312" w:lineRule="auto"/>
        <w:ind w:left="0"/>
        <w:rPr>
          <w:sz w:val="22"/>
          <w:szCs w:val="22"/>
        </w:rPr>
      </w:pPr>
    </w:p>
    <w:p w14:paraId="1BA466B9" w14:textId="4188F688"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w:t>
      </w:r>
      <w:r w:rsidR="000738E5" w:rsidRPr="00BA75E8">
        <w:rPr>
          <w:sz w:val="22"/>
          <w:szCs w:val="22"/>
        </w:rPr>
        <w:t>o</w:t>
      </w:r>
      <w:r w:rsidRPr="00BA75E8">
        <w:rPr>
          <w:sz w:val="22"/>
          <w:szCs w:val="22"/>
        </w:rPr>
        <w:t xml:space="preserve"> presente </w:t>
      </w:r>
      <w:r w:rsidR="000738E5" w:rsidRPr="00BA75E8">
        <w:rPr>
          <w:sz w:val="22"/>
          <w:szCs w:val="22"/>
        </w:rPr>
        <w:t>Instrumento de Emissão</w:t>
      </w:r>
      <w:r w:rsidRPr="00BA75E8">
        <w:rPr>
          <w:sz w:val="22"/>
          <w:szCs w:val="22"/>
        </w:rPr>
        <w:t>;</w:t>
      </w:r>
    </w:p>
    <w:p w14:paraId="1BA466BA" w14:textId="77777777" w:rsidR="00670D22" w:rsidRPr="00BA75E8" w:rsidRDefault="00670D22" w:rsidP="00C97DEE">
      <w:pPr>
        <w:pStyle w:val="PargrafodaLista"/>
        <w:tabs>
          <w:tab w:val="left" w:pos="709"/>
        </w:tabs>
        <w:spacing w:line="312" w:lineRule="auto"/>
        <w:ind w:left="0"/>
        <w:rPr>
          <w:sz w:val="22"/>
          <w:szCs w:val="22"/>
        </w:rPr>
      </w:pPr>
    </w:p>
    <w:p w14:paraId="1BA466BB" w14:textId="77777777"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adota programas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w:t>
      </w:r>
    </w:p>
    <w:p w14:paraId="1BA466BC" w14:textId="77777777" w:rsidR="00670D22" w:rsidRPr="00BA75E8" w:rsidRDefault="00670D22" w:rsidP="00C97DEE">
      <w:pPr>
        <w:pStyle w:val="PargrafodaLista"/>
        <w:tabs>
          <w:tab w:val="left" w:pos="709"/>
        </w:tabs>
        <w:spacing w:line="312" w:lineRule="auto"/>
        <w:ind w:left="0"/>
        <w:rPr>
          <w:sz w:val="22"/>
          <w:szCs w:val="22"/>
        </w:rPr>
      </w:pPr>
    </w:p>
    <w:p w14:paraId="1BA466BD" w14:textId="77777777"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conhece e entende as disposições das leis anticorrupção dos países em que faz negócios, bem como não adota quaisquer condutas que infrinjam as leis anticorrupção desses países, sendo certo que executam as suas atividades em conformidade integral com essas leis;</w:t>
      </w:r>
    </w:p>
    <w:p w14:paraId="1BA466BE" w14:textId="77777777" w:rsidR="00670D22" w:rsidRPr="00BA75E8" w:rsidRDefault="00670D22" w:rsidP="00C97DEE">
      <w:pPr>
        <w:pStyle w:val="PargrafodaLista"/>
        <w:tabs>
          <w:tab w:val="left" w:pos="709"/>
        </w:tabs>
        <w:spacing w:line="312" w:lineRule="auto"/>
        <w:ind w:left="0"/>
        <w:rPr>
          <w:sz w:val="22"/>
          <w:szCs w:val="22"/>
        </w:rPr>
      </w:pPr>
    </w:p>
    <w:p w14:paraId="1BA466BF" w14:textId="77777777"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1BA466C0" w14:textId="77777777" w:rsidR="00670D22" w:rsidRPr="00BA75E8" w:rsidRDefault="00670D22" w:rsidP="00C97DEE">
      <w:pPr>
        <w:pStyle w:val="PargrafodaLista"/>
        <w:tabs>
          <w:tab w:val="left" w:pos="709"/>
        </w:tabs>
        <w:spacing w:line="312" w:lineRule="auto"/>
        <w:ind w:left="0"/>
        <w:rPr>
          <w:sz w:val="22"/>
          <w:szCs w:val="22"/>
        </w:rPr>
      </w:pPr>
    </w:p>
    <w:p w14:paraId="1BA466C1" w14:textId="015114B8"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manterá livros e registros contábeis adequados, onde serão detalhadas todas as despesas relacionadas ao cumprimento da </w:t>
      </w:r>
      <w:r w:rsidR="000738E5" w:rsidRPr="00BA75E8">
        <w:rPr>
          <w:sz w:val="22"/>
          <w:szCs w:val="22"/>
        </w:rPr>
        <w:t>presente Instrumento de Emissão</w:t>
      </w:r>
      <w:r w:rsidRPr="00BA75E8">
        <w:rPr>
          <w:sz w:val="22"/>
          <w:szCs w:val="22"/>
        </w:rPr>
        <w:t>;</w:t>
      </w:r>
    </w:p>
    <w:p w14:paraId="1BA466C2" w14:textId="77777777" w:rsidR="00670D22" w:rsidRPr="00BA75E8" w:rsidRDefault="00670D22" w:rsidP="00C97DEE">
      <w:pPr>
        <w:pStyle w:val="PargrafodaLista"/>
        <w:tabs>
          <w:tab w:val="left" w:pos="709"/>
        </w:tabs>
        <w:spacing w:line="312" w:lineRule="auto"/>
        <w:ind w:left="0"/>
        <w:rPr>
          <w:sz w:val="22"/>
          <w:szCs w:val="22"/>
        </w:rPr>
      </w:pPr>
    </w:p>
    <w:p w14:paraId="1BA466C3" w14:textId="77777777"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monitora suas atividades de forma a identificar e mitigar impactos ambientais não antevistos na Data de Emissão;</w:t>
      </w:r>
    </w:p>
    <w:p w14:paraId="3BB09B61" w14:textId="77777777" w:rsidR="00286FB6" w:rsidRPr="00BA75E8" w:rsidRDefault="00286FB6" w:rsidP="00286FB6">
      <w:pPr>
        <w:pStyle w:val="PargrafodaLista"/>
        <w:tabs>
          <w:tab w:val="left" w:pos="709"/>
        </w:tabs>
        <w:spacing w:line="312" w:lineRule="auto"/>
        <w:ind w:left="0"/>
        <w:jc w:val="both"/>
        <w:rPr>
          <w:sz w:val="22"/>
          <w:szCs w:val="22"/>
        </w:rPr>
      </w:pPr>
    </w:p>
    <w:p w14:paraId="2C7BA384" w14:textId="6DB79B8B" w:rsidR="00E31854" w:rsidRPr="00BA75E8" w:rsidRDefault="00964D4B" w:rsidP="009505B9">
      <w:pPr>
        <w:pStyle w:val="PargrafodaLista"/>
        <w:numPr>
          <w:ilvl w:val="2"/>
          <w:numId w:val="5"/>
        </w:numPr>
        <w:tabs>
          <w:tab w:val="left" w:pos="709"/>
        </w:tabs>
        <w:spacing w:line="312" w:lineRule="auto"/>
        <w:ind w:left="0" w:firstLine="0"/>
        <w:jc w:val="both"/>
        <w:rPr>
          <w:sz w:val="22"/>
          <w:szCs w:val="22"/>
        </w:rPr>
      </w:pPr>
      <w:r>
        <w:rPr>
          <w:sz w:val="22"/>
          <w:szCs w:val="22"/>
        </w:rPr>
        <w:t xml:space="preserve"> </w:t>
      </w:r>
      <w:r w:rsidR="00286FB6" w:rsidRPr="00BA75E8">
        <w:rPr>
          <w:sz w:val="22"/>
          <w:szCs w:val="22"/>
        </w:rPr>
        <w:t>a presente emissão de Nota Comercial não caracteriza: (a) fraude contra seus credores, conforme previsto nos artigos 158 a 165 do Código Civil; (b) infração ao artigo 286 do Código Civil; (c) fraude de execução, conforme previsto no artigo 792 do Código de Processo Civil; ou (d) fraude, conforme previsto no artigo 185, caput, da Lei nº 5.172, de 25 de outubro de 1966, conforme em vigor (“</w:t>
      </w:r>
      <w:r w:rsidR="00286FB6" w:rsidRPr="00BA75E8">
        <w:rPr>
          <w:sz w:val="22"/>
          <w:szCs w:val="22"/>
          <w:u w:val="single"/>
        </w:rPr>
        <w:t>Código Tributário Nacional</w:t>
      </w:r>
      <w:r w:rsidR="00286FB6" w:rsidRPr="00BA75E8">
        <w:rPr>
          <w:sz w:val="22"/>
          <w:szCs w:val="22"/>
        </w:rPr>
        <w:t>”), bem como não é passível de revogação, nos termos dos artigos 129 e 130 da Lei 11.101</w:t>
      </w:r>
      <w:r w:rsidR="0025640E" w:rsidRPr="00BA75E8">
        <w:rPr>
          <w:sz w:val="22"/>
          <w:szCs w:val="22"/>
        </w:rPr>
        <w:t>, de 9 de fevereiro de 2005</w:t>
      </w:r>
      <w:r w:rsidR="00286FB6" w:rsidRPr="00BA75E8">
        <w:rPr>
          <w:sz w:val="22"/>
          <w:szCs w:val="22"/>
        </w:rPr>
        <w:t>;</w:t>
      </w:r>
    </w:p>
    <w:p w14:paraId="1BA466C4" w14:textId="77777777" w:rsidR="00670D22" w:rsidRPr="00BA75E8" w:rsidRDefault="00670D22" w:rsidP="00C97DEE">
      <w:pPr>
        <w:pStyle w:val="PargrafodaLista"/>
        <w:tabs>
          <w:tab w:val="left" w:pos="709"/>
        </w:tabs>
        <w:spacing w:line="312" w:lineRule="auto"/>
        <w:ind w:left="0"/>
        <w:rPr>
          <w:sz w:val="22"/>
          <w:szCs w:val="22"/>
        </w:rPr>
      </w:pPr>
    </w:p>
    <w:p w14:paraId="1BA466C5" w14:textId="77777777"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monitora seus fornecedores diretos e relevantes no que diz respeito aos impactos ambientais, legislações sociais e trabalhistas, normas de saúde e segurança ocupacional, bem como verificar a inexistência de trabalho análogo ao escravo ou infantil; </w:t>
      </w:r>
    </w:p>
    <w:p w14:paraId="3DEBAB0C" w14:textId="77777777" w:rsidR="008636D7" w:rsidRPr="00BA75E8" w:rsidRDefault="008636D7" w:rsidP="002759C3">
      <w:pPr>
        <w:pStyle w:val="PargrafodaLista"/>
        <w:rPr>
          <w:sz w:val="22"/>
          <w:szCs w:val="22"/>
        </w:rPr>
      </w:pPr>
    </w:p>
    <w:p w14:paraId="5D4F1529" w14:textId="38478B83" w:rsidR="008636D7" w:rsidRDefault="00B50402"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a presente Emissão corresponde à primeira emissão de notas comerciais escriturais da Emissora;</w:t>
      </w:r>
    </w:p>
    <w:p w14:paraId="7E30C88E" w14:textId="77777777" w:rsidR="000B018C" w:rsidRPr="00752237" w:rsidRDefault="000B018C" w:rsidP="00752237">
      <w:pPr>
        <w:pStyle w:val="PargrafodaLista"/>
        <w:tabs>
          <w:tab w:val="left" w:pos="709"/>
        </w:tabs>
        <w:spacing w:line="312" w:lineRule="auto"/>
        <w:ind w:left="0"/>
        <w:jc w:val="both"/>
        <w:rPr>
          <w:sz w:val="22"/>
          <w:szCs w:val="22"/>
        </w:rPr>
      </w:pPr>
    </w:p>
    <w:p w14:paraId="48BE0EBC" w14:textId="0AB858C1" w:rsidR="000B018C" w:rsidRPr="00752237" w:rsidRDefault="000B018C" w:rsidP="009505B9">
      <w:pPr>
        <w:pStyle w:val="PargrafodaLista"/>
        <w:numPr>
          <w:ilvl w:val="2"/>
          <w:numId w:val="5"/>
        </w:numPr>
        <w:tabs>
          <w:tab w:val="left" w:pos="709"/>
        </w:tabs>
        <w:spacing w:line="312" w:lineRule="auto"/>
        <w:ind w:left="0" w:firstLine="0"/>
        <w:jc w:val="both"/>
        <w:rPr>
          <w:sz w:val="22"/>
          <w:szCs w:val="22"/>
        </w:rPr>
      </w:pPr>
      <w:r w:rsidRPr="00752237">
        <w:rPr>
          <w:sz w:val="22"/>
          <w:szCs w:val="22"/>
        </w:rPr>
        <w:t xml:space="preserve">foi informada e avisada de todas as condições e circunstâncias envolvidas na negociação objeto deste </w:t>
      </w:r>
      <w:r>
        <w:rPr>
          <w:sz w:val="22"/>
          <w:szCs w:val="22"/>
        </w:rPr>
        <w:t>i</w:t>
      </w:r>
      <w:r w:rsidRPr="00752237">
        <w:rPr>
          <w:sz w:val="22"/>
          <w:szCs w:val="22"/>
        </w:rPr>
        <w:t>nstrumento e dos Documentos da Operação e que poderiam influenciar a capacidade de expressar a sua vontade, tendo sido assistida por advogados durante toda a referida negociação</w:t>
      </w:r>
      <w:r>
        <w:rPr>
          <w:sz w:val="22"/>
          <w:szCs w:val="22"/>
        </w:rPr>
        <w:t>;</w:t>
      </w:r>
    </w:p>
    <w:p w14:paraId="3E48238E" w14:textId="77777777" w:rsidR="000B018C" w:rsidRPr="00752237" w:rsidRDefault="000B018C" w:rsidP="00752237">
      <w:pPr>
        <w:pStyle w:val="PargrafodaLista"/>
        <w:tabs>
          <w:tab w:val="left" w:pos="709"/>
        </w:tabs>
        <w:spacing w:line="312" w:lineRule="auto"/>
        <w:ind w:left="0"/>
        <w:jc w:val="both"/>
        <w:rPr>
          <w:sz w:val="22"/>
          <w:szCs w:val="22"/>
        </w:rPr>
      </w:pPr>
    </w:p>
    <w:p w14:paraId="2BBFF543" w14:textId="6B32BED6" w:rsidR="000B018C" w:rsidRPr="00BA75E8" w:rsidRDefault="000B018C" w:rsidP="009505B9">
      <w:pPr>
        <w:pStyle w:val="PargrafodaLista"/>
        <w:numPr>
          <w:ilvl w:val="2"/>
          <w:numId w:val="5"/>
        </w:numPr>
        <w:tabs>
          <w:tab w:val="left" w:pos="709"/>
        </w:tabs>
        <w:spacing w:line="312" w:lineRule="auto"/>
        <w:ind w:left="0" w:firstLine="0"/>
        <w:jc w:val="both"/>
        <w:rPr>
          <w:sz w:val="22"/>
          <w:szCs w:val="22"/>
        </w:rPr>
      </w:pPr>
      <w:r w:rsidRPr="00752237">
        <w:rPr>
          <w:sz w:val="22"/>
          <w:szCs w:val="22"/>
        </w:rPr>
        <w:t>tem plena ciência e concorda integralmente com a remuneração e a forma de divulgação dos respectivos índices ou parâmetros para o seu cálculo, que foi acordada por sua livre vontade, em observância ao princípio da boa-fé</w:t>
      </w:r>
      <w:r>
        <w:rPr>
          <w:sz w:val="22"/>
          <w:szCs w:val="22"/>
        </w:rPr>
        <w:t>;</w:t>
      </w:r>
    </w:p>
    <w:p w14:paraId="1BA466C6" w14:textId="77777777" w:rsidR="00670D22" w:rsidRPr="00BA75E8" w:rsidRDefault="00670D22" w:rsidP="00C97DEE">
      <w:pPr>
        <w:pStyle w:val="PargrafodaLista"/>
        <w:tabs>
          <w:tab w:val="left" w:pos="709"/>
        </w:tabs>
        <w:spacing w:line="312" w:lineRule="auto"/>
        <w:ind w:left="0"/>
        <w:rPr>
          <w:sz w:val="22"/>
          <w:szCs w:val="22"/>
        </w:rPr>
      </w:pPr>
    </w:p>
    <w:p w14:paraId="2F6BC6A8" w14:textId="42AEAAE5" w:rsidR="00AE7BB8" w:rsidRDefault="00AE7BB8" w:rsidP="009505B9">
      <w:pPr>
        <w:pStyle w:val="PargrafodaLista"/>
        <w:numPr>
          <w:ilvl w:val="2"/>
          <w:numId w:val="5"/>
        </w:numPr>
        <w:tabs>
          <w:tab w:val="left" w:pos="709"/>
        </w:tabs>
        <w:spacing w:line="312" w:lineRule="auto"/>
        <w:ind w:left="0" w:firstLine="0"/>
        <w:jc w:val="both"/>
        <w:rPr>
          <w:sz w:val="22"/>
          <w:szCs w:val="22"/>
        </w:rPr>
      </w:pPr>
      <w:r w:rsidRPr="00FB1C1A">
        <w:rPr>
          <w:sz w:val="22"/>
          <w:szCs w:val="22"/>
        </w:rPr>
        <w:t xml:space="preserve">conhece e cumpre com todas as disposições da legislação ambiental e trabalhista em vigor, inclusive relativa à saúde e segurança </w:t>
      </w:r>
      <w:r w:rsidRPr="007E2F06">
        <w:rPr>
          <w:w w:val="0"/>
          <w:sz w:val="22"/>
          <w:szCs w:val="22"/>
        </w:rPr>
        <w:t>ocupacional</w:t>
      </w:r>
      <w:r w:rsidRPr="00FB1C1A">
        <w:rPr>
          <w:sz w:val="22"/>
          <w:szCs w:val="22"/>
        </w:rPr>
        <w:t xml:space="preserve">, à inexistência de trabalho infantil e análogo a de escravo, bem como eventuais determinações de autoridades competentes, assim como não adotar ações que </w:t>
      </w:r>
      <w:r w:rsidRPr="00FB1C1A">
        <w:rPr>
          <w:sz w:val="22"/>
          <w:szCs w:val="22"/>
        </w:rPr>
        <w:lastRenderedPageBreak/>
        <w:t>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sz w:val="22"/>
          <w:szCs w:val="22"/>
          <w:u w:val="single"/>
        </w:rPr>
        <w:t>Legislação Socioambiental</w:t>
      </w:r>
      <w:r w:rsidRPr="00FB1C1A">
        <w:rPr>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6F10B011" w14:textId="77777777" w:rsidR="006468F8" w:rsidRDefault="006468F8" w:rsidP="007E2F06">
      <w:pPr>
        <w:pStyle w:val="PargrafodaLista"/>
        <w:tabs>
          <w:tab w:val="left" w:pos="709"/>
        </w:tabs>
        <w:spacing w:line="312" w:lineRule="auto"/>
        <w:ind w:left="0"/>
        <w:jc w:val="both"/>
        <w:rPr>
          <w:sz w:val="22"/>
          <w:szCs w:val="22"/>
        </w:rPr>
      </w:pPr>
    </w:p>
    <w:p w14:paraId="041281BA" w14:textId="77777777" w:rsidR="006468F8" w:rsidRPr="006468F8" w:rsidRDefault="006468F8" w:rsidP="009505B9">
      <w:pPr>
        <w:pStyle w:val="PargrafodaLista"/>
        <w:numPr>
          <w:ilvl w:val="2"/>
          <w:numId w:val="5"/>
        </w:numPr>
        <w:spacing w:line="300" w:lineRule="auto"/>
        <w:ind w:left="0" w:firstLine="0"/>
        <w:jc w:val="both"/>
        <w:rPr>
          <w:sz w:val="22"/>
          <w:szCs w:val="22"/>
        </w:rPr>
      </w:pPr>
      <w:r w:rsidRPr="006468F8">
        <w:rPr>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(ii) no curso de um processo judicial e/ou administrativo ou foram condenados ou indiciados sob a acusação de corrupção ou suborno; (iii) listados em alguma entidade governamental, tampouco conhecidos ou suspeitos de práticas de terrorismo e/ou lavagem de dinheiro; (iv)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54B0F0AC" w14:textId="77777777" w:rsidR="00AE7BB8" w:rsidRPr="007E2F06" w:rsidRDefault="00AE7BB8" w:rsidP="007E2F06">
      <w:pPr>
        <w:pStyle w:val="PargrafodaLista"/>
        <w:rPr>
          <w:sz w:val="22"/>
          <w:szCs w:val="22"/>
        </w:rPr>
      </w:pPr>
    </w:p>
    <w:p w14:paraId="1BA466C7" w14:textId="1FA8F27F"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não têm conhecimento de qualquer ação judicial, procedimento administrativo ou arbitral, inquérito ou outro procedimento de investigação governamental que possa afetar a Emissão, </w:t>
      </w:r>
      <w:r w:rsidR="00265EDB" w:rsidRPr="00BA75E8">
        <w:rPr>
          <w:sz w:val="22"/>
          <w:szCs w:val="22"/>
        </w:rPr>
        <w:t xml:space="preserve">a Fiança </w:t>
      </w:r>
      <w:r w:rsidRPr="00BA75E8">
        <w:rPr>
          <w:sz w:val="22"/>
          <w:szCs w:val="22"/>
        </w:rPr>
        <w:t xml:space="preserve">ou os negócios da Emissora e/ou dos </w:t>
      </w:r>
      <w:r w:rsidR="00FB7C93" w:rsidRPr="00BA75E8">
        <w:rPr>
          <w:sz w:val="22"/>
          <w:szCs w:val="22"/>
        </w:rPr>
        <w:t>Fiadores</w:t>
      </w:r>
      <w:r w:rsidRPr="00BA75E8">
        <w:rPr>
          <w:sz w:val="22"/>
          <w:szCs w:val="22"/>
        </w:rPr>
        <w:t>; e</w:t>
      </w:r>
    </w:p>
    <w:p w14:paraId="1BA466C8" w14:textId="77777777" w:rsidR="00670D22" w:rsidRPr="00BA75E8" w:rsidRDefault="00670D22" w:rsidP="00C97DEE">
      <w:pPr>
        <w:pStyle w:val="PargrafodaLista"/>
        <w:tabs>
          <w:tab w:val="left" w:pos="709"/>
        </w:tabs>
        <w:spacing w:line="312" w:lineRule="auto"/>
        <w:ind w:left="0"/>
        <w:rPr>
          <w:sz w:val="22"/>
          <w:szCs w:val="22"/>
        </w:rPr>
      </w:pPr>
    </w:p>
    <w:p w14:paraId="1BA466C9" w14:textId="77777777" w:rsidR="00670D22" w:rsidRPr="00BA75E8" w:rsidRDefault="00816B86" w:rsidP="009505B9">
      <w:pPr>
        <w:pStyle w:val="PargrafodaLista"/>
        <w:numPr>
          <w:ilvl w:val="2"/>
          <w:numId w:val="5"/>
        </w:numPr>
        <w:tabs>
          <w:tab w:val="left" w:pos="709"/>
        </w:tabs>
        <w:spacing w:line="312" w:lineRule="auto"/>
        <w:ind w:left="0" w:firstLine="0"/>
        <w:jc w:val="both"/>
        <w:rPr>
          <w:color w:val="000000"/>
          <w:w w:val="0"/>
          <w:sz w:val="22"/>
          <w:szCs w:val="22"/>
        </w:rPr>
      </w:pPr>
      <w:r w:rsidRPr="00BA75E8">
        <w:rPr>
          <w:sz w:val="22"/>
          <w:szCs w:val="22"/>
        </w:rPr>
        <w:t>as declarações aqui prestadas são verdadeiras, válidas e não contêm qualquer falsidade ou inexatidão, tampouco omitem a existência de qualquer ato ou fato, para fazer com que as declarações prestadas sejam enganosas ou incompletas.</w:t>
      </w:r>
    </w:p>
    <w:p w14:paraId="4D20C85C" w14:textId="77777777" w:rsidR="001202DE" w:rsidRPr="00BA75E8" w:rsidRDefault="001202DE" w:rsidP="00C97DEE">
      <w:pPr>
        <w:autoSpaceDE w:val="0"/>
        <w:autoSpaceDN w:val="0"/>
        <w:adjustRightInd w:val="0"/>
        <w:spacing w:line="312" w:lineRule="auto"/>
        <w:rPr>
          <w:rFonts w:eastAsiaTheme="minorEastAsia"/>
          <w:sz w:val="22"/>
          <w:szCs w:val="22"/>
          <w:lang w:eastAsia="en-US"/>
        </w:rPr>
      </w:pPr>
    </w:p>
    <w:p w14:paraId="6C103ADD" w14:textId="34ABC514" w:rsidR="005333BB" w:rsidRPr="00BA75E8" w:rsidRDefault="00B76CFF" w:rsidP="009505B9">
      <w:pPr>
        <w:pStyle w:val="Default"/>
        <w:widowControl w:val="0"/>
        <w:numPr>
          <w:ilvl w:val="0"/>
          <w:numId w:val="23"/>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 xml:space="preserve"> ASSEMBLEIA GERAL DE TI</w:t>
      </w:r>
      <w:r w:rsidR="005A0C03" w:rsidRPr="00BA75E8">
        <w:rPr>
          <w:rFonts w:ascii="Times New Roman" w:hAnsi="Times New Roman" w:cs="Times New Roman"/>
          <w:b/>
          <w:color w:val="auto"/>
          <w:sz w:val="22"/>
          <w:szCs w:val="22"/>
          <w:lang w:bidi="th-TH"/>
        </w:rPr>
        <w:t>T</w:t>
      </w:r>
      <w:r w:rsidRPr="00BA75E8">
        <w:rPr>
          <w:rFonts w:ascii="Times New Roman" w:hAnsi="Times New Roman" w:cs="Times New Roman"/>
          <w:b/>
          <w:color w:val="auto"/>
          <w:sz w:val="22"/>
          <w:szCs w:val="22"/>
          <w:lang w:bidi="th-TH"/>
        </w:rPr>
        <w:t>ULARES DE NOTAS COMERCIAIS</w:t>
      </w:r>
    </w:p>
    <w:p w14:paraId="5BE949F9" w14:textId="0B571F6B" w:rsidR="000674DE" w:rsidRPr="00BA75E8" w:rsidRDefault="000674DE" w:rsidP="00752237">
      <w:pPr>
        <w:pStyle w:val="Default"/>
        <w:widowControl w:val="0"/>
        <w:spacing w:line="312" w:lineRule="auto"/>
        <w:jc w:val="both"/>
        <w:rPr>
          <w:rFonts w:ascii="Times New Roman" w:hAnsi="Times New Roman" w:cs="Times New Roman"/>
          <w:bCs/>
          <w:color w:val="auto"/>
          <w:sz w:val="22"/>
          <w:szCs w:val="22"/>
          <w:lang w:bidi="th-TH"/>
        </w:rPr>
      </w:pPr>
    </w:p>
    <w:p w14:paraId="6542869B" w14:textId="434B076E" w:rsidR="00B76CFF" w:rsidRPr="00BA75E8" w:rsidRDefault="00193494" w:rsidP="00BE4271">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B76CFF" w:rsidRPr="00BA75E8">
        <w:rPr>
          <w:rFonts w:ascii="Times New Roman" w:hAnsi="Times New Roman" w:cs="Times New Roman"/>
          <w:bCs/>
          <w:color w:val="auto"/>
          <w:sz w:val="22"/>
          <w:szCs w:val="22"/>
          <w:lang w:bidi="th-TH"/>
        </w:rPr>
        <w:t xml:space="preserve"> Os Titulares de Notas Comerciais Escriturais poderão, a qualquer tempo, reunir-se em assembleia geral, de acordo com o artigo 47, §3º da Lei nº 14.195 c/c artigo 71 da Lei de Sociedade por Ações, a fim de deliberar sobre matéria de interesse da comunhão dos titulares de Notas Comerciais (“</w:t>
      </w:r>
      <w:r w:rsidR="00B76CFF" w:rsidRPr="00BA75E8">
        <w:rPr>
          <w:rFonts w:ascii="Times New Roman" w:hAnsi="Times New Roman" w:cs="Times New Roman"/>
          <w:bCs/>
          <w:color w:val="auto"/>
          <w:sz w:val="22"/>
          <w:szCs w:val="22"/>
          <w:u w:val="single"/>
          <w:lang w:bidi="th-TH"/>
        </w:rPr>
        <w:t>Assembleia Geral de Titulares de Notas Comerciai</w:t>
      </w:r>
      <w:r w:rsidR="00B76CFF" w:rsidRPr="00BA75E8">
        <w:rPr>
          <w:rFonts w:ascii="Times New Roman" w:hAnsi="Times New Roman" w:cs="Times New Roman"/>
          <w:bCs/>
          <w:color w:val="auto"/>
          <w:sz w:val="22"/>
          <w:szCs w:val="22"/>
          <w:lang w:bidi="th-TH"/>
        </w:rPr>
        <w:t>s” ou “</w:t>
      </w:r>
      <w:r w:rsidR="00B76CFF" w:rsidRPr="00BA75E8">
        <w:rPr>
          <w:rFonts w:ascii="Times New Roman" w:hAnsi="Times New Roman" w:cs="Times New Roman"/>
          <w:bCs/>
          <w:color w:val="auto"/>
          <w:sz w:val="22"/>
          <w:szCs w:val="22"/>
          <w:u w:val="single"/>
          <w:lang w:bidi="th-TH"/>
        </w:rPr>
        <w:t>Assembleia Geral</w:t>
      </w:r>
      <w:r w:rsidR="00B76CFF" w:rsidRPr="00BA75E8">
        <w:rPr>
          <w:rFonts w:ascii="Times New Roman" w:hAnsi="Times New Roman" w:cs="Times New Roman"/>
          <w:bCs/>
          <w:color w:val="auto"/>
          <w:sz w:val="22"/>
          <w:szCs w:val="22"/>
          <w:lang w:bidi="th-TH"/>
        </w:rPr>
        <w:t>”).</w:t>
      </w:r>
    </w:p>
    <w:p w14:paraId="1889354D" w14:textId="77777777" w:rsidR="00B76CFF" w:rsidRPr="00BA75E8"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23C51C0F" w14:textId="3068DA6F" w:rsidR="00B76CFF"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.2</w:t>
      </w:r>
      <w:r w:rsidR="00B76CFF" w:rsidRPr="00BA75E8">
        <w:rPr>
          <w:rFonts w:ascii="Times New Roman" w:hAnsi="Times New Roman" w:cs="Times New Roman"/>
          <w:bCs/>
          <w:color w:val="auto"/>
          <w:sz w:val="22"/>
          <w:szCs w:val="22"/>
          <w:lang w:bidi="th-TH"/>
        </w:rPr>
        <w:t xml:space="preserve"> Aplica-se à Assembleia Geral de Titulares de Notas Comerciais, no que couber, além do disposto no presente </w:t>
      </w:r>
      <w:r w:rsidR="002D78A0" w:rsidRPr="00BA75E8">
        <w:rPr>
          <w:rFonts w:ascii="Times New Roman" w:hAnsi="Times New Roman" w:cs="Times New Roman"/>
          <w:bCs/>
          <w:color w:val="auto"/>
          <w:sz w:val="22"/>
          <w:szCs w:val="22"/>
          <w:lang w:bidi="th-TH"/>
        </w:rPr>
        <w:t>Instrumento</w:t>
      </w:r>
      <w:r w:rsidR="00B76CFF" w:rsidRPr="00BA75E8">
        <w:rPr>
          <w:rFonts w:ascii="Times New Roman" w:hAnsi="Times New Roman" w:cs="Times New Roman"/>
          <w:bCs/>
          <w:color w:val="auto"/>
          <w:sz w:val="22"/>
          <w:szCs w:val="22"/>
          <w:lang w:bidi="th-TH"/>
        </w:rPr>
        <w:t xml:space="preserve"> de Emissão, o disposto na Lei das Sociedades por Ações sobre assembleia geral de debenturistas.</w:t>
      </w:r>
    </w:p>
    <w:p w14:paraId="7305EF70" w14:textId="77777777" w:rsidR="00EF4674" w:rsidRPr="00BA75E8" w:rsidRDefault="00EF4674" w:rsidP="00C97DEE">
      <w:pPr>
        <w:pStyle w:val="Default"/>
        <w:widowControl w:val="0"/>
        <w:spacing w:line="312" w:lineRule="auto"/>
        <w:jc w:val="both"/>
        <w:rPr>
          <w:rFonts w:ascii="Times New Roman" w:hAnsi="Times New Roman" w:cs="Times New Roman"/>
          <w:bCs/>
          <w:color w:val="auto"/>
          <w:sz w:val="22"/>
          <w:szCs w:val="22"/>
          <w:lang w:bidi="th-TH"/>
        </w:rPr>
      </w:pPr>
    </w:p>
    <w:p w14:paraId="55CC7D2C" w14:textId="2EF28E25" w:rsidR="008C2786" w:rsidRPr="008C2786" w:rsidRDefault="00C81CCE" w:rsidP="008C2786">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w:t>
      </w:r>
      <w:r w:rsidR="00E87D0C">
        <w:rPr>
          <w:rFonts w:ascii="Times New Roman" w:hAnsi="Times New Roman" w:cs="Times New Roman"/>
          <w:b/>
          <w:color w:val="auto"/>
          <w:sz w:val="22"/>
          <w:szCs w:val="22"/>
          <w:lang w:bidi="th-TH"/>
        </w:rPr>
        <w:t>3</w:t>
      </w:r>
      <w:r w:rsidR="00B76CFF" w:rsidRPr="00BA75E8">
        <w:rPr>
          <w:rFonts w:ascii="Times New Roman" w:hAnsi="Times New Roman" w:cs="Times New Roman"/>
          <w:bCs/>
          <w:color w:val="auto"/>
          <w:sz w:val="22"/>
          <w:szCs w:val="22"/>
          <w:lang w:bidi="th-TH"/>
        </w:rPr>
        <w:t xml:space="preserve"> </w:t>
      </w:r>
      <w:r w:rsidR="008C2786" w:rsidRPr="007E2F06">
        <w:rPr>
          <w:rFonts w:ascii="Times New Roman" w:hAnsi="Times New Roman" w:cs="Times New Roman"/>
          <w:bCs/>
          <w:color w:val="auto"/>
          <w:sz w:val="22"/>
          <w:szCs w:val="22"/>
          <w:u w:val="single"/>
          <w:lang w:bidi="th-TH"/>
        </w:rPr>
        <w:t>Quórum de Deliberações</w:t>
      </w:r>
      <w:r w:rsidR="008C2786" w:rsidRPr="008C2786">
        <w:rPr>
          <w:rFonts w:ascii="Times New Roman" w:hAnsi="Times New Roman" w:cs="Times New Roman"/>
          <w:bCs/>
          <w:color w:val="auto"/>
          <w:sz w:val="22"/>
          <w:szCs w:val="22"/>
          <w:lang w:bidi="th-TH"/>
        </w:rPr>
        <w:t xml:space="preserve">. As deliberações serão tomadas pela </w:t>
      </w:r>
      <w:r w:rsidR="008C2786">
        <w:rPr>
          <w:rFonts w:ascii="Times New Roman" w:hAnsi="Times New Roman" w:cs="Times New Roman"/>
          <w:bCs/>
          <w:color w:val="auto"/>
          <w:sz w:val="22"/>
          <w:szCs w:val="22"/>
          <w:lang w:bidi="th-TH"/>
        </w:rPr>
        <w:t>Cre</w:t>
      </w:r>
      <w:r w:rsidR="008C2786" w:rsidRPr="008C2786">
        <w:rPr>
          <w:rFonts w:ascii="Times New Roman" w:hAnsi="Times New Roman" w:cs="Times New Roman"/>
          <w:bCs/>
          <w:color w:val="auto"/>
          <w:sz w:val="22"/>
          <w:szCs w:val="22"/>
          <w:lang w:bidi="th-TH"/>
        </w:rPr>
        <w:t xml:space="preserve">dora, enquanto titular das </w:t>
      </w:r>
      <w:r w:rsidR="008C2786">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na qualidade de emissora dos CRI, observadas as disposições do Termo de Securitização e as deliberações dos Titulares de CRI, que, nos termos da Cláusula </w:t>
      </w:r>
      <w:r w:rsidR="00ED763E">
        <w:rPr>
          <w:rFonts w:ascii="Times New Roman" w:hAnsi="Times New Roman" w:cs="Times New Roman"/>
          <w:bCs/>
          <w:color w:val="auto"/>
          <w:sz w:val="22"/>
          <w:szCs w:val="22"/>
          <w:lang w:bidi="th-TH"/>
        </w:rPr>
        <w:t>8.</w:t>
      </w:r>
      <w:r w:rsidR="008C06C0">
        <w:rPr>
          <w:rFonts w:ascii="Times New Roman" w:hAnsi="Times New Roman" w:cs="Times New Roman"/>
          <w:bCs/>
          <w:color w:val="auto"/>
          <w:sz w:val="22"/>
          <w:szCs w:val="22"/>
          <w:lang w:bidi="th-TH"/>
        </w:rPr>
        <w:t>6</w:t>
      </w:r>
      <w:r w:rsidR="008C2786" w:rsidRPr="008C2786">
        <w:rPr>
          <w:rFonts w:ascii="Times New Roman" w:hAnsi="Times New Roman" w:cs="Times New Roman"/>
          <w:bCs/>
          <w:color w:val="auto"/>
          <w:sz w:val="22"/>
          <w:szCs w:val="22"/>
          <w:lang w:bidi="th-TH"/>
        </w:rPr>
        <w:t xml:space="preserve">, deverão ser por ela observados ao proferir seu voto nas Assembleias Gerais de </w:t>
      </w:r>
      <w:r w:rsidR="00263B05">
        <w:rPr>
          <w:rFonts w:ascii="Times New Roman" w:hAnsi="Times New Roman" w:cs="Times New Roman"/>
          <w:bCs/>
          <w:color w:val="auto"/>
          <w:sz w:val="22"/>
          <w:szCs w:val="22"/>
          <w:lang w:bidi="th-TH"/>
        </w:rPr>
        <w:t xml:space="preserve">Titulares </w:t>
      </w:r>
      <w:r w:rsidR="00ED763E">
        <w:rPr>
          <w:rFonts w:ascii="Times New Roman" w:hAnsi="Times New Roman" w:cs="Times New Roman"/>
          <w:bCs/>
          <w:color w:val="auto"/>
          <w:sz w:val="22"/>
          <w:szCs w:val="22"/>
          <w:lang w:bidi="th-TH"/>
        </w:rPr>
        <w:t>de Notas Comerciais</w:t>
      </w:r>
      <w:r w:rsidR="008C2786" w:rsidRPr="008C2786">
        <w:rPr>
          <w:rFonts w:ascii="Times New Roman" w:hAnsi="Times New Roman" w:cs="Times New Roman"/>
          <w:bCs/>
          <w:color w:val="auto"/>
          <w:sz w:val="22"/>
          <w:szCs w:val="22"/>
          <w:lang w:bidi="th-TH"/>
        </w:rPr>
        <w:t xml:space="preserve">, sendo a Securitizadora titular de 100% das </w:t>
      </w:r>
      <w:r w:rsidR="00ED763E">
        <w:rPr>
          <w:rFonts w:ascii="Times New Roman" w:hAnsi="Times New Roman" w:cs="Times New Roman"/>
          <w:bCs/>
          <w:color w:val="auto"/>
          <w:sz w:val="22"/>
          <w:szCs w:val="22"/>
          <w:lang w:bidi="th-TH"/>
        </w:rPr>
        <w:t xml:space="preserve">Notas Comerciais </w:t>
      </w:r>
      <w:r w:rsidR="008C2786" w:rsidRPr="008C2786">
        <w:rPr>
          <w:rFonts w:ascii="Times New Roman" w:hAnsi="Times New Roman" w:cs="Times New Roman"/>
          <w:bCs/>
          <w:color w:val="auto"/>
          <w:sz w:val="22"/>
          <w:szCs w:val="22"/>
          <w:lang w:bidi="th-TH"/>
        </w:rPr>
        <w:t xml:space="preserve">em Circulação. As deliberações tomadas em sede de Assembleia Geral de Titulares de CRI </w:t>
      </w:r>
      <w:r w:rsidR="00921376">
        <w:rPr>
          <w:rFonts w:ascii="Times New Roman" w:hAnsi="Times New Roman" w:cs="Times New Roman"/>
          <w:bCs/>
          <w:color w:val="auto"/>
          <w:sz w:val="22"/>
          <w:szCs w:val="22"/>
          <w:lang w:bidi="th-TH"/>
        </w:rPr>
        <w:t>ocorrerão conforme previsto no Termo de Securitização</w:t>
      </w:r>
      <w:r w:rsidR="008C2786" w:rsidRPr="008C2786">
        <w:rPr>
          <w:rFonts w:ascii="Times New Roman" w:hAnsi="Times New Roman" w:cs="Times New Roman"/>
          <w:bCs/>
          <w:color w:val="auto"/>
          <w:sz w:val="22"/>
          <w:szCs w:val="22"/>
          <w:lang w:bidi="th-TH"/>
        </w:rPr>
        <w:t xml:space="preserve">.                                                                     </w:t>
      </w:r>
    </w:p>
    <w:p w14:paraId="20EADA87"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6CCE22D7" w14:textId="7D725284"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w:t>
      </w:r>
      <w:r w:rsidR="00E87D0C">
        <w:rPr>
          <w:rFonts w:ascii="Times New Roman" w:hAnsi="Times New Roman" w:cs="Times New Roman"/>
          <w:b/>
          <w:color w:val="auto"/>
          <w:sz w:val="22"/>
          <w:szCs w:val="22"/>
          <w:lang w:bidi="th-TH"/>
        </w:rPr>
        <w:t>4</w:t>
      </w:r>
      <w:r w:rsidRPr="00752237">
        <w:rPr>
          <w:rFonts w:ascii="Times New Roman" w:hAnsi="Times New Roman" w:cs="Times New Roman"/>
          <w:b/>
          <w:color w:val="auto"/>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Presença da Emissora</w:t>
      </w:r>
      <w:r w:rsidR="008C2786" w:rsidRPr="008C2786">
        <w:rPr>
          <w:rFonts w:ascii="Times New Roman" w:hAnsi="Times New Roman" w:cs="Times New Roman"/>
          <w:bCs/>
          <w:color w:val="auto"/>
          <w:sz w:val="22"/>
          <w:szCs w:val="22"/>
          <w:lang w:bidi="th-TH"/>
        </w:rPr>
        <w:t xml:space="preserve">. Será obrigatória a presença dos representantes legais da Emissora nas Assembleias Gerais de </w:t>
      </w:r>
      <w:r w:rsidR="003415CF">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convocadas pela Emissora, enquanto nas assembleias convocadas pela </w:t>
      </w:r>
      <w:r w:rsidR="003415CF">
        <w:rPr>
          <w:rFonts w:ascii="Times New Roman" w:hAnsi="Times New Roman" w:cs="Times New Roman"/>
          <w:bCs/>
          <w:color w:val="auto"/>
          <w:sz w:val="22"/>
          <w:szCs w:val="22"/>
          <w:lang w:bidi="th-TH"/>
        </w:rPr>
        <w:t xml:space="preserve">Credora </w:t>
      </w:r>
      <w:r w:rsidR="008C2786" w:rsidRPr="008C2786">
        <w:rPr>
          <w:rFonts w:ascii="Times New Roman" w:hAnsi="Times New Roman" w:cs="Times New Roman"/>
          <w:bCs/>
          <w:color w:val="auto"/>
          <w:sz w:val="22"/>
          <w:szCs w:val="22"/>
          <w:lang w:bidi="th-TH"/>
        </w:rPr>
        <w:t xml:space="preserve">a presença dos representantes legais da Emissora será facultativa, a não ser quando ela seja solicitada pela </w:t>
      </w:r>
      <w:r w:rsidR="003415CF">
        <w:rPr>
          <w:rFonts w:ascii="Times New Roman" w:hAnsi="Times New Roman" w:cs="Times New Roman"/>
          <w:bCs/>
          <w:color w:val="auto"/>
          <w:sz w:val="22"/>
          <w:szCs w:val="22"/>
          <w:lang w:bidi="th-TH"/>
        </w:rPr>
        <w:t>Credora</w:t>
      </w:r>
      <w:r w:rsidR="008C2786" w:rsidRPr="008C2786">
        <w:rPr>
          <w:rFonts w:ascii="Times New Roman" w:hAnsi="Times New Roman" w:cs="Times New Roman"/>
          <w:bCs/>
          <w:color w:val="auto"/>
          <w:sz w:val="22"/>
          <w:szCs w:val="22"/>
          <w:lang w:bidi="th-TH"/>
        </w:rPr>
        <w:t>, conforme o caso, hipótese em que será obrigatória.</w:t>
      </w:r>
    </w:p>
    <w:p w14:paraId="3B1B7BFB"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287018FD" w14:textId="25D49BE6"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w:t>
      </w:r>
      <w:r w:rsidR="00E87D0C">
        <w:rPr>
          <w:rFonts w:ascii="Times New Roman" w:hAnsi="Times New Roman" w:cs="Times New Roman"/>
          <w:b/>
          <w:color w:val="auto"/>
          <w:sz w:val="22"/>
          <w:szCs w:val="22"/>
          <w:lang w:bidi="th-TH"/>
        </w:rPr>
        <w:t>5</w:t>
      </w:r>
      <w:r w:rsidRPr="00752237">
        <w:rPr>
          <w:rFonts w:ascii="Times New Roman" w:hAnsi="Times New Roman" w:cs="Times New Roman"/>
          <w:b/>
          <w:color w:val="auto"/>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Deliberações vinculativas</w:t>
      </w:r>
      <w:r w:rsidR="008C2786" w:rsidRPr="008C2786">
        <w:rPr>
          <w:rFonts w:ascii="Times New Roman" w:hAnsi="Times New Roman" w:cs="Times New Roman"/>
          <w:bCs/>
          <w:color w:val="auto"/>
          <w:sz w:val="22"/>
          <w:szCs w:val="22"/>
          <w:lang w:bidi="th-TH"/>
        </w:rPr>
        <w:t xml:space="preserve">. As deliberações tomadas pelos </w:t>
      </w:r>
      <w:r w:rsidR="003415CF" w:rsidRPr="003415CF">
        <w:rPr>
          <w:rFonts w:ascii="Times New Roman" w:hAnsi="Times New Roman" w:cs="Times New Roman"/>
          <w:bCs/>
          <w:color w:val="auto"/>
          <w:sz w:val="22"/>
          <w:szCs w:val="22"/>
          <w:lang w:bidi="th-TH"/>
        </w:rPr>
        <w:t xml:space="preserve">Titulares de Notas Comerciais </w:t>
      </w:r>
      <w:r w:rsidR="008C2786" w:rsidRPr="008C2786">
        <w:rPr>
          <w:rFonts w:ascii="Times New Roman" w:hAnsi="Times New Roman" w:cs="Times New Roman"/>
          <w:bCs/>
          <w:color w:val="auto"/>
          <w:sz w:val="22"/>
          <w:szCs w:val="22"/>
          <w:lang w:bidi="th-TH"/>
        </w:rPr>
        <w:t xml:space="preserve">em Assembleias Gerais de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no âmbito de sua competência legal, observados os quóruns nest</w:t>
      </w:r>
      <w:r w:rsidR="003415CF">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sidR="003415CF">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vincularão a Emissora e obrigarão todos os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independentemente de terem comparecido à Assembleia Geral de </w:t>
      </w:r>
      <w:r w:rsidR="003415CF" w:rsidRPr="003415CF">
        <w:rPr>
          <w:rFonts w:ascii="Times New Roman" w:hAnsi="Times New Roman" w:cs="Times New Roman"/>
          <w:bCs/>
          <w:color w:val="auto"/>
          <w:sz w:val="22"/>
          <w:szCs w:val="22"/>
          <w:lang w:bidi="th-TH"/>
        </w:rPr>
        <w:t>Titulares de Notas Comerciais</w:t>
      </w:r>
      <w:r w:rsidR="003415CF" w:rsidRPr="003415CF" w:rsidDel="003415CF">
        <w:rPr>
          <w:rFonts w:ascii="Times New Roman" w:hAnsi="Times New Roman" w:cs="Times New Roman"/>
          <w:bCs/>
          <w:color w:val="auto"/>
          <w:sz w:val="22"/>
          <w:szCs w:val="22"/>
          <w:lang w:bidi="th-TH"/>
        </w:rPr>
        <w:t xml:space="preserve"> </w:t>
      </w:r>
      <w:r w:rsidR="008C2786" w:rsidRPr="008C2786">
        <w:rPr>
          <w:rFonts w:ascii="Times New Roman" w:hAnsi="Times New Roman" w:cs="Times New Roman"/>
          <w:bCs/>
          <w:color w:val="auto"/>
          <w:sz w:val="22"/>
          <w:szCs w:val="22"/>
          <w:lang w:bidi="th-TH"/>
        </w:rPr>
        <w:t xml:space="preserve">ou do voto proferido nas respectivas Assembleias Gerais de </w:t>
      </w:r>
      <w:r w:rsidR="003415CF" w:rsidRPr="003415CF">
        <w:rPr>
          <w:rFonts w:ascii="Times New Roman" w:hAnsi="Times New Roman" w:cs="Times New Roman"/>
          <w:bCs/>
          <w:color w:val="auto"/>
          <w:sz w:val="22"/>
          <w:szCs w:val="22"/>
          <w:lang w:bidi="th-TH"/>
        </w:rPr>
        <w:t>Titulares de Notas Comerciais</w:t>
      </w:r>
      <w:r w:rsidR="003415CF">
        <w:rPr>
          <w:rFonts w:ascii="Times New Roman" w:hAnsi="Times New Roman" w:cs="Times New Roman"/>
          <w:bCs/>
          <w:color w:val="auto"/>
          <w:sz w:val="22"/>
          <w:szCs w:val="22"/>
          <w:lang w:bidi="th-TH"/>
        </w:rPr>
        <w:t>.</w:t>
      </w:r>
    </w:p>
    <w:p w14:paraId="6F7B5C5A"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0D521746" w14:textId="686D8977" w:rsidR="00C93FA1" w:rsidRPr="00BA75E8" w:rsidRDefault="00263B05" w:rsidP="00B23908">
      <w:pPr>
        <w:pStyle w:val="Default"/>
        <w:widowControl w:val="0"/>
        <w:spacing w:line="312" w:lineRule="auto"/>
        <w:jc w:val="both"/>
        <w:rPr>
          <w:rFonts w:ascii="Times New Roman" w:hAnsi="Times New Roman" w:cs="Times New Roman"/>
          <w:bCs/>
          <w:color w:val="auto"/>
          <w:sz w:val="22"/>
          <w:szCs w:val="22"/>
          <w:lang w:bidi="th-TH"/>
        </w:rPr>
      </w:pPr>
      <w:r w:rsidRPr="007E2F06">
        <w:rPr>
          <w:rFonts w:ascii="Times New Roman" w:hAnsi="Times New Roman" w:cs="Times New Roman"/>
          <w:b/>
          <w:sz w:val="22"/>
          <w:szCs w:val="22"/>
          <w:lang w:bidi="th-TH"/>
        </w:rPr>
        <w:t>8.</w:t>
      </w:r>
      <w:r w:rsidR="00E87D0C" w:rsidRPr="007E2F06">
        <w:rPr>
          <w:rFonts w:ascii="Times New Roman" w:hAnsi="Times New Roman" w:cs="Times New Roman"/>
          <w:b/>
          <w:sz w:val="22"/>
          <w:szCs w:val="22"/>
          <w:lang w:bidi="th-TH"/>
        </w:rPr>
        <w:t>6</w:t>
      </w:r>
      <w:r w:rsidR="008C2786" w:rsidRPr="007E2F06">
        <w:rPr>
          <w:rFonts w:ascii="Times New Roman" w:hAnsi="Times New Roman" w:cs="Times New Roman"/>
          <w:b/>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Vinculação às Decisões dos Titulares de CRI</w:t>
      </w:r>
      <w:r w:rsidR="008C2786" w:rsidRPr="008C2786">
        <w:rPr>
          <w:rFonts w:ascii="Times New Roman" w:hAnsi="Times New Roman" w:cs="Times New Roman"/>
          <w:bCs/>
          <w:color w:val="auto"/>
          <w:sz w:val="22"/>
          <w:szCs w:val="22"/>
          <w:lang w:bidi="th-TH"/>
        </w:rPr>
        <w:t>. Nas deliberações da Assembleia Geral, as decisões da Securitizadora, no âmbito dest</w:t>
      </w:r>
      <w:r>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enquanto titular </w:t>
      </w:r>
      <w:r>
        <w:rPr>
          <w:rFonts w:ascii="Times New Roman" w:hAnsi="Times New Roman" w:cs="Times New Roman"/>
          <w:bCs/>
          <w:color w:val="auto"/>
          <w:sz w:val="22"/>
          <w:szCs w:val="22"/>
          <w:lang w:bidi="th-TH"/>
        </w:rPr>
        <w:t>das Notas Comerciais</w:t>
      </w:r>
      <w:r w:rsidR="008C2786" w:rsidRPr="008C2786">
        <w:rPr>
          <w:rFonts w:ascii="Times New Roman" w:hAnsi="Times New Roman" w:cs="Times New Roman"/>
          <w:bCs/>
          <w:color w:val="auto"/>
          <w:sz w:val="22"/>
          <w:szCs w:val="22"/>
          <w:lang w:bidi="th-TH"/>
        </w:rPr>
        <w:t xml:space="preserve">, deverão observar o disposto no Termo de Securitização e o que vier a ser deliberado pelos titulares de CRI. </w:t>
      </w:r>
    </w:p>
    <w:p w14:paraId="0DE38712" w14:textId="77777777" w:rsidR="005370AA" w:rsidRPr="00BA75E8"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2E7D99F6" w14:textId="77777777" w:rsidR="00F54BFB" w:rsidRPr="00BA75E8" w:rsidRDefault="00F54BFB" w:rsidP="009505B9">
      <w:pPr>
        <w:pStyle w:val="Demarest01"/>
        <w:numPr>
          <w:ilvl w:val="0"/>
          <w:numId w:val="1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rPr>
          <w:rFonts w:ascii="Times New Roman" w:hAnsi="Times New Roman" w:cs="Times New Roman"/>
          <w:caps w:val="0"/>
          <w:sz w:val="22"/>
          <w:szCs w:val="22"/>
        </w:rPr>
      </w:pPr>
      <w:bookmarkStart w:id="126" w:name="_Toc486445799"/>
      <w:bookmarkStart w:id="127" w:name="_Toc486448708"/>
      <w:bookmarkStart w:id="128" w:name="_Toc534701401"/>
      <w:bookmarkStart w:id="129" w:name="_Toc505003746"/>
      <w:r w:rsidRPr="00BA75E8">
        <w:rPr>
          <w:rFonts w:ascii="Times New Roman" w:hAnsi="Times New Roman" w:cs="Times New Roman"/>
          <w:caps w:val="0"/>
          <w:sz w:val="22"/>
          <w:szCs w:val="22"/>
        </w:rPr>
        <w:t>DESPESAS</w:t>
      </w:r>
      <w:bookmarkEnd w:id="126"/>
      <w:bookmarkEnd w:id="127"/>
      <w:bookmarkEnd w:id="128"/>
      <w:bookmarkEnd w:id="129"/>
      <w:r w:rsidRPr="00BA75E8">
        <w:rPr>
          <w:rFonts w:ascii="Times New Roman" w:hAnsi="Times New Roman" w:cs="Times New Roman"/>
          <w:caps w:val="0"/>
          <w:sz w:val="22"/>
          <w:szCs w:val="22"/>
        </w:rPr>
        <w:t xml:space="preserve">, FUNDO DE DESPESAS, FUNDO DE OBRAS E FUNDO DE RESERVA </w:t>
      </w:r>
    </w:p>
    <w:p w14:paraId="23884ADC" w14:textId="77777777" w:rsidR="00F54BFB" w:rsidRPr="00BA75E8" w:rsidRDefault="00F54BFB" w:rsidP="00F54BFB">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caps w:val="0"/>
          <w:sz w:val="22"/>
          <w:szCs w:val="22"/>
        </w:rPr>
      </w:pPr>
    </w:p>
    <w:p w14:paraId="3EACA141" w14:textId="59525E7C" w:rsidR="00F54BFB" w:rsidRPr="00BA75E8" w:rsidRDefault="00F54BFB" w:rsidP="009505B9">
      <w:pPr>
        <w:pStyle w:val="Default"/>
        <w:widowControl w:val="0"/>
        <w:numPr>
          <w:ilvl w:val="1"/>
          <w:numId w:val="18"/>
        </w:numPr>
        <w:tabs>
          <w:tab w:val="left" w:pos="567"/>
          <w:tab w:val="left" w:pos="2160"/>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hAnsi="Times New Roman" w:cs="Times New Roman"/>
          <w:sz w:val="22"/>
          <w:szCs w:val="22"/>
          <w:shd w:val="clear" w:color="auto" w:fill="E5B8B7" w:themeFill="accent2" w:themeFillTint="66"/>
        </w:rPr>
      </w:pP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 xml:space="preserve">: </w:t>
      </w:r>
      <w:r w:rsidRPr="00BA75E8">
        <w:rPr>
          <w:rFonts w:ascii="Times New Roman" w:eastAsia="Arial Unicode MS" w:hAnsi="Times New Roman" w:cs="Times New Roman"/>
          <w:sz w:val="22"/>
          <w:szCs w:val="22"/>
        </w:rPr>
        <w:t xml:space="preserve">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w:t>
      </w:r>
      <w:r w:rsidRPr="009711A5">
        <w:rPr>
          <w:rFonts w:ascii="Times New Roman" w:eastAsia="Arial Unicode MS" w:hAnsi="Times New Roman" w:cs="Times New Roman"/>
          <w:sz w:val="22"/>
          <w:szCs w:val="22"/>
        </w:rPr>
        <w:t>Anexo V</w:t>
      </w:r>
      <w:r w:rsidRPr="00BA75E8">
        <w:rPr>
          <w:rFonts w:ascii="Times New Roman" w:eastAsia="Arial Unicode MS" w:hAnsi="Times New Roman" w:cs="Times New Roman"/>
          <w:sz w:val="22"/>
          <w:szCs w:val="22"/>
        </w:rPr>
        <w:t xml:space="preserve"> que serão arcadas pelo Fundo de Despesas e/ou diretamente pela Emissora e/ou pelos Fiadores, de forma solidária, na sua insuficiência, a Credora deverá observar o disposto no item 9.1.1. abaixo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w:t>
      </w:r>
      <w:r w:rsidRPr="00BA75E8">
        <w:rPr>
          <w:rFonts w:ascii="Times New Roman" w:eastAsia="Arial Unicode MS" w:hAnsi="Times New Roman" w:cs="Times New Roman"/>
          <w:sz w:val="22"/>
          <w:szCs w:val="22"/>
        </w:rPr>
        <w:t>:</w:t>
      </w:r>
      <w:r w:rsidRPr="00BA75E8">
        <w:rPr>
          <w:rFonts w:ascii="Times New Roman" w:eastAsia="Arial Unicode MS" w:hAnsi="Times New Roman" w:cs="Times New Roman"/>
          <w:color w:val="auto"/>
          <w:sz w:val="22"/>
          <w:szCs w:val="22"/>
        </w:rPr>
        <w:t xml:space="preserve"> </w:t>
      </w:r>
    </w:p>
    <w:p w14:paraId="7FB31174" w14:textId="77777777" w:rsidR="00F54BFB" w:rsidRPr="00BA75E8" w:rsidRDefault="00F54BFB" w:rsidP="00F54BFB">
      <w:pPr>
        <w:widowControl w:val="0"/>
        <w:spacing w:line="300" w:lineRule="auto"/>
        <w:ind w:left="851"/>
        <w:jc w:val="both"/>
        <w:rPr>
          <w:rFonts w:eastAsia="Arial Unicode MS"/>
          <w:sz w:val="22"/>
          <w:szCs w:val="22"/>
        </w:rPr>
      </w:pPr>
    </w:p>
    <w:p w14:paraId="13B17CFD" w14:textId="1396525F" w:rsidR="00F54BFB" w:rsidRDefault="00F54BFB" w:rsidP="009505B9">
      <w:pPr>
        <w:pStyle w:val="Default"/>
        <w:widowControl w:val="0"/>
        <w:numPr>
          <w:ilvl w:val="2"/>
          <w:numId w:val="18"/>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lastRenderedPageBreak/>
        <w:t xml:space="preserve"> </w:t>
      </w:r>
      <w:r w:rsidR="00A23EF3" w:rsidRPr="00BA75E8">
        <w:rPr>
          <w:rFonts w:ascii="Times New Roman" w:eastAsia="Arial Unicode MS" w:hAnsi="Times New Roman" w:cs="Times New Roman"/>
          <w:sz w:val="22"/>
          <w:szCs w:val="22"/>
        </w:rPr>
        <w:t xml:space="preserve">Fica a Securitizadora autorizada a deduzir do Preço de Integralização, o montante necessário para fins de pagamento ou reembolso do valor das </w:t>
      </w:r>
      <w:r w:rsidR="00DA4C43" w:rsidRPr="00DA4C43">
        <w:rPr>
          <w:rFonts w:ascii="Times New Roman" w:eastAsia="Arial Unicode MS" w:hAnsi="Times New Roman" w:cs="Times New Roman"/>
          <w:sz w:val="22"/>
          <w:szCs w:val="22"/>
        </w:rPr>
        <w:t>despesas flat, conforme descritas no Anexo V</w:t>
      </w:r>
      <w:r w:rsidR="00681BFE" w:rsidRPr="00681BFE">
        <w:rPr>
          <w:rFonts w:ascii="Times New Roman" w:eastAsia="Arial Unicode MS" w:hAnsi="Times New Roman" w:cs="Times New Roman"/>
          <w:sz w:val="22"/>
          <w:szCs w:val="22"/>
        </w:rPr>
        <w:t>, exceto pelas remunerações devidas à XP a título de estruturação e de canal de distribuição, previstas nas linhas 4 e 5 da tabela constante do anexo V, que serão liberadas e pagas de forma proporcional entre as Devedoras</w:t>
      </w:r>
      <w:r w:rsidR="00A23EF3" w:rsidRPr="00BA75E8">
        <w:rPr>
          <w:rFonts w:ascii="Times New Roman" w:eastAsia="Arial Unicode MS" w:hAnsi="Times New Roman" w:cs="Times New Roman"/>
          <w:sz w:val="22"/>
          <w:szCs w:val="22"/>
        </w:rPr>
        <w:t xml:space="preserve">. Em relação às demais </w:t>
      </w:r>
      <w:r w:rsidR="00EB501D">
        <w:rPr>
          <w:rFonts w:ascii="Times New Roman" w:eastAsia="Arial Unicode MS" w:hAnsi="Times New Roman" w:cs="Times New Roman"/>
          <w:sz w:val="22"/>
          <w:szCs w:val="22"/>
        </w:rPr>
        <w:t>Despesas</w:t>
      </w:r>
      <w:r w:rsidR="00A23EF3" w:rsidRPr="00BA75E8">
        <w:rPr>
          <w:rFonts w:ascii="Times New Roman" w:eastAsia="Arial Unicode MS" w:hAnsi="Times New Roman" w:cs="Times New Roman"/>
          <w:sz w:val="22"/>
          <w:szCs w:val="22"/>
        </w:rPr>
        <w:t xml:space="preserve"> que não forem objeto de abatimento do Preço de Integralização, tais despesas serão arcadas: (i) prioritariamente com recursos do Fundo de Despesas; e (iii) caso a Emissora</w:t>
      </w:r>
      <w:r w:rsidR="000674DE">
        <w:rPr>
          <w:rFonts w:ascii="Times New Roman" w:eastAsia="Arial Unicode MS" w:hAnsi="Times New Roman" w:cs="Times New Roman"/>
          <w:sz w:val="22"/>
          <w:szCs w:val="22"/>
        </w:rPr>
        <w:t xml:space="preserve"> ou os Fiadores</w:t>
      </w:r>
      <w:r w:rsidR="00A23EF3" w:rsidRPr="00BA75E8">
        <w:rPr>
          <w:rFonts w:ascii="Times New Roman" w:eastAsia="Arial Unicode MS" w:hAnsi="Times New Roman" w:cs="Times New Roman"/>
          <w:sz w:val="22"/>
          <w:szCs w:val="22"/>
        </w:rPr>
        <w:t xml:space="preserve"> não arque</w:t>
      </w:r>
      <w:r w:rsidR="000674DE">
        <w:rPr>
          <w:rFonts w:ascii="Times New Roman" w:eastAsia="Arial Unicode MS" w:hAnsi="Times New Roman" w:cs="Times New Roman"/>
          <w:sz w:val="22"/>
          <w:szCs w:val="22"/>
        </w:rPr>
        <w:t>m</w:t>
      </w:r>
      <w:r w:rsidR="00A23EF3" w:rsidRPr="00BA75E8">
        <w:rPr>
          <w:rFonts w:ascii="Times New Roman" w:eastAsia="Arial Unicode MS" w:hAnsi="Times New Roman" w:cs="Times New Roman"/>
          <w:sz w:val="22"/>
          <w:szCs w:val="22"/>
        </w:rPr>
        <w:t xml:space="preserve"> com as </w:t>
      </w:r>
      <w:r w:rsidR="000674DE">
        <w:rPr>
          <w:rFonts w:ascii="Times New Roman" w:eastAsia="Arial Unicode MS" w:hAnsi="Times New Roman" w:cs="Times New Roman"/>
          <w:sz w:val="22"/>
          <w:szCs w:val="22"/>
        </w:rPr>
        <w:t>D</w:t>
      </w:r>
      <w:r w:rsidR="000674DE" w:rsidRPr="00BA75E8">
        <w:rPr>
          <w:rFonts w:ascii="Times New Roman" w:eastAsia="Arial Unicode MS" w:hAnsi="Times New Roman" w:cs="Times New Roman"/>
          <w:sz w:val="22"/>
          <w:szCs w:val="22"/>
        </w:rPr>
        <w:t>espesas</w:t>
      </w:r>
      <w:r w:rsidR="000674DE">
        <w:rPr>
          <w:rFonts w:ascii="Times New Roman" w:eastAsia="Arial Unicode MS" w:hAnsi="Times New Roman" w:cs="Times New Roman"/>
          <w:sz w:val="22"/>
          <w:szCs w:val="22"/>
        </w:rPr>
        <w:t xml:space="preserve"> ou não recomponha</w:t>
      </w:r>
      <w:r w:rsidR="00610B38">
        <w:rPr>
          <w:rFonts w:ascii="Times New Roman" w:eastAsia="Arial Unicode MS" w:hAnsi="Times New Roman" w:cs="Times New Roman"/>
          <w:sz w:val="22"/>
          <w:szCs w:val="22"/>
        </w:rPr>
        <w:t>m</w:t>
      </w:r>
      <w:r w:rsidR="000674DE">
        <w:rPr>
          <w:rFonts w:ascii="Times New Roman" w:eastAsia="Arial Unicode MS" w:hAnsi="Times New Roman" w:cs="Times New Roman"/>
          <w:sz w:val="22"/>
          <w:szCs w:val="22"/>
        </w:rPr>
        <w:t xml:space="preserve"> o Fundo de Despesas, ou ainda ou não haja Recebíveis suficientes para sua recomposição, as Despesas poderão ser arcadas</w:t>
      </w:r>
      <w:r w:rsidR="00A23EF3" w:rsidRPr="00BA75E8">
        <w:rPr>
          <w:rFonts w:ascii="Times New Roman" w:eastAsia="Arial Unicode MS" w:hAnsi="Times New Roman" w:cs="Times New Roman"/>
          <w:sz w:val="22"/>
          <w:szCs w:val="22"/>
        </w:rPr>
        <w:t xml:space="preserve"> com recursos do Fundo de Reserva e do Fundo de Obras, atrelados ao Patrimônio Separado</w:t>
      </w:r>
      <w:r w:rsidR="000674DE">
        <w:rPr>
          <w:rFonts w:ascii="Times New Roman" w:eastAsia="Arial Unicode MS" w:hAnsi="Times New Roman" w:cs="Times New Roman"/>
          <w:sz w:val="22"/>
          <w:szCs w:val="22"/>
        </w:rPr>
        <w:t>, sem prejuízo dos termos e condições pactuados nos Documentos da Operação no que tange às obrigações pecuniárias da Emissora e dos Fiadores</w:t>
      </w:r>
      <w:r w:rsidRPr="00BA75E8">
        <w:rPr>
          <w:rFonts w:ascii="Times New Roman" w:eastAsia="Arial Unicode MS" w:hAnsi="Times New Roman" w:cs="Times New Roman"/>
          <w:sz w:val="22"/>
          <w:szCs w:val="22"/>
        </w:rPr>
        <w:t xml:space="preserve">. </w:t>
      </w:r>
    </w:p>
    <w:p w14:paraId="5FC83C7B" w14:textId="77777777" w:rsidR="002341D9" w:rsidRDefault="002341D9" w:rsidP="009711A5">
      <w:pPr>
        <w:pStyle w:val="Default"/>
        <w:widowControl w:val="0"/>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jc w:val="both"/>
        <w:rPr>
          <w:rFonts w:ascii="Times New Roman" w:eastAsia="Arial Unicode MS" w:hAnsi="Times New Roman" w:cs="Times New Roman"/>
          <w:sz w:val="22"/>
          <w:szCs w:val="22"/>
        </w:rPr>
      </w:pPr>
    </w:p>
    <w:p w14:paraId="009DE644" w14:textId="43730D56" w:rsidR="002341D9" w:rsidRPr="00BA75E8" w:rsidRDefault="002341D9" w:rsidP="009711A5">
      <w:pPr>
        <w:pStyle w:val="Default"/>
        <w:widowControl w:val="0"/>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jc w:val="both"/>
        <w:rPr>
          <w:rFonts w:ascii="Times New Roman" w:eastAsia="Arial Unicode MS" w:hAnsi="Times New Roman" w:cs="Times New Roman"/>
          <w:sz w:val="22"/>
          <w:szCs w:val="22"/>
        </w:rPr>
      </w:pPr>
      <w:r w:rsidRPr="009711A5">
        <w:rPr>
          <w:rFonts w:ascii="Times New Roman" w:eastAsia="Arial Unicode MS" w:hAnsi="Times New Roman" w:cs="Times New Roman"/>
          <w:b/>
          <w:bCs/>
          <w:sz w:val="22"/>
          <w:szCs w:val="22"/>
        </w:rPr>
        <w:t>9.1.1.1.</w:t>
      </w:r>
      <w:r w:rsidRPr="002341D9">
        <w:rPr>
          <w:rFonts w:ascii="Times New Roman" w:eastAsia="Arial Unicode MS" w:hAnsi="Times New Roman" w:cs="Times New Roman"/>
          <w:sz w:val="22"/>
          <w:szCs w:val="22"/>
        </w:rPr>
        <w:tab/>
        <w:t>O valor correspondente às remunerações devidas à XP mencionado na cláusula 9.1.1. acima será inicialmente liberado à Conta de Livre Movimentação da Emissora, sendo certo que seu pagamento será realizado em 12 (doze) parcelas</w:t>
      </w:r>
      <w:r w:rsidR="000B535B">
        <w:rPr>
          <w:rFonts w:ascii="Times New Roman" w:eastAsia="Arial Unicode MS" w:hAnsi="Times New Roman" w:cs="Times New Roman"/>
          <w:sz w:val="22"/>
          <w:szCs w:val="22"/>
        </w:rPr>
        <w:t xml:space="preserve"> iguais</w:t>
      </w:r>
      <w:r w:rsidRPr="002341D9">
        <w:rPr>
          <w:rFonts w:ascii="Times New Roman" w:eastAsia="Arial Unicode MS" w:hAnsi="Times New Roman" w:cs="Times New Roman"/>
          <w:sz w:val="22"/>
          <w:szCs w:val="22"/>
        </w:rPr>
        <w:t>, de forma proporcional entre as Devedoras, acrescido da variação acumulada da Taxa DI no período, até o 5º (quinto) Dia Útil de cada mês, iniciando no primeiro mês subsequente à conclusão das obras em Bernoulli e Ouvidor e nos empreendimentos imobiliários desenvolvidos pela Bernoulli e pela Ouvidor, mediante confirmação no Relatório de Evolução de Obras de que os empreendimentos imobiliários e as CGHs explorados pela Bernoulli e pela Ouvidor estão concluídos e performando.</w:t>
      </w:r>
      <w:r w:rsidR="00FC6F9E">
        <w:rPr>
          <w:rFonts w:ascii="Times New Roman" w:eastAsia="Arial Unicode MS" w:hAnsi="Times New Roman" w:cs="Times New Roman"/>
          <w:sz w:val="22"/>
          <w:szCs w:val="22"/>
        </w:rPr>
        <w:t xml:space="preserve"> </w:t>
      </w:r>
      <w:r w:rsidR="00FC6F9E" w:rsidRPr="00FC6F9E">
        <w:rPr>
          <w:rFonts w:ascii="Times New Roman" w:eastAsia="Arial Unicode MS" w:hAnsi="Times New Roman" w:cs="Times New Roman"/>
          <w:sz w:val="22"/>
          <w:szCs w:val="22"/>
        </w:rPr>
        <w:t>O montante relativo à remuneração devida à XP, deverá ser pago na conta bancária n. º 27243-8, agência n. º 3100 no Banco Itaú (341), de sua titularidade. Ademais, fica certo e ajustado que, antes das liberações semanais previstas no item “ii” da cláusula 1.1.4 do Contrato de Cessão Fiduciária de Recebíveis, a Credora poderá realizar o pagamento das parcelas devidas à XP, até o limite devido, nos termos do Contrato de Cessão Fiduciária de Recebíveis.</w:t>
      </w:r>
    </w:p>
    <w:p w14:paraId="1B14B47A" w14:textId="77777777" w:rsidR="00F54BFB" w:rsidRPr="00BA75E8" w:rsidRDefault="00F54BFB" w:rsidP="00F54BFB">
      <w:pPr>
        <w:widowControl w:val="0"/>
        <w:spacing w:line="300" w:lineRule="auto"/>
        <w:ind w:left="851"/>
        <w:jc w:val="both"/>
        <w:rPr>
          <w:rFonts w:eastAsia="Arial Unicode MS"/>
          <w:sz w:val="22"/>
          <w:szCs w:val="22"/>
        </w:rPr>
      </w:pPr>
    </w:p>
    <w:p w14:paraId="045C7980" w14:textId="2D229AB1" w:rsidR="00F54BFB" w:rsidRPr="00BA75E8" w:rsidRDefault="00F54BFB" w:rsidP="009505B9">
      <w:pPr>
        <w:pStyle w:val="Default"/>
        <w:widowControl w:val="0"/>
        <w:numPr>
          <w:ilvl w:val="2"/>
          <w:numId w:val="18"/>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w:t>
      </w:r>
      <w:r w:rsidR="004F04DB" w:rsidRPr="00BA75E8">
        <w:rPr>
          <w:rFonts w:ascii="Times New Roman" w:eastAsia="Arial Unicode MS" w:hAnsi="Times New Roman" w:cs="Times New Roman"/>
          <w:sz w:val="22"/>
          <w:szCs w:val="22"/>
        </w:rPr>
        <w:t>9</w:t>
      </w:r>
      <w:r w:rsidRPr="00BA75E8">
        <w:rPr>
          <w:rFonts w:ascii="Times New Roman" w:eastAsia="Arial Unicode MS" w:hAnsi="Times New Roman" w:cs="Times New Roman"/>
          <w:sz w:val="22"/>
          <w:szCs w:val="22"/>
        </w:rPr>
        <w:t xml:space="preserve">.1., acima, conforme o caso, continuarão sendo devidas. </w:t>
      </w:r>
    </w:p>
    <w:p w14:paraId="6AADDA6C" w14:textId="77777777" w:rsidR="00F54BFB" w:rsidRPr="00BA75E8" w:rsidRDefault="00F54BFB" w:rsidP="00F54BFB">
      <w:pPr>
        <w:widowControl w:val="0"/>
        <w:spacing w:line="300" w:lineRule="auto"/>
        <w:ind w:left="851"/>
        <w:jc w:val="both"/>
        <w:rPr>
          <w:rFonts w:eastAsia="Arial Unicode MS"/>
          <w:sz w:val="22"/>
          <w:szCs w:val="22"/>
        </w:rPr>
      </w:pPr>
    </w:p>
    <w:p w14:paraId="2AA1408B" w14:textId="77777777" w:rsidR="00F54BFB" w:rsidRPr="00BA75E8" w:rsidRDefault="00F54BFB" w:rsidP="009505B9">
      <w:pPr>
        <w:pStyle w:val="Default"/>
        <w:widowControl w:val="0"/>
        <w:numPr>
          <w:ilvl w:val="2"/>
          <w:numId w:val="18"/>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0735F023" w14:textId="77777777" w:rsidR="00F54BFB" w:rsidRPr="00BA75E8" w:rsidRDefault="00F54BFB" w:rsidP="00F54BFB">
      <w:pPr>
        <w:widowControl w:val="0"/>
        <w:spacing w:line="300" w:lineRule="auto"/>
        <w:jc w:val="both"/>
        <w:rPr>
          <w:rFonts w:eastAsia="Arial Unicode MS"/>
          <w:sz w:val="22"/>
          <w:szCs w:val="22"/>
        </w:rPr>
      </w:pPr>
    </w:p>
    <w:p w14:paraId="3B4A27D0" w14:textId="1141227B" w:rsidR="00F54BFB" w:rsidRPr="00BA75E8" w:rsidRDefault="00F54BFB" w:rsidP="009505B9">
      <w:pPr>
        <w:pStyle w:val="Default"/>
        <w:widowControl w:val="0"/>
        <w:numPr>
          <w:ilvl w:val="1"/>
          <w:numId w:val="18"/>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u w:val="single"/>
        </w:rPr>
        <w:t>Fundo de Despesas</w:t>
      </w:r>
      <w:r w:rsidRPr="00BA75E8">
        <w:rPr>
          <w:rFonts w:ascii="Times New Roman" w:hAnsi="Times New Roman" w:cs="Times New Roman"/>
          <w:sz w:val="22"/>
          <w:szCs w:val="22"/>
        </w:rPr>
        <w:t xml:space="preserve">: </w:t>
      </w:r>
      <w:r w:rsidR="00062A85" w:rsidRPr="00062A85">
        <w:rPr>
          <w:rFonts w:ascii="Times New Roman" w:eastAsia="Arial Unicode MS" w:hAnsi="Times New Roman" w:cs="Times New Roman"/>
          <w:sz w:val="22"/>
          <w:szCs w:val="22"/>
        </w:rPr>
        <w:t>Será retido na Conta do Patrimônio Separado o montante de R$ 150.000,00 (cento e cinquenta mil reais)  para constituição de um fundo de despesas (“</w:t>
      </w:r>
      <w:r w:rsidR="00062A85" w:rsidRPr="00062A85">
        <w:rPr>
          <w:rFonts w:ascii="Times New Roman" w:eastAsia="Arial Unicode MS" w:hAnsi="Times New Roman" w:cs="Times New Roman"/>
          <w:sz w:val="22"/>
          <w:szCs w:val="22"/>
          <w:u w:val="single"/>
        </w:rPr>
        <w:t>Fundo de Despesas</w:t>
      </w:r>
      <w:r w:rsidR="00062A85" w:rsidRPr="00062A85">
        <w:rPr>
          <w:rFonts w:ascii="Times New Roman" w:eastAsia="Arial Unicode MS" w:hAnsi="Times New Roman" w:cs="Times New Roman"/>
          <w:sz w:val="22"/>
          <w:szCs w:val="22"/>
        </w:rPr>
        <w:t>” e “</w:t>
      </w:r>
      <w:r w:rsidR="00062A85" w:rsidRPr="0021545E">
        <w:rPr>
          <w:rFonts w:ascii="Times New Roman" w:eastAsia="Arial Unicode MS" w:hAnsi="Times New Roman" w:cs="Times New Roman"/>
          <w:sz w:val="22"/>
          <w:szCs w:val="22"/>
          <w:u w:val="single"/>
        </w:rPr>
        <w:t>Valor Inicial do Fundo de Despesas</w:t>
      </w:r>
      <w:r w:rsidR="00062A85" w:rsidRPr="00062A85">
        <w:rPr>
          <w:rFonts w:ascii="Times New Roman" w:eastAsia="Arial Unicode MS" w:hAnsi="Times New Roman" w:cs="Times New Roman"/>
          <w:sz w:val="22"/>
          <w:szCs w:val="22"/>
        </w:rPr>
        <w:t xml:space="preserve">”), que será constituído com recursos da integralização </w:t>
      </w:r>
      <w:r w:rsidR="00B841D5">
        <w:rPr>
          <w:rFonts w:ascii="Times New Roman" w:eastAsia="Arial Unicode MS" w:hAnsi="Times New Roman" w:cs="Times New Roman"/>
          <w:sz w:val="22"/>
          <w:szCs w:val="22"/>
        </w:rPr>
        <w:t>das Notas Comerciais</w:t>
      </w:r>
      <w:r w:rsidR="00062A85" w:rsidRPr="00062A85">
        <w:rPr>
          <w:rFonts w:ascii="Times New Roman" w:eastAsia="Arial Unicode MS" w:hAnsi="Times New Roman" w:cs="Times New Roman"/>
          <w:sz w:val="22"/>
          <w:szCs w:val="22"/>
        </w:rPr>
        <w:t>,</w:t>
      </w:r>
      <w:r w:rsidR="00AC27BB">
        <w:rPr>
          <w:rFonts w:ascii="Times New Roman" w:eastAsia="Arial Unicode MS" w:hAnsi="Times New Roman" w:cs="Times New Roman"/>
          <w:sz w:val="22"/>
          <w:szCs w:val="22"/>
        </w:rPr>
        <w:t xml:space="preserve"> de forma proporcional entre as Devedoras,</w:t>
      </w:r>
      <w:r w:rsidR="00062A85" w:rsidRPr="00062A85">
        <w:rPr>
          <w:rFonts w:ascii="Times New Roman" w:eastAsia="Arial Unicode MS" w:hAnsi="Times New Roman" w:cs="Times New Roman"/>
          <w:sz w:val="22"/>
          <w:szCs w:val="22"/>
        </w:rPr>
        <w:t xml:space="preserve"> para o pagamento das Despesas vinculadas à emissão dos CRI, sendo que, caso o montante do Fundo de Despesas fique inferior à R$ 80.000,00 (oitenta mil reais)  (“</w:t>
      </w:r>
      <w:r w:rsidR="00062A85" w:rsidRPr="00062A85">
        <w:rPr>
          <w:rFonts w:ascii="Times New Roman" w:eastAsia="Arial Unicode MS" w:hAnsi="Times New Roman" w:cs="Times New Roman"/>
          <w:sz w:val="22"/>
          <w:szCs w:val="22"/>
          <w:u w:val="single"/>
        </w:rPr>
        <w:t>Valor Mínimo Fundo de Despesas</w:t>
      </w:r>
      <w:r w:rsidR="00062A85" w:rsidRPr="00062A85">
        <w:rPr>
          <w:rFonts w:ascii="Times New Roman" w:eastAsia="Arial Unicode MS" w:hAnsi="Times New Roman" w:cs="Times New Roman"/>
          <w:sz w:val="22"/>
          <w:szCs w:val="22"/>
        </w:rPr>
        <w:t xml:space="preserve">”), a Emissora e os Fiadores, de forma solidária, deverão recompor tal fundo </w:t>
      </w:r>
      <w:r w:rsidR="00062A85" w:rsidRPr="00062A85">
        <w:rPr>
          <w:rFonts w:ascii="Times New Roman" w:eastAsia="Arial Unicode MS" w:hAnsi="Times New Roman" w:cs="Times New Roman"/>
          <w:sz w:val="22"/>
          <w:szCs w:val="22"/>
        </w:rPr>
        <w:lastRenderedPageBreak/>
        <w:t>ao Valor Inicial do Fundo de Despesas, em até 5 (cinco) Dias Úteis</w:t>
      </w:r>
      <w:r w:rsidRPr="00062A85">
        <w:rPr>
          <w:rFonts w:ascii="Times New Roman" w:eastAsia="Arial Unicode MS" w:hAnsi="Times New Roman" w:cs="Times New Roman"/>
          <w:sz w:val="22"/>
          <w:szCs w:val="22"/>
        </w:rPr>
        <w:t>.</w:t>
      </w:r>
      <w:r w:rsidRPr="00BA75E8">
        <w:rPr>
          <w:rFonts w:ascii="Times New Roman" w:hAnsi="Times New Roman" w:cs="Times New Roman"/>
          <w:sz w:val="22"/>
          <w:szCs w:val="22"/>
        </w:rPr>
        <w:t xml:space="preserve"> </w:t>
      </w:r>
    </w:p>
    <w:p w14:paraId="26E619C6" w14:textId="77777777" w:rsidR="00F54BFB" w:rsidRPr="00BA75E8" w:rsidRDefault="00F54BFB" w:rsidP="00F54BFB">
      <w:pPr>
        <w:spacing w:line="300" w:lineRule="auto"/>
        <w:jc w:val="both"/>
        <w:rPr>
          <w:sz w:val="22"/>
          <w:szCs w:val="22"/>
        </w:rPr>
      </w:pPr>
    </w:p>
    <w:p w14:paraId="64779825" w14:textId="535DAD12" w:rsidR="00F54BFB" w:rsidRPr="00BA75E8" w:rsidRDefault="00F54BFB" w:rsidP="009505B9">
      <w:pPr>
        <w:pStyle w:val="Default"/>
        <w:widowControl w:val="0"/>
        <w:numPr>
          <w:ilvl w:val="2"/>
          <w:numId w:val="18"/>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Os recursos mantidos no Fundo de Despesas </w:t>
      </w:r>
      <w:r w:rsidR="00225963" w:rsidRPr="00BA75E8">
        <w:rPr>
          <w:rFonts w:ascii="Times New Roman" w:hAnsi="Times New Roman" w:cs="Times New Roman"/>
          <w:sz w:val="22"/>
          <w:szCs w:val="22"/>
        </w:rPr>
        <w:t>poderão ser</w:t>
      </w:r>
      <w:r w:rsidRPr="00BA75E8">
        <w:rPr>
          <w:rFonts w:ascii="Times New Roman" w:hAnsi="Times New Roman" w:cs="Times New Roman"/>
          <w:sz w:val="22"/>
          <w:szCs w:val="22"/>
        </w:rPr>
        <w:t xml:space="preserve"> investidos </w:t>
      </w:r>
      <w:r w:rsidR="000674DE">
        <w:rPr>
          <w:rFonts w:ascii="Times New Roman" w:hAnsi="Times New Roman" w:cs="Times New Roman"/>
          <w:sz w:val="22"/>
          <w:szCs w:val="22"/>
        </w:rPr>
        <w:t>em instrumentos financeiros</w:t>
      </w:r>
      <w:r w:rsidR="005C6E4C" w:rsidRPr="00BA75E8">
        <w:rPr>
          <w:rFonts w:ascii="Times New Roman" w:hAnsi="Times New Roman" w:cs="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w:t>
      </w:r>
      <w:r w:rsidR="00397A0C">
        <w:rPr>
          <w:rFonts w:ascii="Times New Roman" w:hAnsi="Times New Roman" w:cs="Times New Roman"/>
          <w:sz w:val="22"/>
          <w:szCs w:val="22"/>
        </w:rPr>
        <w:t>s</w:t>
      </w:r>
      <w:r w:rsidR="005C6E4C" w:rsidRPr="00BA75E8">
        <w:rPr>
          <w:rFonts w:ascii="Times New Roman" w:hAnsi="Times New Roman" w:cs="Times New Roman"/>
          <w:sz w:val="22"/>
          <w:szCs w:val="22"/>
        </w:rPr>
        <w:t xml:space="preserve"> </w:t>
      </w:r>
      <w:r w:rsidR="00397A0C">
        <w:rPr>
          <w:rFonts w:ascii="Times New Roman" w:hAnsi="Times New Roman" w:cs="Times New Roman"/>
          <w:sz w:val="22"/>
          <w:szCs w:val="22"/>
        </w:rPr>
        <w:t xml:space="preserve">Documentos da Operação </w:t>
      </w:r>
      <w:r w:rsidR="005C6E4C" w:rsidRPr="00BA75E8">
        <w:rPr>
          <w:rFonts w:ascii="Times New Roman" w:hAnsi="Times New Roman" w:cs="Times New Roman"/>
          <w:sz w:val="22"/>
          <w:szCs w:val="22"/>
        </w:rPr>
        <w:t>(“</w:t>
      </w:r>
      <w:r w:rsidRPr="006F235D">
        <w:rPr>
          <w:rFonts w:ascii="Times New Roman" w:hAnsi="Times New Roman" w:cs="Times New Roman"/>
          <w:sz w:val="22"/>
          <w:szCs w:val="22"/>
          <w:u w:val="single"/>
        </w:rPr>
        <w:t>Investimentos Permitidos</w:t>
      </w:r>
      <w:r w:rsidR="005C6E4C" w:rsidRPr="00BA75E8">
        <w:rPr>
          <w:rFonts w:ascii="Times New Roman" w:hAnsi="Times New Roman" w:cs="Times New Roman"/>
          <w:sz w:val="22"/>
          <w:szCs w:val="22"/>
        </w:rPr>
        <w:t>”)</w:t>
      </w:r>
      <w:r w:rsidRPr="00BA75E8">
        <w:rPr>
          <w:rFonts w:ascii="Times New Roman" w:hAnsi="Times New Roman" w:cs="Times New Roman"/>
          <w:sz w:val="22"/>
          <w:szCs w:val="22"/>
        </w:rPr>
        <w:t xml:space="preserve">. </w:t>
      </w:r>
    </w:p>
    <w:p w14:paraId="5B14ADC3" w14:textId="77777777" w:rsidR="00F54BFB" w:rsidRPr="00BA75E8" w:rsidRDefault="00F54BFB" w:rsidP="00F54BFB">
      <w:pPr>
        <w:spacing w:line="300" w:lineRule="auto"/>
        <w:ind w:left="709"/>
        <w:jc w:val="both"/>
        <w:rPr>
          <w:sz w:val="22"/>
          <w:szCs w:val="22"/>
        </w:rPr>
      </w:pPr>
    </w:p>
    <w:p w14:paraId="435B0860" w14:textId="68695FB8" w:rsidR="00F54BFB" w:rsidRPr="00BA75E8" w:rsidRDefault="00F54BFB" w:rsidP="009505B9">
      <w:pPr>
        <w:pStyle w:val="Default"/>
        <w:widowControl w:val="0"/>
        <w:numPr>
          <w:ilvl w:val="2"/>
          <w:numId w:val="18"/>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Os recursos oriundos dos rendimentos auferidos com tais investimentos integrarão o Patrimônio Separado dos CRI, contabilizados sobre o Fundo de Despesas. A Credora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w:t>
      </w:r>
      <w:r w:rsidR="00102889">
        <w:rPr>
          <w:rFonts w:ascii="Times New Roman" w:hAnsi="Times New Roman" w:cs="Times New Roman"/>
          <w:sz w:val="22"/>
          <w:szCs w:val="22"/>
        </w:rPr>
        <w:t>s</w:t>
      </w:r>
      <w:r w:rsidRPr="00BA75E8">
        <w:rPr>
          <w:rFonts w:ascii="Times New Roman" w:hAnsi="Times New Roman" w:cs="Times New Roman"/>
          <w:sz w:val="22"/>
          <w:szCs w:val="22"/>
        </w:rPr>
        <w:t xml:space="preserve"> Permitidos sejam oriundos de conduta dolosa da Credora. </w:t>
      </w:r>
    </w:p>
    <w:p w14:paraId="165D325B" w14:textId="77777777" w:rsidR="00F54BFB" w:rsidRPr="00BA75E8" w:rsidRDefault="00F54BFB" w:rsidP="00F54BFB">
      <w:pPr>
        <w:spacing w:line="300" w:lineRule="auto"/>
        <w:ind w:left="709"/>
        <w:jc w:val="both"/>
        <w:rPr>
          <w:sz w:val="22"/>
          <w:szCs w:val="22"/>
        </w:rPr>
      </w:pPr>
    </w:p>
    <w:p w14:paraId="10617A9E" w14:textId="78407C17" w:rsidR="00F54BFB" w:rsidRPr="00BA75E8" w:rsidRDefault="001901BD" w:rsidP="009505B9">
      <w:pPr>
        <w:pStyle w:val="Default"/>
        <w:widowControl w:val="0"/>
        <w:numPr>
          <w:ilvl w:val="2"/>
          <w:numId w:val="18"/>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Após o pagamento da última parcela de remuneração e amortização dos CRI e cumpridas integralmente as obrigações dos CRI (incluindo, mas não se limitando, pagamento de todas as despesas da operação), a Credora deverá, em até 3 (três) Dias Úteis contados da data de vencimento final dos CRI, liberar eventual saldo remanescente do Fundo de Despesas, juntamente com os rendimentos líquidos oriundos da aplicação nos Investimentos Permitidos, para a Emissora, em conta a ser indicada por esta</w:t>
      </w:r>
      <w:r w:rsidR="00AA6ED0" w:rsidRPr="00AA6ED0">
        <w:rPr>
          <w:rFonts w:ascii="Times New Roman" w:hAnsi="Times New Roman" w:cs="Times New Roman"/>
          <w:sz w:val="22"/>
          <w:szCs w:val="22"/>
        </w:rPr>
        <w:t>, de forma proporcional entre as Devedoras</w:t>
      </w:r>
      <w:r w:rsidR="00F54BFB" w:rsidRPr="00BA75E8">
        <w:rPr>
          <w:rFonts w:ascii="Times New Roman" w:hAnsi="Times New Roman" w:cs="Times New Roman"/>
          <w:sz w:val="22"/>
          <w:szCs w:val="22"/>
        </w:rPr>
        <w:t>.</w:t>
      </w:r>
    </w:p>
    <w:p w14:paraId="06A9C3A9" w14:textId="77777777" w:rsidR="00F54BFB" w:rsidRPr="00BA75E8" w:rsidRDefault="00F54BFB" w:rsidP="00F54BFB">
      <w:pPr>
        <w:pStyle w:val="Default"/>
        <w:widowControl w:val="0"/>
        <w:spacing w:line="300" w:lineRule="auto"/>
        <w:jc w:val="both"/>
        <w:rPr>
          <w:rFonts w:ascii="Times New Roman" w:hAnsi="Times New Roman" w:cs="Times New Roman"/>
          <w:sz w:val="22"/>
          <w:szCs w:val="22"/>
        </w:rPr>
      </w:pPr>
    </w:p>
    <w:p w14:paraId="39C3F014" w14:textId="5C3DE8D4" w:rsidR="00F54BFB" w:rsidRPr="00BA75E8" w:rsidRDefault="00F54BFB" w:rsidP="009505B9">
      <w:pPr>
        <w:pStyle w:val="Default"/>
        <w:widowControl w:val="0"/>
        <w:numPr>
          <w:ilvl w:val="1"/>
          <w:numId w:val="18"/>
        </w:numPr>
        <w:spacing w:line="300" w:lineRule="auto"/>
        <w:ind w:left="0" w:firstLine="0"/>
        <w:jc w:val="both"/>
        <w:rPr>
          <w:rFonts w:ascii="Times New Roman" w:hAnsi="Times New Roman" w:cs="Times New Roman"/>
          <w:b/>
          <w:bCs/>
          <w:sz w:val="22"/>
          <w:szCs w:val="22"/>
          <w:u w:val="single"/>
        </w:rPr>
      </w:pPr>
      <w:r w:rsidRPr="00BA75E8">
        <w:rPr>
          <w:rFonts w:ascii="Times New Roman" w:hAnsi="Times New Roman" w:cs="Times New Roman"/>
          <w:b/>
          <w:bCs/>
          <w:sz w:val="22"/>
          <w:szCs w:val="22"/>
          <w:u w:val="single"/>
        </w:rPr>
        <w:t>Fundo de Obras</w:t>
      </w:r>
    </w:p>
    <w:p w14:paraId="2CDE0642" w14:textId="77777777" w:rsidR="00F54BFB" w:rsidRPr="00BA75E8" w:rsidRDefault="00F54BFB" w:rsidP="00F93562">
      <w:pPr>
        <w:pStyle w:val="Default"/>
        <w:widowControl w:val="0"/>
        <w:spacing w:line="300" w:lineRule="auto"/>
        <w:jc w:val="both"/>
        <w:rPr>
          <w:rFonts w:ascii="Times New Roman" w:hAnsi="Times New Roman" w:cs="Times New Roman"/>
          <w:sz w:val="22"/>
          <w:szCs w:val="22"/>
        </w:rPr>
      </w:pPr>
    </w:p>
    <w:p w14:paraId="737F68EA" w14:textId="1A48CC6E" w:rsidR="00F3671B" w:rsidRPr="00BA75E8" w:rsidRDefault="00F3671B" w:rsidP="009505B9">
      <w:pPr>
        <w:pStyle w:val="Default"/>
        <w:widowControl w:val="0"/>
        <w:numPr>
          <w:ilvl w:val="2"/>
          <w:numId w:val="18"/>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As Partes concordam em constituir, na Conta do Patrimônio Separado, o </w:t>
      </w:r>
      <w:r w:rsidR="00BA3D6C" w:rsidRPr="00BA75E8">
        <w:rPr>
          <w:rFonts w:ascii="Times New Roman" w:hAnsi="Times New Roman" w:cs="Times New Roman"/>
          <w:sz w:val="22"/>
          <w:szCs w:val="22"/>
        </w:rPr>
        <w:t>fundo de obras</w:t>
      </w:r>
      <w:r w:rsidR="00BA3D6C">
        <w:rPr>
          <w:rFonts w:ascii="Times New Roman" w:hAnsi="Times New Roman" w:cs="Times New Roman"/>
          <w:sz w:val="22"/>
          <w:szCs w:val="22"/>
        </w:rPr>
        <w:t xml:space="preserve"> (“</w:t>
      </w:r>
      <w:r w:rsidR="00BA3D6C" w:rsidRPr="006A6021">
        <w:rPr>
          <w:rFonts w:ascii="Times New Roman" w:hAnsi="Times New Roman" w:cs="Times New Roman"/>
          <w:sz w:val="22"/>
          <w:szCs w:val="22"/>
          <w:u w:val="single"/>
        </w:rPr>
        <w:t>Fundo de Obras</w:t>
      </w:r>
      <w:r w:rsidR="00BA3D6C">
        <w:rPr>
          <w:rFonts w:ascii="Times New Roman" w:hAnsi="Times New Roman" w:cs="Times New Roman"/>
          <w:sz w:val="22"/>
          <w:szCs w:val="22"/>
        </w:rPr>
        <w:t>”)</w:t>
      </w:r>
      <w:r w:rsidR="00BA3D6C" w:rsidRPr="00BA75E8">
        <w:rPr>
          <w:rFonts w:ascii="Times New Roman" w:hAnsi="Times New Roman" w:cs="Times New Roman"/>
          <w:sz w:val="22"/>
          <w:szCs w:val="22"/>
        </w:rPr>
        <w:t xml:space="preserve">, que será constituído com recursos da integralização </w:t>
      </w:r>
      <w:r w:rsidR="00AA6ED0">
        <w:rPr>
          <w:rFonts w:ascii="Times New Roman" w:hAnsi="Times New Roman" w:cs="Times New Roman"/>
          <w:sz w:val="22"/>
          <w:szCs w:val="22"/>
        </w:rPr>
        <w:t>das Notas Comerciais</w:t>
      </w:r>
      <w:r w:rsidR="00BA3D6C">
        <w:rPr>
          <w:rFonts w:ascii="Times New Roman" w:hAnsi="Times New Roman" w:cs="Times New Roman"/>
          <w:sz w:val="22"/>
          <w:szCs w:val="22"/>
        </w:rPr>
        <w:t>,</w:t>
      </w:r>
      <w:r w:rsidR="00BA3D6C" w:rsidRPr="00BA75E8">
        <w:rPr>
          <w:rFonts w:ascii="Times New Roman" w:hAnsi="Times New Roman" w:cs="Times New Roman"/>
          <w:sz w:val="22"/>
          <w:szCs w:val="22"/>
        </w:rPr>
        <w:t xml:space="preserve"> </w:t>
      </w:r>
      <w:r w:rsidR="00BA3D6C">
        <w:rPr>
          <w:rFonts w:ascii="Times New Roman" w:hAnsi="Times New Roman" w:cs="Times New Roman"/>
          <w:sz w:val="22"/>
          <w:szCs w:val="22"/>
        </w:rPr>
        <w:t xml:space="preserve">ou, </w:t>
      </w:r>
      <w:r w:rsidR="005B1E19">
        <w:rPr>
          <w:rFonts w:ascii="Times New Roman" w:hAnsi="Times New Roman" w:cs="Times New Roman"/>
          <w:sz w:val="22"/>
          <w:szCs w:val="22"/>
        </w:rPr>
        <w:t xml:space="preserve">na hipótese de recomposição, </w:t>
      </w:r>
      <w:r w:rsidR="00BA3D6C">
        <w:rPr>
          <w:rFonts w:ascii="Times New Roman" w:hAnsi="Times New Roman" w:cs="Times New Roman"/>
          <w:sz w:val="22"/>
          <w:szCs w:val="22"/>
        </w:rPr>
        <w:t xml:space="preserve">se for necessário, mediante aporte pela </w:t>
      </w:r>
      <w:r w:rsidR="006B2206">
        <w:rPr>
          <w:rFonts w:ascii="Times New Roman" w:hAnsi="Times New Roman" w:cs="Times New Roman"/>
          <w:sz w:val="22"/>
          <w:szCs w:val="22"/>
        </w:rPr>
        <w:t xml:space="preserve">Emissora </w:t>
      </w:r>
      <w:r w:rsidR="00BA3D6C">
        <w:rPr>
          <w:rFonts w:ascii="Times New Roman" w:hAnsi="Times New Roman" w:cs="Times New Roman"/>
          <w:sz w:val="22"/>
          <w:szCs w:val="22"/>
        </w:rPr>
        <w:t xml:space="preserve">ou pelos </w:t>
      </w:r>
      <w:r w:rsidR="00DE520E">
        <w:rPr>
          <w:rFonts w:ascii="Times New Roman" w:hAnsi="Times New Roman" w:cs="Times New Roman"/>
          <w:sz w:val="22"/>
          <w:szCs w:val="22"/>
        </w:rPr>
        <w:t>Fiadores</w:t>
      </w:r>
      <w:r w:rsidR="00BA3D6C">
        <w:rPr>
          <w:rFonts w:ascii="Times New Roman" w:hAnsi="Times New Roman" w:cs="Times New Roman"/>
          <w:sz w:val="22"/>
          <w:szCs w:val="22"/>
        </w:rPr>
        <w:t>, conforme comunicação enviada pela Credora nesse sentido, em até 2 (dois) Dias Úteis a contar do envio da comunicação pela Credora, que</w:t>
      </w:r>
      <w:r w:rsidR="00BA3D6C" w:rsidRPr="00BA75E8">
        <w:rPr>
          <w:rFonts w:ascii="Times New Roman" w:hAnsi="Times New Roman" w:cs="Times New Roman"/>
          <w:sz w:val="22"/>
          <w:szCs w:val="22"/>
        </w:rPr>
        <w:t xml:space="preserve"> poderão ser investidos nos </w:t>
      </w:r>
      <w:r w:rsidR="00EE495A" w:rsidRPr="00BA75E8">
        <w:rPr>
          <w:rFonts w:ascii="Times New Roman" w:hAnsi="Times New Roman" w:cs="Times New Roman"/>
          <w:sz w:val="22"/>
          <w:szCs w:val="22"/>
        </w:rPr>
        <w:t>I</w:t>
      </w:r>
      <w:r w:rsidR="00BA3D6C" w:rsidRPr="00BA75E8">
        <w:rPr>
          <w:rFonts w:ascii="Times New Roman" w:hAnsi="Times New Roman" w:cs="Times New Roman"/>
          <w:sz w:val="22"/>
          <w:szCs w:val="22"/>
        </w:rPr>
        <w:t xml:space="preserve">nvestimentos </w:t>
      </w:r>
      <w:r w:rsidR="002011B3" w:rsidRPr="00BA75E8">
        <w:rPr>
          <w:rFonts w:ascii="Times New Roman" w:hAnsi="Times New Roman" w:cs="Times New Roman"/>
          <w:sz w:val="22"/>
          <w:szCs w:val="22"/>
        </w:rPr>
        <w:t>Permitidos</w:t>
      </w:r>
      <w:r w:rsidRPr="00BA75E8">
        <w:rPr>
          <w:rFonts w:ascii="Times New Roman" w:hAnsi="Times New Roman" w:cs="Times New Roman"/>
          <w:sz w:val="22"/>
          <w:szCs w:val="22"/>
        </w:rPr>
        <w:t xml:space="preserve">, no valor de R$ </w:t>
      </w:r>
      <w:r w:rsidR="001B1928" w:rsidRPr="001B1928">
        <w:rPr>
          <w:rFonts w:ascii="Times New Roman" w:hAnsi="Times New Roman" w:cs="Times New Roman"/>
          <w:sz w:val="22"/>
          <w:szCs w:val="22"/>
        </w:rPr>
        <w:t>R$ 10.530.252,07</w:t>
      </w:r>
      <w:r w:rsidR="001B1928" w:rsidRPr="001B1928" w:rsidDel="001B1928">
        <w:rPr>
          <w:rFonts w:ascii="Times New Roman" w:hAnsi="Times New Roman" w:cs="Times New Roman"/>
          <w:sz w:val="22"/>
          <w:szCs w:val="22"/>
        </w:rPr>
        <w:t xml:space="preserve"> </w:t>
      </w:r>
      <w:r w:rsidR="007F3CC4" w:rsidRPr="007F3CC4">
        <w:rPr>
          <w:rFonts w:ascii="Times New Roman" w:hAnsi="Times New Roman" w:cs="Times New Roman"/>
          <w:sz w:val="22"/>
          <w:szCs w:val="22"/>
        </w:rPr>
        <w:t>(</w:t>
      </w:r>
      <w:r w:rsidR="001B1928">
        <w:rPr>
          <w:rFonts w:ascii="Times New Roman" w:hAnsi="Times New Roman" w:cs="Times New Roman"/>
          <w:sz w:val="22"/>
          <w:szCs w:val="22"/>
        </w:rPr>
        <w:t>dez</w:t>
      </w:r>
      <w:r w:rsidR="007F3CC4" w:rsidRPr="007F3CC4">
        <w:rPr>
          <w:rFonts w:ascii="Times New Roman" w:hAnsi="Times New Roman" w:cs="Times New Roman"/>
          <w:sz w:val="22"/>
          <w:szCs w:val="22"/>
        </w:rPr>
        <w:t xml:space="preserve"> milhões, </w:t>
      </w:r>
      <w:r w:rsidR="001B1928">
        <w:rPr>
          <w:rFonts w:ascii="Times New Roman" w:hAnsi="Times New Roman" w:cs="Times New Roman"/>
          <w:sz w:val="22"/>
          <w:szCs w:val="22"/>
        </w:rPr>
        <w:t>quinhentos e trinta</w:t>
      </w:r>
      <w:r w:rsidR="007F3CC4" w:rsidRPr="007F3CC4">
        <w:rPr>
          <w:rFonts w:ascii="Times New Roman" w:hAnsi="Times New Roman" w:cs="Times New Roman"/>
          <w:sz w:val="22"/>
          <w:szCs w:val="22"/>
        </w:rPr>
        <w:t xml:space="preserve"> mil, </w:t>
      </w:r>
      <w:r w:rsidR="001B1928">
        <w:rPr>
          <w:rFonts w:ascii="Times New Roman" w:hAnsi="Times New Roman" w:cs="Times New Roman"/>
          <w:sz w:val="22"/>
          <w:szCs w:val="22"/>
        </w:rPr>
        <w:t>duzentos e cinquenta e dois</w:t>
      </w:r>
      <w:r w:rsidR="007F3CC4" w:rsidRPr="007F3CC4">
        <w:rPr>
          <w:rFonts w:ascii="Times New Roman" w:hAnsi="Times New Roman" w:cs="Times New Roman"/>
          <w:sz w:val="22"/>
          <w:szCs w:val="22"/>
        </w:rPr>
        <w:t xml:space="preserve"> reais e </w:t>
      </w:r>
      <w:r w:rsidR="001B1928">
        <w:rPr>
          <w:rFonts w:ascii="Times New Roman" w:hAnsi="Times New Roman" w:cs="Times New Roman"/>
          <w:sz w:val="22"/>
          <w:szCs w:val="22"/>
        </w:rPr>
        <w:t>sete</w:t>
      </w:r>
      <w:r w:rsidR="001B1928" w:rsidRPr="007F3CC4">
        <w:rPr>
          <w:rFonts w:ascii="Times New Roman" w:hAnsi="Times New Roman" w:cs="Times New Roman"/>
          <w:sz w:val="22"/>
          <w:szCs w:val="22"/>
        </w:rPr>
        <w:t xml:space="preserve"> </w:t>
      </w:r>
      <w:r w:rsidR="007F3CC4" w:rsidRPr="007F3CC4">
        <w:rPr>
          <w:rFonts w:ascii="Times New Roman" w:hAnsi="Times New Roman" w:cs="Times New Roman"/>
          <w:sz w:val="22"/>
          <w:szCs w:val="22"/>
        </w:rPr>
        <w:t>centavos)</w:t>
      </w:r>
      <w:r w:rsidRPr="007E2F06">
        <w:rPr>
          <w:rFonts w:ascii="Times New Roman" w:hAnsi="Times New Roman" w:cs="Times New Roman"/>
          <w:sz w:val="22"/>
          <w:szCs w:val="22"/>
        </w:rPr>
        <w:t xml:space="preserve">, </w:t>
      </w:r>
      <w:r w:rsidRPr="00BA75E8">
        <w:rPr>
          <w:rFonts w:ascii="Times New Roman" w:hAnsi="Times New Roman" w:cs="Times New Roman"/>
          <w:sz w:val="22"/>
          <w:szCs w:val="22"/>
        </w:rPr>
        <w:t xml:space="preserve">montante </w:t>
      </w:r>
      <w:r w:rsidR="00633A97">
        <w:rPr>
          <w:rFonts w:ascii="Times New Roman" w:hAnsi="Times New Roman" w:cs="Times New Roman"/>
          <w:sz w:val="22"/>
          <w:szCs w:val="22"/>
        </w:rPr>
        <w:t xml:space="preserve">este </w:t>
      </w:r>
      <w:r w:rsidRPr="00BA75E8">
        <w:rPr>
          <w:rFonts w:ascii="Times New Roman" w:hAnsi="Times New Roman" w:cs="Times New Roman"/>
          <w:sz w:val="22"/>
          <w:szCs w:val="22"/>
        </w:rPr>
        <w:t>correspondente a</w:t>
      </w:r>
      <w:r w:rsidR="00FC20DB">
        <w:rPr>
          <w:rFonts w:ascii="Times New Roman" w:hAnsi="Times New Roman" w:cs="Times New Roman"/>
          <w:sz w:val="22"/>
          <w:szCs w:val="22"/>
        </w:rPr>
        <w:t>o</w:t>
      </w:r>
      <w:r w:rsidRPr="00BA75E8">
        <w:rPr>
          <w:rFonts w:ascii="Times New Roman" w:hAnsi="Times New Roman" w:cs="Times New Roman"/>
          <w:sz w:val="22"/>
          <w:szCs w:val="22"/>
        </w:rPr>
        <w:t xml:space="preserve"> valor necessário para execução das obras do </w:t>
      </w:r>
      <w:r w:rsidR="00AA3F4C" w:rsidRPr="00AA3F4C">
        <w:rPr>
          <w:rFonts w:ascii="Times New Roman" w:hAnsi="Times New Roman" w:cs="Times New Roman"/>
          <w:sz w:val="22"/>
          <w:szCs w:val="22"/>
        </w:rPr>
        <w:t xml:space="preserve">empreendimento imobiliário desenvolvidos pela </w:t>
      </w:r>
      <w:r w:rsidR="00CF0588">
        <w:rPr>
          <w:rFonts w:ascii="Times New Roman" w:hAnsi="Times New Roman" w:cs="Times New Roman"/>
          <w:sz w:val="22"/>
          <w:szCs w:val="22"/>
        </w:rPr>
        <w:t>Emissora</w:t>
      </w:r>
      <w:r w:rsidRPr="00BA75E8">
        <w:rPr>
          <w:rFonts w:ascii="Times New Roman" w:hAnsi="Times New Roman" w:cs="Times New Roman"/>
          <w:sz w:val="22"/>
          <w:szCs w:val="22"/>
        </w:rPr>
        <w:t>, conforme validado e informado pelo relatório elaborado pelo Grupo Energia</w:t>
      </w:r>
      <w:r w:rsidR="00BA3D6C">
        <w:rPr>
          <w:rFonts w:ascii="Times New Roman" w:hAnsi="Times New Roman" w:cs="Times New Roman"/>
          <w:sz w:val="22"/>
          <w:szCs w:val="22"/>
        </w:rPr>
        <w:t xml:space="preserve">, e que serão liberados </w:t>
      </w:r>
      <w:r w:rsidR="00CC0F19" w:rsidRPr="00CC0F19">
        <w:rPr>
          <w:rFonts w:ascii="Times New Roman" w:hAnsi="Times New Roman" w:cs="Times New Roman"/>
          <w:sz w:val="22"/>
          <w:szCs w:val="22"/>
        </w:rPr>
        <w:t>à Conta de Livre Movimentação</w:t>
      </w:r>
      <w:r w:rsidR="00CC0F19">
        <w:rPr>
          <w:rFonts w:ascii="Times New Roman" w:hAnsi="Times New Roman" w:cs="Times New Roman"/>
          <w:sz w:val="22"/>
          <w:szCs w:val="22"/>
        </w:rPr>
        <w:t xml:space="preserve"> mediante evolução de obra, nos termos da cláusula 9.3.3 abaixo</w:t>
      </w:r>
      <w:r w:rsidR="00633A97">
        <w:rPr>
          <w:rFonts w:ascii="Times New Roman" w:hAnsi="Times New Roman" w:cs="Times New Roman"/>
          <w:sz w:val="22"/>
          <w:szCs w:val="22"/>
        </w:rPr>
        <w:t>.</w:t>
      </w:r>
      <w:r w:rsidR="00633A97">
        <w:rPr>
          <w:rFonts w:ascii="Times New Roman" w:hAnsi="Times New Roman" w:cs="Times New Roman"/>
          <w:b/>
          <w:bCs/>
          <w:sz w:val="22"/>
          <w:szCs w:val="22"/>
        </w:rPr>
        <w:t xml:space="preserve"> </w:t>
      </w:r>
    </w:p>
    <w:p w14:paraId="066C1AE1" w14:textId="77777777" w:rsidR="00B3784A" w:rsidRPr="006A6021" w:rsidRDefault="00B3784A" w:rsidP="006A6021">
      <w:pPr>
        <w:pStyle w:val="PargrafodaLista"/>
        <w:rPr>
          <w:color w:val="000000"/>
          <w:sz w:val="22"/>
          <w:szCs w:val="22"/>
        </w:rPr>
      </w:pPr>
    </w:p>
    <w:p w14:paraId="5F842907" w14:textId="7E98A4A5" w:rsidR="00F54BFB" w:rsidRPr="00BA75E8" w:rsidRDefault="00F54BFB" w:rsidP="009505B9">
      <w:pPr>
        <w:pStyle w:val="PargrafodaLista"/>
        <w:numPr>
          <w:ilvl w:val="2"/>
          <w:numId w:val="18"/>
        </w:numPr>
        <w:spacing w:line="300" w:lineRule="auto"/>
        <w:ind w:left="0" w:firstLine="0"/>
        <w:jc w:val="both"/>
        <w:rPr>
          <w:sz w:val="22"/>
          <w:szCs w:val="22"/>
        </w:rPr>
      </w:pPr>
      <w:r w:rsidRPr="00BA75E8">
        <w:rPr>
          <w:color w:val="000000"/>
          <w:sz w:val="22"/>
          <w:szCs w:val="22"/>
        </w:rPr>
        <w:t xml:space="preserve">A evolução da obra será verificada </w:t>
      </w:r>
      <w:r w:rsidR="00633A97">
        <w:rPr>
          <w:color w:val="000000"/>
          <w:sz w:val="22"/>
          <w:szCs w:val="22"/>
        </w:rPr>
        <w:t xml:space="preserve">pelo Grupo Energia, </w:t>
      </w:r>
      <w:r w:rsidRPr="00BA75E8">
        <w:rPr>
          <w:color w:val="000000"/>
          <w:sz w:val="22"/>
          <w:szCs w:val="22"/>
        </w:rPr>
        <w:t xml:space="preserve">empresa de engenharia independente, contratada </w:t>
      </w:r>
      <w:r w:rsidR="00633A97">
        <w:rPr>
          <w:color w:val="000000"/>
          <w:sz w:val="22"/>
          <w:szCs w:val="22"/>
        </w:rPr>
        <w:t xml:space="preserve">pela Emissora </w:t>
      </w:r>
      <w:r w:rsidRPr="00BA75E8">
        <w:rPr>
          <w:color w:val="000000"/>
          <w:sz w:val="22"/>
          <w:szCs w:val="22"/>
        </w:rPr>
        <w:t>para realizar a medição das obras de</w:t>
      </w:r>
      <w:r w:rsidRPr="00BA75E8">
        <w:rPr>
          <w:sz w:val="22"/>
          <w:szCs w:val="22"/>
        </w:rPr>
        <w:t xml:space="preserve"> construção do </w:t>
      </w:r>
      <w:r w:rsidRPr="00BA75E8">
        <w:rPr>
          <w:rFonts w:eastAsia="Arial Unicode MS"/>
          <w:kern w:val="32"/>
          <w:sz w:val="22"/>
          <w:szCs w:val="22"/>
          <w:lang w:bidi="th-TH"/>
        </w:rPr>
        <w:t>Empreendimento</w:t>
      </w:r>
      <w:r w:rsidRPr="00BA75E8">
        <w:rPr>
          <w:rFonts w:eastAsia="Arial Unicode MS"/>
          <w:sz w:val="22"/>
          <w:szCs w:val="22"/>
          <w:lang w:bidi="th-TH"/>
        </w:rPr>
        <w:t xml:space="preserve"> Imobiliário</w:t>
      </w:r>
      <w:r w:rsidRPr="00BA75E8">
        <w:rPr>
          <w:sz w:val="22"/>
          <w:szCs w:val="22"/>
        </w:rPr>
        <w:t xml:space="preserve">, </w:t>
      </w:r>
      <w:r w:rsidRPr="00BA75E8">
        <w:rPr>
          <w:sz w:val="22"/>
          <w:szCs w:val="22"/>
        </w:rPr>
        <w:lastRenderedPageBreak/>
        <w:t>que deverá realizar a medição financeira e física das obras em periodicidade mensal ou menor, emitindo o respectivo Relatório de Medição.</w:t>
      </w:r>
    </w:p>
    <w:p w14:paraId="6C26D1F9" w14:textId="77777777" w:rsidR="00F54BFB" w:rsidRPr="00BA75E8" w:rsidRDefault="00F54BFB" w:rsidP="00F54BFB">
      <w:pPr>
        <w:pStyle w:val="PargrafodaLista"/>
        <w:spacing w:line="300" w:lineRule="auto"/>
        <w:ind w:left="360"/>
        <w:rPr>
          <w:sz w:val="22"/>
          <w:szCs w:val="22"/>
        </w:rPr>
      </w:pPr>
    </w:p>
    <w:p w14:paraId="285234E5" w14:textId="008E53D7"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3</w:t>
      </w:r>
      <w:r w:rsidR="00F54BFB" w:rsidRPr="006F235D">
        <w:rPr>
          <w:b/>
          <w:bCs/>
          <w:sz w:val="22"/>
          <w:szCs w:val="22"/>
        </w:rPr>
        <w:t>.</w:t>
      </w:r>
      <w:r w:rsidR="00F54BFB" w:rsidRPr="00BA75E8">
        <w:rPr>
          <w:sz w:val="22"/>
          <w:szCs w:val="22"/>
        </w:rPr>
        <w:t xml:space="preserve"> Os recursos do Fundo de Obras serão integralmente utilizados conforme Destinação de Recursos.</w:t>
      </w:r>
    </w:p>
    <w:p w14:paraId="74C3FD58" w14:textId="77777777" w:rsidR="00F54BFB" w:rsidRPr="00BA75E8" w:rsidRDefault="00F54BFB" w:rsidP="00F54BFB">
      <w:pPr>
        <w:pStyle w:val="PargrafodaLista"/>
        <w:spacing w:line="300" w:lineRule="auto"/>
        <w:ind w:left="360"/>
        <w:rPr>
          <w:sz w:val="22"/>
          <w:szCs w:val="22"/>
        </w:rPr>
      </w:pPr>
    </w:p>
    <w:p w14:paraId="1DDB161A" w14:textId="60D9080E"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4</w:t>
      </w:r>
      <w:r w:rsidR="00F54BFB" w:rsidRPr="00BA75E8">
        <w:rPr>
          <w:sz w:val="22"/>
          <w:szCs w:val="22"/>
        </w:rPr>
        <w:t xml:space="preserve">. </w:t>
      </w:r>
      <w:r w:rsidR="00687F6A" w:rsidRPr="00BA75E8">
        <w:rPr>
          <w:sz w:val="22"/>
          <w:szCs w:val="22"/>
        </w:rPr>
        <w:t xml:space="preserve">Os recursos objeto do Fundo de Obras somente serão liberados à Conta de Livre Movimentação </w:t>
      </w:r>
      <w:r w:rsidR="00687F6A">
        <w:rPr>
          <w:sz w:val="22"/>
          <w:szCs w:val="22"/>
        </w:rPr>
        <w:t>pela</w:t>
      </w:r>
      <w:r w:rsidR="003C6246">
        <w:rPr>
          <w:sz w:val="22"/>
          <w:szCs w:val="22"/>
        </w:rPr>
        <w:t xml:space="preserve"> </w:t>
      </w:r>
      <w:r w:rsidR="00687F6A">
        <w:rPr>
          <w:sz w:val="22"/>
          <w:szCs w:val="22"/>
        </w:rPr>
        <w:t xml:space="preserve">Securitizadora </w:t>
      </w:r>
      <w:r w:rsidR="00687F6A" w:rsidRPr="00BA75E8">
        <w:rPr>
          <w:sz w:val="22"/>
          <w:szCs w:val="22"/>
        </w:rPr>
        <w:t>mediante</w:t>
      </w:r>
      <w:r w:rsidR="00687F6A">
        <w:rPr>
          <w:sz w:val="22"/>
          <w:szCs w:val="22"/>
        </w:rPr>
        <w:t xml:space="preserve"> </w:t>
      </w:r>
      <w:r w:rsidR="00687F6A" w:rsidRPr="000C0A00">
        <w:rPr>
          <w:sz w:val="22"/>
          <w:szCs w:val="22"/>
        </w:rPr>
        <w:t xml:space="preserve">apresentação </w:t>
      </w:r>
      <w:r w:rsidR="00687F6A">
        <w:rPr>
          <w:sz w:val="22"/>
          <w:szCs w:val="22"/>
        </w:rPr>
        <w:t xml:space="preserve"> </w:t>
      </w:r>
      <w:r w:rsidR="00687F6A" w:rsidRPr="000C0A00">
        <w:rPr>
          <w:sz w:val="22"/>
          <w:szCs w:val="22"/>
        </w:rPr>
        <w:t xml:space="preserve">de avaliação técnica do projeto e contratação de acompanhamento mensal do andamento do cronograma físico financeiro estipulado pela </w:t>
      </w:r>
      <w:r w:rsidR="00687F6A">
        <w:rPr>
          <w:sz w:val="22"/>
          <w:szCs w:val="22"/>
        </w:rPr>
        <w:t>E</w:t>
      </w:r>
      <w:r w:rsidR="00687F6A" w:rsidRPr="000C0A00">
        <w:rPr>
          <w:sz w:val="22"/>
          <w:szCs w:val="22"/>
        </w:rPr>
        <w:t>mpresa</w:t>
      </w:r>
      <w:r w:rsidR="00687F6A">
        <w:rPr>
          <w:sz w:val="22"/>
          <w:szCs w:val="22"/>
        </w:rPr>
        <w:t xml:space="preserve"> de Engenharia</w:t>
      </w:r>
      <w:r w:rsidR="00687F6A" w:rsidRPr="000C0A00">
        <w:rPr>
          <w:sz w:val="22"/>
          <w:szCs w:val="22"/>
        </w:rPr>
        <w:t xml:space="preserve"> </w:t>
      </w:r>
      <w:r w:rsidR="00687F6A">
        <w:rPr>
          <w:sz w:val="22"/>
          <w:szCs w:val="22"/>
        </w:rPr>
        <w:t>I</w:t>
      </w:r>
      <w:r w:rsidR="00687F6A" w:rsidRPr="000C0A00">
        <w:rPr>
          <w:sz w:val="22"/>
          <w:szCs w:val="22"/>
        </w:rPr>
        <w:t>ndependente, definida em comum acordo entre a Emissora e a Credora</w:t>
      </w:r>
      <w:r w:rsidR="00687F6A">
        <w:rPr>
          <w:sz w:val="22"/>
          <w:szCs w:val="22"/>
        </w:rPr>
        <w:t>,</w:t>
      </w:r>
      <w:r w:rsidR="00687F6A" w:rsidRPr="00BA75E8">
        <w:rPr>
          <w:sz w:val="22"/>
          <w:szCs w:val="22"/>
        </w:rPr>
        <w:t xml:space="preserve"> para a </w:t>
      </w:r>
      <w:r w:rsidR="00687F6A">
        <w:rPr>
          <w:sz w:val="22"/>
          <w:szCs w:val="22"/>
        </w:rPr>
        <w:t>elaboração</w:t>
      </w:r>
      <w:r w:rsidR="00687F6A" w:rsidRPr="00BA75E8" w:rsidDel="00D208BB">
        <w:rPr>
          <w:sz w:val="22"/>
          <w:szCs w:val="22"/>
        </w:rPr>
        <w:t xml:space="preserve"> </w:t>
      </w:r>
      <w:r w:rsidR="00687F6A" w:rsidRPr="00BA75E8">
        <w:rPr>
          <w:sz w:val="22"/>
          <w:szCs w:val="22"/>
        </w:rPr>
        <w:t>do relatório de medição de obra,</w:t>
      </w:r>
      <w:r w:rsidR="00687F6A">
        <w:rPr>
          <w:sz w:val="22"/>
          <w:szCs w:val="22"/>
        </w:rPr>
        <w:t xml:space="preserve"> a ser enviado para a Securitizadora,</w:t>
      </w:r>
      <w:r w:rsidR="00687F6A" w:rsidRPr="00BA75E8">
        <w:rPr>
          <w:sz w:val="22"/>
          <w:szCs w:val="22"/>
        </w:rPr>
        <w:t xml:space="preserve"> com cópia para o Agente Fiduciário dos CRI (“</w:t>
      </w:r>
      <w:r w:rsidR="00687F6A" w:rsidRPr="00BA75E8">
        <w:rPr>
          <w:sz w:val="22"/>
          <w:szCs w:val="22"/>
          <w:u w:val="single"/>
        </w:rPr>
        <w:t>Relatório de Medição</w:t>
      </w:r>
      <w:r w:rsidR="00687F6A" w:rsidRPr="00BA75E8">
        <w:rPr>
          <w:sz w:val="22"/>
          <w:szCs w:val="22"/>
        </w:rPr>
        <w:t xml:space="preserve">”), no prazo de até 5 (cinco) Dias Úteis após a solicitação encaminhada à Securitizadora, por correio eletrônico (e-mail), contendo o respectivo Relatório de Medição que ateste o cumprimento financeiro e físico do Cronograma de Obras. Eventual valor excedente, objeto do Fundo de Obras, será depositado em favor da Emissora, na Conta de Livre Movimentação, em até 5 (cinco) Dias Úteis após o recebimento </w:t>
      </w:r>
      <w:r w:rsidR="00687F6A">
        <w:rPr>
          <w:sz w:val="22"/>
          <w:szCs w:val="22"/>
        </w:rPr>
        <w:t>pela Securitizadora, com cópia para o</w:t>
      </w:r>
      <w:r w:rsidR="00687F6A" w:rsidRPr="00BA75E8">
        <w:rPr>
          <w:sz w:val="22"/>
          <w:szCs w:val="22"/>
        </w:rPr>
        <w:t xml:space="preserve"> Agente Fiduciário dos CRI, do Relatório de Medição que ateste a devida conclusão das obras.</w:t>
      </w:r>
      <w:r w:rsidR="00687F6A">
        <w:rPr>
          <w:sz w:val="22"/>
          <w:szCs w:val="22"/>
        </w:rPr>
        <w:t xml:space="preserve"> </w:t>
      </w:r>
    </w:p>
    <w:p w14:paraId="78EBA41B" w14:textId="77777777" w:rsidR="00F54BFB" w:rsidRPr="00BA75E8" w:rsidRDefault="00F54BFB" w:rsidP="00F54BFB">
      <w:pPr>
        <w:pStyle w:val="PargrafodaLista"/>
        <w:spacing w:line="300" w:lineRule="auto"/>
        <w:ind w:left="360"/>
        <w:rPr>
          <w:sz w:val="22"/>
          <w:szCs w:val="22"/>
        </w:rPr>
      </w:pPr>
    </w:p>
    <w:p w14:paraId="133C1BAE" w14:textId="3BA19D58" w:rsidR="004F3B77" w:rsidRDefault="0015512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5</w:t>
      </w:r>
      <w:r w:rsidR="00F54BFB" w:rsidRPr="00BA75E8">
        <w:rPr>
          <w:sz w:val="22"/>
          <w:szCs w:val="22"/>
        </w:rPr>
        <w:t xml:space="preserve">. O valor dos recursos do Fundo de Obras a ser liberado à Emissora estará limitado ao valor efetivamente desembolsado no desenvolvimento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mediante a apresentação de notas fiscais pela Emissora e conforme a confirmação do desenvolvimento físico das obras apontado no respectivo Relatório de Medição. Dessa forma, a liberação de recursos somente ocorrerá mediante a comprovação do desembolso financeiro pela Emissora e apuração da correspondente medição física realizada pela Empresa de Engenharia Independente.</w:t>
      </w:r>
      <w:r w:rsidR="00372750" w:rsidRPr="00372750">
        <w:rPr>
          <w:sz w:val="22"/>
          <w:szCs w:val="22"/>
        </w:rPr>
        <w:t xml:space="preserve"> </w:t>
      </w:r>
    </w:p>
    <w:p w14:paraId="04D694AE" w14:textId="77777777" w:rsidR="00372750" w:rsidRDefault="00372750" w:rsidP="00F54BFB">
      <w:pPr>
        <w:spacing w:line="300" w:lineRule="auto"/>
        <w:jc w:val="both"/>
        <w:rPr>
          <w:sz w:val="22"/>
          <w:szCs w:val="22"/>
        </w:rPr>
      </w:pPr>
    </w:p>
    <w:p w14:paraId="6BCCA058" w14:textId="1B1908DC" w:rsidR="004F3B77" w:rsidRPr="00BA75E8" w:rsidRDefault="004F3B77" w:rsidP="00F54BFB">
      <w:pPr>
        <w:spacing w:line="300" w:lineRule="auto"/>
        <w:jc w:val="both"/>
        <w:rPr>
          <w:sz w:val="22"/>
          <w:szCs w:val="22"/>
        </w:rPr>
      </w:pPr>
      <w:r w:rsidRPr="00752237">
        <w:rPr>
          <w:b/>
          <w:bCs/>
          <w:sz w:val="22"/>
          <w:szCs w:val="22"/>
        </w:rPr>
        <w:t>9.3.5.1.</w:t>
      </w:r>
      <w:r>
        <w:rPr>
          <w:sz w:val="22"/>
          <w:szCs w:val="22"/>
        </w:rPr>
        <w:t xml:space="preserve"> Caso seja verificado em um Relatório de Medição que os Recursos disponíveis no Fundo de Obras não serão suficientes para arcar com os custos subsequentes da obra, a Emissora se compromete a aportar recursos </w:t>
      </w:r>
      <w:r w:rsidR="006804FA">
        <w:rPr>
          <w:sz w:val="22"/>
          <w:szCs w:val="22"/>
        </w:rPr>
        <w:t xml:space="preserve">próprios </w:t>
      </w:r>
      <w:r>
        <w:rPr>
          <w:sz w:val="22"/>
          <w:szCs w:val="22"/>
        </w:rPr>
        <w:t>na Conta do Patrimônio Separado par</w:t>
      </w:r>
      <w:r w:rsidR="006804FA">
        <w:rPr>
          <w:sz w:val="22"/>
          <w:szCs w:val="22"/>
        </w:rPr>
        <w:t>a</w:t>
      </w:r>
      <w:r>
        <w:rPr>
          <w:sz w:val="22"/>
          <w:szCs w:val="22"/>
        </w:rPr>
        <w:t xml:space="preserve"> fins de </w:t>
      </w:r>
      <w:r w:rsidR="004743CB">
        <w:rPr>
          <w:sz w:val="22"/>
          <w:szCs w:val="22"/>
        </w:rPr>
        <w:t>recomposição do Fundo de Obras</w:t>
      </w:r>
      <w:r w:rsidR="00DE32FC">
        <w:rPr>
          <w:sz w:val="22"/>
          <w:szCs w:val="22"/>
        </w:rPr>
        <w:t xml:space="preserve">, em até 5 (cinco) Dias Úteis a contar </w:t>
      </w:r>
      <w:r w:rsidR="002356CA">
        <w:rPr>
          <w:sz w:val="22"/>
          <w:szCs w:val="22"/>
        </w:rPr>
        <w:t xml:space="preserve">do recebimento de </w:t>
      </w:r>
      <w:r w:rsidR="00DE32FC">
        <w:rPr>
          <w:sz w:val="22"/>
          <w:szCs w:val="22"/>
        </w:rPr>
        <w:t>notificação da Credor</w:t>
      </w:r>
      <w:r w:rsidR="002356CA">
        <w:rPr>
          <w:sz w:val="22"/>
          <w:szCs w:val="22"/>
        </w:rPr>
        <w:t>a</w:t>
      </w:r>
      <w:r w:rsidR="004743CB">
        <w:rPr>
          <w:sz w:val="22"/>
          <w:szCs w:val="22"/>
        </w:rPr>
        <w:t>.</w:t>
      </w:r>
      <w:r w:rsidR="008E2674">
        <w:rPr>
          <w:sz w:val="22"/>
          <w:szCs w:val="22"/>
        </w:rPr>
        <w:t xml:space="preserve"> </w:t>
      </w:r>
    </w:p>
    <w:p w14:paraId="3BB71514" w14:textId="77777777" w:rsidR="00F54BFB" w:rsidRPr="00BA75E8" w:rsidRDefault="00F54BFB" w:rsidP="00F54BFB">
      <w:pPr>
        <w:spacing w:line="300" w:lineRule="auto"/>
        <w:jc w:val="both"/>
        <w:rPr>
          <w:sz w:val="22"/>
          <w:szCs w:val="22"/>
        </w:rPr>
      </w:pPr>
    </w:p>
    <w:p w14:paraId="6A394994" w14:textId="6DE41D3E" w:rsidR="00153DA4" w:rsidRPr="00BA75E8" w:rsidRDefault="00153DA4" w:rsidP="00153DA4">
      <w:pPr>
        <w:spacing w:line="300" w:lineRule="auto"/>
        <w:jc w:val="both"/>
        <w:rPr>
          <w:sz w:val="22"/>
          <w:szCs w:val="22"/>
        </w:rPr>
      </w:pPr>
      <w:r w:rsidRPr="006F235D">
        <w:rPr>
          <w:b/>
          <w:bCs/>
          <w:sz w:val="22"/>
          <w:szCs w:val="22"/>
        </w:rPr>
        <w:t>9.3.</w:t>
      </w:r>
      <w:r w:rsidR="00633A97">
        <w:rPr>
          <w:b/>
          <w:bCs/>
          <w:sz w:val="22"/>
          <w:szCs w:val="22"/>
        </w:rPr>
        <w:t>6</w:t>
      </w:r>
      <w:r w:rsidRPr="00BA75E8">
        <w:rPr>
          <w:sz w:val="22"/>
          <w:szCs w:val="22"/>
        </w:rPr>
        <w:t>. A qualquer tempo e a exclusivo critério da Credora, conforme orientação em assembleia de titulares de CRI, a Empresa de Engenharia Independente contratada poderá ser substituída por outras empresas especializadas, de escolha da Credora, desde que não haja prejuízo na continuidade dos serviços, evitando-se atraso na liberação dos recursos e andamento das obras.</w:t>
      </w:r>
    </w:p>
    <w:p w14:paraId="48074BA6" w14:textId="77777777" w:rsidR="00F54BFB" w:rsidRPr="00BA75E8" w:rsidRDefault="00F54BFB" w:rsidP="00F54BFB">
      <w:pPr>
        <w:pStyle w:val="PargrafodaLista"/>
        <w:spacing w:line="300" w:lineRule="auto"/>
        <w:ind w:left="360"/>
        <w:rPr>
          <w:sz w:val="22"/>
          <w:szCs w:val="22"/>
        </w:rPr>
      </w:pPr>
    </w:p>
    <w:p w14:paraId="5AEE04CB" w14:textId="6342C616"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7</w:t>
      </w:r>
      <w:r w:rsidR="00F54BFB" w:rsidRPr="00BA75E8">
        <w:rPr>
          <w:sz w:val="22"/>
          <w:szCs w:val="22"/>
        </w:rPr>
        <w:t>. A Credora poderá solicitar à Emissora, a qualquer momento, mediante notificação por escrito, informações sobre a Destinação dos Recursos do Fundo de Obras, devendo esta enviar à Credora, obrigatoriamente, os documentos e informações solicitados, em até 5 (cinco) Dias Úteis contados da solicitação, ou em prazo menor, se solicitado por órgão regulador ou qualquer outra autoridade.</w:t>
      </w:r>
    </w:p>
    <w:p w14:paraId="783ACE0A" w14:textId="77777777" w:rsidR="00F54BFB" w:rsidRPr="00BA75E8" w:rsidRDefault="00F54BFB" w:rsidP="00F54BFB">
      <w:pPr>
        <w:spacing w:line="300" w:lineRule="auto"/>
        <w:jc w:val="both"/>
        <w:rPr>
          <w:sz w:val="22"/>
          <w:szCs w:val="22"/>
        </w:rPr>
      </w:pPr>
    </w:p>
    <w:p w14:paraId="02FF3DDD" w14:textId="13B62FDB"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8</w:t>
      </w:r>
      <w:r w:rsidR="00F54BFB" w:rsidRPr="00BA75E8">
        <w:rPr>
          <w:sz w:val="22"/>
          <w:szCs w:val="22"/>
        </w:rPr>
        <w:t>. A Securitizadora e o Agente Fiduciário não realizarão o acompanhamento físico de obras, estando tal fiscalização restrita ao envio dos Relatórios de Medição e documentos acima previstos.</w:t>
      </w:r>
    </w:p>
    <w:p w14:paraId="767D58C9" w14:textId="77777777" w:rsidR="00F54BFB" w:rsidRPr="00BA75E8" w:rsidRDefault="00F54BFB" w:rsidP="00F54BFB">
      <w:pPr>
        <w:spacing w:line="300" w:lineRule="auto"/>
        <w:jc w:val="both"/>
        <w:rPr>
          <w:sz w:val="22"/>
          <w:szCs w:val="22"/>
        </w:rPr>
      </w:pPr>
    </w:p>
    <w:p w14:paraId="41C40ED5" w14:textId="4F56B3AF" w:rsidR="00F54BFB" w:rsidRDefault="00FF3EF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9</w:t>
      </w:r>
      <w:r w:rsidR="00F54BFB" w:rsidRPr="00BA75E8">
        <w:rPr>
          <w:sz w:val="22"/>
          <w:szCs w:val="22"/>
        </w:rPr>
        <w:t xml:space="preserve">. A Securitizadora e o Agente Fiduciário considerarão como corretas e verídicas as informações fornecidas pela Empresa de Engenharia Independente a respeito do acompanhamento físico e financeiro das obras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no Relatório de Medição.</w:t>
      </w:r>
    </w:p>
    <w:p w14:paraId="52D6D576" w14:textId="77777777" w:rsidR="0040364F" w:rsidRPr="00BA75E8" w:rsidRDefault="0040364F" w:rsidP="00F54BFB">
      <w:pPr>
        <w:spacing w:line="300" w:lineRule="auto"/>
        <w:jc w:val="both"/>
        <w:rPr>
          <w:sz w:val="22"/>
          <w:szCs w:val="22"/>
        </w:rPr>
      </w:pPr>
    </w:p>
    <w:p w14:paraId="503B661C" w14:textId="1B888AB8" w:rsidR="0040364F" w:rsidRDefault="0040364F" w:rsidP="0040364F">
      <w:pPr>
        <w:spacing w:line="300" w:lineRule="auto"/>
        <w:jc w:val="both"/>
        <w:rPr>
          <w:sz w:val="22"/>
          <w:szCs w:val="22"/>
        </w:rPr>
      </w:pPr>
      <w:r>
        <w:rPr>
          <w:b/>
          <w:bCs/>
          <w:sz w:val="22"/>
          <w:szCs w:val="22"/>
        </w:rPr>
        <w:t>9</w:t>
      </w:r>
      <w:r w:rsidRPr="00D2173D">
        <w:rPr>
          <w:b/>
          <w:bCs/>
          <w:sz w:val="22"/>
          <w:szCs w:val="22"/>
        </w:rPr>
        <w:t>.</w:t>
      </w:r>
      <w:r>
        <w:rPr>
          <w:b/>
          <w:bCs/>
          <w:sz w:val="22"/>
          <w:szCs w:val="22"/>
        </w:rPr>
        <w:t>3.10.</w:t>
      </w:r>
      <w:r>
        <w:rPr>
          <w:sz w:val="22"/>
          <w:szCs w:val="22"/>
        </w:rPr>
        <w:t xml:space="preserve"> </w:t>
      </w:r>
      <w:r w:rsidRPr="007D0367">
        <w:rPr>
          <w:sz w:val="22"/>
          <w:szCs w:val="22"/>
        </w:rPr>
        <w:t xml:space="preserve">Sem prejuízo do disposto nesta Cláusula </w:t>
      </w:r>
      <w:r>
        <w:rPr>
          <w:sz w:val="22"/>
          <w:szCs w:val="22"/>
        </w:rPr>
        <w:t>9.3</w:t>
      </w:r>
      <w:r w:rsidRPr="007D0367">
        <w:rPr>
          <w:sz w:val="22"/>
          <w:szCs w:val="22"/>
        </w:rPr>
        <w:t xml:space="preserve">., a </w:t>
      </w:r>
      <w:r>
        <w:rPr>
          <w:sz w:val="22"/>
          <w:szCs w:val="22"/>
        </w:rPr>
        <w:t>Emissora</w:t>
      </w:r>
      <w:r w:rsidRPr="007D0367">
        <w:rPr>
          <w:sz w:val="22"/>
          <w:szCs w:val="22"/>
        </w:rPr>
        <w:t xml:space="preserve"> poderá solicitar </w:t>
      </w:r>
      <w:r>
        <w:rPr>
          <w:sz w:val="22"/>
          <w:szCs w:val="22"/>
        </w:rPr>
        <w:t>a</w:t>
      </w:r>
      <w:r w:rsidRPr="007D0367">
        <w:rPr>
          <w:sz w:val="22"/>
          <w:szCs w:val="22"/>
        </w:rPr>
        <w:t>diantamentos para aquisição de serviços e materiais para entrega futura, desde que apresente à Securitizadora e</w:t>
      </w:r>
      <w:r>
        <w:rPr>
          <w:sz w:val="22"/>
          <w:szCs w:val="22"/>
        </w:rPr>
        <w:t xml:space="preserve"> à Empresa de Engenharia Independente</w:t>
      </w:r>
      <w:r w:rsidRPr="007D0367">
        <w:rPr>
          <w:sz w:val="22"/>
          <w:szCs w:val="22"/>
        </w:rPr>
        <w:t xml:space="preserve"> a descrição dos materiais e/ou serviços a serem pagos com tais recursos, as notas fiscais respectivas e o contrato de aquisição de tais materiais e/ou serviços</w:t>
      </w:r>
      <w:r>
        <w:rPr>
          <w:sz w:val="22"/>
          <w:szCs w:val="22"/>
        </w:rPr>
        <w:t xml:space="preserve"> (“</w:t>
      </w:r>
      <w:r w:rsidRPr="006D204C">
        <w:rPr>
          <w:sz w:val="22"/>
          <w:szCs w:val="22"/>
          <w:u w:val="single"/>
        </w:rPr>
        <w:t>Adiantamentos</w:t>
      </w:r>
      <w:r>
        <w:rPr>
          <w:sz w:val="22"/>
          <w:szCs w:val="22"/>
        </w:rPr>
        <w:t>”)</w:t>
      </w:r>
      <w:r w:rsidRPr="007D0367">
        <w:rPr>
          <w:sz w:val="22"/>
          <w:szCs w:val="22"/>
        </w:rPr>
        <w:t>.</w:t>
      </w:r>
    </w:p>
    <w:p w14:paraId="11C92FAB" w14:textId="77777777" w:rsidR="0040364F" w:rsidRPr="007D0367" w:rsidRDefault="0040364F" w:rsidP="0040364F">
      <w:pPr>
        <w:spacing w:line="300" w:lineRule="auto"/>
        <w:jc w:val="both"/>
        <w:rPr>
          <w:sz w:val="22"/>
          <w:szCs w:val="22"/>
        </w:rPr>
      </w:pPr>
    </w:p>
    <w:p w14:paraId="6E367162" w14:textId="53CC782E" w:rsidR="0040364F" w:rsidRDefault="0040364F" w:rsidP="0040364F">
      <w:pPr>
        <w:tabs>
          <w:tab w:val="left" w:pos="851"/>
        </w:tabs>
        <w:spacing w:line="300" w:lineRule="auto"/>
        <w:jc w:val="both"/>
        <w:rPr>
          <w:sz w:val="22"/>
          <w:szCs w:val="22"/>
        </w:rPr>
      </w:pPr>
      <w:r>
        <w:rPr>
          <w:b/>
          <w:bCs/>
          <w:sz w:val="22"/>
          <w:szCs w:val="22"/>
        </w:rPr>
        <w:t>9.3.10</w:t>
      </w:r>
      <w:r w:rsidRPr="00D2173D">
        <w:rPr>
          <w:b/>
          <w:bCs/>
          <w:sz w:val="22"/>
          <w:szCs w:val="22"/>
        </w:rPr>
        <w:t>.1.</w:t>
      </w:r>
      <w:r w:rsidRPr="007D0367">
        <w:rPr>
          <w:sz w:val="22"/>
          <w:szCs w:val="22"/>
        </w:rPr>
        <w:tab/>
        <w:t xml:space="preserve">Os Adiantamentos previstos acima deverão ser realizados com 5 (cinco) Dias Úteis contados da data de solicitação do adiantamento, e deverão observar o limite máximo mensal </w:t>
      </w:r>
      <w:r w:rsidR="00053ADA">
        <w:rPr>
          <w:sz w:val="22"/>
          <w:szCs w:val="22"/>
        </w:rPr>
        <w:t>de até 8 (oito) notas ficais/faturas, no total mensal, indi</w:t>
      </w:r>
      <w:r w:rsidR="00A34EB8">
        <w:rPr>
          <w:sz w:val="22"/>
          <w:szCs w:val="22"/>
        </w:rPr>
        <w:t xml:space="preserve">vidual ou agregado, de até R$ </w:t>
      </w:r>
      <w:r w:rsidR="00B57631" w:rsidRPr="006A6021">
        <w:rPr>
          <w:sz w:val="22"/>
          <w:szCs w:val="22"/>
        </w:rPr>
        <w:t>12.0</w:t>
      </w:r>
      <w:r w:rsidRPr="006A6021">
        <w:rPr>
          <w:sz w:val="22"/>
          <w:szCs w:val="22"/>
        </w:rPr>
        <w:t>00.000,00 (</w:t>
      </w:r>
      <w:r w:rsidR="00B57631" w:rsidRPr="006A6021">
        <w:rPr>
          <w:sz w:val="22"/>
          <w:szCs w:val="22"/>
        </w:rPr>
        <w:t xml:space="preserve">doze milhões de </w:t>
      </w:r>
      <w:r w:rsidRPr="006A6021">
        <w:rPr>
          <w:sz w:val="22"/>
          <w:szCs w:val="22"/>
        </w:rPr>
        <w:t>reais)</w:t>
      </w:r>
      <w:bookmarkStart w:id="130" w:name="_Hlk109745110"/>
      <w:r w:rsidR="00075B57">
        <w:rPr>
          <w:sz w:val="22"/>
          <w:szCs w:val="22"/>
        </w:rPr>
        <w:t>, até fevereiro de 2023 (inclusive),</w:t>
      </w:r>
      <w:bookmarkEnd w:id="130"/>
      <w:r w:rsidR="00075B57">
        <w:rPr>
          <w:sz w:val="22"/>
          <w:szCs w:val="22"/>
        </w:rPr>
        <w:t xml:space="preserve"> </w:t>
      </w:r>
      <w:r w:rsidRPr="007D0367">
        <w:rPr>
          <w:sz w:val="22"/>
          <w:szCs w:val="22"/>
        </w:rPr>
        <w:t>bem como o limite máximo do item do orçamento apresentado inicialmente</w:t>
      </w:r>
      <w:r w:rsidR="00CC0F19">
        <w:rPr>
          <w:sz w:val="22"/>
          <w:szCs w:val="22"/>
        </w:rPr>
        <w:t xml:space="preserve"> e do Fundo de Obras constituído</w:t>
      </w:r>
      <w:r w:rsidRPr="007D0367">
        <w:rPr>
          <w:sz w:val="22"/>
          <w:szCs w:val="22"/>
        </w:rPr>
        <w:t xml:space="preserve">, sendo certo que sua liberação pela Securitizadora ficará sujeita à aprovação </w:t>
      </w:r>
      <w:r>
        <w:rPr>
          <w:sz w:val="22"/>
          <w:szCs w:val="22"/>
        </w:rPr>
        <w:t>pela Empresa de Engenharia Independente</w:t>
      </w:r>
      <w:r w:rsidRPr="007D0367">
        <w:rPr>
          <w:sz w:val="22"/>
          <w:szCs w:val="22"/>
        </w:rPr>
        <w:t xml:space="preserve">. Os </w:t>
      </w:r>
      <w:r>
        <w:rPr>
          <w:sz w:val="22"/>
          <w:szCs w:val="22"/>
        </w:rPr>
        <w:t>a</w:t>
      </w:r>
      <w:r w:rsidRPr="007D0367">
        <w:rPr>
          <w:sz w:val="22"/>
          <w:szCs w:val="22"/>
        </w:rPr>
        <w:t xml:space="preserve">diantamentos em valor superior ao limite máximo mensal previsto nesta Cláusula, dependerão de aprovação prévia dos </w:t>
      </w:r>
      <w:r>
        <w:rPr>
          <w:sz w:val="22"/>
          <w:szCs w:val="22"/>
        </w:rPr>
        <w:t>t</w:t>
      </w:r>
      <w:r w:rsidRPr="007D0367">
        <w:rPr>
          <w:sz w:val="22"/>
          <w:szCs w:val="22"/>
        </w:rPr>
        <w:t>itulares dos CRI reunidos em assembleia geral.</w:t>
      </w:r>
    </w:p>
    <w:p w14:paraId="39A8BAA2" w14:textId="77777777" w:rsidR="0040364F" w:rsidRPr="007D0367" w:rsidRDefault="0040364F" w:rsidP="0040364F">
      <w:pPr>
        <w:tabs>
          <w:tab w:val="left" w:pos="851"/>
        </w:tabs>
        <w:spacing w:line="300" w:lineRule="auto"/>
        <w:jc w:val="both"/>
        <w:rPr>
          <w:sz w:val="22"/>
          <w:szCs w:val="22"/>
        </w:rPr>
      </w:pPr>
    </w:p>
    <w:p w14:paraId="190CA069" w14:textId="421DFE47" w:rsidR="0040364F" w:rsidRDefault="0040364F" w:rsidP="0040364F">
      <w:pPr>
        <w:tabs>
          <w:tab w:val="left" w:pos="851"/>
        </w:tabs>
        <w:spacing w:line="300" w:lineRule="auto"/>
        <w:jc w:val="both"/>
        <w:rPr>
          <w:sz w:val="22"/>
          <w:szCs w:val="22"/>
        </w:rPr>
      </w:pPr>
      <w:r>
        <w:rPr>
          <w:b/>
          <w:bCs/>
          <w:sz w:val="22"/>
          <w:szCs w:val="22"/>
        </w:rPr>
        <w:t>9</w:t>
      </w:r>
      <w:r w:rsidRPr="006D204C">
        <w:rPr>
          <w:b/>
          <w:bCs/>
          <w:sz w:val="22"/>
          <w:szCs w:val="22"/>
        </w:rPr>
        <w:t>.</w:t>
      </w:r>
      <w:r w:rsidR="00AB121D">
        <w:rPr>
          <w:b/>
          <w:bCs/>
          <w:sz w:val="22"/>
          <w:szCs w:val="22"/>
        </w:rPr>
        <w:t>3</w:t>
      </w:r>
      <w:r w:rsidRPr="006D204C">
        <w:rPr>
          <w:b/>
          <w:bCs/>
          <w:sz w:val="22"/>
          <w:szCs w:val="22"/>
        </w:rPr>
        <w:t>.1</w:t>
      </w:r>
      <w:r>
        <w:rPr>
          <w:b/>
          <w:bCs/>
          <w:sz w:val="22"/>
          <w:szCs w:val="22"/>
        </w:rPr>
        <w:t>0</w:t>
      </w:r>
      <w:r w:rsidRPr="006D204C">
        <w:rPr>
          <w:b/>
          <w:bCs/>
          <w:sz w:val="22"/>
          <w:szCs w:val="22"/>
        </w:rPr>
        <w:t>.2</w:t>
      </w:r>
      <w:r w:rsidRPr="007D0367">
        <w:rPr>
          <w:sz w:val="22"/>
          <w:szCs w:val="22"/>
        </w:rPr>
        <w:t>.</w:t>
      </w:r>
      <w:r w:rsidRPr="007D0367">
        <w:rPr>
          <w:sz w:val="22"/>
          <w:szCs w:val="22"/>
        </w:rPr>
        <w:tab/>
        <w:t xml:space="preserve">O valor dos </w:t>
      </w:r>
      <w:r>
        <w:rPr>
          <w:sz w:val="22"/>
          <w:szCs w:val="22"/>
        </w:rPr>
        <w:t>a</w:t>
      </w:r>
      <w:r w:rsidRPr="007D0367">
        <w:rPr>
          <w:sz w:val="22"/>
          <w:szCs w:val="22"/>
        </w:rPr>
        <w:t xml:space="preserve">diantamentos será deduzido do Fundo de Obras a partir da data em que for liberado à </w:t>
      </w:r>
      <w:r>
        <w:rPr>
          <w:sz w:val="22"/>
          <w:szCs w:val="22"/>
        </w:rPr>
        <w:t>Emissora</w:t>
      </w:r>
      <w:r w:rsidRPr="007D0367">
        <w:rPr>
          <w:sz w:val="22"/>
          <w:szCs w:val="22"/>
        </w:rPr>
        <w:t xml:space="preserve">, deixando de estar disponíveis para novos desembolsos do Fundo de Obras, independentemente de eventuais perecimentos, inocuidades, extravios, inadequações ou qualquer outro motivo que impeça a utilização dos materiais e/ou serviços adquiridos com recursos do </w:t>
      </w:r>
      <w:r>
        <w:rPr>
          <w:sz w:val="22"/>
          <w:szCs w:val="22"/>
        </w:rPr>
        <w:t>a</w:t>
      </w:r>
      <w:r w:rsidRPr="007D0367">
        <w:rPr>
          <w:sz w:val="22"/>
          <w:szCs w:val="22"/>
        </w:rPr>
        <w:t xml:space="preserve">diantamento na obra do </w:t>
      </w:r>
      <w:r w:rsidRPr="00D62D6B">
        <w:rPr>
          <w:rFonts w:eastAsia="Arial Unicode MS"/>
          <w:kern w:val="32"/>
          <w:sz w:val="22"/>
          <w:szCs w:val="22"/>
          <w:lang w:bidi="th-TH"/>
        </w:rPr>
        <w:t>Empreendimento</w:t>
      </w:r>
      <w:r w:rsidRPr="00D62D6B">
        <w:rPr>
          <w:rFonts w:eastAsia="Arial Unicode MS"/>
          <w:sz w:val="22"/>
          <w:szCs w:val="22"/>
          <w:lang w:bidi="th-TH"/>
        </w:rPr>
        <w:t xml:space="preserve"> Imobiliário</w:t>
      </w:r>
      <w:r w:rsidRPr="007D0367">
        <w:rPr>
          <w:sz w:val="22"/>
          <w:szCs w:val="22"/>
        </w:rPr>
        <w:t xml:space="preserve">. </w:t>
      </w:r>
    </w:p>
    <w:p w14:paraId="1472A188" w14:textId="77777777" w:rsidR="0040364F" w:rsidRPr="007D0367" w:rsidRDefault="0040364F" w:rsidP="0040364F">
      <w:pPr>
        <w:tabs>
          <w:tab w:val="left" w:pos="851"/>
        </w:tabs>
        <w:spacing w:line="300" w:lineRule="auto"/>
        <w:jc w:val="both"/>
        <w:rPr>
          <w:sz w:val="22"/>
          <w:szCs w:val="22"/>
        </w:rPr>
      </w:pPr>
    </w:p>
    <w:p w14:paraId="3F88004E" w14:textId="46B8C78C" w:rsidR="00FC20DB" w:rsidRDefault="002E56F1" w:rsidP="00764F4D">
      <w:pPr>
        <w:tabs>
          <w:tab w:val="left" w:pos="709"/>
          <w:tab w:val="left" w:pos="851"/>
          <w:tab w:val="left" w:pos="1134"/>
        </w:tabs>
        <w:spacing w:line="300" w:lineRule="auto"/>
        <w:jc w:val="both"/>
        <w:rPr>
          <w:sz w:val="22"/>
          <w:szCs w:val="22"/>
        </w:rPr>
      </w:pPr>
      <w:r>
        <w:rPr>
          <w:b/>
          <w:bCs/>
          <w:sz w:val="22"/>
          <w:szCs w:val="22"/>
        </w:rPr>
        <w:t>9</w:t>
      </w:r>
      <w:r w:rsidR="0040364F" w:rsidRPr="006D204C">
        <w:rPr>
          <w:b/>
          <w:bCs/>
          <w:sz w:val="22"/>
          <w:szCs w:val="22"/>
        </w:rPr>
        <w:t>.</w:t>
      </w:r>
      <w:r w:rsidR="00AB121D">
        <w:rPr>
          <w:b/>
          <w:bCs/>
          <w:sz w:val="22"/>
          <w:szCs w:val="22"/>
        </w:rPr>
        <w:t>3</w:t>
      </w:r>
      <w:r w:rsidR="0040364F" w:rsidRPr="006D204C">
        <w:rPr>
          <w:b/>
          <w:bCs/>
          <w:sz w:val="22"/>
          <w:szCs w:val="22"/>
        </w:rPr>
        <w:t>.1</w:t>
      </w:r>
      <w:r>
        <w:rPr>
          <w:b/>
          <w:bCs/>
          <w:sz w:val="22"/>
          <w:szCs w:val="22"/>
        </w:rPr>
        <w:t>0</w:t>
      </w:r>
      <w:r w:rsidR="0040364F" w:rsidRPr="006D204C">
        <w:rPr>
          <w:b/>
          <w:bCs/>
          <w:sz w:val="22"/>
          <w:szCs w:val="22"/>
        </w:rPr>
        <w:t>.3</w:t>
      </w:r>
      <w:r w:rsidR="0040364F" w:rsidRPr="007D0367">
        <w:rPr>
          <w:sz w:val="22"/>
          <w:szCs w:val="22"/>
        </w:rPr>
        <w:t>.</w:t>
      </w:r>
      <w:r w:rsidR="0040364F" w:rsidRPr="007D0367">
        <w:rPr>
          <w:sz w:val="22"/>
          <w:szCs w:val="22"/>
        </w:rPr>
        <w:tab/>
      </w:r>
      <w:r w:rsidR="00764F4D" w:rsidRPr="009B19B3">
        <w:rPr>
          <w:sz w:val="22"/>
          <w:szCs w:val="22"/>
        </w:rPr>
        <w:t xml:space="preserve">Os pagamentos dos serviços e materiais a serem adquiridos com os recursos dos adiantamentos serão realizados pela Securitizadora por conta e ordem das Devedoras, com os recursos depositados na </w:t>
      </w:r>
      <w:bookmarkStart w:id="131" w:name="_Hlk107849932"/>
      <w:r w:rsidR="00764F4D">
        <w:rPr>
          <w:sz w:val="22"/>
          <w:szCs w:val="22"/>
        </w:rPr>
        <w:t>C</w:t>
      </w:r>
      <w:r w:rsidR="00764F4D" w:rsidRPr="009B19B3">
        <w:rPr>
          <w:sz w:val="22"/>
          <w:szCs w:val="22"/>
        </w:rPr>
        <w:t xml:space="preserve">onta do Patrimônio Separado </w:t>
      </w:r>
      <w:bookmarkEnd w:id="131"/>
      <w:r w:rsidR="00764F4D" w:rsidRPr="009B19B3">
        <w:rPr>
          <w:sz w:val="22"/>
          <w:szCs w:val="22"/>
        </w:rPr>
        <w:t xml:space="preserve">(conforme termo definido nos Documentos da Operação), mediante a apresentação dos respectivos comprovantes e faturas, que deverão ser entregues à </w:t>
      </w:r>
      <w:r w:rsidR="00764F4D">
        <w:rPr>
          <w:sz w:val="22"/>
          <w:szCs w:val="22"/>
        </w:rPr>
        <w:t>Securitizadora para seu devido pagamento</w:t>
      </w:r>
      <w:r w:rsidR="00764F4D" w:rsidRPr="009B19B3">
        <w:rPr>
          <w:sz w:val="22"/>
          <w:szCs w:val="22"/>
        </w:rPr>
        <w:t xml:space="preserve"> </w:t>
      </w:r>
      <w:bookmarkStart w:id="132" w:name="_Hlk107849973"/>
      <w:r w:rsidR="00764F4D" w:rsidRPr="009B19B3">
        <w:rPr>
          <w:sz w:val="22"/>
          <w:szCs w:val="22"/>
        </w:rPr>
        <w:t>dentro de até 5 (cinco)</w:t>
      </w:r>
      <w:r w:rsidR="003C6246">
        <w:rPr>
          <w:sz w:val="22"/>
          <w:szCs w:val="22"/>
        </w:rPr>
        <w:t xml:space="preserve"> </w:t>
      </w:r>
      <w:r w:rsidR="00764F4D" w:rsidRPr="009B19B3">
        <w:rPr>
          <w:sz w:val="22"/>
          <w:szCs w:val="22"/>
        </w:rPr>
        <w:t>Dias Úteis antes da data em que tais pagamentos deverão  ser realizados</w:t>
      </w:r>
      <w:bookmarkEnd w:id="132"/>
      <w:r w:rsidR="00764F4D" w:rsidRPr="009B19B3">
        <w:rPr>
          <w:sz w:val="22"/>
          <w:szCs w:val="22"/>
        </w:rPr>
        <w:t>.</w:t>
      </w:r>
      <w:bookmarkStart w:id="133" w:name="_Hlk106365710"/>
      <w:r w:rsidR="00764F4D" w:rsidRPr="009B19B3">
        <w:rPr>
          <w:sz w:val="22"/>
          <w:szCs w:val="22"/>
        </w:rPr>
        <w:t xml:space="preserve"> </w:t>
      </w:r>
      <w:bookmarkEnd w:id="133"/>
    </w:p>
    <w:p w14:paraId="0B5761D8" w14:textId="77777777" w:rsidR="00764F4D" w:rsidRDefault="00764F4D" w:rsidP="00764F4D">
      <w:pPr>
        <w:tabs>
          <w:tab w:val="left" w:pos="709"/>
          <w:tab w:val="left" w:pos="851"/>
          <w:tab w:val="left" w:pos="1134"/>
        </w:tabs>
        <w:spacing w:line="300" w:lineRule="auto"/>
        <w:jc w:val="both"/>
        <w:rPr>
          <w:sz w:val="22"/>
          <w:szCs w:val="22"/>
        </w:rPr>
      </w:pPr>
    </w:p>
    <w:p w14:paraId="78014A73" w14:textId="29C93832" w:rsidR="00885031" w:rsidRPr="00873B00" w:rsidRDefault="00C150D6" w:rsidP="00885031">
      <w:pPr>
        <w:tabs>
          <w:tab w:val="left" w:pos="709"/>
          <w:tab w:val="left" w:pos="851"/>
          <w:tab w:val="left" w:pos="1134"/>
        </w:tabs>
        <w:spacing w:line="300" w:lineRule="auto"/>
        <w:jc w:val="both"/>
        <w:rPr>
          <w:sz w:val="22"/>
          <w:szCs w:val="22"/>
        </w:rPr>
      </w:pPr>
      <w:r w:rsidRPr="009B19B3">
        <w:rPr>
          <w:b/>
          <w:bCs/>
          <w:sz w:val="22"/>
          <w:szCs w:val="22"/>
        </w:rPr>
        <w:t>9.3.10.4</w:t>
      </w:r>
      <w:r>
        <w:rPr>
          <w:sz w:val="22"/>
          <w:szCs w:val="22"/>
        </w:rPr>
        <w:t xml:space="preserve">. </w:t>
      </w:r>
      <w:r w:rsidR="00830F40" w:rsidRPr="00FA359F">
        <w:rPr>
          <w:sz w:val="22"/>
          <w:szCs w:val="28"/>
        </w:rPr>
        <w:t>Fica desde já aprovado o pagamento das despesas realizadas com serviços e materiais</w:t>
      </w:r>
      <w:r w:rsidR="00830F40">
        <w:rPr>
          <w:sz w:val="22"/>
          <w:szCs w:val="28"/>
        </w:rPr>
        <w:t xml:space="preserve">, </w:t>
      </w:r>
      <w:r w:rsidR="00CC0F19">
        <w:rPr>
          <w:sz w:val="22"/>
          <w:szCs w:val="28"/>
        </w:rPr>
        <w:t xml:space="preserve">conforme </w:t>
      </w:r>
      <w:r w:rsidR="00830F40">
        <w:rPr>
          <w:sz w:val="22"/>
          <w:szCs w:val="28"/>
        </w:rPr>
        <w:t>previstas na cláusula acima,</w:t>
      </w:r>
      <w:r w:rsidR="00830F40" w:rsidRPr="00FA359F">
        <w:rPr>
          <w:sz w:val="22"/>
          <w:szCs w:val="28"/>
        </w:rPr>
        <w:t xml:space="preserve"> junto aos fornecedores de serviço indicados </w:t>
      </w:r>
      <w:r w:rsidR="00CC0F19">
        <w:rPr>
          <w:sz w:val="22"/>
          <w:szCs w:val="28"/>
        </w:rPr>
        <w:t xml:space="preserve">no </w:t>
      </w:r>
      <w:r w:rsidR="00830F40" w:rsidRPr="00FA359F">
        <w:rPr>
          <w:sz w:val="22"/>
          <w:szCs w:val="28"/>
        </w:rPr>
        <w:t xml:space="preserve">Anexo </w:t>
      </w:r>
      <w:r w:rsidR="001031EC">
        <w:rPr>
          <w:sz w:val="22"/>
          <w:szCs w:val="28"/>
        </w:rPr>
        <w:t xml:space="preserve">VII </w:t>
      </w:r>
      <w:r w:rsidR="00830F40">
        <w:rPr>
          <w:sz w:val="22"/>
          <w:szCs w:val="28"/>
        </w:rPr>
        <w:t>ao presente Instrumento de Emissão</w:t>
      </w:r>
      <w:r w:rsidR="00830F40" w:rsidRPr="00FA359F">
        <w:rPr>
          <w:sz w:val="22"/>
          <w:szCs w:val="28"/>
        </w:rPr>
        <w:t xml:space="preserve">, </w:t>
      </w:r>
      <w:r w:rsidR="00CC0F19">
        <w:rPr>
          <w:sz w:val="22"/>
          <w:szCs w:val="28"/>
        </w:rPr>
        <w:t>cujo</w:t>
      </w:r>
      <w:r w:rsidR="00CC0F19" w:rsidRPr="00FA359F">
        <w:rPr>
          <w:sz w:val="22"/>
          <w:szCs w:val="28"/>
        </w:rPr>
        <w:t xml:space="preserve"> </w:t>
      </w:r>
      <w:r w:rsidR="00830F40" w:rsidRPr="00FA359F">
        <w:rPr>
          <w:sz w:val="22"/>
          <w:szCs w:val="28"/>
        </w:rPr>
        <w:t xml:space="preserve">montante </w:t>
      </w:r>
      <w:r w:rsidR="00DD0ACB">
        <w:rPr>
          <w:sz w:val="22"/>
          <w:szCs w:val="28"/>
        </w:rPr>
        <w:t>perfaz até</w:t>
      </w:r>
      <w:r w:rsidR="00DD0ACB" w:rsidRPr="00FA359F">
        <w:rPr>
          <w:sz w:val="22"/>
          <w:szCs w:val="28"/>
        </w:rPr>
        <w:t xml:space="preserve"> R$ </w:t>
      </w:r>
      <w:r w:rsidR="00DD0ACB">
        <w:rPr>
          <w:sz w:val="22"/>
          <w:szCs w:val="28"/>
        </w:rPr>
        <w:t>2.200.000,00 (dois milhões e duzentos mil reais)</w:t>
      </w:r>
      <w:r w:rsidR="00DD0ACB" w:rsidRPr="00FA359F">
        <w:rPr>
          <w:sz w:val="22"/>
          <w:szCs w:val="28"/>
        </w:rPr>
        <w:t xml:space="preserve">, </w:t>
      </w:r>
      <w:r w:rsidR="00DD0ACB">
        <w:rPr>
          <w:sz w:val="22"/>
          <w:szCs w:val="28"/>
        </w:rPr>
        <w:t xml:space="preserve">que </w:t>
      </w:r>
      <w:r w:rsidR="00DD0ACB" w:rsidRPr="00FA359F">
        <w:rPr>
          <w:sz w:val="22"/>
          <w:szCs w:val="28"/>
        </w:rPr>
        <w:t>deverá ser realizado diretamente pela Securitizadora</w:t>
      </w:r>
      <w:r w:rsidR="00DD0ACB">
        <w:rPr>
          <w:sz w:val="22"/>
          <w:szCs w:val="28"/>
        </w:rPr>
        <w:t>,</w:t>
      </w:r>
      <w:r w:rsidR="00DD0ACB" w:rsidRPr="004B7842">
        <w:rPr>
          <w:sz w:val="22"/>
          <w:szCs w:val="28"/>
        </w:rPr>
        <w:t xml:space="preserve"> </w:t>
      </w:r>
      <w:r w:rsidR="00DD0ACB">
        <w:rPr>
          <w:sz w:val="22"/>
          <w:szCs w:val="28"/>
        </w:rPr>
        <w:t xml:space="preserve">no prazo de </w:t>
      </w:r>
      <w:r w:rsidR="00075B57">
        <w:rPr>
          <w:sz w:val="22"/>
          <w:szCs w:val="28"/>
        </w:rPr>
        <w:t xml:space="preserve">3 </w:t>
      </w:r>
      <w:r w:rsidR="00DD0ACB">
        <w:rPr>
          <w:sz w:val="22"/>
          <w:szCs w:val="28"/>
        </w:rPr>
        <w:t>(</w:t>
      </w:r>
      <w:r w:rsidR="00075B57">
        <w:rPr>
          <w:sz w:val="22"/>
          <w:szCs w:val="28"/>
        </w:rPr>
        <w:t>três</w:t>
      </w:r>
      <w:r w:rsidR="00DD0ACB">
        <w:rPr>
          <w:sz w:val="22"/>
          <w:szCs w:val="28"/>
        </w:rPr>
        <w:t>) Dias Úteis a contar da data do pagamento do Preço de Integralização</w:t>
      </w:r>
      <w:r w:rsidR="00830F40" w:rsidRPr="00FA359F">
        <w:rPr>
          <w:sz w:val="22"/>
          <w:szCs w:val="28"/>
        </w:rPr>
        <w:t>, com os recursos da integralização dos CRI</w:t>
      </w:r>
      <w:r w:rsidR="00CC0F19">
        <w:rPr>
          <w:sz w:val="22"/>
          <w:szCs w:val="28"/>
        </w:rPr>
        <w:t>, e que constituem o Fundo de Obras</w:t>
      </w:r>
      <w:r w:rsidR="00830F40" w:rsidRPr="00FA359F">
        <w:rPr>
          <w:sz w:val="22"/>
          <w:szCs w:val="28"/>
        </w:rPr>
        <w:t xml:space="preserve">, por conta e ordem das Devedoras. </w:t>
      </w:r>
      <w:r w:rsidR="00D16C0E">
        <w:rPr>
          <w:sz w:val="22"/>
          <w:szCs w:val="28"/>
        </w:rPr>
        <w:t xml:space="preserve"> </w:t>
      </w:r>
    </w:p>
    <w:p w14:paraId="63E53BFB" w14:textId="77777777" w:rsidR="00C150D6" w:rsidRPr="00BA75E8" w:rsidRDefault="00C150D6" w:rsidP="00764F4D">
      <w:pPr>
        <w:tabs>
          <w:tab w:val="left" w:pos="709"/>
          <w:tab w:val="left" w:pos="851"/>
          <w:tab w:val="left" w:pos="1134"/>
        </w:tabs>
        <w:spacing w:line="300" w:lineRule="auto"/>
        <w:jc w:val="both"/>
        <w:rPr>
          <w:sz w:val="22"/>
          <w:szCs w:val="22"/>
        </w:rPr>
      </w:pPr>
    </w:p>
    <w:p w14:paraId="64CC128E" w14:textId="03F0C308" w:rsidR="009B5EAB" w:rsidRPr="00BA75E8" w:rsidRDefault="00F54BFB" w:rsidP="009505B9">
      <w:pPr>
        <w:pStyle w:val="PargrafodaLista"/>
        <w:numPr>
          <w:ilvl w:val="1"/>
          <w:numId w:val="18"/>
        </w:numPr>
        <w:spacing w:line="300" w:lineRule="auto"/>
        <w:ind w:left="431" w:hanging="431"/>
        <w:jc w:val="both"/>
        <w:rPr>
          <w:sz w:val="22"/>
          <w:szCs w:val="22"/>
        </w:rPr>
      </w:pPr>
      <w:r w:rsidRPr="00BA75E8">
        <w:rPr>
          <w:b/>
          <w:bCs/>
          <w:sz w:val="22"/>
          <w:szCs w:val="22"/>
          <w:u w:val="single"/>
        </w:rPr>
        <w:t>Fundo de Reserva</w:t>
      </w:r>
      <w:r w:rsidRPr="00BA75E8">
        <w:rPr>
          <w:sz w:val="22"/>
          <w:szCs w:val="22"/>
        </w:rPr>
        <w:t xml:space="preserve">: </w:t>
      </w:r>
    </w:p>
    <w:p w14:paraId="153E0E48" w14:textId="77777777" w:rsidR="007C6188" w:rsidRPr="00BA75E8" w:rsidRDefault="007C6188" w:rsidP="007C6188">
      <w:pPr>
        <w:pStyle w:val="PargrafodaLista"/>
        <w:spacing w:line="300" w:lineRule="auto"/>
        <w:ind w:left="431"/>
        <w:jc w:val="both"/>
        <w:rPr>
          <w:sz w:val="22"/>
          <w:szCs w:val="22"/>
        </w:rPr>
      </w:pPr>
    </w:p>
    <w:p w14:paraId="796D8827" w14:textId="7B1E87AF" w:rsidR="00F54BFB" w:rsidRDefault="009373D1" w:rsidP="009505B9">
      <w:pPr>
        <w:pStyle w:val="PargrafodaLista"/>
        <w:numPr>
          <w:ilvl w:val="2"/>
          <w:numId w:val="18"/>
        </w:numPr>
        <w:spacing w:line="300" w:lineRule="auto"/>
        <w:ind w:left="0" w:firstLine="0"/>
        <w:jc w:val="both"/>
        <w:rPr>
          <w:sz w:val="22"/>
          <w:szCs w:val="22"/>
        </w:rPr>
      </w:pPr>
      <w:r w:rsidRPr="00BA75E8">
        <w:rPr>
          <w:sz w:val="22"/>
          <w:szCs w:val="22"/>
        </w:rPr>
        <w:lastRenderedPageBreak/>
        <w:t>A Credora, constituirá</w:t>
      </w:r>
      <w:r>
        <w:rPr>
          <w:sz w:val="22"/>
          <w:szCs w:val="22"/>
        </w:rPr>
        <w:t xml:space="preserve"> </w:t>
      </w:r>
      <w:r w:rsidRPr="00BA75E8">
        <w:rPr>
          <w:sz w:val="22"/>
          <w:szCs w:val="22"/>
        </w:rPr>
        <w:t xml:space="preserve">com recursos da integralização dos CRI, na Conta do Patrimônio Separado, o fundo de reserva no montante de </w:t>
      </w:r>
      <w:r>
        <w:rPr>
          <w:sz w:val="22"/>
          <w:szCs w:val="22"/>
        </w:rPr>
        <w:t xml:space="preserve">R$ </w:t>
      </w:r>
      <w:r w:rsidR="00833A53">
        <w:rPr>
          <w:sz w:val="22"/>
          <w:szCs w:val="22"/>
        </w:rPr>
        <w:t>2.098.090,09 (dois milhões, noventa e oito mil, noventa reais, e nove centavos</w:t>
      </w:r>
      <w:r>
        <w:rPr>
          <w:sz w:val="22"/>
          <w:szCs w:val="22"/>
        </w:rPr>
        <w:t>)</w:t>
      </w:r>
      <w:r w:rsidRPr="00BA75E8">
        <w:rPr>
          <w:sz w:val="22"/>
          <w:szCs w:val="22"/>
        </w:rPr>
        <w:t xml:space="preserve"> </w:t>
      </w:r>
      <w:r w:rsidR="00F54BFB" w:rsidRPr="00BA75E8">
        <w:rPr>
          <w:sz w:val="22"/>
          <w:szCs w:val="22"/>
        </w:rPr>
        <w:t>(“</w:t>
      </w:r>
      <w:r w:rsidR="00F54BFB" w:rsidRPr="00BA75E8">
        <w:rPr>
          <w:sz w:val="22"/>
          <w:szCs w:val="22"/>
          <w:u w:val="single"/>
        </w:rPr>
        <w:t>Fundo de Reserva</w:t>
      </w:r>
      <w:r w:rsidR="00F54BFB" w:rsidRPr="00BA75E8">
        <w:rPr>
          <w:sz w:val="22"/>
          <w:szCs w:val="22"/>
        </w:rPr>
        <w:t xml:space="preserve">”), em garantia do cumprimento das Obrigações Garantidas, sendo certo que o Fundo de Reserva deverá corresponder, a todo e qualquer momento até o cumprimento integral das Obrigações Garantidas, ao montante equivalente </w:t>
      </w:r>
      <w:r w:rsidR="001031EC">
        <w:rPr>
          <w:sz w:val="22"/>
          <w:szCs w:val="22"/>
        </w:rPr>
        <w:t xml:space="preserve">às </w:t>
      </w:r>
      <w:r w:rsidR="00633A97">
        <w:rPr>
          <w:sz w:val="22"/>
          <w:szCs w:val="22"/>
        </w:rPr>
        <w:t xml:space="preserve">3 (três) </w:t>
      </w:r>
      <w:r w:rsidR="004E3481">
        <w:rPr>
          <w:sz w:val="22"/>
          <w:szCs w:val="22"/>
        </w:rPr>
        <w:t xml:space="preserve">próximas </w:t>
      </w:r>
      <w:r w:rsidR="00F54BFB" w:rsidRPr="00BA75E8">
        <w:rPr>
          <w:sz w:val="22"/>
          <w:szCs w:val="22"/>
        </w:rPr>
        <w:t xml:space="preserve">parcelas </w:t>
      </w:r>
      <w:r w:rsidR="00633A97">
        <w:rPr>
          <w:sz w:val="22"/>
          <w:szCs w:val="22"/>
        </w:rPr>
        <w:t xml:space="preserve">vincendas </w:t>
      </w:r>
      <w:r w:rsidR="00F54BFB" w:rsidRPr="00BA75E8">
        <w:rPr>
          <w:sz w:val="22"/>
          <w:szCs w:val="22"/>
        </w:rPr>
        <w:t xml:space="preserve">de </w:t>
      </w:r>
      <w:r w:rsidR="00F80622" w:rsidRPr="00BA75E8">
        <w:rPr>
          <w:sz w:val="22"/>
          <w:szCs w:val="22"/>
        </w:rPr>
        <w:t>Remuneração e Amortização</w:t>
      </w:r>
      <w:r w:rsidR="00F80622" w:rsidRPr="006F235D">
        <w:rPr>
          <w:sz w:val="22"/>
          <w:szCs w:val="22"/>
        </w:rPr>
        <w:t xml:space="preserve"> </w:t>
      </w:r>
      <w:r w:rsidR="00633A97">
        <w:rPr>
          <w:sz w:val="22"/>
          <w:szCs w:val="22"/>
        </w:rPr>
        <w:t>das Notas Comerciais</w:t>
      </w:r>
      <w:bookmarkStart w:id="134" w:name="_Hlk109745898"/>
      <w:r w:rsidR="005D07E3">
        <w:rPr>
          <w:sz w:val="22"/>
          <w:szCs w:val="22"/>
        </w:rPr>
        <w:t xml:space="preserve"> referente às Datas de Pagamento que tenham tais pagamento</w:t>
      </w:r>
      <w:bookmarkEnd w:id="134"/>
      <w:r w:rsidR="005D07E3">
        <w:rPr>
          <w:sz w:val="22"/>
          <w:szCs w:val="22"/>
        </w:rPr>
        <w:t>s</w:t>
      </w:r>
      <w:r w:rsidR="00F80622" w:rsidRPr="006F235D">
        <w:rPr>
          <w:sz w:val="22"/>
          <w:szCs w:val="22"/>
        </w:rPr>
        <w:t>, conforme calculado pela Credora</w:t>
      </w:r>
      <w:r w:rsidR="00F54BFB" w:rsidRPr="00BA75E8">
        <w:rPr>
          <w:sz w:val="22"/>
          <w:szCs w:val="22"/>
        </w:rPr>
        <w:t xml:space="preserve"> (“</w:t>
      </w:r>
      <w:r w:rsidR="00F54BFB" w:rsidRPr="00BA75E8">
        <w:rPr>
          <w:sz w:val="22"/>
          <w:szCs w:val="22"/>
          <w:u w:val="single"/>
        </w:rPr>
        <w:t>Montante Mínimo do Fundo de Reserva</w:t>
      </w:r>
      <w:r w:rsidR="00F54BFB" w:rsidRPr="00BA75E8">
        <w:rPr>
          <w:sz w:val="22"/>
          <w:szCs w:val="22"/>
        </w:rPr>
        <w:t>”). Dessa forma, caso haja redução ou aumento do valor das parcelas</w:t>
      </w:r>
      <w:r w:rsidR="00633A97">
        <w:rPr>
          <w:sz w:val="22"/>
          <w:szCs w:val="22"/>
        </w:rPr>
        <w:t xml:space="preserve"> de</w:t>
      </w:r>
      <w:r w:rsidR="00F54BFB" w:rsidRPr="00BA75E8">
        <w:rPr>
          <w:sz w:val="22"/>
          <w:szCs w:val="22"/>
        </w:rPr>
        <w:t xml:space="preserve"> </w:t>
      </w:r>
      <w:r w:rsidR="00633A97" w:rsidRPr="00BA75E8">
        <w:rPr>
          <w:sz w:val="22"/>
          <w:szCs w:val="22"/>
        </w:rPr>
        <w:t>Remuneração e Amortização</w:t>
      </w:r>
      <w:r w:rsidR="00633A97" w:rsidRPr="006F235D">
        <w:rPr>
          <w:sz w:val="22"/>
          <w:szCs w:val="22"/>
        </w:rPr>
        <w:t xml:space="preserve"> </w:t>
      </w:r>
      <w:r w:rsidR="00F54BFB" w:rsidRPr="00BA75E8">
        <w:rPr>
          <w:sz w:val="22"/>
          <w:szCs w:val="22"/>
        </w:rPr>
        <w:t xml:space="preserve">ao longo da Operação, o Montante Mínimo do Fundo de Reserva também será proporcionalmente reduzido ou aumentado, conforme aplicável. Esses recursos, caso não utilizados, serão devolvidos à Emissora quando do fim da operação, e consequente liquidação integral dos </w:t>
      </w:r>
      <w:r w:rsidR="008664FA" w:rsidRPr="00BA75E8">
        <w:rPr>
          <w:sz w:val="22"/>
          <w:szCs w:val="22"/>
        </w:rPr>
        <w:t xml:space="preserve">Direitos Creditórios </w:t>
      </w:r>
      <w:r w:rsidR="00F54BFB" w:rsidRPr="00BA75E8">
        <w:rPr>
          <w:sz w:val="22"/>
          <w:szCs w:val="22"/>
        </w:rPr>
        <w:t>Imobiliários.</w:t>
      </w:r>
      <w:r w:rsidR="00C20C9E">
        <w:rPr>
          <w:sz w:val="22"/>
          <w:szCs w:val="22"/>
        </w:rPr>
        <w:t xml:space="preserve"> </w:t>
      </w:r>
    </w:p>
    <w:p w14:paraId="202954D1" w14:textId="77777777" w:rsidR="00633A97" w:rsidRPr="00BA75E8" w:rsidRDefault="00633A97" w:rsidP="00752237">
      <w:pPr>
        <w:pStyle w:val="PargrafodaLista"/>
        <w:spacing w:line="300" w:lineRule="auto"/>
        <w:ind w:left="0"/>
        <w:jc w:val="both"/>
        <w:rPr>
          <w:sz w:val="22"/>
          <w:szCs w:val="22"/>
        </w:rPr>
      </w:pPr>
    </w:p>
    <w:p w14:paraId="0098A6D6" w14:textId="4371AF8D" w:rsidR="00C11556" w:rsidRPr="00BA75E8" w:rsidRDefault="00C11556" w:rsidP="009505B9">
      <w:pPr>
        <w:pStyle w:val="PargrafodaLista"/>
        <w:numPr>
          <w:ilvl w:val="2"/>
          <w:numId w:val="18"/>
        </w:numPr>
        <w:spacing w:line="300" w:lineRule="auto"/>
        <w:ind w:left="0" w:firstLine="0"/>
        <w:jc w:val="both"/>
        <w:rPr>
          <w:sz w:val="22"/>
          <w:szCs w:val="22"/>
        </w:rPr>
      </w:pPr>
      <w:r w:rsidRPr="00BA75E8">
        <w:rPr>
          <w:sz w:val="22"/>
          <w:szCs w:val="22"/>
        </w:rPr>
        <w:t>A Credora realizará a verificação do</w:t>
      </w:r>
      <w:r w:rsidR="00C51300" w:rsidRPr="00BA75E8">
        <w:rPr>
          <w:sz w:val="22"/>
          <w:szCs w:val="22"/>
        </w:rPr>
        <w:t>s valores depositados</w:t>
      </w:r>
      <w:r w:rsidR="004751D2" w:rsidRPr="00BA75E8">
        <w:rPr>
          <w:sz w:val="22"/>
          <w:szCs w:val="22"/>
        </w:rPr>
        <w:t xml:space="preserve"> </w:t>
      </w:r>
      <w:r w:rsidR="00C51300" w:rsidRPr="00BA75E8">
        <w:rPr>
          <w:sz w:val="22"/>
          <w:szCs w:val="22"/>
        </w:rPr>
        <w:t>na Conta do Patrimônio Separado a título</w:t>
      </w:r>
      <w:r w:rsidR="00407B03" w:rsidRPr="00BA75E8">
        <w:rPr>
          <w:sz w:val="22"/>
          <w:szCs w:val="22"/>
        </w:rPr>
        <w:t xml:space="preserve"> </w:t>
      </w:r>
      <w:r w:rsidR="00C51300" w:rsidRPr="00BA75E8">
        <w:rPr>
          <w:sz w:val="22"/>
          <w:szCs w:val="22"/>
        </w:rPr>
        <w:t xml:space="preserve">de Fundo de Reserva, </w:t>
      </w:r>
      <w:r w:rsidR="00407B03" w:rsidRPr="00BA75E8">
        <w:rPr>
          <w:sz w:val="22"/>
          <w:szCs w:val="22"/>
        </w:rPr>
        <w:t xml:space="preserve">com pelo menos </w:t>
      </w:r>
      <w:r w:rsidR="001031EC">
        <w:rPr>
          <w:sz w:val="22"/>
          <w:szCs w:val="22"/>
        </w:rPr>
        <w:t>5</w:t>
      </w:r>
      <w:r w:rsidR="001031EC" w:rsidRPr="00BA75E8">
        <w:rPr>
          <w:sz w:val="22"/>
          <w:szCs w:val="22"/>
        </w:rPr>
        <w:t xml:space="preserve"> </w:t>
      </w:r>
      <w:r w:rsidR="00407B03" w:rsidRPr="00BA75E8">
        <w:rPr>
          <w:sz w:val="22"/>
          <w:szCs w:val="22"/>
        </w:rPr>
        <w:t>(</w:t>
      </w:r>
      <w:r w:rsidR="001031EC">
        <w:rPr>
          <w:sz w:val="22"/>
          <w:szCs w:val="22"/>
        </w:rPr>
        <w:t>cinco</w:t>
      </w:r>
      <w:r w:rsidR="00407B03" w:rsidRPr="00BA75E8">
        <w:rPr>
          <w:sz w:val="22"/>
          <w:szCs w:val="22"/>
        </w:rPr>
        <w:t>) Dias Úteis de cada Data de Pagamento</w:t>
      </w:r>
      <w:r w:rsidR="00E520BB" w:rsidRPr="00BA75E8">
        <w:rPr>
          <w:sz w:val="22"/>
          <w:szCs w:val="22"/>
        </w:rPr>
        <w:t xml:space="preserve"> (“</w:t>
      </w:r>
      <w:r w:rsidR="00E520BB" w:rsidRPr="006F235D">
        <w:rPr>
          <w:sz w:val="22"/>
          <w:szCs w:val="22"/>
          <w:u w:val="single"/>
        </w:rPr>
        <w:t>Data de Verificação</w:t>
      </w:r>
      <w:r w:rsidR="00E520BB" w:rsidRPr="00BA75E8">
        <w:rPr>
          <w:sz w:val="22"/>
          <w:szCs w:val="22"/>
        </w:rPr>
        <w:t>”)</w:t>
      </w:r>
      <w:r w:rsidR="0018277B" w:rsidRPr="00BA75E8">
        <w:rPr>
          <w:sz w:val="22"/>
          <w:szCs w:val="22"/>
        </w:rPr>
        <w:t>, a fim de verificar eventual necessidade de recomposição do Fundo de Reserva pela Emissora e/ou Fiadores</w:t>
      </w:r>
      <w:r w:rsidR="00E520BB" w:rsidRPr="00BA75E8">
        <w:rPr>
          <w:sz w:val="22"/>
          <w:szCs w:val="22"/>
        </w:rPr>
        <w:t>.</w:t>
      </w:r>
      <w:r w:rsidR="00DE016C" w:rsidRPr="00DE016C">
        <w:rPr>
          <w:sz w:val="22"/>
          <w:szCs w:val="22"/>
        </w:rPr>
        <w:t xml:space="preserve"> </w:t>
      </w:r>
      <w:r w:rsidR="00DE016C">
        <w:rPr>
          <w:sz w:val="22"/>
          <w:szCs w:val="22"/>
        </w:rPr>
        <w:t>Eventual devolução mensal ocorrerá em até 4 (quatro) Dias Úteis de cada Data de Pagamento.</w:t>
      </w:r>
    </w:p>
    <w:p w14:paraId="31F0CAE4" w14:textId="77777777" w:rsidR="008B0080" w:rsidRPr="00BA75E8" w:rsidRDefault="008B0080" w:rsidP="008B0080">
      <w:pPr>
        <w:pStyle w:val="PargrafodaLista"/>
        <w:rPr>
          <w:sz w:val="22"/>
          <w:szCs w:val="22"/>
        </w:rPr>
      </w:pPr>
    </w:p>
    <w:p w14:paraId="6B28DA49" w14:textId="3E096B96" w:rsidR="00F54BFB" w:rsidRPr="00BA75E8" w:rsidRDefault="00F54BFB" w:rsidP="009505B9">
      <w:pPr>
        <w:pStyle w:val="PargrafodaLista"/>
        <w:numPr>
          <w:ilvl w:val="2"/>
          <w:numId w:val="18"/>
        </w:numPr>
        <w:spacing w:line="300" w:lineRule="auto"/>
        <w:ind w:left="0" w:firstLine="0"/>
        <w:jc w:val="both"/>
        <w:rPr>
          <w:sz w:val="22"/>
          <w:szCs w:val="22"/>
        </w:rPr>
      </w:pPr>
      <w:r w:rsidRPr="00BA75E8">
        <w:rPr>
          <w:sz w:val="22"/>
          <w:szCs w:val="22"/>
        </w:rPr>
        <w:t>A Emissora e/ou os Fiadores se obrigam a manter o Montante Mínimo do Fundo de Reserva até o cumprimento integral das Obrigações Garantidas, seja mediante retenção de recursos objeto da Cessão Fiduciária na Conta do Patrimônio Separado, seja mediante aporte de recursos pela Emissora e/ou Fiadores na Conta do Patrimônio Separado em até 5 (cinco) Dias Úteis da notificação pela Credora neste sentido.</w:t>
      </w:r>
    </w:p>
    <w:p w14:paraId="35B0659E" w14:textId="77777777" w:rsidR="00F54BFB" w:rsidRPr="00BA75E8" w:rsidRDefault="00F54BFB" w:rsidP="00F54BFB">
      <w:pPr>
        <w:spacing w:line="300" w:lineRule="auto"/>
        <w:jc w:val="both"/>
        <w:rPr>
          <w:sz w:val="22"/>
          <w:szCs w:val="22"/>
        </w:rPr>
      </w:pPr>
    </w:p>
    <w:p w14:paraId="4B373C6F" w14:textId="0E722425" w:rsidR="00F54BFB" w:rsidRPr="00BA75E8" w:rsidRDefault="00F54BFB" w:rsidP="009505B9">
      <w:pPr>
        <w:pStyle w:val="PargrafodaLista"/>
        <w:numPr>
          <w:ilvl w:val="2"/>
          <w:numId w:val="18"/>
        </w:numPr>
        <w:spacing w:line="300" w:lineRule="auto"/>
        <w:ind w:left="0" w:firstLine="0"/>
        <w:jc w:val="both"/>
        <w:rPr>
          <w:sz w:val="22"/>
          <w:szCs w:val="22"/>
        </w:rPr>
      </w:pPr>
      <w:r w:rsidRPr="00BA75E8">
        <w:rPr>
          <w:sz w:val="22"/>
          <w:szCs w:val="22"/>
        </w:rPr>
        <w:t>Na Data de Verificação, eventual insuficiência de recursos dos valores depositados na Conta do Patrimônio Separado deverá ser complementada pel</w:t>
      </w:r>
      <w:r w:rsidR="00633A97">
        <w:rPr>
          <w:sz w:val="22"/>
          <w:szCs w:val="22"/>
        </w:rPr>
        <w:t>a Emissora ou</w:t>
      </w:r>
      <w:r w:rsidR="003C6246">
        <w:rPr>
          <w:sz w:val="22"/>
          <w:szCs w:val="22"/>
        </w:rPr>
        <w:t xml:space="preserve"> </w:t>
      </w:r>
      <w:r w:rsidRPr="00BA75E8">
        <w:rPr>
          <w:sz w:val="22"/>
          <w:szCs w:val="22"/>
        </w:rPr>
        <w:t>Fiadores. Para fins desta Cláusula, entende-se por mês de apuração o mês civil da respectiva Data de Verificação</w:t>
      </w:r>
      <w:r w:rsidR="00E85A05" w:rsidRPr="00BA75E8">
        <w:rPr>
          <w:sz w:val="22"/>
          <w:szCs w:val="22"/>
        </w:rPr>
        <w:t>.</w:t>
      </w:r>
      <w:r w:rsidRPr="00BA75E8">
        <w:rPr>
          <w:sz w:val="22"/>
          <w:szCs w:val="22"/>
        </w:rPr>
        <w:t xml:space="preserve"> </w:t>
      </w:r>
    </w:p>
    <w:p w14:paraId="21164698" w14:textId="77777777" w:rsidR="00F54BFB" w:rsidRPr="00BA75E8" w:rsidRDefault="00F54BFB" w:rsidP="00AF6FFE">
      <w:pPr>
        <w:pStyle w:val="PargrafodaLista"/>
        <w:spacing w:line="300" w:lineRule="auto"/>
        <w:ind w:left="0"/>
        <w:jc w:val="both"/>
        <w:rPr>
          <w:sz w:val="22"/>
          <w:szCs w:val="22"/>
        </w:rPr>
      </w:pPr>
    </w:p>
    <w:p w14:paraId="6E9EE7A5" w14:textId="2E7A8572" w:rsidR="00F54BFB" w:rsidRPr="00BA75E8" w:rsidRDefault="00F54BFB" w:rsidP="009505B9">
      <w:pPr>
        <w:pStyle w:val="PargrafodaLista"/>
        <w:numPr>
          <w:ilvl w:val="2"/>
          <w:numId w:val="18"/>
        </w:numPr>
        <w:spacing w:line="300" w:lineRule="auto"/>
        <w:ind w:left="0" w:firstLine="0"/>
        <w:jc w:val="both"/>
        <w:rPr>
          <w:sz w:val="22"/>
          <w:szCs w:val="22"/>
        </w:rPr>
      </w:pPr>
      <w:r w:rsidRPr="00BA75E8">
        <w:rPr>
          <w:sz w:val="22"/>
          <w:szCs w:val="22"/>
        </w:rPr>
        <w:t xml:space="preserve"> Exceto no caso de erro e/ou imprecisão, os cálculos realizados pela Credora nos termos desta Cláusula serão finais e obrigarão a Emissora.</w:t>
      </w:r>
    </w:p>
    <w:p w14:paraId="0F429B9F" w14:textId="77777777" w:rsidR="00AE74DA" w:rsidRPr="006F235D" w:rsidRDefault="00AE74DA" w:rsidP="006F235D">
      <w:pPr>
        <w:pStyle w:val="PargrafodaLista"/>
        <w:rPr>
          <w:sz w:val="22"/>
          <w:szCs w:val="22"/>
        </w:rPr>
      </w:pPr>
    </w:p>
    <w:p w14:paraId="4E88C08C" w14:textId="61E6C769" w:rsidR="00AE74DA" w:rsidRPr="00BA75E8" w:rsidRDefault="00AE74DA" w:rsidP="009505B9">
      <w:pPr>
        <w:pStyle w:val="PargrafodaLista"/>
        <w:numPr>
          <w:ilvl w:val="2"/>
          <w:numId w:val="18"/>
        </w:numPr>
        <w:spacing w:line="300" w:lineRule="auto"/>
        <w:ind w:left="0" w:firstLine="0"/>
        <w:jc w:val="both"/>
        <w:rPr>
          <w:sz w:val="22"/>
          <w:szCs w:val="22"/>
        </w:rPr>
      </w:pPr>
      <w:r w:rsidRPr="00BA75E8">
        <w:rPr>
          <w:sz w:val="22"/>
          <w:szCs w:val="22"/>
        </w:rPr>
        <w:t>A Emissora obriga-se a indenizar e a isentar a Credora, por si e na qualidade de titular do Patrimônio Separado (conforme definido no</w:t>
      </w:r>
      <w:r w:rsidR="00397A0C">
        <w:rPr>
          <w:sz w:val="22"/>
          <w:szCs w:val="22"/>
        </w:rPr>
        <w:t>s</w:t>
      </w:r>
      <w:r w:rsidRPr="00BA75E8">
        <w:rPr>
          <w:sz w:val="22"/>
          <w:szCs w:val="22"/>
        </w:rPr>
        <w:t xml:space="preserve"> </w:t>
      </w:r>
      <w:r w:rsidR="00633A97">
        <w:rPr>
          <w:sz w:val="22"/>
          <w:szCs w:val="22"/>
        </w:rPr>
        <w:t>Documentos da Operação</w:t>
      </w:r>
      <w:r w:rsidRPr="00BA75E8">
        <w:rPr>
          <w:sz w:val="22"/>
          <w:szCs w:val="22"/>
        </w:rPr>
        <w:t xml:space="preserve">), administrado sob regime fiduciário em benefício dos </w:t>
      </w:r>
      <w:r w:rsidR="00633A97">
        <w:rPr>
          <w:sz w:val="22"/>
          <w:szCs w:val="22"/>
        </w:rPr>
        <w:t>t</w:t>
      </w:r>
      <w:r w:rsidR="00633A97" w:rsidRPr="00BA75E8">
        <w:rPr>
          <w:sz w:val="22"/>
          <w:szCs w:val="22"/>
        </w:rPr>
        <w:t xml:space="preserve">itulares </w:t>
      </w:r>
      <w:r w:rsidRPr="00BA75E8">
        <w:rPr>
          <w:sz w:val="22"/>
          <w:szCs w:val="22"/>
        </w:rPr>
        <w:t>dos CRI, de qualquer prejuízo e/ou perdas e danos diretos que venha a comprovadamente sofrer em decorrência do descumprimento de suas respectivas obrigações oriundas dest</w:t>
      </w:r>
      <w:r w:rsidR="0048439C" w:rsidRPr="00BA75E8">
        <w:rPr>
          <w:sz w:val="22"/>
          <w:szCs w:val="22"/>
        </w:rPr>
        <w:t>e</w:t>
      </w:r>
      <w:r w:rsidRPr="00BA75E8">
        <w:rPr>
          <w:sz w:val="22"/>
          <w:szCs w:val="22"/>
        </w:rPr>
        <w:t xml:space="preserve"> </w:t>
      </w:r>
      <w:r w:rsidR="0048439C" w:rsidRPr="00BA75E8">
        <w:rPr>
          <w:sz w:val="22"/>
          <w:szCs w:val="22"/>
        </w:rPr>
        <w:t>Instrumento</w:t>
      </w:r>
      <w:r w:rsidRPr="00BA75E8">
        <w:rPr>
          <w:sz w:val="22"/>
          <w:szCs w:val="22"/>
        </w:rPr>
        <w:t xml:space="preserve"> de Emissão, consoante decisão judicial transitada em julgado que decidir sobre a indenização.</w:t>
      </w:r>
    </w:p>
    <w:p w14:paraId="6F4FA781" w14:textId="77777777" w:rsidR="00AE74DA" w:rsidRPr="00BA75E8" w:rsidRDefault="00AE74DA" w:rsidP="00AE74DA">
      <w:pPr>
        <w:pStyle w:val="PargrafodaLista"/>
        <w:spacing w:line="300" w:lineRule="auto"/>
        <w:ind w:left="0"/>
        <w:jc w:val="both"/>
        <w:rPr>
          <w:sz w:val="22"/>
          <w:szCs w:val="22"/>
        </w:rPr>
      </w:pPr>
    </w:p>
    <w:p w14:paraId="5DD9E83D" w14:textId="77777777" w:rsidR="00AE74DA" w:rsidRPr="00BA75E8" w:rsidRDefault="00AE74DA" w:rsidP="009505B9">
      <w:pPr>
        <w:pStyle w:val="PargrafodaLista"/>
        <w:numPr>
          <w:ilvl w:val="2"/>
          <w:numId w:val="18"/>
        </w:numPr>
        <w:spacing w:line="300" w:lineRule="auto"/>
        <w:ind w:left="0" w:firstLine="0"/>
        <w:jc w:val="both"/>
        <w:rPr>
          <w:sz w:val="22"/>
          <w:szCs w:val="22"/>
        </w:rPr>
      </w:pPr>
      <w:r w:rsidRPr="00BA75E8">
        <w:rPr>
          <w:sz w:val="22"/>
          <w:szCs w:val="22"/>
        </w:rPr>
        <w:t>O pagamento da indenização a que se refere a Cláusula acima será realizado pela Emissora no prazo de até 5 (cinco) Dias Úteis contados da data de recebimento de comunicação escrita enviada pela Securitizadora neste sentido.</w:t>
      </w:r>
    </w:p>
    <w:p w14:paraId="0BAF470D" w14:textId="77777777" w:rsidR="00AE74DA" w:rsidRPr="00BA75E8" w:rsidRDefault="00AE74DA" w:rsidP="00AE74DA">
      <w:pPr>
        <w:pStyle w:val="PargrafodaLista"/>
        <w:spacing w:line="300" w:lineRule="auto"/>
        <w:ind w:left="0"/>
        <w:jc w:val="both"/>
        <w:rPr>
          <w:sz w:val="22"/>
          <w:szCs w:val="22"/>
        </w:rPr>
      </w:pPr>
    </w:p>
    <w:p w14:paraId="5E457DDC" w14:textId="77777777" w:rsidR="00AE74DA" w:rsidRPr="00BA75E8" w:rsidRDefault="00AE74DA" w:rsidP="009505B9">
      <w:pPr>
        <w:pStyle w:val="PargrafodaLista"/>
        <w:numPr>
          <w:ilvl w:val="2"/>
          <w:numId w:val="18"/>
        </w:numPr>
        <w:spacing w:line="300" w:lineRule="auto"/>
        <w:ind w:left="0" w:firstLine="0"/>
        <w:jc w:val="both"/>
        <w:rPr>
          <w:sz w:val="22"/>
          <w:szCs w:val="22"/>
        </w:rPr>
      </w:pPr>
      <w:r w:rsidRPr="00BA75E8">
        <w:rPr>
          <w:sz w:val="22"/>
          <w:szCs w:val="22"/>
        </w:rPr>
        <w:t xml:space="preserve">Se qualquer ação, reclamação, investigação ou outro processo for instituído contra a Securitizadora em relação a ato, omissão ou fato atribuível à Emissora, a Credora deverá notificar a Emissora, conforme </w:t>
      </w:r>
      <w:r w:rsidRPr="00BA75E8">
        <w:rPr>
          <w:sz w:val="22"/>
          <w:szCs w:val="22"/>
        </w:rPr>
        <w:lastRenderedPageBreak/>
        <w:t>o caso, em até 01 (um) Dia Útil de sua ciência, mas em qualquer caso, antes de expirado o prazo de apresentação de defesa, para que a Emissora possa assumir a defesa tempestivamente. Nessa hipótese, a Credora deverá cooperar com a Emissora e fornecer todas as informações e outros subsídios necessários para tanto com a razoabilidade necessária. Caso a Emissora não assuma a defesa, a mesma reembolsará ou pagará o montante total devido pela Credora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2AFA4D58" w14:textId="77777777" w:rsidR="00AE74DA" w:rsidRPr="00BA75E8" w:rsidRDefault="00AE74DA" w:rsidP="00AE74DA">
      <w:pPr>
        <w:pStyle w:val="PargrafodaLista"/>
        <w:spacing w:line="300" w:lineRule="auto"/>
        <w:ind w:left="0"/>
        <w:jc w:val="both"/>
        <w:rPr>
          <w:sz w:val="22"/>
          <w:szCs w:val="22"/>
        </w:rPr>
      </w:pPr>
    </w:p>
    <w:p w14:paraId="5F75FC70" w14:textId="6FC67C0E" w:rsidR="00AE74DA" w:rsidRDefault="00AE74DA" w:rsidP="009505B9">
      <w:pPr>
        <w:pStyle w:val="PargrafodaLista"/>
        <w:numPr>
          <w:ilvl w:val="2"/>
          <w:numId w:val="18"/>
        </w:numPr>
        <w:spacing w:line="300" w:lineRule="auto"/>
        <w:ind w:left="0" w:firstLine="0"/>
        <w:jc w:val="both"/>
        <w:rPr>
          <w:sz w:val="22"/>
          <w:szCs w:val="22"/>
        </w:rPr>
      </w:pPr>
      <w:r w:rsidRPr="00BA75E8">
        <w:rPr>
          <w:sz w:val="22"/>
          <w:szCs w:val="22"/>
        </w:rP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w:t>
      </w:r>
    </w:p>
    <w:p w14:paraId="3470961E" w14:textId="77777777" w:rsidR="00AF09C3" w:rsidRPr="00752237" w:rsidRDefault="00AF09C3" w:rsidP="00752237">
      <w:pPr>
        <w:pStyle w:val="PargrafodaLista"/>
        <w:rPr>
          <w:sz w:val="22"/>
          <w:szCs w:val="22"/>
        </w:rPr>
      </w:pPr>
    </w:p>
    <w:p w14:paraId="159B6A62" w14:textId="77777777" w:rsidR="00AF09C3" w:rsidRDefault="00AF09C3" w:rsidP="009505B9">
      <w:pPr>
        <w:pStyle w:val="PargrafodaLista"/>
        <w:numPr>
          <w:ilvl w:val="2"/>
          <w:numId w:val="18"/>
        </w:numPr>
        <w:spacing w:line="300" w:lineRule="auto"/>
        <w:ind w:left="0" w:firstLine="0"/>
        <w:jc w:val="both"/>
        <w:rPr>
          <w:sz w:val="22"/>
          <w:szCs w:val="22"/>
        </w:rPr>
      </w:pPr>
      <w:r w:rsidRPr="00274594">
        <w:rPr>
          <w:sz w:val="22"/>
          <w:szCs w:val="22"/>
        </w:rPr>
        <w:t xml:space="preserve">Em caso de pagamento de quaisquer valores a título de indenização em virtude de ordem judicial posteriormente revertida ou alterada, de forma definitiva, e a Securitizadora tiver tais valores restituídos, a Securitizadora obriga-se a, no mesmo sentido, devolver à </w:t>
      </w:r>
      <w:r>
        <w:rPr>
          <w:sz w:val="22"/>
          <w:szCs w:val="22"/>
        </w:rPr>
        <w:t>Emissora</w:t>
      </w:r>
      <w:r w:rsidRPr="00274594">
        <w:rPr>
          <w:sz w:val="22"/>
          <w:szCs w:val="22"/>
        </w:rPr>
        <w:t>, os montantes restituídos.</w:t>
      </w:r>
    </w:p>
    <w:p w14:paraId="064CE216" w14:textId="77777777" w:rsidR="00AF09C3" w:rsidRPr="00752237" w:rsidRDefault="00AF09C3" w:rsidP="00752237">
      <w:pPr>
        <w:pStyle w:val="PargrafodaLista"/>
        <w:rPr>
          <w:sz w:val="22"/>
          <w:szCs w:val="22"/>
        </w:rPr>
      </w:pPr>
    </w:p>
    <w:p w14:paraId="4E8A071C" w14:textId="77777777" w:rsidR="00AF09C3" w:rsidRPr="00BA75E8" w:rsidRDefault="00AF09C3" w:rsidP="009505B9">
      <w:pPr>
        <w:pStyle w:val="PargrafodaLista"/>
        <w:numPr>
          <w:ilvl w:val="2"/>
          <w:numId w:val="18"/>
        </w:numPr>
        <w:spacing w:line="300" w:lineRule="auto"/>
        <w:ind w:left="0" w:firstLine="0"/>
        <w:jc w:val="both"/>
        <w:rPr>
          <w:sz w:val="22"/>
          <w:szCs w:val="22"/>
        </w:rPr>
      </w:pPr>
      <w:r w:rsidRPr="00274594">
        <w:rPr>
          <w:sz w:val="22"/>
          <w:szCs w:val="22"/>
        </w:rPr>
        <w:t>As estipulações de indenização previstas n</w:t>
      </w:r>
      <w:r>
        <w:rPr>
          <w:sz w:val="22"/>
          <w:szCs w:val="22"/>
        </w:rPr>
        <w:t>as</w:t>
      </w:r>
      <w:r w:rsidRPr="00274594">
        <w:rPr>
          <w:sz w:val="22"/>
          <w:szCs w:val="22"/>
        </w:rPr>
        <w:t xml:space="preserve"> Cláusula</w:t>
      </w:r>
      <w:r>
        <w:rPr>
          <w:sz w:val="22"/>
          <w:szCs w:val="22"/>
        </w:rPr>
        <w:t>s acima</w:t>
      </w:r>
      <w:r w:rsidRPr="00274594">
        <w:rPr>
          <w:sz w:val="22"/>
          <w:szCs w:val="22"/>
        </w:rPr>
        <w:t xml:space="preserve"> deverão sobreviver à resolução, término (antecipado ou não) ou rescisão da presente Escritura de Emissão</w:t>
      </w:r>
      <w:r>
        <w:rPr>
          <w:sz w:val="22"/>
          <w:szCs w:val="22"/>
        </w:rPr>
        <w:t>.</w:t>
      </w:r>
    </w:p>
    <w:p w14:paraId="61298825" w14:textId="77777777" w:rsidR="00F54BFB" w:rsidRPr="00BA75E8" w:rsidRDefault="00F54BFB" w:rsidP="00AF6FFE">
      <w:pPr>
        <w:pStyle w:val="PargrafodaLista"/>
        <w:spacing w:line="300" w:lineRule="auto"/>
        <w:ind w:left="0"/>
        <w:jc w:val="both"/>
        <w:rPr>
          <w:sz w:val="22"/>
          <w:szCs w:val="22"/>
        </w:rPr>
      </w:pPr>
    </w:p>
    <w:p w14:paraId="1BA466E7" w14:textId="7FCC8F7F" w:rsidR="00670D22" w:rsidRPr="00BA75E8" w:rsidRDefault="00816B86" w:rsidP="009505B9">
      <w:pPr>
        <w:pStyle w:val="Default"/>
        <w:widowControl w:val="0"/>
        <w:numPr>
          <w:ilvl w:val="0"/>
          <w:numId w:val="19"/>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DISPOSIÇÕES GERAIS</w:t>
      </w:r>
    </w:p>
    <w:p w14:paraId="1BA466E8" w14:textId="77777777" w:rsidR="00670D22" w:rsidRPr="00BA75E8" w:rsidRDefault="00670D22" w:rsidP="00C97DEE">
      <w:pPr>
        <w:widowControl w:val="0"/>
        <w:spacing w:line="312" w:lineRule="auto"/>
        <w:rPr>
          <w:rFonts w:eastAsia="Arial Unicode MS"/>
          <w:sz w:val="22"/>
          <w:szCs w:val="22"/>
          <w:lang w:bidi="th-TH"/>
        </w:rPr>
      </w:pPr>
    </w:p>
    <w:p w14:paraId="1BA466E9" w14:textId="3CE358F4" w:rsidR="00670D22" w:rsidRPr="00BA75E8" w:rsidRDefault="00816B86" w:rsidP="009505B9">
      <w:pPr>
        <w:pStyle w:val="Default"/>
        <w:widowControl w:val="0"/>
        <w:numPr>
          <w:ilvl w:val="1"/>
          <w:numId w:val="19"/>
        </w:numPr>
        <w:spacing w:line="312" w:lineRule="auto"/>
        <w:ind w:left="0" w:firstLine="0"/>
        <w:jc w:val="both"/>
        <w:rPr>
          <w:rFonts w:ascii="Times New Roman" w:hAnsi="Times New Roman" w:cs="Times New Roman"/>
          <w:color w:val="auto"/>
          <w:sz w:val="22"/>
          <w:szCs w:val="22"/>
          <w:lang w:bidi="th-TH"/>
        </w:rPr>
      </w:pPr>
      <w:bookmarkStart w:id="135" w:name="_Ref72240081"/>
      <w:r w:rsidRPr="00BA75E8">
        <w:rPr>
          <w:rFonts w:ascii="Times New Roman" w:hAnsi="Times New Roman" w:cs="Times New Roman"/>
          <w:color w:val="auto"/>
          <w:sz w:val="22"/>
          <w:szCs w:val="22"/>
          <w:u w:val="single"/>
          <w:lang w:bidi="th-TH"/>
        </w:rPr>
        <w:t>Comunicações</w:t>
      </w:r>
      <w:r w:rsidRPr="00BA75E8">
        <w:rPr>
          <w:rFonts w:ascii="Times New Roman" w:hAnsi="Times New Roman" w:cs="Times New Roman"/>
          <w:color w:val="auto"/>
          <w:sz w:val="22"/>
          <w:szCs w:val="22"/>
          <w:lang w:bidi="th-TH"/>
        </w:rPr>
        <w:t xml:space="preserve">: </w:t>
      </w:r>
      <w:r w:rsidRPr="00BA75E8">
        <w:rPr>
          <w:rFonts w:ascii="Times New Roman" w:hAnsi="Times New Roman" w:cs="Times New Roman"/>
          <w:color w:val="auto"/>
          <w:sz w:val="22"/>
          <w:szCs w:val="22"/>
        </w:rPr>
        <w:t>Todos os documentos e as comunicações a serem enviados por qualquer das Partes nos termos dest</w:t>
      </w:r>
      <w:r w:rsidR="00FB7C93" w:rsidRPr="00BA75E8">
        <w:rPr>
          <w:rFonts w:ascii="Times New Roman" w:hAnsi="Times New Roman" w:cs="Times New Roman"/>
          <w:color w:val="auto"/>
          <w:sz w:val="22"/>
          <w:szCs w:val="22"/>
        </w:rPr>
        <w:t>e</w:t>
      </w:r>
      <w:r w:rsidR="000738E5" w:rsidRPr="00BA75E8">
        <w:rPr>
          <w:rFonts w:ascii="Times New Roman" w:hAnsi="Times New Roman" w:cs="Times New Roman"/>
          <w:color w:val="auto"/>
          <w:sz w:val="22"/>
          <w:szCs w:val="22"/>
        </w:rPr>
        <w:t xml:space="preserve"> Instrumento de Emissão</w:t>
      </w:r>
      <w:r w:rsidRPr="00BA75E8">
        <w:rPr>
          <w:rFonts w:ascii="Times New Roman" w:hAnsi="Times New Roman" w:cs="Times New Roman"/>
          <w:color w:val="auto"/>
          <w:sz w:val="22"/>
          <w:szCs w:val="22"/>
        </w:rPr>
        <w:t xml:space="preserve"> deverão ser sempre feitos por escrito, assim como os meios físicos que contenham documentos ou comunicações, e deverão ser encaminhados para os seguintes endereços:</w:t>
      </w:r>
      <w:bookmarkEnd w:id="135"/>
      <w:r w:rsidRPr="00BA75E8">
        <w:rPr>
          <w:rFonts w:ascii="Times New Roman" w:hAnsi="Times New Roman" w:cs="Times New Roman"/>
          <w:color w:val="auto"/>
          <w:sz w:val="22"/>
          <w:szCs w:val="22"/>
        </w:rPr>
        <w:t xml:space="preserve"> </w:t>
      </w:r>
    </w:p>
    <w:p w14:paraId="1BA466EA" w14:textId="77777777" w:rsidR="00670D22" w:rsidRPr="00BA75E8" w:rsidRDefault="00670D22" w:rsidP="00C97DEE">
      <w:pPr>
        <w:pStyle w:val="p0"/>
        <w:spacing w:line="312" w:lineRule="auto"/>
        <w:rPr>
          <w:rFonts w:ascii="Times New Roman" w:eastAsia="Arial Unicode MS" w:hAnsi="Times New Roman"/>
          <w:lang w:bidi="th-TH"/>
        </w:rPr>
      </w:pPr>
    </w:p>
    <w:p w14:paraId="1BA466EB" w14:textId="77777777" w:rsidR="00670D22" w:rsidRPr="00BA75E8" w:rsidRDefault="00816B86" w:rsidP="00C97DEE">
      <w:pPr>
        <w:pStyle w:val="p0"/>
        <w:tabs>
          <w:tab w:val="clear" w:pos="284"/>
          <w:tab w:val="clear" w:pos="720"/>
          <w:tab w:val="left" w:pos="993"/>
          <w:tab w:val="left" w:pos="1134"/>
        </w:tabs>
        <w:spacing w:line="312" w:lineRule="auto"/>
        <w:rPr>
          <w:rFonts w:ascii="Times New Roman" w:eastAsia="Arial Unicode MS" w:hAnsi="Times New Roman"/>
          <w:lang w:bidi="th-TH"/>
        </w:rPr>
      </w:pPr>
      <w:r w:rsidRPr="00BA75E8">
        <w:rPr>
          <w:rFonts w:ascii="Times New Roman" w:eastAsia="Arial Unicode MS" w:hAnsi="Times New Roman"/>
          <w:lang w:bidi="th-TH"/>
        </w:rPr>
        <w:t>(i)</w:t>
      </w:r>
      <w:r w:rsidRPr="00BA75E8">
        <w:rPr>
          <w:rFonts w:ascii="Times New Roman" w:eastAsia="Arial Unicode MS" w:hAnsi="Times New Roman"/>
          <w:lang w:bidi="th-TH"/>
        </w:rPr>
        <w:tab/>
        <w:t>Para a Emissora:</w:t>
      </w:r>
    </w:p>
    <w:p w14:paraId="5F29E1F9" w14:textId="0A644EA2" w:rsidR="00101086" w:rsidRPr="00BA75E8" w:rsidRDefault="00101086" w:rsidP="006E2FFA">
      <w:pPr>
        <w:pStyle w:val="NormalWeb"/>
        <w:spacing w:before="0" w:beforeAutospacing="0" w:after="0" w:afterAutospacing="0" w:line="312" w:lineRule="auto"/>
        <w:ind w:left="993"/>
        <w:jc w:val="both"/>
        <w:rPr>
          <w:rFonts w:ascii="Times New Roman" w:hAnsi="Times New Roman"/>
          <w:b/>
          <w:bCs/>
          <w:sz w:val="22"/>
          <w:szCs w:val="22"/>
        </w:rPr>
      </w:pPr>
    </w:p>
    <w:p w14:paraId="42633F8F" w14:textId="6BA4C82B"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5459171B" w14:textId="77777777" w:rsidR="002934C4"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72E06154" w14:textId="6DF7BEA1" w:rsidR="00101086"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75.760-000</w:t>
      </w:r>
      <w:r w:rsidR="00101086" w:rsidRPr="00BA75E8">
        <w:rPr>
          <w:rFonts w:ascii="Times New Roman" w:hAnsi="Times New Roman"/>
          <w:sz w:val="22"/>
          <w:szCs w:val="22"/>
        </w:rPr>
        <w:t xml:space="preserve">, </w:t>
      </w:r>
    </w:p>
    <w:p w14:paraId="2502CEA0" w14:textId="740B7B3F" w:rsidR="00101086" w:rsidRPr="00BA75E8" w:rsidRDefault="002934C4" w:rsidP="00101086">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w:t>
      </w:r>
      <w:r w:rsidR="00101086" w:rsidRPr="00BA75E8">
        <w:rPr>
          <w:rFonts w:ascii="Times New Roman" w:hAnsi="Times New Roman"/>
          <w:sz w:val="22"/>
          <w:szCs w:val="22"/>
        </w:rPr>
        <w:t xml:space="preserve"> - GO</w:t>
      </w:r>
    </w:p>
    <w:p w14:paraId="77BD9462"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3EF25FA6" w14:textId="70703A25" w:rsidR="00101086" w:rsidRPr="00BA75E8" w:rsidRDefault="00101086" w:rsidP="00101086">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17158311" w14:textId="77777777" w:rsidR="00F8326E" w:rsidRPr="00BA75E8" w:rsidRDefault="00F8326E" w:rsidP="00C97DEE">
      <w:pPr>
        <w:spacing w:line="312" w:lineRule="auto"/>
        <w:jc w:val="both"/>
        <w:rPr>
          <w:b/>
          <w:sz w:val="22"/>
          <w:szCs w:val="22"/>
        </w:rPr>
      </w:pPr>
    </w:p>
    <w:p w14:paraId="1BA466FD" w14:textId="44D4CD98" w:rsidR="00670D22" w:rsidRPr="00BA75E8" w:rsidRDefault="00816B86" w:rsidP="00C97DEE">
      <w:pPr>
        <w:tabs>
          <w:tab w:val="left" w:pos="993"/>
        </w:tabs>
        <w:spacing w:line="312" w:lineRule="auto"/>
        <w:jc w:val="both"/>
        <w:rPr>
          <w:sz w:val="22"/>
          <w:szCs w:val="22"/>
        </w:rPr>
      </w:pPr>
      <w:r w:rsidRPr="00BA75E8">
        <w:rPr>
          <w:bCs/>
          <w:sz w:val="22"/>
          <w:szCs w:val="22"/>
        </w:rPr>
        <w:t>(i</w:t>
      </w:r>
      <w:r w:rsidR="005C59BE" w:rsidRPr="00BA75E8">
        <w:rPr>
          <w:bCs/>
          <w:sz w:val="22"/>
          <w:szCs w:val="22"/>
        </w:rPr>
        <w:t>i</w:t>
      </w:r>
      <w:r w:rsidRPr="00BA75E8">
        <w:rPr>
          <w:bCs/>
          <w:sz w:val="22"/>
          <w:szCs w:val="22"/>
        </w:rPr>
        <w:t>)</w:t>
      </w:r>
      <w:r w:rsidRPr="00BA75E8">
        <w:rPr>
          <w:bCs/>
          <w:sz w:val="22"/>
          <w:szCs w:val="22"/>
        </w:rPr>
        <w:tab/>
      </w:r>
      <w:r w:rsidRPr="00BA75E8">
        <w:rPr>
          <w:sz w:val="22"/>
          <w:szCs w:val="22"/>
        </w:rPr>
        <w:t xml:space="preserve">Para o </w:t>
      </w:r>
      <w:r w:rsidR="00FB7C93" w:rsidRPr="00BA75E8">
        <w:rPr>
          <w:sz w:val="22"/>
          <w:szCs w:val="22"/>
        </w:rPr>
        <w:t>Fiador</w:t>
      </w:r>
      <w:r w:rsidR="004F5739" w:rsidRPr="00BA75E8">
        <w:rPr>
          <w:sz w:val="22"/>
          <w:szCs w:val="22"/>
        </w:rPr>
        <w:t xml:space="preserve"> 1</w:t>
      </w:r>
      <w:r w:rsidRPr="00BA75E8">
        <w:rPr>
          <w:sz w:val="22"/>
          <w:szCs w:val="22"/>
        </w:rPr>
        <w:t>:</w:t>
      </w:r>
    </w:p>
    <w:p w14:paraId="22B9E9A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WELT ENERGIA LTDA</w:t>
      </w:r>
    </w:p>
    <w:p w14:paraId="51451BB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lastRenderedPageBreak/>
        <w:t xml:space="preserve">Av. E, nº 1470, quadra B29-A Lote I sala 1102, </w:t>
      </w:r>
    </w:p>
    <w:p w14:paraId="6344D481"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Edifício JK New Anexo Concept Business, Jardim Goiás, </w:t>
      </w:r>
    </w:p>
    <w:p w14:paraId="62994C53"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74.810-030</w:t>
      </w:r>
    </w:p>
    <w:p w14:paraId="2E1208D6"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Goiânia - GO</w:t>
      </w:r>
    </w:p>
    <w:p w14:paraId="04E9B6D0"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40CE97D" w14:textId="1516FE77" w:rsidR="002934C4" w:rsidRPr="00BA75E8" w:rsidRDefault="002934C4" w:rsidP="002934C4">
      <w:pPr>
        <w:pStyle w:val="NormalWeb"/>
        <w:spacing w:before="0" w:beforeAutospacing="0" w:after="0" w:afterAutospacing="0" w:line="312" w:lineRule="auto"/>
        <w:ind w:firstLine="993"/>
        <w:jc w:val="both"/>
        <w:rPr>
          <w:rFonts w:ascii="Times New Roman" w:hAnsi="Times New Roman"/>
          <w:b/>
          <w:bCs/>
          <w:sz w:val="22"/>
          <w:szCs w:val="22"/>
        </w:rPr>
      </w:pPr>
      <w:r w:rsidRPr="00BA75E8">
        <w:rPr>
          <w:rFonts w:ascii="Times New Roman" w:hAnsi="Times New Roman"/>
          <w:sz w:val="22"/>
          <w:szCs w:val="22"/>
        </w:rPr>
        <w:t>E-mail: elvio.machado@weltenergia.com.br</w:t>
      </w:r>
    </w:p>
    <w:p w14:paraId="213C69D4"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62980CEA" w14:textId="77777777" w:rsidR="002934C4" w:rsidRPr="00BA75E8" w:rsidRDefault="002934C4" w:rsidP="002934C4">
      <w:pPr>
        <w:tabs>
          <w:tab w:val="left" w:pos="993"/>
        </w:tabs>
        <w:spacing w:line="312" w:lineRule="auto"/>
        <w:jc w:val="both"/>
        <w:rPr>
          <w:bCs/>
          <w:sz w:val="22"/>
          <w:szCs w:val="22"/>
        </w:rPr>
      </w:pPr>
      <w:r w:rsidRPr="00BA75E8">
        <w:rPr>
          <w:bCs/>
          <w:sz w:val="22"/>
          <w:szCs w:val="22"/>
        </w:rPr>
        <w:t>(iii)</w:t>
      </w:r>
      <w:r w:rsidRPr="00BA75E8">
        <w:rPr>
          <w:bCs/>
          <w:sz w:val="22"/>
          <w:szCs w:val="22"/>
        </w:rPr>
        <w:tab/>
        <w:t>Para o Fiador 2:</w:t>
      </w:r>
    </w:p>
    <w:p w14:paraId="577A533B" w14:textId="732CFCDF" w:rsidR="00503AA6" w:rsidRPr="00BA75E8" w:rsidRDefault="005C59BE" w:rsidP="00C97DEE">
      <w:pPr>
        <w:pStyle w:val="NormalWeb"/>
        <w:spacing w:before="0" w:beforeAutospacing="0" w:after="0" w:afterAutospacing="0" w:line="312" w:lineRule="auto"/>
        <w:ind w:firstLine="993"/>
        <w:jc w:val="both"/>
        <w:rPr>
          <w:rFonts w:ascii="Times New Roman" w:hAnsi="Times New Roman"/>
          <w:bCs/>
          <w:sz w:val="22"/>
          <w:szCs w:val="22"/>
        </w:rPr>
      </w:pPr>
      <w:r w:rsidRPr="00BA75E8">
        <w:rPr>
          <w:rFonts w:ascii="Times New Roman" w:hAnsi="Times New Roman"/>
          <w:b/>
          <w:bCs/>
          <w:sz w:val="22"/>
          <w:szCs w:val="22"/>
        </w:rPr>
        <w:t>EMAM PARTICIPAÇÕES LTDA.</w:t>
      </w:r>
    </w:p>
    <w:p w14:paraId="7C918637" w14:textId="582DF765" w:rsidR="00F04390" w:rsidRPr="00BA75E8"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Av. Paulista, nº 807, 23º andar – conjunto 2315</w:t>
      </w:r>
      <w:r w:rsidR="00E32F1B" w:rsidRPr="00BA75E8">
        <w:rPr>
          <w:rFonts w:ascii="Times New Roman" w:hAnsi="Times New Roman"/>
          <w:sz w:val="22"/>
          <w:szCs w:val="22"/>
        </w:rPr>
        <w:t>,</w:t>
      </w:r>
      <w:r w:rsidR="00F04390" w:rsidRPr="00BA75E8">
        <w:rPr>
          <w:rFonts w:ascii="Times New Roman" w:hAnsi="Times New Roman"/>
          <w:sz w:val="22"/>
          <w:szCs w:val="22"/>
        </w:rPr>
        <w:t xml:space="preserve"> </w:t>
      </w:r>
    </w:p>
    <w:p w14:paraId="75D6F6F8" w14:textId="7EC68A6E" w:rsidR="00F04390" w:rsidRPr="00BA75E8" w:rsidRDefault="00F04390"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w:t>
      </w:r>
      <w:r w:rsidR="005C59BE" w:rsidRPr="00BA75E8">
        <w:rPr>
          <w:rFonts w:ascii="Times New Roman" w:hAnsi="Times New Roman"/>
          <w:sz w:val="22"/>
          <w:szCs w:val="22"/>
        </w:rPr>
        <w:t>01311</w:t>
      </w:r>
      <w:r w:rsidR="00EF73CC" w:rsidRPr="00BA75E8">
        <w:rPr>
          <w:rFonts w:ascii="Times New Roman" w:hAnsi="Times New Roman"/>
          <w:sz w:val="22"/>
          <w:szCs w:val="22"/>
        </w:rPr>
        <w:t>-</w:t>
      </w:r>
      <w:r w:rsidR="005C59BE" w:rsidRPr="00BA75E8">
        <w:rPr>
          <w:rFonts w:ascii="Times New Roman" w:hAnsi="Times New Roman"/>
          <w:sz w:val="22"/>
          <w:szCs w:val="22"/>
        </w:rPr>
        <w:t>915</w:t>
      </w:r>
    </w:p>
    <w:p w14:paraId="4325F56C" w14:textId="65C527BB" w:rsidR="00B26C2F" w:rsidRPr="00BA75E8" w:rsidRDefault="005C59BE"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 xml:space="preserve">São Paulo </w:t>
      </w:r>
      <w:r w:rsidR="00F04390" w:rsidRPr="00BA75E8">
        <w:rPr>
          <w:rFonts w:ascii="Times New Roman" w:hAnsi="Times New Roman"/>
          <w:sz w:val="22"/>
          <w:szCs w:val="22"/>
        </w:rPr>
        <w:t xml:space="preserve">- </w:t>
      </w:r>
      <w:r w:rsidRPr="00BA75E8">
        <w:rPr>
          <w:rFonts w:ascii="Times New Roman" w:hAnsi="Times New Roman"/>
          <w:sz w:val="22"/>
          <w:szCs w:val="22"/>
        </w:rPr>
        <w:t>SP</w:t>
      </w:r>
      <w:r w:rsidR="00F04390" w:rsidRPr="00BA75E8" w:rsidDel="00F04390">
        <w:rPr>
          <w:rFonts w:ascii="Times New Roman" w:hAnsi="Times New Roman"/>
          <w:sz w:val="22"/>
          <w:szCs w:val="22"/>
        </w:rPr>
        <w:t xml:space="preserve"> </w:t>
      </w:r>
    </w:p>
    <w:p w14:paraId="0F596268" w14:textId="0BCF8959"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 / Ana Flávia Guimarães Santos Machado</w:t>
      </w:r>
    </w:p>
    <w:p w14:paraId="7320E3B4" w14:textId="048D7E34"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E-mail: </w:t>
      </w:r>
      <w:r w:rsidR="003A34E2" w:rsidRPr="00BA75E8">
        <w:rPr>
          <w:rFonts w:ascii="Times New Roman" w:hAnsi="Times New Roman"/>
          <w:sz w:val="22"/>
          <w:szCs w:val="22"/>
        </w:rPr>
        <w:t>elvio.machado@weltenergia.com.br</w:t>
      </w:r>
      <w:r w:rsidR="003A34E2" w:rsidRPr="00BA75E8">
        <w:rPr>
          <w:rFonts w:ascii="Times New Roman" w:hAnsi="Times New Roman"/>
          <w:w w:val="0"/>
          <w:sz w:val="22"/>
          <w:szCs w:val="22"/>
        </w:rPr>
        <w:t xml:space="preserve"> / anafalvia@afsempreendimentos.com</w:t>
      </w:r>
    </w:p>
    <w:p w14:paraId="5EDA8A4E" w14:textId="710DBC1C" w:rsidR="00F8326E" w:rsidRPr="00BA75E8" w:rsidRDefault="00F8326E" w:rsidP="00C97DEE">
      <w:pPr>
        <w:tabs>
          <w:tab w:val="left" w:pos="993"/>
        </w:tabs>
        <w:spacing w:line="312" w:lineRule="auto"/>
        <w:jc w:val="both"/>
        <w:rPr>
          <w:bCs/>
          <w:sz w:val="22"/>
          <w:szCs w:val="22"/>
        </w:rPr>
      </w:pPr>
    </w:p>
    <w:p w14:paraId="36F675FC" w14:textId="76D597F2" w:rsidR="007D3A36" w:rsidRPr="00BA75E8" w:rsidRDefault="007D3A36" w:rsidP="00C97DEE">
      <w:pPr>
        <w:tabs>
          <w:tab w:val="left" w:pos="993"/>
        </w:tabs>
        <w:spacing w:line="312" w:lineRule="auto"/>
        <w:jc w:val="both"/>
        <w:rPr>
          <w:bCs/>
          <w:sz w:val="22"/>
          <w:szCs w:val="22"/>
        </w:rPr>
      </w:pPr>
      <w:r w:rsidRPr="00BA75E8">
        <w:rPr>
          <w:bCs/>
          <w:sz w:val="22"/>
          <w:szCs w:val="22"/>
        </w:rPr>
        <w:t>(</w:t>
      </w:r>
      <w:r w:rsidR="00E52D19" w:rsidRPr="00BA75E8">
        <w:rPr>
          <w:bCs/>
          <w:sz w:val="22"/>
          <w:szCs w:val="22"/>
        </w:rPr>
        <w:t>iii</w:t>
      </w:r>
      <w:r w:rsidRPr="00BA75E8">
        <w:rPr>
          <w:bCs/>
          <w:sz w:val="22"/>
          <w:szCs w:val="22"/>
        </w:rPr>
        <w:t>)</w:t>
      </w:r>
      <w:r w:rsidRPr="00BA75E8">
        <w:rPr>
          <w:bCs/>
          <w:sz w:val="22"/>
          <w:szCs w:val="22"/>
        </w:rPr>
        <w:tab/>
        <w:t xml:space="preserve">Para o Fiador </w:t>
      </w:r>
      <w:r w:rsidR="002934C4" w:rsidRPr="00BA75E8">
        <w:rPr>
          <w:bCs/>
          <w:sz w:val="22"/>
          <w:szCs w:val="22"/>
        </w:rPr>
        <w:t>3</w:t>
      </w:r>
      <w:r w:rsidRPr="00BA75E8">
        <w:rPr>
          <w:bCs/>
          <w:sz w:val="22"/>
          <w:szCs w:val="22"/>
        </w:rPr>
        <w:t>:</w:t>
      </w:r>
    </w:p>
    <w:p w14:paraId="34A2825C" w14:textId="12A592B9" w:rsidR="007D3A36" w:rsidRPr="00BA75E8" w:rsidRDefault="007D3A36" w:rsidP="00C97DEE">
      <w:pPr>
        <w:tabs>
          <w:tab w:val="left" w:pos="993"/>
        </w:tabs>
        <w:spacing w:line="312" w:lineRule="auto"/>
        <w:jc w:val="both"/>
        <w:rPr>
          <w:bCs/>
          <w:sz w:val="22"/>
          <w:szCs w:val="22"/>
        </w:rPr>
      </w:pPr>
      <w:r w:rsidRPr="00BA75E8">
        <w:rPr>
          <w:bCs/>
          <w:sz w:val="22"/>
          <w:szCs w:val="22"/>
        </w:rPr>
        <w:tab/>
      </w:r>
      <w:r w:rsidRPr="00BA75E8">
        <w:rPr>
          <w:b/>
          <w:sz w:val="22"/>
          <w:szCs w:val="22"/>
        </w:rPr>
        <w:t>ILUMINE PARTICIPAÇÕES LTDA.</w:t>
      </w:r>
    </w:p>
    <w:p w14:paraId="33111B3F" w14:textId="77777777"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Av. E, nº 1470, quadra B29-A Lote I sala 1105, </w:t>
      </w:r>
    </w:p>
    <w:p w14:paraId="1D5060A1" w14:textId="2F97B038"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Edifício Juscelino Kubitschek, Jardim Goiás </w:t>
      </w:r>
    </w:p>
    <w:p w14:paraId="637F325D" w14:textId="324F0A71" w:rsidR="007D3A36" w:rsidRPr="00BA75E8" w:rsidRDefault="007D3A36" w:rsidP="0015636E">
      <w:pPr>
        <w:tabs>
          <w:tab w:val="left" w:pos="993"/>
        </w:tabs>
        <w:spacing w:line="312" w:lineRule="auto"/>
        <w:ind w:left="993"/>
        <w:jc w:val="both"/>
        <w:rPr>
          <w:bCs/>
          <w:sz w:val="22"/>
          <w:szCs w:val="22"/>
        </w:rPr>
      </w:pPr>
      <w:r w:rsidRPr="00BA75E8">
        <w:rPr>
          <w:sz w:val="22"/>
          <w:szCs w:val="22"/>
        </w:rPr>
        <w:t>CEP 74.810-030</w:t>
      </w:r>
    </w:p>
    <w:p w14:paraId="099276C8" w14:textId="0992027A"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At.: </w:t>
      </w:r>
      <w:r w:rsidR="003A34E2" w:rsidRPr="00BA75E8">
        <w:rPr>
          <w:sz w:val="22"/>
          <w:szCs w:val="22"/>
        </w:rPr>
        <w:t>Hugo Carvalho</w:t>
      </w:r>
    </w:p>
    <w:p w14:paraId="455831F3" w14:textId="5B6A692D"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E-mail: </w:t>
      </w:r>
      <w:r w:rsidR="003A34E2" w:rsidRPr="00BA75E8">
        <w:rPr>
          <w:sz w:val="22"/>
          <w:szCs w:val="22"/>
        </w:rPr>
        <w:t>hugo.carvalho@weltenergia.com.br</w:t>
      </w:r>
    </w:p>
    <w:p w14:paraId="7CD85BCC" w14:textId="1346A4E9" w:rsidR="007D3A36" w:rsidRPr="00BA75E8" w:rsidRDefault="007D3A36" w:rsidP="00C97DEE">
      <w:pPr>
        <w:tabs>
          <w:tab w:val="left" w:pos="993"/>
        </w:tabs>
        <w:spacing w:line="312" w:lineRule="auto"/>
        <w:ind w:left="993"/>
        <w:jc w:val="both"/>
        <w:rPr>
          <w:sz w:val="22"/>
          <w:szCs w:val="22"/>
        </w:rPr>
      </w:pPr>
    </w:p>
    <w:p w14:paraId="1831459B" w14:textId="7B331692" w:rsidR="007D3A36" w:rsidRPr="00BA75E8" w:rsidRDefault="007D3A36" w:rsidP="00C97DEE">
      <w:pPr>
        <w:tabs>
          <w:tab w:val="left" w:pos="993"/>
        </w:tabs>
        <w:spacing w:line="312" w:lineRule="auto"/>
        <w:ind w:left="993" w:hanging="993"/>
        <w:jc w:val="both"/>
        <w:rPr>
          <w:sz w:val="22"/>
          <w:szCs w:val="22"/>
        </w:rPr>
      </w:pPr>
      <w:r w:rsidRPr="00BA75E8">
        <w:rPr>
          <w:sz w:val="22"/>
          <w:szCs w:val="22"/>
        </w:rPr>
        <w:t>(</w:t>
      </w:r>
      <w:r w:rsidR="00E52D19" w:rsidRPr="00BA75E8">
        <w:rPr>
          <w:sz w:val="22"/>
          <w:szCs w:val="22"/>
        </w:rPr>
        <w:t>i</w:t>
      </w:r>
      <w:r w:rsidRPr="00BA75E8">
        <w:rPr>
          <w:sz w:val="22"/>
          <w:szCs w:val="22"/>
        </w:rPr>
        <w:t xml:space="preserve">v) </w:t>
      </w:r>
      <w:r w:rsidRPr="00BA75E8">
        <w:rPr>
          <w:sz w:val="22"/>
          <w:szCs w:val="22"/>
        </w:rPr>
        <w:tab/>
        <w:t xml:space="preserve">Para o Fiador </w:t>
      </w:r>
      <w:r w:rsidR="003E58C3" w:rsidRPr="00BA75E8">
        <w:rPr>
          <w:sz w:val="22"/>
          <w:szCs w:val="22"/>
        </w:rPr>
        <w:t>4</w:t>
      </w:r>
    </w:p>
    <w:p w14:paraId="5BDE4AD9" w14:textId="111CA8D7" w:rsidR="007D3A36" w:rsidRPr="00BA75E8" w:rsidRDefault="007D3A36" w:rsidP="00C97DEE">
      <w:pPr>
        <w:tabs>
          <w:tab w:val="left" w:pos="993"/>
        </w:tabs>
        <w:spacing w:line="312" w:lineRule="auto"/>
        <w:ind w:left="993"/>
        <w:jc w:val="both"/>
        <w:rPr>
          <w:b/>
          <w:bCs/>
          <w:sz w:val="22"/>
          <w:szCs w:val="22"/>
        </w:rPr>
      </w:pPr>
      <w:r w:rsidRPr="00BA75E8">
        <w:rPr>
          <w:b/>
          <w:bCs/>
          <w:sz w:val="22"/>
          <w:szCs w:val="22"/>
        </w:rPr>
        <w:t>ELVIO JOSÉ MACHADO</w:t>
      </w:r>
    </w:p>
    <w:p w14:paraId="28F6DFE9" w14:textId="77777777" w:rsidR="004450D6" w:rsidRPr="00BA75E8" w:rsidRDefault="004450D6" w:rsidP="004450D6">
      <w:pPr>
        <w:tabs>
          <w:tab w:val="left" w:pos="993"/>
        </w:tabs>
        <w:spacing w:line="312" w:lineRule="auto"/>
        <w:ind w:left="993"/>
        <w:jc w:val="both"/>
        <w:rPr>
          <w:bCs/>
          <w:sz w:val="22"/>
          <w:szCs w:val="22"/>
        </w:rPr>
      </w:pPr>
      <w:r w:rsidRPr="00BA75E8">
        <w:rPr>
          <w:bCs/>
          <w:sz w:val="22"/>
          <w:szCs w:val="22"/>
        </w:rPr>
        <w:t xml:space="preserve">Rua Quatá, nº 181, apartamento 211, Vila Olímpia, </w:t>
      </w:r>
    </w:p>
    <w:p w14:paraId="6076D9D1" w14:textId="1C51D5C4" w:rsidR="00ED75F2" w:rsidRPr="00BA75E8" w:rsidRDefault="004450D6" w:rsidP="00C97DEE">
      <w:pPr>
        <w:tabs>
          <w:tab w:val="left" w:pos="993"/>
        </w:tabs>
        <w:spacing w:line="312" w:lineRule="auto"/>
        <w:ind w:left="993"/>
        <w:jc w:val="both"/>
        <w:rPr>
          <w:bCs/>
          <w:sz w:val="22"/>
          <w:szCs w:val="22"/>
        </w:rPr>
      </w:pPr>
      <w:r w:rsidRPr="00BA75E8">
        <w:rPr>
          <w:bCs/>
          <w:sz w:val="22"/>
          <w:szCs w:val="22"/>
        </w:rPr>
        <w:t xml:space="preserve">CEP 04546-040, São Paulo </w:t>
      </w:r>
      <w:r w:rsidR="00ED75F2" w:rsidRPr="00BA75E8">
        <w:rPr>
          <w:bCs/>
          <w:sz w:val="22"/>
          <w:szCs w:val="22"/>
        </w:rPr>
        <w:t>–</w:t>
      </w:r>
      <w:r w:rsidRPr="00BA75E8">
        <w:rPr>
          <w:bCs/>
          <w:sz w:val="22"/>
          <w:szCs w:val="22"/>
        </w:rPr>
        <w:t xml:space="preserve"> SP</w:t>
      </w:r>
    </w:p>
    <w:p w14:paraId="1411B315" w14:textId="4BB633B3" w:rsidR="007D3A36" w:rsidRPr="00BA75E8" w:rsidRDefault="007D3A36" w:rsidP="00C97DEE">
      <w:pPr>
        <w:tabs>
          <w:tab w:val="left" w:pos="993"/>
        </w:tabs>
        <w:spacing w:line="312" w:lineRule="auto"/>
        <w:ind w:left="993"/>
        <w:jc w:val="both"/>
        <w:rPr>
          <w:w w:val="0"/>
          <w:sz w:val="22"/>
          <w:szCs w:val="22"/>
        </w:rPr>
      </w:pPr>
      <w:r w:rsidRPr="00BA75E8">
        <w:rPr>
          <w:bCs/>
          <w:sz w:val="22"/>
          <w:szCs w:val="22"/>
        </w:rPr>
        <w:t xml:space="preserve">E-mail: </w:t>
      </w:r>
      <w:r w:rsidR="003A34E2" w:rsidRPr="00BA75E8">
        <w:rPr>
          <w:sz w:val="22"/>
          <w:szCs w:val="22"/>
        </w:rPr>
        <w:t>elvio.machado@weltenergia.com.br</w:t>
      </w:r>
      <w:r w:rsidR="003A34E2" w:rsidRPr="00BA75E8">
        <w:rPr>
          <w:w w:val="0"/>
          <w:sz w:val="22"/>
          <w:szCs w:val="22"/>
        </w:rPr>
        <w:t xml:space="preserve"> </w:t>
      </w:r>
    </w:p>
    <w:p w14:paraId="4175DF45" w14:textId="77777777" w:rsidR="003E58C3" w:rsidRPr="00BA75E8" w:rsidRDefault="003E58C3" w:rsidP="00C97DEE">
      <w:pPr>
        <w:tabs>
          <w:tab w:val="left" w:pos="993"/>
        </w:tabs>
        <w:spacing w:line="312" w:lineRule="auto"/>
        <w:ind w:left="993"/>
        <w:jc w:val="both"/>
        <w:rPr>
          <w:w w:val="0"/>
          <w:sz w:val="22"/>
          <w:szCs w:val="22"/>
        </w:rPr>
      </w:pPr>
    </w:p>
    <w:p w14:paraId="3CB7C629" w14:textId="39675831" w:rsidR="003E58C3" w:rsidRPr="00BA75E8" w:rsidRDefault="003E58C3" w:rsidP="003E58C3">
      <w:pPr>
        <w:tabs>
          <w:tab w:val="left" w:pos="993"/>
        </w:tabs>
        <w:spacing w:line="312" w:lineRule="auto"/>
        <w:jc w:val="both"/>
        <w:rPr>
          <w:bCs/>
          <w:sz w:val="22"/>
          <w:szCs w:val="22"/>
        </w:rPr>
      </w:pPr>
      <w:r w:rsidRPr="00BA75E8">
        <w:rPr>
          <w:bCs/>
          <w:sz w:val="22"/>
          <w:szCs w:val="22"/>
        </w:rPr>
        <w:t>(iii)</w:t>
      </w:r>
      <w:r w:rsidRPr="00BA75E8">
        <w:rPr>
          <w:bCs/>
          <w:sz w:val="22"/>
          <w:szCs w:val="22"/>
        </w:rPr>
        <w:tab/>
        <w:t>Para o Fiador 5:</w:t>
      </w:r>
    </w:p>
    <w:p w14:paraId="45FF1688" w14:textId="4FAA787D" w:rsidR="003E58C3" w:rsidRPr="00BA75E8" w:rsidRDefault="00553541" w:rsidP="00553541">
      <w:pPr>
        <w:tabs>
          <w:tab w:val="left" w:pos="851"/>
          <w:tab w:val="left" w:pos="993"/>
        </w:tabs>
        <w:spacing w:line="312" w:lineRule="auto"/>
        <w:ind w:left="993"/>
        <w:jc w:val="both"/>
        <w:rPr>
          <w:b/>
          <w:sz w:val="22"/>
          <w:szCs w:val="22"/>
        </w:rPr>
      </w:pPr>
      <w:r w:rsidRPr="00BA75E8">
        <w:rPr>
          <w:b/>
          <w:sz w:val="22"/>
          <w:szCs w:val="22"/>
        </w:rPr>
        <w:t>HUGO CARVALHO</w:t>
      </w:r>
    </w:p>
    <w:p w14:paraId="6674929F" w14:textId="77777777"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 xml:space="preserve">Rua B7, s/n, Quadra 1B, lote 1, Bairro Jardins Paris, </w:t>
      </w:r>
    </w:p>
    <w:p w14:paraId="2B91A4FE" w14:textId="64ECAB4D" w:rsidR="00553541"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CEP 74885-612</w:t>
      </w:r>
    </w:p>
    <w:p w14:paraId="4B034383" w14:textId="1DD584AC"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Goiânia – GO</w:t>
      </w:r>
    </w:p>
    <w:p w14:paraId="6E3B0B55" w14:textId="4F60C574" w:rsidR="007E654D" w:rsidRPr="00BA75E8" w:rsidRDefault="007E654D" w:rsidP="00F93562">
      <w:pPr>
        <w:tabs>
          <w:tab w:val="left" w:pos="851"/>
          <w:tab w:val="left" w:pos="993"/>
        </w:tabs>
        <w:spacing w:line="312" w:lineRule="auto"/>
        <w:ind w:left="993"/>
        <w:jc w:val="both"/>
        <w:rPr>
          <w:bCs/>
          <w:sz w:val="22"/>
          <w:szCs w:val="22"/>
        </w:rPr>
      </w:pPr>
      <w:r w:rsidRPr="00BA75E8">
        <w:rPr>
          <w:bCs/>
          <w:sz w:val="22"/>
          <w:szCs w:val="22"/>
        </w:rPr>
        <w:t xml:space="preserve">e-mail: </w:t>
      </w:r>
      <w:hyperlink r:id="rId19" w:history="1">
        <w:r w:rsidR="001B4257" w:rsidRPr="00BA75E8">
          <w:rPr>
            <w:rStyle w:val="Hyperlink"/>
            <w:bCs/>
            <w:sz w:val="22"/>
            <w:szCs w:val="22"/>
          </w:rPr>
          <w:t>hugo.carvalho@weltenergia.com.br</w:t>
        </w:r>
      </w:hyperlink>
    </w:p>
    <w:p w14:paraId="2AC7F7BF" w14:textId="77777777" w:rsidR="007D3A36" w:rsidRPr="00BA75E8" w:rsidRDefault="007D3A36" w:rsidP="0015636E">
      <w:pPr>
        <w:tabs>
          <w:tab w:val="left" w:pos="993"/>
        </w:tabs>
        <w:spacing w:line="312" w:lineRule="auto"/>
        <w:ind w:left="993"/>
        <w:jc w:val="both"/>
        <w:rPr>
          <w:sz w:val="22"/>
          <w:szCs w:val="22"/>
        </w:rPr>
      </w:pPr>
    </w:p>
    <w:p w14:paraId="1BA4670D" w14:textId="3283D9E8" w:rsidR="00670D22" w:rsidRPr="00BA75E8" w:rsidRDefault="00816B86" w:rsidP="00C97DEE">
      <w:pPr>
        <w:tabs>
          <w:tab w:val="left" w:pos="993"/>
        </w:tabs>
        <w:spacing w:line="312" w:lineRule="auto"/>
        <w:jc w:val="both"/>
        <w:rPr>
          <w:bCs/>
          <w:sz w:val="22"/>
          <w:szCs w:val="22"/>
        </w:rPr>
      </w:pPr>
      <w:r w:rsidRPr="00BA75E8">
        <w:rPr>
          <w:bCs/>
          <w:sz w:val="22"/>
          <w:szCs w:val="22"/>
        </w:rPr>
        <w:t>(v)</w:t>
      </w:r>
      <w:r w:rsidRPr="00BA75E8">
        <w:rPr>
          <w:bCs/>
          <w:sz w:val="22"/>
          <w:szCs w:val="22"/>
        </w:rPr>
        <w:tab/>
        <w:t xml:space="preserve">Para o </w:t>
      </w:r>
      <w:r w:rsidR="002D1E9E" w:rsidRPr="00BA75E8">
        <w:rPr>
          <w:bCs/>
          <w:sz w:val="22"/>
          <w:szCs w:val="22"/>
        </w:rPr>
        <w:t>Fiador 6</w:t>
      </w:r>
      <w:r w:rsidRPr="00BA75E8">
        <w:rPr>
          <w:bCs/>
          <w:sz w:val="22"/>
          <w:szCs w:val="22"/>
        </w:rPr>
        <w:t>:</w:t>
      </w:r>
    </w:p>
    <w:p w14:paraId="38EE26B5" w14:textId="13E1988B"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BERNOULLI ENERGIA LTDA</w:t>
      </w:r>
    </w:p>
    <w:p w14:paraId="234FD2F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485DD03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75.860-000, </w:t>
      </w:r>
    </w:p>
    <w:p w14:paraId="520A5A99"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lastRenderedPageBreak/>
        <w:t>Quirinópolis - GO</w:t>
      </w:r>
    </w:p>
    <w:p w14:paraId="7242806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C4449E0" w14:textId="265FAF6A"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3622BD02" w14:textId="77777777" w:rsidR="001D53D5" w:rsidRPr="00BA75E8" w:rsidRDefault="001D53D5" w:rsidP="002D1E9E">
      <w:pPr>
        <w:pStyle w:val="NormalWeb"/>
        <w:spacing w:before="0" w:beforeAutospacing="0" w:after="0" w:afterAutospacing="0" w:line="312" w:lineRule="auto"/>
        <w:ind w:left="993"/>
        <w:jc w:val="both"/>
        <w:rPr>
          <w:rFonts w:ascii="Times New Roman" w:hAnsi="Times New Roman"/>
          <w:w w:val="0"/>
          <w:sz w:val="22"/>
          <w:szCs w:val="22"/>
        </w:rPr>
      </w:pPr>
    </w:p>
    <w:p w14:paraId="218F0CF7" w14:textId="2A4A0E02" w:rsidR="000A1823" w:rsidRPr="00BA75E8" w:rsidRDefault="00E52D19" w:rsidP="00E52D19">
      <w:pPr>
        <w:tabs>
          <w:tab w:val="left" w:pos="993"/>
        </w:tabs>
        <w:spacing w:line="312" w:lineRule="auto"/>
        <w:jc w:val="both"/>
        <w:rPr>
          <w:bCs/>
          <w:sz w:val="22"/>
          <w:szCs w:val="22"/>
        </w:rPr>
      </w:pPr>
      <w:r w:rsidRPr="00BA75E8">
        <w:rPr>
          <w:bCs/>
          <w:sz w:val="22"/>
          <w:szCs w:val="22"/>
        </w:rPr>
        <w:t>(vi)</w:t>
      </w:r>
      <w:r w:rsidRPr="00BA75E8">
        <w:rPr>
          <w:bCs/>
          <w:sz w:val="22"/>
          <w:szCs w:val="22"/>
        </w:rPr>
        <w:tab/>
      </w:r>
      <w:r w:rsidR="000A1823" w:rsidRPr="00BA75E8">
        <w:rPr>
          <w:bCs/>
          <w:sz w:val="22"/>
          <w:szCs w:val="22"/>
        </w:rPr>
        <w:t>Para a Credora:</w:t>
      </w:r>
    </w:p>
    <w:p w14:paraId="2B24DF89" w14:textId="77777777" w:rsidR="007C611C" w:rsidRPr="00BA75E8" w:rsidRDefault="007C611C" w:rsidP="00F93562">
      <w:pPr>
        <w:spacing w:line="300" w:lineRule="auto"/>
        <w:ind w:firstLine="993"/>
        <w:rPr>
          <w:b/>
          <w:sz w:val="22"/>
          <w:szCs w:val="22"/>
        </w:rPr>
      </w:pPr>
      <w:r w:rsidRPr="00BA75E8">
        <w:rPr>
          <w:b/>
          <w:bCs/>
          <w:sz w:val="22"/>
          <w:szCs w:val="22"/>
        </w:rPr>
        <w:t>VIRGO COMPANHIA DE SECURITIZAÇÃO</w:t>
      </w:r>
    </w:p>
    <w:p w14:paraId="40A0571F" w14:textId="77777777" w:rsidR="007C611C" w:rsidRPr="00BA75E8" w:rsidRDefault="007C611C" w:rsidP="00F93562">
      <w:pPr>
        <w:spacing w:line="300" w:lineRule="auto"/>
        <w:ind w:firstLine="993"/>
        <w:rPr>
          <w:sz w:val="22"/>
          <w:szCs w:val="22"/>
        </w:rPr>
      </w:pPr>
      <w:r w:rsidRPr="00BA75E8">
        <w:rPr>
          <w:sz w:val="22"/>
          <w:szCs w:val="22"/>
        </w:rPr>
        <w:t>Rua Tabapuã, 1.123 – 21º andar</w:t>
      </w:r>
    </w:p>
    <w:p w14:paraId="623B1D9F" w14:textId="77777777" w:rsidR="007C611C" w:rsidRPr="00BA75E8" w:rsidRDefault="007C611C" w:rsidP="00F93562">
      <w:pPr>
        <w:spacing w:line="300" w:lineRule="auto"/>
        <w:ind w:firstLine="993"/>
        <w:rPr>
          <w:sz w:val="22"/>
          <w:szCs w:val="22"/>
        </w:rPr>
      </w:pPr>
      <w:r w:rsidRPr="00BA75E8">
        <w:rPr>
          <w:sz w:val="22"/>
          <w:szCs w:val="22"/>
        </w:rPr>
        <w:t>São Paulo – SP CEP: 04533-004</w:t>
      </w:r>
    </w:p>
    <w:p w14:paraId="10EC430B" w14:textId="055866A5" w:rsidR="007C611C" w:rsidRPr="00BA75E8" w:rsidRDefault="007C611C" w:rsidP="00F93562">
      <w:pPr>
        <w:spacing w:line="300" w:lineRule="auto"/>
        <w:ind w:firstLine="993"/>
        <w:rPr>
          <w:sz w:val="22"/>
          <w:szCs w:val="22"/>
        </w:rPr>
      </w:pPr>
      <w:r w:rsidRPr="00BA75E8">
        <w:rPr>
          <w:sz w:val="22"/>
          <w:szCs w:val="22"/>
        </w:rPr>
        <w:t>At.: Dep. de Gestão de Ativos | Dep. Jurídico</w:t>
      </w:r>
      <w:r w:rsidR="00410B3D" w:rsidRPr="00BA75E8">
        <w:rPr>
          <w:sz w:val="22"/>
          <w:szCs w:val="22"/>
        </w:rPr>
        <w:t xml:space="preserve"> | Dep. de Monitoramento</w:t>
      </w:r>
    </w:p>
    <w:p w14:paraId="52D4AE26" w14:textId="77777777" w:rsidR="007C611C" w:rsidRPr="00BA75E8" w:rsidRDefault="007C611C" w:rsidP="00F93562">
      <w:pPr>
        <w:spacing w:line="300" w:lineRule="auto"/>
        <w:ind w:firstLine="993"/>
        <w:rPr>
          <w:sz w:val="22"/>
          <w:szCs w:val="22"/>
        </w:rPr>
      </w:pPr>
      <w:r w:rsidRPr="00BA75E8">
        <w:rPr>
          <w:sz w:val="22"/>
          <w:szCs w:val="22"/>
        </w:rPr>
        <w:t>Telefone: (11) 3320-7474</w:t>
      </w:r>
    </w:p>
    <w:p w14:paraId="4429C7A3" w14:textId="152C52B1" w:rsidR="007C611C" w:rsidRPr="00BA75E8" w:rsidRDefault="007C611C" w:rsidP="00F93562">
      <w:pPr>
        <w:spacing w:line="300" w:lineRule="auto"/>
        <w:ind w:firstLine="993"/>
        <w:jc w:val="both"/>
        <w:rPr>
          <w:i/>
          <w:sz w:val="22"/>
          <w:szCs w:val="22"/>
        </w:rPr>
      </w:pPr>
      <w:r w:rsidRPr="00BA75E8">
        <w:rPr>
          <w:sz w:val="22"/>
          <w:szCs w:val="22"/>
        </w:rPr>
        <w:t xml:space="preserve">E-mail: </w:t>
      </w:r>
      <w:hyperlink r:id="rId20" w:history="1">
        <w:r w:rsidRPr="00BA75E8">
          <w:rPr>
            <w:rStyle w:val="Hyperlink"/>
            <w:sz w:val="22"/>
            <w:szCs w:val="22"/>
          </w:rPr>
          <w:t>gestao@virgo.inc</w:t>
        </w:r>
      </w:hyperlink>
      <w:r w:rsidRPr="00BA75E8">
        <w:rPr>
          <w:sz w:val="22"/>
          <w:szCs w:val="22"/>
        </w:rPr>
        <w:t xml:space="preserve"> / </w:t>
      </w:r>
      <w:hyperlink r:id="rId21" w:history="1">
        <w:r w:rsidRPr="00BA75E8">
          <w:rPr>
            <w:rStyle w:val="Hyperlink"/>
            <w:sz w:val="22"/>
            <w:szCs w:val="22"/>
          </w:rPr>
          <w:t>juridico@virgo.inc</w:t>
        </w:r>
      </w:hyperlink>
      <w:r w:rsidR="008B6EA5" w:rsidRPr="00BA75E8">
        <w:rPr>
          <w:rStyle w:val="Hyperlink"/>
          <w:sz w:val="22"/>
          <w:szCs w:val="22"/>
        </w:rPr>
        <w:t xml:space="preserve"> / monitoramento@virgo.inc</w:t>
      </w:r>
    </w:p>
    <w:p w14:paraId="42277746" w14:textId="77777777" w:rsidR="000A1823" w:rsidRPr="00BA75E8" w:rsidRDefault="000A1823" w:rsidP="00E52D19">
      <w:pPr>
        <w:tabs>
          <w:tab w:val="left" w:pos="993"/>
        </w:tabs>
        <w:spacing w:line="312" w:lineRule="auto"/>
        <w:jc w:val="both"/>
        <w:rPr>
          <w:bCs/>
          <w:sz w:val="22"/>
          <w:szCs w:val="22"/>
        </w:rPr>
      </w:pPr>
    </w:p>
    <w:p w14:paraId="14AD0805" w14:textId="1694718C" w:rsidR="00E52D19" w:rsidRPr="00BA75E8" w:rsidRDefault="000A1823" w:rsidP="00E52D19">
      <w:pPr>
        <w:tabs>
          <w:tab w:val="left" w:pos="993"/>
        </w:tabs>
        <w:spacing w:line="312" w:lineRule="auto"/>
        <w:jc w:val="both"/>
        <w:rPr>
          <w:bCs/>
          <w:sz w:val="22"/>
          <w:szCs w:val="22"/>
        </w:rPr>
      </w:pPr>
      <w:r w:rsidRPr="00BA75E8">
        <w:rPr>
          <w:bCs/>
          <w:sz w:val="22"/>
          <w:szCs w:val="22"/>
        </w:rPr>
        <w:t xml:space="preserve">(vii) </w:t>
      </w:r>
      <w:r w:rsidRPr="00BA75E8">
        <w:rPr>
          <w:bCs/>
          <w:sz w:val="22"/>
          <w:szCs w:val="22"/>
        </w:rPr>
        <w:tab/>
      </w:r>
      <w:r w:rsidR="00E52D19" w:rsidRPr="00BA75E8">
        <w:rPr>
          <w:bCs/>
          <w:sz w:val="22"/>
          <w:szCs w:val="22"/>
        </w:rPr>
        <w:t>Para o Escriturador:</w:t>
      </w:r>
    </w:p>
    <w:p w14:paraId="0F567B53" w14:textId="1592957D" w:rsidR="00FA1E06" w:rsidRPr="006F235D" w:rsidRDefault="00FA1E06" w:rsidP="00E52D19">
      <w:pPr>
        <w:tabs>
          <w:tab w:val="left" w:pos="993"/>
        </w:tabs>
        <w:spacing w:line="312" w:lineRule="auto"/>
        <w:jc w:val="both"/>
        <w:rPr>
          <w:b/>
          <w:sz w:val="22"/>
          <w:szCs w:val="22"/>
        </w:rPr>
      </w:pPr>
      <w:r w:rsidRPr="006F235D">
        <w:rPr>
          <w:b/>
          <w:sz w:val="22"/>
          <w:szCs w:val="22"/>
        </w:rPr>
        <w:tab/>
      </w:r>
      <w:r w:rsidR="00D74AF4" w:rsidRPr="004669D6">
        <w:rPr>
          <w:b/>
          <w:sz w:val="20"/>
          <w:szCs w:val="20"/>
        </w:rPr>
        <w:t>OLIVEIRA TRUST DISTRIBUIDORA DE TÍTULOS E VALORES MOBILIÁRIOS S.A.</w:t>
      </w:r>
    </w:p>
    <w:p w14:paraId="7FB8BC80" w14:textId="77777777" w:rsidR="00EA48EC" w:rsidRPr="00BA75E8" w:rsidRDefault="00EA48EC" w:rsidP="00E52D19">
      <w:pPr>
        <w:spacing w:line="312" w:lineRule="auto"/>
        <w:ind w:left="993"/>
        <w:rPr>
          <w:sz w:val="22"/>
          <w:szCs w:val="22"/>
        </w:rPr>
      </w:pPr>
      <w:r w:rsidRPr="00BA75E8">
        <w:rPr>
          <w:sz w:val="22"/>
          <w:szCs w:val="22"/>
        </w:rPr>
        <w:t>Rua Joaquim Floriano, nº 1.052, 13º andar, sala 132, parte</w:t>
      </w:r>
    </w:p>
    <w:p w14:paraId="27EC05C4" w14:textId="6B043F71" w:rsidR="00EA48EC" w:rsidRPr="00BA75E8" w:rsidRDefault="00EA48EC" w:rsidP="00E52D19">
      <w:pPr>
        <w:spacing w:line="312" w:lineRule="auto"/>
        <w:ind w:left="993"/>
        <w:rPr>
          <w:color w:val="000000"/>
          <w:sz w:val="22"/>
          <w:szCs w:val="22"/>
        </w:rPr>
      </w:pPr>
      <w:r w:rsidRPr="00BA75E8">
        <w:rPr>
          <w:sz w:val="22"/>
          <w:szCs w:val="22"/>
        </w:rPr>
        <w:t>São Paulo – SP CEP 04534-004</w:t>
      </w:r>
    </w:p>
    <w:p w14:paraId="70996DE1" w14:textId="77777777" w:rsidR="0068737A" w:rsidRPr="0068737A" w:rsidRDefault="0068737A" w:rsidP="0068737A">
      <w:pPr>
        <w:spacing w:line="312" w:lineRule="auto"/>
        <w:ind w:left="993"/>
        <w:rPr>
          <w:color w:val="000000"/>
          <w:sz w:val="22"/>
          <w:szCs w:val="22"/>
        </w:rPr>
      </w:pPr>
      <w:r w:rsidRPr="0068737A">
        <w:rPr>
          <w:color w:val="000000"/>
          <w:sz w:val="22"/>
          <w:szCs w:val="22"/>
        </w:rPr>
        <w:t>At.: Luis Braga</w:t>
      </w:r>
    </w:p>
    <w:p w14:paraId="491937B1" w14:textId="77777777" w:rsidR="0068737A" w:rsidRPr="0068737A" w:rsidRDefault="0068737A" w:rsidP="0068737A">
      <w:pPr>
        <w:spacing w:line="312" w:lineRule="auto"/>
        <w:ind w:left="993"/>
        <w:rPr>
          <w:color w:val="000000"/>
          <w:sz w:val="22"/>
          <w:szCs w:val="22"/>
        </w:rPr>
      </w:pPr>
      <w:r w:rsidRPr="0068737A">
        <w:rPr>
          <w:color w:val="000000"/>
          <w:sz w:val="22"/>
          <w:szCs w:val="22"/>
        </w:rPr>
        <w:t>Tel.: (21) 3514-0000</w:t>
      </w:r>
    </w:p>
    <w:p w14:paraId="757EDEDC" w14:textId="56FE9F2B" w:rsidR="00E52D19" w:rsidRDefault="0068737A" w:rsidP="0068737A">
      <w:pPr>
        <w:spacing w:line="312" w:lineRule="auto"/>
        <w:ind w:left="993"/>
        <w:rPr>
          <w:color w:val="000000"/>
          <w:sz w:val="22"/>
          <w:szCs w:val="22"/>
        </w:rPr>
      </w:pPr>
      <w:r w:rsidRPr="0068737A">
        <w:rPr>
          <w:color w:val="000000"/>
          <w:sz w:val="22"/>
          <w:szCs w:val="22"/>
        </w:rPr>
        <w:t xml:space="preserve">E-mail: </w:t>
      </w:r>
      <w:hyperlink r:id="rId22" w:history="1">
        <w:r w:rsidRPr="00E06B15">
          <w:rPr>
            <w:rStyle w:val="Hyperlink"/>
            <w:sz w:val="22"/>
            <w:szCs w:val="22"/>
          </w:rPr>
          <w:t>sqescrituracao@oliveiratrust.com.br</w:t>
        </w:r>
      </w:hyperlink>
    </w:p>
    <w:p w14:paraId="3A658F2E" w14:textId="77777777" w:rsidR="0068737A" w:rsidRPr="00BA75E8" w:rsidRDefault="0068737A" w:rsidP="0068737A">
      <w:pPr>
        <w:spacing w:line="312" w:lineRule="auto"/>
        <w:ind w:left="993"/>
        <w:rPr>
          <w:color w:val="000000"/>
          <w:sz w:val="22"/>
          <w:szCs w:val="22"/>
        </w:rPr>
      </w:pPr>
    </w:p>
    <w:p w14:paraId="1BA4671F" w14:textId="7F2125DA" w:rsidR="00670D22" w:rsidRPr="00BA75E8" w:rsidRDefault="00816B86" w:rsidP="009505B9">
      <w:pPr>
        <w:pStyle w:val="Default"/>
        <w:widowControl w:val="0"/>
        <w:numPr>
          <w:ilvl w:val="2"/>
          <w:numId w:val="19"/>
        </w:numPr>
        <w:tabs>
          <w:tab w:val="left" w:pos="1134"/>
        </w:tabs>
        <w:spacing w:line="312" w:lineRule="auto"/>
        <w:ind w:left="0" w:firstLine="0"/>
        <w:jc w:val="both"/>
        <w:rPr>
          <w:rFonts w:ascii="Times New Roman" w:eastAsia="Arial Unicode MS" w:hAnsi="Times New Roman" w:cs="Times New Roman"/>
          <w:color w:val="auto"/>
          <w:sz w:val="22"/>
          <w:szCs w:val="22"/>
          <w:lang w:bidi="th-TH"/>
        </w:rPr>
      </w:pPr>
      <w:r w:rsidRPr="00BA75E8">
        <w:rPr>
          <w:rFonts w:ascii="Times New Roman" w:eastAsia="Arial Unicode MS" w:hAnsi="Times New Roman" w:cs="Times New Roman"/>
          <w:color w:val="auto"/>
          <w:w w:val="0"/>
          <w:sz w:val="22"/>
          <w:szCs w:val="22"/>
        </w:rPr>
        <w:t>Os documentos e as comunicações, assim como os meios físicos que contenham documentos ou comunicações, serão considerados recebidos quando (i) entregues nos endereços acima mencionados</w:t>
      </w:r>
      <w:r w:rsidRPr="00BA75E8">
        <w:rPr>
          <w:rFonts w:ascii="Times New Roman" w:hAnsi="Times New Roman" w:cs="Times New Roman"/>
          <w:color w:val="auto"/>
          <w:sz w:val="22"/>
          <w:szCs w:val="22"/>
        </w:rPr>
        <w:t xml:space="preserve"> </w:t>
      </w:r>
      <w:r w:rsidRPr="00BA75E8">
        <w:rPr>
          <w:rFonts w:ascii="Times New Roman" w:eastAsia="Arial Unicode MS" w:hAnsi="Times New Roman" w:cs="Times New Roman"/>
          <w:color w:val="auto"/>
          <w:w w:val="0"/>
          <w:sz w:val="22"/>
          <w:szCs w:val="22"/>
        </w:rPr>
        <w:t>sob protocolo ou com "aviso de recebimento" expedido pelo correio; ou (ii) por fax ou correio eletrônico, serão consideradas recebidas na data de seu envio</w:t>
      </w:r>
      <w:r w:rsidR="00D310A7" w:rsidRPr="00BA75E8">
        <w:rPr>
          <w:rFonts w:ascii="Times New Roman" w:eastAsia="Arial Unicode MS" w:hAnsi="Times New Roman" w:cs="Times New Roman"/>
          <w:color w:val="auto"/>
          <w:w w:val="0"/>
          <w:sz w:val="22"/>
          <w:szCs w:val="22"/>
        </w:rPr>
        <w:t>, sendo certo que, qualquer comunicação enviada à Emissora e/ou aso Fiadores será considerada recebida quando recebida pela Emissora e/ou por quaisquer dos Fiadores</w:t>
      </w:r>
      <w:r w:rsidRPr="00BA75E8">
        <w:rPr>
          <w:rFonts w:ascii="Times New Roman" w:eastAsia="Arial Unicode MS" w:hAnsi="Times New Roman" w:cs="Times New Roman"/>
          <w:color w:val="auto"/>
          <w:w w:val="0"/>
          <w:sz w:val="22"/>
          <w:szCs w:val="22"/>
        </w:rPr>
        <w:t>.</w:t>
      </w:r>
    </w:p>
    <w:p w14:paraId="1BA46720"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w w:val="0"/>
          <w:sz w:val="22"/>
          <w:szCs w:val="22"/>
          <w:lang w:bidi="th-TH"/>
        </w:rPr>
      </w:pPr>
    </w:p>
    <w:p w14:paraId="1BA46721" w14:textId="1EAEACB9" w:rsidR="00670D22" w:rsidRPr="00BA75E8" w:rsidRDefault="00816B86" w:rsidP="009505B9">
      <w:pPr>
        <w:pStyle w:val="Default"/>
        <w:widowControl w:val="0"/>
        <w:numPr>
          <w:ilvl w:val="2"/>
          <w:numId w:val="19"/>
        </w:numPr>
        <w:tabs>
          <w:tab w:val="left" w:pos="1134"/>
        </w:tabs>
        <w:spacing w:line="312" w:lineRule="auto"/>
        <w:ind w:left="0" w:firstLine="0"/>
        <w:jc w:val="both"/>
        <w:rPr>
          <w:rFonts w:ascii="Times New Roman" w:eastAsia="Arial Unicode MS" w:hAnsi="Times New Roman" w:cs="Times New Roman"/>
          <w:color w:val="auto"/>
          <w:w w:val="0"/>
          <w:sz w:val="22"/>
          <w:szCs w:val="22"/>
          <w:lang w:bidi="th-TH"/>
        </w:rPr>
      </w:pPr>
      <w:r w:rsidRPr="00BA75E8">
        <w:rPr>
          <w:rFonts w:ascii="Times New Roman" w:eastAsia="Arial Unicode MS" w:hAnsi="Times New Roman" w:cs="Times New Roman"/>
          <w:color w:val="auto"/>
          <w:w w:val="0"/>
          <w:sz w:val="22"/>
          <w:szCs w:val="22"/>
        </w:rPr>
        <w:t>As comunicações enviadas nas formas previstas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serão consideradas plenamente eficazes se entregues a empregado, preposto ou representante das Partes.</w:t>
      </w:r>
    </w:p>
    <w:p w14:paraId="1BA46722"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color w:val="auto"/>
          <w:w w:val="0"/>
          <w:sz w:val="22"/>
          <w:szCs w:val="22"/>
          <w:lang w:bidi="th-TH"/>
        </w:rPr>
      </w:pPr>
    </w:p>
    <w:p w14:paraId="1BA46727" w14:textId="77777777" w:rsidR="00670D22" w:rsidRPr="00BA75E8" w:rsidRDefault="00816B86" w:rsidP="009505B9">
      <w:pPr>
        <w:pStyle w:val="Default"/>
        <w:widowControl w:val="0"/>
        <w:numPr>
          <w:ilvl w:val="1"/>
          <w:numId w:val="19"/>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w w:val="0"/>
          <w:sz w:val="22"/>
          <w:szCs w:val="22"/>
          <w:u w:val="single"/>
        </w:rPr>
        <w:t>Divisibilidade</w:t>
      </w:r>
      <w:r w:rsidRPr="00BA75E8">
        <w:rPr>
          <w:rFonts w:ascii="Times New Roman" w:eastAsia="Arial Unicode MS" w:hAnsi="Times New Roman" w:cs="Times New Roman"/>
          <w:color w:val="auto"/>
          <w:w w:val="0"/>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BA46728" w14:textId="77777777" w:rsidR="00670D22" w:rsidRPr="00BA75E8" w:rsidRDefault="00670D22" w:rsidP="00C97DEE">
      <w:pPr>
        <w:tabs>
          <w:tab w:val="left" w:pos="567"/>
        </w:tabs>
        <w:spacing w:line="312" w:lineRule="auto"/>
        <w:jc w:val="both"/>
        <w:rPr>
          <w:rFonts w:eastAsia="Arial Unicode MS"/>
          <w:b/>
          <w:w w:val="0"/>
          <w:sz w:val="22"/>
          <w:szCs w:val="22"/>
        </w:rPr>
      </w:pPr>
      <w:bookmarkStart w:id="136" w:name="_DV_M375"/>
      <w:bookmarkStart w:id="137" w:name="_DV_M376"/>
      <w:bookmarkEnd w:id="136"/>
      <w:bookmarkEnd w:id="137"/>
    </w:p>
    <w:p w14:paraId="1BA46729" w14:textId="41EB59E7" w:rsidR="00670D22" w:rsidRPr="00BA75E8" w:rsidRDefault="00816B86" w:rsidP="009505B9">
      <w:pPr>
        <w:pStyle w:val="Default"/>
        <w:widowControl w:val="0"/>
        <w:numPr>
          <w:ilvl w:val="1"/>
          <w:numId w:val="19"/>
        </w:numPr>
        <w:spacing w:line="312" w:lineRule="auto"/>
        <w:ind w:left="0" w:firstLine="0"/>
        <w:jc w:val="both"/>
        <w:rPr>
          <w:rFonts w:ascii="Times New Roman" w:eastAsia="Arial Unicode MS" w:hAnsi="Times New Roman" w:cs="Times New Roman"/>
          <w:color w:val="auto"/>
          <w:w w:val="0"/>
          <w:sz w:val="22"/>
          <w:szCs w:val="22"/>
        </w:rPr>
      </w:pPr>
      <w:bookmarkStart w:id="138" w:name="_DV_M378"/>
      <w:bookmarkEnd w:id="138"/>
      <w:r w:rsidRPr="00BA75E8">
        <w:rPr>
          <w:rFonts w:ascii="Times New Roman" w:eastAsia="Arial Unicode MS" w:hAnsi="Times New Roman" w:cs="Times New Roman"/>
          <w:color w:val="auto"/>
          <w:w w:val="0"/>
          <w:sz w:val="22"/>
          <w:szCs w:val="22"/>
          <w:u w:val="single"/>
        </w:rPr>
        <w:t>Sucessão</w:t>
      </w:r>
      <w:r w:rsidRPr="00BA75E8">
        <w:rPr>
          <w:rFonts w:ascii="Times New Roman" w:eastAsia="Arial Unicode MS" w:hAnsi="Times New Roman" w:cs="Times New Roman"/>
          <w:color w:val="auto"/>
          <w:w w:val="0"/>
          <w:sz w:val="22"/>
          <w:szCs w:val="22"/>
        </w:rPr>
        <w:t xml:space="preserve">: </w:t>
      </w:r>
      <w:r w:rsidR="00846829" w:rsidRPr="00BA75E8">
        <w:rPr>
          <w:rFonts w:ascii="Times New Roman" w:eastAsia="Arial Unicode MS" w:hAnsi="Times New Roman" w:cs="Times New Roman"/>
          <w:color w:val="auto"/>
          <w:w w:val="0"/>
          <w:sz w:val="22"/>
          <w:szCs w:val="22"/>
        </w:rPr>
        <w:t xml:space="preserve">O </w:t>
      </w:r>
      <w:r w:rsidR="000738E5" w:rsidRPr="00BA75E8">
        <w:rPr>
          <w:rFonts w:ascii="Times New Roman" w:eastAsia="Arial Unicode MS" w:hAnsi="Times New Roman" w:cs="Times New Roman"/>
          <w:w w:val="0"/>
          <w:sz w:val="22"/>
          <w:szCs w:val="22"/>
        </w:rPr>
        <w:t>presente Instrumento de Emissão</w:t>
      </w:r>
      <w:r w:rsidRPr="00BA75E8">
        <w:rPr>
          <w:rFonts w:ascii="Times New Roman" w:eastAsia="Arial Unicode MS" w:hAnsi="Times New Roman" w:cs="Times New Roman"/>
          <w:color w:val="auto"/>
          <w:w w:val="0"/>
          <w:sz w:val="22"/>
          <w:szCs w:val="22"/>
        </w:rPr>
        <w:t xml:space="preserve"> é </w:t>
      </w:r>
      <w:r w:rsidR="00846829" w:rsidRPr="00BA75E8">
        <w:rPr>
          <w:rFonts w:ascii="Times New Roman" w:eastAsia="Arial Unicode MS" w:hAnsi="Times New Roman" w:cs="Times New Roman"/>
          <w:color w:val="auto"/>
          <w:w w:val="0"/>
          <w:sz w:val="22"/>
          <w:szCs w:val="22"/>
        </w:rPr>
        <w:t xml:space="preserve">celebrado </w:t>
      </w:r>
      <w:r w:rsidRPr="00BA75E8">
        <w:rPr>
          <w:rFonts w:ascii="Times New Roman" w:eastAsia="Arial Unicode MS" w:hAnsi="Times New Roman" w:cs="Times New Roman"/>
          <w:color w:val="auto"/>
          <w:w w:val="0"/>
          <w:sz w:val="22"/>
          <w:szCs w:val="22"/>
        </w:rPr>
        <w:t>em caráter irrevogável e irretratável</w:t>
      </w:r>
      <w:bookmarkStart w:id="139" w:name="_DV_M379"/>
      <w:bookmarkEnd w:id="139"/>
      <w:r w:rsidRPr="00BA75E8">
        <w:rPr>
          <w:rFonts w:ascii="Times New Roman" w:eastAsia="Arial Unicode MS" w:hAnsi="Times New Roman" w:cs="Times New Roman"/>
          <w:color w:val="auto"/>
          <w:w w:val="0"/>
          <w:sz w:val="22"/>
          <w:szCs w:val="22"/>
        </w:rPr>
        <w:t>,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1BA4672A" w14:textId="3D846A77" w:rsidR="00670D22" w:rsidRPr="00BA75E8" w:rsidRDefault="0062624E" w:rsidP="00C97DEE">
      <w:pPr>
        <w:widowControl w:val="0"/>
        <w:tabs>
          <w:tab w:val="left" w:pos="6970"/>
        </w:tabs>
        <w:spacing w:line="312" w:lineRule="auto"/>
        <w:jc w:val="both"/>
        <w:rPr>
          <w:rFonts w:eastAsia="Arial Unicode MS"/>
          <w:w w:val="0"/>
          <w:sz w:val="22"/>
          <w:szCs w:val="22"/>
        </w:rPr>
      </w:pPr>
      <w:r w:rsidRPr="00BA75E8">
        <w:rPr>
          <w:rFonts w:eastAsia="Arial Unicode MS"/>
          <w:w w:val="0"/>
          <w:sz w:val="22"/>
          <w:szCs w:val="22"/>
        </w:rPr>
        <w:tab/>
      </w:r>
    </w:p>
    <w:p w14:paraId="1BA4672B" w14:textId="130C8937" w:rsidR="00670D22" w:rsidRPr="00BA75E8" w:rsidRDefault="00816B86" w:rsidP="009505B9">
      <w:pPr>
        <w:pStyle w:val="Default"/>
        <w:widowControl w:val="0"/>
        <w:numPr>
          <w:ilvl w:val="1"/>
          <w:numId w:val="19"/>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Cessão pelas Partes</w:t>
      </w:r>
      <w:r w:rsidRPr="00BA75E8">
        <w:rPr>
          <w:rFonts w:ascii="Times New Roman" w:eastAsia="Arial Unicode MS" w:hAnsi="Times New Roman" w:cs="Times New Roman"/>
          <w:color w:val="auto"/>
          <w:w w:val="0"/>
          <w:sz w:val="22"/>
          <w:szCs w:val="22"/>
        </w:rPr>
        <w:t>: A Emissora não poder</w:t>
      </w:r>
      <w:r w:rsidR="0048732D" w:rsidRPr="00BA75E8">
        <w:rPr>
          <w:rFonts w:ascii="Times New Roman" w:eastAsia="Arial Unicode MS" w:hAnsi="Times New Roman" w:cs="Times New Roman"/>
          <w:color w:val="auto"/>
          <w:w w:val="0"/>
          <w:sz w:val="22"/>
          <w:szCs w:val="22"/>
        </w:rPr>
        <w:t>á</w:t>
      </w:r>
      <w:r w:rsidRPr="00BA75E8">
        <w:rPr>
          <w:rFonts w:ascii="Times New Roman" w:eastAsia="Arial Unicode MS" w:hAnsi="Times New Roman" w:cs="Times New Roman"/>
          <w:color w:val="auto"/>
          <w:w w:val="0"/>
          <w:sz w:val="22"/>
          <w:szCs w:val="22"/>
        </w:rPr>
        <w:t xml:space="preserve"> ceder, gravar ou transigir com seus </w:t>
      </w:r>
      <w:r w:rsidRPr="00BA75E8">
        <w:rPr>
          <w:rFonts w:ascii="Times New Roman" w:eastAsia="Arial Unicode MS" w:hAnsi="Times New Roman" w:cs="Times New Roman"/>
          <w:w w:val="0"/>
          <w:sz w:val="22"/>
          <w:szCs w:val="22"/>
        </w:rPr>
        <w:t>direitos</w:t>
      </w:r>
      <w:r w:rsidRPr="00BA75E8">
        <w:rPr>
          <w:rFonts w:ascii="Times New Roman" w:eastAsia="Arial Unicode MS" w:hAnsi="Times New Roman" w:cs="Times New Roman"/>
          <w:color w:val="auto"/>
          <w:w w:val="0"/>
          <w:sz w:val="22"/>
          <w:szCs w:val="22"/>
        </w:rPr>
        <w:t xml:space="preserve">, deveres e </w:t>
      </w:r>
      <w:r w:rsidRPr="00BA75E8">
        <w:rPr>
          <w:rFonts w:ascii="Times New Roman" w:eastAsia="Arial Unicode MS" w:hAnsi="Times New Roman" w:cs="Times New Roman"/>
          <w:color w:val="auto"/>
          <w:w w:val="0"/>
          <w:sz w:val="22"/>
          <w:szCs w:val="22"/>
        </w:rPr>
        <w:lastRenderedPageBreak/>
        <w:t>obrigações assumidas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salvo com a anuência prévia, expressa e por escrito d</w:t>
      </w:r>
      <w:r w:rsidR="00E01FBA" w:rsidRPr="00BA75E8">
        <w:rPr>
          <w:rFonts w:ascii="Times New Roman" w:eastAsia="Arial Unicode MS" w:hAnsi="Times New Roman" w:cs="Times New Roman"/>
          <w:color w:val="auto"/>
          <w:w w:val="0"/>
          <w:sz w:val="22"/>
          <w:szCs w:val="22"/>
        </w:rPr>
        <w:t>os Titulares de Notas Comerciais</w:t>
      </w:r>
      <w:r w:rsidRPr="00BA75E8">
        <w:rPr>
          <w:rFonts w:ascii="Times New Roman" w:eastAsia="Arial Unicode MS" w:hAnsi="Times New Roman" w:cs="Times New Roman"/>
          <w:color w:val="auto"/>
          <w:w w:val="0"/>
          <w:sz w:val="22"/>
          <w:szCs w:val="22"/>
        </w:rPr>
        <w:t>.</w:t>
      </w:r>
    </w:p>
    <w:p w14:paraId="6756960B" w14:textId="2BC69D9D" w:rsidR="00BB2F54" w:rsidRPr="00BA75E8" w:rsidRDefault="00BB2F54"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2D" w14:textId="27E2582A" w:rsidR="00670D22" w:rsidRPr="00BA75E8" w:rsidRDefault="00816B86" w:rsidP="009505B9">
      <w:pPr>
        <w:pStyle w:val="Default"/>
        <w:widowControl w:val="0"/>
        <w:numPr>
          <w:ilvl w:val="1"/>
          <w:numId w:val="19"/>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Novação</w:t>
      </w:r>
      <w:r w:rsidRPr="00BA75E8">
        <w:rPr>
          <w:rFonts w:ascii="Times New Roman" w:eastAsia="Arial Unicode MS" w:hAnsi="Times New Roman" w:cs="Times New Roman"/>
          <w:color w:val="auto"/>
          <w:w w:val="0"/>
          <w:sz w:val="22"/>
          <w:szCs w:val="22"/>
        </w:rPr>
        <w:t xml:space="preserve">: O não exercício por qualquer das Partes de qualquer dos direitos que lhe sejam </w:t>
      </w:r>
      <w:r w:rsidRPr="00BA75E8">
        <w:rPr>
          <w:rFonts w:ascii="Times New Roman" w:eastAsia="Arial Unicode MS" w:hAnsi="Times New Roman" w:cs="Times New Roman"/>
          <w:w w:val="0"/>
          <w:sz w:val="22"/>
          <w:szCs w:val="22"/>
        </w:rPr>
        <w:t>assegurados</w:t>
      </w:r>
      <w:r w:rsidRPr="00BA75E8">
        <w:rPr>
          <w:rFonts w:ascii="Times New Roman" w:eastAsia="Arial Unicode MS" w:hAnsi="Times New Roman" w:cs="Times New Roman"/>
          <w:color w:val="auto"/>
          <w:w w:val="0"/>
          <w:sz w:val="22"/>
          <w:szCs w:val="22"/>
        </w:rPr>
        <w:t xml:space="preserve"> por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ou pela lei, bem como a sua tolerância com relação à inobservância ou descumprimento de qualquer condição ou obrigação aqui ajustada pela outra Parte, não constituirão novação, nem prejudicarão o seu posterior exercício, a qualquer tempo.</w:t>
      </w:r>
    </w:p>
    <w:p w14:paraId="1BA4672E"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2F" w14:textId="1F74047E" w:rsidR="00670D22" w:rsidRPr="00BA75E8" w:rsidRDefault="00816B86" w:rsidP="009505B9">
      <w:pPr>
        <w:pStyle w:val="Default"/>
        <w:widowControl w:val="0"/>
        <w:numPr>
          <w:ilvl w:val="1"/>
          <w:numId w:val="19"/>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Vigor</w:t>
      </w:r>
      <w:r w:rsidRPr="00BA75E8">
        <w:rPr>
          <w:rFonts w:ascii="Times New Roman" w:eastAsia="Arial Unicode MS" w:hAnsi="Times New Roman" w:cs="Times New Roman"/>
          <w:color w:val="auto"/>
          <w:w w:val="0"/>
          <w:sz w:val="22"/>
          <w:szCs w:val="22"/>
        </w:rPr>
        <w:t>: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entra em vigor na data de sua assinatura e finda com o cumprimento, pelas Partes, de todas as suas obrigações aqui previstas, não podendo, entretanto, ser rescindido até que as Partes tenham cumprido todas as suas obrigações aqui previstas.</w:t>
      </w:r>
    </w:p>
    <w:p w14:paraId="1BA46730"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31" w14:textId="40DD073A" w:rsidR="00670D22" w:rsidRPr="00BA75E8" w:rsidRDefault="00816B86" w:rsidP="009505B9">
      <w:pPr>
        <w:pStyle w:val="Default"/>
        <w:widowControl w:val="0"/>
        <w:numPr>
          <w:ilvl w:val="1"/>
          <w:numId w:val="19"/>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Cumulatividade</w:t>
      </w:r>
      <w:r w:rsidRPr="00BA75E8">
        <w:rPr>
          <w:rFonts w:ascii="Times New Roman" w:eastAsia="Arial Unicode MS" w:hAnsi="Times New Roman" w:cs="Times New Roman"/>
          <w:color w:val="auto"/>
          <w:w w:val="0"/>
          <w:sz w:val="22"/>
          <w:szCs w:val="22"/>
        </w:rPr>
        <w:t>: Os direitos, recursos e poderes estipulados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são cumulativos e não </w:t>
      </w:r>
      <w:r w:rsidRPr="00BA75E8">
        <w:rPr>
          <w:rFonts w:ascii="Times New Roman" w:eastAsia="Arial Unicode MS" w:hAnsi="Times New Roman" w:cs="Times New Roman"/>
          <w:w w:val="0"/>
          <w:sz w:val="22"/>
          <w:szCs w:val="22"/>
        </w:rPr>
        <w:t>exclusivos</w:t>
      </w:r>
      <w:r w:rsidRPr="00BA75E8">
        <w:rPr>
          <w:rFonts w:ascii="Times New Roman" w:eastAsia="Arial Unicode MS" w:hAnsi="Times New Roman" w:cs="Times New Roman"/>
          <w:color w:val="auto"/>
          <w:w w:val="0"/>
          <w:sz w:val="22"/>
          <w:szCs w:val="22"/>
        </w:rPr>
        <w:t xml:space="preserve"> de quaisquer outros direitos, recursos ou poderes estipulados pela lei.</w:t>
      </w:r>
    </w:p>
    <w:p w14:paraId="1BA46732"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35" w14:textId="12AA91DE" w:rsidR="00670D22" w:rsidRPr="00BA75E8" w:rsidRDefault="00816B86" w:rsidP="009505B9">
      <w:pPr>
        <w:pStyle w:val="Default"/>
        <w:widowControl w:val="0"/>
        <w:numPr>
          <w:ilvl w:val="1"/>
          <w:numId w:val="19"/>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Título Executivo Extrajudicial</w:t>
      </w:r>
      <w:r w:rsidRPr="00BA75E8">
        <w:rPr>
          <w:rFonts w:ascii="Times New Roman" w:hAnsi="Times New Roman" w:cs="Times New Roman"/>
          <w:color w:val="auto"/>
          <w:sz w:val="22"/>
          <w:szCs w:val="22"/>
          <w:lang w:bidi="th-TH"/>
        </w:rPr>
        <w:t xml:space="preserve">: </w:t>
      </w:r>
      <w:r w:rsidR="00F35231" w:rsidRPr="00BA75E8">
        <w:rPr>
          <w:rFonts w:ascii="Times New Roman" w:hAnsi="Times New Roman" w:cs="Times New Roman"/>
          <w:color w:val="auto"/>
          <w:sz w:val="22"/>
          <w:szCs w:val="22"/>
          <w:lang w:bidi="th-TH"/>
        </w:rPr>
        <w:t>As</w:t>
      </w:r>
      <w:r w:rsidRPr="00BA75E8">
        <w:rPr>
          <w:rFonts w:ascii="Times New Roman" w:hAnsi="Times New Roman" w:cs="Times New Roman"/>
          <w:color w:val="auto"/>
          <w:sz w:val="22"/>
          <w:szCs w:val="22"/>
          <w:lang w:bidi="th-TH"/>
        </w:rPr>
        <w:t xml:space="preserve"> Notas Comerciais constituem títulos executivos extrajudiciais nos termos dos incisos II e III do artigo 784 do Código de Processo Civil, reconhecendo as Partes desde já que, independentemente de quaisquer outras medidas cabíveis, as </w:t>
      </w:r>
      <w:r w:rsidRPr="00BA75E8">
        <w:rPr>
          <w:rFonts w:ascii="Times New Roman" w:eastAsia="Arial Unicode MS" w:hAnsi="Times New Roman" w:cs="Times New Roman"/>
          <w:color w:val="auto"/>
          <w:w w:val="0"/>
          <w:sz w:val="22"/>
          <w:szCs w:val="22"/>
        </w:rPr>
        <w:t>obrigações</w:t>
      </w:r>
      <w:r w:rsidRPr="00BA75E8">
        <w:rPr>
          <w:rFonts w:ascii="Times New Roman" w:hAnsi="Times New Roman" w:cs="Times New Roman"/>
          <w:color w:val="auto"/>
          <w:sz w:val="22"/>
          <w:szCs w:val="22"/>
          <w:lang w:bidi="th-TH"/>
        </w:rPr>
        <w:t xml:space="preserve"> assumidas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comportam execução específica e se submetem às disposições dos artigos 497 e seguintes do Código de Processo Civil, sem prejuízo do direito de declarar o vencimento antecipado das Notas Comerciais,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w:t>
      </w:r>
    </w:p>
    <w:p w14:paraId="1BA46736"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7" w14:textId="7CE4C3B0" w:rsidR="00670D22" w:rsidRPr="00BA75E8" w:rsidRDefault="00816B86" w:rsidP="009505B9">
      <w:pPr>
        <w:pStyle w:val="Default"/>
        <w:widowControl w:val="0"/>
        <w:numPr>
          <w:ilvl w:val="1"/>
          <w:numId w:val="19"/>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Irrevogabilidade</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firmado </w:t>
      </w:r>
      <w:r w:rsidRPr="00BA75E8">
        <w:rPr>
          <w:rFonts w:ascii="Times New Roman" w:hAnsi="Times New Roman" w:cs="Times New Roman"/>
          <w:color w:val="auto"/>
          <w:sz w:val="22"/>
          <w:szCs w:val="22"/>
          <w:lang w:bidi="th-TH"/>
        </w:rPr>
        <w:t xml:space="preserve">em caráter irrevogável e irretratável, obrigando as Partes </w:t>
      </w:r>
      <w:r w:rsidRPr="00BA75E8">
        <w:rPr>
          <w:rFonts w:ascii="Times New Roman" w:eastAsia="Arial Unicode MS" w:hAnsi="Times New Roman" w:cs="Times New Roman"/>
          <w:color w:val="auto"/>
          <w:w w:val="0"/>
          <w:sz w:val="22"/>
          <w:szCs w:val="22"/>
        </w:rPr>
        <w:t>por</w:t>
      </w:r>
      <w:r w:rsidRPr="00BA75E8">
        <w:rPr>
          <w:rFonts w:ascii="Times New Roman" w:hAnsi="Times New Roman" w:cs="Times New Roman"/>
          <w:color w:val="auto"/>
          <w:sz w:val="22"/>
          <w:szCs w:val="22"/>
          <w:lang w:bidi="th-TH"/>
        </w:rPr>
        <w:t xml:space="preserve"> si e seus sucessores.</w:t>
      </w:r>
    </w:p>
    <w:p w14:paraId="1BA46738" w14:textId="77777777" w:rsidR="00670D22" w:rsidRPr="00BA75E8" w:rsidRDefault="00670D22" w:rsidP="00C97DEE">
      <w:pPr>
        <w:pStyle w:val="Default"/>
        <w:widowControl w:val="0"/>
        <w:tabs>
          <w:tab w:val="left" w:pos="567"/>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9" w14:textId="4307DE83" w:rsidR="00670D22" w:rsidRPr="00BA75E8" w:rsidRDefault="00816B86" w:rsidP="009505B9">
      <w:pPr>
        <w:pStyle w:val="Default"/>
        <w:widowControl w:val="0"/>
        <w:numPr>
          <w:ilvl w:val="1"/>
          <w:numId w:val="19"/>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Para os fins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considera-se “</w:t>
      </w:r>
      <w:r w:rsidRPr="00BA75E8">
        <w:rPr>
          <w:rFonts w:ascii="Times New Roman" w:hAnsi="Times New Roman" w:cs="Times New Roman"/>
          <w:color w:val="auto"/>
          <w:sz w:val="22"/>
          <w:szCs w:val="22"/>
          <w:u w:val="single"/>
          <w:lang w:bidi="th-TH"/>
        </w:rPr>
        <w:t>Dia</w:t>
      </w:r>
      <w:r w:rsidR="006A43CC">
        <w:rPr>
          <w:rFonts w:ascii="Times New Roman" w:hAnsi="Times New Roman" w:cs="Times New Roman"/>
          <w:color w:val="auto"/>
          <w:sz w:val="22"/>
          <w:szCs w:val="22"/>
          <w:u w:val="single"/>
          <w:lang w:bidi="th-TH"/>
        </w:rPr>
        <w:t>(s)</w:t>
      </w:r>
      <w:r w:rsidRPr="00BA75E8">
        <w:rPr>
          <w:rFonts w:ascii="Times New Roman" w:hAnsi="Times New Roman" w:cs="Times New Roman"/>
          <w:color w:val="auto"/>
          <w:sz w:val="22"/>
          <w:szCs w:val="22"/>
          <w:u w:val="single"/>
          <w:lang w:bidi="th-TH"/>
        </w:rPr>
        <w:t xml:space="preserve"> Útil</w:t>
      </w:r>
      <w:r w:rsidR="006A43CC">
        <w:rPr>
          <w:rFonts w:ascii="Times New Roman" w:hAnsi="Times New Roman" w:cs="Times New Roman"/>
          <w:color w:val="auto"/>
          <w:sz w:val="22"/>
          <w:szCs w:val="22"/>
          <w:u w:val="single"/>
          <w:lang w:bidi="th-TH"/>
        </w:rPr>
        <w:t>(eis)</w:t>
      </w:r>
      <w:r w:rsidRPr="00BA75E8">
        <w:rPr>
          <w:rFonts w:ascii="Times New Roman" w:hAnsi="Times New Roman" w:cs="Times New Roman"/>
          <w:color w:val="auto"/>
          <w:sz w:val="22"/>
          <w:szCs w:val="22"/>
          <w:lang w:bidi="th-TH"/>
        </w:rPr>
        <w:t xml:space="preserve">” qualquer dia que não seja sábado, domingo ou </w:t>
      </w:r>
      <w:r w:rsidRPr="00BA75E8">
        <w:rPr>
          <w:rFonts w:ascii="Times New Roman" w:eastAsia="Arial Unicode MS" w:hAnsi="Times New Roman" w:cs="Times New Roman"/>
          <w:color w:val="auto"/>
          <w:w w:val="0"/>
          <w:sz w:val="22"/>
          <w:szCs w:val="22"/>
        </w:rPr>
        <w:t>feriado</w:t>
      </w:r>
      <w:r w:rsidRPr="00BA75E8">
        <w:rPr>
          <w:rFonts w:ascii="Times New Roman" w:hAnsi="Times New Roman" w:cs="Times New Roman"/>
          <w:color w:val="auto"/>
          <w:sz w:val="22"/>
          <w:szCs w:val="22"/>
          <w:lang w:bidi="th-TH"/>
        </w:rPr>
        <w:t xml:space="preserve"> declarado nacional na República Federativa do Brasil.</w:t>
      </w:r>
    </w:p>
    <w:p w14:paraId="1BA4673A" w14:textId="77777777" w:rsidR="00670D22" w:rsidRPr="00BA75E8" w:rsidRDefault="00670D22" w:rsidP="00C97DEE">
      <w:pPr>
        <w:widowControl w:val="0"/>
        <w:shd w:val="clear" w:color="auto" w:fill="FFFFFF"/>
        <w:tabs>
          <w:tab w:val="left" w:pos="567"/>
          <w:tab w:val="left" w:pos="2700"/>
          <w:tab w:val="left" w:pos="3600"/>
          <w:tab w:val="left" w:pos="4500"/>
          <w:tab w:val="left" w:pos="9000"/>
        </w:tabs>
        <w:spacing w:line="312" w:lineRule="auto"/>
        <w:jc w:val="both"/>
        <w:rPr>
          <w:rFonts w:eastAsia="Arial Unicode MS"/>
          <w:w w:val="0"/>
          <w:sz w:val="22"/>
          <w:szCs w:val="22"/>
          <w:lang w:bidi="th-TH"/>
        </w:rPr>
      </w:pPr>
    </w:p>
    <w:p w14:paraId="1BA4673B" w14:textId="6F342FCB" w:rsidR="00670D22" w:rsidRPr="00BA75E8" w:rsidRDefault="00816B86" w:rsidP="009505B9">
      <w:pPr>
        <w:pStyle w:val="Default"/>
        <w:widowControl w:val="0"/>
        <w:numPr>
          <w:ilvl w:val="1"/>
          <w:numId w:val="19"/>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Legislação Aplicável</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regido </w:t>
      </w:r>
      <w:r w:rsidRPr="00BA75E8">
        <w:rPr>
          <w:rFonts w:ascii="Times New Roman" w:hAnsi="Times New Roman" w:cs="Times New Roman"/>
          <w:color w:val="auto"/>
          <w:sz w:val="22"/>
          <w:szCs w:val="22"/>
          <w:lang w:bidi="th-TH"/>
        </w:rPr>
        <w:t>pelas Leis da República Federativa do Brasil.</w:t>
      </w:r>
    </w:p>
    <w:p w14:paraId="1627019B" w14:textId="77777777" w:rsidR="00CD2778" w:rsidRPr="00BA75E8" w:rsidRDefault="00CD2778" w:rsidP="002759C3">
      <w:pPr>
        <w:pStyle w:val="PargrafodaLista"/>
        <w:rPr>
          <w:sz w:val="22"/>
          <w:szCs w:val="22"/>
          <w:lang w:bidi="th-TH"/>
        </w:rPr>
      </w:pPr>
    </w:p>
    <w:p w14:paraId="71BA60F8" w14:textId="289F7F99" w:rsidR="00CD2778" w:rsidRPr="00BA75E8" w:rsidRDefault="00CD2778" w:rsidP="009505B9">
      <w:pPr>
        <w:pStyle w:val="Default"/>
        <w:widowControl w:val="0"/>
        <w:numPr>
          <w:ilvl w:val="1"/>
          <w:numId w:val="19"/>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Proteção de Dados</w:t>
      </w:r>
      <w:r w:rsidRPr="00BA75E8">
        <w:rPr>
          <w:rFonts w:ascii="Times New Roman" w:hAnsi="Times New Roman" w:cs="Times New Roman"/>
          <w:color w:val="auto"/>
          <w:sz w:val="22"/>
          <w:szCs w:val="22"/>
          <w:lang w:bidi="th-TH"/>
        </w:rPr>
        <w:t>: A Emissora e os Fiadores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1BA4673C" w14:textId="77777777" w:rsidR="00670D22" w:rsidRPr="00BA75E8" w:rsidRDefault="00670D22" w:rsidP="00C97DEE">
      <w:pPr>
        <w:pStyle w:val="PargrafodaLista"/>
        <w:tabs>
          <w:tab w:val="left" w:pos="567"/>
        </w:tabs>
        <w:spacing w:line="312" w:lineRule="auto"/>
        <w:ind w:left="0"/>
        <w:rPr>
          <w:sz w:val="22"/>
          <w:szCs w:val="22"/>
          <w:lang w:bidi="th-TH"/>
        </w:rPr>
      </w:pPr>
    </w:p>
    <w:p w14:paraId="1BA4673D" w14:textId="17DA8F01" w:rsidR="00670D22" w:rsidRPr="00BA75E8" w:rsidRDefault="00816B86" w:rsidP="009505B9">
      <w:pPr>
        <w:pStyle w:val="Default"/>
        <w:widowControl w:val="0"/>
        <w:numPr>
          <w:ilvl w:val="1"/>
          <w:numId w:val="19"/>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sz w:val="22"/>
          <w:szCs w:val="22"/>
          <w:u w:val="single"/>
          <w:lang w:bidi="th-TH"/>
        </w:rPr>
        <w:t>Assinatura Digital</w:t>
      </w:r>
      <w:r w:rsidRPr="00BA75E8">
        <w:rPr>
          <w:rFonts w:ascii="Times New Roman" w:hAnsi="Times New Roman" w:cs="Times New Roman"/>
          <w:sz w:val="22"/>
          <w:szCs w:val="22"/>
          <w:lang w:bidi="th-TH"/>
        </w:rPr>
        <w:t xml:space="preserve">: As Partes concordam que será permitida a assinatura eletrônica </w:t>
      </w:r>
      <w:r w:rsidR="00846829" w:rsidRPr="00BA75E8">
        <w:rPr>
          <w:rFonts w:ascii="Times New Roman" w:hAnsi="Times New Roman" w:cs="Times New Roman"/>
          <w:sz w:val="22"/>
          <w:szCs w:val="22"/>
          <w:lang w:bidi="th-TH"/>
        </w:rPr>
        <w:t xml:space="preserve">do </w:t>
      </w:r>
      <w:r w:rsidR="000738E5" w:rsidRPr="00BA75E8">
        <w:rPr>
          <w:rFonts w:ascii="Times New Roman" w:hAnsi="Times New Roman" w:cs="Times New Roman"/>
          <w:sz w:val="22"/>
          <w:szCs w:val="22"/>
          <w:lang w:bidi="th-TH"/>
        </w:rPr>
        <w:t>presente Instrumento de Emissão</w:t>
      </w:r>
      <w:r w:rsidRPr="00BA75E8">
        <w:rPr>
          <w:rFonts w:ascii="Times New Roman" w:hAnsi="Times New Roman" w:cs="Times New Roman"/>
          <w:sz w:val="22"/>
          <w:szCs w:val="22"/>
          <w:lang w:bidi="th-TH"/>
        </w:rPr>
        <w:t xml:space="preserve"> e de quaisquer aditivos </w:t>
      </w:r>
      <w:r w:rsidR="00846829" w:rsidRPr="00BA75E8">
        <w:rPr>
          <w:rFonts w:ascii="Times New Roman" w:hAnsi="Times New Roman" w:cs="Times New Roman"/>
          <w:sz w:val="22"/>
          <w:szCs w:val="22"/>
          <w:lang w:bidi="th-TH"/>
        </w:rPr>
        <w:t xml:space="preserve">ao </w:t>
      </w:r>
      <w:r w:rsidRPr="00BA75E8">
        <w:rPr>
          <w:rFonts w:ascii="Times New Roman" w:hAnsi="Times New Roman" w:cs="Times New Roman"/>
          <w:sz w:val="22"/>
          <w:szCs w:val="22"/>
          <w:lang w:bidi="th-TH"/>
        </w:rPr>
        <w:t xml:space="preserve">presente, mediante assinatura na folha de assinaturas </w:t>
      </w:r>
      <w:r w:rsidRPr="00BA75E8">
        <w:rPr>
          <w:rFonts w:ascii="Times New Roman" w:hAnsi="Times New Roman" w:cs="Times New Roman"/>
          <w:sz w:val="22"/>
          <w:szCs w:val="22"/>
          <w:lang w:bidi="th-TH"/>
        </w:rPr>
        <w:lastRenderedPageBreak/>
        <w:t xml:space="preserve">eletrônicas, com 2 (duas) testemunhas, para que esses documentos produzam os seus efeitos jurídicos e legais, devendo, em qualquer hipótese, ser emitido com certificado digital nos padrões da </w:t>
      </w:r>
      <w:r w:rsidR="00503AA6" w:rsidRPr="00BA75E8">
        <w:rPr>
          <w:rFonts w:ascii="Times New Roman" w:hAnsi="Times New Roman" w:cs="Times New Roman"/>
          <w:sz w:val="22"/>
          <w:szCs w:val="22"/>
          <w:lang w:bidi="th-TH"/>
        </w:rPr>
        <w:t>Infraestrutura</w:t>
      </w:r>
      <w:r w:rsidRPr="00BA75E8">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w:t>
      </w:r>
      <w:r w:rsidR="000738E5" w:rsidRPr="00BA75E8">
        <w:rPr>
          <w:rFonts w:ascii="Times New Roman" w:hAnsi="Times New Roman" w:cs="Times New Roman"/>
          <w:sz w:val="22"/>
          <w:szCs w:val="22"/>
          <w:lang w:bidi="th-TH"/>
        </w:rPr>
        <w:t>e</w:t>
      </w:r>
      <w:r w:rsidRPr="00BA75E8">
        <w:rPr>
          <w:rFonts w:ascii="Times New Roman" w:hAnsi="Times New Roman" w:cs="Times New Roman"/>
          <w:sz w:val="22"/>
          <w:szCs w:val="22"/>
          <w:lang w:bidi="th-TH"/>
        </w:rPr>
        <w:t xml:space="preserve"> </w:t>
      </w:r>
      <w:r w:rsidR="000738E5" w:rsidRPr="00BA75E8">
        <w:rPr>
          <w:rFonts w:ascii="Times New Roman" w:hAnsi="Times New Roman" w:cs="Times New Roman"/>
          <w:sz w:val="22"/>
          <w:szCs w:val="22"/>
          <w:lang w:bidi="th-TH"/>
        </w:rPr>
        <w:t xml:space="preserve">Instrumento de Emissão </w:t>
      </w:r>
      <w:r w:rsidRPr="00BA75E8">
        <w:rPr>
          <w:rFonts w:ascii="Times New Roman" w:hAnsi="Times New Roman" w:cs="Times New Roman"/>
          <w:sz w:val="22"/>
          <w:szCs w:val="22"/>
          <w:lang w:bidi="th-TH"/>
        </w:rPr>
        <w:t>tem natureza de título executivo extrajudicial, nos termos do art. 784 do Código de Processo Civil.</w:t>
      </w:r>
    </w:p>
    <w:p w14:paraId="1BA4673E"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F" w14:textId="1070AB90" w:rsidR="00670D22" w:rsidRPr="00BA75E8" w:rsidRDefault="00816B86" w:rsidP="009505B9">
      <w:pPr>
        <w:pStyle w:val="Default"/>
        <w:widowControl w:val="0"/>
        <w:numPr>
          <w:ilvl w:val="1"/>
          <w:numId w:val="19"/>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Foro</w:t>
      </w:r>
      <w:r w:rsidRPr="00BA75E8">
        <w:rPr>
          <w:rFonts w:ascii="Times New Roman" w:hAnsi="Times New Roman" w:cs="Times New Roman"/>
          <w:color w:val="auto"/>
          <w:sz w:val="22"/>
          <w:szCs w:val="22"/>
          <w:lang w:bidi="th-TH"/>
        </w:rPr>
        <w:t xml:space="preserve">: Fica eleito o foro da </w:t>
      </w:r>
      <w:r w:rsidRPr="00BA75E8">
        <w:rPr>
          <w:rFonts w:ascii="Times New Roman" w:eastAsia="Arial Unicode MS" w:hAnsi="Times New Roman" w:cs="Times New Roman"/>
          <w:color w:val="auto"/>
          <w:w w:val="0"/>
          <w:sz w:val="22"/>
          <w:szCs w:val="22"/>
        </w:rPr>
        <w:t>Comarca</w:t>
      </w:r>
      <w:r w:rsidRPr="00BA75E8">
        <w:rPr>
          <w:rFonts w:ascii="Times New Roman" w:hAnsi="Times New Roman" w:cs="Times New Roman"/>
          <w:color w:val="auto"/>
          <w:sz w:val="22"/>
          <w:szCs w:val="22"/>
          <w:lang w:bidi="th-TH"/>
        </w:rPr>
        <w:t xml:space="preserve"> de São Paulo, Estado de São Paulo, para dirimir quaisquer dúvidas ou controvérsias oriundas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com renúncia expressa a qualquer outro, por mais privilegiado que seja ou possa vir a ser.</w:t>
      </w:r>
    </w:p>
    <w:p w14:paraId="3B25393A" w14:textId="77777777" w:rsidR="00344BA7" w:rsidRPr="00BA75E8" w:rsidRDefault="00344BA7" w:rsidP="0015636E">
      <w:pPr>
        <w:pStyle w:val="Default"/>
        <w:widowControl w:val="0"/>
        <w:spacing w:line="312" w:lineRule="auto"/>
        <w:jc w:val="both"/>
        <w:rPr>
          <w:rFonts w:ascii="Times New Roman" w:hAnsi="Times New Roman" w:cs="Times New Roman"/>
          <w:color w:val="auto"/>
          <w:sz w:val="22"/>
          <w:szCs w:val="22"/>
          <w:lang w:bidi="th-TH"/>
        </w:rPr>
      </w:pPr>
    </w:p>
    <w:p w14:paraId="023FD7DA" w14:textId="473367B5" w:rsidR="00B10046" w:rsidRPr="00BA75E8" w:rsidRDefault="00B10046" w:rsidP="001563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rPr>
      </w:pPr>
      <w:r w:rsidRPr="00BA75E8">
        <w:rPr>
          <w:rFonts w:ascii="Times New Roman" w:hAnsi="Times New Roman" w:cs="Times New Roman"/>
          <w:color w:val="auto"/>
          <w:sz w:val="22"/>
          <w:szCs w:val="22"/>
          <w:lang w:bidi="th-TH"/>
        </w:rPr>
        <w:t xml:space="preserve">E, por estarem assim, justas e contratadas, as Partes assinam este Instrumento de Emissão de forma exclusivamente eletrônica, nos termos da Cláusula </w:t>
      </w:r>
      <w:r w:rsidR="00E64E9A" w:rsidRPr="00BA75E8">
        <w:rPr>
          <w:rFonts w:ascii="Times New Roman" w:hAnsi="Times New Roman" w:cs="Times New Roman"/>
          <w:color w:val="auto"/>
          <w:sz w:val="22"/>
          <w:szCs w:val="22"/>
          <w:lang w:bidi="th-TH"/>
        </w:rPr>
        <w:t>10.</w:t>
      </w:r>
      <w:r w:rsidR="00564EA6" w:rsidRPr="00BA75E8">
        <w:rPr>
          <w:rFonts w:ascii="Times New Roman" w:hAnsi="Times New Roman" w:cs="Times New Roman"/>
          <w:color w:val="auto"/>
          <w:sz w:val="22"/>
          <w:szCs w:val="22"/>
          <w:lang w:bidi="th-TH"/>
        </w:rPr>
        <w:t xml:space="preserve">13 </w:t>
      </w:r>
      <w:r w:rsidRPr="00BA75E8">
        <w:rPr>
          <w:rFonts w:ascii="Times New Roman" w:hAnsi="Times New Roman" w:cs="Times New Roman"/>
          <w:color w:val="auto"/>
          <w:sz w:val="22"/>
          <w:szCs w:val="22"/>
          <w:lang w:bidi="th-TH"/>
        </w:rPr>
        <w:t>acima, na presença de 2 (duas) testemunhas.</w:t>
      </w:r>
    </w:p>
    <w:p w14:paraId="6648856F" w14:textId="77777777" w:rsidR="00B10046" w:rsidRPr="00BA75E8" w:rsidRDefault="00B10046" w:rsidP="0015636E">
      <w:pPr>
        <w:pStyle w:val="p0"/>
        <w:spacing w:line="312" w:lineRule="auto"/>
        <w:ind w:left="360"/>
        <w:rPr>
          <w:rFonts w:ascii="Times New Roman" w:eastAsia="Arial Unicode MS" w:hAnsi="Times New Roman"/>
          <w:w w:val="0"/>
          <w:lang w:bidi="th-TH"/>
        </w:rPr>
      </w:pPr>
    </w:p>
    <w:p w14:paraId="0733D8DC" w14:textId="1F4CEDF3" w:rsidR="00B10046" w:rsidRPr="00BA75E8" w:rsidRDefault="00B10046" w:rsidP="0015636E">
      <w:pPr>
        <w:pStyle w:val="p0"/>
        <w:spacing w:line="312" w:lineRule="auto"/>
        <w:jc w:val="center"/>
        <w:rPr>
          <w:rFonts w:ascii="Times New Roman" w:eastAsia="Arial Unicode MS" w:hAnsi="Times New Roman"/>
          <w:w w:val="0"/>
          <w:lang w:bidi="th-TH"/>
        </w:rPr>
      </w:pPr>
      <w:r w:rsidRPr="00BA75E8">
        <w:rPr>
          <w:rFonts w:ascii="Times New Roman" w:hAnsi="Times New Roman"/>
          <w:lang w:bidi="th-TH"/>
        </w:rPr>
        <w:t>São Paulo</w:t>
      </w:r>
      <w:r w:rsidRPr="00BA75E8">
        <w:rPr>
          <w:rFonts w:ascii="Times New Roman" w:eastAsia="Arial Unicode MS" w:hAnsi="Times New Roman"/>
          <w:w w:val="0"/>
          <w:lang w:bidi="th-TH"/>
        </w:rPr>
        <w:t xml:space="preserve">, </w:t>
      </w:r>
      <w:r w:rsidR="006D60F8">
        <w:rPr>
          <w:rFonts w:ascii="Times New Roman" w:hAnsi="Times New Roman"/>
        </w:rPr>
        <w:t>05 de agosto</w:t>
      </w:r>
      <w:r w:rsidR="00DB7147" w:rsidRPr="00BA75E8">
        <w:rPr>
          <w:rFonts w:ascii="Times New Roman" w:hAnsi="Times New Roman"/>
        </w:rPr>
        <w:t xml:space="preserve"> </w:t>
      </w:r>
      <w:r w:rsidRPr="00BA75E8">
        <w:rPr>
          <w:rFonts w:ascii="Times New Roman" w:eastAsia="Arial Unicode MS" w:hAnsi="Times New Roman"/>
          <w:w w:val="0"/>
          <w:lang w:bidi="th-TH"/>
        </w:rPr>
        <w:t>de 2022.</w:t>
      </w:r>
    </w:p>
    <w:p w14:paraId="1A8637A8" w14:textId="77777777" w:rsidR="00B10046" w:rsidRPr="00BA75E8" w:rsidRDefault="00B10046" w:rsidP="0015636E">
      <w:pPr>
        <w:pStyle w:val="sub"/>
        <w:shd w:val="clear" w:color="auto" w:fill="FFFFFF"/>
        <w:tabs>
          <w:tab w:val="clear" w:pos="0"/>
          <w:tab w:val="clear" w:pos="1440"/>
          <w:tab w:val="clear" w:pos="2880"/>
          <w:tab w:val="clear" w:pos="4320"/>
        </w:tabs>
        <w:spacing w:before="0" w:after="0" w:line="312" w:lineRule="auto"/>
        <w:ind w:left="360"/>
        <w:rPr>
          <w:rFonts w:ascii="Times New Roman" w:hAnsi="Times New Roman"/>
          <w:i/>
        </w:rPr>
      </w:pPr>
    </w:p>
    <w:p w14:paraId="7322E9B8" w14:textId="2B81A982" w:rsidR="00805A97" w:rsidRPr="00BA75E8" w:rsidRDefault="00B10046" w:rsidP="002759C3">
      <w:pPr>
        <w:pStyle w:val="Default"/>
        <w:widowControl w:val="0"/>
        <w:spacing w:line="312" w:lineRule="auto"/>
        <w:jc w:val="center"/>
        <w:rPr>
          <w:rFonts w:ascii="Times New Roman" w:hAnsi="Times New Roman" w:cs="Times New Roman"/>
          <w:sz w:val="22"/>
          <w:szCs w:val="22"/>
        </w:rPr>
      </w:pPr>
      <w:r w:rsidRPr="00BA75E8">
        <w:rPr>
          <w:rFonts w:ascii="Times New Roman" w:hAnsi="Times New Roman" w:cs="Times New Roman"/>
          <w:sz w:val="22"/>
          <w:szCs w:val="22"/>
        </w:rPr>
        <w:t>(</w:t>
      </w:r>
      <w:r w:rsidRPr="00BA75E8">
        <w:rPr>
          <w:rFonts w:ascii="Times New Roman" w:hAnsi="Times New Roman" w:cs="Times New Roman"/>
          <w:i/>
          <w:sz w:val="22"/>
          <w:szCs w:val="22"/>
        </w:rPr>
        <w:t>O restante da página foi intencionalmente deixado em branco.)</w:t>
      </w:r>
    </w:p>
    <w:p w14:paraId="10E7BFA1" w14:textId="2138E384" w:rsidR="008411F6" w:rsidRPr="00BA75E8" w:rsidRDefault="008411F6" w:rsidP="0015636E">
      <w:pPr>
        <w:pageBreakBefore/>
        <w:spacing w:line="312" w:lineRule="auto"/>
        <w:jc w:val="both"/>
        <w:rPr>
          <w:rFonts w:eastAsia="MS Mincho"/>
          <w:i/>
          <w:sz w:val="22"/>
          <w:szCs w:val="22"/>
        </w:rPr>
      </w:pPr>
      <w:bookmarkStart w:id="140" w:name="_DV_M188"/>
      <w:bookmarkStart w:id="141" w:name="_DV_M189"/>
      <w:bookmarkStart w:id="142" w:name="_DV_M190"/>
      <w:bookmarkStart w:id="143" w:name="_DV_M191"/>
      <w:bookmarkStart w:id="144" w:name="_DV_M197"/>
      <w:bookmarkStart w:id="145" w:name="_DV_M74"/>
      <w:bookmarkStart w:id="146" w:name="_DV_M75"/>
      <w:bookmarkStart w:id="147" w:name="_DV_M76"/>
      <w:bookmarkStart w:id="148" w:name="_DV_M77"/>
      <w:bookmarkStart w:id="149" w:name="_DV_M78"/>
      <w:bookmarkStart w:id="150" w:name="_DV_M79"/>
      <w:bookmarkStart w:id="151" w:name="_DV_M80"/>
      <w:bookmarkStart w:id="152" w:name="_DV_M213"/>
      <w:bookmarkStart w:id="153" w:name="_DV_M214"/>
      <w:bookmarkStart w:id="154" w:name="_DV_M215"/>
      <w:bookmarkStart w:id="155" w:name="_DV_M216"/>
      <w:bookmarkStart w:id="156" w:name="_DV_M217"/>
      <w:bookmarkStart w:id="157" w:name="_DV_M218"/>
      <w:bookmarkStart w:id="158" w:name="_DV_M219"/>
      <w:bookmarkStart w:id="159" w:name="_DV_M231"/>
      <w:bookmarkStart w:id="160" w:name="_DV_M232"/>
      <w:bookmarkStart w:id="161" w:name="_DV_M238"/>
      <w:bookmarkStart w:id="162" w:name="_DV_M241"/>
      <w:bookmarkStart w:id="163" w:name="_DV_M242"/>
      <w:bookmarkStart w:id="164" w:name="_DV_M250"/>
      <w:bookmarkStart w:id="165" w:name="_DV_M252"/>
      <w:bookmarkStart w:id="166" w:name="_DV_M254"/>
      <w:bookmarkStart w:id="167" w:name="_DV_M257"/>
      <w:bookmarkStart w:id="168" w:name="_DV_M258"/>
      <w:bookmarkStart w:id="169" w:name="_DV_M266"/>
      <w:bookmarkStart w:id="170" w:name="_DV_M267"/>
      <w:bookmarkStart w:id="171" w:name="_DV_M269"/>
      <w:bookmarkStart w:id="172" w:name="_DV_M270"/>
      <w:bookmarkStart w:id="173" w:name="_DV_M271"/>
      <w:bookmarkStart w:id="174" w:name="_DV_M289"/>
      <w:bookmarkStart w:id="175" w:name="_DV_M290"/>
      <w:bookmarkStart w:id="176" w:name="_DV_M310"/>
      <w:bookmarkStart w:id="177" w:name="_DV_M313"/>
      <w:bookmarkStart w:id="178" w:name="_DV_M314"/>
      <w:bookmarkStart w:id="179" w:name="_DV_M315"/>
      <w:bookmarkStart w:id="180" w:name="_DV_M319"/>
      <w:bookmarkStart w:id="181" w:name="_DV_M320"/>
      <w:bookmarkStart w:id="182" w:name="_DV_M323"/>
      <w:bookmarkStart w:id="183" w:name="_DV_M324"/>
      <w:bookmarkStart w:id="184" w:name="_DV_M325"/>
      <w:bookmarkStart w:id="185" w:name="_DV_M326"/>
      <w:bookmarkStart w:id="186" w:name="_DV_M349"/>
      <w:bookmarkStart w:id="187" w:name="_DV_M339"/>
      <w:bookmarkStart w:id="188" w:name="_DV_M340"/>
      <w:bookmarkStart w:id="189" w:name="_DV_M343"/>
      <w:bookmarkStart w:id="190" w:name="_DV_M344"/>
      <w:bookmarkStart w:id="191" w:name="_DV_M345"/>
      <w:bookmarkStart w:id="192" w:name="_DV_M346"/>
      <w:bookmarkStart w:id="193" w:name="_DV_M347"/>
      <w:bookmarkStart w:id="194" w:name="_DV_M348"/>
      <w:bookmarkStart w:id="195" w:name="_DV_M380"/>
      <w:bookmarkStart w:id="196" w:name="_DV_M381"/>
      <w:bookmarkStart w:id="197" w:name="_DV_M382"/>
      <w:bookmarkStart w:id="198" w:name="_DV_M383"/>
      <w:bookmarkStart w:id="199" w:name="_DV_M384"/>
      <w:bookmarkStart w:id="200" w:name="_DV_M386"/>
      <w:bookmarkStart w:id="201" w:name="_DV_M388"/>
      <w:bookmarkStart w:id="202" w:name="_DV_M387"/>
      <w:bookmarkStart w:id="203" w:name="_Toc293194905"/>
      <w:bookmarkStart w:id="204" w:name="_DV_M389"/>
      <w:bookmarkStart w:id="205" w:name="_Toc293194906"/>
      <w:bookmarkStart w:id="206" w:name="_DV_M390"/>
      <w:bookmarkStart w:id="207" w:name="_Toc293194908"/>
      <w:bookmarkStart w:id="208" w:name="_Toc293194910"/>
      <w:bookmarkStart w:id="209" w:name="_Toc293194912"/>
      <w:bookmarkStart w:id="210" w:name="_Toc293194914"/>
      <w:bookmarkStart w:id="211" w:name="_Toc293194916"/>
      <w:bookmarkStart w:id="212" w:name="_Toc293194918"/>
      <w:bookmarkStart w:id="213" w:name="_Toc293194920"/>
      <w:bookmarkStart w:id="214" w:name="_DV_M393"/>
      <w:bookmarkStart w:id="215" w:name="_DV_M394"/>
      <w:bookmarkStart w:id="216" w:name="_DV_M410"/>
      <w:bookmarkStart w:id="217" w:name="_DV_M412"/>
      <w:bookmarkStart w:id="218" w:name="_DV_M422"/>
      <w:bookmarkStart w:id="219" w:name="_Toc293194924"/>
      <w:bookmarkStart w:id="220" w:name="_DV_M413"/>
      <w:bookmarkStart w:id="221" w:name="_DV_M414"/>
      <w:bookmarkEnd w:id="112"/>
      <w:bookmarkEnd w:id="113"/>
      <w:bookmarkEnd w:id="114"/>
      <w:bookmarkEnd w:id="120"/>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BA75E8">
        <w:rPr>
          <w:rFonts w:eastAsia="MS Mincho"/>
          <w:i/>
          <w:sz w:val="22"/>
          <w:szCs w:val="22"/>
          <w:lang w:eastAsia="en-US"/>
        </w:rPr>
        <w:lastRenderedPageBreak/>
        <w:t xml:space="preserve">Página 1/2 de Assinatura do “Instrumento Particular da 1ª Emissão de Notas Comerciais Escriturais, em Série Única, para Colocação Privada, da </w:t>
      </w:r>
      <w:r w:rsidR="00564EA6" w:rsidRPr="00BA75E8">
        <w:rPr>
          <w:rFonts w:eastAsia="MS Mincho"/>
          <w:i/>
          <w:sz w:val="22"/>
          <w:szCs w:val="22"/>
          <w:lang w:eastAsia="en-US"/>
        </w:rPr>
        <w:t>Ouvidor Energia Ltda</w:t>
      </w:r>
      <w:r w:rsidRPr="00BA75E8">
        <w:rPr>
          <w:rFonts w:eastAsia="MS Mincho"/>
          <w:i/>
          <w:sz w:val="22"/>
          <w:szCs w:val="22"/>
        </w:rPr>
        <w:t xml:space="preserve">”, celebrada em </w:t>
      </w:r>
      <w:r w:rsidR="00D15561">
        <w:rPr>
          <w:rFonts w:eastAsia="MS Mincho"/>
          <w:i/>
          <w:sz w:val="22"/>
          <w:szCs w:val="22"/>
        </w:rPr>
        <w:t>05 de agosto</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4E7B5ED1"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6DF15BBA" w14:textId="77777777" w:rsidR="00B10046" w:rsidRPr="00BA75E8" w:rsidRDefault="00B10046" w:rsidP="00C97DEE">
      <w:pPr>
        <w:spacing w:line="312" w:lineRule="auto"/>
        <w:jc w:val="both"/>
        <w:rPr>
          <w:rFonts w:eastAsia="MS Mincho"/>
          <w:i/>
          <w:sz w:val="22"/>
          <w:szCs w:val="22"/>
          <w:lang w:eastAsia="en-US"/>
        </w:rPr>
      </w:pPr>
    </w:p>
    <w:p w14:paraId="5F58ECAC" w14:textId="4D34B511" w:rsidR="00B10046" w:rsidRPr="00BA75E8" w:rsidRDefault="00DA6A31" w:rsidP="00C97DEE">
      <w:pPr>
        <w:widowControl w:val="0"/>
        <w:autoSpaceDE w:val="0"/>
        <w:autoSpaceDN w:val="0"/>
        <w:adjustRightInd w:val="0"/>
        <w:spacing w:line="312" w:lineRule="auto"/>
        <w:jc w:val="center"/>
        <w:rPr>
          <w:b/>
          <w:sz w:val="22"/>
          <w:szCs w:val="22"/>
        </w:rPr>
      </w:pPr>
      <w:r w:rsidRPr="00BA75E8">
        <w:rPr>
          <w:b/>
          <w:sz w:val="22"/>
          <w:szCs w:val="22"/>
        </w:rPr>
        <w:t>OUVIDOR ENERGIA LTDA.</w:t>
      </w:r>
    </w:p>
    <w:p w14:paraId="717C774B" w14:textId="0C071C47" w:rsidR="00B10046" w:rsidRPr="00BA75E8" w:rsidRDefault="00B10046" w:rsidP="00C97DEE">
      <w:pPr>
        <w:widowControl w:val="0"/>
        <w:autoSpaceDE w:val="0"/>
        <w:autoSpaceDN w:val="0"/>
        <w:adjustRightInd w:val="0"/>
        <w:spacing w:line="312" w:lineRule="auto"/>
        <w:jc w:val="center"/>
        <w:rPr>
          <w:rFonts w:eastAsia="MS Mincho"/>
          <w:i/>
          <w:iCs/>
          <w:color w:val="000000"/>
          <w:sz w:val="22"/>
          <w:szCs w:val="22"/>
          <w:lang w:eastAsia="en-US"/>
        </w:rPr>
      </w:pPr>
      <w:r w:rsidRPr="00BA75E8">
        <w:rPr>
          <w:rFonts w:eastAsia="MS Mincho"/>
          <w:i/>
          <w:iCs/>
          <w:color w:val="000000"/>
          <w:sz w:val="22"/>
          <w:szCs w:val="22"/>
          <w:lang w:eastAsia="en-US"/>
        </w:rPr>
        <w:t>Emissora</w:t>
      </w:r>
    </w:p>
    <w:p w14:paraId="4EF97F4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549439D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20201" w:rsidRPr="00BA75E8" w14:paraId="6B1B1891" w14:textId="77777777" w:rsidTr="0079429F">
        <w:trPr>
          <w:jc w:val="center"/>
        </w:trPr>
        <w:tc>
          <w:tcPr>
            <w:tcW w:w="4786" w:type="dxa"/>
          </w:tcPr>
          <w:p w14:paraId="557B69F5" w14:textId="77777777"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820201" w:rsidRPr="00BA75E8" w14:paraId="19380E6A" w14:textId="77777777" w:rsidTr="0079429F">
        <w:trPr>
          <w:jc w:val="center"/>
        </w:trPr>
        <w:tc>
          <w:tcPr>
            <w:tcW w:w="4786" w:type="dxa"/>
          </w:tcPr>
          <w:p w14:paraId="3D782752" w14:textId="36BF696C" w:rsidR="00227568" w:rsidRPr="00BA75E8" w:rsidRDefault="00820201" w:rsidP="00227568">
            <w:pPr>
              <w:widowControl w:val="0"/>
              <w:autoSpaceDE w:val="0"/>
              <w:autoSpaceDN w:val="0"/>
              <w:adjustRightInd w:val="0"/>
              <w:spacing w:line="312" w:lineRule="auto"/>
              <w:rPr>
                <w:sz w:val="22"/>
                <w:szCs w:val="22"/>
              </w:rPr>
            </w:pPr>
            <w:r w:rsidRPr="00BA75E8">
              <w:rPr>
                <w:sz w:val="22"/>
                <w:szCs w:val="22"/>
              </w:rPr>
              <w:t xml:space="preserve">Nome: </w:t>
            </w:r>
            <w:r w:rsidR="00227568" w:rsidRPr="00BA75E8">
              <w:rPr>
                <w:sz w:val="22"/>
                <w:szCs w:val="22"/>
              </w:rPr>
              <w:t>Elvio José Machado</w:t>
            </w:r>
          </w:p>
          <w:p w14:paraId="458959DE" w14:textId="683C242F" w:rsidR="00227568" w:rsidRPr="00BA75E8" w:rsidRDefault="00227568" w:rsidP="00227568">
            <w:pPr>
              <w:widowControl w:val="0"/>
              <w:autoSpaceDE w:val="0"/>
              <w:autoSpaceDN w:val="0"/>
              <w:adjustRightInd w:val="0"/>
              <w:spacing w:line="312" w:lineRule="auto"/>
              <w:rPr>
                <w:sz w:val="22"/>
                <w:szCs w:val="22"/>
              </w:rPr>
            </w:pPr>
            <w:r w:rsidRPr="00BA75E8">
              <w:rPr>
                <w:sz w:val="22"/>
                <w:szCs w:val="22"/>
              </w:rPr>
              <w:t>CPF: 333.300.261-20</w:t>
            </w:r>
          </w:p>
          <w:p w14:paraId="098A62B2" w14:textId="414974C3" w:rsidR="00820201" w:rsidRPr="00BA75E8" w:rsidRDefault="00227568" w:rsidP="00227568">
            <w:pPr>
              <w:widowControl w:val="0"/>
              <w:autoSpaceDE w:val="0"/>
              <w:autoSpaceDN w:val="0"/>
              <w:adjustRightInd w:val="0"/>
              <w:spacing w:line="312" w:lineRule="auto"/>
              <w:rPr>
                <w:sz w:val="22"/>
                <w:szCs w:val="22"/>
              </w:rPr>
            </w:pPr>
            <w:r w:rsidRPr="00BA75E8">
              <w:rPr>
                <w:sz w:val="22"/>
                <w:szCs w:val="22"/>
              </w:rPr>
              <w:t>e-mail: elvio.machado@weltenergia.com.br</w:t>
            </w:r>
          </w:p>
          <w:p w14:paraId="10F70017" w14:textId="792D67F8"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5FD025DF" w14:textId="77777777" w:rsidR="00B10046" w:rsidRPr="00BA75E8" w:rsidRDefault="00B10046" w:rsidP="00C97DEE">
      <w:pPr>
        <w:spacing w:line="312" w:lineRule="auto"/>
        <w:jc w:val="both"/>
        <w:rPr>
          <w:rFonts w:eastAsia="MS Mincho"/>
          <w:i/>
          <w:sz w:val="22"/>
          <w:szCs w:val="22"/>
          <w:lang w:eastAsia="en-US"/>
        </w:rPr>
      </w:pPr>
    </w:p>
    <w:p w14:paraId="4F49BD45" w14:textId="1256C7D6" w:rsidR="00B10046" w:rsidRPr="00BA75E8" w:rsidRDefault="008925E3" w:rsidP="00F93562">
      <w:pPr>
        <w:spacing w:line="312" w:lineRule="auto"/>
        <w:jc w:val="center"/>
        <w:rPr>
          <w:b/>
          <w:bCs/>
          <w:color w:val="000000"/>
          <w:sz w:val="22"/>
          <w:szCs w:val="22"/>
        </w:rPr>
      </w:pPr>
      <w:r w:rsidRPr="00BA75E8">
        <w:rPr>
          <w:b/>
          <w:smallCaps/>
          <w:sz w:val="22"/>
          <w:szCs w:val="22"/>
        </w:rPr>
        <w:t>V</w:t>
      </w:r>
      <w:r w:rsidR="00DA6A31" w:rsidRPr="00BA75E8">
        <w:rPr>
          <w:b/>
          <w:smallCaps/>
          <w:sz w:val="22"/>
          <w:szCs w:val="22"/>
        </w:rPr>
        <w:t xml:space="preserve">IRGO </w:t>
      </w:r>
      <w:r w:rsidRPr="00BA75E8">
        <w:rPr>
          <w:b/>
          <w:smallCaps/>
          <w:sz w:val="22"/>
          <w:szCs w:val="22"/>
        </w:rPr>
        <w:t>C</w:t>
      </w:r>
      <w:r w:rsidR="00DA6A31" w:rsidRPr="00BA75E8">
        <w:rPr>
          <w:b/>
          <w:smallCaps/>
          <w:sz w:val="22"/>
          <w:szCs w:val="22"/>
        </w:rPr>
        <w:t xml:space="preserve">OMPANHIA </w:t>
      </w:r>
      <w:r w:rsidRPr="00BA75E8">
        <w:rPr>
          <w:b/>
          <w:smallCaps/>
          <w:sz w:val="22"/>
          <w:szCs w:val="22"/>
        </w:rPr>
        <w:t>DE SECURITIZAÇÃO</w:t>
      </w:r>
    </w:p>
    <w:p w14:paraId="5AEED110" w14:textId="137839EB" w:rsidR="00B10046" w:rsidRPr="00BA75E8" w:rsidRDefault="008925E3" w:rsidP="00C97DEE">
      <w:pPr>
        <w:widowControl w:val="0"/>
        <w:autoSpaceDE w:val="0"/>
        <w:autoSpaceDN w:val="0"/>
        <w:adjustRightInd w:val="0"/>
        <w:spacing w:line="312" w:lineRule="auto"/>
        <w:jc w:val="center"/>
        <w:rPr>
          <w:bCs/>
          <w:i/>
          <w:iCs/>
          <w:sz w:val="22"/>
          <w:szCs w:val="22"/>
        </w:rPr>
      </w:pPr>
      <w:r w:rsidRPr="00BA75E8">
        <w:rPr>
          <w:bCs/>
          <w:i/>
          <w:iCs/>
          <w:sz w:val="22"/>
          <w:szCs w:val="22"/>
        </w:rPr>
        <w:t xml:space="preserve"> Credora </w:t>
      </w:r>
    </w:p>
    <w:p w14:paraId="16D73A37" w14:textId="7E76B79A" w:rsidR="00B10046" w:rsidRPr="00BA75E8" w:rsidRDefault="00820201" w:rsidP="00820201">
      <w:pPr>
        <w:widowControl w:val="0"/>
        <w:tabs>
          <w:tab w:val="left" w:pos="5653"/>
        </w:tabs>
        <w:autoSpaceDE w:val="0"/>
        <w:autoSpaceDN w:val="0"/>
        <w:adjustRightInd w:val="0"/>
        <w:spacing w:line="312" w:lineRule="auto"/>
        <w:rPr>
          <w:b/>
          <w:sz w:val="22"/>
          <w:szCs w:val="22"/>
        </w:rPr>
      </w:pPr>
      <w:r w:rsidRPr="00BA75E8">
        <w:rPr>
          <w:b/>
          <w:sz w:val="22"/>
          <w:szCs w:val="22"/>
        </w:rPr>
        <w:tab/>
      </w:r>
    </w:p>
    <w:p w14:paraId="4CFA9C18" w14:textId="77777777" w:rsidR="00820201" w:rsidRPr="00BA75E8" w:rsidRDefault="00820201" w:rsidP="00820201">
      <w:pPr>
        <w:widowControl w:val="0"/>
        <w:tabs>
          <w:tab w:val="left" w:pos="5653"/>
        </w:tabs>
        <w:autoSpaceDE w:val="0"/>
        <w:autoSpaceDN w:val="0"/>
        <w:adjustRightInd w:val="0"/>
        <w:spacing w:line="312" w:lineRule="auto"/>
        <w:rPr>
          <w:b/>
          <w:sz w:val="22"/>
          <w:szCs w:val="22"/>
        </w:rPr>
      </w:pPr>
    </w:p>
    <w:p w14:paraId="3D73690A" w14:textId="77777777" w:rsidR="00820201" w:rsidRPr="00BA75E8" w:rsidRDefault="00820201" w:rsidP="0079429F">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0F4AAC" w:rsidRPr="00A6062F" w14:paraId="5B00BF01" w14:textId="77777777" w:rsidTr="009A72EB">
        <w:tc>
          <w:tcPr>
            <w:tcW w:w="4786" w:type="dxa"/>
          </w:tcPr>
          <w:p w14:paraId="72751F02" w14:textId="77777777" w:rsidR="000F4AAC" w:rsidRPr="00A6062F" w:rsidRDefault="000F4AAC" w:rsidP="000F4AAC">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______________________________</w:t>
            </w:r>
          </w:p>
        </w:tc>
        <w:tc>
          <w:tcPr>
            <w:tcW w:w="4111" w:type="dxa"/>
          </w:tcPr>
          <w:p w14:paraId="12337449" w14:textId="77777777" w:rsidR="000F4AAC" w:rsidRPr="00A6062F"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______________________________</w:t>
            </w:r>
          </w:p>
        </w:tc>
      </w:tr>
      <w:tr w:rsidR="000F4AAC" w:rsidRPr="00A6062F" w14:paraId="78D7C33F" w14:textId="77777777" w:rsidTr="009A72EB">
        <w:tc>
          <w:tcPr>
            <w:tcW w:w="4786" w:type="dxa"/>
          </w:tcPr>
          <w:p w14:paraId="46AC62D4" w14:textId="2E8B8FB2" w:rsidR="000F4AAC" w:rsidRPr="00A6062F" w:rsidRDefault="000F4AAC" w:rsidP="000F4AAC">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Nome: </w:t>
            </w:r>
            <w:r w:rsidR="00FC6050" w:rsidRPr="00A6062F">
              <w:rPr>
                <w:rFonts w:eastAsia="MS Mincho"/>
                <w:color w:val="000000"/>
                <w:sz w:val="20"/>
                <w:szCs w:val="20"/>
                <w:lang w:eastAsia="en-US"/>
              </w:rPr>
              <w:t>Pedro Paulo Oliveira de Moraes</w:t>
            </w:r>
          </w:p>
        </w:tc>
        <w:tc>
          <w:tcPr>
            <w:tcW w:w="4111" w:type="dxa"/>
          </w:tcPr>
          <w:p w14:paraId="5E583435" w14:textId="4AE21641" w:rsidR="000F4AAC" w:rsidRPr="00A6062F"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 xml:space="preserve">Nome: </w:t>
            </w:r>
            <w:r w:rsidR="00FC6050" w:rsidRPr="00A6062F">
              <w:rPr>
                <w:rFonts w:eastAsia="MS Mincho"/>
                <w:color w:val="000000"/>
                <w:sz w:val="20"/>
                <w:szCs w:val="20"/>
                <w:lang w:eastAsia="en-US"/>
              </w:rPr>
              <w:t>Luisa Herkenhoff Mis</w:t>
            </w:r>
          </w:p>
        </w:tc>
      </w:tr>
      <w:tr w:rsidR="000F4AAC" w:rsidRPr="00A6062F" w14:paraId="52B50C00" w14:textId="77777777" w:rsidTr="009A72EB">
        <w:tc>
          <w:tcPr>
            <w:tcW w:w="4786" w:type="dxa"/>
          </w:tcPr>
          <w:p w14:paraId="086A3A9B" w14:textId="29BA781C" w:rsidR="000F4AAC" w:rsidRPr="00A6062F" w:rsidRDefault="000F4AAC" w:rsidP="000F4AAC">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CPF: </w:t>
            </w:r>
            <w:r w:rsidR="00FC6050" w:rsidRPr="00A6062F">
              <w:rPr>
                <w:rFonts w:eastAsia="MS Mincho"/>
                <w:color w:val="000000"/>
                <w:sz w:val="20"/>
                <w:szCs w:val="20"/>
                <w:lang w:eastAsia="en-US"/>
              </w:rPr>
              <w:t>222.043.388-93</w:t>
            </w:r>
          </w:p>
          <w:p w14:paraId="6E570361" w14:textId="33EA01A2" w:rsidR="000F4AAC" w:rsidRPr="00A6062F" w:rsidRDefault="000F4AAC" w:rsidP="000F4AAC">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e-mail: </w:t>
            </w:r>
            <w:r w:rsidR="00FC6050" w:rsidRPr="00A6062F">
              <w:rPr>
                <w:rFonts w:eastAsia="MS Mincho"/>
                <w:color w:val="000000"/>
                <w:sz w:val="20"/>
                <w:szCs w:val="20"/>
                <w:lang w:eastAsia="en-US"/>
              </w:rPr>
              <w:t>pedro@virgo.inc</w:t>
            </w:r>
          </w:p>
        </w:tc>
        <w:tc>
          <w:tcPr>
            <w:tcW w:w="4111" w:type="dxa"/>
          </w:tcPr>
          <w:p w14:paraId="1B298D7C" w14:textId="0C22A7AE" w:rsidR="000F4AAC" w:rsidRPr="00A6062F"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 xml:space="preserve">CPF: </w:t>
            </w:r>
            <w:r w:rsidR="0057032E" w:rsidRPr="00A6062F">
              <w:rPr>
                <w:rFonts w:eastAsia="MS Mincho"/>
                <w:color w:val="000000"/>
                <w:sz w:val="20"/>
                <w:szCs w:val="20"/>
                <w:lang w:eastAsia="en-US"/>
              </w:rPr>
              <w:t>122.277.507-74</w:t>
            </w:r>
          </w:p>
          <w:p w14:paraId="2425A198" w14:textId="148B63F9" w:rsidR="000F4AAC" w:rsidRPr="00A6062F"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 xml:space="preserve">e-mail: </w:t>
            </w:r>
            <w:r w:rsidR="0057032E" w:rsidRPr="00A6062F">
              <w:rPr>
                <w:rFonts w:eastAsia="MS Mincho"/>
                <w:color w:val="000000"/>
                <w:sz w:val="20"/>
                <w:szCs w:val="20"/>
                <w:lang w:eastAsia="en-US"/>
              </w:rPr>
              <w:t>luisa.herkenhoss@virgo.inc</w:t>
            </w:r>
          </w:p>
        </w:tc>
      </w:tr>
    </w:tbl>
    <w:p w14:paraId="550AC86E" w14:textId="77777777" w:rsidR="000F4AAC" w:rsidRDefault="000F4AAC" w:rsidP="00C97DEE">
      <w:pPr>
        <w:widowControl w:val="0"/>
        <w:autoSpaceDE w:val="0"/>
        <w:autoSpaceDN w:val="0"/>
        <w:adjustRightInd w:val="0"/>
        <w:spacing w:line="312" w:lineRule="auto"/>
        <w:jc w:val="center"/>
        <w:rPr>
          <w:b/>
          <w:sz w:val="22"/>
          <w:szCs w:val="22"/>
        </w:rPr>
      </w:pPr>
    </w:p>
    <w:p w14:paraId="0598203D" w14:textId="77777777" w:rsidR="00A6062F" w:rsidRDefault="00A6062F" w:rsidP="00C97DEE">
      <w:pPr>
        <w:widowControl w:val="0"/>
        <w:autoSpaceDE w:val="0"/>
        <w:autoSpaceDN w:val="0"/>
        <w:adjustRightInd w:val="0"/>
        <w:spacing w:line="312" w:lineRule="auto"/>
        <w:jc w:val="center"/>
        <w:rPr>
          <w:b/>
          <w:sz w:val="22"/>
          <w:szCs w:val="22"/>
        </w:rPr>
      </w:pPr>
    </w:p>
    <w:p w14:paraId="1D1D62E8" w14:textId="66DBC274" w:rsidR="00A6062F" w:rsidRDefault="00A6062F" w:rsidP="00C97DEE">
      <w:pPr>
        <w:widowControl w:val="0"/>
        <w:autoSpaceDE w:val="0"/>
        <w:autoSpaceDN w:val="0"/>
        <w:adjustRightInd w:val="0"/>
        <w:spacing w:line="312" w:lineRule="auto"/>
        <w:jc w:val="center"/>
        <w:rPr>
          <w:b/>
          <w:sz w:val="22"/>
          <w:szCs w:val="22"/>
        </w:rPr>
      </w:pPr>
      <w:r>
        <w:rPr>
          <w:b/>
          <w:sz w:val="22"/>
          <w:szCs w:val="22"/>
        </w:rPr>
        <w:t>OLIVEIRA TRUST DISTRIBUIDORA DE TÍTULOS E VALORES MOBILIÁRIOS S.A.</w:t>
      </w:r>
    </w:p>
    <w:p w14:paraId="76FCCD88" w14:textId="77777777" w:rsidR="00A6062F" w:rsidRDefault="00A6062F" w:rsidP="00C97DEE">
      <w:pPr>
        <w:widowControl w:val="0"/>
        <w:autoSpaceDE w:val="0"/>
        <w:autoSpaceDN w:val="0"/>
        <w:adjustRightInd w:val="0"/>
        <w:spacing w:line="312" w:lineRule="auto"/>
        <w:jc w:val="center"/>
        <w:rPr>
          <w:b/>
          <w:sz w:val="22"/>
          <w:szCs w:val="22"/>
        </w:rPr>
      </w:pPr>
    </w:p>
    <w:p w14:paraId="0A431642" w14:textId="77777777" w:rsidR="00A6062F" w:rsidRDefault="00A6062F" w:rsidP="00C97DEE">
      <w:pPr>
        <w:widowControl w:val="0"/>
        <w:autoSpaceDE w:val="0"/>
        <w:autoSpaceDN w:val="0"/>
        <w:adjustRightInd w:val="0"/>
        <w:spacing w:line="312" w:lineRule="auto"/>
        <w:jc w:val="center"/>
        <w:rPr>
          <w:b/>
          <w:sz w:val="22"/>
          <w:szCs w:val="22"/>
        </w:rPr>
      </w:pPr>
    </w:p>
    <w:p w14:paraId="187A26C6" w14:textId="77777777" w:rsidR="00A6062F" w:rsidRDefault="00A6062F" w:rsidP="00C97DEE">
      <w:pPr>
        <w:widowControl w:val="0"/>
        <w:autoSpaceDE w:val="0"/>
        <w:autoSpaceDN w:val="0"/>
        <w:adjustRightInd w:val="0"/>
        <w:spacing w:line="312" w:lineRule="auto"/>
        <w:jc w:val="center"/>
        <w:rPr>
          <w:b/>
          <w:sz w:val="22"/>
          <w:szCs w:val="22"/>
        </w:rPr>
      </w:pPr>
    </w:p>
    <w:tbl>
      <w:tblPr>
        <w:tblW w:w="8897" w:type="dxa"/>
        <w:tblLook w:val="01E0" w:firstRow="1" w:lastRow="1" w:firstColumn="1" w:lastColumn="1" w:noHBand="0" w:noVBand="0"/>
      </w:tblPr>
      <w:tblGrid>
        <w:gridCol w:w="4786"/>
        <w:gridCol w:w="4111"/>
      </w:tblGrid>
      <w:tr w:rsidR="00A6062F" w:rsidRPr="00A6062F" w14:paraId="7DB0D2EE" w14:textId="77777777">
        <w:tc>
          <w:tcPr>
            <w:tcW w:w="4786" w:type="dxa"/>
          </w:tcPr>
          <w:p w14:paraId="64E3AE01" w14:textId="77777777" w:rsidR="00A6062F" w:rsidRPr="00A6062F" w:rsidRDefault="00A6062F">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______________________________</w:t>
            </w:r>
          </w:p>
        </w:tc>
        <w:tc>
          <w:tcPr>
            <w:tcW w:w="4111" w:type="dxa"/>
          </w:tcPr>
          <w:p w14:paraId="0D973AA0" w14:textId="77777777" w:rsidR="00A6062F" w:rsidRPr="00A6062F" w:rsidRDefault="00A6062F">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______________________________</w:t>
            </w:r>
          </w:p>
        </w:tc>
      </w:tr>
      <w:tr w:rsidR="003C4A17" w:rsidRPr="00A6062F" w14:paraId="57281DEC" w14:textId="77777777">
        <w:tc>
          <w:tcPr>
            <w:tcW w:w="4786" w:type="dxa"/>
          </w:tcPr>
          <w:p w14:paraId="0398E741" w14:textId="48F14CBE" w:rsidR="003C4A17" w:rsidRPr="00A6062F" w:rsidRDefault="003C4A17" w:rsidP="003C4A17">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Nome: </w:t>
            </w:r>
            <w:r>
              <w:rPr>
                <w:rFonts w:eastAsia="MS Mincho"/>
                <w:color w:val="000000"/>
                <w:sz w:val="20"/>
                <w:szCs w:val="20"/>
                <w:lang w:eastAsia="en-US"/>
              </w:rPr>
              <w:t>Ricardo Lucas Dara da Silva</w:t>
            </w:r>
          </w:p>
        </w:tc>
        <w:tc>
          <w:tcPr>
            <w:tcW w:w="4111" w:type="dxa"/>
          </w:tcPr>
          <w:p w14:paraId="1BEC6695" w14:textId="1E7D108D" w:rsidR="003C4A17" w:rsidRPr="003C4A17" w:rsidRDefault="003C4A17" w:rsidP="003C4A17">
            <w:pPr>
              <w:widowControl w:val="0"/>
              <w:autoSpaceDE w:val="0"/>
              <w:autoSpaceDN w:val="0"/>
              <w:adjustRightInd w:val="0"/>
              <w:spacing w:line="312" w:lineRule="auto"/>
              <w:jc w:val="both"/>
              <w:rPr>
                <w:rFonts w:eastAsia="MS Mincho"/>
                <w:color w:val="000000"/>
                <w:sz w:val="20"/>
                <w:szCs w:val="20"/>
                <w:lang w:eastAsia="en-US"/>
              </w:rPr>
            </w:pPr>
            <w:r w:rsidRPr="009711A5">
              <w:rPr>
                <w:sz w:val="20"/>
                <w:szCs w:val="20"/>
              </w:rPr>
              <w:t>Nome: Edgard Machado Macedo</w:t>
            </w:r>
          </w:p>
        </w:tc>
      </w:tr>
      <w:tr w:rsidR="003C4A17" w:rsidRPr="00A6062F" w14:paraId="6C06CC1D" w14:textId="77777777">
        <w:tc>
          <w:tcPr>
            <w:tcW w:w="4786" w:type="dxa"/>
          </w:tcPr>
          <w:p w14:paraId="3910BEA0" w14:textId="4FFFB14F" w:rsidR="003C4A17" w:rsidRPr="00A6062F" w:rsidRDefault="003C4A17" w:rsidP="003C4A17">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CPF: </w:t>
            </w:r>
            <w:r>
              <w:rPr>
                <w:rFonts w:eastAsia="MS Mincho"/>
                <w:color w:val="000000"/>
                <w:sz w:val="20"/>
                <w:szCs w:val="20"/>
                <w:lang w:eastAsia="en-US"/>
              </w:rPr>
              <w:t>394.911.448-39</w:t>
            </w:r>
          </w:p>
          <w:p w14:paraId="526DDC70" w14:textId="00E96FE8" w:rsidR="003C4A17" w:rsidRPr="00A6062F" w:rsidRDefault="003C4A17" w:rsidP="003C4A17">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e-mail: </w:t>
            </w:r>
            <w:r>
              <w:rPr>
                <w:rFonts w:eastAsia="MS Mincho"/>
                <w:color w:val="000000"/>
                <w:sz w:val="20"/>
                <w:szCs w:val="20"/>
                <w:lang w:eastAsia="en-US"/>
              </w:rPr>
              <w:t>scc@oliveiratrust.com.br</w:t>
            </w:r>
          </w:p>
        </w:tc>
        <w:tc>
          <w:tcPr>
            <w:tcW w:w="4111" w:type="dxa"/>
          </w:tcPr>
          <w:p w14:paraId="2793E9C2" w14:textId="77777777" w:rsidR="003C4A17" w:rsidRPr="009711A5" w:rsidRDefault="003C4A17" w:rsidP="003C4A17">
            <w:pPr>
              <w:widowControl w:val="0"/>
              <w:autoSpaceDE w:val="0"/>
              <w:autoSpaceDN w:val="0"/>
              <w:adjustRightInd w:val="0"/>
              <w:spacing w:line="312" w:lineRule="auto"/>
              <w:jc w:val="both"/>
              <w:rPr>
                <w:rFonts w:eastAsia="MS Mincho"/>
                <w:color w:val="000000"/>
                <w:sz w:val="20"/>
                <w:szCs w:val="20"/>
                <w:lang w:eastAsia="en-US"/>
              </w:rPr>
            </w:pPr>
            <w:r w:rsidRPr="009711A5">
              <w:rPr>
                <w:sz w:val="20"/>
                <w:szCs w:val="20"/>
              </w:rPr>
              <w:t>CPF: 341.499.308-21</w:t>
            </w:r>
          </w:p>
          <w:p w14:paraId="515CB133" w14:textId="3E6A3D3B" w:rsidR="003C4A17" w:rsidRPr="003C4A17" w:rsidRDefault="003C4A17" w:rsidP="003C4A17">
            <w:pPr>
              <w:widowControl w:val="0"/>
              <w:autoSpaceDE w:val="0"/>
              <w:autoSpaceDN w:val="0"/>
              <w:adjustRightInd w:val="0"/>
              <w:spacing w:line="312" w:lineRule="auto"/>
              <w:jc w:val="both"/>
              <w:rPr>
                <w:rFonts w:eastAsia="MS Mincho"/>
                <w:color w:val="000000"/>
                <w:sz w:val="20"/>
                <w:szCs w:val="20"/>
                <w:lang w:eastAsia="en-US"/>
              </w:rPr>
            </w:pPr>
            <w:r w:rsidRPr="009711A5">
              <w:rPr>
                <w:rFonts w:eastAsia="MS Mincho"/>
                <w:color w:val="000000"/>
                <w:sz w:val="20"/>
                <w:szCs w:val="20"/>
                <w:lang w:eastAsia="en-US"/>
              </w:rPr>
              <w:t>e-mail: af.controles@oliveratrust.com.br</w:t>
            </w:r>
          </w:p>
        </w:tc>
      </w:tr>
    </w:tbl>
    <w:p w14:paraId="303F951A" w14:textId="77777777" w:rsidR="00A6062F" w:rsidRPr="00BA75E8" w:rsidRDefault="00A6062F" w:rsidP="00C97DEE">
      <w:pPr>
        <w:widowControl w:val="0"/>
        <w:autoSpaceDE w:val="0"/>
        <w:autoSpaceDN w:val="0"/>
        <w:adjustRightInd w:val="0"/>
        <w:spacing w:line="312" w:lineRule="auto"/>
        <w:jc w:val="center"/>
        <w:rPr>
          <w:b/>
          <w:sz w:val="22"/>
          <w:szCs w:val="22"/>
        </w:rPr>
      </w:pPr>
    </w:p>
    <w:p w14:paraId="6EBFDFC6" w14:textId="0CBBD315" w:rsidR="008411F6" w:rsidRPr="00BA75E8" w:rsidRDefault="008411F6" w:rsidP="00C97DEE">
      <w:pPr>
        <w:pageBreakBefore/>
        <w:spacing w:line="312" w:lineRule="auto"/>
        <w:jc w:val="both"/>
        <w:rPr>
          <w:rFonts w:eastAsia="MS Mincho"/>
          <w:i/>
          <w:sz w:val="22"/>
          <w:szCs w:val="22"/>
        </w:rPr>
      </w:pPr>
      <w:r w:rsidRPr="00BA75E8">
        <w:rPr>
          <w:rFonts w:eastAsia="MS Mincho"/>
          <w:i/>
          <w:sz w:val="22"/>
          <w:szCs w:val="22"/>
          <w:lang w:eastAsia="en-US"/>
        </w:rPr>
        <w:lastRenderedPageBreak/>
        <w:t xml:space="preserve">Página 2/2 de Assinatura do “Instrumento Particular da 1ª Emissão de Notas Comerciais Escriturais, em Série Única, para Colocação Privada, da </w:t>
      </w:r>
      <w:r w:rsidR="00FB735D" w:rsidRPr="00BA75E8">
        <w:rPr>
          <w:rFonts w:eastAsia="MS Mincho"/>
          <w:i/>
          <w:sz w:val="22"/>
          <w:szCs w:val="22"/>
          <w:lang w:eastAsia="en-US"/>
        </w:rPr>
        <w:t>Ouvidor Energia Ltda</w:t>
      </w:r>
      <w:r w:rsidR="00FB735D" w:rsidRPr="00BA75E8">
        <w:rPr>
          <w:rFonts w:eastAsia="MS Mincho"/>
          <w:i/>
          <w:sz w:val="22"/>
          <w:szCs w:val="22"/>
        </w:rPr>
        <w:t xml:space="preserve">”, celebrada em </w:t>
      </w:r>
      <w:r w:rsidR="00D15561">
        <w:rPr>
          <w:rFonts w:eastAsia="MS Mincho"/>
          <w:i/>
          <w:sz w:val="22"/>
          <w:szCs w:val="22"/>
        </w:rPr>
        <w:t>05 de agosto</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64DE72EC"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00742A5A" w14:textId="77777777" w:rsidR="0060260F" w:rsidRPr="00BA75E8" w:rsidRDefault="0060260F" w:rsidP="0060260F">
      <w:pPr>
        <w:widowControl w:val="0"/>
        <w:autoSpaceDE w:val="0"/>
        <w:autoSpaceDN w:val="0"/>
        <w:adjustRightInd w:val="0"/>
        <w:spacing w:line="312" w:lineRule="auto"/>
        <w:jc w:val="center"/>
        <w:rPr>
          <w:b/>
          <w:sz w:val="22"/>
          <w:szCs w:val="22"/>
        </w:rPr>
      </w:pPr>
      <w:r w:rsidRPr="00BA75E8">
        <w:rPr>
          <w:b/>
          <w:sz w:val="22"/>
          <w:szCs w:val="22"/>
        </w:rPr>
        <w:t>EMAM PARTICIPAÇÕES LTDA.</w:t>
      </w:r>
    </w:p>
    <w:p w14:paraId="3EDE8873" w14:textId="77777777" w:rsidR="00F456AE" w:rsidRPr="00BA75E8" w:rsidRDefault="00F456AE" w:rsidP="00C97DEE">
      <w:pPr>
        <w:widowControl w:val="0"/>
        <w:autoSpaceDE w:val="0"/>
        <w:autoSpaceDN w:val="0"/>
        <w:adjustRightInd w:val="0"/>
        <w:spacing w:line="312" w:lineRule="auto"/>
        <w:jc w:val="center"/>
        <w:rPr>
          <w:rFonts w:eastAsia="MS Mincho"/>
          <w:b/>
          <w:bCs/>
          <w:color w:val="000000"/>
          <w:sz w:val="22"/>
          <w:szCs w:val="22"/>
          <w:lang w:eastAsia="en-US"/>
        </w:rPr>
      </w:pPr>
    </w:p>
    <w:p w14:paraId="49C3B56B"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5DDD" w:rsidRPr="00BA75E8" w14:paraId="2D822EB0" w14:textId="77777777" w:rsidTr="0079429F">
        <w:tc>
          <w:tcPr>
            <w:tcW w:w="4536" w:type="dxa"/>
            <w:tcBorders>
              <w:top w:val="single" w:sz="4" w:space="0" w:color="auto"/>
            </w:tcBorders>
          </w:tcPr>
          <w:p w14:paraId="69FCE82B" w14:textId="487AE28D"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 Elvio José Machado</w:t>
            </w:r>
          </w:p>
          <w:p w14:paraId="493E43E6" w14:textId="7306AF07"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F6D63" w:rsidRPr="00BA75E8">
              <w:rPr>
                <w:rFonts w:eastAsia="MS Mincho"/>
                <w:color w:val="000000"/>
                <w:sz w:val="22"/>
                <w:szCs w:val="22"/>
                <w:lang w:eastAsia="en-US"/>
              </w:rPr>
              <w:t>333</w:t>
            </w:r>
            <w:r w:rsidR="00E24BB9" w:rsidRPr="00BA75E8">
              <w:rPr>
                <w:rFonts w:eastAsia="MS Mincho"/>
                <w:color w:val="000000"/>
                <w:sz w:val="22"/>
                <w:szCs w:val="22"/>
                <w:lang w:eastAsia="en-US"/>
              </w:rPr>
              <w:t>.300.261-20</w:t>
            </w:r>
          </w:p>
          <w:p w14:paraId="10078ABD" w14:textId="20C78F99" w:rsidR="00595DDD" w:rsidRPr="00BA75E8" w:rsidRDefault="00595DDD" w:rsidP="00B36189">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w:t>
            </w:r>
            <w:r w:rsidR="00B64C32" w:rsidRPr="00BA75E8">
              <w:rPr>
                <w:rFonts w:eastAsia="MS Mincho"/>
                <w:color w:val="000000"/>
                <w:sz w:val="22"/>
                <w:szCs w:val="22"/>
                <w:lang w:eastAsia="en-US"/>
              </w:rPr>
              <w:t>: elvio.m</w:t>
            </w:r>
            <w:r w:rsidR="008F5B09" w:rsidRPr="00BA75E8">
              <w:rPr>
                <w:rFonts w:eastAsia="MS Mincho"/>
                <w:color w:val="000000"/>
                <w:sz w:val="22"/>
                <w:szCs w:val="22"/>
                <w:lang w:eastAsia="en-US"/>
              </w:rPr>
              <w:t>a</w:t>
            </w:r>
            <w:r w:rsidR="00B64C32" w:rsidRPr="00BA75E8">
              <w:rPr>
                <w:rFonts w:eastAsia="MS Mincho"/>
                <w:color w:val="000000"/>
                <w:sz w:val="22"/>
                <w:szCs w:val="22"/>
                <w:lang w:eastAsia="en-US"/>
              </w:rPr>
              <w:t>chado@weltenergia.com.br</w:t>
            </w:r>
          </w:p>
        </w:tc>
        <w:tc>
          <w:tcPr>
            <w:tcW w:w="4536" w:type="dxa"/>
            <w:tcBorders>
              <w:top w:val="single" w:sz="4" w:space="0" w:color="auto"/>
            </w:tcBorders>
          </w:tcPr>
          <w:p w14:paraId="3CC7C13B" w14:textId="21DED8BC"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w:t>
            </w:r>
            <w:r w:rsidR="00E24BB9" w:rsidRPr="00BA75E8">
              <w:rPr>
                <w:rFonts w:eastAsia="MS Mincho"/>
                <w:color w:val="000000"/>
                <w:sz w:val="22"/>
                <w:szCs w:val="22"/>
                <w:lang w:eastAsia="en-US"/>
              </w:rPr>
              <w:t xml:space="preserve"> Ana Flávia Guimarães Santos Machado</w:t>
            </w:r>
          </w:p>
          <w:p w14:paraId="564CC67B" w14:textId="56909482"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64C32" w:rsidRPr="00BA75E8">
              <w:rPr>
                <w:rFonts w:eastAsia="MS Mincho"/>
                <w:color w:val="000000"/>
                <w:sz w:val="22"/>
                <w:szCs w:val="22"/>
                <w:lang w:eastAsia="en-US"/>
              </w:rPr>
              <w:t>561.027.041-34</w:t>
            </w:r>
          </w:p>
          <w:p w14:paraId="0C622DC2" w14:textId="545A2197" w:rsidR="00595DDD" w:rsidRPr="00BA75E8" w:rsidRDefault="00595DDD" w:rsidP="00B36189">
            <w:pPr>
              <w:widowControl w:val="0"/>
              <w:autoSpaceDE w:val="0"/>
              <w:autoSpaceDN w:val="0"/>
              <w:adjustRightInd w:val="0"/>
              <w:spacing w:line="312" w:lineRule="auto"/>
              <w:rPr>
                <w:rFonts w:eastAsia="MS Mincho"/>
                <w:b/>
                <w:bCs/>
                <w:color w:val="000000"/>
                <w:sz w:val="22"/>
                <w:szCs w:val="22"/>
                <w:lang w:eastAsia="en-US"/>
              </w:rPr>
            </w:pPr>
            <w:r w:rsidRPr="00BA75E8">
              <w:rPr>
                <w:rFonts w:eastAsia="MS Mincho"/>
                <w:color w:val="000000"/>
                <w:sz w:val="22"/>
                <w:szCs w:val="22"/>
                <w:lang w:eastAsia="en-US"/>
              </w:rPr>
              <w:t>e-mail</w:t>
            </w:r>
            <w:r w:rsidR="008F5B09" w:rsidRPr="00BA75E8">
              <w:rPr>
                <w:rFonts w:eastAsia="MS Mincho"/>
                <w:color w:val="000000"/>
                <w:sz w:val="22"/>
                <w:szCs w:val="22"/>
                <w:lang w:eastAsia="en-US"/>
              </w:rPr>
              <w:t>: anaflavia@afsempreendimentos.com</w:t>
            </w:r>
          </w:p>
        </w:tc>
      </w:tr>
    </w:tbl>
    <w:p w14:paraId="32BB34ED"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p w14:paraId="2D80767E"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912F974"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FC6FFD" w:rsidRPr="00BA75E8" w14:paraId="333DCCBA" w14:textId="77777777" w:rsidTr="009A72EB">
        <w:tc>
          <w:tcPr>
            <w:tcW w:w="4111" w:type="dxa"/>
            <w:tcBorders>
              <w:top w:val="single" w:sz="4" w:space="0" w:color="auto"/>
            </w:tcBorders>
          </w:tcPr>
          <w:p w14:paraId="42F37B35"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r w:rsidRPr="00BA75E8">
              <w:rPr>
                <w:b/>
                <w:sz w:val="22"/>
                <w:szCs w:val="22"/>
              </w:rPr>
              <w:t xml:space="preserve">                  </w:t>
            </w:r>
            <w:r w:rsidRPr="00BA75E8">
              <w:rPr>
                <w:rFonts w:eastAsia="MS Mincho"/>
                <w:b/>
                <w:bCs/>
                <w:color w:val="000000"/>
                <w:sz w:val="22"/>
                <w:szCs w:val="22"/>
                <w:lang w:eastAsia="en-US"/>
              </w:rPr>
              <w:t>WELT ENERGIA LTDA.</w:t>
            </w:r>
          </w:p>
          <w:p w14:paraId="2762D078"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Nome: Elvio José Machado</w:t>
            </w:r>
          </w:p>
          <w:p w14:paraId="14E45759"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CPF: 333.300.261-20</w:t>
            </w:r>
          </w:p>
          <w:p w14:paraId="16F7BD50"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e-mail: elvio.machado@weltenergia.com.br</w:t>
            </w:r>
          </w:p>
          <w:p w14:paraId="1E2B2205" w14:textId="74DFEF6C" w:rsidR="00FC6FFD" w:rsidRPr="00BA75E8" w:rsidRDefault="00FC6FFD" w:rsidP="009A72EB">
            <w:pPr>
              <w:widowControl w:val="0"/>
              <w:autoSpaceDE w:val="0"/>
              <w:autoSpaceDN w:val="0"/>
              <w:adjustRightInd w:val="0"/>
              <w:spacing w:line="312" w:lineRule="auto"/>
              <w:jc w:val="both"/>
              <w:rPr>
                <w:rFonts w:eastAsia="MS Mincho"/>
                <w:b/>
                <w:bCs/>
                <w:color w:val="000000"/>
                <w:sz w:val="22"/>
                <w:szCs w:val="22"/>
                <w:lang w:eastAsia="en-US"/>
              </w:rPr>
            </w:pPr>
          </w:p>
        </w:tc>
        <w:tc>
          <w:tcPr>
            <w:tcW w:w="284" w:type="dxa"/>
          </w:tcPr>
          <w:p w14:paraId="77C4E20B" w14:textId="77777777" w:rsidR="00FC6FFD" w:rsidRPr="00BA75E8" w:rsidRDefault="00FC6FFD" w:rsidP="009A72EB">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777C1381" w14:textId="77777777" w:rsidR="00FC6FFD" w:rsidRPr="00BA75E8" w:rsidRDefault="00FC6FFD" w:rsidP="00FC6FFD">
            <w:pPr>
              <w:widowControl w:val="0"/>
              <w:autoSpaceDE w:val="0"/>
              <w:autoSpaceDN w:val="0"/>
              <w:adjustRightInd w:val="0"/>
              <w:spacing w:line="312" w:lineRule="auto"/>
              <w:jc w:val="center"/>
              <w:rPr>
                <w:rFonts w:eastAsia="MS Mincho"/>
                <w:color w:val="000000"/>
                <w:sz w:val="22"/>
                <w:szCs w:val="22"/>
                <w:lang w:eastAsia="en-US"/>
              </w:rPr>
            </w:pPr>
            <w:r w:rsidRPr="00BA75E8">
              <w:rPr>
                <w:rFonts w:eastAsia="MS Mincho"/>
                <w:b/>
                <w:bCs/>
                <w:color w:val="000000"/>
                <w:sz w:val="22"/>
                <w:szCs w:val="22"/>
                <w:lang w:eastAsia="en-US"/>
              </w:rPr>
              <w:t>ILUMINE PARTICIPAÇÕES LTDA</w:t>
            </w:r>
            <w:r w:rsidRPr="00BA75E8">
              <w:rPr>
                <w:rFonts w:eastAsia="MS Mincho"/>
                <w:color w:val="000000"/>
                <w:sz w:val="22"/>
                <w:szCs w:val="22"/>
                <w:lang w:eastAsia="en-US"/>
              </w:rPr>
              <w:t>.</w:t>
            </w:r>
          </w:p>
          <w:p w14:paraId="6E05328C"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Nome: Hugo Carvalho</w:t>
            </w:r>
          </w:p>
          <w:p w14:paraId="58711A45"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 xml:space="preserve">CPF: </w:t>
            </w:r>
            <w:r w:rsidRPr="00BA75E8">
              <w:rPr>
                <w:sz w:val="22"/>
                <w:szCs w:val="22"/>
              </w:rPr>
              <w:t>587.150.961-49</w:t>
            </w:r>
          </w:p>
          <w:p w14:paraId="07C88909" w14:textId="0609BB30" w:rsidR="00FC6FFD" w:rsidRPr="00BA75E8" w:rsidRDefault="00FC6FFD" w:rsidP="00F93562">
            <w:pPr>
              <w:widowControl w:val="0"/>
              <w:autoSpaceDE w:val="0"/>
              <w:autoSpaceDN w:val="0"/>
              <w:adjustRightInd w:val="0"/>
              <w:spacing w:line="312" w:lineRule="auto"/>
              <w:ind w:left="596"/>
              <w:rPr>
                <w:rFonts w:eastAsia="MS Mincho"/>
                <w:b/>
                <w:bCs/>
                <w:color w:val="000000"/>
                <w:sz w:val="22"/>
                <w:szCs w:val="22"/>
                <w:lang w:eastAsia="en-US"/>
              </w:rPr>
            </w:pPr>
            <w:r w:rsidRPr="00BA75E8">
              <w:rPr>
                <w:rFonts w:eastAsia="MS Mincho"/>
                <w:color w:val="000000"/>
                <w:sz w:val="22"/>
                <w:szCs w:val="22"/>
                <w:lang w:eastAsia="en-US"/>
              </w:rPr>
              <w:t xml:space="preserve">e-mail: </w:t>
            </w:r>
            <w:r w:rsidRPr="00BA75E8">
              <w:rPr>
                <w:sz w:val="22"/>
                <w:szCs w:val="22"/>
              </w:rPr>
              <w:t>hugo.carvalho@weltenergia.com.br</w:t>
            </w:r>
          </w:p>
        </w:tc>
      </w:tr>
    </w:tbl>
    <w:p w14:paraId="4465339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0F304C33" w14:textId="77777777" w:rsidR="0022771D" w:rsidRPr="00BA75E8" w:rsidRDefault="0022771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C96638" w:rsidRPr="00BA75E8" w14:paraId="24296046" w14:textId="77777777" w:rsidTr="00C466B7">
        <w:tc>
          <w:tcPr>
            <w:tcW w:w="4111" w:type="dxa"/>
            <w:tcBorders>
              <w:top w:val="single" w:sz="4" w:space="0" w:color="auto"/>
            </w:tcBorders>
          </w:tcPr>
          <w:p w14:paraId="73D30CA0" w14:textId="542BA691" w:rsidR="00C96638" w:rsidRPr="00BA75E8" w:rsidRDefault="00C96638" w:rsidP="00C466B7">
            <w:pPr>
              <w:widowControl w:val="0"/>
              <w:autoSpaceDE w:val="0"/>
              <w:autoSpaceDN w:val="0"/>
              <w:adjustRightInd w:val="0"/>
              <w:spacing w:line="312" w:lineRule="auto"/>
              <w:ind w:left="-105"/>
              <w:rPr>
                <w:rFonts w:eastAsia="MS Mincho"/>
                <w:color w:val="000000"/>
                <w:sz w:val="22"/>
                <w:szCs w:val="22"/>
                <w:lang w:eastAsia="en-US"/>
              </w:rPr>
            </w:pPr>
            <w:r w:rsidRPr="00BA75E8">
              <w:rPr>
                <w:b/>
                <w:sz w:val="22"/>
                <w:szCs w:val="22"/>
              </w:rPr>
              <w:t xml:space="preserve">     </w:t>
            </w:r>
            <w:r>
              <w:rPr>
                <w:b/>
                <w:sz w:val="22"/>
                <w:szCs w:val="22"/>
              </w:rPr>
              <w:t>BERNOULLI</w:t>
            </w:r>
            <w:r w:rsidRPr="00BA75E8">
              <w:rPr>
                <w:b/>
                <w:sz w:val="22"/>
                <w:szCs w:val="22"/>
              </w:rPr>
              <w:t xml:space="preserve"> ENERGIA LTDA</w:t>
            </w:r>
          </w:p>
          <w:p w14:paraId="02983E48" w14:textId="77777777" w:rsidR="00C96638" w:rsidRPr="00BA75E8" w:rsidRDefault="00C96638" w:rsidP="00C466B7">
            <w:pPr>
              <w:widowControl w:val="0"/>
              <w:autoSpaceDE w:val="0"/>
              <w:autoSpaceDN w:val="0"/>
              <w:adjustRightInd w:val="0"/>
              <w:spacing w:line="312" w:lineRule="auto"/>
              <w:rPr>
                <w:sz w:val="22"/>
                <w:szCs w:val="22"/>
              </w:rPr>
            </w:pPr>
            <w:r w:rsidRPr="00BA75E8">
              <w:rPr>
                <w:sz w:val="22"/>
                <w:szCs w:val="22"/>
              </w:rPr>
              <w:t>Nome: Elvio José Machado</w:t>
            </w:r>
          </w:p>
          <w:p w14:paraId="2599EFDA" w14:textId="77777777" w:rsidR="00C96638" w:rsidRPr="00BA75E8" w:rsidRDefault="00C96638" w:rsidP="00C466B7">
            <w:pPr>
              <w:widowControl w:val="0"/>
              <w:autoSpaceDE w:val="0"/>
              <w:autoSpaceDN w:val="0"/>
              <w:adjustRightInd w:val="0"/>
              <w:spacing w:line="312" w:lineRule="auto"/>
              <w:rPr>
                <w:sz w:val="22"/>
                <w:szCs w:val="22"/>
              </w:rPr>
            </w:pPr>
            <w:r w:rsidRPr="00BA75E8">
              <w:rPr>
                <w:sz w:val="22"/>
                <w:szCs w:val="22"/>
              </w:rPr>
              <w:t>CPF: 333.300.261-20</w:t>
            </w:r>
          </w:p>
          <w:p w14:paraId="1D9351AC" w14:textId="77777777" w:rsidR="00C96638" w:rsidRPr="00BA75E8" w:rsidRDefault="00C96638" w:rsidP="00C466B7">
            <w:pPr>
              <w:widowControl w:val="0"/>
              <w:autoSpaceDE w:val="0"/>
              <w:autoSpaceDN w:val="0"/>
              <w:adjustRightInd w:val="0"/>
              <w:spacing w:line="312" w:lineRule="auto"/>
              <w:rPr>
                <w:sz w:val="22"/>
                <w:szCs w:val="22"/>
              </w:rPr>
            </w:pPr>
            <w:r w:rsidRPr="00BA75E8">
              <w:rPr>
                <w:sz w:val="22"/>
                <w:szCs w:val="22"/>
              </w:rPr>
              <w:t>e-mail: elvio.machado@weltenergia.com.br</w:t>
            </w:r>
          </w:p>
          <w:p w14:paraId="37B0E4F0" w14:textId="77777777" w:rsidR="00C96638" w:rsidRPr="00BA75E8" w:rsidRDefault="00C96638" w:rsidP="00C466B7">
            <w:pPr>
              <w:widowControl w:val="0"/>
              <w:autoSpaceDE w:val="0"/>
              <w:autoSpaceDN w:val="0"/>
              <w:adjustRightInd w:val="0"/>
              <w:spacing w:line="312" w:lineRule="auto"/>
              <w:jc w:val="both"/>
              <w:rPr>
                <w:rFonts w:eastAsia="MS Mincho"/>
                <w:b/>
                <w:bCs/>
                <w:color w:val="000000"/>
                <w:sz w:val="22"/>
                <w:szCs w:val="22"/>
                <w:lang w:eastAsia="en-US"/>
              </w:rPr>
            </w:pPr>
          </w:p>
        </w:tc>
        <w:tc>
          <w:tcPr>
            <w:tcW w:w="284" w:type="dxa"/>
          </w:tcPr>
          <w:p w14:paraId="184BA089" w14:textId="77777777" w:rsidR="00C96638" w:rsidRPr="00BA75E8" w:rsidRDefault="00C96638" w:rsidP="00C466B7">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285A56FA" w14:textId="77777777" w:rsidR="00C96638" w:rsidRPr="00B272B4" w:rsidRDefault="00C96638" w:rsidP="00C466B7">
            <w:pPr>
              <w:widowControl w:val="0"/>
              <w:autoSpaceDE w:val="0"/>
              <w:autoSpaceDN w:val="0"/>
              <w:adjustRightInd w:val="0"/>
              <w:spacing w:line="312" w:lineRule="auto"/>
              <w:ind w:left="-108"/>
              <w:jc w:val="center"/>
              <w:rPr>
                <w:rFonts w:eastAsia="MS Mincho"/>
                <w:b/>
                <w:bCs/>
                <w:color w:val="000000"/>
                <w:sz w:val="22"/>
                <w:szCs w:val="22"/>
                <w:lang w:eastAsia="en-US"/>
              </w:rPr>
            </w:pPr>
            <w:r w:rsidRPr="00B272B4">
              <w:rPr>
                <w:rFonts w:eastAsia="MS Mincho"/>
                <w:b/>
                <w:bCs/>
                <w:color w:val="000000"/>
                <w:sz w:val="22"/>
                <w:szCs w:val="22"/>
                <w:lang w:eastAsia="en-US"/>
              </w:rPr>
              <w:t>HUGO CARVALHO</w:t>
            </w:r>
          </w:p>
          <w:p w14:paraId="2CC778EE" w14:textId="77777777" w:rsidR="00C96638" w:rsidRPr="00C466B7" w:rsidRDefault="00C96638" w:rsidP="00C466B7">
            <w:pPr>
              <w:widowControl w:val="0"/>
              <w:autoSpaceDE w:val="0"/>
              <w:autoSpaceDN w:val="0"/>
              <w:adjustRightInd w:val="0"/>
              <w:spacing w:line="312" w:lineRule="auto"/>
              <w:ind w:left="-108"/>
              <w:rPr>
                <w:rFonts w:eastAsia="MS Mincho"/>
                <w:color w:val="000000"/>
                <w:sz w:val="22"/>
                <w:szCs w:val="22"/>
                <w:lang w:eastAsia="en-US"/>
              </w:rPr>
            </w:pPr>
            <w:r w:rsidRPr="00C466B7">
              <w:rPr>
                <w:rFonts w:eastAsia="MS Mincho"/>
                <w:color w:val="000000"/>
                <w:sz w:val="22"/>
                <w:szCs w:val="22"/>
                <w:lang w:eastAsia="en-US"/>
              </w:rPr>
              <w:t>CPF: 587.150.961-49</w:t>
            </w:r>
          </w:p>
          <w:p w14:paraId="7B772091" w14:textId="77777777" w:rsidR="00C96638" w:rsidRPr="00BA75E8" w:rsidRDefault="00C96638" w:rsidP="00C466B7">
            <w:pPr>
              <w:widowControl w:val="0"/>
              <w:autoSpaceDE w:val="0"/>
              <w:autoSpaceDN w:val="0"/>
              <w:adjustRightInd w:val="0"/>
              <w:spacing w:line="312" w:lineRule="auto"/>
              <w:ind w:left="-108"/>
              <w:rPr>
                <w:rFonts w:eastAsia="MS Mincho"/>
                <w:b/>
                <w:bCs/>
                <w:color w:val="000000"/>
                <w:sz w:val="22"/>
                <w:szCs w:val="22"/>
                <w:lang w:eastAsia="en-US"/>
              </w:rPr>
            </w:pPr>
            <w:r w:rsidRPr="00C466B7">
              <w:rPr>
                <w:rFonts w:eastAsia="MS Mincho"/>
                <w:color w:val="000000"/>
                <w:sz w:val="22"/>
                <w:szCs w:val="22"/>
                <w:lang w:eastAsia="en-US"/>
              </w:rPr>
              <w:t>e-mail hugo.carvalho@weltenergia.com.br</w:t>
            </w:r>
          </w:p>
        </w:tc>
      </w:tr>
    </w:tbl>
    <w:p w14:paraId="32913B8C"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7D1C0672"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DE01FE" w:rsidRPr="00BA75E8" w14:paraId="28684164" w14:textId="77777777" w:rsidTr="0079429F">
        <w:tc>
          <w:tcPr>
            <w:tcW w:w="4111" w:type="dxa"/>
            <w:tcBorders>
              <w:top w:val="single" w:sz="4" w:space="0" w:color="auto"/>
            </w:tcBorders>
          </w:tcPr>
          <w:p w14:paraId="04870934" w14:textId="48A57990" w:rsidR="00DE01FE" w:rsidRPr="00BA75E8" w:rsidRDefault="00DE01FE" w:rsidP="00B36189">
            <w:pPr>
              <w:widowControl w:val="0"/>
              <w:autoSpaceDE w:val="0"/>
              <w:autoSpaceDN w:val="0"/>
              <w:adjustRightInd w:val="0"/>
              <w:spacing w:line="312" w:lineRule="auto"/>
              <w:ind w:left="-105"/>
              <w:rPr>
                <w:rFonts w:eastAsia="MS Mincho"/>
                <w:color w:val="000000"/>
                <w:sz w:val="22"/>
                <w:szCs w:val="22"/>
                <w:lang w:eastAsia="en-US"/>
              </w:rPr>
            </w:pPr>
            <w:r w:rsidRPr="00BA75E8">
              <w:rPr>
                <w:b/>
                <w:sz w:val="22"/>
                <w:szCs w:val="22"/>
              </w:rPr>
              <w:t xml:space="preserve">                  ELVIO JOSÉ MACHADO</w:t>
            </w:r>
          </w:p>
          <w:p w14:paraId="1F117B48" w14:textId="77777777" w:rsidR="00DE01FE" w:rsidRPr="00BA75E8" w:rsidRDefault="00DE01FE" w:rsidP="00EA0C68">
            <w:pPr>
              <w:widowControl w:val="0"/>
              <w:autoSpaceDE w:val="0"/>
              <w:autoSpaceDN w:val="0"/>
              <w:adjustRightInd w:val="0"/>
              <w:spacing w:line="312" w:lineRule="auto"/>
              <w:jc w:val="both"/>
              <w:rPr>
                <w:rFonts w:eastAsia="MS Mincho"/>
                <w:color w:val="000000"/>
                <w:sz w:val="22"/>
                <w:szCs w:val="22"/>
                <w:lang w:eastAsia="en-US"/>
              </w:rPr>
            </w:pPr>
          </w:p>
          <w:p w14:paraId="32EDA870" w14:textId="77777777" w:rsidR="00FC1307" w:rsidRPr="00D365A8" w:rsidRDefault="00FC1307" w:rsidP="00FC1307">
            <w:pPr>
              <w:widowControl w:val="0"/>
              <w:autoSpaceDE w:val="0"/>
              <w:autoSpaceDN w:val="0"/>
              <w:adjustRightInd w:val="0"/>
              <w:spacing w:line="312" w:lineRule="auto"/>
              <w:jc w:val="both"/>
              <w:rPr>
                <w:rFonts w:eastAsia="MS Mincho"/>
                <w:color w:val="000000"/>
                <w:lang w:eastAsia="en-US"/>
              </w:rPr>
            </w:pPr>
            <w:r w:rsidRPr="00D365A8">
              <w:rPr>
                <w:rFonts w:eastAsia="MS Mincho"/>
                <w:color w:val="000000"/>
                <w:lang w:eastAsia="en-US"/>
              </w:rPr>
              <w:t>CPF: 333.300.261-20</w:t>
            </w:r>
          </w:p>
          <w:p w14:paraId="29A5D508" w14:textId="0F1EB294" w:rsidR="00DE01FE" w:rsidRPr="00BA75E8" w:rsidRDefault="00FC1307" w:rsidP="00EA0C68">
            <w:pPr>
              <w:widowControl w:val="0"/>
              <w:autoSpaceDE w:val="0"/>
              <w:autoSpaceDN w:val="0"/>
              <w:adjustRightInd w:val="0"/>
              <w:spacing w:line="312" w:lineRule="auto"/>
              <w:jc w:val="both"/>
              <w:rPr>
                <w:rFonts w:eastAsia="MS Mincho"/>
                <w:b/>
                <w:bCs/>
                <w:color w:val="000000"/>
                <w:sz w:val="22"/>
                <w:szCs w:val="22"/>
                <w:lang w:eastAsia="en-US"/>
              </w:rPr>
            </w:pPr>
            <w:r w:rsidRPr="00D365A8">
              <w:rPr>
                <w:rFonts w:eastAsia="MS Mincho"/>
                <w:color w:val="000000"/>
                <w:lang w:eastAsia="en-US"/>
              </w:rPr>
              <w:t>e-mail: elvio.machado@weltenergia.com.br</w:t>
            </w:r>
          </w:p>
        </w:tc>
        <w:tc>
          <w:tcPr>
            <w:tcW w:w="284" w:type="dxa"/>
          </w:tcPr>
          <w:p w14:paraId="59EA6D4B" w14:textId="77777777" w:rsidR="00DE01FE" w:rsidRPr="00BA75E8" w:rsidRDefault="00DE01FE" w:rsidP="00EA0C68">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4C73B8FF" w14:textId="77777777" w:rsidR="00DE01FE" w:rsidRPr="00BA75E8" w:rsidRDefault="00DE01FE" w:rsidP="00B36189">
            <w:pPr>
              <w:widowControl w:val="0"/>
              <w:autoSpaceDE w:val="0"/>
              <w:autoSpaceDN w:val="0"/>
              <w:adjustRightInd w:val="0"/>
              <w:spacing w:line="312" w:lineRule="auto"/>
              <w:ind w:left="33"/>
              <w:jc w:val="both"/>
              <w:rPr>
                <w:b/>
                <w:sz w:val="22"/>
                <w:szCs w:val="22"/>
              </w:rPr>
            </w:pPr>
            <w:r w:rsidRPr="00BA75E8">
              <w:rPr>
                <w:b/>
                <w:sz w:val="22"/>
                <w:szCs w:val="22"/>
              </w:rPr>
              <w:t>ANA FLÁVIA GUIMARÃES SANTOS MACHADO</w:t>
            </w:r>
          </w:p>
          <w:p w14:paraId="4EE898B3" w14:textId="77777777" w:rsidR="00B05581" w:rsidRPr="00647579" w:rsidRDefault="00DE01FE" w:rsidP="00B05581">
            <w:pPr>
              <w:widowControl w:val="0"/>
              <w:autoSpaceDE w:val="0"/>
              <w:autoSpaceDN w:val="0"/>
              <w:adjustRightInd w:val="0"/>
              <w:spacing w:line="312" w:lineRule="auto"/>
              <w:ind w:left="-108"/>
              <w:jc w:val="center"/>
              <w:rPr>
                <w:bCs/>
                <w:i/>
                <w:iCs/>
                <w:color w:val="000000"/>
                <w:sz w:val="18"/>
                <w:szCs w:val="18"/>
              </w:rPr>
            </w:pPr>
            <w:r w:rsidRPr="00647579">
              <w:rPr>
                <w:bCs/>
                <w:i/>
                <w:iCs/>
                <w:color w:val="000000"/>
                <w:sz w:val="18"/>
                <w:szCs w:val="18"/>
              </w:rPr>
              <w:t>Outorga Uxória</w:t>
            </w:r>
          </w:p>
          <w:p w14:paraId="0E74C8C8" w14:textId="73A2FD9E" w:rsidR="00FC1307" w:rsidRPr="00647579" w:rsidRDefault="00FC1307" w:rsidP="0079429F">
            <w:pPr>
              <w:widowControl w:val="0"/>
              <w:autoSpaceDE w:val="0"/>
              <w:autoSpaceDN w:val="0"/>
              <w:adjustRightInd w:val="0"/>
              <w:spacing w:line="312" w:lineRule="auto"/>
              <w:ind w:left="-108"/>
              <w:rPr>
                <w:rFonts w:eastAsia="MS Mincho"/>
                <w:color w:val="000000"/>
                <w:sz w:val="18"/>
                <w:szCs w:val="18"/>
                <w:lang w:eastAsia="en-US"/>
              </w:rPr>
            </w:pPr>
            <w:r w:rsidRPr="00647579">
              <w:rPr>
                <w:rFonts w:eastAsia="MS Mincho"/>
                <w:color w:val="000000"/>
                <w:sz w:val="18"/>
                <w:szCs w:val="18"/>
                <w:lang w:eastAsia="en-US"/>
              </w:rPr>
              <w:t>CPF: 561.027.041-34</w:t>
            </w:r>
          </w:p>
          <w:p w14:paraId="327AB46B" w14:textId="58341066" w:rsidR="00DE01FE" w:rsidRPr="00BA75E8" w:rsidRDefault="00FC1307" w:rsidP="00B36189">
            <w:pPr>
              <w:widowControl w:val="0"/>
              <w:autoSpaceDE w:val="0"/>
              <w:autoSpaceDN w:val="0"/>
              <w:adjustRightInd w:val="0"/>
              <w:spacing w:line="312" w:lineRule="auto"/>
              <w:ind w:left="-108"/>
              <w:rPr>
                <w:rFonts w:eastAsia="MS Mincho"/>
                <w:b/>
                <w:bCs/>
                <w:color w:val="000000"/>
                <w:sz w:val="22"/>
                <w:szCs w:val="22"/>
                <w:lang w:eastAsia="en-US"/>
              </w:rPr>
            </w:pPr>
            <w:r w:rsidRPr="00647579">
              <w:rPr>
                <w:rFonts w:eastAsia="MS Mincho"/>
                <w:color w:val="000000"/>
                <w:sz w:val="18"/>
                <w:szCs w:val="18"/>
                <w:lang w:eastAsia="en-US"/>
              </w:rPr>
              <w:t>e-mail: anaflavia@afsempreendimentos.com</w:t>
            </w:r>
          </w:p>
        </w:tc>
      </w:tr>
    </w:tbl>
    <w:p w14:paraId="5BE38468" w14:textId="34E0E52D" w:rsidR="00897D45" w:rsidRPr="00BA75E8" w:rsidRDefault="00897D45" w:rsidP="0079429F">
      <w:pPr>
        <w:tabs>
          <w:tab w:val="left" w:pos="3589"/>
        </w:tabs>
        <w:spacing w:line="312" w:lineRule="auto"/>
        <w:jc w:val="both"/>
        <w:rPr>
          <w:b/>
          <w:sz w:val="22"/>
          <w:szCs w:val="22"/>
        </w:rPr>
      </w:pPr>
      <w:r w:rsidRPr="00BA75E8">
        <w:rPr>
          <w:b/>
          <w:sz w:val="22"/>
          <w:szCs w:val="22"/>
        </w:rPr>
        <w:t>Testemunhas:</w:t>
      </w:r>
      <w:r w:rsidR="00595DDD" w:rsidRPr="00BA75E8">
        <w:rPr>
          <w:b/>
          <w:sz w:val="22"/>
          <w:szCs w:val="22"/>
        </w:rPr>
        <w:tab/>
      </w:r>
    </w:p>
    <w:p w14:paraId="4518CEC2" w14:textId="77777777" w:rsidR="0079429F" w:rsidRPr="00BA75E8" w:rsidRDefault="0079429F" w:rsidP="00897D45">
      <w:pPr>
        <w:spacing w:line="312" w:lineRule="auto"/>
        <w:jc w:val="both"/>
        <w:rPr>
          <w:b/>
          <w:sz w:val="22"/>
          <w:szCs w:val="22"/>
        </w:rPr>
      </w:pPr>
    </w:p>
    <w:tbl>
      <w:tblPr>
        <w:tblW w:w="8396" w:type="dxa"/>
        <w:tblLook w:val="01E0" w:firstRow="1" w:lastRow="1" w:firstColumn="1" w:lastColumn="1" w:noHBand="0" w:noVBand="0"/>
      </w:tblPr>
      <w:tblGrid>
        <w:gridCol w:w="4517"/>
        <w:gridCol w:w="3879"/>
      </w:tblGrid>
      <w:tr w:rsidR="0079429F" w:rsidRPr="00BA75E8" w14:paraId="6C8D550A" w14:textId="77777777" w:rsidTr="009711A5">
        <w:trPr>
          <w:trHeight w:val="333"/>
        </w:trPr>
        <w:tc>
          <w:tcPr>
            <w:tcW w:w="4517" w:type="dxa"/>
          </w:tcPr>
          <w:p w14:paraId="32BC397B" w14:textId="77777777"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3879" w:type="dxa"/>
          </w:tcPr>
          <w:p w14:paraId="79F5FA39" w14:textId="77777777"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79429F" w:rsidRPr="00BA75E8" w14:paraId="1BD689D0" w14:textId="77777777" w:rsidTr="009711A5">
        <w:trPr>
          <w:trHeight w:val="1001"/>
        </w:trPr>
        <w:tc>
          <w:tcPr>
            <w:tcW w:w="4517" w:type="dxa"/>
          </w:tcPr>
          <w:p w14:paraId="0504560D" w14:textId="0B43C360"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r w:rsidR="00BC262E">
              <w:rPr>
                <w:rFonts w:eastAsia="MS Mincho"/>
                <w:color w:val="000000"/>
                <w:sz w:val="22"/>
                <w:szCs w:val="22"/>
                <w:lang w:eastAsia="en-US"/>
              </w:rPr>
              <w:t>Julia Bernardes Cunha</w:t>
            </w:r>
          </w:p>
          <w:p w14:paraId="1265D61D" w14:textId="0780508B"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r w:rsidR="00BC262E">
              <w:rPr>
                <w:rFonts w:eastAsia="MS Mincho"/>
                <w:color w:val="000000"/>
                <w:sz w:val="22"/>
                <w:szCs w:val="22"/>
                <w:lang w:eastAsia="en-US"/>
              </w:rPr>
              <w:t>046.280.851-37</w:t>
            </w:r>
          </w:p>
          <w:p w14:paraId="67D3E283" w14:textId="116A45F6"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r w:rsidR="006E643D">
              <w:rPr>
                <w:rFonts w:eastAsia="MS Mincho"/>
                <w:color w:val="000000"/>
                <w:sz w:val="22"/>
                <w:szCs w:val="22"/>
                <w:lang w:eastAsia="en-US"/>
              </w:rPr>
              <w:t>julia.cunha@xpi.com.br</w:t>
            </w:r>
          </w:p>
        </w:tc>
        <w:tc>
          <w:tcPr>
            <w:tcW w:w="3879" w:type="dxa"/>
          </w:tcPr>
          <w:p w14:paraId="46A59C79" w14:textId="404F270C"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r w:rsidR="00D365A8">
              <w:rPr>
                <w:rFonts w:eastAsia="MS Mincho"/>
                <w:color w:val="000000"/>
                <w:sz w:val="22"/>
                <w:szCs w:val="22"/>
                <w:lang w:eastAsia="en-US"/>
              </w:rPr>
              <w:t>William Seiti Nakano Alvarenga</w:t>
            </w:r>
          </w:p>
          <w:p w14:paraId="5A70A27A" w14:textId="57664F9C"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D365A8">
              <w:rPr>
                <w:rFonts w:eastAsia="MS Mincho"/>
                <w:color w:val="000000"/>
                <w:sz w:val="22"/>
                <w:szCs w:val="22"/>
                <w:lang w:eastAsia="en-US"/>
              </w:rPr>
              <w:t>438.887.358-66</w:t>
            </w:r>
          </w:p>
          <w:p w14:paraId="2E15F7F7" w14:textId="1B5A0017"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r w:rsidR="00D365A8">
              <w:rPr>
                <w:rFonts w:eastAsia="MS Mincho"/>
                <w:color w:val="000000"/>
                <w:sz w:val="22"/>
                <w:szCs w:val="22"/>
                <w:lang w:eastAsia="en-US"/>
              </w:rPr>
              <w:t>william.alvarenga@virgo.inc</w:t>
            </w:r>
          </w:p>
        </w:tc>
      </w:tr>
    </w:tbl>
    <w:p w14:paraId="56944CC4" w14:textId="77777777" w:rsidR="006241AA" w:rsidRDefault="006241AA" w:rsidP="00B36189">
      <w:pPr>
        <w:spacing w:line="312" w:lineRule="auto"/>
        <w:jc w:val="center"/>
        <w:rPr>
          <w:b/>
          <w:sz w:val="22"/>
          <w:szCs w:val="22"/>
        </w:rPr>
        <w:sectPr w:rsidR="006241AA" w:rsidSect="006241AA">
          <w:pgSz w:w="11907" w:h="16840" w:code="9"/>
          <w:pgMar w:top="1985" w:right="851" w:bottom="1701" w:left="1701" w:header="709" w:footer="227" w:gutter="0"/>
          <w:pgNumType w:start="1"/>
          <w:cols w:space="708"/>
          <w:titlePg/>
          <w:docGrid w:linePitch="360"/>
        </w:sectPr>
      </w:pPr>
    </w:p>
    <w:p w14:paraId="6D22EDCA" w14:textId="5995D645" w:rsidR="004A1DA6" w:rsidRPr="00BA75E8" w:rsidRDefault="004A1DA6" w:rsidP="00B36189">
      <w:pPr>
        <w:pageBreakBefore/>
        <w:spacing w:line="312" w:lineRule="auto"/>
        <w:jc w:val="center"/>
        <w:rPr>
          <w:b/>
          <w:sz w:val="22"/>
          <w:szCs w:val="22"/>
        </w:rPr>
      </w:pPr>
      <w:r w:rsidRPr="00BA75E8">
        <w:rPr>
          <w:b/>
          <w:sz w:val="22"/>
          <w:szCs w:val="22"/>
        </w:rPr>
        <w:lastRenderedPageBreak/>
        <w:t>Anexo I</w:t>
      </w:r>
    </w:p>
    <w:p w14:paraId="16E91647" w14:textId="039FED5F" w:rsidR="001B630E" w:rsidRPr="00BA75E8" w:rsidRDefault="006D0462" w:rsidP="00F93562">
      <w:pPr>
        <w:spacing w:line="312" w:lineRule="auto"/>
        <w:jc w:val="center"/>
        <w:rPr>
          <w:b/>
          <w:sz w:val="22"/>
          <w:szCs w:val="22"/>
        </w:rPr>
      </w:pPr>
      <w:r w:rsidRPr="00BA75E8">
        <w:rPr>
          <w:b/>
          <w:sz w:val="22"/>
          <w:szCs w:val="22"/>
        </w:rPr>
        <w:t>Empreendimento Imobiliário</w:t>
      </w:r>
    </w:p>
    <w:tbl>
      <w:tblPr>
        <w:tblW w:w="5916" w:type="pct"/>
        <w:jc w:val="center"/>
        <w:tblCellMar>
          <w:left w:w="70" w:type="dxa"/>
          <w:right w:w="70" w:type="dxa"/>
        </w:tblCellMar>
        <w:tblLook w:val="04A0" w:firstRow="1" w:lastRow="0" w:firstColumn="1" w:lastColumn="0" w:noHBand="0" w:noVBand="1"/>
      </w:tblPr>
      <w:tblGrid>
        <w:gridCol w:w="2078"/>
        <w:gridCol w:w="1852"/>
        <w:gridCol w:w="1758"/>
        <w:gridCol w:w="2348"/>
        <w:gridCol w:w="2788"/>
        <w:gridCol w:w="2358"/>
        <w:gridCol w:w="2358"/>
      </w:tblGrid>
      <w:tr w:rsidR="009D1347" w:rsidRPr="009D1347" w14:paraId="78F7B48B" w14:textId="77777777">
        <w:trPr>
          <w:trHeight w:val="2522"/>
          <w:jc w:val="center"/>
        </w:trPr>
        <w:tc>
          <w:tcPr>
            <w:tcW w:w="2078" w:type="dxa"/>
            <w:tcBorders>
              <w:top w:val="nil"/>
              <w:left w:val="single" w:sz="8" w:space="0" w:color="auto"/>
              <w:right w:val="single" w:sz="4" w:space="0" w:color="auto"/>
            </w:tcBorders>
            <w:shd w:val="clear" w:color="000000" w:fill="BFBFBF"/>
            <w:vAlign w:val="center"/>
          </w:tcPr>
          <w:p w14:paraId="0288E444" w14:textId="77777777" w:rsidR="009D1347" w:rsidRPr="009D1347" w:rsidRDefault="009D1347" w:rsidP="009D1347">
            <w:pPr>
              <w:jc w:val="center"/>
              <w:rPr>
                <w:sz w:val="22"/>
                <w:szCs w:val="22"/>
              </w:rPr>
            </w:pPr>
            <w:r w:rsidRPr="009D1347">
              <w:rPr>
                <w:sz w:val="22"/>
                <w:szCs w:val="22"/>
              </w:rPr>
              <w:t>Imóvel Lastro</w:t>
            </w:r>
          </w:p>
          <w:p w14:paraId="58A9ACA4" w14:textId="77777777" w:rsidR="009D1347" w:rsidRPr="009D1347" w:rsidRDefault="009D1347" w:rsidP="009D1347">
            <w:pPr>
              <w:jc w:val="center"/>
              <w:rPr>
                <w:sz w:val="22"/>
                <w:szCs w:val="22"/>
              </w:rPr>
            </w:pPr>
            <w:r w:rsidRPr="009D1347">
              <w:rPr>
                <w:sz w:val="22"/>
                <w:szCs w:val="22"/>
              </w:rPr>
              <w:t>(RGI/Endereço)</w:t>
            </w:r>
          </w:p>
          <w:p w14:paraId="52EAE48E" w14:textId="0050E24E" w:rsidR="009D1347" w:rsidRPr="009D1347" w:rsidRDefault="009D1347" w:rsidP="009D1347">
            <w:pPr>
              <w:jc w:val="center"/>
              <w:rPr>
                <w:sz w:val="22"/>
                <w:szCs w:val="22"/>
              </w:rPr>
            </w:pPr>
            <w:r w:rsidRPr="009D1347">
              <w:rPr>
                <w:sz w:val="22"/>
                <w:szCs w:val="22"/>
              </w:rPr>
              <w:t> </w:t>
            </w:r>
          </w:p>
        </w:tc>
        <w:tc>
          <w:tcPr>
            <w:tcW w:w="1852" w:type="dxa"/>
            <w:tcBorders>
              <w:top w:val="single" w:sz="4" w:space="0" w:color="auto"/>
              <w:left w:val="single" w:sz="4" w:space="0" w:color="auto"/>
              <w:right w:val="single" w:sz="4" w:space="0" w:color="auto"/>
            </w:tcBorders>
            <w:shd w:val="clear" w:color="000000" w:fill="BFBFBF"/>
            <w:vAlign w:val="center"/>
          </w:tcPr>
          <w:p w14:paraId="545016A8" w14:textId="77777777" w:rsidR="009D1347" w:rsidRPr="009D1347" w:rsidRDefault="009D1347" w:rsidP="009D1347">
            <w:pPr>
              <w:jc w:val="center"/>
              <w:rPr>
                <w:sz w:val="22"/>
                <w:szCs w:val="22"/>
              </w:rPr>
            </w:pPr>
            <w:r w:rsidRPr="009D1347">
              <w:rPr>
                <w:sz w:val="22"/>
                <w:szCs w:val="22"/>
              </w:rPr>
              <w:t> </w:t>
            </w:r>
          </w:p>
          <w:p w14:paraId="1F822039" w14:textId="77777777" w:rsidR="009D1347" w:rsidRPr="009D1347" w:rsidRDefault="009D1347" w:rsidP="009D1347">
            <w:pPr>
              <w:jc w:val="center"/>
              <w:rPr>
                <w:sz w:val="22"/>
                <w:szCs w:val="22"/>
              </w:rPr>
            </w:pPr>
            <w:r w:rsidRPr="009D1347">
              <w:rPr>
                <w:sz w:val="22"/>
                <w:szCs w:val="22"/>
              </w:rPr>
              <w:t> </w:t>
            </w:r>
          </w:p>
          <w:p w14:paraId="184F0756" w14:textId="5E1AE17A" w:rsidR="009D1347" w:rsidRPr="009D1347" w:rsidRDefault="009D1347" w:rsidP="009D1347">
            <w:pPr>
              <w:jc w:val="center"/>
              <w:rPr>
                <w:sz w:val="22"/>
                <w:szCs w:val="22"/>
              </w:rPr>
            </w:pPr>
            <w:r w:rsidRPr="009D1347">
              <w:rPr>
                <w:sz w:val="22"/>
                <w:szCs w:val="22"/>
              </w:rPr>
              <w:t>PROPRIETÁRIO</w:t>
            </w:r>
          </w:p>
        </w:tc>
        <w:tc>
          <w:tcPr>
            <w:tcW w:w="1758" w:type="dxa"/>
            <w:tcBorders>
              <w:top w:val="single" w:sz="4" w:space="0" w:color="auto"/>
              <w:left w:val="single" w:sz="4" w:space="0" w:color="auto"/>
              <w:right w:val="single" w:sz="4" w:space="0" w:color="auto"/>
            </w:tcBorders>
            <w:shd w:val="clear" w:color="000000" w:fill="BFBFBF"/>
            <w:vAlign w:val="center"/>
          </w:tcPr>
          <w:p w14:paraId="0173ABB1" w14:textId="77777777" w:rsidR="009D1347" w:rsidRPr="009D1347" w:rsidRDefault="009D1347" w:rsidP="009D1347">
            <w:pPr>
              <w:jc w:val="center"/>
              <w:rPr>
                <w:color w:val="000000"/>
                <w:sz w:val="22"/>
                <w:szCs w:val="22"/>
              </w:rPr>
            </w:pPr>
            <w:r w:rsidRPr="009D1347">
              <w:rPr>
                <w:color w:val="000000"/>
                <w:sz w:val="22"/>
                <w:szCs w:val="22"/>
              </w:rPr>
              <w:t> </w:t>
            </w:r>
          </w:p>
          <w:p w14:paraId="4D8E4C6A" w14:textId="77777777" w:rsidR="009D1347" w:rsidRPr="009D1347" w:rsidRDefault="009D1347" w:rsidP="009D1347">
            <w:pPr>
              <w:jc w:val="center"/>
              <w:rPr>
                <w:color w:val="000000"/>
                <w:sz w:val="22"/>
                <w:szCs w:val="22"/>
              </w:rPr>
            </w:pPr>
            <w:r w:rsidRPr="009D1347">
              <w:rPr>
                <w:color w:val="000000"/>
                <w:sz w:val="22"/>
                <w:szCs w:val="22"/>
              </w:rPr>
              <w:t> </w:t>
            </w:r>
          </w:p>
          <w:p w14:paraId="2AD9295D" w14:textId="6716514D" w:rsidR="009D1347" w:rsidRPr="009D1347" w:rsidRDefault="009D1347" w:rsidP="009D1347">
            <w:pPr>
              <w:jc w:val="center"/>
              <w:rPr>
                <w:color w:val="000000"/>
                <w:sz w:val="22"/>
                <w:szCs w:val="22"/>
              </w:rPr>
            </w:pPr>
            <w:r w:rsidRPr="009D1347">
              <w:rPr>
                <w:color w:val="000000"/>
                <w:sz w:val="22"/>
                <w:szCs w:val="22"/>
              </w:rPr>
              <w:t>POSSUI HABITE-SE?</w:t>
            </w:r>
          </w:p>
        </w:tc>
        <w:tc>
          <w:tcPr>
            <w:tcW w:w="2348" w:type="dxa"/>
            <w:tcBorders>
              <w:top w:val="nil"/>
              <w:left w:val="single" w:sz="4" w:space="0" w:color="auto"/>
              <w:right w:val="single" w:sz="8" w:space="0" w:color="auto"/>
            </w:tcBorders>
            <w:shd w:val="clear" w:color="000000" w:fill="BFBFBF"/>
            <w:vAlign w:val="center"/>
          </w:tcPr>
          <w:p w14:paraId="68149452" w14:textId="77777777" w:rsidR="009D1347" w:rsidRPr="009D1347" w:rsidRDefault="009D1347" w:rsidP="009D1347">
            <w:pPr>
              <w:jc w:val="center"/>
              <w:rPr>
                <w:sz w:val="22"/>
                <w:szCs w:val="22"/>
                <w:lang w:bidi="th-TH"/>
              </w:rPr>
            </w:pPr>
            <w:r w:rsidRPr="009D1347">
              <w:rPr>
                <w:sz w:val="22"/>
                <w:szCs w:val="22"/>
                <w:lang w:bidi="th-TH"/>
              </w:rPr>
              <w:t>Valor estimado de recursos da Emissão a serem alocados no Imóvel Lastro (R$)</w:t>
            </w:r>
          </w:p>
        </w:tc>
        <w:tc>
          <w:tcPr>
            <w:tcW w:w="2788" w:type="dxa"/>
            <w:tcBorders>
              <w:top w:val="nil"/>
              <w:left w:val="nil"/>
              <w:right w:val="single" w:sz="8" w:space="0" w:color="auto"/>
            </w:tcBorders>
            <w:shd w:val="clear" w:color="000000" w:fill="BFBFBF"/>
            <w:vAlign w:val="center"/>
          </w:tcPr>
          <w:p w14:paraId="788B0F30" w14:textId="77777777" w:rsidR="009D1347" w:rsidRPr="009D1347" w:rsidRDefault="009D1347" w:rsidP="009D1347">
            <w:pPr>
              <w:jc w:val="center"/>
              <w:rPr>
                <w:color w:val="000000"/>
                <w:sz w:val="22"/>
                <w:szCs w:val="22"/>
              </w:rPr>
            </w:pPr>
            <w:r w:rsidRPr="009D1347">
              <w:rPr>
                <w:color w:val="000000"/>
                <w:sz w:val="22"/>
                <w:szCs w:val="22"/>
              </w:rPr>
              <w:t>Percentual do valor estimado de recursos da Emissão para o Imóvel Lastro</w:t>
            </w:r>
          </w:p>
        </w:tc>
        <w:tc>
          <w:tcPr>
            <w:tcW w:w="2358" w:type="dxa"/>
            <w:tcBorders>
              <w:top w:val="nil"/>
              <w:left w:val="nil"/>
              <w:right w:val="single" w:sz="8" w:space="0" w:color="auto"/>
            </w:tcBorders>
            <w:shd w:val="clear" w:color="000000" w:fill="BFBFBF"/>
            <w:vAlign w:val="center"/>
          </w:tcPr>
          <w:p w14:paraId="09D298E1" w14:textId="77777777" w:rsidR="009D1347" w:rsidRPr="009D1347" w:rsidRDefault="009D1347" w:rsidP="009D1347">
            <w:pPr>
              <w:jc w:val="center"/>
              <w:rPr>
                <w:color w:val="000000"/>
                <w:sz w:val="22"/>
                <w:szCs w:val="22"/>
              </w:rPr>
            </w:pPr>
            <w:r w:rsidRPr="009D1347">
              <w:rPr>
                <w:color w:val="000000"/>
                <w:sz w:val="22"/>
                <w:szCs w:val="22"/>
              </w:rPr>
              <w:t>Montante de recursos destinados ao Empreendimento decorrentes de outras fontes de recursos</w:t>
            </w:r>
          </w:p>
        </w:tc>
        <w:tc>
          <w:tcPr>
            <w:tcW w:w="2358" w:type="dxa"/>
            <w:tcBorders>
              <w:top w:val="nil"/>
              <w:left w:val="nil"/>
              <w:right w:val="single" w:sz="8" w:space="0" w:color="auto"/>
            </w:tcBorders>
            <w:shd w:val="clear" w:color="000000" w:fill="BFBFBF"/>
            <w:vAlign w:val="center"/>
          </w:tcPr>
          <w:p w14:paraId="6F3FADB4" w14:textId="77777777" w:rsidR="009D1347" w:rsidRPr="009D1347" w:rsidRDefault="009D1347" w:rsidP="009D1347">
            <w:pPr>
              <w:jc w:val="center"/>
              <w:rPr>
                <w:color w:val="000000"/>
                <w:sz w:val="22"/>
                <w:szCs w:val="22"/>
              </w:rPr>
            </w:pPr>
            <w:r w:rsidRPr="009D1347">
              <w:rPr>
                <w:color w:val="000000"/>
                <w:sz w:val="22"/>
                <w:szCs w:val="22"/>
              </w:rPr>
              <w:t>Empreendimento objeto de destinação de recursos de outra emissão de certificados de recebíveis imobiliários?</w:t>
            </w:r>
          </w:p>
        </w:tc>
      </w:tr>
      <w:tr w:rsidR="009D1347" w:rsidRPr="009D1347" w14:paraId="2B3492CA" w14:textId="77777777" w:rsidTr="009D1347">
        <w:trPr>
          <w:trHeight w:val="487"/>
          <w:jc w:val="center"/>
        </w:trPr>
        <w:tc>
          <w:tcPr>
            <w:tcW w:w="2078" w:type="dxa"/>
            <w:tcBorders>
              <w:top w:val="nil"/>
              <w:left w:val="single" w:sz="8" w:space="0" w:color="auto"/>
              <w:bottom w:val="single" w:sz="8" w:space="0" w:color="auto"/>
              <w:right w:val="single" w:sz="4" w:space="0" w:color="auto"/>
            </w:tcBorders>
            <w:shd w:val="clear" w:color="000000" w:fill="FFFFFF"/>
            <w:vAlign w:val="center"/>
          </w:tcPr>
          <w:p w14:paraId="54AE0451" w14:textId="77777777" w:rsidR="009D1347" w:rsidRPr="009D1347" w:rsidRDefault="009D1347" w:rsidP="009D1347">
            <w:pPr>
              <w:jc w:val="center"/>
              <w:rPr>
                <w:sz w:val="22"/>
                <w:szCs w:val="22"/>
              </w:rPr>
            </w:pPr>
            <w:r w:rsidRPr="009D1347">
              <w:rPr>
                <w:sz w:val="22"/>
                <w:szCs w:val="22"/>
              </w:rPr>
              <w:t>CGH Ouvidor - cidade de Cumari, no estado de Goiás, na Rod BR 050, Fazenda Casados, s/n, KM 359, Zona Rural, CEP 75.760-000</w:t>
            </w:r>
          </w:p>
        </w:tc>
        <w:tc>
          <w:tcPr>
            <w:tcW w:w="1852" w:type="dxa"/>
            <w:tcBorders>
              <w:top w:val="single" w:sz="4" w:space="0" w:color="auto"/>
              <w:left w:val="single" w:sz="4" w:space="0" w:color="auto"/>
              <w:bottom w:val="single" w:sz="4" w:space="0" w:color="auto"/>
              <w:right w:val="single" w:sz="4" w:space="0" w:color="auto"/>
            </w:tcBorders>
            <w:shd w:val="clear" w:color="000000" w:fill="FFFFFF"/>
            <w:vAlign w:val="center"/>
          </w:tcPr>
          <w:p w14:paraId="32E86ECB" w14:textId="77777777" w:rsidR="009D1347" w:rsidRPr="009D1347" w:rsidRDefault="009D1347" w:rsidP="009D1347">
            <w:pPr>
              <w:jc w:val="center"/>
              <w:rPr>
                <w:sz w:val="22"/>
                <w:szCs w:val="22"/>
              </w:rPr>
            </w:pPr>
            <w:r w:rsidRPr="009D1347">
              <w:rPr>
                <w:sz w:val="22"/>
                <w:szCs w:val="22"/>
              </w:rPr>
              <w:t>OUVIDOR ENERGIA LTDA</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19EF33A5" w14:textId="77777777" w:rsidR="009D1347" w:rsidRPr="009D1347" w:rsidRDefault="009D1347" w:rsidP="009D1347">
            <w:pPr>
              <w:jc w:val="center"/>
              <w:rPr>
                <w:color w:val="000000"/>
                <w:sz w:val="22"/>
                <w:szCs w:val="22"/>
              </w:rPr>
            </w:pPr>
            <w:r w:rsidRPr="009D1347">
              <w:rPr>
                <w:color w:val="000000"/>
                <w:sz w:val="22"/>
                <w:szCs w:val="22"/>
              </w:rPr>
              <w:t>Não</w:t>
            </w:r>
          </w:p>
        </w:tc>
        <w:tc>
          <w:tcPr>
            <w:tcW w:w="2348" w:type="dxa"/>
            <w:tcBorders>
              <w:top w:val="nil"/>
              <w:left w:val="single" w:sz="4" w:space="0" w:color="auto"/>
              <w:bottom w:val="single" w:sz="8" w:space="0" w:color="auto"/>
              <w:right w:val="single" w:sz="8" w:space="0" w:color="auto"/>
            </w:tcBorders>
            <w:shd w:val="clear" w:color="auto" w:fill="auto"/>
            <w:vAlign w:val="center"/>
          </w:tcPr>
          <w:p w14:paraId="089D08E0" w14:textId="77777777" w:rsidR="009D1347" w:rsidRPr="009D1347" w:rsidRDefault="009D1347" w:rsidP="009D1347">
            <w:pPr>
              <w:jc w:val="center"/>
              <w:rPr>
                <w:sz w:val="22"/>
                <w:szCs w:val="22"/>
                <w:lang w:bidi="th-TH"/>
              </w:rPr>
            </w:pPr>
            <w:r w:rsidRPr="009D1347">
              <w:rPr>
                <w:sz w:val="22"/>
                <w:szCs w:val="22"/>
                <w:lang w:bidi="th-TH"/>
              </w:rPr>
              <w:t>18.000.000,00</w:t>
            </w:r>
          </w:p>
        </w:tc>
        <w:tc>
          <w:tcPr>
            <w:tcW w:w="2788" w:type="dxa"/>
            <w:tcBorders>
              <w:top w:val="nil"/>
              <w:left w:val="nil"/>
              <w:bottom w:val="single" w:sz="8" w:space="0" w:color="auto"/>
              <w:right w:val="single" w:sz="8" w:space="0" w:color="auto"/>
            </w:tcBorders>
            <w:shd w:val="clear" w:color="auto" w:fill="auto"/>
            <w:vAlign w:val="center"/>
          </w:tcPr>
          <w:p w14:paraId="0B6A3B3E" w14:textId="77777777" w:rsidR="009D1347" w:rsidRPr="009D1347" w:rsidRDefault="009D1347" w:rsidP="009D1347">
            <w:pPr>
              <w:jc w:val="center"/>
              <w:rPr>
                <w:color w:val="000000"/>
                <w:sz w:val="22"/>
                <w:szCs w:val="22"/>
              </w:rPr>
            </w:pPr>
            <w:r w:rsidRPr="009D1347">
              <w:rPr>
                <w:color w:val="000000"/>
                <w:sz w:val="22"/>
                <w:szCs w:val="22"/>
              </w:rPr>
              <w:t>100%</w:t>
            </w:r>
          </w:p>
        </w:tc>
        <w:tc>
          <w:tcPr>
            <w:tcW w:w="2358" w:type="dxa"/>
            <w:tcBorders>
              <w:top w:val="nil"/>
              <w:left w:val="nil"/>
              <w:bottom w:val="single" w:sz="8" w:space="0" w:color="auto"/>
              <w:right w:val="single" w:sz="8" w:space="0" w:color="auto"/>
            </w:tcBorders>
            <w:shd w:val="clear" w:color="auto" w:fill="auto"/>
            <w:vAlign w:val="center"/>
          </w:tcPr>
          <w:p w14:paraId="056F600A" w14:textId="77777777" w:rsidR="009D1347" w:rsidRPr="009D1347" w:rsidRDefault="009D1347" w:rsidP="009D1347">
            <w:pPr>
              <w:jc w:val="center"/>
              <w:rPr>
                <w:color w:val="000000"/>
                <w:sz w:val="22"/>
                <w:szCs w:val="22"/>
              </w:rPr>
            </w:pPr>
            <w:r w:rsidRPr="009D1347">
              <w:rPr>
                <w:color w:val="000000"/>
                <w:sz w:val="22"/>
                <w:szCs w:val="22"/>
              </w:rPr>
              <w:t>9.978.314,51</w:t>
            </w:r>
          </w:p>
        </w:tc>
        <w:tc>
          <w:tcPr>
            <w:tcW w:w="2358" w:type="dxa"/>
            <w:tcBorders>
              <w:top w:val="nil"/>
              <w:left w:val="nil"/>
              <w:bottom w:val="single" w:sz="8" w:space="0" w:color="auto"/>
              <w:right w:val="single" w:sz="8" w:space="0" w:color="auto"/>
            </w:tcBorders>
            <w:shd w:val="clear" w:color="000000" w:fill="FFFFFF"/>
            <w:vAlign w:val="center"/>
          </w:tcPr>
          <w:p w14:paraId="1CC4210C" w14:textId="77777777" w:rsidR="009D1347" w:rsidRPr="009D1347" w:rsidRDefault="009D1347" w:rsidP="009D1347">
            <w:pPr>
              <w:jc w:val="center"/>
              <w:rPr>
                <w:color w:val="000000"/>
                <w:sz w:val="22"/>
                <w:szCs w:val="22"/>
              </w:rPr>
            </w:pPr>
            <w:r w:rsidRPr="009D1347">
              <w:rPr>
                <w:color w:val="000000"/>
                <w:sz w:val="22"/>
                <w:szCs w:val="22"/>
              </w:rPr>
              <w:t>Não</w:t>
            </w:r>
          </w:p>
        </w:tc>
      </w:tr>
    </w:tbl>
    <w:p w14:paraId="0EF76CCB" w14:textId="77777777" w:rsidR="004A1DA6" w:rsidRPr="00BA75E8" w:rsidRDefault="004A1DA6" w:rsidP="004A1DA6">
      <w:pPr>
        <w:spacing w:line="312" w:lineRule="auto"/>
        <w:jc w:val="center"/>
        <w:rPr>
          <w:b/>
          <w:sz w:val="22"/>
          <w:szCs w:val="22"/>
        </w:rPr>
      </w:pPr>
    </w:p>
    <w:p w14:paraId="54A5A60B" w14:textId="77777777" w:rsidR="00EE36DF" w:rsidRPr="00BA75E8" w:rsidRDefault="00EE36DF" w:rsidP="004A1DA6">
      <w:pPr>
        <w:spacing w:line="312" w:lineRule="auto"/>
        <w:jc w:val="center"/>
        <w:rPr>
          <w:b/>
          <w:sz w:val="22"/>
          <w:szCs w:val="22"/>
        </w:rPr>
      </w:pPr>
    </w:p>
    <w:p w14:paraId="101DFC47" w14:textId="09FD68B0" w:rsidR="00EE36DF" w:rsidRPr="00BA75E8" w:rsidRDefault="00EE36DF"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II</w:t>
      </w:r>
    </w:p>
    <w:p w14:paraId="6963EF08" w14:textId="6EEB66AE" w:rsidR="00EE36DF" w:rsidRDefault="00EE36DF" w:rsidP="00EE36DF">
      <w:pPr>
        <w:spacing w:line="360" w:lineRule="auto"/>
        <w:jc w:val="center"/>
        <w:rPr>
          <w:b/>
          <w:sz w:val="22"/>
          <w:szCs w:val="22"/>
        </w:rPr>
      </w:pPr>
      <w:bookmarkStart w:id="222" w:name="_Hlk68028801"/>
      <w:r w:rsidRPr="00BA75E8">
        <w:rPr>
          <w:b/>
          <w:sz w:val="22"/>
          <w:szCs w:val="22"/>
        </w:rPr>
        <w:t xml:space="preserve">CRONOGRAMA INDICATIVO </w:t>
      </w:r>
      <w:bookmarkEnd w:id="222"/>
      <w:r w:rsidR="009515B8" w:rsidRPr="00BA75E8">
        <w:rPr>
          <w:b/>
          <w:sz w:val="22"/>
          <w:szCs w:val="22"/>
        </w:rPr>
        <w:t>– Destinação Futura</w:t>
      </w:r>
    </w:p>
    <w:p w14:paraId="54155B07" w14:textId="77777777" w:rsidR="003F3E53" w:rsidRPr="00BA75E8" w:rsidRDefault="003F3E53" w:rsidP="00EE36DF">
      <w:pPr>
        <w:spacing w:line="360" w:lineRule="auto"/>
        <w:jc w:val="center"/>
        <w:rPr>
          <w:b/>
          <w:sz w:val="22"/>
          <w:szCs w:val="22"/>
        </w:rPr>
      </w:pPr>
    </w:p>
    <w:tbl>
      <w:tblPr>
        <w:tblW w:w="14114" w:type="dxa"/>
        <w:tblCellMar>
          <w:left w:w="70" w:type="dxa"/>
          <w:right w:w="70" w:type="dxa"/>
        </w:tblCellMar>
        <w:tblLook w:val="04A0" w:firstRow="1" w:lastRow="0" w:firstColumn="1" w:lastColumn="0" w:noHBand="0" w:noVBand="1"/>
      </w:tblPr>
      <w:tblGrid>
        <w:gridCol w:w="2117"/>
        <w:gridCol w:w="1031"/>
        <w:gridCol w:w="1149"/>
        <w:gridCol w:w="1316"/>
        <w:gridCol w:w="1358"/>
        <w:gridCol w:w="957"/>
        <w:gridCol w:w="1134"/>
        <w:gridCol w:w="810"/>
        <w:gridCol w:w="891"/>
        <w:gridCol w:w="966"/>
        <w:gridCol w:w="877"/>
        <w:gridCol w:w="1508"/>
      </w:tblGrid>
      <w:tr w:rsidR="00345680" w:rsidRPr="00D00B92" w14:paraId="7D59DD26" w14:textId="77777777" w:rsidTr="001A59D4">
        <w:trPr>
          <w:trHeight w:val="300"/>
        </w:trPr>
        <w:tc>
          <w:tcPr>
            <w:tcW w:w="14114" w:type="dxa"/>
            <w:gridSpan w:val="12"/>
            <w:tcBorders>
              <w:top w:val="single" w:sz="8" w:space="0" w:color="auto"/>
              <w:left w:val="single" w:sz="8" w:space="0" w:color="auto"/>
              <w:bottom w:val="single" w:sz="8" w:space="0" w:color="auto"/>
              <w:right w:val="single" w:sz="8" w:space="0" w:color="000000"/>
            </w:tcBorders>
            <w:shd w:val="clear" w:color="000000" w:fill="BFBFBF"/>
            <w:vAlign w:val="center"/>
            <w:hideMark/>
          </w:tcPr>
          <w:p w14:paraId="2685FD79" w14:textId="77777777" w:rsidR="00D00B92" w:rsidRPr="00FC6050" w:rsidRDefault="00D00B92" w:rsidP="00D00B92">
            <w:pPr>
              <w:jc w:val="center"/>
              <w:rPr>
                <w:b/>
                <w:bCs/>
                <w:color w:val="000000"/>
                <w:sz w:val="18"/>
                <w:szCs w:val="18"/>
              </w:rPr>
            </w:pPr>
            <w:r w:rsidRPr="00FC6050">
              <w:rPr>
                <w:b/>
                <w:bCs/>
                <w:color w:val="000000"/>
                <w:sz w:val="18"/>
                <w:szCs w:val="18"/>
              </w:rPr>
              <w:t>CRONOGRAMA INDICATIVO DA APLICAÇÃO DOS RECURSOS (em milhares)</w:t>
            </w:r>
          </w:p>
        </w:tc>
      </w:tr>
      <w:tr w:rsidR="00FC6050" w:rsidRPr="00345680" w14:paraId="2CC09C15" w14:textId="77777777" w:rsidTr="00345680">
        <w:trPr>
          <w:trHeight w:val="2790"/>
        </w:trPr>
        <w:tc>
          <w:tcPr>
            <w:tcW w:w="2117"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7B8604F8" w14:textId="77777777" w:rsidR="00345680" w:rsidRPr="00FC6050" w:rsidRDefault="00345680" w:rsidP="00D00B92">
            <w:pPr>
              <w:jc w:val="center"/>
              <w:rPr>
                <w:b/>
                <w:bCs/>
                <w:color w:val="000000"/>
                <w:sz w:val="18"/>
                <w:szCs w:val="18"/>
              </w:rPr>
            </w:pPr>
            <w:r w:rsidRPr="00FC6050">
              <w:rPr>
                <w:b/>
                <w:bCs/>
                <w:color w:val="000000"/>
                <w:sz w:val="18"/>
                <w:szCs w:val="18"/>
              </w:rPr>
              <w:t>Imóvel Lastro</w:t>
            </w:r>
          </w:p>
        </w:tc>
        <w:tc>
          <w:tcPr>
            <w:tcW w:w="1031"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5F799C32" w14:textId="77777777" w:rsidR="00345680" w:rsidRPr="00FC6050" w:rsidRDefault="00345680" w:rsidP="00D00B92">
            <w:pPr>
              <w:jc w:val="center"/>
              <w:rPr>
                <w:b/>
                <w:bCs/>
                <w:color w:val="000000"/>
                <w:sz w:val="18"/>
                <w:szCs w:val="18"/>
              </w:rPr>
            </w:pPr>
            <w:r w:rsidRPr="00FC6050">
              <w:rPr>
                <w:b/>
                <w:bCs/>
                <w:color w:val="000000"/>
                <w:sz w:val="18"/>
                <w:szCs w:val="18"/>
              </w:rPr>
              <w:t>Valor estimado de recursos da Emissão a serem alocados no Imóvel Lastro (R$) </w:t>
            </w:r>
          </w:p>
        </w:tc>
        <w:tc>
          <w:tcPr>
            <w:tcW w:w="1149" w:type="dxa"/>
            <w:tcBorders>
              <w:top w:val="nil"/>
              <w:left w:val="nil"/>
              <w:bottom w:val="single" w:sz="8" w:space="0" w:color="auto"/>
              <w:right w:val="single" w:sz="8" w:space="0" w:color="auto"/>
            </w:tcBorders>
            <w:shd w:val="clear" w:color="000000" w:fill="BFBFBF"/>
            <w:vAlign w:val="center"/>
            <w:hideMark/>
          </w:tcPr>
          <w:p w14:paraId="1D333D7B" w14:textId="77777777" w:rsidR="00345680" w:rsidRPr="00FC6050" w:rsidRDefault="00345680" w:rsidP="00D00B92">
            <w:pPr>
              <w:jc w:val="center"/>
              <w:rPr>
                <w:b/>
                <w:bCs/>
                <w:color w:val="000000"/>
                <w:sz w:val="18"/>
                <w:szCs w:val="18"/>
              </w:rPr>
            </w:pPr>
            <w:r w:rsidRPr="00FC6050">
              <w:rPr>
                <w:b/>
                <w:bCs/>
                <w:color w:val="000000"/>
                <w:sz w:val="18"/>
                <w:szCs w:val="18"/>
              </w:rPr>
              <w:t>1º semestre fiscal</w:t>
            </w:r>
          </w:p>
        </w:tc>
        <w:tc>
          <w:tcPr>
            <w:tcW w:w="1316" w:type="dxa"/>
            <w:tcBorders>
              <w:top w:val="nil"/>
              <w:left w:val="nil"/>
              <w:bottom w:val="single" w:sz="8" w:space="0" w:color="auto"/>
              <w:right w:val="single" w:sz="8" w:space="0" w:color="auto"/>
            </w:tcBorders>
            <w:shd w:val="clear" w:color="000000" w:fill="BFBFBF"/>
            <w:vAlign w:val="center"/>
            <w:hideMark/>
          </w:tcPr>
          <w:p w14:paraId="51CA574C" w14:textId="77777777" w:rsidR="00345680" w:rsidRPr="00FC6050" w:rsidRDefault="00345680" w:rsidP="00D00B92">
            <w:pPr>
              <w:jc w:val="center"/>
              <w:rPr>
                <w:b/>
                <w:bCs/>
                <w:color w:val="000000"/>
                <w:sz w:val="18"/>
                <w:szCs w:val="18"/>
              </w:rPr>
            </w:pPr>
            <w:r w:rsidRPr="00FC6050">
              <w:rPr>
                <w:b/>
                <w:bCs/>
                <w:color w:val="000000"/>
                <w:sz w:val="18"/>
                <w:szCs w:val="18"/>
              </w:rPr>
              <w:t>2º semestre fiscal</w:t>
            </w:r>
          </w:p>
        </w:tc>
        <w:tc>
          <w:tcPr>
            <w:tcW w:w="1358" w:type="dxa"/>
            <w:tcBorders>
              <w:top w:val="nil"/>
              <w:left w:val="nil"/>
              <w:bottom w:val="single" w:sz="8" w:space="0" w:color="auto"/>
              <w:right w:val="single" w:sz="8" w:space="0" w:color="auto"/>
            </w:tcBorders>
            <w:shd w:val="clear" w:color="000000" w:fill="BFBFBF"/>
            <w:vAlign w:val="center"/>
            <w:hideMark/>
          </w:tcPr>
          <w:p w14:paraId="5A83E09D" w14:textId="77777777" w:rsidR="00345680" w:rsidRPr="00FC6050" w:rsidRDefault="00345680" w:rsidP="00D00B92">
            <w:pPr>
              <w:jc w:val="center"/>
              <w:rPr>
                <w:b/>
                <w:bCs/>
                <w:color w:val="000000"/>
                <w:sz w:val="18"/>
                <w:szCs w:val="18"/>
              </w:rPr>
            </w:pPr>
            <w:r w:rsidRPr="00FC6050">
              <w:rPr>
                <w:b/>
                <w:bCs/>
                <w:color w:val="000000"/>
                <w:sz w:val="18"/>
                <w:szCs w:val="18"/>
              </w:rPr>
              <w:t>1º semestre fiscal</w:t>
            </w:r>
          </w:p>
        </w:tc>
        <w:tc>
          <w:tcPr>
            <w:tcW w:w="957" w:type="dxa"/>
            <w:tcBorders>
              <w:top w:val="nil"/>
              <w:left w:val="nil"/>
              <w:bottom w:val="single" w:sz="8" w:space="0" w:color="auto"/>
              <w:right w:val="single" w:sz="8" w:space="0" w:color="auto"/>
            </w:tcBorders>
            <w:shd w:val="clear" w:color="000000" w:fill="BFBFBF"/>
            <w:vAlign w:val="center"/>
            <w:hideMark/>
          </w:tcPr>
          <w:p w14:paraId="104CD75B" w14:textId="77777777" w:rsidR="00345680" w:rsidRPr="00FC6050" w:rsidRDefault="00345680" w:rsidP="00D00B92">
            <w:pPr>
              <w:jc w:val="center"/>
              <w:rPr>
                <w:b/>
                <w:bCs/>
                <w:color w:val="000000"/>
                <w:sz w:val="18"/>
                <w:szCs w:val="18"/>
              </w:rPr>
            </w:pPr>
            <w:r w:rsidRPr="00FC6050">
              <w:rPr>
                <w:b/>
                <w:bCs/>
                <w:color w:val="000000"/>
                <w:sz w:val="18"/>
                <w:szCs w:val="18"/>
              </w:rPr>
              <w:t>2º semestre fiscal</w:t>
            </w:r>
          </w:p>
        </w:tc>
        <w:tc>
          <w:tcPr>
            <w:tcW w:w="1134" w:type="dxa"/>
            <w:tcBorders>
              <w:top w:val="nil"/>
              <w:left w:val="nil"/>
              <w:bottom w:val="single" w:sz="8" w:space="0" w:color="auto"/>
              <w:right w:val="single" w:sz="8" w:space="0" w:color="auto"/>
            </w:tcBorders>
            <w:shd w:val="clear" w:color="000000" w:fill="BFBFBF"/>
            <w:vAlign w:val="center"/>
            <w:hideMark/>
          </w:tcPr>
          <w:p w14:paraId="6EEE7C3F" w14:textId="77777777" w:rsidR="00345680" w:rsidRPr="00FC6050" w:rsidRDefault="00345680" w:rsidP="00D00B92">
            <w:pPr>
              <w:jc w:val="center"/>
              <w:rPr>
                <w:b/>
                <w:bCs/>
                <w:color w:val="000000"/>
                <w:sz w:val="18"/>
                <w:szCs w:val="18"/>
              </w:rPr>
            </w:pPr>
            <w:r w:rsidRPr="00FC6050">
              <w:rPr>
                <w:b/>
                <w:bCs/>
                <w:color w:val="000000"/>
                <w:sz w:val="18"/>
                <w:szCs w:val="18"/>
              </w:rPr>
              <w:t>1º semestre fiscal</w:t>
            </w:r>
          </w:p>
        </w:tc>
        <w:tc>
          <w:tcPr>
            <w:tcW w:w="810" w:type="dxa"/>
            <w:tcBorders>
              <w:top w:val="nil"/>
              <w:left w:val="nil"/>
              <w:bottom w:val="single" w:sz="8" w:space="0" w:color="auto"/>
              <w:right w:val="single" w:sz="8" w:space="0" w:color="auto"/>
            </w:tcBorders>
            <w:shd w:val="clear" w:color="000000" w:fill="BFBFBF"/>
            <w:vAlign w:val="center"/>
            <w:hideMark/>
          </w:tcPr>
          <w:p w14:paraId="4E2173F2" w14:textId="77777777" w:rsidR="00345680" w:rsidRPr="00FC6050" w:rsidRDefault="00345680" w:rsidP="00D00B92">
            <w:pPr>
              <w:jc w:val="center"/>
              <w:rPr>
                <w:b/>
                <w:bCs/>
                <w:color w:val="000000"/>
                <w:sz w:val="18"/>
                <w:szCs w:val="18"/>
              </w:rPr>
            </w:pPr>
            <w:r w:rsidRPr="00FC6050">
              <w:rPr>
                <w:b/>
                <w:bCs/>
                <w:color w:val="000000"/>
                <w:sz w:val="18"/>
                <w:szCs w:val="18"/>
              </w:rPr>
              <w:t>2º semestre fiscal</w:t>
            </w:r>
          </w:p>
        </w:tc>
        <w:tc>
          <w:tcPr>
            <w:tcW w:w="891" w:type="dxa"/>
            <w:tcBorders>
              <w:top w:val="nil"/>
              <w:left w:val="nil"/>
              <w:bottom w:val="single" w:sz="8" w:space="0" w:color="auto"/>
              <w:right w:val="single" w:sz="8" w:space="0" w:color="auto"/>
            </w:tcBorders>
            <w:shd w:val="clear" w:color="000000" w:fill="BFBFBF"/>
            <w:vAlign w:val="center"/>
            <w:hideMark/>
          </w:tcPr>
          <w:p w14:paraId="7469FCE1" w14:textId="77777777" w:rsidR="00345680" w:rsidRPr="00FC6050" w:rsidRDefault="00345680" w:rsidP="00D00B92">
            <w:pPr>
              <w:jc w:val="center"/>
              <w:rPr>
                <w:b/>
                <w:bCs/>
                <w:color w:val="000000"/>
                <w:sz w:val="18"/>
                <w:szCs w:val="18"/>
              </w:rPr>
            </w:pPr>
            <w:r w:rsidRPr="00FC6050">
              <w:rPr>
                <w:b/>
                <w:bCs/>
                <w:color w:val="000000"/>
                <w:sz w:val="18"/>
                <w:szCs w:val="18"/>
              </w:rPr>
              <w:t>1º semestre fiscal</w:t>
            </w:r>
          </w:p>
        </w:tc>
        <w:tc>
          <w:tcPr>
            <w:tcW w:w="966" w:type="dxa"/>
            <w:tcBorders>
              <w:top w:val="nil"/>
              <w:left w:val="nil"/>
              <w:bottom w:val="single" w:sz="8" w:space="0" w:color="auto"/>
              <w:right w:val="single" w:sz="8" w:space="0" w:color="auto"/>
            </w:tcBorders>
            <w:shd w:val="clear" w:color="000000" w:fill="BFBFBF"/>
            <w:vAlign w:val="center"/>
            <w:hideMark/>
          </w:tcPr>
          <w:p w14:paraId="21172825" w14:textId="77777777" w:rsidR="00345680" w:rsidRPr="00FC6050" w:rsidRDefault="00345680" w:rsidP="00D00B92">
            <w:pPr>
              <w:jc w:val="center"/>
              <w:rPr>
                <w:b/>
                <w:bCs/>
                <w:color w:val="000000"/>
                <w:sz w:val="18"/>
                <w:szCs w:val="18"/>
              </w:rPr>
            </w:pPr>
            <w:r w:rsidRPr="00FC6050">
              <w:rPr>
                <w:b/>
                <w:bCs/>
                <w:color w:val="000000"/>
                <w:sz w:val="18"/>
                <w:szCs w:val="18"/>
              </w:rPr>
              <w:t>2º semestre fiscal</w:t>
            </w:r>
          </w:p>
        </w:tc>
        <w:tc>
          <w:tcPr>
            <w:tcW w:w="877" w:type="dxa"/>
            <w:tcBorders>
              <w:top w:val="nil"/>
              <w:left w:val="nil"/>
              <w:bottom w:val="single" w:sz="8" w:space="0" w:color="auto"/>
              <w:right w:val="single" w:sz="8" w:space="0" w:color="auto"/>
            </w:tcBorders>
            <w:shd w:val="clear" w:color="000000" w:fill="BFBFBF"/>
            <w:vAlign w:val="center"/>
            <w:hideMark/>
          </w:tcPr>
          <w:p w14:paraId="106BD635" w14:textId="77777777" w:rsidR="00345680" w:rsidRPr="00FC6050" w:rsidRDefault="00345680" w:rsidP="00D00B92">
            <w:pPr>
              <w:jc w:val="center"/>
              <w:rPr>
                <w:b/>
                <w:bCs/>
                <w:color w:val="000000"/>
                <w:sz w:val="18"/>
                <w:szCs w:val="18"/>
              </w:rPr>
            </w:pPr>
            <w:r w:rsidRPr="00FC6050">
              <w:rPr>
                <w:b/>
                <w:bCs/>
                <w:color w:val="000000"/>
                <w:sz w:val="18"/>
                <w:szCs w:val="18"/>
              </w:rPr>
              <w:t>1º semestre fiscal</w:t>
            </w:r>
          </w:p>
        </w:tc>
        <w:tc>
          <w:tcPr>
            <w:tcW w:w="1508" w:type="dxa"/>
            <w:tcBorders>
              <w:top w:val="nil"/>
              <w:left w:val="nil"/>
              <w:bottom w:val="single" w:sz="8" w:space="0" w:color="auto"/>
              <w:right w:val="single" w:sz="8" w:space="0" w:color="auto"/>
            </w:tcBorders>
            <w:shd w:val="clear" w:color="000000" w:fill="BFBFBF"/>
            <w:vAlign w:val="center"/>
            <w:hideMark/>
          </w:tcPr>
          <w:p w14:paraId="14055CAA" w14:textId="77777777" w:rsidR="00345680" w:rsidRPr="00FC6050" w:rsidRDefault="00345680" w:rsidP="00D00B92">
            <w:pPr>
              <w:jc w:val="center"/>
              <w:rPr>
                <w:b/>
                <w:bCs/>
                <w:color w:val="000000"/>
                <w:sz w:val="18"/>
                <w:szCs w:val="18"/>
              </w:rPr>
            </w:pPr>
            <w:r w:rsidRPr="00FC6050">
              <w:rPr>
                <w:b/>
                <w:bCs/>
                <w:color w:val="000000"/>
                <w:sz w:val="18"/>
                <w:szCs w:val="18"/>
              </w:rPr>
              <w:t>2º semestre fiscal</w:t>
            </w:r>
          </w:p>
        </w:tc>
      </w:tr>
      <w:tr w:rsidR="00FC6050" w:rsidRPr="00345680" w14:paraId="24F0A96D" w14:textId="77777777" w:rsidTr="00345680">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74309F8D" w14:textId="77777777" w:rsidR="00345680" w:rsidRPr="00FC6050" w:rsidRDefault="00345680" w:rsidP="00D00B92">
            <w:pPr>
              <w:rPr>
                <w:b/>
                <w:bCs/>
                <w:color w:val="000000"/>
                <w:sz w:val="18"/>
                <w:szCs w:val="18"/>
              </w:rPr>
            </w:pPr>
          </w:p>
        </w:tc>
        <w:tc>
          <w:tcPr>
            <w:tcW w:w="1031" w:type="dxa"/>
            <w:vMerge/>
            <w:tcBorders>
              <w:top w:val="nil"/>
              <w:left w:val="single" w:sz="8" w:space="0" w:color="auto"/>
              <w:bottom w:val="single" w:sz="8" w:space="0" w:color="000000"/>
              <w:right w:val="single" w:sz="8" w:space="0" w:color="auto"/>
            </w:tcBorders>
            <w:vAlign w:val="center"/>
            <w:hideMark/>
          </w:tcPr>
          <w:p w14:paraId="0865E0D5" w14:textId="77777777" w:rsidR="00345680" w:rsidRPr="00FC6050" w:rsidRDefault="00345680" w:rsidP="00D00B92">
            <w:pPr>
              <w:rPr>
                <w:b/>
                <w:bCs/>
                <w:color w:val="000000"/>
                <w:sz w:val="18"/>
                <w:szCs w:val="18"/>
              </w:rPr>
            </w:pPr>
          </w:p>
        </w:tc>
        <w:tc>
          <w:tcPr>
            <w:tcW w:w="1149" w:type="dxa"/>
            <w:tcBorders>
              <w:top w:val="nil"/>
              <w:left w:val="nil"/>
              <w:bottom w:val="single" w:sz="8" w:space="0" w:color="auto"/>
              <w:right w:val="single" w:sz="8" w:space="0" w:color="auto"/>
            </w:tcBorders>
            <w:shd w:val="clear" w:color="000000" w:fill="BFBFBF"/>
            <w:vAlign w:val="center"/>
            <w:hideMark/>
          </w:tcPr>
          <w:p w14:paraId="089B6494"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316" w:type="dxa"/>
            <w:tcBorders>
              <w:top w:val="nil"/>
              <w:left w:val="nil"/>
              <w:bottom w:val="single" w:sz="8" w:space="0" w:color="auto"/>
              <w:right w:val="single" w:sz="8" w:space="0" w:color="auto"/>
            </w:tcBorders>
            <w:shd w:val="clear" w:color="000000" w:fill="BFBFBF"/>
            <w:vAlign w:val="center"/>
            <w:hideMark/>
          </w:tcPr>
          <w:p w14:paraId="4C6E39E3"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358" w:type="dxa"/>
            <w:tcBorders>
              <w:top w:val="nil"/>
              <w:left w:val="nil"/>
              <w:bottom w:val="single" w:sz="8" w:space="0" w:color="auto"/>
              <w:right w:val="single" w:sz="8" w:space="0" w:color="auto"/>
            </w:tcBorders>
            <w:shd w:val="clear" w:color="000000" w:fill="BFBFBF"/>
            <w:vAlign w:val="center"/>
            <w:hideMark/>
          </w:tcPr>
          <w:p w14:paraId="3BAF952D"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57" w:type="dxa"/>
            <w:tcBorders>
              <w:top w:val="nil"/>
              <w:left w:val="nil"/>
              <w:bottom w:val="single" w:sz="8" w:space="0" w:color="auto"/>
              <w:right w:val="single" w:sz="8" w:space="0" w:color="auto"/>
            </w:tcBorders>
            <w:shd w:val="clear" w:color="000000" w:fill="BFBFBF"/>
            <w:vAlign w:val="center"/>
            <w:hideMark/>
          </w:tcPr>
          <w:p w14:paraId="59FAC5C6"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134" w:type="dxa"/>
            <w:tcBorders>
              <w:top w:val="nil"/>
              <w:left w:val="nil"/>
              <w:bottom w:val="single" w:sz="8" w:space="0" w:color="auto"/>
              <w:right w:val="single" w:sz="8" w:space="0" w:color="auto"/>
            </w:tcBorders>
            <w:shd w:val="clear" w:color="000000" w:fill="BFBFBF"/>
            <w:vAlign w:val="center"/>
            <w:hideMark/>
          </w:tcPr>
          <w:p w14:paraId="04822263"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10" w:type="dxa"/>
            <w:tcBorders>
              <w:top w:val="nil"/>
              <w:left w:val="nil"/>
              <w:bottom w:val="single" w:sz="8" w:space="0" w:color="auto"/>
              <w:right w:val="single" w:sz="8" w:space="0" w:color="auto"/>
            </w:tcBorders>
            <w:shd w:val="clear" w:color="000000" w:fill="BFBFBF"/>
            <w:vAlign w:val="center"/>
            <w:hideMark/>
          </w:tcPr>
          <w:p w14:paraId="0F6DE132"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91" w:type="dxa"/>
            <w:tcBorders>
              <w:top w:val="nil"/>
              <w:left w:val="nil"/>
              <w:bottom w:val="single" w:sz="8" w:space="0" w:color="auto"/>
              <w:right w:val="single" w:sz="8" w:space="0" w:color="auto"/>
            </w:tcBorders>
            <w:shd w:val="clear" w:color="000000" w:fill="BFBFBF"/>
            <w:vAlign w:val="center"/>
            <w:hideMark/>
          </w:tcPr>
          <w:p w14:paraId="0564FB9B"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66" w:type="dxa"/>
            <w:tcBorders>
              <w:top w:val="nil"/>
              <w:left w:val="nil"/>
              <w:bottom w:val="single" w:sz="8" w:space="0" w:color="auto"/>
              <w:right w:val="single" w:sz="8" w:space="0" w:color="auto"/>
            </w:tcBorders>
            <w:shd w:val="clear" w:color="000000" w:fill="BFBFBF"/>
            <w:vAlign w:val="center"/>
            <w:hideMark/>
          </w:tcPr>
          <w:p w14:paraId="0E1524E1"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77" w:type="dxa"/>
            <w:tcBorders>
              <w:top w:val="nil"/>
              <w:left w:val="nil"/>
              <w:bottom w:val="single" w:sz="8" w:space="0" w:color="auto"/>
              <w:right w:val="single" w:sz="8" w:space="0" w:color="auto"/>
            </w:tcBorders>
            <w:shd w:val="clear" w:color="000000" w:fill="BFBFBF"/>
            <w:vAlign w:val="center"/>
            <w:hideMark/>
          </w:tcPr>
          <w:p w14:paraId="5C348EB9"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508" w:type="dxa"/>
            <w:tcBorders>
              <w:top w:val="nil"/>
              <w:left w:val="nil"/>
              <w:bottom w:val="single" w:sz="8" w:space="0" w:color="auto"/>
              <w:right w:val="single" w:sz="8" w:space="0" w:color="auto"/>
            </w:tcBorders>
            <w:shd w:val="clear" w:color="000000" w:fill="BFBFBF"/>
            <w:vAlign w:val="center"/>
            <w:hideMark/>
          </w:tcPr>
          <w:p w14:paraId="675437E1" w14:textId="77777777" w:rsidR="00345680" w:rsidRPr="00FC6050" w:rsidRDefault="00345680" w:rsidP="00D00B92">
            <w:pPr>
              <w:jc w:val="center"/>
              <w:rPr>
                <w:b/>
                <w:bCs/>
                <w:color w:val="000000"/>
                <w:sz w:val="18"/>
                <w:szCs w:val="18"/>
              </w:rPr>
            </w:pPr>
            <w:r w:rsidRPr="00FC6050">
              <w:rPr>
                <w:b/>
                <w:bCs/>
                <w:color w:val="000000"/>
                <w:sz w:val="18"/>
                <w:szCs w:val="18"/>
              </w:rPr>
              <w:t> </w:t>
            </w:r>
          </w:p>
        </w:tc>
      </w:tr>
      <w:tr w:rsidR="00FC6050" w:rsidRPr="00345680" w14:paraId="156C5D76" w14:textId="77777777" w:rsidTr="00345680">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3FA089A6" w14:textId="77777777" w:rsidR="00345680" w:rsidRPr="00FC6050" w:rsidRDefault="00345680" w:rsidP="00D00B92">
            <w:pPr>
              <w:rPr>
                <w:b/>
                <w:bCs/>
                <w:color w:val="000000"/>
                <w:sz w:val="18"/>
                <w:szCs w:val="18"/>
              </w:rPr>
            </w:pPr>
          </w:p>
        </w:tc>
        <w:tc>
          <w:tcPr>
            <w:tcW w:w="1031" w:type="dxa"/>
            <w:vMerge/>
            <w:tcBorders>
              <w:top w:val="nil"/>
              <w:left w:val="single" w:sz="8" w:space="0" w:color="auto"/>
              <w:bottom w:val="single" w:sz="8" w:space="0" w:color="000000"/>
              <w:right w:val="single" w:sz="8" w:space="0" w:color="auto"/>
            </w:tcBorders>
            <w:vAlign w:val="center"/>
            <w:hideMark/>
          </w:tcPr>
          <w:p w14:paraId="0CCD70FC" w14:textId="77777777" w:rsidR="00345680" w:rsidRPr="00FC6050" w:rsidRDefault="00345680" w:rsidP="00D00B92">
            <w:pPr>
              <w:rPr>
                <w:b/>
                <w:bCs/>
                <w:color w:val="000000"/>
                <w:sz w:val="18"/>
                <w:szCs w:val="18"/>
              </w:rPr>
            </w:pPr>
          </w:p>
        </w:tc>
        <w:tc>
          <w:tcPr>
            <w:tcW w:w="1149" w:type="dxa"/>
            <w:tcBorders>
              <w:top w:val="nil"/>
              <w:left w:val="nil"/>
              <w:bottom w:val="single" w:sz="8" w:space="0" w:color="auto"/>
              <w:right w:val="single" w:sz="8" w:space="0" w:color="auto"/>
            </w:tcBorders>
            <w:shd w:val="clear" w:color="000000" w:fill="BFBFBF"/>
            <w:vAlign w:val="center"/>
            <w:hideMark/>
          </w:tcPr>
          <w:p w14:paraId="45AA8497" w14:textId="77777777" w:rsidR="00345680" w:rsidRPr="00FC6050" w:rsidRDefault="00345680" w:rsidP="00D00B92">
            <w:pPr>
              <w:jc w:val="center"/>
              <w:rPr>
                <w:b/>
                <w:bCs/>
                <w:color w:val="000000"/>
                <w:sz w:val="18"/>
                <w:szCs w:val="18"/>
              </w:rPr>
            </w:pPr>
            <w:r w:rsidRPr="00FC6050">
              <w:rPr>
                <w:b/>
                <w:bCs/>
                <w:color w:val="000000"/>
                <w:sz w:val="18"/>
                <w:szCs w:val="18"/>
              </w:rPr>
              <w:t>2022</w:t>
            </w:r>
          </w:p>
        </w:tc>
        <w:tc>
          <w:tcPr>
            <w:tcW w:w="1316" w:type="dxa"/>
            <w:tcBorders>
              <w:top w:val="nil"/>
              <w:left w:val="nil"/>
              <w:bottom w:val="single" w:sz="8" w:space="0" w:color="auto"/>
              <w:right w:val="single" w:sz="8" w:space="0" w:color="auto"/>
            </w:tcBorders>
            <w:shd w:val="clear" w:color="000000" w:fill="BFBFBF"/>
            <w:vAlign w:val="center"/>
            <w:hideMark/>
          </w:tcPr>
          <w:p w14:paraId="39AD6900" w14:textId="77777777" w:rsidR="00345680" w:rsidRPr="00FC6050" w:rsidRDefault="00345680" w:rsidP="00D00B92">
            <w:pPr>
              <w:jc w:val="center"/>
              <w:rPr>
                <w:b/>
                <w:bCs/>
                <w:color w:val="000000"/>
                <w:sz w:val="18"/>
                <w:szCs w:val="18"/>
              </w:rPr>
            </w:pPr>
            <w:r w:rsidRPr="00FC6050">
              <w:rPr>
                <w:b/>
                <w:bCs/>
                <w:color w:val="000000"/>
                <w:sz w:val="18"/>
                <w:szCs w:val="18"/>
              </w:rPr>
              <w:t>2022</w:t>
            </w:r>
          </w:p>
        </w:tc>
        <w:tc>
          <w:tcPr>
            <w:tcW w:w="1358" w:type="dxa"/>
            <w:tcBorders>
              <w:top w:val="nil"/>
              <w:left w:val="nil"/>
              <w:bottom w:val="single" w:sz="8" w:space="0" w:color="auto"/>
              <w:right w:val="single" w:sz="8" w:space="0" w:color="auto"/>
            </w:tcBorders>
            <w:shd w:val="clear" w:color="000000" w:fill="BFBFBF"/>
            <w:vAlign w:val="center"/>
            <w:hideMark/>
          </w:tcPr>
          <w:p w14:paraId="4CA1FE2A" w14:textId="77777777" w:rsidR="00345680" w:rsidRPr="00FC6050" w:rsidRDefault="00345680" w:rsidP="00D00B92">
            <w:pPr>
              <w:jc w:val="center"/>
              <w:rPr>
                <w:b/>
                <w:bCs/>
                <w:color w:val="000000"/>
                <w:sz w:val="18"/>
                <w:szCs w:val="18"/>
              </w:rPr>
            </w:pPr>
            <w:r w:rsidRPr="00FC6050">
              <w:rPr>
                <w:b/>
                <w:bCs/>
                <w:color w:val="000000"/>
                <w:sz w:val="18"/>
                <w:szCs w:val="18"/>
              </w:rPr>
              <w:t>2023</w:t>
            </w:r>
          </w:p>
        </w:tc>
        <w:tc>
          <w:tcPr>
            <w:tcW w:w="957" w:type="dxa"/>
            <w:tcBorders>
              <w:top w:val="nil"/>
              <w:left w:val="nil"/>
              <w:bottom w:val="single" w:sz="8" w:space="0" w:color="auto"/>
              <w:right w:val="single" w:sz="8" w:space="0" w:color="auto"/>
            </w:tcBorders>
            <w:shd w:val="clear" w:color="000000" w:fill="BFBFBF"/>
            <w:vAlign w:val="center"/>
            <w:hideMark/>
          </w:tcPr>
          <w:p w14:paraId="7DA070F0" w14:textId="77777777" w:rsidR="00345680" w:rsidRPr="00FC6050" w:rsidRDefault="00345680" w:rsidP="00D00B92">
            <w:pPr>
              <w:jc w:val="center"/>
              <w:rPr>
                <w:b/>
                <w:bCs/>
                <w:color w:val="000000"/>
                <w:sz w:val="18"/>
                <w:szCs w:val="18"/>
              </w:rPr>
            </w:pPr>
            <w:r w:rsidRPr="00FC6050">
              <w:rPr>
                <w:b/>
                <w:bCs/>
                <w:color w:val="000000"/>
                <w:sz w:val="18"/>
                <w:szCs w:val="18"/>
              </w:rPr>
              <w:t>2023</w:t>
            </w:r>
          </w:p>
        </w:tc>
        <w:tc>
          <w:tcPr>
            <w:tcW w:w="1134" w:type="dxa"/>
            <w:tcBorders>
              <w:top w:val="nil"/>
              <w:left w:val="nil"/>
              <w:bottom w:val="single" w:sz="8" w:space="0" w:color="auto"/>
              <w:right w:val="single" w:sz="8" w:space="0" w:color="auto"/>
            </w:tcBorders>
            <w:shd w:val="clear" w:color="000000" w:fill="BFBFBF"/>
            <w:vAlign w:val="center"/>
            <w:hideMark/>
          </w:tcPr>
          <w:p w14:paraId="0F19A5AB" w14:textId="77777777" w:rsidR="00345680" w:rsidRPr="00FC6050" w:rsidRDefault="00345680" w:rsidP="00D00B92">
            <w:pPr>
              <w:jc w:val="center"/>
              <w:rPr>
                <w:b/>
                <w:bCs/>
                <w:color w:val="000000"/>
                <w:sz w:val="18"/>
                <w:szCs w:val="18"/>
              </w:rPr>
            </w:pPr>
            <w:r w:rsidRPr="00FC6050">
              <w:rPr>
                <w:b/>
                <w:bCs/>
                <w:color w:val="000000"/>
                <w:sz w:val="18"/>
                <w:szCs w:val="18"/>
              </w:rPr>
              <w:t>2024</w:t>
            </w:r>
          </w:p>
        </w:tc>
        <w:tc>
          <w:tcPr>
            <w:tcW w:w="810" w:type="dxa"/>
            <w:tcBorders>
              <w:top w:val="nil"/>
              <w:left w:val="nil"/>
              <w:bottom w:val="single" w:sz="8" w:space="0" w:color="auto"/>
              <w:right w:val="single" w:sz="8" w:space="0" w:color="auto"/>
            </w:tcBorders>
            <w:shd w:val="clear" w:color="000000" w:fill="BFBFBF"/>
            <w:vAlign w:val="center"/>
            <w:hideMark/>
          </w:tcPr>
          <w:p w14:paraId="65F55BF9" w14:textId="77777777" w:rsidR="00345680" w:rsidRPr="00FC6050" w:rsidRDefault="00345680" w:rsidP="00D00B92">
            <w:pPr>
              <w:jc w:val="center"/>
              <w:rPr>
                <w:b/>
                <w:bCs/>
                <w:color w:val="000000"/>
                <w:sz w:val="18"/>
                <w:szCs w:val="18"/>
              </w:rPr>
            </w:pPr>
            <w:r w:rsidRPr="00FC6050">
              <w:rPr>
                <w:b/>
                <w:bCs/>
                <w:color w:val="000000"/>
                <w:sz w:val="18"/>
                <w:szCs w:val="18"/>
              </w:rPr>
              <w:t>2024</w:t>
            </w:r>
          </w:p>
        </w:tc>
        <w:tc>
          <w:tcPr>
            <w:tcW w:w="891" w:type="dxa"/>
            <w:tcBorders>
              <w:top w:val="nil"/>
              <w:left w:val="nil"/>
              <w:bottom w:val="single" w:sz="8" w:space="0" w:color="auto"/>
              <w:right w:val="single" w:sz="8" w:space="0" w:color="auto"/>
            </w:tcBorders>
            <w:shd w:val="clear" w:color="000000" w:fill="BFBFBF"/>
            <w:vAlign w:val="center"/>
            <w:hideMark/>
          </w:tcPr>
          <w:p w14:paraId="10D64AE8" w14:textId="77777777" w:rsidR="00345680" w:rsidRPr="00FC6050" w:rsidRDefault="00345680" w:rsidP="00D00B92">
            <w:pPr>
              <w:jc w:val="center"/>
              <w:rPr>
                <w:b/>
                <w:bCs/>
                <w:color w:val="000000"/>
                <w:sz w:val="18"/>
                <w:szCs w:val="18"/>
              </w:rPr>
            </w:pPr>
            <w:r w:rsidRPr="00FC6050">
              <w:rPr>
                <w:b/>
                <w:bCs/>
                <w:color w:val="000000"/>
                <w:sz w:val="18"/>
                <w:szCs w:val="18"/>
              </w:rPr>
              <w:t>2025</w:t>
            </w:r>
          </w:p>
        </w:tc>
        <w:tc>
          <w:tcPr>
            <w:tcW w:w="966" w:type="dxa"/>
            <w:tcBorders>
              <w:top w:val="nil"/>
              <w:left w:val="nil"/>
              <w:bottom w:val="single" w:sz="8" w:space="0" w:color="auto"/>
              <w:right w:val="single" w:sz="8" w:space="0" w:color="auto"/>
            </w:tcBorders>
            <w:shd w:val="clear" w:color="000000" w:fill="BFBFBF"/>
            <w:vAlign w:val="center"/>
            <w:hideMark/>
          </w:tcPr>
          <w:p w14:paraId="08046BE5" w14:textId="77777777" w:rsidR="00345680" w:rsidRPr="00FC6050" w:rsidRDefault="00345680" w:rsidP="00D00B92">
            <w:pPr>
              <w:jc w:val="center"/>
              <w:rPr>
                <w:b/>
                <w:bCs/>
                <w:color w:val="000000"/>
                <w:sz w:val="18"/>
                <w:szCs w:val="18"/>
              </w:rPr>
            </w:pPr>
            <w:r w:rsidRPr="00FC6050">
              <w:rPr>
                <w:b/>
                <w:bCs/>
                <w:color w:val="000000"/>
                <w:sz w:val="18"/>
                <w:szCs w:val="18"/>
              </w:rPr>
              <w:t>2025</w:t>
            </w:r>
          </w:p>
        </w:tc>
        <w:tc>
          <w:tcPr>
            <w:tcW w:w="877" w:type="dxa"/>
            <w:tcBorders>
              <w:top w:val="nil"/>
              <w:left w:val="nil"/>
              <w:bottom w:val="single" w:sz="8" w:space="0" w:color="auto"/>
              <w:right w:val="single" w:sz="8" w:space="0" w:color="auto"/>
            </w:tcBorders>
            <w:shd w:val="clear" w:color="000000" w:fill="BFBFBF"/>
            <w:vAlign w:val="center"/>
            <w:hideMark/>
          </w:tcPr>
          <w:p w14:paraId="2CABD9DA" w14:textId="77777777" w:rsidR="00345680" w:rsidRPr="00FC6050" w:rsidRDefault="00345680" w:rsidP="00D00B92">
            <w:pPr>
              <w:jc w:val="center"/>
              <w:rPr>
                <w:b/>
                <w:bCs/>
                <w:color w:val="000000"/>
                <w:sz w:val="18"/>
                <w:szCs w:val="18"/>
              </w:rPr>
            </w:pPr>
            <w:r w:rsidRPr="00FC6050">
              <w:rPr>
                <w:b/>
                <w:bCs/>
                <w:color w:val="000000"/>
                <w:sz w:val="18"/>
                <w:szCs w:val="18"/>
              </w:rPr>
              <w:t>2026</w:t>
            </w:r>
          </w:p>
        </w:tc>
        <w:tc>
          <w:tcPr>
            <w:tcW w:w="1508" w:type="dxa"/>
            <w:tcBorders>
              <w:top w:val="nil"/>
              <w:left w:val="nil"/>
              <w:bottom w:val="single" w:sz="8" w:space="0" w:color="auto"/>
              <w:right w:val="single" w:sz="8" w:space="0" w:color="auto"/>
            </w:tcBorders>
            <w:shd w:val="clear" w:color="000000" w:fill="BFBFBF"/>
            <w:vAlign w:val="center"/>
            <w:hideMark/>
          </w:tcPr>
          <w:p w14:paraId="57D159BC" w14:textId="77777777" w:rsidR="00345680" w:rsidRPr="00FC6050" w:rsidRDefault="00345680" w:rsidP="00D00B92">
            <w:pPr>
              <w:jc w:val="center"/>
              <w:rPr>
                <w:b/>
                <w:bCs/>
                <w:color w:val="000000"/>
                <w:sz w:val="18"/>
                <w:szCs w:val="18"/>
              </w:rPr>
            </w:pPr>
            <w:r w:rsidRPr="00FC6050">
              <w:rPr>
                <w:b/>
                <w:bCs/>
                <w:color w:val="000000"/>
                <w:sz w:val="18"/>
                <w:szCs w:val="18"/>
              </w:rPr>
              <w:t>2026</w:t>
            </w:r>
          </w:p>
        </w:tc>
      </w:tr>
      <w:tr w:rsidR="00FC6050" w:rsidRPr="00345680" w14:paraId="02D6B37B" w14:textId="77777777" w:rsidTr="00345680">
        <w:trPr>
          <w:trHeight w:val="300"/>
        </w:trPr>
        <w:tc>
          <w:tcPr>
            <w:tcW w:w="211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94A3B60" w14:textId="5677535F" w:rsidR="00345680" w:rsidRPr="00FC6050" w:rsidRDefault="00345680" w:rsidP="00D00B92">
            <w:pPr>
              <w:jc w:val="center"/>
              <w:rPr>
                <w:color w:val="000000"/>
                <w:sz w:val="18"/>
                <w:szCs w:val="18"/>
              </w:rPr>
            </w:pPr>
            <w:r w:rsidRPr="00FC6050">
              <w:rPr>
                <w:color w:val="000000"/>
                <w:sz w:val="18"/>
                <w:szCs w:val="18"/>
              </w:rPr>
              <w:t> </w:t>
            </w:r>
            <w:r w:rsidRPr="009D1347">
              <w:rPr>
                <w:sz w:val="22"/>
                <w:szCs w:val="22"/>
              </w:rPr>
              <w:t>CGH Ouvidor - cidade de Cumari, no estado de Goiás, na Rod BR 050, Fazenda Casados, s/n, KM 359, Zona Rural, CEP 75.760-000</w:t>
            </w:r>
          </w:p>
        </w:tc>
        <w:tc>
          <w:tcPr>
            <w:tcW w:w="1031" w:type="dxa"/>
            <w:tcBorders>
              <w:top w:val="nil"/>
              <w:left w:val="nil"/>
              <w:bottom w:val="single" w:sz="8" w:space="0" w:color="auto"/>
              <w:right w:val="single" w:sz="8" w:space="0" w:color="auto"/>
            </w:tcBorders>
            <w:shd w:val="clear" w:color="000000" w:fill="D9D9D9"/>
            <w:noWrap/>
            <w:vAlign w:val="center"/>
            <w:hideMark/>
          </w:tcPr>
          <w:p w14:paraId="2FD4C4F7" w14:textId="77777777" w:rsidR="00345680" w:rsidRPr="00FC6050" w:rsidRDefault="00345680" w:rsidP="00D00B92">
            <w:pPr>
              <w:jc w:val="center"/>
              <w:rPr>
                <w:color w:val="000000"/>
                <w:sz w:val="18"/>
                <w:szCs w:val="18"/>
              </w:rPr>
            </w:pPr>
            <w:r w:rsidRPr="00FC6050">
              <w:rPr>
                <w:color w:val="000000"/>
                <w:sz w:val="18"/>
                <w:szCs w:val="18"/>
              </w:rPr>
              <w:t> </w:t>
            </w:r>
          </w:p>
        </w:tc>
        <w:tc>
          <w:tcPr>
            <w:tcW w:w="1149" w:type="dxa"/>
            <w:tcBorders>
              <w:top w:val="nil"/>
              <w:left w:val="nil"/>
              <w:bottom w:val="single" w:sz="8" w:space="0" w:color="auto"/>
              <w:right w:val="single" w:sz="8" w:space="0" w:color="auto"/>
            </w:tcBorders>
            <w:shd w:val="clear" w:color="000000" w:fill="D9D9D9"/>
            <w:vAlign w:val="center"/>
            <w:hideMark/>
          </w:tcPr>
          <w:p w14:paraId="41CFDFB6" w14:textId="77777777" w:rsidR="00345680" w:rsidRPr="00FC6050" w:rsidRDefault="00345680" w:rsidP="00D00B92">
            <w:pPr>
              <w:jc w:val="center"/>
              <w:rPr>
                <w:color w:val="000000"/>
                <w:sz w:val="18"/>
                <w:szCs w:val="18"/>
              </w:rPr>
            </w:pPr>
            <w:r w:rsidRPr="00FC6050">
              <w:rPr>
                <w:color w:val="000000"/>
                <w:sz w:val="18"/>
                <w:szCs w:val="18"/>
              </w:rPr>
              <w:t>R$</w:t>
            </w:r>
          </w:p>
        </w:tc>
        <w:tc>
          <w:tcPr>
            <w:tcW w:w="1316" w:type="dxa"/>
            <w:tcBorders>
              <w:top w:val="nil"/>
              <w:left w:val="nil"/>
              <w:bottom w:val="single" w:sz="8" w:space="0" w:color="auto"/>
              <w:right w:val="single" w:sz="8" w:space="0" w:color="auto"/>
            </w:tcBorders>
            <w:shd w:val="clear" w:color="000000" w:fill="D9D9D9"/>
            <w:vAlign w:val="center"/>
            <w:hideMark/>
          </w:tcPr>
          <w:p w14:paraId="5EC62281" w14:textId="77777777" w:rsidR="00345680" w:rsidRPr="00FC6050" w:rsidRDefault="00345680" w:rsidP="00D00B92">
            <w:pPr>
              <w:jc w:val="center"/>
              <w:rPr>
                <w:color w:val="000000"/>
                <w:sz w:val="18"/>
                <w:szCs w:val="18"/>
              </w:rPr>
            </w:pPr>
            <w:r w:rsidRPr="00FC6050">
              <w:rPr>
                <w:color w:val="000000"/>
                <w:sz w:val="18"/>
                <w:szCs w:val="18"/>
              </w:rPr>
              <w:t>R$</w:t>
            </w:r>
          </w:p>
        </w:tc>
        <w:tc>
          <w:tcPr>
            <w:tcW w:w="1358" w:type="dxa"/>
            <w:tcBorders>
              <w:top w:val="nil"/>
              <w:left w:val="nil"/>
              <w:bottom w:val="single" w:sz="8" w:space="0" w:color="auto"/>
              <w:right w:val="single" w:sz="8" w:space="0" w:color="auto"/>
            </w:tcBorders>
            <w:shd w:val="clear" w:color="000000" w:fill="D9D9D9"/>
            <w:vAlign w:val="center"/>
            <w:hideMark/>
          </w:tcPr>
          <w:p w14:paraId="7226A373" w14:textId="77777777" w:rsidR="00345680" w:rsidRPr="00FC6050" w:rsidRDefault="00345680" w:rsidP="00D00B92">
            <w:pPr>
              <w:jc w:val="center"/>
              <w:rPr>
                <w:color w:val="000000"/>
                <w:sz w:val="18"/>
                <w:szCs w:val="18"/>
              </w:rPr>
            </w:pPr>
            <w:r w:rsidRPr="00FC6050">
              <w:rPr>
                <w:color w:val="000000"/>
                <w:sz w:val="18"/>
                <w:szCs w:val="18"/>
              </w:rPr>
              <w:t>R$</w:t>
            </w:r>
          </w:p>
        </w:tc>
        <w:tc>
          <w:tcPr>
            <w:tcW w:w="957" w:type="dxa"/>
            <w:tcBorders>
              <w:top w:val="nil"/>
              <w:left w:val="nil"/>
              <w:bottom w:val="single" w:sz="8" w:space="0" w:color="auto"/>
              <w:right w:val="single" w:sz="8" w:space="0" w:color="auto"/>
            </w:tcBorders>
            <w:shd w:val="clear" w:color="000000" w:fill="D9D9D9"/>
            <w:vAlign w:val="center"/>
            <w:hideMark/>
          </w:tcPr>
          <w:p w14:paraId="4F5964E4" w14:textId="77777777" w:rsidR="00345680" w:rsidRPr="00FC6050" w:rsidRDefault="00345680" w:rsidP="00D00B92">
            <w:pPr>
              <w:jc w:val="center"/>
              <w:rPr>
                <w:color w:val="000000"/>
                <w:sz w:val="18"/>
                <w:szCs w:val="18"/>
              </w:rPr>
            </w:pPr>
            <w:r w:rsidRPr="00FC6050">
              <w:rPr>
                <w:color w:val="000000"/>
                <w:sz w:val="18"/>
                <w:szCs w:val="18"/>
              </w:rPr>
              <w:t>R$</w:t>
            </w:r>
          </w:p>
        </w:tc>
        <w:tc>
          <w:tcPr>
            <w:tcW w:w="1134" w:type="dxa"/>
            <w:tcBorders>
              <w:top w:val="nil"/>
              <w:left w:val="nil"/>
              <w:bottom w:val="single" w:sz="8" w:space="0" w:color="auto"/>
              <w:right w:val="single" w:sz="8" w:space="0" w:color="auto"/>
            </w:tcBorders>
            <w:shd w:val="clear" w:color="000000" w:fill="D9D9D9"/>
            <w:vAlign w:val="center"/>
            <w:hideMark/>
          </w:tcPr>
          <w:p w14:paraId="3380713F" w14:textId="77777777" w:rsidR="00345680" w:rsidRPr="00FC6050" w:rsidRDefault="00345680" w:rsidP="00D00B92">
            <w:pPr>
              <w:jc w:val="center"/>
              <w:rPr>
                <w:color w:val="000000"/>
                <w:sz w:val="18"/>
                <w:szCs w:val="18"/>
              </w:rPr>
            </w:pPr>
            <w:r w:rsidRPr="00FC6050">
              <w:rPr>
                <w:color w:val="000000"/>
                <w:sz w:val="18"/>
                <w:szCs w:val="18"/>
              </w:rPr>
              <w:t>R$</w:t>
            </w:r>
          </w:p>
        </w:tc>
        <w:tc>
          <w:tcPr>
            <w:tcW w:w="810" w:type="dxa"/>
            <w:tcBorders>
              <w:top w:val="nil"/>
              <w:left w:val="nil"/>
              <w:bottom w:val="single" w:sz="8" w:space="0" w:color="auto"/>
              <w:right w:val="single" w:sz="8" w:space="0" w:color="auto"/>
            </w:tcBorders>
            <w:shd w:val="clear" w:color="000000" w:fill="D9D9D9"/>
            <w:vAlign w:val="center"/>
            <w:hideMark/>
          </w:tcPr>
          <w:p w14:paraId="61853F5F" w14:textId="77777777" w:rsidR="00345680" w:rsidRPr="00FC6050" w:rsidRDefault="00345680" w:rsidP="00D00B92">
            <w:pPr>
              <w:jc w:val="center"/>
              <w:rPr>
                <w:color w:val="000000"/>
                <w:sz w:val="18"/>
                <w:szCs w:val="18"/>
              </w:rPr>
            </w:pPr>
            <w:r w:rsidRPr="00FC6050">
              <w:rPr>
                <w:color w:val="000000"/>
                <w:sz w:val="18"/>
                <w:szCs w:val="18"/>
              </w:rPr>
              <w:t>R$</w:t>
            </w:r>
          </w:p>
        </w:tc>
        <w:tc>
          <w:tcPr>
            <w:tcW w:w="891" w:type="dxa"/>
            <w:tcBorders>
              <w:top w:val="nil"/>
              <w:left w:val="nil"/>
              <w:bottom w:val="single" w:sz="8" w:space="0" w:color="auto"/>
              <w:right w:val="single" w:sz="8" w:space="0" w:color="auto"/>
            </w:tcBorders>
            <w:shd w:val="clear" w:color="000000" w:fill="D9D9D9"/>
            <w:vAlign w:val="center"/>
            <w:hideMark/>
          </w:tcPr>
          <w:p w14:paraId="4FDD1646" w14:textId="77777777" w:rsidR="00345680" w:rsidRPr="00FC6050" w:rsidRDefault="00345680" w:rsidP="00D00B92">
            <w:pPr>
              <w:jc w:val="center"/>
              <w:rPr>
                <w:color w:val="000000"/>
                <w:sz w:val="18"/>
                <w:szCs w:val="18"/>
              </w:rPr>
            </w:pPr>
            <w:r w:rsidRPr="00FC6050">
              <w:rPr>
                <w:color w:val="000000"/>
                <w:sz w:val="18"/>
                <w:szCs w:val="18"/>
              </w:rPr>
              <w:t>R$</w:t>
            </w:r>
          </w:p>
        </w:tc>
        <w:tc>
          <w:tcPr>
            <w:tcW w:w="966" w:type="dxa"/>
            <w:tcBorders>
              <w:top w:val="nil"/>
              <w:left w:val="nil"/>
              <w:bottom w:val="single" w:sz="8" w:space="0" w:color="auto"/>
              <w:right w:val="single" w:sz="8" w:space="0" w:color="auto"/>
            </w:tcBorders>
            <w:shd w:val="clear" w:color="000000" w:fill="D9D9D9"/>
            <w:vAlign w:val="center"/>
            <w:hideMark/>
          </w:tcPr>
          <w:p w14:paraId="6FAC5172" w14:textId="77777777" w:rsidR="00345680" w:rsidRPr="00FC6050" w:rsidRDefault="00345680" w:rsidP="00D00B92">
            <w:pPr>
              <w:jc w:val="center"/>
              <w:rPr>
                <w:color w:val="000000"/>
                <w:sz w:val="18"/>
                <w:szCs w:val="18"/>
              </w:rPr>
            </w:pPr>
            <w:r w:rsidRPr="00FC6050">
              <w:rPr>
                <w:color w:val="000000"/>
                <w:sz w:val="18"/>
                <w:szCs w:val="18"/>
              </w:rPr>
              <w:t>R$</w:t>
            </w:r>
          </w:p>
        </w:tc>
        <w:tc>
          <w:tcPr>
            <w:tcW w:w="877" w:type="dxa"/>
            <w:tcBorders>
              <w:top w:val="nil"/>
              <w:left w:val="nil"/>
              <w:bottom w:val="single" w:sz="8" w:space="0" w:color="auto"/>
              <w:right w:val="single" w:sz="8" w:space="0" w:color="auto"/>
            </w:tcBorders>
            <w:shd w:val="clear" w:color="000000" w:fill="D9D9D9"/>
            <w:vAlign w:val="center"/>
            <w:hideMark/>
          </w:tcPr>
          <w:p w14:paraId="40BD7056" w14:textId="77777777" w:rsidR="00345680" w:rsidRPr="00FC6050" w:rsidRDefault="00345680" w:rsidP="00D00B92">
            <w:pPr>
              <w:jc w:val="center"/>
              <w:rPr>
                <w:color w:val="000000"/>
                <w:sz w:val="18"/>
                <w:szCs w:val="18"/>
              </w:rPr>
            </w:pPr>
            <w:r w:rsidRPr="00FC6050">
              <w:rPr>
                <w:color w:val="000000"/>
                <w:sz w:val="18"/>
                <w:szCs w:val="18"/>
              </w:rPr>
              <w:t>R$</w:t>
            </w:r>
          </w:p>
        </w:tc>
        <w:tc>
          <w:tcPr>
            <w:tcW w:w="1508" w:type="dxa"/>
            <w:tcBorders>
              <w:top w:val="nil"/>
              <w:left w:val="nil"/>
              <w:bottom w:val="single" w:sz="8" w:space="0" w:color="auto"/>
              <w:right w:val="single" w:sz="8" w:space="0" w:color="auto"/>
            </w:tcBorders>
            <w:shd w:val="clear" w:color="000000" w:fill="D9D9D9"/>
            <w:vAlign w:val="center"/>
            <w:hideMark/>
          </w:tcPr>
          <w:p w14:paraId="3E8B58B3" w14:textId="77777777" w:rsidR="00345680" w:rsidRPr="00FC6050" w:rsidRDefault="00345680" w:rsidP="00D00B92">
            <w:pPr>
              <w:jc w:val="center"/>
              <w:rPr>
                <w:color w:val="000000"/>
                <w:sz w:val="18"/>
                <w:szCs w:val="18"/>
              </w:rPr>
            </w:pPr>
            <w:r w:rsidRPr="00FC6050">
              <w:rPr>
                <w:color w:val="000000"/>
                <w:sz w:val="18"/>
                <w:szCs w:val="18"/>
              </w:rPr>
              <w:t>R$</w:t>
            </w:r>
          </w:p>
        </w:tc>
      </w:tr>
      <w:tr w:rsidR="00345680" w:rsidRPr="00345680" w14:paraId="32ADF79D" w14:textId="77777777" w:rsidTr="00FC6050">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01B0311B" w14:textId="77777777" w:rsidR="00345680" w:rsidRPr="00FC6050" w:rsidRDefault="00345680" w:rsidP="00D00B92">
            <w:pPr>
              <w:rPr>
                <w:color w:val="000000"/>
                <w:sz w:val="18"/>
                <w:szCs w:val="18"/>
              </w:rPr>
            </w:pPr>
          </w:p>
        </w:tc>
        <w:tc>
          <w:tcPr>
            <w:tcW w:w="1031" w:type="dxa"/>
            <w:tcBorders>
              <w:top w:val="nil"/>
              <w:left w:val="nil"/>
              <w:bottom w:val="single" w:sz="8" w:space="0" w:color="auto"/>
              <w:right w:val="single" w:sz="8" w:space="0" w:color="auto"/>
            </w:tcBorders>
            <w:shd w:val="clear" w:color="auto" w:fill="auto"/>
            <w:vAlign w:val="center"/>
            <w:hideMark/>
          </w:tcPr>
          <w:p w14:paraId="5F588DDC" w14:textId="77777777" w:rsidR="00345680" w:rsidRPr="00FC6050" w:rsidRDefault="00345680" w:rsidP="00D00B92">
            <w:pPr>
              <w:jc w:val="center"/>
              <w:rPr>
                <w:b/>
                <w:bCs/>
                <w:color w:val="000000"/>
                <w:sz w:val="18"/>
                <w:szCs w:val="18"/>
              </w:rPr>
            </w:pPr>
            <w:r w:rsidRPr="00FC6050">
              <w:rPr>
                <w:b/>
                <w:bCs/>
                <w:color w:val="000000"/>
                <w:sz w:val="18"/>
                <w:szCs w:val="18"/>
              </w:rPr>
              <w:t>Período</w:t>
            </w:r>
          </w:p>
        </w:tc>
        <w:tc>
          <w:tcPr>
            <w:tcW w:w="1149" w:type="dxa"/>
            <w:tcBorders>
              <w:top w:val="nil"/>
              <w:left w:val="nil"/>
              <w:bottom w:val="single" w:sz="8" w:space="0" w:color="auto"/>
              <w:right w:val="single" w:sz="8" w:space="0" w:color="auto"/>
            </w:tcBorders>
            <w:shd w:val="clear" w:color="auto" w:fill="auto"/>
            <w:noWrap/>
            <w:vAlign w:val="center"/>
            <w:hideMark/>
          </w:tcPr>
          <w:p w14:paraId="389C9130" w14:textId="77777777" w:rsidR="00345680" w:rsidRPr="00FC6050" w:rsidRDefault="00345680" w:rsidP="00D00B92">
            <w:pPr>
              <w:jc w:val="center"/>
              <w:rPr>
                <w:color w:val="000000"/>
                <w:sz w:val="18"/>
                <w:szCs w:val="18"/>
              </w:rPr>
            </w:pPr>
            <w:r w:rsidRPr="00FC6050">
              <w:rPr>
                <w:color w:val="000000"/>
                <w:sz w:val="18"/>
                <w:szCs w:val="18"/>
              </w:rPr>
              <w:t> </w:t>
            </w:r>
          </w:p>
        </w:tc>
        <w:tc>
          <w:tcPr>
            <w:tcW w:w="1316" w:type="dxa"/>
            <w:tcBorders>
              <w:top w:val="nil"/>
              <w:left w:val="nil"/>
              <w:bottom w:val="single" w:sz="8" w:space="0" w:color="auto"/>
              <w:right w:val="single" w:sz="8" w:space="0" w:color="auto"/>
            </w:tcBorders>
            <w:shd w:val="clear" w:color="auto" w:fill="auto"/>
            <w:noWrap/>
            <w:vAlign w:val="center"/>
            <w:hideMark/>
          </w:tcPr>
          <w:p w14:paraId="697AA11F" w14:textId="77777777" w:rsidR="00345680" w:rsidRPr="00FC6050" w:rsidRDefault="00345680" w:rsidP="00D00B92">
            <w:pPr>
              <w:jc w:val="center"/>
              <w:rPr>
                <w:color w:val="000000"/>
                <w:sz w:val="18"/>
                <w:szCs w:val="18"/>
              </w:rPr>
            </w:pPr>
            <w:r w:rsidRPr="00FC6050">
              <w:rPr>
                <w:color w:val="000000"/>
                <w:sz w:val="18"/>
                <w:szCs w:val="18"/>
              </w:rPr>
              <w:t>10.530.242,11</w:t>
            </w:r>
          </w:p>
        </w:tc>
        <w:tc>
          <w:tcPr>
            <w:tcW w:w="1358" w:type="dxa"/>
            <w:tcBorders>
              <w:top w:val="nil"/>
              <w:left w:val="nil"/>
              <w:bottom w:val="single" w:sz="8" w:space="0" w:color="auto"/>
              <w:right w:val="single" w:sz="8" w:space="0" w:color="auto"/>
            </w:tcBorders>
            <w:shd w:val="clear" w:color="auto" w:fill="auto"/>
            <w:noWrap/>
            <w:vAlign w:val="center"/>
            <w:hideMark/>
          </w:tcPr>
          <w:p w14:paraId="2084156E" w14:textId="77777777" w:rsidR="00345680" w:rsidRPr="00FC6050" w:rsidRDefault="00345680" w:rsidP="00D00B92">
            <w:pPr>
              <w:jc w:val="center"/>
              <w:rPr>
                <w:color w:val="000000"/>
                <w:sz w:val="18"/>
                <w:szCs w:val="18"/>
              </w:rPr>
            </w:pPr>
            <w:r w:rsidRPr="00FC6050">
              <w:rPr>
                <w:color w:val="000000"/>
                <w:sz w:val="18"/>
                <w:szCs w:val="18"/>
              </w:rPr>
              <w:t> </w:t>
            </w:r>
          </w:p>
        </w:tc>
        <w:tc>
          <w:tcPr>
            <w:tcW w:w="957" w:type="dxa"/>
            <w:tcBorders>
              <w:top w:val="nil"/>
              <w:left w:val="nil"/>
              <w:bottom w:val="single" w:sz="8" w:space="0" w:color="auto"/>
              <w:right w:val="single" w:sz="8" w:space="0" w:color="auto"/>
            </w:tcBorders>
            <w:shd w:val="clear" w:color="auto" w:fill="auto"/>
            <w:noWrap/>
            <w:vAlign w:val="center"/>
            <w:hideMark/>
          </w:tcPr>
          <w:p w14:paraId="0636D769" w14:textId="77777777" w:rsidR="00345680" w:rsidRPr="00FC6050" w:rsidRDefault="00345680" w:rsidP="00D00B92">
            <w:pPr>
              <w:jc w:val="center"/>
              <w:rPr>
                <w:color w:val="000000"/>
                <w:sz w:val="18"/>
                <w:szCs w:val="18"/>
              </w:rPr>
            </w:pPr>
            <w:r w:rsidRPr="00FC6050">
              <w:rPr>
                <w:color w:val="000000"/>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00F27E56" w14:textId="77777777" w:rsidR="00345680" w:rsidRPr="00FC6050" w:rsidRDefault="00345680" w:rsidP="00D00B92">
            <w:pPr>
              <w:jc w:val="center"/>
              <w:rPr>
                <w:color w:val="000000"/>
                <w:sz w:val="18"/>
                <w:szCs w:val="18"/>
              </w:rPr>
            </w:pPr>
            <w:r w:rsidRPr="00FC6050">
              <w:rPr>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71E55CA4" w14:textId="77777777" w:rsidR="00345680" w:rsidRPr="00FC6050" w:rsidRDefault="00345680" w:rsidP="00D00B92">
            <w:pPr>
              <w:jc w:val="center"/>
              <w:rPr>
                <w:color w:val="000000"/>
                <w:sz w:val="18"/>
                <w:szCs w:val="18"/>
              </w:rPr>
            </w:pPr>
            <w:r w:rsidRPr="00FC6050">
              <w:rPr>
                <w:color w:val="000000"/>
                <w:sz w:val="18"/>
                <w:szCs w:val="18"/>
              </w:rPr>
              <w:t> </w:t>
            </w:r>
          </w:p>
        </w:tc>
        <w:tc>
          <w:tcPr>
            <w:tcW w:w="891" w:type="dxa"/>
            <w:tcBorders>
              <w:top w:val="nil"/>
              <w:left w:val="nil"/>
              <w:bottom w:val="single" w:sz="8" w:space="0" w:color="auto"/>
              <w:right w:val="single" w:sz="8" w:space="0" w:color="auto"/>
            </w:tcBorders>
            <w:shd w:val="clear" w:color="auto" w:fill="auto"/>
            <w:noWrap/>
            <w:vAlign w:val="center"/>
            <w:hideMark/>
          </w:tcPr>
          <w:p w14:paraId="071FF0A6" w14:textId="77777777" w:rsidR="00345680" w:rsidRPr="00FC6050" w:rsidRDefault="00345680" w:rsidP="00D00B92">
            <w:pPr>
              <w:jc w:val="center"/>
              <w:rPr>
                <w:color w:val="000000"/>
                <w:sz w:val="18"/>
                <w:szCs w:val="18"/>
              </w:rPr>
            </w:pPr>
            <w:r w:rsidRPr="00FC6050">
              <w:rPr>
                <w:color w:val="000000"/>
                <w:sz w:val="18"/>
                <w:szCs w:val="18"/>
              </w:rPr>
              <w:t> </w:t>
            </w:r>
          </w:p>
        </w:tc>
        <w:tc>
          <w:tcPr>
            <w:tcW w:w="966" w:type="dxa"/>
            <w:tcBorders>
              <w:top w:val="nil"/>
              <w:left w:val="nil"/>
              <w:bottom w:val="single" w:sz="8" w:space="0" w:color="auto"/>
              <w:right w:val="single" w:sz="8" w:space="0" w:color="auto"/>
            </w:tcBorders>
            <w:shd w:val="clear" w:color="auto" w:fill="auto"/>
            <w:noWrap/>
            <w:vAlign w:val="center"/>
            <w:hideMark/>
          </w:tcPr>
          <w:p w14:paraId="6F5FD310" w14:textId="77777777" w:rsidR="00345680" w:rsidRPr="00FC6050" w:rsidRDefault="00345680" w:rsidP="00D00B92">
            <w:pPr>
              <w:jc w:val="center"/>
              <w:rPr>
                <w:color w:val="000000"/>
                <w:sz w:val="18"/>
                <w:szCs w:val="18"/>
              </w:rPr>
            </w:pPr>
            <w:r w:rsidRPr="00FC6050">
              <w:rPr>
                <w:color w:val="000000"/>
                <w:sz w:val="18"/>
                <w:szCs w:val="18"/>
              </w:rPr>
              <w:t> </w:t>
            </w:r>
          </w:p>
        </w:tc>
        <w:tc>
          <w:tcPr>
            <w:tcW w:w="877" w:type="dxa"/>
            <w:tcBorders>
              <w:top w:val="nil"/>
              <w:left w:val="nil"/>
              <w:bottom w:val="single" w:sz="8" w:space="0" w:color="auto"/>
              <w:right w:val="single" w:sz="8" w:space="0" w:color="auto"/>
            </w:tcBorders>
            <w:shd w:val="clear" w:color="auto" w:fill="auto"/>
            <w:noWrap/>
            <w:vAlign w:val="center"/>
            <w:hideMark/>
          </w:tcPr>
          <w:p w14:paraId="4A3106F2" w14:textId="77777777" w:rsidR="00345680" w:rsidRPr="00FC6050" w:rsidRDefault="00345680" w:rsidP="00D00B92">
            <w:pPr>
              <w:jc w:val="center"/>
              <w:rPr>
                <w:color w:val="000000"/>
                <w:sz w:val="18"/>
                <w:szCs w:val="18"/>
              </w:rPr>
            </w:pPr>
            <w:r w:rsidRPr="00FC6050">
              <w:rPr>
                <w:color w:val="000000"/>
                <w:sz w:val="18"/>
                <w:szCs w:val="18"/>
              </w:rPr>
              <w:t> </w:t>
            </w:r>
          </w:p>
        </w:tc>
        <w:tc>
          <w:tcPr>
            <w:tcW w:w="1508" w:type="dxa"/>
            <w:tcBorders>
              <w:top w:val="nil"/>
              <w:left w:val="nil"/>
              <w:bottom w:val="single" w:sz="8" w:space="0" w:color="auto"/>
              <w:right w:val="single" w:sz="8" w:space="0" w:color="auto"/>
            </w:tcBorders>
            <w:shd w:val="clear" w:color="auto" w:fill="auto"/>
            <w:noWrap/>
            <w:vAlign w:val="center"/>
            <w:hideMark/>
          </w:tcPr>
          <w:p w14:paraId="55E44EC0" w14:textId="77777777" w:rsidR="00345680" w:rsidRPr="00FC6050" w:rsidRDefault="00345680" w:rsidP="00D00B92">
            <w:pPr>
              <w:jc w:val="center"/>
              <w:rPr>
                <w:color w:val="000000"/>
                <w:sz w:val="18"/>
                <w:szCs w:val="18"/>
              </w:rPr>
            </w:pPr>
            <w:r w:rsidRPr="00FC6050">
              <w:rPr>
                <w:color w:val="000000"/>
                <w:sz w:val="18"/>
                <w:szCs w:val="18"/>
              </w:rPr>
              <w:t> </w:t>
            </w:r>
          </w:p>
        </w:tc>
      </w:tr>
      <w:tr w:rsidR="00345680" w:rsidRPr="00D00B92" w14:paraId="44C62C5F" w14:textId="77777777" w:rsidTr="00FC6050">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57011009" w14:textId="77777777" w:rsidR="00345680" w:rsidRPr="00FC6050" w:rsidRDefault="00345680" w:rsidP="00D00B92">
            <w:pPr>
              <w:rPr>
                <w:color w:val="000000"/>
                <w:sz w:val="18"/>
                <w:szCs w:val="18"/>
              </w:rPr>
            </w:pPr>
          </w:p>
        </w:tc>
        <w:tc>
          <w:tcPr>
            <w:tcW w:w="1031" w:type="dxa"/>
            <w:tcBorders>
              <w:top w:val="nil"/>
              <w:left w:val="nil"/>
              <w:bottom w:val="single" w:sz="8" w:space="0" w:color="auto"/>
              <w:right w:val="single" w:sz="8" w:space="0" w:color="auto"/>
            </w:tcBorders>
            <w:shd w:val="clear" w:color="auto" w:fill="auto"/>
            <w:vAlign w:val="center"/>
            <w:hideMark/>
          </w:tcPr>
          <w:p w14:paraId="5ED1067B"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149" w:type="dxa"/>
            <w:tcBorders>
              <w:top w:val="nil"/>
              <w:left w:val="nil"/>
              <w:bottom w:val="single" w:sz="8" w:space="0" w:color="auto"/>
              <w:right w:val="single" w:sz="8" w:space="0" w:color="auto"/>
            </w:tcBorders>
            <w:shd w:val="clear" w:color="auto" w:fill="auto"/>
            <w:noWrap/>
            <w:vAlign w:val="center"/>
            <w:hideMark/>
          </w:tcPr>
          <w:p w14:paraId="578046F0"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316" w:type="dxa"/>
            <w:tcBorders>
              <w:top w:val="nil"/>
              <w:left w:val="nil"/>
              <w:bottom w:val="single" w:sz="8" w:space="0" w:color="auto"/>
              <w:right w:val="single" w:sz="8" w:space="0" w:color="auto"/>
            </w:tcBorders>
            <w:shd w:val="clear" w:color="auto" w:fill="auto"/>
            <w:noWrap/>
            <w:vAlign w:val="center"/>
            <w:hideMark/>
          </w:tcPr>
          <w:p w14:paraId="6F2E4445"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358" w:type="dxa"/>
            <w:tcBorders>
              <w:top w:val="nil"/>
              <w:left w:val="nil"/>
              <w:bottom w:val="single" w:sz="8" w:space="0" w:color="auto"/>
              <w:right w:val="single" w:sz="8" w:space="0" w:color="auto"/>
            </w:tcBorders>
            <w:shd w:val="clear" w:color="auto" w:fill="auto"/>
            <w:noWrap/>
            <w:vAlign w:val="center"/>
            <w:hideMark/>
          </w:tcPr>
          <w:p w14:paraId="5CFDF829"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57" w:type="dxa"/>
            <w:tcBorders>
              <w:top w:val="nil"/>
              <w:left w:val="nil"/>
              <w:bottom w:val="single" w:sz="8" w:space="0" w:color="auto"/>
              <w:right w:val="single" w:sz="8" w:space="0" w:color="auto"/>
            </w:tcBorders>
            <w:shd w:val="clear" w:color="auto" w:fill="auto"/>
            <w:noWrap/>
            <w:vAlign w:val="center"/>
            <w:hideMark/>
          </w:tcPr>
          <w:p w14:paraId="162628B8"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50F4DCEE"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5CCC783E"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91" w:type="dxa"/>
            <w:tcBorders>
              <w:top w:val="nil"/>
              <w:left w:val="nil"/>
              <w:bottom w:val="single" w:sz="8" w:space="0" w:color="auto"/>
              <w:right w:val="single" w:sz="8" w:space="0" w:color="auto"/>
            </w:tcBorders>
            <w:shd w:val="clear" w:color="auto" w:fill="auto"/>
            <w:noWrap/>
            <w:vAlign w:val="center"/>
            <w:hideMark/>
          </w:tcPr>
          <w:p w14:paraId="2B2DBDF0"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66" w:type="dxa"/>
            <w:tcBorders>
              <w:top w:val="nil"/>
              <w:left w:val="nil"/>
              <w:bottom w:val="single" w:sz="8" w:space="0" w:color="auto"/>
              <w:right w:val="single" w:sz="8" w:space="0" w:color="auto"/>
            </w:tcBorders>
            <w:shd w:val="clear" w:color="auto" w:fill="auto"/>
            <w:noWrap/>
            <w:vAlign w:val="center"/>
            <w:hideMark/>
          </w:tcPr>
          <w:p w14:paraId="14DC6ABE" w14:textId="77777777" w:rsidR="00345680" w:rsidRPr="00D00B92" w:rsidRDefault="00345680" w:rsidP="00D00B92">
            <w:pPr>
              <w:jc w:val="center"/>
              <w:rPr>
                <w:b/>
                <w:bCs/>
                <w:color w:val="000000"/>
                <w:sz w:val="22"/>
                <w:szCs w:val="22"/>
              </w:rPr>
            </w:pPr>
            <w:r w:rsidRPr="00D00B92">
              <w:rPr>
                <w:b/>
                <w:bCs/>
                <w:color w:val="000000"/>
                <w:sz w:val="22"/>
                <w:szCs w:val="22"/>
              </w:rPr>
              <w:t> </w:t>
            </w:r>
          </w:p>
        </w:tc>
        <w:tc>
          <w:tcPr>
            <w:tcW w:w="877" w:type="dxa"/>
            <w:tcBorders>
              <w:top w:val="nil"/>
              <w:left w:val="nil"/>
              <w:bottom w:val="single" w:sz="8" w:space="0" w:color="auto"/>
              <w:right w:val="single" w:sz="8" w:space="0" w:color="auto"/>
            </w:tcBorders>
            <w:shd w:val="clear" w:color="auto" w:fill="auto"/>
            <w:noWrap/>
            <w:vAlign w:val="center"/>
            <w:hideMark/>
          </w:tcPr>
          <w:p w14:paraId="66F7CA98" w14:textId="77777777" w:rsidR="00345680" w:rsidRPr="00D00B92" w:rsidRDefault="00345680" w:rsidP="00D00B92">
            <w:pPr>
              <w:jc w:val="center"/>
              <w:rPr>
                <w:b/>
                <w:bCs/>
                <w:color w:val="000000"/>
                <w:sz w:val="22"/>
                <w:szCs w:val="22"/>
              </w:rPr>
            </w:pPr>
            <w:r w:rsidRPr="00D00B92">
              <w:rPr>
                <w:b/>
                <w:bCs/>
                <w:color w:val="000000"/>
                <w:sz w:val="22"/>
                <w:szCs w:val="22"/>
              </w:rPr>
              <w:t> </w:t>
            </w:r>
          </w:p>
        </w:tc>
        <w:tc>
          <w:tcPr>
            <w:tcW w:w="1508" w:type="dxa"/>
            <w:tcBorders>
              <w:top w:val="nil"/>
              <w:left w:val="nil"/>
              <w:bottom w:val="single" w:sz="8" w:space="0" w:color="auto"/>
              <w:right w:val="single" w:sz="8" w:space="0" w:color="auto"/>
            </w:tcBorders>
            <w:shd w:val="clear" w:color="auto" w:fill="auto"/>
            <w:noWrap/>
            <w:vAlign w:val="center"/>
            <w:hideMark/>
          </w:tcPr>
          <w:p w14:paraId="4B2425AD" w14:textId="77777777" w:rsidR="00345680" w:rsidRPr="00D00B92" w:rsidRDefault="00345680" w:rsidP="00D00B92">
            <w:pPr>
              <w:jc w:val="center"/>
              <w:rPr>
                <w:b/>
                <w:bCs/>
                <w:color w:val="000000"/>
                <w:sz w:val="22"/>
                <w:szCs w:val="22"/>
              </w:rPr>
            </w:pPr>
            <w:r w:rsidRPr="00D00B92">
              <w:rPr>
                <w:b/>
                <w:bCs/>
                <w:color w:val="000000"/>
                <w:sz w:val="22"/>
                <w:szCs w:val="22"/>
              </w:rPr>
              <w:t> </w:t>
            </w:r>
          </w:p>
        </w:tc>
      </w:tr>
      <w:tr w:rsidR="00345680" w:rsidRPr="00D00B92" w14:paraId="0284F403" w14:textId="77777777" w:rsidTr="00FC6050">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01A12024" w14:textId="77777777" w:rsidR="00345680" w:rsidRPr="00FC6050" w:rsidRDefault="00345680" w:rsidP="00D00B92">
            <w:pPr>
              <w:rPr>
                <w:color w:val="000000"/>
                <w:sz w:val="18"/>
                <w:szCs w:val="18"/>
              </w:rPr>
            </w:pPr>
          </w:p>
        </w:tc>
        <w:tc>
          <w:tcPr>
            <w:tcW w:w="1031" w:type="dxa"/>
            <w:tcBorders>
              <w:top w:val="nil"/>
              <w:left w:val="nil"/>
              <w:bottom w:val="single" w:sz="8" w:space="0" w:color="auto"/>
              <w:right w:val="single" w:sz="8" w:space="0" w:color="auto"/>
            </w:tcBorders>
            <w:shd w:val="clear" w:color="auto" w:fill="auto"/>
            <w:vAlign w:val="center"/>
            <w:hideMark/>
          </w:tcPr>
          <w:p w14:paraId="1D5AC093" w14:textId="77777777" w:rsidR="00345680" w:rsidRPr="00FC6050" w:rsidRDefault="00345680" w:rsidP="00D00B92">
            <w:pPr>
              <w:jc w:val="center"/>
              <w:rPr>
                <w:b/>
                <w:bCs/>
                <w:color w:val="000000"/>
                <w:sz w:val="18"/>
                <w:szCs w:val="18"/>
              </w:rPr>
            </w:pPr>
            <w:r w:rsidRPr="00FC6050">
              <w:rPr>
                <w:b/>
                <w:bCs/>
                <w:color w:val="000000"/>
                <w:sz w:val="18"/>
                <w:szCs w:val="18"/>
              </w:rPr>
              <w:t>Acumulado</w:t>
            </w:r>
          </w:p>
        </w:tc>
        <w:tc>
          <w:tcPr>
            <w:tcW w:w="1149" w:type="dxa"/>
            <w:tcBorders>
              <w:top w:val="nil"/>
              <w:left w:val="nil"/>
              <w:bottom w:val="single" w:sz="8" w:space="0" w:color="auto"/>
              <w:right w:val="single" w:sz="8" w:space="0" w:color="auto"/>
            </w:tcBorders>
            <w:shd w:val="clear" w:color="auto" w:fill="auto"/>
            <w:noWrap/>
            <w:vAlign w:val="center"/>
            <w:hideMark/>
          </w:tcPr>
          <w:p w14:paraId="6BB0982B"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316" w:type="dxa"/>
            <w:tcBorders>
              <w:top w:val="nil"/>
              <w:left w:val="nil"/>
              <w:bottom w:val="single" w:sz="8" w:space="0" w:color="auto"/>
              <w:right w:val="single" w:sz="8" w:space="0" w:color="auto"/>
            </w:tcBorders>
            <w:shd w:val="clear" w:color="auto" w:fill="auto"/>
            <w:noWrap/>
            <w:vAlign w:val="center"/>
            <w:hideMark/>
          </w:tcPr>
          <w:p w14:paraId="70CA882E" w14:textId="77777777" w:rsidR="00345680" w:rsidRPr="00FC6050" w:rsidRDefault="00345680" w:rsidP="00D00B92">
            <w:pPr>
              <w:jc w:val="center"/>
              <w:rPr>
                <w:b/>
                <w:bCs/>
                <w:color w:val="000000"/>
                <w:sz w:val="18"/>
                <w:szCs w:val="18"/>
              </w:rPr>
            </w:pPr>
            <w:r w:rsidRPr="00FC6050">
              <w:rPr>
                <w:b/>
                <w:bCs/>
                <w:color w:val="000000"/>
                <w:sz w:val="18"/>
                <w:szCs w:val="18"/>
              </w:rPr>
              <w:t>10.530.242,11</w:t>
            </w:r>
          </w:p>
        </w:tc>
        <w:tc>
          <w:tcPr>
            <w:tcW w:w="1358" w:type="dxa"/>
            <w:tcBorders>
              <w:top w:val="nil"/>
              <w:left w:val="nil"/>
              <w:bottom w:val="single" w:sz="8" w:space="0" w:color="auto"/>
              <w:right w:val="single" w:sz="8" w:space="0" w:color="auto"/>
            </w:tcBorders>
            <w:shd w:val="clear" w:color="auto" w:fill="auto"/>
            <w:noWrap/>
            <w:vAlign w:val="center"/>
            <w:hideMark/>
          </w:tcPr>
          <w:p w14:paraId="24D72F8B"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57" w:type="dxa"/>
            <w:tcBorders>
              <w:top w:val="nil"/>
              <w:left w:val="nil"/>
              <w:bottom w:val="single" w:sz="8" w:space="0" w:color="auto"/>
              <w:right w:val="single" w:sz="8" w:space="0" w:color="auto"/>
            </w:tcBorders>
            <w:shd w:val="clear" w:color="auto" w:fill="auto"/>
            <w:noWrap/>
            <w:vAlign w:val="center"/>
            <w:hideMark/>
          </w:tcPr>
          <w:p w14:paraId="6E47B173"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4F6F6D55"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00C226BB"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91" w:type="dxa"/>
            <w:tcBorders>
              <w:top w:val="nil"/>
              <w:left w:val="nil"/>
              <w:bottom w:val="single" w:sz="8" w:space="0" w:color="auto"/>
              <w:right w:val="single" w:sz="8" w:space="0" w:color="auto"/>
            </w:tcBorders>
            <w:shd w:val="clear" w:color="auto" w:fill="auto"/>
            <w:noWrap/>
            <w:vAlign w:val="center"/>
            <w:hideMark/>
          </w:tcPr>
          <w:p w14:paraId="33548709"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66" w:type="dxa"/>
            <w:tcBorders>
              <w:top w:val="nil"/>
              <w:left w:val="nil"/>
              <w:bottom w:val="single" w:sz="8" w:space="0" w:color="auto"/>
              <w:right w:val="single" w:sz="8" w:space="0" w:color="auto"/>
            </w:tcBorders>
            <w:shd w:val="clear" w:color="auto" w:fill="auto"/>
            <w:noWrap/>
            <w:vAlign w:val="center"/>
            <w:hideMark/>
          </w:tcPr>
          <w:p w14:paraId="4CCD3977" w14:textId="77777777" w:rsidR="00345680" w:rsidRPr="00D00B92" w:rsidRDefault="00345680" w:rsidP="00D00B92">
            <w:pPr>
              <w:jc w:val="center"/>
              <w:rPr>
                <w:b/>
                <w:bCs/>
                <w:color w:val="000000"/>
                <w:sz w:val="22"/>
                <w:szCs w:val="22"/>
              </w:rPr>
            </w:pPr>
            <w:r w:rsidRPr="00D00B92">
              <w:rPr>
                <w:b/>
                <w:bCs/>
                <w:color w:val="000000"/>
                <w:sz w:val="22"/>
                <w:szCs w:val="22"/>
              </w:rPr>
              <w:t> </w:t>
            </w:r>
          </w:p>
        </w:tc>
        <w:tc>
          <w:tcPr>
            <w:tcW w:w="877" w:type="dxa"/>
            <w:tcBorders>
              <w:top w:val="nil"/>
              <w:left w:val="nil"/>
              <w:bottom w:val="single" w:sz="8" w:space="0" w:color="auto"/>
              <w:right w:val="single" w:sz="8" w:space="0" w:color="auto"/>
            </w:tcBorders>
            <w:shd w:val="clear" w:color="auto" w:fill="auto"/>
            <w:noWrap/>
            <w:vAlign w:val="center"/>
            <w:hideMark/>
          </w:tcPr>
          <w:p w14:paraId="78225D5C" w14:textId="77777777" w:rsidR="00345680" w:rsidRPr="00D00B92" w:rsidRDefault="00345680" w:rsidP="00D00B92">
            <w:pPr>
              <w:jc w:val="center"/>
              <w:rPr>
                <w:b/>
                <w:bCs/>
                <w:color w:val="000000"/>
                <w:sz w:val="22"/>
                <w:szCs w:val="22"/>
              </w:rPr>
            </w:pPr>
            <w:r w:rsidRPr="00D00B92">
              <w:rPr>
                <w:b/>
                <w:bCs/>
                <w:color w:val="000000"/>
                <w:sz w:val="22"/>
                <w:szCs w:val="22"/>
              </w:rPr>
              <w:t> </w:t>
            </w:r>
          </w:p>
        </w:tc>
        <w:tc>
          <w:tcPr>
            <w:tcW w:w="1508" w:type="dxa"/>
            <w:tcBorders>
              <w:top w:val="nil"/>
              <w:left w:val="nil"/>
              <w:bottom w:val="single" w:sz="8" w:space="0" w:color="auto"/>
              <w:right w:val="single" w:sz="8" w:space="0" w:color="auto"/>
            </w:tcBorders>
            <w:shd w:val="clear" w:color="auto" w:fill="auto"/>
            <w:noWrap/>
            <w:vAlign w:val="center"/>
            <w:hideMark/>
          </w:tcPr>
          <w:p w14:paraId="596493BF" w14:textId="77777777" w:rsidR="00345680" w:rsidRPr="00D00B92" w:rsidRDefault="00345680" w:rsidP="00D00B92">
            <w:pPr>
              <w:jc w:val="center"/>
              <w:rPr>
                <w:b/>
                <w:bCs/>
                <w:color w:val="000000"/>
                <w:sz w:val="22"/>
                <w:szCs w:val="22"/>
              </w:rPr>
            </w:pPr>
            <w:r w:rsidRPr="00D00B92">
              <w:rPr>
                <w:b/>
                <w:bCs/>
                <w:color w:val="000000"/>
                <w:sz w:val="22"/>
                <w:szCs w:val="22"/>
              </w:rPr>
              <w:t> </w:t>
            </w:r>
          </w:p>
        </w:tc>
      </w:tr>
    </w:tbl>
    <w:p w14:paraId="0E695E83" w14:textId="77777777" w:rsidR="00EE36DF" w:rsidRPr="00BA75E8" w:rsidRDefault="00EE36DF" w:rsidP="00EE36DF">
      <w:pPr>
        <w:spacing w:line="360" w:lineRule="auto"/>
        <w:jc w:val="center"/>
        <w:rPr>
          <w:b/>
          <w:sz w:val="22"/>
          <w:szCs w:val="22"/>
        </w:rPr>
      </w:pPr>
    </w:p>
    <w:p w14:paraId="7B5B8866" w14:textId="77777777" w:rsidR="00EE36DF" w:rsidRPr="00BA75E8" w:rsidRDefault="00EE36DF" w:rsidP="00EE36DF">
      <w:pPr>
        <w:jc w:val="both"/>
        <w:rPr>
          <w:sz w:val="22"/>
          <w:szCs w:val="22"/>
        </w:rPr>
      </w:pPr>
      <w:r w:rsidRPr="00BA75E8">
        <w:rPr>
          <w:bCs/>
          <w:sz w:val="22"/>
          <w:szCs w:val="22"/>
        </w:rPr>
        <w:t>Este cronograma é indicativo e não vinculante</w:t>
      </w:r>
      <w:r w:rsidRPr="00BA75E8">
        <w:rPr>
          <w:sz w:val="22"/>
          <w:szCs w:val="22"/>
        </w:rPr>
        <w:t xml:space="preserve">, sendo que, caso necessário, considerando a dinâmica comercial do setor no qual atua, </w:t>
      </w:r>
      <w:r w:rsidRPr="00BA75E8">
        <w:rPr>
          <w:bCs/>
          <w:sz w:val="22"/>
          <w:szCs w:val="22"/>
        </w:rPr>
        <w:t>a Emissora poderá destinar os recursos provenientes da integralização da Nota Comercial em datas diversas das previstas neste Cronograma Indicativo</w:t>
      </w:r>
      <w:r w:rsidRPr="00BA75E8">
        <w:rPr>
          <w:sz w:val="22"/>
          <w:szCs w:val="22"/>
        </w:rPr>
        <w:t xml:space="preserve">, observada a </w:t>
      </w:r>
      <w:r w:rsidRPr="00BA75E8">
        <w:rPr>
          <w:bCs/>
          <w:sz w:val="22"/>
          <w:szCs w:val="22"/>
        </w:rPr>
        <w:t>obrigação desta de realizar a integral Destinação de Recursos até a Data de Vencimento dos CRI ou até que a Emissora comprove a aplicação da totalidade dos recursos obtidos com a Emissão, o que ocorrer primeiro</w:t>
      </w:r>
      <w:r w:rsidRPr="00BA75E8">
        <w:rPr>
          <w:sz w:val="22"/>
          <w:szCs w:val="22"/>
        </w:rPr>
        <w:t xml:space="preserve">. </w:t>
      </w:r>
    </w:p>
    <w:p w14:paraId="018CB5D5" w14:textId="77777777" w:rsidR="00EE36DF" w:rsidRPr="00BA75E8" w:rsidRDefault="00EE36DF" w:rsidP="00EE36DF">
      <w:pPr>
        <w:jc w:val="both"/>
        <w:rPr>
          <w:sz w:val="22"/>
          <w:szCs w:val="22"/>
        </w:rPr>
      </w:pPr>
    </w:p>
    <w:p w14:paraId="0E285AC3" w14:textId="77777777" w:rsidR="00EE36DF" w:rsidRPr="00BA75E8" w:rsidRDefault="00EE36DF" w:rsidP="00EE36DF">
      <w:pPr>
        <w:jc w:val="both"/>
        <w:rPr>
          <w:sz w:val="22"/>
          <w:szCs w:val="22"/>
        </w:rPr>
      </w:pPr>
      <w:r w:rsidRPr="00BA75E8">
        <w:rPr>
          <w:sz w:val="22"/>
          <w:szCs w:val="22"/>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3D2EAF07" w14:textId="77777777" w:rsidR="00EE36DF" w:rsidRPr="00BA75E8" w:rsidRDefault="00EE36DF" w:rsidP="00EE36DF">
      <w:pPr>
        <w:jc w:val="both"/>
        <w:rPr>
          <w:sz w:val="22"/>
          <w:szCs w:val="22"/>
        </w:rPr>
      </w:pPr>
    </w:p>
    <w:p w14:paraId="42FD69C2" w14:textId="77777777" w:rsidR="00EE36DF" w:rsidRPr="00BA75E8" w:rsidRDefault="00EE36DF" w:rsidP="00EE36DF">
      <w:pPr>
        <w:jc w:val="both"/>
        <w:rPr>
          <w:sz w:val="22"/>
          <w:szCs w:val="22"/>
        </w:rPr>
      </w:pPr>
      <w:r w:rsidRPr="00BA75E8">
        <w:rPr>
          <w:sz w:val="22"/>
          <w:szCs w:val="22"/>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p>
    <w:p w14:paraId="0ECF2147" w14:textId="77777777" w:rsidR="00EE36DF" w:rsidRPr="00BA75E8" w:rsidRDefault="00EE36DF" w:rsidP="00EE36DF">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EE36DF" w:rsidRPr="00BA75E8" w14:paraId="17370D30" w14:textId="77777777" w:rsidTr="009A72EB">
        <w:trPr>
          <w:trHeight w:val="343"/>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3B3C668D" w14:textId="77777777" w:rsidR="00EE36DF" w:rsidRPr="00BA75E8" w:rsidRDefault="00EE36DF" w:rsidP="009A72EB">
            <w:pPr>
              <w:pStyle w:val="sub"/>
              <w:spacing w:line="300" w:lineRule="auto"/>
              <w:rPr>
                <w:rFonts w:ascii="Times New Roman" w:hAnsi="Times New Roman"/>
              </w:rPr>
            </w:pPr>
            <w:r w:rsidRPr="00BA75E8">
              <w:rPr>
                <w:rFonts w:ascii="Times New Roman" w:hAnsi="Times New Roman"/>
              </w:rPr>
              <w:t>Histórico de aquisição, desenvolvimento e construção de empreendimentos imobiliários em geral</w:t>
            </w:r>
          </w:p>
        </w:tc>
      </w:tr>
      <w:tr w:rsidR="00EE36DF" w:rsidRPr="00BA75E8" w14:paraId="36EA2411" w14:textId="77777777" w:rsidTr="009A72EB">
        <w:trPr>
          <w:trHeight w:val="214"/>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601955F"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CC3A6B" w14:textId="77777777" w:rsidR="00EE36DF" w:rsidRPr="00BA75E8" w:rsidRDefault="00EE36DF" w:rsidP="009A72EB">
            <w:pPr>
              <w:spacing w:line="340" w:lineRule="exact"/>
              <w:jc w:val="center"/>
              <w:rPr>
                <w:sz w:val="22"/>
                <w:szCs w:val="22"/>
                <w:highlight w:val="yellow"/>
              </w:rPr>
            </w:pPr>
            <w:r w:rsidRPr="00BA75E8">
              <w:rPr>
                <w:color w:val="000000"/>
                <w:sz w:val="22"/>
                <w:szCs w:val="22"/>
              </w:rPr>
              <w:t xml:space="preserve"> R$                       -   </w:t>
            </w:r>
          </w:p>
        </w:tc>
      </w:tr>
      <w:tr w:rsidR="00EE36DF" w:rsidRPr="00BA75E8" w14:paraId="7C9B9D31" w14:textId="77777777" w:rsidTr="009A72E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F766A21"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2022</w:t>
            </w:r>
          </w:p>
        </w:tc>
        <w:tc>
          <w:tcPr>
            <w:tcW w:w="3118" w:type="dxa"/>
            <w:tcBorders>
              <w:top w:val="single" w:sz="4" w:space="0" w:color="auto"/>
              <w:left w:val="single" w:sz="4" w:space="0" w:color="auto"/>
              <w:bottom w:val="single" w:sz="4" w:space="0" w:color="auto"/>
              <w:right w:val="single" w:sz="4" w:space="0" w:color="auto"/>
            </w:tcBorders>
            <w:vAlign w:val="center"/>
          </w:tcPr>
          <w:p w14:paraId="0CD2588C" w14:textId="2A8B125D" w:rsidR="00EE36DF" w:rsidRPr="00BA75E8" w:rsidRDefault="00EE36DF" w:rsidP="009A72EB">
            <w:pPr>
              <w:spacing w:line="340" w:lineRule="exact"/>
              <w:jc w:val="center"/>
              <w:rPr>
                <w:sz w:val="22"/>
                <w:szCs w:val="22"/>
                <w:highlight w:val="yellow"/>
              </w:rPr>
            </w:pPr>
          </w:p>
        </w:tc>
      </w:tr>
      <w:tr w:rsidR="00EE36DF" w:rsidRPr="00BA75E8" w14:paraId="6DAE729D" w14:textId="77777777" w:rsidTr="009A72E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8EA52B0"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2023</w:t>
            </w:r>
          </w:p>
        </w:tc>
        <w:tc>
          <w:tcPr>
            <w:tcW w:w="3118" w:type="dxa"/>
            <w:tcBorders>
              <w:top w:val="single" w:sz="4" w:space="0" w:color="auto"/>
              <w:left w:val="single" w:sz="4" w:space="0" w:color="auto"/>
              <w:bottom w:val="single" w:sz="4" w:space="0" w:color="auto"/>
              <w:right w:val="single" w:sz="4" w:space="0" w:color="auto"/>
            </w:tcBorders>
            <w:vAlign w:val="center"/>
          </w:tcPr>
          <w:p w14:paraId="50732DBC" w14:textId="344C3129" w:rsidR="00EE36DF" w:rsidRPr="00BA75E8" w:rsidRDefault="00EE36DF" w:rsidP="009A72EB">
            <w:pPr>
              <w:spacing w:line="340" w:lineRule="exact"/>
              <w:jc w:val="center"/>
              <w:rPr>
                <w:sz w:val="22"/>
                <w:szCs w:val="22"/>
                <w:highlight w:val="yellow"/>
              </w:rPr>
            </w:pPr>
          </w:p>
        </w:tc>
      </w:tr>
      <w:tr w:rsidR="00EE36DF" w:rsidRPr="00BA75E8" w14:paraId="1C48A3B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6FF1C3"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2024</w:t>
            </w:r>
          </w:p>
        </w:tc>
        <w:tc>
          <w:tcPr>
            <w:tcW w:w="3118" w:type="dxa"/>
            <w:tcBorders>
              <w:top w:val="single" w:sz="4" w:space="0" w:color="auto"/>
              <w:left w:val="single" w:sz="4" w:space="0" w:color="auto"/>
              <w:bottom w:val="single" w:sz="4" w:space="0" w:color="auto"/>
              <w:right w:val="single" w:sz="4" w:space="0" w:color="auto"/>
            </w:tcBorders>
            <w:vAlign w:val="center"/>
          </w:tcPr>
          <w:p w14:paraId="599AA213" w14:textId="6A06AE49" w:rsidR="00EE36DF" w:rsidRPr="00BA75E8" w:rsidRDefault="00EE36DF" w:rsidP="009A72EB">
            <w:pPr>
              <w:spacing w:line="340" w:lineRule="exact"/>
              <w:jc w:val="center"/>
              <w:rPr>
                <w:sz w:val="22"/>
                <w:szCs w:val="22"/>
                <w:highlight w:val="yellow"/>
              </w:rPr>
            </w:pPr>
          </w:p>
        </w:tc>
      </w:tr>
      <w:tr w:rsidR="00EE36DF" w:rsidRPr="00BA75E8" w14:paraId="6EAA998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9BE9EFE"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2025</w:t>
            </w:r>
          </w:p>
        </w:tc>
        <w:tc>
          <w:tcPr>
            <w:tcW w:w="3118" w:type="dxa"/>
            <w:tcBorders>
              <w:top w:val="single" w:sz="4" w:space="0" w:color="auto"/>
              <w:left w:val="single" w:sz="4" w:space="0" w:color="auto"/>
              <w:bottom w:val="single" w:sz="4" w:space="0" w:color="auto"/>
              <w:right w:val="single" w:sz="4" w:space="0" w:color="auto"/>
            </w:tcBorders>
            <w:vAlign w:val="center"/>
          </w:tcPr>
          <w:p w14:paraId="10E6507E" w14:textId="6346F695" w:rsidR="00EE36DF" w:rsidRPr="00BA75E8" w:rsidRDefault="00EE36DF" w:rsidP="009A72EB">
            <w:pPr>
              <w:spacing w:line="340" w:lineRule="exact"/>
              <w:jc w:val="center"/>
              <w:rPr>
                <w:sz w:val="22"/>
                <w:szCs w:val="22"/>
                <w:highlight w:val="yellow"/>
              </w:rPr>
            </w:pPr>
          </w:p>
        </w:tc>
      </w:tr>
      <w:tr w:rsidR="00EE36DF" w:rsidRPr="00BA75E8" w14:paraId="01E155F7"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D1EE19" w14:textId="77777777" w:rsidR="00EE36DF" w:rsidRPr="00BA75E8" w:rsidRDefault="00EE36DF" w:rsidP="009A72EB">
            <w:pPr>
              <w:spacing w:line="340" w:lineRule="exact"/>
              <w:jc w:val="center"/>
              <w:rPr>
                <w:b/>
                <w:sz w:val="22"/>
                <w:szCs w:val="22"/>
                <w:highlight w:val="yellow"/>
              </w:rPr>
            </w:pPr>
            <w:r w:rsidRPr="00BA75E8">
              <w:rPr>
                <w:b/>
                <w:bCs/>
                <w:color w:val="000000"/>
                <w:sz w:val="22"/>
                <w:szCs w:val="22"/>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vAlign w:val="center"/>
          </w:tcPr>
          <w:p w14:paraId="0DA80555" w14:textId="301D1ACC" w:rsidR="00EE36DF" w:rsidRPr="00BA75E8" w:rsidRDefault="00EE36DF" w:rsidP="009A72EB">
            <w:pPr>
              <w:spacing w:line="340" w:lineRule="exact"/>
              <w:jc w:val="center"/>
              <w:rPr>
                <w:b/>
                <w:sz w:val="22"/>
                <w:szCs w:val="22"/>
                <w:highlight w:val="yellow"/>
              </w:rPr>
            </w:pPr>
          </w:p>
        </w:tc>
      </w:tr>
    </w:tbl>
    <w:p w14:paraId="3CAB8E2B" w14:textId="77777777" w:rsidR="00EE36DF" w:rsidRPr="00BA75E8" w:rsidRDefault="00EE36DF" w:rsidP="00EE36DF">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EE36DF" w:rsidRPr="00BA75E8" w:rsidSect="006241AA">
          <w:pgSz w:w="16840" w:h="11907" w:orient="landscape" w:code="9"/>
          <w:pgMar w:top="1701" w:right="1985" w:bottom="851" w:left="1701" w:header="709" w:footer="227" w:gutter="0"/>
          <w:pgNumType w:start="1"/>
          <w:cols w:space="708"/>
          <w:titlePg/>
          <w:docGrid w:linePitch="360"/>
        </w:sectPr>
      </w:pPr>
    </w:p>
    <w:p w14:paraId="4E509D68" w14:textId="63CF78BB" w:rsidR="00897D45" w:rsidRPr="00BA75E8" w:rsidRDefault="00897D45" w:rsidP="00B36189">
      <w:pPr>
        <w:pageBreakBefore/>
        <w:spacing w:line="312" w:lineRule="auto"/>
        <w:jc w:val="center"/>
        <w:rPr>
          <w:b/>
          <w:sz w:val="22"/>
          <w:szCs w:val="22"/>
        </w:rPr>
      </w:pPr>
      <w:r w:rsidRPr="00BA75E8">
        <w:rPr>
          <w:b/>
          <w:sz w:val="22"/>
          <w:szCs w:val="22"/>
        </w:rPr>
        <w:lastRenderedPageBreak/>
        <w:t>Anexo I</w:t>
      </w:r>
      <w:r w:rsidR="004A1DA6" w:rsidRPr="00BA75E8">
        <w:rPr>
          <w:b/>
          <w:sz w:val="22"/>
          <w:szCs w:val="22"/>
        </w:rPr>
        <w:t>I</w:t>
      </w:r>
      <w:r w:rsidR="00D65E07" w:rsidRPr="00BA75E8">
        <w:rPr>
          <w:b/>
          <w:sz w:val="22"/>
          <w:szCs w:val="22"/>
        </w:rPr>
        <w:t>I</w:t>
      </w:r>
    </w:p>
    <w:p w14:paraId="6B8F9C9C" w14:textId="121DE280" w:rsidR="00897D45" w:rsidRDefault="00897D45" w:rsidP="00897D45">
      <w:pPr>
        <w:spacing w:line="312" w:lineRule="auto"/>
        <w:jc w:val="center"/>
        <w:rPr>
          <w:b/>
          <w:sz w:val="22"/>
          <w:szCs w:val="22"/>
        </w:rPr>
      </w:pPr>
      <w:r w:rsidRPr="00BA75E8">
        <w:rPr>
          <w:b/>
          <w:sz w:val="22"/>
          <w:szCs w:val="22"/>
        </w:rPr>
        <w:t>Tabela de Pagamentos</w:t>
      </w:r>
    </w:p>
    <w:p w14:paraId="7B884A2D" w14:textId="77777777" w:rsidR="005B231E" w:rsidRPr="00BA75E8" w:rsidRDefault="005B231E" w:rsidP="00C97DEE">
      <w:pPr>
        <w:spacing w:line="312" w:lineRule="auto"/>
        <w:jc w:val="both"/>
        <w:rPr>
          <w:b/>
          <w:sz w:val="22"/>
          <w:szCs w:val="22"/>
        </w:rPr>
      </w:pPr>
    </w:p>
    <w:tbl>
      <w:tblPr>
        <w:tblW w:w="6240" w:type="dxa"/>
        <w:tblInd w:w="1125" w:type="dxa"/>
        <w:tblLook w:val="04A0" w:firstRow="1" w:lastRow="0" w:firstColumn="1" w:lastColumn="0" w:noHBand="0" w:noVBand="1"/>
      </w:tblPr>
      <w:tblGrid>
        <w:gridCol w:w="2080"/>
        <w:gridCol w:w="2080"/>
        <w:gridCol w:w="2080"/>
      </w:tblGrid>
      <w:tr w:rsidR="006F3200" w14:paraId="3B300B73" w14:textId="77777777" w:rsidTr="004007F9">
        <w:trPr>
          <w:trHeight w:val="620"/>
        </w:trPr>
        <w:tc>
          <w:tcPr>
            <w:tcW w:w="2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402B0A" w14:textId="77777777" w:rsidR="006F3200" w:rsidRDefault="006F3200">
            <w:pPr>
              <w:jc w:val="center"/>
              <w:rPr>
                <w:b/>
                <w:bCs/>
                <w:color w:val="000000"/>
                <w:sz w:val="22"/>
                <w:szCs w:val="22"/>
                <w:lang w:val="en-US" w:eastAsia="en-US"/>
              </w:rPr>
            </w:pPr>
            <w:r>
              <w:rPr>
                <w:b/>
                <w:bCs/>
                <w:color w:val="000000"/>
                <w:sz w:val="22"/>
                <w:szCs w:val="22"/>
                <w:lang w:val="en-US" w:eastAsia="en-US"/>
              </w:rPr>
              <w:t>Data de Pagamento</w:t>
            </w:r>
          </w:p>
        </w:tc>
        <w:tc>
          <w:tcPr>
            <w:tcW w:w="2080" w:type="dxa"/>
            <w:tcBorders>
              <w:top w:val="single" w:sz="4" w:space="0" w:color="auto"/>
              <w:left w:val="nil"/>
              <w:bottom w:val="single" w:sz="4" w:space="0" w:color="auto"/>
              <w:right w:val="single" w:sz="4" w:space="0" w:color="auto"/>
            </w:tcBorders>
            <w:shd w:val="clear" w:color="auto" w:fill="D9D9D9"/>
            <w:noWrap/>
            <w:vAlign w:val="center"/>
            <w:hideMark/>
          </w:tcPr>
          <w:p w14:paraId="2FC00729" w14:textId="77777777" w:rsidR="006F3200" w:rsidRDefault="006F3200">
            <w:pPr>
              <w:jc w:val="center"/>
              <w:rPr>
                <w:b/>
                <w:bCs/>
                <w:color w:val="000000"/>
                <w:sz w:val="22"/>
                <w:szCs w:val="22"/>
                <w:lang w:val="en-US" w:eastAsia="en-US"/>
              </w:rPr>
            </w:pPr>
            <w:r>
              <w:rPr>
                <w:b/>
                <w:bCs/>
                <w:color w:val="000000"/>
                <w:sz w:val="22"/>
                <w:szCs w:val="22"/>
                <w:lang w:val="en-US" w:eastAsia="en-US"/>
              </w:rPr>
              <w:t>Remuneração</w:t>
            </w:r>
          </w:p>
        </w:tc>
        <w:tc>
          <w:tcPr>
            <w:tcW w:w="2080" w:type="dxa"/>
            <w:tcBorders>
              <w:top w:val="single" w:sz="4" w:space="0" w:color="auto"/>
              <w:left w:val="nil"/>
              <w:bottom w:val="single" w:sz="4" w:space="0" w:color="auto"/>
              <w:right w:val="single" w:sz="4" w:space="0" w:color="auto"/>
            </w:tcBorders>
            <w:shd w:val="clear" w:color="auto" w:fill="D9D9D9"/>
            <w:vAlign w:val="center"/>
            <w:hideMark/>
          </w:tcPr>
          <w:p w14:paraId="74DF7247" w14:textId="77777777" w:rsidR="006F3200" w:rsidRDefault="006F3200">
            <w:pPr>
              <w:jc w:val="center"/>
              <w:rPr>
                <w:b/>
                <w:bCs/>
                <w:color w:val="000000"/>
                <w:sz w:val="22"/>
                <w:szCs w:val="22"/>
                <w:lang w:val="en-US" w:eastAsia="en-US"/>
              </w:rPr>
            </w:pPr>
            <w:r>
              <w:rPr>
                <w:b/>
                <w:bCs/>
                <w:color w:val="000000"/>
                <w:sz w:val="22"/>
                <w:szCs w:val="22"/>
                <w:lang w:val="en-US" w:eastAsia="en-US"/>
              </w:rPr>
              <w:t>Tai</w:t>
            </w:r>
          </w:p>
        </w:tc>
      </w:tr>
      <w:tr w:rsidR="006F3200" w14:paraId="11810A8B"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3D3405C8" w14:textId="77777777" w:rsidR="006F3200" w:rsidRDefault="006F3200">
            <w:pPr>
              <w:jc w:val="center"/>
              <w:rPr>
                <w:color w:val="000000"/>
                <w:sz w:val="22"/>
                <w:szCs w:val="22"/>
                <w:lang w:val="en-US" w:eastAsia="en-US"/>
              </w:rPr>
            </w:pPr>
            <w:r>
              <w:rPr>
                <w:color w:val="000000"/>
                <w:sz w:val="22"/>
                <w:szCs w:val="22"/>
                <w:lang w:val="en-US" w:eastAsia="en-US"/>
              </w:rPr>
              <w:t>13/09/2022</w:t>
            </w:r>
          </w:p>
        </w:tc>
        <w:tc>
          <w:tcPr>
            <w:tcW w:w="2080" w:type="dxa"/>
            <w:tcBorders>
              <w:top w:val="nil"/>
              <w:left w:val="nil"/>
              <w:bottom w:val="single" w:sz="4" w:space="0" w:color="auto"/>
              <w:right w:val="single" w:sz="4" w:space="0" w:color="auto"/>
            </w:tcBorders>
            <w:shd w:val="clear" w:color="auto" w:fill="F2F2F2"/>
            <w:noWrap/>
            <w:vAlign w:val="bottom"/>
            <w:hideMark/>
          </w:tcPr>
          <w:p w14:paraId="0FCE9CAE"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045D7C95"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   </w:t>
            </w:r>
          </w:p>
        </w:tc>
      </w:tr>
      <w:tr w:rsidR="006F3200" w14:paraId="0072E199"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1E7E22A2" w14:textId="77777777" w:rsidR="006F3200" w:rsidRDefault="006F3200">
            <w:pPr>
              <w:jc w:val="center"/>
              <w:rPr>
                <w:color w:val="000000"/>
                <w:sz w:val="22"/>
                <w:szCs w:val="22"/>
                <w:lang w:val="en-US" w:eastAsia="en-US"/>
              </w:rPr>
            </w:pPr>
            <w:r>
              <w:rPr>
                <w:color w:val="000000"/>
                <w:sz w:val="22"/>
                <w:szCs w:val="22"/>
                <w:lang w:val="en-US" w:eastAsia="en-US"/>
              </w:rPr>
              <w:t>13/10/2022</w:t>
            </w:r>
          </w:p>
        </w:tc>
        <w:tc>
          <w:tcPr>
            <w:tcW w:w="2080" w:type="dxa"/>
            <w:tcBorders>
              <w:top w:val="nil"/>
              <w:left w:val="nil"/>
              <w:bottom w:val="single" w:sz="4" w:space="0" w:color="auto"/>
              <w:right w:val="single" w:sz="4" w:space="0" w:color="auto"/>
            </w:tcBorders>
            <w:noWrap/>
            <w:vAlign w:val="bottom"/>
            <w:hideMark/>
          </w:tcPr>
          <w:p w14:paraId="680353CD"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62B2CD17"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   </w:t>
            </w:r>
          </w:p>
        </w:tc>
      </w:tr>
      <w:tr w:rsidR="006F3200" w14:paraId="6C750F94"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52454FD2" w14:textId="77777777" w:rsidR="006F3200" w:rsidRDefault="006F3200">
            <w:pPr>
              <w:jc w:val="center"/>
              <w:rPr>
                <w:color w:val="000000"/>
                <w:sz w:val="22"/>
                <w:szCs w:val="22"/>
                <w:lang w:val="en-US" w:eastAsia="en-US"/>
              </w:rPr>
            </w:pPr>
            <w:r>
              <w:rPr>
                <w:color w:val="000000"/>
                <w:sz w:val="22"/>
                <w:szCs w:val="22"/>
                <w:lang w:val="en-US" w:eastAsia="en-US"/>
              </w:rPr>
              <w:t>11/11/2022</w:t>
            </w:r>
          </w:p>
        </w:tc>
        <w:tc>
          <w:tcPr>
            <w:tcW w:w="2080" w:type="dxa"/>
            <w:tcBorders>
              <w:top w:val="nil"/>
              <w:left w:val="nil"/>
              <w:bottom w:val="single" w:sz="4" w:space="0" w:color="auto"/>
              <w:right w:val="single" w:sz="4" w:space="0" w:color="auto"/>
            </w:tcBorders>
            <w:shd w:val="clear" w:color="auto" w:fill="F2F2F2"/>
            <w:noWrap/>
            <w:vAlign w:val="bottom"/>
            <w:hideMark/>
          </w:tcPr>
          <w:p w14:paraId="48140FB2"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44AAEDE4"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   </w:t>
            </w:r>
          </w:p>
        </w:tc>
      </w:tr>
      <w:tr w:rsidR="006F3200" w14:paraId="5C2FFEDD"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61E3931B" w14:textId="77777777" w:rsidR="006F3200" w:rsidRDefault="006F3200">
            <w:pPr>
              <w:jc w:val="center"/>
              <w:rPr>
                <w:color w:val="000000"/>
                <w:sz w:val="22"/>
                <w:szCs w:val="22"/>
                <w:lang w:val="en-US" w:eastAsia="en-US"/>
              </w:rPr>
            </w:pPr>
            <w:r>
              <w:rPr>
                <w:color w:val="000000"/>
                <w:sz w:val="22"/>
                <w:szCs w:val="22"/>
                <w:lang w:val="en-US" w:eastAsia="en-US"/>
              </w:rPr>
              <w:t>13/12/2022</w:t>
            </w:r>
          </w:p>
        </w:tc>
        <w:tc>
          <w:tcPr>
            <w:tcW w:w="2080" w:type="dxa"/>
            <w:tcBorders>
              <w:top w:val="nil"/>
              <w:left w:val="nil"/>
              <w:bottom w:val="single" w:sz="4" w:space="0" w:color="auto"/>
              <w:right w:val="single" w:sz="4" w:space="0" w:color="auto"/>
            </w:tcBorders>
            <w:noWrap/>
            <w:vAlign w:val="bottom"/>
            <w:hideMark/>
          </w:tcPr>
          <w:p w14:paraId="728F53D7"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7F90418F"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   </w:t>
            </w:r>
          </w:p>
        </w:tc>
      </w:tr>
      <w:tr w:rsidR="006F3200" w14:paraId="1CAC723A"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38513E20" w14:textId="77777777" w:rsidR="006F3200" w:rsidRDefault="006F3200">
            <w:pPr>
              <w:jc w:val="center"/>
              <w:rPr>
                <w:color w:val="000000"/>
                <w:sz w:val="22"/>
                <w:szCs w:val="22"/>
                <w:lang w:val="en-US" w:eastAsia="en-US"/>
              </w:rPr>
            </w:pPr>
            <w:r>
              <w:rPr>
                <w:color w:val="000000"/>
                <w:sz w:val="22"/>
                <w:szCs w:val="22"/>
                <w:lang w:val="en-US" w:eastAsia="en-US"/>
              </w:rPr>
              <w:t>12/01/2023</w:t>
            </w:r>
          </w:p>
        </w:tc>
        <w:tc>
          <w:tcPr>
            <w:tcW w:w="2080" w:type="dxa"/>
            <w:tcBorders>
              <w:top w:val="nil"/>
              <w:left w:val="nil"/>
              <w:bottom w:val="single" w:sz="4" w:space="0" w:color="auto"/>
              <w:right w:val="single" w:sz="4" w:space="0" w:color="auto"/>
            </w:tcBorders>
            <w:shd w:val="clear" w:color="auto" w:fill="F2F2F2"/>
            <w:noWrap/>
            <w:vAlign w:val="bottom"/>
            <w:hideMark/>
          </w:tcPr>
          <w:p w14:paraId="1FC9234D"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025BF401"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   </w:t>
            </w:r>
          </w:p>
        </w:tc>
      </w:tr>
      <w:tr w:rsidR="006F3200" w14:paraId="79372276"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1EA6E6D4" w14:textId="77777777" w:rsidR="006F3200" w:rsidRDefault="006F3200">
            <w:pPr>
              <w:jc w:val="center"/>
              <w:rPr>
                <w:color w:val="000000"/>
                <w:sz w:val="22"/>
                <w:szCs w:val="22"/>
                <w:lang w:val="en-US" w:eastAsia="en-US"/>
              </w:rPr>
            </w:pPr>
            <w:r>
              <w:rPr>
                <w:color w:val="000000"/>
                <w:sz w:val="22"/>
                <w:szCs w:val="22"/>
                <w:lang w:val="en-US" w:eastAsia="en-US"/>
              </w:rPr>
              <w:t>13/02/2023</w:t>
            </w:r>
          </w:p>
        </w:tc>
        <w:tc>
          <w:tcPr>
            <w:tcW w:w="2080" w:type="dxa"/>
            <w:tcBorders>
              <w:top w:val="nil"/>
              <w:left w:val="nil"/>
              <w:bottom w:val="single" w:sz="4" w:space="0" w:color="auto"/>
              <w:right w:val="single" w:sz="4" w:space="0" w:color="auto"/>
            </w:tcBorders>
            <w:noWrap/>
            <w:vAlign w:val="bottom"/>
            <w:hideMark/>
          </w:tcPr>
          <w:p w14:paraId="03F20FA3"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784E91AA"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   </w:t>
            </w:r>
          </w:p>
        </w:tc>
      </w:tr>
      <w:tr w:rsidR="006F3200" w14:paraId="14A8577E"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533204DF" w14:textId="77777777" w:rsidR="006F3200" w:rsidRDefault="006F3200">
            <w:pPr>
              <w:jc w:val="center"/>
              <w:rPr>
                <w:color w:val="000000"/>
                <w:sz w:val="22"/>
                <w:szCs w:val="22"/>
                <w:lang w:val="en-US" w:eastAsia="en-US"/>
              </w:rPr>
            </w:pPr>
            <w:r>
              <w:rPr>
                <w:color w:val="000000"/>
                <w:sz w:val="22"/>
                <w:szCs w:val="22"/>
                <w:lang w:val="en-US" w:eastAsia="en-US"/>
              </w:rPr>
              <w:t>13/03/2023</w:t>
            </w:r>
          </w:p>
        </w:tc>
        <w:tc>
          <w:tcPr>
            <w:tcW w:w="2080" w:type="dxa"/>
            <w:tcBorders>
              <w:top w:val="nil"/>
              <w:left w:val="nil"/>
              <w:bottom w:val="single" w:sz="4" w:space="0" w:color="auto"/>
              <w:right w:val="single" w:sz="4" w:space="0" w:color="auto"/>
            </w:tcBorders>
            <w:shd w:val="clear" w:color="auto" w:fill="F2F2F2"/>
            <w:noWrap/>
            <w:vAlign w:val="bottom"/>
            <w:hideMark/>
          </w:tcPr>
          <w:p w14:paraId="40F1D087"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17D9AC01"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   </w:t>
            </w:r>
          </w:p>
        </w:tc>
      </w:tr>
      <w:tr w:rsidR="006F3200" w14:paraId="187E6659"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193127EF" w14:textId="77777777" w:rsidR="006F3200" w:rsidRDefault="006F3200">
            <w:pPr>
              <w:jc w:val="center"/>
              <w:rPr>
                <w:color w:val="000000"/>
                <w:sz w:val="22"/>
                <w:szCs w:val="22"/>
                <w:lang w:val="en-US" w:eastAsia="en-US"/>
              </w:rPr>
            </w:pPr>
            <w:r>
              <w:rPr>
                <w:color w:val="000000"/>
                <w:sz w:val="22"/>
                <w:szCs w:val="22"/>
                <w:lang w:val="en-US" w:eastAsia="en-US"/>
              </w:rPr>
              <w:t>13/04/2023</w:t>
            </w:r>
          </w:p>
        </w:tc>
        <w:tc>
          <w:tcPr>
            <w:tcW w:w="2080" w:type="dxa"/>
            <w:tcBorders>
              <w:top w:val="nil"/>
              <w:left w:val="nil"/>
              <w:bottom w:val="single" w:sz="4" w:space="0" w:color="auto"/>
              <w:right w:val="single" w:sz="4" w:space="0" w:color="auto"/>
            </w:tcBorders>
            <w:noWrap/>
            <w:vAlign w:val="bottom"/>
            <w:hideMark/>
          </w:tcPr>
          <w:p w14:paraId="0DD5C748"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5D4AC542"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   </w:t>
            </w:r>
          </w:p>
        </w:tc>
      </w:tr>
      <w:tr w:rsidR="006F3200" w14:paraId="6D10E857"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442910FD" w14:textId="77777777" w:rsidR="006F3200" w:rsidRDefault="006F3200">
            <w:pPr>
              <w:jc w:val="center"/>
              <w:rPr>
                <w:color w:val="000000"/>
                <w:sz w:val="22"/>
                <w:szCs w:val="22"/>
                <w:lang w:val="en-US" w:eastAsia="en-US"/>
              </w:rPr>
            </w:pPr>
            <w:r>
              <w:rPr>
                <w:color w:val="000000"/>
                <w:sz w:val="22"/>
                <w:szCs w:val="22"/>
                <w:lang w:val="en-US" w:eastAsia="en-US"/>
              </w:rPr>
              <w:t>11/05/2023</w:t>
            </w:r>
          </w:p>
        </w:tc>
        <w:tc>
          <w:tcPr>
            <w:tcW w:w="2080" w:type="dxa"/>
            <w:tcBorders>
              <w:top w:val="nil"/>
              <w:left w:val="nil"/>
              <w:bottom w:val="single" w:sz="4" w:space="0" w:color="auto"/>
              <w:right w:val="single" w:sz="4" w:space="0" w:color="auto"/>
            </w:tcBorders>
            <w:shd w:val="clear" w:color="auto" w:fill="F2F2F2"/>
            <w:noWrap/>
            <w:vAlign w:val="bottom"/>
            <w:hideMark/>
          </w:tcPr>
          <w:p w14:paraId="767D9DA3"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4C156D5A"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   </w:t>
            </w:r>
          </w:p>
        </w:tc>
      </w:tr>
      <w:tr w:rsidR="006F3200" w14:paraId="69640CE7"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3CAE38DB" w14:textId="77777777" w:rsidR="006F3200" w:rsidRDefault="006F3200">
            <w:pPr>
              <w:jc w:val="center"/>
              <w:rPr>
                <w:color w:val="000000"/>
                <w:sz w:val="22"/>
                <w:szCs w:val="22"/>
                <w:lang w:val="en-US" w:eastAsia="en-US"/>
              </w:rPr>
            </w:pPr>
            <w:r>
              <w:rPr>
                <w:color w:val="000000"/>
                <w:sz w:val="22"/>
                <w:szCs w:val="22"/>
                <w:lang w:val="en-US" w:eastAsia="en-US"/>
              </w:rPr>
              <w:t>13/06/2023</w:t>
            </w:r>
          </w:p>
        </w:tc>
        <w:tc>
          <w:tcPr>
            <w:tcW w:w="2080" w:type="dxa"/>
            <w:tcBorders>
              <w:top w:val="nil"/>
              <w:left w:val="nil"/>
              <w:bottom w:val="single" w:sz="4" w:space="0" w:color="auto"/>
              <w:right w:val="single" w:sz="4" w:space="0" w:color="auto"/>
            </w:tcBorders>
            <w:noWrap/>
            <w:vAlign w:val="bottom"/>
            <w:hideMark/>
          </w:tcPr>
          <w:p w14:paraId="02C80F17"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4FF79D8D"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   </w:t>
            </w:r>
          </w:p>
        </w:tc>
      </w:tr>
      <w:tr w:rsidR="006F3200" w14:paraId="7545838C"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3E4FF33A" w14:textId="77777777" w:rsidR="006F3200" w:rsidRDefault="006F3200">
            <w:pPr>
              <w:jc w:val="center"/>
              <w:rPr>
                <w:color w:val="000000"/>
                <w:sz w:val="22"/>
                <w:szCs w:val="22"/>
                <w:lang w:val="en-US" w:eastAsia="en-US"/>
              </w:rPr>
            </w:pPr>
            <w:r>
              <w:rPr>
                <w:color w:val="000000"/>
                <w:sz w:val="22"/>
                <w:szCs w:val="22"/>
                <w:lang w:val="en-US" w:eastAsia="en-US"/>
              </w:rPr>
              <w:t>13/07/2023</w:t>
            </w:r>
          </w:p>
        </w:tc>
        <w:tc>
          <w:tcPr>
            <w:tcW w:w="2080" w:type="dxa"/>
            <w:tcBorders>
              <w:top w:val="nil"/>
              <w:left w:val="nil"/>
              <w:bottom w:val="single" w:sz="4" w:space="0" w:color="auto"/>
              <w:right w:val="single" w:sz="4" w:space="0" w:color="auto"/>
            </w:tcBorders>
            <w:shd w:val="clear" w:color="auto" w:fill="F2F2F2"/>
            <w:noWrap/>
            <w:vAlign w:val="bottom"/>
            <w:hideMark/>
          </w:tcPr>
          <w:p w14:paraId="1C32D4D6"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651BC445"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   </w:t>
            </w:r>
          </w:p>
        </w:tc>
      </w:tr>
      <w:tr w:rsidR="006F3200" w14:paraId="1FD387EB"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06D49510" w14:textId="77777777" w:rsidR="006F3200" w:rsidRDefault="006F3200">
            <w:pPr>
              <w:jc w:val="center"/>
              <w:rPr>
                <w:color w:val="000000"/>
                <w:sz w:val="22"/>
                <w:szCs w:val="22"/>
                <w:lang w:val="en-US" w:eastAsia="en-US"/>
              </w:rPr>
            </w:pPr>
            <w:r>
              <w:rPr>
                <w:color w:val="000000"/>
                <w:sz w:val="22"/>
                <w:szCs w:val="22"/>
                <w:lang w:val="en-US" w:eastAsia="en-US"/>
              </w:rPr>
              <w:t>11/08/2023</w:t>
            </w:r>
          </w:p>
        </w:tc>
        <w:tc>
          <w:tcPr>
            <w:tcW w:w="2080" w:type="dxa"/>
            <w:tcBorders>
              <w:top w:val="nil"/>
              <w:left w:val="nil"/>
              <w:bottom w:val="single" w:sz="4" w:space="0" w:color="auto"/>
              <w:right w:val="single" w:sz="4" w:space="0" w:color="auto"/>
            </w:tcBorders>
            <w:noWrap/>
            <w:vAlign w:val="bottom"/>
            <w:hideMark/>
          </w:tcPr>
          <w:p w14:paraId="24673C63"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278476EF"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   </w:t>
            </w:r>
          </w:p>
        </w:tc>
      </w:tr>
      <w:tr w:rsidR="006F3200" w14:paraId="4FFADDF2"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1111F4BA" w14:textId="77777777" w:rsidR="006F3200" w:rsidRDefault="006F3200">
            <w:pPr>
              <w:jc w:val="center"/>
              <w:rPr>
                <w:color w:val="000000"/>
                <w:sz w:val="22"/>
                <w:szCs w:val="22"/>
                <w:lang w:val="en-US" w:eastAsia="en-US"/>
              </w:rPr>
            </w:pPr>
            <w:r>
              <w:rPr>
                <w:color w:val="000000"/>
                <w:sz w:val="22"/>
                <w:szCs w:val="22"/>
                <w:lang w:val="en-US" w:eastAsia="en-US"/>
              </w:rPr>
              <w:t>13/09/2023</w:t>
            </w:r>
          </w:p>
        </w:tc>
        <w:tc>
          <w:tcPr>
            <w:tcW w:w="2080" w:type="dxa"/>
            <w:tcBorders>
              <w:top w:val="nil"/>
              <w:left w:val="nil"/>
              <w:bottom w:val="single" w:sz="4" w:space="0" w:color="auto"/>
              <w:right w:val="single" w:sz="4" w:space="0" w:color="auto"/>
            </w:tcBorders>
            <w:shd w:val="clear" w:color="auto" w:fill="F2F2F2"/>
            <w:noWrap/>
            <w:vAlign w:val="bottom"/>
            <w:hideMark/>
          </w:tcPr>
          <w:p w14:paraId="78E63971"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333694E5"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0,3435% </w:t>
            </w:r>
          </w:p>
        </w:tc>
      </w:tr>
      <w:tr w:rsidR="006F3200" w14:paraId="201DDC1A"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66217510" w14:textId="77777777" w:rsidR="006F3200" w:rsidRDefault="006F3200">
            <w:pPr>
              <w:jc w:val="center"/>
              <w:rPr>
                <w:color w:val="000000"/>
                <w:sz w:val="22"/>
                <w:szCs w:val="22"/>
                <w:lang w:val="en-US" w:eastAsia="en-US"/>
              </w:rPr>
            </w:pPr>
            <w:r>
              <w:rPr>
                <w:color w:val="000000"/>
                <w:sz w:val="22"/>
                <w:szCs w:val="22"/>
                <w:lang w:val="en-US" w:eastAsia="en-US"/>
              </w:rPr>
              <w:t>11/10/2023</w:t>
            </w:r>
          </w:p>
        </w:tc>
        <w:tc>
          <w:tcPr>
            <w:tcW w:w="2080" w:type="dxa"/>
            <w:tcBorders>
              <w:top w:val="nil"/>
              <w:left w:val="nil"/>
              <w:bottom w:val="single" w:sz="4" w:space="0" w:color="auto"/>
              <w:right w:val="single" w:sz="4" w:space="0" w:color="auto"/>
            </w:tcBorders>
            <w:noWrap/>
            <w:vAlign w:val="bottom"/>
            <w:hideMark/>
          </w:tcPr>
          <w:p w14:paraId="2C94D316"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6472B886"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0,4372% </w:t>
            </w:r>
          </w:p>
        </w:tc>
      </w:tr>
      <w:tr w:rsidR="006F3200" w14:paraId="53952E8D"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349188BE" w14:textId="77777777" w:rsidR="006F3200" w:rsidRDefault="006F3200">
            <w:pPr>
              <w:jc w:val="center"/>
              <w:rPr>
                <w:color w:val="000000"/>
                <w:sz w:val="22"/>
                <w:szCs w:val="22"/>
                <w:lang w:val="en-US" w:eastAsia="en-US"/>
              </w:rPr>
            </w:pPr>
            <w:r>
              <w:rPr>
                <w:color w:val="000000"/>
                <w:sz w:val="22"/>
                <w:szCs w:val="22"/>
                <w:lang w:val="en-US" w:eastAsia="en-US"/>
              </w:rPr>
              <w:t>13/11/2023</w:t>
            </w:r>
          </w:p>
        </w:tc>
        <w:tc>
          <w:tcPr>
            <w:tcW w:w="2080" w:type="dxa"/>
            <w:tcBorders>
              <w:top w:val="nil"/>
              <w:left w:val="nil"/>
              <w:bottom w:val="single" w:sz="4" w:space="0" w:color="auto"/>
              <w:right w:val="single" w:sz="4" w:space="0" w:color="auto"/>
            </w:tcBorders>
            <w:shd w:val="clear" w:color="auto" w:fill="F2F2F2"/>
            <w:noWrap/>
            <w:vAlign w:val="bottom"/>
            <w:hideMark/>
          </w:tcPr>
          <w:p w14:paraId="4E37BCCF"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4B533E98"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0,3984% </w:t>
            </w:r>
          </w:p>
        </w:tc>
      </w:tr>
      <w:tr w:rsidR="006F3200" w14:paraId="48045BD8"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1D27AF31" w14:textId="77777777" w:rsidR="006F3200" w:rsidRDefault="006F3200">
            <w:pPr>
              <w:jc w:val="center"/>
              <w:rPr>
                <w:color w:val="000000"/>
                <w:sz w:val="22"/>
                <w:szCs w:val="22"/>
                <w:lang w:val="en-US" w:eastAsia="en-US"/>
              </w:rPr>
            </w:pPr>
            <w:r>
              <w:rPr>
                <w:color w:val="000000"/>
                <w:sz w:val="22"/>
                <w:szCs w:val="22"/>
                <w:lang w:val="en-US" w:eastAsia="en-US"/>
              </w:rPr>
              <w:t>13/12/2023</w:t>
            </w:r>
          </w:p>
        </w:tc>
        <w:tc>
          <w:tcPr>
            <w:tcW w:w="2080" w:type="dxa"/>
            <w:tcBorders>
              <w:top w:val="nil"/>
              <w:left w:val="nil"/>
              <w:bottom w:val="single" w:sz="4" w:space="0" w:color="auto"/>
              <w:right w:val="single" w:sz="4" w:space="0" w:color="auto"/>
            </w:tcBorders>
            <w:noWrap/>
            <w:vAlign w:val="bottom"/>
            <w:hideMark/>
          </w:tcPr>
          <w:p w14:paraId="1678A7B8"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2DC70B2C"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0,4037% </w:t>
            </w:r>
          </w:p>
        </w:tc>
      </w:tr>
      <w:tr w:rsidR="006F3200" w14:paraId="414DC0A4"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6A444488" w14:textId="77777777" w:rsidR="006F3200" w:rsidRDefault="006F3200">
            <w:pPr>
              <w:jc w:val="center"/>
              <w:rPr>
                <w:color w:val="000000"/>
                <w:sz w:val="22"/>
                <w:szCs w:val="22"/>
                <w:lang w:val="en-US" w:eastAsia="en-US"/>
              </w:rPr>
            </w:pPr>
            <w:r>
              <w:rPr>
                <w:color w:val="000000"/>
                <w:sz w:val="22"/>
                <w:szCs w:val="22"/>
                <w:lang w:val="en-US" w:eastAsia="en-US"/>
              </w:rPr>
              <w:t>11/01/2024</w:t>
            </w:r>
          </w:p>
        </w:tc>
        <w:tc>
          <w:tcPr>
            <w:tcW w:w="2080" w:type="dxa"/>
            <w:tcBorders>
              <w:top w:val="nil"/>
              <w:left w:val="nil"/>
              <w:bottom w:val="single" w:sz="4" w:space="0" w:color="auto"/>
              <w:right w:val="single" w:sz="4" w:space="0" w:color="auto"/>
            </w:tcBorders>
            <w:shd w:val="clear" w:color="auto" w:fill="F2F2F2"/>
            <w:noWrap/>
            <w:vAlign w:val="bottom"/>
            <w:hideMark/>
          </w:tcPr>
          <w:p w14:paraId="58061828"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7CD98EF1"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0,4982% </w:t>
            </w:r>
          </w:p>
        </w:tc>
      </w:tr>
      <w:tr w:rsidR="006F3200" w14:paraId="1C13BA03"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5EE42E9D" w14:textId="77777777" w:rsidR="006F3200" w:rsidRDefault="006F3200">
            <w:pPr>
              <w:jc w:val="center"/>
              <w:rPr>
                <w:color w:val="000000"/>
                <w:sz w:val="22"/>
                <w:szCs w:val="22"/>
                <w:lang w:val="en-US" w:eastAsia="en-US"/>
              </w:rPr>
            </w:pPr>
            <w:r>
              <w:rPr>
                <w:color w:val="000000"/>
                <w:sz w:val="22"/>
                <w:szCs w:val="22"/>
                <w:lang w:val="en-US" w:eastAsia="en-US"/>
              </w:rPr>
              <w:t>09/02/2024</w:t>
            </w:r>
          </w:p>
        </w:tc>
        <w:tc>
          <w:tcPr>
            <w:tcW w:w="2080" w:type="dxa"/>
            <w:tcBorders>
              <w:top w:val="nil"/>
              <w:left w:val="nil"/>
              <w:bottom w:val="single" w:sz="4" w:space="0" w:color="auto"/>
              <w:right w:val="single" w:sz="4" w:space="0" w:color="auto"/>
            </w:tcBorders>
            <w:noWrap/>
            <w:vAlign w:val="bottom"/>
            <w:hideMark/>
          </w:tcPr>
          <w:p w14:paraId="72DD3179"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2ABFD323"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0,4159% </w:t>
            </w:r>
          </w:p>
        </w:tc>
      </w:tr>
      <w:tr w:rsidR="006F3200" w14:paraId="1CC79253"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3BD3C5D4" w14:textId="77777777" w:rsidR="006F3200" w:rsidRDefault="006F3200">
            <w:pPr>
              <w:jc w:val="center"/>
              <w:rPr>
                <w:color w:val="000000"/>
                <w:sz w:val="22"/>
                <w:szCs w:val="22"/>
                <w:lang w:val="en-US" w:eastAsia="en-US"/>
              </w:rPr>
            </w:pPr>
            <w:r>
              <w:rPr>
                <w:color w:val="000000"/>
                <w:sz w:val="22"/>
                <w:szCs w:val="22"/>
                <w:lang w:val="en-US" w:eastAsia="en-US"/>
              </w:rPr>
              <w:t>13/03/2024</w:t>
            </w:r>
          </w:p>
        </w:tc>
        <w:tc>
          <w:tcPr>
            <w:tcW w:w="2080" w:type="dxa"/>
            <w:tcBorders>
              <w:top w:val="nil"/>
              <w:left w:val="nil"/>
              <w:bottom w:val="single" w:sz="4" w:space="0" w:color="auto"/>
              <w:right w:val="single" w:sz="4" w:space="0" w:color="auto"/>
            </w:tcBorders>
            <w:shd w:val="clear" w:color="auto" w:fill="F2F2F2"/>
            <w:noWrap/>
            <w:vAlign w:val="bottom"/>
            <w:hideMark/>
          </w:tcPr>
          <w:p w14:paraId="46592D75"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6631BA5E"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0,4215% </w:t>
            </w:r>
          </w:p>
        </w:tc>
      </w:tr>
      <w:tr w:rsidR="006F3200" w14:paraId="7F999FB0"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2F453C64" w14:textId="77777777" w:rsidR="006F3200" w:rsidRDefault="006F3200">
            <w:pPr>
              <w:jc w:val="center"/>
              <w:rPr>
                <w:color w:val="000000"/>
                <w:sz w:val="22"/>
                <w:szCs w:val="22"/>
                <w:lang w:val="en-US" w:eastAsia="en-US"/>
              </w:rPr>
            </w:pPr>
            <w:r>
              <w:rPr>
                <w:color w:val="000000"/>
                <w:sz w:val="22"/>
                <w:szCs w:val="22"/>
                <w:lang w:val="en-US" w:eastAsia="en-US"/>
              </w:rPr>
              <w:t>11/04/2024</w:t>
            </w:r>
          </w:p>
        </w:tc>
        <w:tc>
          <w:tcPr>
            <w:tcW w:w="2080" w:type="dxa"/>
            <w:tcBorders>
              <w:top w:val="nil"/>
              <w:left w:val="nil"/>
              <w:bottom w:val="single" w:sz="4" w:space="0" w:color="auto"/>
              <w:right w:val="single" w:sz="4" w:space="0" w:color="auto"/>
            </w:tcBorders>
            <w:noWrap/>
            <w:vAlign w:val="bottom"/>
            <w:hideMark/>
          </w:tcPr>
          <w:p w14:paraId="0E2A91B0"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1223B9BF"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0,4718% </w:t>
            </w:r>
          </w:p>
        </w:tc>
      </w:tr>
      <w:tr w:rsidR="006F3200" w14:paraId="7041AC76"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439011D5" w14:textId="77777777" w:rsidR="006F3200" w:rsidRDefault="006F3200">
            <w:pPr>
              <w:jc w:val="center"/>
              <w:rPr>
                <w:color w:val="000000"/>
                <w:sz w:val="22"/>
                <w:szCs w:val="22"/>
                <w:lang w:val="en-US" w:eastAsia="en-US"/>
              </w:rPr>
            </w:pPr>
            <w:r>
              <w:rPr>
                <w:color w:val="000000"/>
                <w:sz w:val="22"/>
                <w:szCs w:val="22"/>
                <w:lang w:val="en-US" w:eastAsia="en-US"/>
              </w:rPr>
              <w:t>13/05/2024</w:t>
            </w:r>
          </w:p>
        </w:tc>
        <w:tc>
          <w:tcPr>
            <w:tcW w:w="2080" w:type="dxa"/>
            <w:tcBorders>
              <w:top w:val="nil"/>
              <w:left w:val="nil"/>
              <w:bottom w:val="single" w:sz="4" w:space="0" w:color="auto"/>
              <w:right w:val="single" w:sz="4" w:space="0" w:color="auto"/>
            </w:tcBorders>
            <w:shd w:val="clear" w:color="auto" w:fill="F2F2F2"/>
            <w:noWrap/>
            <w:vAlign w:val="bottom"/>
            <w:hideMark/>
          </w:tcPr>
          <w:p w14:paraId="0908EBA1"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36442B66"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0,4337% </w:t>
            </w:r>
          </w:p>
        </w:tc>
      </w:tr>
      <w:tr w:rsidR="006F3200" w14:paraId="7A762245"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228224DA" w14:textId="77777777" w:rsidR="006F3200" w:rsidRDefault="006F3200">
            <w:pPr>
              <w:jc w:val="center"/>
              <w:rPr>
                <w:color w:val="000000"/>
                <w:sz w:val="22"/>
                <w:szCs w:val="22"/>
                <w:lang w:val="en-US" w:eastAsia="en-US"/>
              </w:rPr>
            </w:pPr>
            <w:r>
              <w:rPr>
                <w:color w:val="000000"/>
                <w:sz w:val="22"/>
                <w:szCs w:val="22"/>
                <w:lang w:val="en-US" w:eastAsia="en-US"/>
              </w:rPr>
              <w:t>13/06/2024</w:t>
            </w:r>
          </w:p>
        </w:tc>
        <w:tc>
          <w:tcPr>
            <w:tcW w:w="2080" w:type="dxa"/>
            <w:tcBorders>
              <w:top w:val="nil"/>
              <w:left w:val="nil"/>
              <w:bottom w:val="single" w:sz="4" w:space="0" w:color="auto"/>
              <w:right w:val="single" w:sz="4" w:space="0" w:color="auto"/>
            </w:tcBorders>
            <w:noWrap/>
            <w:vAlign w:val="bottom"/>
            <w:hideMark/>
          </w:tcPr>
          <w:p w14:paraId="75CC8DF1"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436E5315"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0,3950% </w:t>
            </w:r>
          </w:p>
        </w:tc>
      </w:tr>
      <w:tr w:rsidR="006F3200" w14:paraId="58A1B5C8"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210DA283" w14:textId="77777777" w:rsidR="006F3200" w:rsidRDefault="006F3200">
            <w:pPr>
              <w:jc w:val="center"/>
              <w:rPr>
                <w:color w:val="000000"/>
                <w:sz w:val="22"/>
                <w:szCs w:val="22"/>
                <w:lang w:val="en-US" w:eastAsia="en-US"/>
              </w:rPr>
            </w:pPr>
            <w:r>
              <w:rPr>
                <w:color w:val="000000"/>
                <w:sz w:val="22"/>
                <w:szCs w:val="22"/>
                <w:lang w:val="en-US" w:eastAsia="en-US"/>
              </w:rPr>
              <w:t>11/07/2024</w:t>
            </w:r>
          </w:p>
        </w:tc>
        <w:tc>
          <w:tcPr>
            <w:tcW w:w="2080" w:type="dxa"/>
            <w:tcBorders>
              <w:top w:val="nil"/>
              <w:left w:val="nil"/>
              <w:bottom w:val="single" w:sz="4" w:space="0" w:color="auto"/>
              <w:right w:val="single" w:sz="4" w:space="0" w:color="auto"/>
            </w:tcBorders>
            <w:shd w:val="clear" w:color="auto" w:fill="F2F2F2"/>
            <w:noWrap/>
            <w:vAlign w:val="bottom"/>
            <w:hideMark/>
          </w:tcPr>
          <w:p w14:paraId="23202F5E"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24C5F055"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0,4896% </w:t>
            </w:r>
          </w:p>
        </w:tc>
      </w:tr>
      <w:tr w:rsidR="006F3200" w14:paraId="2C5D7186"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4EC7AFBE" w14:textId="77777777" w:rsidR="006F3200" w:rsidRDefault="006F3200">
            <w:pPr>
              <w:jc w:val="center"/>
              <w:rPr>
                <w:color w:val="000000"/>
                <w:sz w:val="22"/>
                <w:szCs w:val="22"/>
                <w:lang w:val="en-US" w:eastAsia="en-US"/>
              </w:rPr>
            </w:pPr>
            <w:r>
              <w:rPr>
                <w:color w:val="000000"/>
                <w:sz w:val="22"/>
                <w:szCs w:val="22"/>
                <w:lang w:val="en-US" w:eastAsia="en-US"/>
              </w:rPr>
              <w:t>13/08/2024</w:t>
            </w:r>
          </w:p>
        </w:tc>
        <w:tc>
          <w:tcPr>
            <w:tcW w:w="2080" w:type="dxa"/>
            <w:tcBorders>
              <w:top w:val="nil"/>
              <w:left w:val="nil"/>
              <w:bottom w:val="single" w:sz="4" w:space="0" w:color="auto"/>
              <w:right w:val="single" w:sz="4" w:space="0" w:color="auto"/>
            </w:tcBorders>
            <w:noWrap/>
            <w:vAlign w:val="bottom"/>
            <w:hideMark/>
          </w:tcPr>
          <w:p w14:paraId="5DADF00D"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74DF0F5E"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0,3627% </w:t>
            </w:r>
          </w:p>
        </w:tc>
      </w:tr>
      <w:tr w:rsidR="006F3200" w14:paraId="0AB5701D"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17D8FC92" w14:textId="77777777" w:rsidR="006F3200" w:rsidRDefault="006F3200">
            <w:pPr>
              <w:jc w:val="center"/>
              <w:rPr>
                <w:color w:val="000000"/>
                <w:sz w:val="22"/>
                <w:szCs w:val="22"/>
                <w:lang w:val="en-US" w:eastAsia="en-US"/>
              </w:rPr>
            </w:pPr>
            <w:r>
              <w:rPr>
                <w:color w:val="000000"/>
                <w:sz w:val="22"/>
                <w:szCs w:val="22"/>
                <w:lang w:val="en-US" w:eastAsia="en-US"/>
              </w:rPr>
              <w:t>12/09/2024</w:t>
            </w:r>
          </w:p>
        </w:tc>
        <w:tc>
          <w:tcPr>
            <w:tcW w:w="2080" w:type="dxa"/>
            <w:tcBorders>
              <w:top w:val="nil"/>
              <w:left w:val="nil"/>
              <w:bottom w:val="single" w:sz="4" w:space="0" w:color="auto"/>
              <w:right w:val="single" w:sz="4" w:space="0" w:color="auto"/>
            </w:tcBorders>
            <w:shd w:val="clear" w:color="auto" w:fill="F2F2F2"/>
            <w:noWrap/>
            <w:vAlign w:val="bottom"/>
            <w:hideMark/>
          </w:tcPr>
          <w:p w14:paraId="7A5E2D2D"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09F803C6"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0,4123% </w:t>
            </w:r>
          </w:p>
        </w:tc>
      </w:tr>
      <w:tr w:rsidR="006F3200" w14:paraId="755A067A"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6D9AD050" w14:textId="77777777" w:rsidR="006F3200" w:rsidRDefault="006F3200">
            <w:pPr>
              <w:jc w:val="center"/>
              <w:rPr>
                <w:color w:val="000000"/>
                <w:sz w:val="22"/>
                <w:szCs w:val="22"/>
                <w:lang w:val="en-US" w:eastAsia="en-US"/>
              </w:rPr>
            </w:pPr>
            <w:r>
              <w:rPr>
                <w:color w:val="000000"/>
                <w:sz w:val="22"/>
                <w:szCs w:val="22"/>
                <w:lang w:val="en-US" w:eastAsia="en-US"/>
              </w:rPr>
              <w:t>11/10/2024</w:t>
            </w:r>
          </w:p>
        </w:tc>
        <w:tc>
          <w:tcPr>
            <w:tcW w:w="2080" w:type="dxa"/>
            <w:tcBorders>
              <w:top w:val="nil"/>
              <w:left w:val="nil"/>
              <w:bottom w:val="single" w:sz="4" w:space="0" w:color="auto"/>
              <w:right w:val="single" w:sz="4" w:space="0" w:color="auto"/>
            </w:tcBorders>
            <w:noWrap/>
            <w:vAlign w:val="bottom"/>
            <w:hideMark/>
          </w:tcPr>
          <w:p w14:paraId="67368DB6"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32E77AAD"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0,4626% </w:t>
            </w:r>
          </w:p>
        </w:tc>
      </w:tr>
      <w:tr w:rsidR="006F3200" w14:paraId="406B419C"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19B7690A" w14:textId="77777777" w:rsidR="006F3200" w:rsidRDefault="006F3200">
            <w:pPr>
              <w:jc w:val="center"/>
              <w:rPr>
                <w:color w:val="000000"/>
                <w:sz w:val="22"/>
                <w:szCs w:val="22"/>
                <w:lang w:val="en-US" w:eastAsia="en-US"/>
              </w:rPr>
            </w:pPr>
            <w:r>
              <w:rPr>
                <w:color w:val="000000"/>
                <w:sz w:val="22"/>
                <w:szCs w:val="22"/>
                <w:lang w:val="en-US" w:eastAsia="en-US"/>
              </w:rPr>
              <w:t>13/11/2024</w:t>
            </w:r>
          </w:p>
        </w:tc>
        <w:tc>
          <w:tcPr>
            <w:tcW w:w="2080" w:type="dxa"/>
            <w:tcBorders>
              <w:top w:val="nil"/>
              <w:left w:val="nil"/>
              <w:bottom w:val="single" w:sz="4" w:space="0" w:color="auto"/>
              <w:right w:val="single" w:sz="4" w:space="0" w:color="auto"/>
            </w:tcBorders>
            <w:shd w:val="clear" w:color="auto" w:fill="F2F2F2"/>
            <w:noWrap/>
            <w:vAlign w:val="bottom"/>
            <w:hideMark/>
          </w:tcPr>
          <w:p w14:paraId="2C455BB5"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7BDBF5A2"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0,3799% </w:t>
            </w:r>
          </w:p>
        </w:tc>
      </w:tr>
      <w:tr w:rsidR="006F3200" w14:paraId="03EBBA9A"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6DC0DDF4" w14:textId="77777777" w:rsidR="006F3200" w:rsidRDefault="006F3200">
            <w:pPr>
              <w:jc w:val="center"/>
              <w:rPr>
                <w:color w:val="000000"/>
                <w:sz w:val="22"/>
                <w:szCs w:val="22"/>
                <w:lang w:val="en-US" w:eastAsia="en-US"/>
              </w:rPr>
            </w:pPr>
            <w:r>
              <w:rPr>
                <w:color w:val="000000"/>
                <w:sz w:val="22"/>
                <w:szCs w:val="22"/>
                <w:lang w:val="en-US" w:eastAsia="en-US"/>
              </w:rPr>
              <w:t>12/12/2024</w:t>
            </w:r>
          </w:p>
        </w:tc>
        <w:tc>
          <w:tcPr>
            <w:tcW w:w="2080" w:type="dxa"/>
            <w:tcBorders>
              <w:top w:val="nil"/>
              <w:left w:val="nil"/>
              <w:bottom w:val="single" w:sz="4" w:space="0" w:color="auto"/>
              <w:right w:val="single" w:sz="4" w:space="0" w:color="auto"/>
            </w:tcBorders>
            <w:noWrap/>
            <w:vAlign w:val="bottom"/>
            <w:hideMark/>
          </w:tcPr>
          <w:p w14:paraId="1B0FC324"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46BE0C54"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0,5190% </w:t>
            </w:r>
          </w:p>
        </w:tc>
      </w:tr>
      <w:tr w:rsidR="006F3200" w14:paraId="51075F8A"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05624F62" w14:textId="77777777" w:rsidR="006F3200" w:rsidRDefault="006F3200">
            <w:pPr>
              <w:jc w:val="center"/>
              <w:rPr>
                <w:color w:val="000000"/>
                <w:sz w:val="22"/>
                <w:szCs w:val="22"/>
                <w:lang w:val="en-US" w:eastAsia="en-US"/>
              </w:rPr>
            </w:pPr>
            <w:r>
              <w:rPr>
                <w:color w:val="000000"/>
                <w:sz w:val="22"/>
                <w:szCs w:val="22"/>
                <w:lang w:val="en-US" w:eastAsia="en-US"/>
              </w:rPr>
              <w:t>13/01/2025</w:t>
            </w:r>
          </w:p>
        </w:tc>
        <w:tc>
          <w:tcPr>
            <w:tcW w:w="2080" w:type="dxa"/>
            <w:tcBorders>
              <w:top w:val="nil"/>
              <w:left w:val="nil"/>
              <w:bottom w:val="single" w:sz="4" w:space="0" w:color="auto"/>
              <w:right w:val="single" w:sz="4" w:space="0" w:color="auto"/>
            </w:tcBorders>
            <w:shd w:val="clear" w:color="auto" w:fill="F2F2F2"/>
            <w:noWrap/>
            <w:vAlign w:val="bottom"/>
            <w:hideMark/>
          </w:tcPr>
          <w:p w14:paraId="278C273D"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46CA1152"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0,5263% </w:t>
            </w:r>
          </w:p>
        </w:tc>
      </w:tr>
      <w:tr w:rsidR="006F3200" w14:paraId="5C655391"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22E9086D" w14:textId="77777777" w:rsidR="006F3200" w:rsidRDefault="006F3200">
            <w:pPr>
              <w:jc w:val="center"/>
              <w:rPr>
                <w:color w:val="000000"/>
                <w:sz w:val="22"/>
                <w:szCs w:val="22"/>
                <w:lang w:val="en-US" w:eastAsia="en-US"/>
              </w:rPr>
            </w:pPr>
            <w:r>
              <w:rPr>
                <w:color w:val="000000"/>
                <w:sz w:val="22"/>
                <w:szCs w:val="22"/>
                <w:lang w:val="en-US" w:eastAsia="en-US"/>
              </w:rPr>
              <w:t>13/02/2025</w:t>
            </w:r>
          </w:p>
        </w:tc>
        <w:tc>
          <w:tcPr>
            <w:tcW w:w="2080" w:type="dxa"/>
            <w:tcBorders>
              <w:top w:val="nil"/>
              <w:left w:val="nil"/>
              <w:bottom w:val="single" w:sz="4" w:space="0" w:color="auto"/>
              <w:right w:val="single" w:sz="4" w:space="0" w:color="auto"/>
            </w:tcBorders>
            <w:noWrap/>
            <w:vAlign w:val="bottom"/>
            <w:hideMark/>
          </w:tcPr>
          <w:p w14:paraId="60F50886"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3354EF19"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0,4001% </w:t>
            </w:r>
          </w:p>
        </w:tc>
      </w:tr>
      <w:tr w:rsidR="006F3200" w14:paraId="06DBF373"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3643D870" w14:textId="77777777" w:rsidR="006F3200" w:rsidRDefault="006F3200">
            <w:pPr>
              <w:jc w:val="center"/>
              <w:rPr>
                <w:color w:val="000000"/>
                <w:sz w:val="22"/>
                <w:szCs w:val="22"/>
                <w:lang w:val="en-US" w:eastAsia="en-US"/>
              </w:rPr>
            </w:pPr>
            <w:r>
              <w:rPr>
                <w:color w:val="000000"/>
                <w:sz w:val="22"/>
                <w:szCs w:val="22"/>
                <w:lang w:val="en-US" w:eastAsia="en-US"/>
              </w:rPr>
              <w:t>13/03/2025</w:t>
            </w:r>
          </w:p>
        </w:tc>
        <w:tc>
          <w:tcPr>
            <w:tcW w:w="2080" w:type="dxa"/>
            <w:tcBorders>
              <w:top w:val="nil"/>
              <w:left w:val="nil"/>
              <w:bottom w:val="single" w:sz="4" w:space="0" w:color="auto"/>
              <w:right w:val="single" w:sz="4" w:space="0" w:color="auto"/>
            </w:tcBorders>
            <w:shd w:val="clear" w:color="auto" w:fill="F2F2F2"/>
            <w:noWrap/>
            <w:vAlign w:val="bottom"/>
            <w:hideMark/>
          </w:tcPr>
          <w:p w14:paraId="63D316B4"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341AE550"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0,6285% </w:t>
            </w:r>
          </w:p>
        </w:tc>
      </w:tr>
      <w:tr w:rsidR="006F3200" w14:paraId="47FF07A0"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3F173DE5" w14:textId="77777777" w:rsidR="006F3200" w:rsidRDefault="006F3200">
            <w:pPr>
              <w:jc w:val="center"/>
              <w:rPr>
                <w:color w:val="000000"/>
                <w:sz w:val="22"/>
                <w:szCs w:val="22"/>
                <w:lang w:val="en-US" w:eastAsia="en-US"/>
              </w:rPr>
            </w:pPr>
            <w:r>
              <w:rPr>
                <w:color w:val="000000"/>
                <w:sz w:val="22"/>
                <w:szCs w:val="22"/>
                <w:lang w:val="en-US" w:eastAsia="en-US"/>
              </w:rPr>
              <w:t>11/04/2025</w:t>
            </w:r>
          </w:p>
        </w:tc>
        <w:tc>
          <w:tcPr>
            <w:tcW w:w="2080" w:type="dxa"/>
            <w:tcBorders>
              <w:top w:val="nil"/>
              <w:left w:val="nil"/>
              <w:bottom w:val="single" w:sz="4" w:space="0" w:color="auto"/>
              <w:right w:val="single" w:sz="4" w:space="0" w:color="auto"/>
            </w:tcBorders>
            <w:noWrap/>
            <w:vAlign w:val="bottom"/>
            <w:hideMark/>
          </w:tcPr>
          <w:p w14:paraId="79AE6017"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31A953C2"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0,5040% </w:t>
            </w:r>
          </w:p>
        </w:tc>
      </w:tr>
      <w:tr w:rsidR="006F3200" w14:paraId="28F56D44"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1DD47046" w14:textId="77777777" w:rsidR="006F3200" w:rsidRDefault="006F3200">
            <w:pPr>
              <w:jc w:val="center"/>
              <w:rPr>
                <w:color w:val="000000"/>
                <w:sz w:val="22"/>
                <w:szCs w:val="22"/>
                <w:lang w:val="en-US" w:eastAsia="en-US"/>
              </w:rPr>
            </w:pPr>
            <w:r>
              <w:rPr>
                <w:color w:val="000000"/>
                <w:sz w:val="22"/>
                <w:szCs w:val="22"/>
                <w:lang w:val="en-US" w:eastAsia="en-US"/>
              </w:rPr>
              <w:t>13/05/2025</w:t>
            </w:r>
          </w:p>
        </w:tc>
        <w:tc>
          <w:tcPr>
            <w:tcW w:w="2080" w:type="dxa"/>
            <w:tcBorders>
              <w:top w:val="nil"/>
              <w:left w:val="nil"/>
              <w:bottom w:val="single" w:sz="4" w:space="0" w:color="auto"/>
              <w:right w:val="single" w:sz="4" w:space="0" w:color="auto"/>
            </w:tcBorders>
            <w:shd w:val="clear" w:color="auto" w:fill="F2F2F2"/>
            <w:noWrap/>
            <w:vAlign w:val="bottom"/>
            <w:hideMark/>
          </w:tcPr>
          <w:p w14:paraId="79E3FD86"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3A82048D"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0,6003% </w:t>
            </w:r>
          </w:p>
        </w:tc>
      </w:tr>
      <w:tr w:rsidR="006F3200" w14:paraId="1B4F39E8"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6A6D8D96" w14:textId="77777777" w:rsidR="006F3200" w:rsidRDefault="006F3200">
            <w:pPr>
              <w:jc w:val="center"/>
              <w:rPr>
                <w:color w:val="000000"/>
                <w:sz w:val="22"/>
                <w:szCs w:val="22"/>
                <w:lang w:val="en-US" w:eastAsia="en-US"/>
              </w:rPr>
            </w:pPr>
            <w:r>
              <w:rPr>
                <w:color w:val="000000"/>
                <w:sz w:val="22"/>
                <w:szCs w:val="22"/>
                <w:lang w:val="en-US" w:eastAsia="en-US"/>
              </w:rPr>
              <w:t>12/06/2025</w:t>
            </w:r>
          </w:p>
        </w:tc>
        <w:tc>
          <w:tcPr>
            <w:tcW w:w="2080" w:type="dxa"/>
            <w:tcBorders>
              <w:top w:val="nil"/>
              <w:left w:val="nil"/>
              <w:bottom w:val="single" w:sz="4" w:space="0" w:color="auto"/>
              <w:right w:val="single" w:sz="4" w:space="0" w:color="auto"/>
            </w:tcBorders>
            <w:noWrap/>
            <w:vAlign w:val="bottom"/>
            <w:hideMark/>
          </w:tcPr>
          <w:p w14:paraId="07DDA310"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5CC5620B"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0,4754% </w:t>
            </w:r>
          </w:p>
        </w:tc>
      </w:tr>
      <w:tr w:rsidR="006F3200" w14:paraId="09F59258"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496D4110" w14:textId="77777777" w:rsidR="006F3200" w:rsidRDefault="006F3200">
            <w:pPr>
              <w:jc w:val="center"/>
              <w:rPr>
                <w:color w:val="000000"/>
                <w:sz w:val="22"/>
                <w:szCs w:val="22"/>
                <w:lang w:val="en-US" w:eastAsia="en-US"/>
              </w:rPr>
            </w:pPr>
            <w:r>
              <w:rPr>
                <w:color w:val="000000"/>
                <w:sz w:val="22"/>
                <w:szCs w:val="22"/>
                <w:lang w:val="en-US" w:eastAsia="en-US"/>
              </w:rPr>
              <w:t>11/07/2025</w:t>
            </w:r>
          </w:p>
        </w:tc>
        <w:tc>
          <w:tcPr>
            <w:tcW w:w="2080" w:type="dxa"/>
            <w:tcBorders>
              <w:top w:val="nil"/>
              <w:left w:val="nil"/>
              <w:bottom w:val="single" w:sz="4" w:space="0" w:color="auto"/>
              <w:right w:val="single" w:sz="4" w:space="0" w:color="auto"/>
            </w:tcBorders>
            <w:shd w:val="clear" w:color="auto" w:fill="F2F2F2"/>
            <w:noWrap/>
            <w:vAlign w:val="bottom"/>
            <w:hideMark/>
          </w:tcPr>
          <w:p w14:paraId="7F65DD19"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01E00391"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0,5714% </w:t>
            </w:r>
          </w:p>
        </w:tc>
      </w:tr>
      <w:tr w:rsidR="006F3200" w14:paraId="29F550A0"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2CFBE415" w14:textId="77777777" w:rsidR="006F3200" w:rsidRDefault="006F3200">
            <w:pPr>
              <w:jc w:val="center"/>
              <w:rPr>
                <w:color w:val="000000"/>
                <w:sz w:val="22"/>
                <w:szCs w:val="22"/>
                <w:lang w:val="en-US" w:eastAsia="en-US"/>
              </w:rPr>
            </w:pPr>
            <w:r>
              <w:rPr>
                <w:color w:val="000000"/>
                <w:sz w:val="22"/>
                <w:szCs w:val="22"/>
                <w:lang w:val="en-US" w:eastAsia="en-US"/>
              </w:rPr>
              <w:t>13/08/2025</w:t>
            </w:r>
          </w:p>
        </w:tc>
        <w:tc>
          <w:tcPr>
            <w:tcW w:w="2080" w:type="dxa"/>
            <w:tcBorders>
              <w:top w:val="nil"/>
              <w:left w:val="nil"/>
              <w:bottom w:val="single" w:sz="4" w:space="0" w:color="auto"/>
              <w:right w:val="single" w:sz="4" w:space="0" w:color="auto"/>
            </w:tcBorders>
            <w:noWrap/>
            <w:vAlign w:val="bottom"/>
            <w:hideMark/>
          </w:tcPr>
          <w:p w14:paraId="5669C73F"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330D8D5F"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0,4461% </w:t>
            </w:r>
          </w:p>
        </w:tc>
      </w:tr>
      <w:tr w:rsidR="006F3200" w14:paraId="0D759A73"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4322DF2B" w14:textId="77777777" w:rsidR="006F3200" w:rsidRDefault="006F3200">
            <w:pPr>
              <w:jc w:val="center"/>
              <w:rPr>
                <w:color w:val="000000"/>
                <w:sz w:val="22"/>
                <w:szCs w:val="22"/>
                <w:lang w:val="en-US" w:eastAsia="en-US"/>
              </w:rPr>
            </w:pPr>
            <w:r>
              <w:rPr>
                <w:color w:val="000000"/>
                <w:sz w:val="22"/>
                <w:szCs w:val="22"/>
                <w:lang w:val="en-US" w:eastAsia="en-US"/>
              </w:rPr>
              <w:lastRenderedPageBreak/>
              <w:t>11/09/2025</w:t>
            </w:r>
          </w:p>
        </w:tc>
        <w:tc>
          <w:tcPr>
            <w:tcW w:w="2080" w:type="dxa"/>
            <w:tcBorders>
              <w:top w:val="nil"/>
              <w:left w:val="nil"/>
              <w:bottom w:val="single" w:sz="4" w:space="0" w:color="auto"/>
              <w:right w:val="single" w:sz="4" w:space="0" w:color="auto"/>
            </w:tcBorders>
            <w:shd w:val="clear" w:color="auto" w:fill="F2F2F2"/>
            <w:noWrap/>
            <w:vAlign w:val="bottom"/>
            <w:hideMark/>
          </w:tcPr>
          <w:p w14:paraId="2BD854AE"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25356BCF"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0,5418% </w:t>
            </w:r>
          </w:p>
        </w:tc>
      </w:tr>
      <w:tr w:rsidR="006F3200" w14:paraId="66C09E54"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73B2F4BB" w14:textId="77777777" w:rsidR="006F3200" w:rsidRDefault="006F3200">
            <w:pPr>
              <w:jc w:val="center"/>
              <w:rPr>
                <w:color w:val="000000"/>
                <w:sz w:val="22"/>
                <w:szCs w:val="22"/>
                <w:lang w:val="en-US" w:eastAsia="en-US"/>
              </w:rPr>
            </w:pPr>
            <w:r>
              <w:rPr>
                <w:color w:val="000000"/>
                <w:sz w:val="22"/>
                <w:szCs w:val="22"/>
                <w:lang w:val="en-US" w:eastAsia="en-US"/>
              </w:rPr>
              <w:t>13/10/2025</w:t>
            </w:r>
          </w:p>
        </w:tc>
        <w:tc>
          <w:tcPr>
            <w:tcW w:w="2080" w:type="dxa"/>
            <w:tcBorders>
              <w:top w:val="nil"/>
              <w:left w:val="nil"/>
              <w:bottom w:val="single" w:sz="4" w:space="0" w:color="auto"/>
              <w:right w:val="single" w:sz="4" w:space="0" w:color="auto"/>
            </w:tcBorders>
            <w:noWrap/>
            <w:vAlign w:val="bottom"/>
            <w:hideMark/>
          </w:tcPr>
          <w:p w14:paraId="3363AAA9"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1196F1A2"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0,5053% </w:t>
            </w:r>
          </w:p>
        </w:tc>
      </w:tr>
      <w:tr w:rsidR="006F3200" w14:paraId="6157DC8F"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0686EB7D" w14:textId="77777777" w:rsidR="006F3200" w:rsidRDefault="006F3200">
            <w:pPr>
              <w:jc w:val="center"/>
              <w:rPr>
                <w:color w:val="000000"/>
                <w:sz w:val="22"/>
                <w:szCs w:val="22"/>
                <w:lang w:val="en-US" w:eastAsia="en-US"/>
              </w:rPr>
            </w:pPr>
            <w:r>
              <w:rPr>
                <w:color w:val="000000"/>
                <w:sz w:val="22"/>
                <w:szCs w:val="22"/>
                <w:lang w:val="en-US" w:eastAsia="en-US"/>
              </w:rPr>
              <w:t>13/11/2025</w:t>
            </w:r>
          </w:p>
        </w:tc>
        <w:tc>
          <w:tcPr>
            <w:tcW w:w="2080" w:type="dxa"/>
            <w:tcBorders>
              <w:top w:val="nil"/>
              <w:left w:val="nil"/>
              <w:bottom w:val="single" w:sz="4" w:space="0" w:color="auto"/>
              <w:right w:val="single" w:sz="4" w:space="0" w:color="auto"/>
            </w:tcBorders>
            <w:shd w:val="clear" w:color="auto" w:fill="F2F2F2"/>
            <w:noWrap/>
            <w:vAlign w:val="bottom"/>
            <w:hideMark/>
          </w:tcPr>
          <w:p w14:paraId="0104CE44"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3069AE7E"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0,4682% </w:t>
            </w:r>
          </w:p>
        </w:tc>
      </w:tr>
      <w:tr w:rsidR="006F3200" w14:paraId="604FB742"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02B5358E" w14:textId="77777777" w:rsidR="006F3200" w:rsidRDefault="006F3200">
            <w:pPr>
              <w:jc w:val="center"/>
              <w:rPr>
                <w:color w:val="000000"/>
                <w:sz w:val="22"/>
                <w:szCs w:val="22"/>
                <w:lang w:val="en-US" w:eastAsia="en-US"/>
              </w:rPr>
            </w:pPr>
            <w:r>
              <w:rPr>
                <w:color w:val="000000"/>
                <w:sz w:val="22"/>
                <w:szCs w:val="22"/>
                <w:lang w:val="en-US" w:eastAsia="en-US"/>
              </w:rPr>
              <w:t>11/12/2025</w:t>
            </w:r>
          </w:p>
        </w:tc>
        <w:tc>
          <w:tcPr>
            <w:tcW w:w="2080" w:type="dxa"/>
            <w:tcBorders>
              <w:top w:val="nil"/>
              <w:left w:val="nil"/>
              <w:bottom w:val="single" w:sz="4" w:space="0" w:color="auto"/>
              <w:right w:val="single" w:sz="4" w:space="0" w:color="auto"/>
            </w:tcBorders>
            <w:noWrap/>
            <w:vAlign w:val="bottom"/>
            <w:hideMark/>
          </w:tcPr>
          <w:p w14:paraId="7CD42B0D"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728480D7"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0,6089% </w:t>
            </w:r>
          </w:p>
        </w:tc>
      </w:tr>
      <w:tr w:rsidR="006F3200" w14:paraId="1472193C"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6D364241" w14:textId="77777777" w:rsidR="006F3200" w:rsidRDefault="006F3200">
            <w:pPr>
              <w:jc w:val="center"/>
              <w:rPr>
                <w:color w:val="000000"/>
                <w:sz w:val="22"/>
                <w:szCs w:val="22"/>
                <w:lang w:val="en-US" w:eastAsia="en-US"/>
              </w:rPr>
            </w:pPr>
            <w:r>
              <w:rPr>
                <w:color w:val="000000"/>
                <w:sz w:val="22"/>
                <w:szCs w:val="22"/>
                <w:lang w:val="en-US" w:eastAsia="en-US"/>
              </w:rPr>
              <w:t>13/01/2026</w:t>
            </w:r>
          </w:p>
        </w:tc>
        <w:tc>
          <w:tcPr>
            <w:tcW w:w="2080" w:type="dxa"/>
            <w:tcBorders>
              <w:top w:val="nil"/>
              <w:left w:val="nil"/>
              <w:bottom w:val="single" w:sz="4" w:space="0" w:color="auto"/>
              <w:right w:val="single" w:sz="4" w:space="0" w:color="auto"/>
            </w:tcBorders>
            <w:shd w:val="clear" w:color="auto" w:fill="F2F2F2"/>
            <w:noWrap/>
            <w:vAlign w:val="bottom"/>
            <w:hideMark/>
          </w:tcPr>
          <w:p w14:paraId="5598AB4D"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5CF09432"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0,5736% </w:t>
            </w:r>
          </w:p>
        </w:tc>
      </w:tr>
      <w:tr w:rsidR="006F3200" w14:paraId="5E2271DC"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783EC8D1" w14:textId="77777777" w:rsidR="006F3200" w:rsidRDefault="006F3200">
            <w:pPr>
              <w:jc w:val="center"/>
              <w:rPr>
                <w:color w:val="000000"/>
                <w:sz w:val="22"/>
                <w:szCs w:val="22"/>
                <w:lang w:val="en-US" w:eastAsia="en-US"/>
              </w:rPr>
            </w:pPr>
            <w:r>
              <w:rPr>
                <w:color w:val="000000"/>
                <w:sz w:val="22"/>
                <w:szCs w:val="22"/>
                <w:lang w:val="en-US" w:eastAsia="en-US"/>
              </w:rPr>
              <w:t>12/02/2026</w:t>
            </w:r>
          </w:p>
        </w:tc>
        <w:tc>
          <w:tcPr>
            <w:tcW w:w="2080" w:type="dxa"/>
            <w:tcBorders>
              <w:top w:val="nil"/>
              <w:left w:val="nil"/>
              <w:bottom w:val="single" w:sz="4" w:space="0" w:color="auto"/>
              <w:right w:val="single" w:sz="4" w:space="0" w:color="auto"/>
            </w:tcBorders>
            <w:noWrap/>
            <w:vAlign w:val="bottom"/>
            <w:hideMark/>
          </w:tcPr>
          <w:p w14:paraId="1BAAF8B5"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0913F81F"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0,5377% </w:t>
            </w:r>
          </w:p>
        </w:tc>
      </w:tr>
      <w:tr w:rsidR="006F3200" w14:paraId="675B029B"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6A76F264" w14:textId="77777777" w:rsidR="006F3200" w:rsidRDefault="006F3200">
            <w:pPr>
              <w:jc w:val="center"/>
              <w:rPr>
                <w:color w:val="000000"/>
                <w:sz w:val="22"/>
                <w:szCs w:val="22"/>
                <w:lang w:val="en-US" w:eastAsia="en-US"/>
              </w:rPr>
            </w:pPr>
            <w:r>
              <w:rPr>
                <w:color w:val="000000"/>
                <w:sz w:val="22"/>
                <w:szCs w:val="22"/>
                <w:lang w:val="en-US" w:eastAsia="en-US"/>
              </w:rPr>
              <w:t>12/03/2026</w:t>
            </w:r>
          </w:p>
        </w:tc>
        <w:tc>
          <w:tcPr>
            <w:tcW w:w="2080" w:type="dxa"/>
            <w:tcBorders>
              <w:top w:val="nil"/>
              <w:left w:val="nil"/>
              <w:bottom w:val="single" w:sz="4" w:space="0" w:color="auto"/>
              <w:right w:val="single" w:sz="4" w:space="0" w:color="auto"/>
            </w:tcBorders>
            <w:shd w:val="clear" w:color="auto" w:fill="F2F2F2"/>
            <w:noWrap/>
            <w:vAlign w:val="bottom"/>
            <w:hideMark/>
          </w:tcPr>
          <w:p w14:paraId="703DCEA0"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0E2CCA56"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0,7240% </w:t>
            </w:r>
          </w:p>
        </w:tc>
      </w:tr>
      <w:tr w:rsidR="006F3200" w14:paraId="399A71A0"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297FEB72" w14:textId="77777777" w:rsidR="006F3200" w:rsidRDefault="006F3200">
            <w:pPr>
              <w:jc w:val="center"/>
              <w:rPr>
                <w:color w:val="000000"/>
                <w:sz w:val="22"/>
                <w:szCs w:val="22"/>
                <w:lang w:val="en-US" w:eastAsia="en-US"/>
              </w:rPr>
            </w:pPr>
            <w:r>
              <w:rPr>
                <w:color w:val="000000"/>
                <w:sz w:val="22"/>
                <w:szCs w:val="22"/>
                <w:lang w:val="en-US" w:eastAsia="en-US"/>
              </w:rPr>
              <w:t>13/04/2026</w:t>
            </w:r>
          </w:p>
        </w:tc>
        <w:tc>
          <w:tcPr>
            <w:tcW w:w="2080" w:type="dxa"/>
            <w:tcBorders>
              <w:top w:val="nil"/>
              <w:left w:val="nil"/>
              <w:bottom w:val="single" w:sz="4" w:space="0" w:color="auto"/>
              <w:right w:val="single" w:sz="4" w:space="0" w:color="auto"/>
            </w:tcBorders>
            <w:noWrap/>
            <w:vAlign w:val="bottom"/>
            <w:hideMark/>
          </w:tcPr>
          <w:p w14:paraId="2B7846E9"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404531F6"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0,6015% </w:t>
            </w:r>
          </w:p>
        </w:tc>
      </w:tr>
      <w:tr w:rsidR="006F3200" w14:paraId="7FFDCD66"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7505D6FF" w14:textId="77777777" w:rsidR="006F3200" w:rsidRDefault="006F3200">
            <w:pPr>
              <w:jc w:val="center"/>
              <w:rPr>
                <w:color w:val="000000"/>
                <w:sz w:val="22"/>
                <w:szCs w:val="22"/>
                <w:lang w:val="en-US" w:eastAsia="en-US"/>
              </w:rPr>
            </w:pPr>
            <w:r>
              <w:rPr>
                <w:color w:val="000000"/>
                <w:sz w:val="22"/>
                <w:szCs w:val="22"/>
                <w:lang w:val="en-US" w:eastAsia="en-US"/>
              </w:rPr>
              <w:t>13/05/2026</w:t>
            </w:r>
          </w:p>
        </w:tc>
        <w:tc>
          <w:tcPr>
            <w:tcW w:w="2080" w:type="dxa"/>
            <w:tcBorders>
              <w:top w:val="nil"/>
              <w:left w:val="nil"/>
              <w:bottom w:val="single" w:sz="4" w:space="0" w:color="auto"/>
              <w:right w:val="single" w:sz="4" w:space="0" w:color="auto"/>
            </w:tcBorders>
            <w:shd w:val="clear" w:color="auto" w:fill="F2F2F2"/>
            <w:noWrap/>
            <w:vAlign w:val="bottom"/>
            <w:hideMark/>
          </w:tcPr>
          <w:p w14:paraId="7C15E699"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6F3C866C"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0,6554% </w:t>
            </w:r>
          </w:p>
        </w:tc>
      </w:tr>
      <w:tr w:rsidR="006F3200" w14:paraId="0FCCD844"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46BDBF1C" w14:textId="77777777" w:rsidR="006F3200" w:rsidRDefault="006F3200">
            <w:pPr>
              <w:jc w:val="center"/>
              <w:rPr>
                <w:color w:val="000000"/>
                <w:sz w:val="22"/>
                <w:szCs w:val="22"/>
                <w:lang w:val="en-US" w:eastAsia="en-US"/>
              </w:rPr>
            </w:pPr>
            <w:r>
              <w:rPr>
                <w:color w:val="000000"/>
                <w:sz w:val="22"/>
                <w:szCs w:val="22"/>
                <w:lang w:val="en-US" w:eastAsia="en-US"/>
              </w:rPr>
              <w:t>11/06/2026</w:t>
            </w:r>
          </w:p>
        </w:tc>
        <w:tc>
          <w:tcPr>
            <w:tcW w:w="2080" w:type="dxa"/>
            <w:tcBorders>
              <w:top w:val="nil"/>
              <w:left w:val="nil"/>
              <w:bottom w:val="single" w:sz="4" w:space="0" w:color="auto"/>
              <w:right w:val="single" w:sz="4" w:space="0" w:color="auto"/>
            </w:tcBorders>
            <w:noWrap/>
            <w:vAlign w:val="bottom"/>
            <w:hideMark/>
          </w:tcPr>
          <w:p w14:paraId="78597527"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1AF04D29"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0,6655% </w:t>
            </w:r>
          </w:p>
        </w:tc>
      </w:tr>
      <w:tr w:rsidR="006F3200" w14:paraId="13F5DC35"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40916F49" w14:textId="77777777" w:rsidR="006F3200" w:rsidRDefault="006F3200">
            <w:pPr>
              <w:jc w:val="center"/>
              <w:rPr>
                <w:color w:val="000000"/>
                <w:sz w:val="22"/>
                <w:szCs w:val="22"/>
                <w:lang w:val="en-US" w:eastAsia="en-US"/>
              </w:rPr>
            </w:pPr>
            <w:r>
              <w:rPr>
                <w:color w:val="000000"/>
                <w:sz w:val="22"/>
                <w:szCs w:val="22"/>
                <w:lang w:val="en-US" w:eastAsia="en-US"/>
              </w:rPr>
              <w:t>13/07/2026</w:t>
            </w:r>
          </w:p>
        </w:tc>
        <w:tc>
          <w:tcPr>
            <w:tcW w:w="2080" w:type="dxa"/>
            <w:tcBorders>
              <w:top w:val="nil"/>
              <w:left w:val="nil"/>
              <w:bottom w:val="single" w:sz="4" w:space="0" w:color="auto"/>
              <w:right w:val="single" w:sz="4" w:space="0" w:color="auto"/>
            </w:tcBorders>
            <w:shd w:val="clear" w:color="auto" w:fill="F2F2F2"/>
            <w:noWrap/>
            <w:vAlign w:val="bottom"/>
            <w:hideMark/>
          </w:tcPr>
          <w:p w14:paraId="26672168"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5D795D1C"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0,5868% </w:t>
            </w:r>
          </w:p>
        </w:tc>
      </w:tr>
      <w:tr w:rsidR="006F3200" w14:paraId="3AEC2E92"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5A0D9958" w14:textId="77777777" w:rsidR="006F3200" w:rsidRDefault="006F3200">
            <w:pPr>
              <w:jc w:val="center"/>
              <w:rPr>
                <w:color w:val="000000"/>
                <w:sz w:val="22"/>
                <w:szCs w:val="22"/>
                <w:lang w:val="en-US" w:eastAsia="en-US"/>
              </w:rPr>
            </w:pPr>
            <w:r>
              <w:rPr>
                <w:color w:val="000000"/>
                <w:sz w:val="22"/>
                <w:szCs w:val="22"/>
                <w:lang w:val="en-US" w:eastAsia="en-US"/>
              </w:rPr>
              <w:t>13/08/2026</w:t>
            </w:r>
          </w:p>
        </w:tc>
        <w:tc>
          <w:tcPr>
            <w:tcW w:w="2080" w:type="dxa"/>
            <w:tcBorders>
              <w:top w:val="nil"/>
              <w:left w:val="nil"/>
              <w:bottom w:val="single" w:sz="4" w:space="0" w:color="auto"/>
              <w:right w:val="single" w:sz="4" w:space="0" w:color="auto"/>
            </w:tcBorders>
            <w:noWrap/>
            <w:vAlign w:val="bottom"/>
            <w:hideMark/>
          </w:tcPr>
          <w:p w14:paraId="56C0B8BB"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3A7BD020"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0,5514% </w:t>
            </w:r>
          </w:p>
        </w:tc>
      </w:tr>
      <w:tr w:rsidR="006F3200" w14:paraId="75416FE6"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11C373CE" w14:textId="77777777" w:rsidR="006F3200" w:rsidRDefault="006F3200">
            <w:pPr>
              <w:jc w:val="center"/>
              <w:rPr>
                <w:color w:val="000000"/>
                <w:sz w:val="22"/>
                <w:szCs w:val="22"/>
                <w:lang w:val="en-US" w:eastAsia="en-US"/>
              </w:rPr>
            </w:pPr>
            <w:r>
              <w:rPr>
                <w:color w:val="000000"/>
                <w:sz w:val="22"/>
                <w:szCs w:val="22"/>
                <w:lang w:val="en-US" w:eastAsia="en-US"/>
              </w:rPr>
              <w:t>11/09/2026</w:t>
            </w:r>
          </w:p>
        </w:tc>
        <w:tc>
          <w:tcPr>
            <w:tcW w:w="2080" w:type="dxa"/>
            <w:tcBorders>
              <w:top w:val="nil"/>
              <w:left w:val="nil"/>
              <w:bottom w:val="single" w:sz="4" w:space="0" w:color="auto"/>
              <w:right w:val="single" w:sz="4" w:space="0" w:color="auto"/>
            </w:tcBorders>
            <w:shd w:val="clear" w:color="auto" w:fill="F2F2F2"/>
            <w:noWrap/>
            <w:vAlign w:val="bottom"/>
            <w:hideMark/>
          </w:tcPr>
          <w:p w14:paraId="123E545F"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7C376C44"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0,6939% </w:t>
            </w:r>
          </w:p>
        </w:tc>
      </w:tr>
      <w:tr w:rsidR="006F3200" w14:paraId="7943F0F4"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6A6ECCDA" w14:textId="77777777" w:rsidR="006F3200" w:rsidRDefault="006F3200">
            <w:pPr>
              <w:jc w:val="center"/>
              <w:rPr>
                <w:color w:val="000000"/>
                <w:sz w:val="22"/>
                <w:szCs w:val="22"/>
                <w:lang w:val="en-US" w:eastAsia="en-US"/>
              </w:rPr>
            </w:pPr>
            <w:r>
              <w:rPr>
                <w:color w:val="000000"/>
                <w:sz w:val="22"/>
                <w:szCs w:val="22"/>
                <w:lang w:val="en-US" w:eastAsia="en-US"/>
              </w:rPr>
              <w:t>13/10/2026</w:t>
            </w:r>
          </w:p>
        </w:tc>
        <w:tc>
          <w:tcPr>
            <w:tcW w:w="2080" w:type="dxa"/>
            <w:tcBorders>
              <w:top w:val="nil"/>
              <w:left w:val="nil"/>
              <w:bottom w:val="single" w:sz="4" w:space="0" w:color="auto"/>
              <w:right w:val="single" w:sz="4" w:space="0" w:color="auto"/>
            </w:tcBorders>
            <w:noWrap/>
            <w:vAlign w:val="bottom"/>
            <w:hideMark/>
          </w:tcPr>
          <w:p w14:paraId="37B5C29A"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52F76E01"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0,6604% </w:t>
            </w:r>
          </w:p>
        </w:tc>
      </w:tr>
      <w:tr w:rsidR="006F3200" w14:paraId="69645752"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3E7FC39E" w14:textId="77777777" w:rsidR="006F3200" w:rsidRDefault="006F3200">
            <w:pPr>
              <w:jc w:val="center"/>
              <w:rPr>
                <w:color w:val="000000"/>
                <w:sz w:val="22"/>
                <w:szCs w:val="22"/>
                <w:lang w:val="en-US" w:eastAsia="en-US"/>
              </w:rPr>
            </w:pPr>
            <w:r>
              <w:rPr>
                <w:color w:val="000000"/>
                <w:sz w:val="22"/>
                <w:szCs w:val="22"/>
                <w:lang w:val="en-US" w:eastAsia="en-US"/>
              </w:rPr>
              <w:t>12/11/2026</w:t>
            </w:r>
          </w:p>
        </w:tc>
        <w:tc>
          <w:tcPr>
            <w:tcW w:w="2080" w:type="dxa"/>
            <w:tcBorders>
              <w:top w:val="nil"/>
              <w:left w:val="nil"/>
              <w:bottom w:val="single" w:sz="4" w:space="0" w:color="auto"/>
              <w:right w:val="single" w:sz="4" w:space="0" w:color="auto"/>
            </w:tcBorders>
            <w:shd w:val="clear" w:color="auto" w:fill="F2F2F2"/>
            <w:noWrap/>
            <w:vAlign w:val="bottom"/>
            <w:hideMark/>
          </w:tcPr>
          <w:p w14:paraId="46804B5B"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42D7BC6C"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0,6709% </w:t>
            </w:r>
          </w:p>
        </w:tc>
      </w:tr>
      <w:tr w:rsidR="006F3200" w14:paraId="4431A56E"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4976C7B2" w14:textId="77777777" w:rsidR="006F3200" w:rsidRDefault="006F3200">
            <w:pPr>
              <w:jc w:val="center"/>
              <w:rPr>
                <w:color w:val="000000"/>
                <w:sz w:val="22"/>
                <w:szCs w:val="22"/>
                <w:lang w:val="en-US" w:eastAsia="en-US"/>
              </w:rPr>
            </w:pPr>
            <w:r>
              <w:rPr>
                <w:color w:val="000000"/>
                <w:sz w:val="22"/>
                <w:szCs w:val="22"/>
                <w:lang w:val="en-US" w:eastAsia="en-US"/>
              </w:rPr>
              <w:t>11/12/2026</w:t>
            </w:r>
          </w:p>
        </w:tc>
        <w:tc>
          <w:tcPr>
            <w:tcW w:w="2080" w:type="dxa"/>
            <w:tcBorders>
              <w:top w:val="nil"/>
              <w:left w:val="nil"/>
              <w:bottom w:val="single" w:sz="4" w:space="0" w:color="auto"/>
              <w:right w:val="single" w:sz="4" w:space="0" w:color="auto"/>
            </w:tcBorders>
            <w:noWrap/>
            <w:vAlign w:val="bottom"/>
            <w:hideMark/>
          </w:tcPr>
          <w:p w14:paraId="6CD7C882"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2D34230E"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0,6818% </w:t>
            </w:r>
          </w:p>
        </w:tc>
      </w:tr>
      <w:tr w:rsidR="006F3200" w14:paraId="26ABEA0C"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3FA44288" w14:textId="77777777" w:rsidR="006F3200" w:rsidRDefault="006F3200">
            <w:pPr>
              <w:jc w:val="center"/>
              <w:rPr>
                <w:color w:val="000000"/>
                <w:sz w:val="22"/>
                <w:szCs w:val="22"/>
                <w:lang w:val="en-US" w:eastAsia="en-US"/>
              </w:rPr>
            </w:pPr>
            <w:r>
              <w:rPr>
                <w:color w:val="000000"/>
                <w:sz w:val="22"/>
                <w:szCs w:val="22"/>
                <w:lang w:val="en-US" w:eastAsia="en-US"/>
              </w:rPr>
              <w:t>13/01/2027</w:t>
            </w:r>
          </w:p>
        </w:tc>
        <w:tc>
          <w:tcPr>
            <w:tcW w:w="2080" w:type="dxa"/>
            <w:tcBorders>
              <w:top w:val="nil"/>
              <w:left w:val="nil"/>
              <w:bottom w:val="single" w:sz="4" w:space="0" w:color="auto"/>
              <w:right w:val="single" w:sz="4" w:space="0" w:color="auto"/>
            </w:tcBorders>
            <w:shd w:val="clear" w:color="auto" w:fill="F2F2F2"/>
            <w:noWrap/>
            <w:vAlign w:val="bottom"/>
            <w:hideMark/>
          </w:tcPr>
          <w:p w14:paraId="1B991F85"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5C5AE910"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0,6928% </w:t>
            </w:r>
          </w:p>
        </w:tc>
      </w:tr>
      <w:tr w:rsidR="006F3200" w14:paraId="4945BE9B"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2C3EA308" w14:textId="77777777" w:rsidR="006F3200" w:rsidRDefault="006F3200">
            <w:pPr>
              <w:jc w:val="center"/>
              <w:rPr>
                <w:color w:val="000000"/>
                <w:sz w:val="22"/>
                <w:szCs w:val="22"/>
                <w:lang w:val="en-US" w:eastAsia="en-US"/>
              </w:rPr>
            </w:pPr>
            <w:r>
              <w:rPr>
                <w:color w:val="000000"/>
                <w:sz w:val="22"/>
                <w:szCs w:val="22"/>
                <w:lang w:val="en-US" w:eastAsia="en-US"/>
              </w:rPr>
              <w:t>11/02/2027</w:t>
            </w:r>
          </w:p>
        </w:tc>
        <w:tc>
          <w:tcPr>
            <w:tcW w:w="2080" w:type="dxa"/>
            <w:tcBorders>
              <w:top w:val="nil"/>
              <w:left w:val="nil"/>
              <w:bottom w:val="single" w:sz="4" w:space="0" w:color="auto"/>
              <w:right w:val="single" w:sz="4" w:space="0" w:color="auto"/>
            </w:tcBorders>
            <w:noWrap/>
            <w:vAlign w:val="bottom"/>
            <w:hideMark/>
          </w:tcPr>
          <w:p w14:paraId="7A01271F"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1946B977"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0,7933% </w:t>
            </w:r>
          </w:p>
        </w:tc>
      </w:tr>
      <w:tr w:rsidR="006F3200" w14:paraId="5A421AE5"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13AE18E0" w14:textId="77777777" w:rsidR="006F3200" w:rsidRDefault="006F3200">
            <w:pPr>
              <w:jc w:val="center"/>
              <w:rPr>
                <w:color w:val="000000"/>
                <w:sz w:val="22"/>
                <w:szCs w:val="22"/>
                <w:lang w:val="en-US" w:eastAsia="en-US"/>
              </w:rPr>
            </w:pPr>
            <w:r>
              <w:rPr>
                <w:color w:val="000000"/>
                <w:sz w:val="22"/>
                <w:szCs w:val="22"/>
                <w:lang w:val="en-US" w:eastAsia="en-US"/>
              </w:rPr>
              <w:t>11/03/2027</w:t>
            </w:r>
          </w:p>
        </w:tc>
        <w:tc>
          <w:tcPr>
            <w:tcW w:w="2080" w:type="dxa"/>
            <w:tcBorders>
              <w:top w:val="nil"/>
              <w:left w:val="nil"/>
              <w:bottom w:val="single" w:sz="4" w:space="0" w:color="auto"/>
              <w:right w:val="single" w:sz="4" w:space="0" w:color="auto"/>
            </w:tcBorders>
            <w:shd w:val="clear" w:color="auto" w:fill="F2F2F2"/>
            <w:noWrap/>
            <w:vAlign w:val="bottom"/>
            <w:hideMark/>
          </w:tcPr>
          <w:p w14:paraId="18FD17AE"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40821A92"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0,7618% </w:t>
            </w:r>
          </w:p>
        </w:tc>
      </w:tr>
      <w:tr w:rsidR="006F3200" w14:paraId="5E3F90D4"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350EA473" w14:textId="77777777" w:rsidR="006F3200" w:rsidRDefault="006F3200">
            <w:pPr>
              <w:jc w:val="center"/>
              <w:rPr>
                <w:color w:val="000000"/>
                <w:sz w:val="22"/>
                <w:szCs w:val="22"/>
                <w:lang w:val="en-US" w:eastAsia="en-US"/>
              </w:rPr>
            </w:pPr>
            <w:r>
              <w:rPr>
                <w:color w:val="000000"/>
                <w:sz w:val="22"/>
                <w:szCs w:val="22"/>
                <w:lang w:val="en-US" w:eastAsia="en-US"/>
              </w:rPr>
              <w:t>13/04/2027</w:t>
            </w:r>
          </w:p>
        </w:tc>
        <w:tc>
          <w:tcPr>
            <w:tcW w:w="2080" w:type="dxa"/>
            <w:tcBorders>
              <w:top w:val="nil"/>
              <w:left w:val="nil"/>
              <w:bottom w:val="single" w:sz="4" w:space="0" w:color="auto"/>
              <w:right w:val="single" w:sz="4" w:space="0" w:color="auto"/>
            </w:tcBorders>
            <w:noWrap/>
            <w:vAlign w:val="bottom"/>
            <w:hideMark/>
          </w:tcPr>
          <w:p w14:paraId="0DC7A0C7"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3E6FB355"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0,6853% </w:t>
            </w:r>
          </w:p>
        </w:tc>
      </w:tr>
      <w:tr w:rsidR="006F3200" w14:paraId="09A86674"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47A403C2" w14:textId="77777777" w:rsidR="006F3200" w:rsidRDefault="006F3200">
            <w:pPr>
              <w:jc w:val="center"/>
              <w:rPr>
                <w:color w:val="000000"/>
                <w:sz w:val="22"/>
                <w:szCs w:val="22"/>
                <w:lang w:val="en-US" w:eastAsia="en-US"/>
              </w:rPr>
            </w:pPr>
            <w:r>
              <w:rPr>
                <w:color w:val="000000"/>
                <w:sz w:val="22"/>
                <w:szCs w:val="22"/>
                <w:lang w:val="en-US" w:eastAsia="en-US"/>
              </w:rPr>
              <w:t>13/05/2027</w:t>
            </w:r>
          </w:p>
        </w:tc>
        <w:tc>
          <w:tcPr>
            <w:tcW w:w="2080" w:type="dxa"/>
            <w:tcBorders>
              <w:top w:val="nil"/>
              <w:left w:val="nil"/>
              <w:bottom w:val="single" w:sz="4" w:space="0" w:color="auto"/>
              <w:right w:val="single" w:sz="4" w:space="0" w:color="auto"/>
            </w:tcBorders>
            <w:shd w:val="clear" w:color="auto" w:fill="F2F2F2"/>
            <w:noWrap/>
            <w:vAlign w:val="bottom"/>
            <w:hideMark/>
          </w:tcPr>
          <w:p w14:paraId="7A311525"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48052D51"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0,7414% </w:t>
            </w:r>
          </w:p>
        </w:tc>
      </w:tr>
      <w:tr w:rsidR="006F3200" w14:paraId="1FADCFEB"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1C6F2471" w14:textId="77777777" w:rsidR="006F3200" w:rsidRDefault="006F3200">
            <w:pPr>
              <w:jc w:val="center"/>
              <w:rPr>
                <w:color w:val="000000"/>
                <w:sz w:val="22"/>
                <w:szCs w:val="22"/>
                <w:lang w:val="en-US" w:eastAsia="en-US"/>
              </w:rPr>
            </w:pPr>
            <w:r>
              <w:rPr>
                <w:color w:val="000000"/>
                <w:sz w:val="22"/>
                <w:szCs w:val="22"/>
                <w:lang w:val="en-US" w:eastAsia="en-US"/>
              </w:rPr>
              <w:t>11/06/2027</w:t>
            </w:r>
          </w:p>
        </w:tc>
        <w:tc>
          <w:tcPr>
            <w:tcW w:w="2080" w:type="dxa"/>
            <w:tcBorders>
              <w:top w:val="nil"/>
              <w:left w:val="nil"/>
              <w:bottom w:val="single" w:sz="4" w:space="0" w:color="auto"/>
              <w:right w:val="single" w:sz="4" w:space="0" w:color="auto"/>
            </w:tcBorders>
            <w:noWrap/>
            <w:vAlign w:val="bottom"/>
            <w:hideMark/>
          </w:tcPr>
          <w:p w14:paraId="6ED5D4A5"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1C4BB6BA"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0,7984% </w:t>
            </w:r>
          </w:p>
        </w:tc>
      </w:tr>
      <w:tr w:rsidR="006F3200" w14:paraId="51B84985"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6A0E35BF" w14:textId="77777777" w:rsidR="006F3200" w:rsidRDefault="006F3200">
            <w:pPr>
              <w:jc w:val="center"/>
              <w:rPr>
                <w:color w:val="000000"/>
                <w:sz w:val="22"/>
                <w:szCs w:val="22"/>
                <w:lang w:val="en-US" w:eastAsia="en-US"/>
              </w:rPr>
            </w:pPr>
            <w:r>
              <w:rPr>
                <w:color w:val="000000"/>
                <w:sz w:val="22"/>
                <w:szCs w:val="22"/>
                <w:lang w:val="en-US" w:eastAsia="en-US"/>
              </w:rPr>
              <w:t>13/07/2027</w:t>
            </w:r>
          </w:p>
        </w:tc>
        <w:tc>
          <w:tcPr>
            <w:tcW w:w="2080" w:type="dxa"/>
            <w:tcBorders>
              <w:top w:val="nil"/>
              <w:left w:val="nil"/>
              <w:bottom w:val="single" w:sz="4" w:space="0" w:color="auto"/>
              <w:right w:val="single" w:sz="4" w:space="0" w:color="auto"/>
            </w:tcBorders>
            <w:shd w:val="clear" w:color="auto" w:fill="F2F2F2"/>
            <w:noWrap/>
            <w:vAlign w:val="bottom"/>
            <w:hideMark/>
          </w:tcPr>
          <w:p w14:paraId="3E30D640"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7298245F"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0,7229% </w:t>
            </w:r>
          </w:p>
        </w:tc>
      </w:tr>
      <w:tr w:rsidR="006F3200" w14:paraId="21A361E2"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25E95AA5" w14:textId="77777777" w:rsidR="006F3200" w:rsidRDefault="006F3200">
            <w:pPr>
              <w:jc w:val="center"/>
              <w:rPr>
                <w:color w:val="000000"/>
                <w:sz w:val="22"/>
                <w:szCs w:val="22"/>
                <w:lang w:val="en-US" w:eastAsia="en-US"/>
              </w:rPr>
            </w:pPr>
            <w:r>
              <w:rPr>
                <w:color w:val="000000"/>
                <w:sz w:val="22"/>
                <w:szCs w:val="22"/>
                <w:lang w:val="en-US" w:eastAsia="en-US"/>
              </w:rPr>
              <w:t>12/08/2027</w:t>
            </w:r>
          </w:p>
        </w:tc>
        <w:tc>
          <w:tcPr>
            <w:tcW w:w="2080" w:type="dxa"/>
            <w:tcBorders>
              <w:top w:val="nil"/>
              <w:left w:val="nil"/>
              <w:bottom w:val="single" w:sz="4" w:space="0" w:color="auto"/>
              <w:right w:val="single" w:sz="4" w:space="0" w:color="auto"/>
            </w:tcBorders>
            <w:noWrap/>
            <w:vAlign w:val="bottom"/>
            <w:hideMark/>
          </w:tcPr>
          <w:p w14:paraId="044731EE"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3A531D9A"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0,7352% </w:t>
            </w:r>
          </w:p>
        </w:tc>
      </w:tr>
      <w:tr w:rsidR="006F3200" w14:paraId="37E86FD9"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13EED2C7" w14:textId="77777777" w:rsidR="006F3200" w:rsidRDefault="006F3200">
            <w:pPr>
              <w:jc w:val="center"/>
              <w:rPr>
                <w:color w:val="000000"/>
                <w:sz w:val="22"/>
                <w:szCs w:val="22"/>
                <w:lang w:val="en-US" w:eastAsia="en-US"/>
              </w:rPr>
            </w:pPr>
            <w:r>
              <w:rPr>
                <w:color w:val="000000"/>
                <w:sz w:val="22"/>
                <w:szCs w:val="22"/>
                <w:lang w:val="en-US" w:eastAsia="en-US"/>
              </w:rPr>
              <w:t>13/09/2027</w:t>
            </w:r>
          </w:p>
        </w:tc>
        <w:tc>
          <w:tcPr>
            <w:tcW w:w="2080" w:type="dxa"/>
            <w:tcBorders>
              <w:top w:val="nil"/>
              <w:left w:val="nil"/>
              <w:bottom w:val="single" w:sz="4" w:space="0" w:color="auto"/>
              <w:right w:val="single" w:sz="4" w:space="0" w:color="auto"/>
            </w:tcBorders>
            <w:shd w:val="clear" w:color="auto" w:fill="F2F2F2"/>
            <w:noWrap/>
            <w:vAlign w:val="bottom"/>
            <w:hideMark/>
          </w:tcPr>
          <w:p w14:paraId="4C18CE32"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6EAB2CF4"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0,7925% </w:t>
            </w:r>
          </w:p>
        </w:tc>
      </w:tr>
      <w:tr w:rsidR="006F3200" w14:paraId="17BA5EFC"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6B179E30" w14:textId="77777777" w:rsidR="006F3200" w:rsidRDefault="006F3200">
            <w:pPr>
              <w:jc w:val="center"/>
              <w:rPr>
                <w:color w:val="000000"/>
                <w:sz w:val="22"/>
                <w:szCs w:val="22"/>
                <w:lang w:val="en-US" w:eastAsia="en-US"/>
              </w:rPr>
            </w:pPr>
            <w:r>
              <w:rPr>
                <w:color w:val="000000"/>
                <w:sz w:val="22"/>
                <w:szCs w:val="22"/>
                <w:lang w:val="en-US" w:eastAsia="en-US"/>
              </w:rPr>
              <w:t>13/10/2027</w:t>
            </w:r>
          </w:p>
        </w:tc>
        <w:tc>
          <w:tcPr>
            <w:tcW w:w="2080" w:type="dxa"/>
            <w:tcBorders>
              <w:top w:val="nil"/>
              <w:left w:val="nil"/>
              <w:bottom w:val="single" w:sz="4" w:space="0" w:color="auto"/>
              <w:right w:val="single" w:sz="4" w:space="0" w:color="auto"/>
            </w:tcBorders>
            <w:noWrap/>
            <w:vAlign w:val="bottom"/>
            <w:hideMark/>
          </w:tcPr>
          <w:p w14:paraId="041C86C9"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556B7D7F"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0,8063% </w:t>
            </w:r>
          </w:p>
        </w:tc>
      </w:tr>
      <w:tr w:rsidR="006F3200" w14:paraId="2996BA53"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63DAA7F6" w14:textId="77777777" w:rsidR="006F3200" w:rsidRDefault="006F3200">
            <w:pPr>
              <w:jc w:val="center"/>
              <w:rPr>
                <w:color w:val="000000"/>
                <w:sz w:val="22"/>
                <w:szCs w:val="22"/>
                <w:lang w:val="en-US" w:eastAsia="en-US"/>
              </w:rPr>
            </w:pPr>
            <w:r>
              <w:rPr>
                <w:color w:val="000000"/>
                <w:sz w:val="22"/>
                <w:szCs w:val="22"/>
                <w:lang w:val="en-US" w:eastAsia="en-US"/>
              </w:rPr>
              <w:t>11/11/2027</w:t>
            </w:r>
          </w:p>
        </w:tc>
        <w:tc>
          <w:tcPr>
            <w:tcW w:w="2080" w:type="dxa"/>
            <w:tcBorders>
              <w:top w:val="nil"/>
              <w:left w:val="nil"/>
              <w:bottom w:val="single" w:sz="4" w:space="0" w:color="auto"/>
              <w:right w:val="single" w:sz="4" w:space="0" w:color="auto"/>
            </w:tcBorders>
            <w:shd w:val="clear" w:color="auto" w:fill="F2F2F2"/>
            <w:noWrap/>
            <w:vAlign w:val="bottom"/>
            <w:hideMark/>
          </w:tcPr>
          <w:p w14:paraId="566A6DF8"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4C09A89F"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0,8649% </w:t>
            </w:r>
          </w:p>
        </w:tc>
      </w:tr>
      <w:tr w:rsidR="006F3200" w14:paraId="494487AC"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1676BE79" w14:textId="77777777" w:rsidR="006F3200" w:rsidRDefault="006F3200">
            <w:pPr>
              <w:jc w:val="center"/>
              <w:rPr>
                <w:color w:val="000000"/>
                <w:sz w:val="22"/>
                <w:szCs w:val="22"/>
                <w:lang w:val="en-US" w:eastAsia="en-US"/>
              </w:rPr>
            </w:pPr>
            <w:r>
              <w:rPr>
                <w:color w:val="000000"/>
                <w:sz w:val="22"/>
                <w:szCs w:val="22"/>
                <w:lang w:val="en-US" w:eastAsia="en-US"/>
              </w:rPr>
              <w:t>13/12/2027</w:t>
            </w:r>
          </w:p>
        </w:tc>
        <w:tc>
          <w:tcPr>
            <w:tcW w:w="2080" w:type="dxa"/>
            <w:tcBorders>
              <w:top w:val="nil"/>
              <w:left w:val="nil"/>
              <w:bottom w:val="single" w:sz="4" w:space="0" w:color="auto"/>
              <w:right w:val="single" w:sz="4" w:space="0" w:color="auto"/>
            </w:tcBorders>
            <w:noWrap/>
            <w:vAlign w:val="bottom"/>
            <w:hideMark/>
          </w:tcPr>
          <w:p w14:paraId="6475E3E6"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19B4D463"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0,8357% </w:t>
            </w:r>
          </w:p>
        </w:tc>
      </w:tr>
      <w:tr w:rsidR="006F3200" w14:paraId="0673778B"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6515A3AE" w14:textId="77777777" w:rsidR="006F3200" w:rsidRDefault="006F3200">
            <w:pPr>
              <w:jc w:val="center"/>
              <w:rPr>
                <w:color w:val="000000"/>
                <w:sz w:val="22"/>
                <w:szCs w:val="22"/>
                <w:lang w:val="en-US" w:eastAsia="en-US"/>
              </w:rPr>
            </w:pPr>
            <w:r>
              <w:rPr>
                <w:color w:val="000000"/>
                <w:sz w:val="22"/>
                <w:szCs w:val="22"/>
                <w:lang w:val="en-US" w:eastAsia="en-US"/>
              </w:rPr>
              <w:t>13/01/2028</w:t>
            </w:r>
          </w:p>
        </w:tc>
        <w:tc>
          <w:tcPr>
            <w:tcW w:w="2080" w:type="dxa"/>
            <w:tcBorders>
              <w:top w:val="nil"/>
              <w:left w:val="nil"/>
              <w:bottom w:val="single" w:sz="4" w:space="0" w:color="auto"/>
              <w:right w:val="single" w:sz="4" w:space="0" w:color="auto"/>
            </w:tcBorders>
            <w:shd w:val="clear" w:color="auto" w:fill="F2F2F2"/>
            <w:noWrap/>
            <w:vAlign w:val="bottom"/>
            <w:hideMark/>
          </w:tcPr>
          <w:p w14:paraId="0A352E05"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35332732"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0,7614% </w:t>
            </w:r>
          </w:p>
        </w:tc>
      </w:tr>
      <w:tr w:rsidR="006F3200" w14:paraId="60D6F20E"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16BDC2D3" w14:textId="77777777" w:rsidR="006F3200" w:rsidRDefault="006F3200">
            <w:pPr>
              <w:jc w:val="center"/>
              <w:rPr>
                <w:color w:val="000000"/>
                <w:sz w:val="22"/>
                <w:szCs w:val="22"/>
                <w:lang w:val="en-US" w:eastAsia="en-US"/>
              </w:rPr>
            </w:pPr>
            <w:r>
              <w:rPr>
                <w:color w:val="000000"/>
                <w:sz w:val="22"/>
                <w:szCs w:val="22"/>
                <w:lang w:val="en-US" w:eastAsia="en-US"/>
              </w:rPr>
              <w:t>11/02/2028</w:t>
            </w:r>
          </w:p>
        </w:tc>
        <w:tc>
          <w:tcPr>
            <w:tcW w:w="2080" w:type="dxa"/>
            <w:tcBorders>
              <w:top w:val="nil"/>
              <w:left w:val="nil"/>
              <w:bottom w:val="single" w:sz="4" w:space="0" w:color="auto"/>
              <w:right w:val="single" w:sz="4" w:space="0" w:color="auto"/>
            </w:tcBorders>
            <w:noWrap/>
            <w:vAlign w:val="bottom"/>
            <w:hideMark/>
          </w:tcPr>
          <w:p w14:paraId="08E7DC64"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41FEA399"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0,8642% </w:t>
            </w:r>
          </w:p>
        </w:tc>
      </w:tr>
      <w:tr w:rsidR="006F3200" w14:paraId="0E0CA910"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3110FC3F" w14:textId="77777777" w:rsidR="006F3200" w:rsidRDefault="006F3200">
            <w:pPr>
              <w:jc w:val="center"/>
              <w:rPr>
                <w:color w:val="000000"/>
                <w:sz w:val="22"/>
                <w:szCs w:val="22"/>
                <w:lang w:val="en-US" w:eastAsia="en-US"/>
              </w:rPr>
            </w:pPr>
            <w:r>
              <w:rPr>
                <w:color w:val="000000"/>
                <w:sz w:val="22"/>
                <w:szCs w:val="22"/>
                <w:lang w:val="en-US" w:eastAsia="en-US"/>
              </w:rPr>
              <w:t>13/03/2028</w:t>
            </w:r>
          </w:p>
        </w:tc>
        <w:tc>
          <w:tcPr>
            <w:tcW w:w="2080" w:type="dxa"/>
            <w:tcBorders>
              <w:top w:val="nil"/>
              <w:left w:val="nil"/>
              <w:bottom w:val="single" w:sz="4" w:space="0" w:color="auto"/>
              <w:right w:val="single" w:sz="4" w:space="0" w:color="auto"/>
            </w:tcBorders>
            <w:shd w:val="clear" w:color="auto" w:fill="F2F2F2"/>
            <w:noWrap/>
            <w:vAlign w:val="bottom"/>
            <w:hideMark/>
          </w:tcPr>
          <w:p w14:paraId="73A9CBB5"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53F8E241"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0,9690% </w:t>
            </w:r>
          </w:p>
        </w:tc>
      </w:tr>
      <w:tr w:rsidR="006F3200" w14:paraId="1638A114"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16BE8F4D" w14:textId="77777777" w:rsidR="006F3200" w:rsidRDefault="006F3200">
            <w:pPr>
              <w:jc w:val="center"/>
              <w:rPr>
                <w:color w:val="000000"/>
                <w:sz w:val="22"/>
                <w:szCs w:val="22"/>
                <w:lang w:val="en-US" w:eastAsia="en-US"/>
              </w:rPr>
            </w:pPr>
            <w:r>
              <w:rPr>
                <w:color w:val="000000"/>
                <w:sz w:val="22"/>
                <w:szCs w:val="22"/>
                <w:lang w:val="en-US" w:eastAsia="en-US"/>
              </w:rPr>
              <w:t>12/04/2028</w:t>
            </w:r>
          </w:p>
        </w:tc>
        <w:tc>
          <w:tcPr>
            <w:tcW w:w="2080" w:type="dxa"/>
            <w:tcBorders>
              <w:top w:val="nil"/>
              <w:left w:val="nil"/>
              <w:bottom w:val="single" w:sz="4" w:space="0" w:color="auto"/>
              <w:right w:val="single" w:sz="4" w:space="0" w:color="auto"/>
            </w:tcBorders>
            <w:noWrap/>
            <w:vAlign w:val="bottom"/>
            <w:hideMark/>
          </w:tcPr>
          <w:p w14:paraId="278C3133"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48483C28"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0,8530% </w:t>
            </w:r>
          </w:p>
        </w:tc>
      </w:tr>
      <w:tr w:rsidR="006F3200" w14:paraId="0E6FB506"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158827E0" w14:textId="77777777" w:rsidR="006F3200" w:rsidRDefault="006F3200">
            <w:pPr>
              <w:jc w:val="center"/>
              <w:rPr>
                <w:color w:val="000000"/>
                <w:sz w:val="22"/>
                <w:szCs w:val="22"/>
                <w:lang w:val="en-US" w:eastAsia="en-US"/>
              </w:rPr>
            </w:pPr>
            <w:r>
              <w:rPr>
                <w:color w:val="000000"/>
                <w:sz w:val="22"/>
                <w:szCs w:val="22"/>
                <w:lang w:val="en-US" w:eastAsia="en-US"/>
              </w:rPr>
              <w:t>11/05/2028</w:t>
            </w:r>
          </w:p>
        </w:tc>
        <w:tc>
          <w:tcPr>
            <w:tcW w:w="2080" w:type="dxa"/>
            <w:tcBorders>
              <w:top w:val="nil"/>
              <w:left w:val="nil"/>
              <w:bottom w:val="single" w:sz="4" w:space="0" w:color="auto"/>
              <w:right w:val="single" w:sz="4" w:space="0" w:color="auto"/>
            </w:tcBorders>
            <w:shd w:val="clear" w:color="auto" w:fill="F2F2F2"/>
            <w:noWrap/>
            <w:vAlign w:val="bottom"/>
            <w:hideMark/>
          </w:tcPr>
          <w:p w14:paraId="236E8B47"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62E1E088"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1,0469% </w:t>
            </w:r>
          </w:p>
        </w:tc>
      </w:tr>
      <w:tr w:rsidR="006F3200" w14:paraId="286CACF0"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6E806511" w14:textId="77777777" w:rsidR="006F3200" w:rsidRDefault="006F3200">
            <w:pPr>
              <w:jc w:val="center"/>
              <w:rPr>
                <w:color w:val="000000"/>
                <w:sz w:val="22"/>
                <w:szCs w:val="22"/>
                <w:lang w:val="en-US" w:eastAsia="en-US"/>
              </w:rPr>
            </w:pPr>
            <w:r>
              <w:rPr>
                <w:color w:val="000000"/>
                <w:sz w:val="22"/>
                <w:szCs w:val="22"/>
                <w:lang w:val="en-US" w:eastAsia="en-US"/>
              </w:rPr>
              <w:t>13/06/2028</w:t>
            </w:r>
          </w:p>
        </w:tc>
        <w:tc>
          <w:tcPr>
            <w:tcW w:w="2080" w:type="dxa"/>
            <w:tcBorders>
              <w:top w:val="nil"/>
              <w:left w:val="nil"/>
              <w:bottom w:val="single" w:sz="4" w:space="0" w:color="auto"/>
              <w:right w:val="single" w:sz="4" w:space="0" w:color="auto"/>
            </w:tcBorders>
            <w:noWrap/>
            <w:vAlign w:val="bottom"/>
            <w:hideMark/>
          </w:tcPr>
          <w:p w14:paraId="4EB23EBA"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271D41A9"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0,8437% </w:t>
            </w:r>
          </w:p>
        </w:tc>
      </w:tr>
      <w:tr w:rsidR="006F3200" w14:paraId="4C605C25"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6C334408" w14:textId="77777777" w:rsidR="006F3200" w:rsidRDefault="006F3200">
            <w:pPr>
              <w:jc w:val="center"/>
              <w:rPr>
                <w:color w:val="000000"/>
                <w:sz w:val="22"/>
                <w:szCs w:val="22"/>
                <w:lang w:val="en-US" w:eastAsia="en-US"/>
              </w:rPr>
            </w:pPr>
            <w:r>
              <w:rPr>
                <w:color w:val="000000"/>
                <w:sz w:val="22"/>
                <w:szCs w:val="22"/>
                <w:lang w:val="en-US" w:eastAsia="en-US"/>
              </w:rPr>
              <w:t>13/07/2028</w:t>
            </w:r>
          </w:p>
        </w:tc>
        <w:tc>
          <w:tcPr>
            <w:tcW w:w="2080" w:type="dxa"/>
            <w:tcBorders>
              <w:top w:val="nil"/>
              <w:left w:val="nil"/>
              <w:bottom w:val="single" w:sz="4" w:space="0" w:color="auto"/>
              <w:right w:val="single" w:sz="4" w:space="0" w:color="auto"/>
            </w:tcBorders>
            <w:shd w:val="clear" w:color="auto" w:fill="F2F2F2"/>
            <w:noWrap/>
            <w:vAlign w:val="bottom"/>
            <w:hideMark/>
          </w:tcPr>
          <w:p w14:paraId="05C5E6BD"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14318FA5"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0,9487% </w:t>
            </w:r>
          </w:p>
        </w:tc>
      </w:tr>
      <w:tr w:rsidR="006F3200" w14:paraId="12DE1F19"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27BBE1EB" w14:textId="77777777" w:rsidR="006F3200" w:rsidRDefault="006F3200">
            <w:pPr>
              <w:jc w:val="center"/>
              <w:rPr>
                <w:color w:val="000000"/>
                <w:sz w:val="22"/>
                <w:szCs w:val="22"/>
                <w:lang w:val="en-US" w:eastAsia="en-US"/>
              </w:rPr>
            </w:pPr>
            <w:r>
              <w:rPr>
                <w:color w:val="000000"/>
                <w:sz w:val="22"/>
                <w:szCs w:val="22"/>
                <w:lang w:val="en-US" w:eastAsia="en-US"/>
              </w:rPr>
              <w:t>11/08/2028</w:t>
            </w:r>
          </w:p>
        </w:tc>
        <w:tc>
          <w:tcPr>
            <w:tcW w:w="2080" w:type="dxa"/>
            <w:tcBorders>
              <w:top w:val="nil"/>
              <w:left w:val="nil"/>
              <w:bottom w:val="single" w:sz="4" w:space="0" w:color="auto"/>
              <w:right w:val="single" w:sz="4" w:space="0" w:color="auto"/>
            </w:tcBorders>
            <w:noWrap/>
            <w:vAlign w:val="bottom"/>
            <w:hideMark/>
          </w:tcPr>
          <w:p w14:paraId="6DD6AC1E"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5F95DA21"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0,9667% </w:t>
            </w:r>
          </w:p>
        </w:tc>
      </w:tr>
      <w:tr w:rsidR="006F3200" w14:paraId="5C293C7B"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6E5BC644" w14:textId="77777777" w:rsidR="006F3200" w:rsidRDefault="006F3200">
            <w:pPr>
              <w:jc w:val="center"/>
              <w:rPr>
                <w:color w:val="000000"/>
                <w:sz w:val="22"/>
                <w:szCs w:val="22"/>
                <w:lang w:val="en-US" w:eastAsia="en-US"/>
              </w:rPr>
            </w:pPr>
            <w:r>
              <w:rPr>
                <w:color w:val="000000"/>
                <w:sz w:val="22"/>
                <w:szCs w:val="22"/>
                <w:lang w:val="en-US" w:eastAsia="en-US"/>
              </w:rPr>
              <w:t>13/09/2028</w:t>
            </w:r>
          </w:p>
        </w:tc>
        <w:tc>
          <w:tcPr>
            <w:tcW w:w="2080" w:type="dxa"/>
            <w:tcBorders>
              <w:top w:val="nil"/>
              <w:left w:val="nil"/>
              <w:bottom w:val="single" w:sz="4" w:space="0" w:color="auto"/>
              <w:right w:val="single" w:sz="4" w:space="0" w:color="auto"/>
            </w:tcBorders>
            <w:shd w:val="clear" w:color="auto" w:fill="F2F2F2"/>
            <w:noWrap/>
            <w:vAlign w:val="bottom"/>
            <w:hideMark/>
          </w:tcPr>
          <w:p w14:paraId="51D203C8"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00E7EAD9"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0,9407% </w:t>
            </w:r>
          </w:p>
        </w:tc>
      </w:tr>
      <w:tr w:rsidR="006F3200" w14:paraId="7620612A"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3502169F" w14:textId="77777777" w:rsidR="006F3200" w:rsidRDefault="006F3200">
            <w:pPr>
              <w:jc w:val="center"/>
              <w:rPr>
                <w:color w:val="000000"/>
                <w:sz w:val="22"/>
                <w:szCs w:val="22"/>
                <w:lang w:val="en-US" w:eastAsia="en-US"/>
              </w:rPr>
            </w:pPr>
            <w:r>
              <w:rPr>
                <w:color w:val="000000"/>
                <w:sz w:val="22"/>
                <w:szCs w:val="22"/>
                <w:lang w:val="en-US" w:eastAsia="en-US"/>
              </w:rPr>
              <w:t>11/10/2028</w:t>
            </w:r>
          </w:p>
        </w:tc>
        <w:tc>
          <w:tcPr>
            <w:tcW w:w="2080" w:type="dxa"/>
            <w:tcBorders>
              <w:top w:val="nil"/>
              <w:left w:val="nil"/>
              <w:bottom w:val="single" w:sz="4" w:space="0" w:color="auto"/>
              <w:right w:val="single" w:sz="4" w:space="0" w:color="auto"/>
            </w:tcBorders>
            <w:noWrap/>
            <w:vAlign w:val="bottom"/>
            <w:hideMark/>
          </w:tcPr>
          <w:p w14:paraId="2C2AB232"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7D02F93C"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1,0480% </w:t>
            </w:r>
          </w:p>
        </w:tc>
      </w:tr>
      <w:tr w:rsidR="006F3200" w14:paraId="4721B1F8"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533C7787" w14:textId="77777777" w:rsidR="006F3200" w:rsidRDefault="006F3200">
            <w:pPr>
              <w:jc w:val="center"/>
              <w:rPr>
                <w:color w:val="000000"/>
                <w:sz w:val="22"/>
                <w:szCs w:val="22"/>
                <w:lang w:val="en-US" w:eastAsia="en-US"/>
              </w:rPr>
            </w:pPr>
            <w:r>
              <w:rPr>
                <w:color w:val="000000"/>
                <w:sz w:val="22"/>
                <w:szCs w:val="22"/>
                <w:lang w:val="en-US" w:eastAsia="en-US"/>
              </w:rPr>
              <w:t>13/11/2028</w:t>
            </w:r>
          </w:p>
        </w:tc>
        <w:tc>
          <w:tcPr>
            <w:tcW w:w="2080" w:type="dxa"/>
            <w:tcBorders>
              <w:top w:val="nil"/>
              <w:left w:val="nil"/>
              <w:bottom w:val="single" w:sz="4" w:space="0" w:color="auto"/>
              <w:right w:val="single" w:sz="4" w:space="0" w:color="auto"/>
            </w:tcBorders>
            <w:shd w:val="clear" w:color="auto" w:fill="F2F2F2"/>
            <w:noWrap/>
            <w:vAlign w:val="bottom"/>
            <w:hideMark/>
          </w:tcPr>
          <w:p w14:paraId="51C245D7"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24FE341B"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1,0240% </w:t>
            </w:r>
          </w:p>
        </w:tc>
      </w:tr>
      <w:tr w:rsidR="006F3200" w14:paraId="3444C07E"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72B55FD7" w14:textId="77777777" w:rsidR="006F3200" w:rsidRDefault="006F3200">
            <w:pPr>
              <w:jc w:val="center"/>
              <w:rPr>
                <w:color w:val="000000"/>
                <w:sz w:val="22"/>
                <w:szCs w:val="22"/>
                <w:lang w:val="en-US" w:eastAsia="en-US"/>
              </w:rPr>
            </w:pPr>
            <w:r>
              <w:rPr>
                <w:color w:val="000000"/>
                <w:sz w:val="22"/>
                <w:szCs w:val="22"/>
                <w:lang w:val="en-US" w:eastAsia="en-US"/>
              </w:rPr>
              <w:t>13/12/2028</w:t>
            </w:r>
          </w:p>
        </w:tc>
        <w:tc>
          <w:tcPr>
            <w:tcW w:w="2080" w:type="dxa"/>
            <w:tcBorders>
              <w:top w:val="nil"/>
              <w:left w:val="nil"/>
              <w:bottom w:val="single" w:sz="4" w:space="0" w:color="auto"/>
              <w:right w:val="single" w:sz="4" w:space="0" w:color="auto"/>
            </w:tcBorders>
            <w:noWrap/>
            <w:vAlign w:val="bottom"/>
            <w:hideMark/>
          </w:tcPr>
          <w:p w14:paraId="332AB8C3"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08FEDBD9"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1,0442% </w:t>
            </w:r>
          </w:p>
        </w:tc>
      </w:tr>
      <w:tr w:rsidR="006F3200" w14:paraId="16DF409E"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4C995F24" w14:textId="77777777" w:rsidR="006F3200" w:rsidRDefault="006F3200">
            <w:pPr>
              <w:jc w:val="center"/>
              <w:rPr>
                <w:color w:val="000000"/>
                <w:sz w:val="22"/>
                <w:szCs w:val="22"/>
                <w:lang w:val="en-US" w:eastAsia="en-US"/>
              </w:rPr>
            </w:pPr>
            <w:r>
              <w:rPr>
                <w:color w:val="000000"/>
                <w:sz w:val="22"/>
                <w:szCs w:val="22"/>
                <w:lang w:val="en-US" w:eastAsia="en-US"/>
              </w:rPr>
              <w:t>11/01/2029</w:t>
            </w:r>
          </w:p>
        </w:tc>
        <w:tc>
          <w:tcPr>
            <w:tcW w:w="2080" w:type="dxa"/>
            <w:tcBorders>
              <w:top w:val="nil"/>
              <w:left w:val="nil"/>
              <w:bottom w:val="single" w:sz="4" w:space="0" w:color="auto"/>
              <w:right w:val="single" w:sz="4" w:space="0" w:color="auto"/>
            </w:tcBorders>
            <w:shd w:val="clear" w:color="auto" w:fill="F2F2F2"/>
            <w:noWrap/>
            <w:vAlign w:val="bottom"/>
            <w:hideMark/>
          </w:tcPr>
          <w:p w14:paraId="32E3B8DA"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653755B0"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1,1541% </w:t>
            </w:r>
          </w:p>
        </w:tc>
      </w:tr>
      <w:tr w:rsidR="006F3200" w14:paraId="07E81582"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0DBEB4A9" w14:textId="77777777" w:rsidR="006F3200" w:rsidRDefault="006F3200">
            <w:pPr>
              <w:jc w:val="center"/>
              <w:rPr>
                <w:color w:val="000000"/>
                <w:sz w:val="22"/>
                <w:szCs w:val="22"/>
                <w:lang w:val="en-US" w:eastAsia="en-US"/>
              </w:rPr>
            </w:pPr>
            <w:r>
              <w:rPr>
                <w:color w:val="000000"/>
                <w:sz w:val="22"/>
                <w:szCs w:val="22"/>
                <w:lang w:val="en-US" w:eastAsia="en-US"/>
              </w:rPr>
              <w:lastRenderedPageBreak/>
              <w:t>09/02/2029</w:t>
            </w:r>
          </w:p>
        </w:tc>
        <w:tc>
          <w:tcPr>
            <w:tcW w:w="2080" w:type="dxa"/>
            <w:tcBorders>
              <w:top w:val="nil"/>
              <w:left w:val="nil"/>
              <w:bottom w:val="single" w:sz="4" w:space="0" w:color="auto"/>
              <w:right w:val="single" w:sz="4" w:space="0" w:color="auto"/>
            </w:tcBorders>
            <w:noWrap/>
            <w:vAlign w:val="bottom"/>
            <w:hideMark/>
          </w:tcPr>
          <w:p w14:paraId="682560E7"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7D036FE1"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1,0884% </w:t>
            </w:r>
          </w:p>
        </w:tc>
      </w:tr>
      <w:tr w:rsidR="006F3200" w14:paraId="0668934D"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6D8DDEFC" w14:textId="77777777" w:rsidR="006F3200" w:rsidRDefault="006F3200">
            <w:pPr>
              <w:jc w:val="center"/>
              <w:rPr>
                <w:color w:val="000000"/>
                <w:sz w:val="22"/>
                <w:szCs w:val="22"/>
                <w:lang w:val="en-US" w:eastAsia="en-US"/>
              </w:rPr>
            </w:pPr>
            <w:r>
              <w:rPr>
                <w:color w:val="000000"/>
                <w:sz w:val="22"/>
                <w:szCs w:val="22"/>
                <w:lang w:val="en-US" w:eastAsia="en-US"/>
              </w:rPr>
              <w:t>13/03/2029</w:t>
            </w:r>
          </w:p>
        </w:tc>
        <w:tc>
          <w:tcPr>
            <w:tcW w:w="2080" w:type="dxa"/>
            <w:tcBorders>
              <w:top w:val="nil"/>
              <w:left w:val="nil"/>
              <w:bottom w:val="single" w:sz="4" w:space="0" w:color="auto"/>
              <w:right w:val="single" w:sz="4" w:space="0" w:color="auto"/>
            </w:tcBorders>
            <w:shd w:val="clear" w:color="auto" w:fill="F2F2F2"/>
            <w:noWrap/>
            <w:vAlign w:val="bottom"/>
            <w:hideMark/>
          </w:tcPr>
          <w:p w14:paraId="76B063AD"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67ECE70C"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1,1551% </w:t>
            </w:r>
          </w:p>
        </w:tc>
      </w:tr>
      <w:tr w:rsidR="006F3200" w14:paraId="2F98CC9D"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74E79F93" w14:textId="77777777" w:rsidR="006F3200" w:rsidRDefault="006F3200">
            <w:pPr>
              <w:jc w:val="center"/>
              <w:rPr>
                <w:color w:val="000000"/>
                <w:sz w:val="22"/>
                <w:szCs w:val="22"/>
                <w:lang w:val="en-US" w:eastAsia="en-US"/>
              </w:rPr>
            </w:pPr>
            <w:r>
              <w:rPr>
                <w:color w:val="000000"/>
                <w:sz w:val="22"/>
                <w:szCs w:val="22"/>
                <w:lang w:val="en-US" w:eastAsia="en-US"/>
              </w:rPr>
              <w:t>12/04/2029</w:t>
            </w:r>
          </w:p>
        </w:tc>
        <w:tc>
          <w:tcPr>
            <w:tcW w:w="2080" w:type="dxa"/>
            <w:tcBorders>
              <w:top w:val="nil"/>
              <w:left w:val="nil"/>
              <w:bottom w:val="single" w:sz="4" w:space="0" w:color="auto"/>
              <w:right w:val="single" w:sz="4" w:space="0" w:color="auto"/>
            </w:tcBorders>
            <w:noWrap/>
            <w:vAlign w:val="bottom"/>
            <w:hideMark/>
          </w:tcPr>
          <w:p w14:paraId="74E1C9DA"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1509AF5A"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1,1344% </w:t>
            </w:r>
          </w:p>
        </w:tc>
      </w:tr>
      <w:tr w:rsidR="006F3200" w14:paraId="513C5A1D"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13EE705D" w14:textId="77777777" w:rsidR="006F3200" w:rsidRDefault="006F3200">
            <w:pPr>
              <w:jc w:val="center"/>
              <w:rPr>
                <w:color w:val="000000"/>
                <w:sz w:val="22"/>
                <w:szCs w:val="22"/>
                <w:lang w:val="en-US" w:eastAsia="en-US"/>
              </w:rPr>
            </w:pPr>
            <w:r>
              <w:rPr>
                <w:color w:val="000000"/>
                <w:sz w:val="22"/>
                <w:szCs w:val="22"/>
                <w:lang w:val="en-US" w:eastAsia="en-US"/>
              </w:rPr>
              <w:t>11/05/2029</w:t>
            </w:r>
          </w:p>
        </w:tc>
        <w:tc>
          <w:tcPr>
            <w:tcW w:w="2080" w:type="dxa"/>
            <w:tcBorders>
              <w:top w:val="nil"/>
              <w:left w:val="nil"/>
              <w:bottom w:val="single" w:sz="4" w:space="0" w:color="auto"/>
              <w:right w:val="single" w:sz="4" w:space="0" w:color="auto"/>
            </w:tcBorders>
            <w:shd w:val="clear" w:color="auto" w:fill="F2F2F2"/>
            <w:noWrap/>
            <w:vAlign w:val="bottom"/>
            <w:hideMark/>
          </w:tcPr>
          <w:p w14:paraId="3D5964A5"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2976E503"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1,2027% </w:t>
            </w:r>
          </w:p>
        </w:tc>
      </w:tr>
      <w:tr w:rsidR="006F3200" w14:paraId="6DCFBDC5"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1359E2F4" w14:textId="77777777" w:rsidR="006F3200" w:rsidRDefault="006F3200">
            <w:pPr>
              <w:jc w:val="center"/>
              <w:rPr>
                <w:color w:val="000000"/>
                <w:sz w:val="22"/>
                <w:szCs w:val="22"/>
                <w:lang w:val="en-US" w:eastAsia="en-US"/>
              </w:rPr>
            </w:pPr>
            <w:r>
              <w:rPr>
                <w:color w:val="000000"/>
                <w:sz w:val="22"/>
                <w:szCs w:val="22"/>
                <w:lang w:val="en-US" w:eastAsia="en-US"/>
              </w:rPr>
              <w:t>13/06/2029</w:t>
            </w:r>
          </w:p>
        </w:tc>
        <w:tc>
          <w:tcPr>
            <w:tcW w:w="2080" w:type="dxa"/>
            <w:tcBorders>
              <w:top w:val="nil"/>
              <w:left w:val="nil"/>
              <w:bottom w:val="single" w:sz="4" w:space="0" w:color="auto"/>
              <w:right w:val="single" w:sz="4" w:space="0" w:color="auto"/>
            </w:tcBorders>
            <w:noWrap/>
            <w:vAlign w:val="bottom"/>
            <w:hideMark/>
          </w:tcPr>
          <w:p w14:paraId="7A646B00"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7969E053"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1,1390% </w:t>
            </w:r>
          </w:p>
        </w:tc>
      </w:tr>
      <w:tr w:rsidR="006F3200" w14:paraId="2A741C93"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55B024E1" w14:textId="77777777" w:rsidR="006F3200" w:rsidRDefault="006F3200">
            <w:pPr>
              <w:jc w:val="center"/>
              <w:rPr>
                <w:color w:val="000000"/>
                <w:sz w:val="22"/>
                <w:szCs w:val="22"/>
                <w:lang w:val="en-US" w:eastAsia="en-US"/>
              </w:rPr>
            </w:pPr>
            <w:r>
              <w:rPr>
                <w:color w:val="000000"/>
                <w:sz w:val="22"/>
                <w:szCs w:val="22"/>
                <w:lang w:val="en-US" w:eastAsia="en-US"/>
              </w:rPr>
              <w:t>12/07/2029</w:t>
            </w:r>
          </w:p>
        </w:tc>
        <w:tc>
          <w:tcPr>
            <w:tcW w:w="2080" w:type="dxa"/>
            <w:tcBorders>
              <w:top w:val="nil"/>
              <w:left w:val="nil"/>
              <w:bottom w:val="single" w:sz="4" w:space="0" w:color="auto"/>
              <w:right w:val="single" w:sz="4" w:space="0" w:color="auto"/>
            </w:tcBorders>
            <w:shd w:val="clear" w:color="auto" w:fill="F2F2F2"/>
            <w:noWrap/>
            <w:vAlign w:val="bottom"/>
            <w:hideMark/>
          </w:tcPr>
          <w:p w14:paraId="61839E62"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115FFCDB"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1,2080% </w:t>
            </w:r>
          </w:p>
        </w:tc>
      </w:tr>
      <w:tr w:rsidR="006F3200" w14:paraId="765264DE"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43790406" w14:textId="77777777" w:rsidR="006F3200" w:rsidRDefault="006F3200">
            <w:pPr>
              <w:jc w:val="center"/>
              <w:rPr>
                <w:color w:val="000000"/>
                <w:sz w:val="22"/>
                <w:szCs w:val="22"/>
                <w:lang w:val="en-US" w:eastAsia="en-US"/>
              </w:rPr>
            </w:pPr>
            <w:r>
              <w:rPr>
                <w:color w:val="000000"/>
                <w:sz w:val="22"/>
                <w:szCs w:val="22"/>
                <w:lang w:val="en-US" w:eastAsia="en-US"/>
              </w:rPr>
              <w:t>13/08/2029</w:t>
            </w:r>
          </w:p>
        </w:tc>
        <w:tc>
          <w:tcPr>
            <w:tcW w:w="2080" w:type="dxa"/>
            <w:tcBorders>
              <w:top w:val="nil"/>
              <w:left w:val="nil"/>
              <w:bottom w:val="single" w:sz="4" w:space="0" w:color="auto"/>
              <w:right w:val="single" w:sz="4" w:space="0" w:color="auto"/>
            </w:tcBorders>
            <w:noWrap/>
            <w:vAlign w:val="bottom"/>
            <w:hideMark/>
          </w:tcPr>
          <w:p w14:paraId="149C451B"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4A13D800"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1,1895% </w:t>
            </w:r>
          </w:p>
        </w:tc>
      </w:tr>
      <w:tr w:rsidR="006F3200" w14:paraId="3A6C4FF3"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51F495EE" w14:textId="77777777" w:rsidR="006F3200" w:rsidRDefault="006F3200">
            <w:pPr>
              <w:jc w:val="center"/>
              <w:rPr>
                <w:color w:val="000000"/>
                <w:sz w:val="22"/>
                <w:szCs w:val="22"/>
                <w:lang w:val="en-US" w:eastAsia="en-US"/>
              </w:rPr>
            </w:pPr>
            <w:r>
              <w:rPr>
                <w:color w:val="000000"/>
                <w:sz w:val="22"/>
                <w:szCs w:val="22"/>
                <w:lang w:val="en-US" w:eastAsia="en-US"/>
              </w:rPr>
              <w:t>13/09/2029</w:t>
            </w:r>
          </w:p>
        </w:tc>
        <w:tc>
          <w:tcPr>
            <w:tcW w:w="2080" w:type="dxa"/>
            <w:tcBorders>
              <w:top w:val="nil"/>
              <w:left w:val="nil"/>
              <w:bottom w:val="single" w:sz="4" w:space="0" w:color="auto"/>
              <w:right w:val="single" w:sz="4" w:space="0" w:color="auto"/>
            </w:tcBorders>
            <w:shd w:val="clear" w:color="auto" w:fill="F2F2F2"/>
            <w:noWrap/>
            <w:vAlign w:val="bottom"/>
            <w:hideMark/>
          </w:tcPr>
          <w:p w14:paraId="2F2899EA"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43A5604D"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1,2156% </w:t>
            </w:r>
          </w:p>
        </w:tc>
      </w:tr>
      <w:tr w:rsidR="006F3200" w14:paraId="75C8A549"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6843FF48" w14:textId="77777777" w:rsidR="006F3200" w:rsidRDefault="006F3200">
            <w:pPr>
              <w:jc w:val="center"/>
              <w:rPr>
                <w:color w:val="000000"/>
                <w:sz w:val="22"/>
                <w:szCs w:val="22"/>
                <w:lang w:val="en-US" w:eastAsia="en-US"/>
              </w:rPr>
            </w:pPr>
            <w:r>
              <w:rPr>
                <w:color w:val="000000"/>
                <w:sz w:val="22"/>
                <w:szCs w:val="22"/>
                <w:lang w:val="en-US" w:eastAsia="en-US"/>
              </w:rPr>
              <w:t>10/10/2029</w:t>
            </w:r>
          </w:p>
        </w:tc>
        <w:tc>
          <w:tcPr>
            <w:tcW w:w="2080" w:type="dxa"/>
            <w:tcBorders>
              <w:top w:val="nil"/>
              <w:left w:val="nil"/>
              <w:bottom w:val="single" w:sz="4" w:space="0" w:color="auto"/>
              <w:right w:val="single" w:sz="4" w:space="0" w:color="auto"/>
            </w:tcBorders>
            <w:noWrap/>
            <w:vAlign w:val="bottom"/>
            <w:hideMark/>
          </w:tcPr>
          <w:p w14:paraId="13A55D7A"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49FFCF83"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1,3762% </w:t>
            </w:r>
          </w:p>
        </w:tc>
      </w:tr>
      <w:tr w:rsidR="006F3200" w14:paraId="3372557C"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2D79D369" w14:textId="77777777" w:rsidR="006F3200" w:rsidRDefault="006F3200">
            <w:pPr>
              <w:jc w:val="center"/>
              <w:rPr>
                <w:color w:val="000000"/>
                <w:sz w:val="22"/>
                <w:szCs w:val="22"/>
                <w:lang w:val="en-US" w:eastAsia="en-US"/>
              </w:rPr>
            </w:pPr>
            <w:r>
              <w:rPr>
                <w:color w:val="000000"/>
                <w:sz w:val="22"/>
                <w:szCs w:val="22"/>
                <w:lang w:val="en-US" w:eastAsia="en-US"/>
              </w:rPr>
              <w:t>13/11/2029</w:t>
            </w:r>
          </w:p>
        </w:tc>
        <w:tc>
          <w:tcPr>
            <w:tcW w:w="2080" w:type="dxa"/>
            <w:tcBorders>
              <w:top w:val="nil"/>
              <w:left w:val="nil"/>
              <w:bottom w:val="single" w:sz="4" w:space="0" w:color="auto"/>
              <w:right w:val="single" w:sz="4" w:space="0" w:color="auto"/>
            </w:tcBorders>
            <w:shd w:val="clear" w:color="auto" w:fill="F2F2F2"/>
            <w:noWrap/>
            <w:vAlign w:val="bottom"/>
            <w:hideMark/>
          </w:tcPr>
          <w:p w14:paraId="35B04095"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45AA5B03"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1,2735% </w:t>
            </w:r>
          </w:p>
        </w:tc>
      </w:tr>
      <w:tr w:rsidR="006F3200" w14:paraId="2E65C445"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44465641" w14:textId="77777777" w:rsidR="006F3200" w:rsidRDefault="006F3200">
            <w:pPr>
              <w:jc w:val="center"/>
              <w:rPr>
                <w:color w:val="000000"/>
                <w:sz w:val="22"/>
                <w:szCs w:val="22"/>
                <w:lang w:val="en-US" w:eastAsia="en-US"/>
              </w:rPr>
            </w:pPr>
            <w:r>
              <w:rPr>
                <w:color w:val="000000"/>
                <w:sz w:val="22"/>
                <w:szCs w:val="22"/>
                <w:lang w:val="en-US" w:eastAsia="en-US"/>
              </w:rPr>
              <w:t>13/12/2029</w:t>
            </w:r>
          </w:p>
        </w:tc>
        <w:tc>
          <w:tcPr>
            <w:tcW w:w="2080" w:type="dxa"/>
            <w:tcBorders>
              <w:top w:val="nil"/>
              <w:left w:val="nil"/>
              <w:bottom w:val="single" w:sz="4" w:space="0" w:color="auto"/>
              <w:right w:val="single" w:sz="4" w:space="0" w:color="auto"/>
            </w:tcBorders>
            <w:noWrap/>
            <w:vAlign w:val="bottom"/>
            <w:hideMark/>
          </w:tcPr>
          <w:p w14:paraId="5967DE25"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00C205D1"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1,3471% </w:t>
            </w:r>
          </w:p>
        </w:tc>
      </w:tr>
      <w:tr w:rsidR="006F3200" w14:paraId="7E48B0B4"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11275E64" w14:textId="77777777" w:rsidR="006F3200" w:rsidRDefault="006F3200">
            <w:pPr>
              <w:jc w:val="center"/>
              <w:rPr>
                <w:color w:val="000000"/>
                <w:sz w:val="22"/>
                <w:szCs w:val="22"/>
                <w:lang w:val="en-US" w:eastAsia="en-US"/>
              </w:rPr>
            </w:pPr>
            <w:r>
              <w:rPr>
                <w:color w:val="000000"/>
                <w:sz w:val="22"/>
                <w:szCs w:val="22"/>
                <w:lang w:val="en-US" w:eastAsia="en-US"/>
              </w:rPr>
              <w:t>11/01/2030</w:t>
            </w:r>
          </w:p>
        </w:tc>
        <w:tc>
          <w:tcPr>
            <w:tcW w:w="2080" w:type="dxa"/>
            <w:tcBorders>
              <w:top w:val="nil"/>
              <w:left w:val="nil"/>
              <w:bottom w:val="single" w:sz="4" w:space="0" w:color="auto"/>
              <w:right w:val="single" w:sz="4" w:space="0" w:color="auto"/>
            </w:tcBorders>
            <w:shd w:val="clear" w:color="auto" w:fill="F2F2F2"/>
            <w:noWrap/>
            <w:vAlign w:val="bottom"/>
            <w:hideMark/>
          </w:tcPr>
          <w:p w14:paraId="2E5CE0B5"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3C254EB1"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1,4673% </w:t>
            </w:r>
          </w:p>
        </w:tc>
      </w:tr>
      <w:tr w:rsidR="006F3200" w14:paraId="1292A7F1"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45AFEE2A" w14:textId="77777777" w:rsidR="006F3200" w:rsidRDefault="006F3200">
            <w:pPr>
              <w:jc w:val="center"/>
              <w:rPr>
                <w:color w:val="000000"/>
                <w:sz w:val="22"/>
                <w:szCs w:val="22"/>
                <w:lang w:val="en-US" w:eastAsia="en-US"/>
              </w:rPr>
            </w:pPr>
            <w:r>
              <w:rPr>
                <w:color w:val="000000"/>
                <w:sz w:val="22"/>
                <w:szCs w:val="22"/>
                <w:lang w:val="en-US" w:eastAsia="en-US"/>
              </w:rPr>
              <w:t>13/02/2030</w:t>
            </w:r>
          </w:p>
        </w:tc>
        <w:tc>
          <w:tcPr>
            <w:tcW w:w="2080" w:type="dxa"/>
            <w:tcBorders>
              <w:top w:val="nil"/>
              <w:left w:val="nil"/>
              <w:bottom w:val="single" w:sz="4" w:space="0" w:color="auto"/>
              <w:right w:val="single" w:sz="4" w:space="0" w:color="auto"/>
            </w:tcBorders>
            <w:noWrap/>
            <w:vAlign w:val="bottom"/>
            <w:hideMark/>
          </w:tcPr>
          <w:p w14:paraId="09509601"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7397688C"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1,3235% </w:t>
            </w:r>
          </w:p>
        </w:tc>
      </w:tr>
      <w:tr w:rsidR="006F3200" w14:paraId="647CC362"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1F417D61" w14:textId="77777777" w:rsidR="006F3200" w:rsidRDefault="006F3200">
            <w:pPr>
              <w:jc w:val="center"/>
              <w:rPr>
                <w:color w:val="000000"/>
                <w:sz w:val="22"/>
                <w:szCs w:val="22"/>
                <w:lang w:val="en-US" w:eastAsia="en-US"/>
              </w:rPr>
            </w:pPr>
            <w:r>
              <w:rPr>
                <w:color w:val="000000"/>
                <w:sz w:val="22"/>
                <w:szCs w:val="22"/>
                <w:lang w:val="en-US" w:eastAsia="en-US"/>
              </w:rPr>
              <w:t>13/03/2030</w:t>
            </w:r>
          </w:p>
        </w:tc>
        <w:tc>
          <w:tcPr>
            <w:tcW w:w="2080" w:type="dxa"/>
            <w:tcBorders>
              <w:top w:val="nil"/>
              <w:left w:val="nil"/>
              <w:bottom w:val="single" w:sz="4" w:space="0" w:color="auto"/>
              <w:right w:val="single" w:sz="4" w:space="0" w:color="auto"/>
            </w:tcBorders>
            <w:shd w:val="clear" w:color="auto" w:fill="F2F2F2"/>
            <w:noWrap/>
            <w:vAlign w:val="bottom"/>
            <w:hideMark/>
          </w:tcPr>
          <w:p w14:paraId="2E73A7E3"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25FC8B67"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1,5777% </w:t>
            </w:r>
          </w:p>
        </w:tc>
      </w:tr>
      <w:tr w:rsidR="006F3200" w14:paraId="092FAB99"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2160860F" w14:textId="77777777" w:rsidR="006F3200" w:rsidRDefault="006F3200">
            <w:pPr>
              <w:jc w:val="center"/>
              <w:rPr>
                <w:color w:val="000000"/>
                <w:sz w:val="22"/>
                <w:szCs w:val="22"/>
                <w:lang w:val="en-US" w:eastAsia="en-US"/>
              </w:rPr>
            </w:pPr>
            <w:r>
              <w:rPr>
                <w:color w:val="000000"/>
                <w:sz w:val="22"/>
                <w:szCs w:val="22"/>
                <w:lang w:val="en-US" w:eastAsia="en-US"/>
              </w:rPr>
              <w:t>11/04/2030</w:t>
            </w:r>
          </w:p>
        </w:tc>
        <w:tc>
          <w:tcPr>
            <w:tcW w:w="2080" w:type="dxa"/>
            <w:tcBorders>
              <w:top w:val="nil"/>
              <w:left w:val="nil"/>
              <w:bottom w:val="single" w:sz="4" w:space="0" w:color="auto"/>
              <w:right w:val="single" w:sz="4" w:space="0" w:color="auto"/>
            </w:tcBorders>
            <w:noWrap/>
            <w:vAlign w:val="bottom"/>
            <w:hideMark/>
          </w:tcPr>
          <w:p w14:paraId="0F039FCE"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191657B6"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1,4822% </w:t>
            </w:r>
          </w:p>
        </w:tc>
      </w:tr>
      <w:tr w:rsidR="006F3200" w14:paraId="56D80D12"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04D6D531" w14:textId="77777777" w:rsidR="006F3200" w:rsidRDefault="006F3200">
            <w:pPr>
              <w:jc w:val="center"/>
              <w:rPr>
                <w:color w:val="000000"/>
                <w:sz w:val="22"/>
                <w:szCs w:val="22"/>
                <w:lang w:val="en-US" w:eastAsia="en-US"/>
              </w:rPr>
            </w:pPr>
            <w:r>
              <w:rPr>
                <w:color w:val="000000"/>
                <w:sz w:val="22"/>
                <w:szCs w:val="22"/>
                <w:lang w:val="en-US" w:eastAsia="en-US"/>
              </w:rPr>
              <w:t>13/05/2030</w:t>
            </w:r>
          </w:p>
        </w:tc>
        <w:tc>
          <w:tcPr>
            <w:tcW w:w="2080" w:type="dxa"/>
            <w:tcBorders>
              <w:top w:val="nil"/>
              <w:left w:val="nil"/>
              <w:bottom w:val="single" w:sz="4" w:space="0" w:color="auto"/>
              <w:right w:val="single" w:sz="4" w:space="0" w:color="auto"/>
            </w:tcBorders>
            <w:shd w:val="clear" w:color="auto" w:fill="F2F2F2"/>
            <w:noWrap/>
            <w:vAlign w:val="bottom"/>
            <w:hideMark/>
          </w:tcPr>
          <w:p w14:paraId="40BD6CA7"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3DFE10D2"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1,5630% </w:t>
            </w:r>
          </w:p>
        </w:tc>
      </w:tr>
      <w:tr w:rsidR="006F3200" w14:paraId="22970BF4"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397A6200" w14:textId="77777777" w:rsidR="006F3200" w:rsidRDefault="006F3200">
            <w:pPr>
              <w:jc w:val="center"/>
              <w:rPr>
                <w:color w:val="000000"/>
                <w:sz w:val="22"/>
                <w:szCs w:val="22"/>
                <w:lang w:val="en-US" w:eastAsia="en-US"/>
              </w:rPr>
            </w:pPr>
            <w:r>
              <w:rPr>
                <w:color w:val="000000"/>
                <w:sz w:val="22"/>
                <w:szCs w:val="22"/>
                <w:lang w:val="en-US" w:eastAsia="en-US"/>
              </w:rPr>
              <w:t>13/06/2030</w:t>
            </w:r>
          </w:p>
        </w:tc>
        <w:tc>
          <w:tcPr>
            <w:tcW w:w="2080" w:type="dxa"/>
            <w:tcBorders>
              <w:top w:val="nil"/>
              <w:left w:val="nil"/>
              <w:bottom w:val="single" w:sz="4" w:space="0" w:color="auto"/>
              <w:right w:val="single" w:sz="4" w:space="0" w:color="auto"/>
            </w:tcBorders>
            <w:noWrap/>
            <w:vAlign w:val="bottom"/>
            <w:hideMark/>
          </w:tcPr>
          <w:p w14:paraId="270E7A82"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717EA544"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1,4682% </w:t>
            </w:r>
          </w:p>
        </w:tc>
      </w:tr>
      <w:tr w:rsidR="006F3200" w14:paraId="0DDD7666"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17B25900" w14:textId="77777777" w:rsidR="006F3200" w:rsidRDefault="006F3200">
            <w:pPr>
              <w:jc w:val="center"/>
              <w:rPr>
                <w:color w:val="000000"/>
                <w:sz w:val="22"/>
                <w:szCs w:val="22"/>
                <w:lang w:val="en-US" w:eastAsia="en-US"/>
              </w:rPr>
            </w:pPr>
            <w:r>
              <w:rPr>
                <w:color w:val="000000"/>
                <w:sz w:val="22"/>
                <w:szCs w:val="22"/>
                <w:lang w:val="en-US" w:eastAsia="en-US"/>
              </w:rPr>
              <w:t>11/07/2030</w:t>
            </w:r>
          </w:p>
        </w:tc>
        <w:tc>
          <w:tcPr>
            <w:tcW w:w="2080" w:type="dxa"/>
            <w:tcBorders>
              <w:top w:val="nil"/>
              <w:left w:val="nil"/>
              <w:bottom w:val="single" w:sz="4" w:space="0" w:color="auto"/>
              <w:right w:val="single" w:sz="4" w:space="0" w:color="auto"/>
            </w:tcBorders>
            <w:shd w:val="clear" w:color="auto" w:fill="F2F2F2"/>
            <w:noWrap/>
            <w:vAlign w:val="bottom"/>
            <w:hideMark/>
          </w:tcPr>
          <w:p w14:paraId="300D01CF"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7E0B2D80"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1,6835% </w:t>
            </w:r>
          </w:p>
        </w:tc>
      </w:tr>
      <w:tr w:rsidR="006F3200" w14:paraId="49272E6A"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0413D3F1" w14:textId="77777777" w:rsidR="006F3200" w:rsidRDefault="006F3200">
            <w:pPr>
              <w:jc w:val="center"/>
              <w:rPr>
                <w:color w:val="000000"/>
                <w:sz w:val="22"/>
                <w:szCs w:val="22"/>
                <w:lang w:val="en-US" w:eastAsia="en-US"/>
              </w:rPr>
            </w:pPr>
            <w:r>
              <w:rPr>
                <w:color w:val="000000"/>
                <w:sz w:val="22"/>
                <w:szCs w:val="22"/>
                <w:lang w:val="en-US" w:eastAsia="en-US"/>
              </w:rPr>
              <w:t>13/08/2030</w:t>
            </w:r>
          </w:p>
        </w:tc>
        <w:tc>
          <w:tcPr>
            <w:tcW w:w="2080" w:type="dxa"/>
            <w:tcBorders>
              <w:top w:val="nil"/>
              <w:left w:val="nil"/>
              <w:bottom w:val="single" w:sz="4" w:space="0" w:color="auto"/>
              <w:right w:val="single" w:sz="4" w:space="0" w:color="auto"/>
            </w:tcBorders>
            <w:noWrap/>
            <w:vAlign w:val="bottom"/>
            <w:hideMark/>
          </w:tcPr>
          <w:p w14:paraId="07B67076"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7D052346"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1,5486% </w:t>
            </w:r>
          </w:p>
        </w:tc>
      </w:tr>
      <w:tr w:rsidR="006F3200" w14:paraId="0EA36113"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7F2C6741" w14:textId="77777777" w:rsidR="006F3200" w:rsidRDefault="006F3200">
            <w:pPr>
              <w:jc w:val="center"/>
              <w:rPr>
                <w:color w:val="000000"/>
                <w:sz w:val="22"/>
                <w:szCs w:val="22"/>
                <w:lang w:val="en-US" w:eastAsia="en-US"/>
              </w:rPr>
            </w:pPr>
            <w:r>
              <w:rPr>
                <w:color w:val="000000"/>
                <w:sz w:val="22"/>
                <w:szCs w:val="22"/>
                <w:lang w:val="en-US" w:eastAsia="en-US"/>
              </w:rPr>
              <w:t>12/09/2030</w:t>
            </w:r>
          </w:p>
        </w:tc>
        <w:tc>
          <w:tcPr>
            <w:tcW w:w="2080" w:type="dxa"/>
            <w:tcBorders>
              <w:top w:val="nil"/>
              <w:left w:val="nil"/>
              <w:bottom w:val="single" w:sz="4" w:space="0" w:color="auto"/>
              <w:right w:val="single" w:sz="4" w:space="0" w:color="auto"/>
            </w:tcBorders>
            <w:shd w:val="clear" w:color="auto" w:fill="F2F2F2"/>
            <w:noWrap/>
            <w:vAlign w:val="bottom"/>
            <w:hideMark/>
          </w:tcPr>
          <w:p w14:paraId="65822524"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4CD7D216"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1,6336% </w:t>
            </w:r>
          </w:p>
        </w:tc>
      </w:tr>
      <w:tr w:rsidR="006F3200" w14:paraId="191B92E7"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2CCFC988" w14:textId="77777777" w:rsidR="006F3200" w:rsidRDefault="006F3200">
            <w:pPr>
              <w:jc w:val="center"/>
              <w:rPr>
                <w:color w:val="000000"/>
                <w:sz w:val="22"/>
                <w:szCs w:val="22"/>
                <w:lang w:val="en-US" w:eastAsia="en-US"/>
              </w:rPr>
            </w:pPr>
            <w:r>
              <w:rPr>
                <w:color w:val="000000"/>
                <w:sz w:val="22"/>
                <w:szCs w:val="22"/>
                <w:lang w:val="en-US" w:eastAsia="en-US"/>
              </w:rPr>
              <w:t>11/10/2030</w:t>
            </w:r>
          </w:p>
        </w:tc>
        <w:tc>
          <w:tcPr>
            <w:tcW w:w="2080" w:type="dxa"/>
            <w:tcBorders>
              <w:top w:val="nil"/>
              <w:left w:val="nil"/>
              <w:bottom w:val="single" w:sz="4" w:space="0" w:color="auto"/>
              <w:right w:val="single" w:sz="4" w:space="0" w:color="auto"/>
            </w:tcBorders>
            <w:noWrap/>
            <w:vAlign w:val="bottom"/>
            <w:hideMark/>
          </w:tcPr>
          <w:p w14:paraId="3A731FA7"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6D921AD0"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1,7215% </w:t>
            </w:r>
          </w:p>
        </w:tc>
      </w:tr>
      <w:tr w:rsidR="006F3200" w14:paraId="7C589B9C"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51DF6CC7" w14:textId="77777777" w:rsidR="006F3200" w:rsidRDefault="006F3200">
            <w:pPr>
              <w:jc w:val="center"/>
              <w:rPr>
                <w:color w:val="000000"/>
                <w:sz w:val="22"/>
                <w:szCs w:val="22"/>
                <w:lang w:val="en-US" w:eastAsia="en-US"/>
              </w:rPr>
            </w:pPr>
            <w:r>
              <w:rPr>
                <w:color w:val="000000"/>
                <w:sz w:val="22"/>
                <w:szCs w:val="22"/>
                <w:lang w:val="en-US" w:eastAsia="en-US"/>
              </w:rPr>
              <w:t>13/11/2030</w:t>
            </w:r>
          </w:p>
        </w:tc>
        <w:tc>
          <w:tcPr>
            <w:tcW w:w="2080" w:type="dxa"/>
            <w:tcBorders>
              <w:top w:val="nil"/>
              <w:left w:val="nil"/>
              <w:bottom w:val="single" w:sz="4" w:space="0" w:color="auto"/>
              <w:right w:val="single" w:sz="4" w:space="0" w:color="auto"/>
            </w:tcBorders>
            <w:shd w:val="clear" w:color="auto" w:fill="F2F2F2"/>
            <w:noWrap/>
            <w:vAlign w:val="bottom"/>
            <w:hideMark/>
          </w:tcPr>
          <w:p w14:paraId="035CE55D"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1DD7D6D0"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1,6788% </w:t>
            </w:r>
          </w:p>
        </w:tc>
      </w:tr>
      <w:tr w:rsidR="006F3200" w14:paraId="5274D79D"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6E56BCC2" w14:textId="77777777" w:rsidR="006F3200" w:rsidRDefault="006F3200">
            <w:pPr>
              <w:jc w:val="center"/>
              <w:rPr>
                <w:color w:val="000000"/>
                <w:sz w:val="22"/>
                <w:szCs w:val="22"/>
                <w:lang w:val="en-US" w:eastAsia="en-US"/>
              </w:rPr>
            </w:pPr>
            <w:r>
              <w:rPr>
                <w:color w:val="000000"/>
                <w:sz w:val="22"/>
                <w:szCs w:val="22"/>
                <w:lang w:val="en-US" w:eastAsia="en-US"/>
              </w:rPr>
              <w:t>12/12/2030</w:t>
            </w:r>
          </w:p>
        </w:tc>
        <w:tc>
          <w:tcPr>
            <w:tcW w:w="2080" w:type="dxa"/>
            <w:tcBorders>
              <w:top w:val="nil"/>
              <w:left w:val="nil"/>
              <w:bottom w:val="single" w:sz="4" w:space="0" w:color="auto"/>
              <w:right w:val="single" w:sz="4" w:space="0" w:color="auto"/>
            </w:tcBorders>
            <w:noWrap/>
            <w:vAlign w:val="bottom"/>
            <w:hideMark/>
          </w:tcPr>
          <w:p w14:paraId="10945FE2"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272F08E4"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1,8586% </w:t>
            </w:r>
          </w:p>
        </w:tc>
      </w:tr>
      <w:tr w:rsidR="006F3200" w14:paraId="2955EC9E"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67807222" w14:textId="77777777" w:rsidR="006F3200" w:rsidRDefault="006F3200">
            <w:pPr>
              <w:jc w:val="center"/>
              <w:rPr>
                <w:color w:val="000000"/>
                <w:sz w:val="22"/>
                <w:szCs w:val="22"/>
                <w:lang w:val="en-US" w:eastAsia="en-US"/>
              </w:rPr>
            </w:pPr>
            <w:r>
              <w:rPr>
                <w:color w:val="000000"/>
                <w:sz w:val="22"/>
                <w:szCs w:val="22"/>
                <w:lang w:val="en-US" w:eastAsia="en-US"/>
              </w:rPr>
              <w:t>13/01/2031</w:t>
            </w:r>
          </w:p>
        </w:tc>
        <w:tc>
          <w:tcPr>
            <w:tcW w:w="2080" w:type="dxa"/>
            <w:tcBorders>
              <w:top w:val="nil"/>
              <w:left w:val="nil"/>
              <w:bottom w:val="single" w:sz="4" w:space="0" w:color="auto"/>
              <w:right w:val="single" w:sz="4" w:space="0" w:color="auto"/>
            </w:tcBorders>
            <w:shd w:val="clear" w:color="auto" w:fill="F2F2F2"/>
            <w:noWrap/>
            <w:vAlign w:val="bottom"/>
            <w:hideMark/>
          </w:tcPr>
          <w:p w14:paraId="45A762DC"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418869F6"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1,9106% </w:t>
            </w:r>
          </w:p>
        </w:tc>
      </w:tr>
      <w:tr w:rsidR="006F3200" w14:paraId="2FBEA6C7"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6063329A" w14:textId="77777777" w:rsidR="006F3200" w:rsidRDefault="006F3200">
            <w:pPr>
              <w:jc w:val="center"/>
              <w:rPr>
                <w:color w:val="000000"/>
                <w:sz w:val="22"/>
                <w:szCs w:val="22"/>
                <w:lang w:val="en-US" w:eastAsia="en-US"/>
              </w:rPr>
            </w:pPr>
            <w:r>
              <w:rPr>
                <w:color w:val="000000"/>
                <w:sz w:val="22"/>
                <w:szCs w:val="22"/>
                <w:lang w:val="en-US" w:eastAsia="en-US"/>
              </w:rPr>
              <w:t>13/02/2031</w:t>
            </w:r>
          </w:p>
        </w:tc>
        <w:tc>
          <w:tcPr>
            <w:tcW w:w="2080" w:type="dxa"/>
            <w:tcBorders>
              <w:top w:val="nil"/>
              <w:left w:val="nil"/>
              <w:bottom w:val="single" w:sz="4" w:space="0" w:color="auto"/>
              <w:right w:val="single" w:sz="4" w:space="0" w:color="auto"/>
            </w:tcBorders>
            <w:noWrap/>
            <w:vAlign w:val="bottom"/>
            <w:hideMark/>
          </w:tcPr>
          <w:p w14:paraId="5899298B"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06DB8D0C"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1,8313% </w:t>
            </w:r>
          </w:p>
        </w:tc>
      </w:tr>
      <w:tr w:rsidR="006F3200" w14:paraId="2FBC8F7B"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4010FA95" w14:textId="77777777" w:rsidR="006F3200" w:rsidRDefault="006F3200">
            <w:pPr>
              <w:jc w:val="center"/>
              <w:rPr>
                <w:color w:val="000000"/>
                <w:sz w:val="22"/>
                <w:szCs w:val="22"/>
                <w:lang w:val="en-US" w:eastAsia="en-US"/>
              </w:rPr>
            </w:pPr>
            <w:r>
              <w:rPr>
                <w:color w:val="000000"/>
                <w:sz w:val="22"/>
                <w:szCs w:val="22"/>
                <w:lang w:val="en-US" w:eastAsia="en-US"/>
              </w:rPr>
              <w:t>13/03/2031</w:t>
            </w:r>
          </w:p>
        </w:tc>
        <w:tc>
          <w:tcPr>
            <w:tcW w:w="2080" w:type="dxa"/>
            <w:tcBorders>
              <w:top w:val="nil"/>
              <w:left w:val="nil"/>
              <w:bottom w:val="single" w:sz="4" w:space="0" w:color="auto"/>
              <w:right w:val="single" w:sz="4" w:space="0" w:color="auto"/>
            </w:tcBorders>
            <w:shd w:val="clear" w:color="auto" w:fill="F2F2F2"/>
            <w:noWrap/>
            <w:vAlign w:val="bottom"/>
            <w:hideMark/>
          </w:tcPr>
          <w:p w14:paraId="6669FB3F"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0AD886EB"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2,1073% </w:t>
            </w:r>
          </w:p>
        </w:tc>
      </w:tr>
      <w:tr w:rsidR="006F3200" w14:paraId="1DE33DD0"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6FD93EAB" w14:textId="77777777" w:rsidR="006F3200" w:rsidRDefault="006F3200">
            <w:pPr>
              <w:jc w:val="center"/>
              <w:rPr>
                <w:color w:val="000000"/>
                <w:sz w:val="22"/>
                <w:szCs w:val="22"/>
                <w:lang w:val="en-US" w:eastAsia="en-US"/>
              </w:rPr>
            </w:pPr>
            <w:r>
              <w:rPr>
                <w:color w:val="000000"/>
                <w:sz w:val="22"/>
                <w:szCs w:val="22"/>
                <w:lang w:val="en-US" w:eastAsia="en-US"/>
              </w:rPr>
              <w:t>10/04/2031</w:t>
            </w:r>
          </w:p>
        </w:tc>
        <w:tc>
          <w:tcPr>
            <w:tcW w:w="2080" w:type="dxa"/>
            <w:tcBorders>
              <w:top w:val="nil"/>
              <w:left w:val="nil"/>
              <w:bottom w:val="single" w:sz="4" w:space="0" w:color="auto"/>
              <w:right w:val="single" w:sz="4" w:space="0" w:color="auto"/>
            </w:tcBorders>
            <w:noWrap/>
            <w:vAlign w:val="bottom"/>
            <w:hideMark/>
          </w:tcPr>
          <w:p w14:paraId="7C460FEB"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26DD967F"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2,0808% </w:t>
            </w:r>
          </w:p>
        </w:tc>
      </w:tr>
      <w:tr w:rsidR="006F3200" w14:paraId="20539F8A"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31C70677" w14:textId="77777777" w:rsidR="006F3200" w:rsidRDefault="006F3200">
            <w:pPr>
              <w:jc w:val="center"/>
              <w:rPr>
                <w:color w:val="000000"/>
                <w:sz w:val="22"/>
                <w:szCs w:val="22"/>
                <w:lang w:val="en-US" w:eastAsia="en-US"/>
              </w:rPr>
            </w:pPr>
            <w:r>
              <w:rPr>
                <w:color w:val="000000"/>
                <w:sz w:val="22"/>
                <w:szCs w:val="22"/>
                <w:lang w:val="en-US" w:eastAsia="en-US"/>
              </w:rPr>
              <w:t>13/05/2031</w:t>
            </w:r>
          </w:p>
        </w:tc>
        <w:tc>
          <w:tcPr>
            <w:tcW w:w="2080" w:type="dxa"/>
            <w:tcBorders>
              <w:top w:val="nil"/>
              <w:left w:val="nil"/>
              <w:bottom w:val="single" w:sz="4" w:space="0" w:color="auto"/>
              <w:right w:val="single" w:sz="4" w:space="0" w:color="auto"/>
            </w:tcBorders>
            <w:shd w:val="clear" w:color="auto" w:fill="F2F2F2"/>
            <w:noWrap/>
            <w:vAlign w:val="bottom"/>
            <w:hideMark/>
          </w:tcPr>
          <w:p w14:paraId="3B4FDC05"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01B88F07"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2,1439% </w:t>
            </w:r>
          </w:p>
        </w:tc>
      </w:tr>
      <w:tr w:rsidR="006F3200" w14:paraId="0FE6B947"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431C3A1E" w14:textId="77777777" w:rsidR="006F3200" w:rsidRDefault="006F3200">
            <w:pPr>
              <w:jc w:val="center"/>
              <w:rPr>
                <w:color w:val="000000"/>
                <w:sz w:val="22"/>
                <w:szCs w:val="22"/>
                <w:lang w:val="en-US" w:eastAsia="en-US"/>
              </w:rPr>
            </w:pPr>
            <w:r>
              <w:rPr>
                <w:color w:val="000000"/>
                <w:sz w:val="22"/>
                <w:szCs w:val="22"/>
                <w:lang w:val="en-US" w:eastAsia="en-US"/>
              </w:rPr>
              <w:t>11/06/2031</w:t>
            </w:r>
          </w:p>
        </w:tc>
        <w:tc>
          <w:tcPr>
            <w:tcW w:w="2080" w:type="dxa"/>
            <w:tcBorders>
              <w:top w:val="nil"/>
              <w:left w:val="nil"/>
              <w:bottom w:val="single" w:sz="4" w:space="0" w:color="auto"/>
              <w:right w:val="single" w:sz="4" w:space="0" w:color="auto"/>
            </w:tcBorders>
            <w:noWrap/>
            <w:vAlign w:val="bottom"/>
            <w:hideMark/>
          </w:tcPr>
          <w:p w14:paraId="2CEE583B"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4EBBA646"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2,1657% </w:t>
            </w:r>
          </w:p>
        </w:tc>
      </w:tr>
      <w:tr w:rsidR="006F3200" w14:paraId="15009E8E"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215E9736" w14:textId="77777777" w:rsidR="006F3200" w:rsidRDefault="006F3200">
            <w:pPr>
              <w:jc w:val="center"/>
              <w:rPr>
                <w:color w:val="000000"/>
                <w:sz w:val="22"/>
                <w:szCs w:val="22"/>
                <w:lang w:val="en-US" w:eastAsia="en-US"/>
              </w:rPr>
            </w:pPr>
            <w:r>
              <w:rPr>
                <w:color w:val="000000"/>
                <w:sz w:val="22"/>
                <w:szCs w:val="22"/>
                <w:lang w:val="en-US" w:eastAsia="en-US"/>
              </w:rPr>
              <w:t>11/07/2031</w:t>
            </w:r>
          </w:p>
        </w:tc>
        <w:tc>
          <w:tcPr>
            <w:tcW w:w="2080" w:type="dxa"/>
            <w:tcBorders>
              <w:top w:val="nil"/>
              <w:left w:val="nil"/>
              <w:bottom w:val="single" w:sz="4" w:space="0" w:color="auto"/>
              <w:right w:val="single" w:sz="4" w:space="0" w:color="auto"/>
            </w:tcBorders>
            <w:shd w:val="clear" w:color="auto" w:fill="F2F2F2"/>
            <w:noWrap/>
            <w:vAlign w:val="bottom"/>
            <w:hideMark/>
          </w:tcPr>
          <w:p w14:paraId="44DBB1DB"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3B430416"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2,2343% </w:t>
            </w:r>
          </w:p>
        </w:tc>
      </w:tr>
      <w:tr w:rsidR="006F3200" w14:paraId="426B98D7"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53CF69E7" w14:textId="77777777" w:rsidR="006F3200" w:rsidRDefault="006F3200">
            <w:pPr>
              <w:jc w:val="center"/>
              <w:rPr>
                <w:color w:val="000000"/>
                <w:sz w:val="22"/>
                <w:szCs w:val="22"/>
                <w:lang w:val="en-US" w:eastAsia="en-US"/>
              </w:rPr>
            </w:pPr>
            <w:r>
              <w:rPr>
                <w:color w:val="000000"/>
                <w:sz w:val="22"/>
                <w:szCs w:val="22"/>
                <w:lang w:val="en-US" w:eastAsia="en-US"/>
              </w:rPr>
              <w:t>13/08/2031</w:t>
            </w:r>
          </w:p>
        </w:tc>
        <w:tc>
          <w:tcPr>
            <w:tcW w:w="2080" w:type="dxa"/>
            <w:tcBorders>
              <w:top w:val="nil"/>
              <w:left w:val="nil"/>
              <w:bottom w:val="single" w:sz="4" w:space="0" w:color="auto"/>
              <w:right w:val="single" w:sz="4" w:space="0" w:color="auto"/>
            </w:tcBorders>
            <w:noWrap/>
            <w:vAlign w:val="bottom"/>
            <w:hideMark/>
          </w:tcPr>
          <w:p w14:paraId="571EA539"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4DB56189"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2,2175% </w:t>
            </w:r>
          </w:p>
        </w:tc>
      </w:tr>
      <w:tr w:rsidR="006F3200" w14:paraId="6A20C8A4"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34D3424E" w14:textId="77777777" w:rsidR="006F3200" w:rsidRDefault="006F3200">
            <w:pPr>
              <w:jc w:val="center"/>
              <w:rPr>
                <w:color w:val="000000"/>
                <w:sz w:val="22"/>
                <w:szCs w:val="22"/>
                <w:lang w:val="en-US" w:eastAsia="en-US"/>
              </w:rPr>
            </w:pPr>
            <w:r>
              <w:rPr>
                <w:color w:val="000000"/>
                <w:sz w:val="22"/>
                <w:szCs w:val="22"/>
                <w:lang w:val="en-US" w:eastAsia="en-US"/>
              </w:rPr>
              <w:t>11/09/2031</w:t>
            </w:r>
          </w:p>
        </w:tc>
        <w:tc>
          <w:tcPr>
            <w:tcW w:w="2080" w:type="dxa"/>
            <w:tcBorders>
              <w:top w:val="nil"/>
              <w:left w:val="nil"/>
              <w:bottom w:val="single" w:sz="4" w:space="0" w:color="auto"/>
              <w:right w:val="single" w:sz="4" w:space="0" w:color="auto"/>
            </w:tcBorders>
            <w:shd w:val="clear" w:color="auto" w:fill="F2F2F2"/>
            <w:noWrap/>
            <w:vAlign w:val="bottom"/>
            <w:hideMark/>
          </w:tcPr>
          <w:p w14:paraId="27A367C7"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42D11509"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2,3801% </w:t>
            </w:r>
          </w:p>
        </w:tc>
      </w:tr>
      <w:tr w:rsidR="006F3200" w14:paraId="35D8061A"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06BE3BA2" w14:textId="77777777" w:rsidR="006F3200" w:rsidRDefault="006F3200">
            <w:pPr>
              <w:jc w:val="center"/>
              <w:rPr>
                <w:color w:val="000000"/>
                <w:sz w:val="22"/>
                <w:szCs w:val="22"/>
                <w:lang w:val="en-US" w:eastAsia="en-US"/>
              </w:rPr>
            </w:pPr>
            <w:r>
              <w:rPr>
                <w:color w:val="000000"/>
                <w:sz w:val="22"/>
                <w:szCs w:val="22"/>
                <w:lang w:val="en-US" w:eastAsia="en-US"/>
              </w:rPr>
              <w:t>13/10/2031</w:t>
            </w:r>
          </w:p>
        </w:tc>
        <w:tc>
          <w:tcPr>
            <w:tcW w:w="2080" w:type="dxa"/>
            <w:tcBorders>
              <w:top w:val="nil"/>
              <w:left w:val="nil"/>
              <w:bottom w:val="single" w:sz="4" w:space="0" w:color="auto"/>
              <w:right w:val="single" w:sz="4" w:space="0" w:color="auto"/>
            </w:tcBorders>
            <w:noWrap/>
            <w:vAlign w:val="bottom"/>
            <w:hideMark/>
          </w:tcPr>
          <w:p w14:paraId="4B027996"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38FF5120"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2,4162% </w:t>
            </w:r>
          </w:p>
        </w:tc>
      </w:tr>
      <w:tr w:rsidR="006F3200" w14:paraId="71DE72F7"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3B6EE63E" w14:textId="77777777" w:rsidR="006F3200" w:rsidRDefault="006F3200">
            <w:pPr>
              <w:jc w:val="center"/>
              <w:rPr>
                <w:color w:val="000000"/>
                <w:sz w:val="22"/>
                <w:szCs w:val="22"/>
                <w:lang w:val="en-US" w:eastAsia="en-US"/>
              </w:rPr>
            </w:pPr>
            <w:r>
              <w:rPr>
                <w:color w:val="000000"/>
                <w:sz w:val="22"/>
                <w:szCs w:val="22"/>
                <w:lang w:val="en-US" w:eastAsia="en-US"/>
              </w:rPr>
              <w:t>13/11/2031</w:t>
            </w:r>
          </w:p>
        </w:tc>
        <w:tc>
          <w:tcPr>
            <w:tcW w:w="2080" w:type="dxa"/>
            <w:tcBorders>
              <w:top w:val="nil"/>
              <w:left w:val="nil"/>
              <w:bottom w:val="single" w:sz="4" w:space="0" w:color="auto"/>
              <w:right w:val="single" w:sz="4" w:space="0" w:color="auto"/>
            </w:tcBorders>
            <w:shd w:val="clear" w:color="auto" w:fill="F2F2F2"/>
            <w:noWrap/>
            <w:vAlign w:val="bottom"/>
            <w:hideMark/>
          </w:tcPr>
          <w:p w14:paraId="2883A75A"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5DB7DE77"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2,4556% </w:t>
            </w:r>
          </w:p>
        </w:tc>
      </w:tr>
      <w:tr w:rsidR="006F3200" w14:paraId="294AF663"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7DED519B" w14:textId="77777777" w:rsidR="006F3200" w:rsidRDefault="006F3200">
            <w:pPr>
              <w:jc w:val="center"/>
              <w:rPr>
                <w:color w:val="000000"/>
                <w:sz w:val="22"/>
                <w:szCs w:val="22"/>
                <w:lang w:val="en-US" w:eastAsia="en-US"/>
              </w:rPr>
            </w:pPr>
            <w:r>
              <w:rPr>
                <w:color w:val="000000"/>
                <w:sz w:val="22"/>
                <w:szCs w:val="22"/>
                <w:lang w:val="en-US" w:eastAsia="en-US"/>
              </w:rPr>
              <w:t>11/12/2031</w:t>
            </w:r>
          </w:p>
        </w:tc>
        <w:tc>
          <w:tcPr>
            <w:tcW w:w="2080" w:type="dxa"/>
            <w:tcBorders>
              <w:top w:val="nil"/>
              <w:left w:val="nil"/>
              <w:bottom w:val="single" w:sz="4" w:space="0" w:color="auto"/>
              <w:right w:val="single" w:sz="4" w:space="0" w:color="auto"/>
            </w:tcBorders>
            <w:noWrap/>
            <w:vAlign w:val="bottom"/>
            <w:hideMark/>
          </w:tcPr>
          <w:p w14:paraId="1460AC76"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5BC4D5CD"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2,6769% </w:t>
            </w:r>
          </w:p>
        </w:tc>
      </w:tr>
      <w:tr w:rsidR="006F3200" w14:paraId="202CA124"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3BDAF06F" w14:textId="77777777" w:rsidR="006F3200" w:rsidRDefault="006F3200">
            <w:pPr>
              <w:jc w:val="center"/>
              <w:rPr>
                <w:color w:val="000000"/>
                <w:sz w:val="22"/>
                <w:szCs w:val="22"/>
                <w:lang w:val="en-US" w:eastAsia="en-US"/>
              </w:rPr>
            </w:pPr>
            <w:r>
              <w:rPr>
                <w:color w:val="000000"/>
                <w:sz w:val="22"/>
                <w:szCs w:val="22"/>
                <w:lang w:val="en-US" w:eastAsia="en-US"/>
              </w:rPr>
              <w:t>13/01/2032</w:t>
            </w:r>
          </w:p>
        </w:tc>
        <w:tc>
          <w:tcPr>
            <w:tcW w:w="2080" w:type="dxa"/>
            <w:tcBorders>
              <w:top w:val="nil"/>
              <w:left w:val="nil"/>
              <w:bottom w:val="single" w:sz="4" w:space="0" w:color="auto"/>
              <w:right w:val="single" w:sz="4" w:space="0" w:color="auto"/>
            </w:tcBorders>
            <w:shd w:val="clear" w:color="auto" w:fill="F2F2F2"/>
            <w:noWrap/>
            <w:vAlign w:val="bottom"/>
            <w:hideMark/>
          </w:tcPr>
          <w:p w14:paraId="59469C34"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04E3547B"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2,7303% </w:t>
            </w:r>
          </w:p>
        </w:tc>
      </w:tr>
      <w:tr w:rsidR="006F3200" w14:paraId="512FD743"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6B2EAD3B" w14:textId="77777777" w:rsidR="006F3200" w:rsidRDefault="006F3200">
            <w:pPr>
              <w:jc w:val="center"/>
              <w:rPr>
                <w:color w:val="000000"/>
                <w:sz w:val="22"/>
                <w:szCs w:val="22"/>
                <w:lang w:val="en-US" w:eastAsia="en-US"/>
              </w:rPr>
            </w:pPr>
            <w:r>
              <w:rPr>
                <w:color w:val="000000"/>
                <w:sz w:val="22"/>
                <w:szCs w:val="22"/>
                <w:lang w:val="en-US" w:eastAsia="en-US"/>
              </w:rPr>
              <w:t>12/02/2032</w:t>
            </w:r>
          </w:p>
        </w:tc>
        <w:tc>
          <w:tcPr>
            <w:tcW w:w="2080" w:type="dxa"/>
            <w:tcBorders>
              <w:top w:val="nil"/>
              <w:left w:val="nil"/>
              <w:bottom w:val="single" w:sz="4" w:space="0" w:color="auto"/>
              <w:right w:val="single" w:sz="4" w:space="0" w:color="auto"/>
            </w:tcBorders>
            <w:noWrap/>
            <w:vAlign w:val="bottom"/>
            <w:hideMark/>
          </w:tcPr>
          <w:p w14:paraId="78B89163"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5BAE84F7"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2,8777% </w:t>
            </w:r>
          </w:p>
        </w:tc>
      </w:tr>
      <w:tr w:rsidR="006F3200" w14:paraId="48B014F0"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336215E2" w14:textId="77777777" w:rsidR="006F3200" w:rsidRDefault="006F3200">
            <w:pPr>
              <w:jc w:val="center"/>
              <w:rPr>
                <w:color w:val="000000"/>
                <w:sz w:val="22"/>
                <w:szCs w:val="22"/>
                <w:lang w:val="en-US" w:eastAsia="en-US"/>
              </w:rPr>
            </w:pPr>
            <w:r>
              <w:rPr>
                <w:color w:val="000000"/>
                <w:sz w:val="22"/>
                <w:szCs w:val="22"/>
                <w:lang w:val="en-US" w:eastAsia="en-US"/>
              </w:rPr>
              <w:t>11/03/2032</w:t>
            </w:r>
          </w:p>
        </w:tc>
        <w:tc>
          <w:tcPr>
            <w:tcW w:w="2080" w:type="dxa"/>
            <w:tcBorders>
              <w:top w:val="nil"/>
              <w:left w:val="nil"/>
              <w:bottom w:val="single" w:sz="4" w:space="0" w:color="auto"/>
              <w:right w:val="single" w:sz="4" w:space="0" w:color="auto"/>
            </w:tcBorders>
            <w:shd w:val="clear" w:color="auto" w:fill="F2F2F2"/>
            <w:noWrap/>
            <w:vAlign w:val="bottom"/>
            <w:hideMark/>
          </w:tcPr>
          <w:p w14:paraId="54EE5232"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55D432DC"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2,9892% </w:t>
            </w:r>
          </w:p>
        </w:tc>
      </w:tr>
      <w:tr w:rsidR="006F3200" w14:paraId="1B46F9E2"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26200E0F" w14:textId="77777777" w:rsidR="006F3200" w:rsidRDefault="006F3200">
            <w:pPr>
              <w:jc w:val="center"/>
              <w:rPr>
                <w:color w:val="000000"/>
                <w:sz w:val="22"/>
                <w:szCs w:val="22"/>
                <w:lang w:val="en-US" w:eastAsia="en-US"/>
              </w:rPr>
            </w:pPr>
            <w:r>
              <w:rPr>
                <w:color w:val="000000"/>
                <w:sz w:val="22"/>
                <w:szCs w:val="22"/>
                <w:lang w:val="en-US" w:eastAsia="en-US"/>
              </w:rPr>
              <w:t>13/04/2032</w:t>
            </w:r>
          </w:p>
        </w:tc>
        <w:tc>
          <w:tcPr>
            <w:tcW w:w="2080" w:type="dxa"/>
            <w:tcBorders>
              <w:top w:val="nil"/>
              <w:left w:val="nil"/>
              <w:bottom w:val="single" w:sz="4" w:space="0" w:color="auto"/>
              <w:right w:val="single" w:sz="4" w:space="0" w:color="auto"/>
            </w:tcBorders>
            <w:noWrap/>
            <w:vAlign w:val="bottom"/>
            <w:hideMark/>
          </w:tcPr>
          <w:p w14:paraId="36C82B3E"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382FC28A"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3,0195% </w:t>
            </w:r>
          </w:p>
        </w:tc>
      </w:tr>
      <w:tr w:rsidR="006F3200" w14:paraId="3EDD3E22"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0CED0D19" w14:textId="77777777" w:rsidR="006F3200" w:rsidRDefault="006F3200">
            <w:pPr>
              <w:jc w:val="center"/>
              <w:rPr>
                <w:color w:val="000000"/>
                <w:sz w:val="22"/>
                <w:szCs w:val="22"/>
                <w:lang w:val="en-US" w:eastAsia="en-US"/>
              </w:rPr>
            </w:pPr>
            <w:r>
              <w:rPr>
                <w:color w:val="000000"/>
                <w:sz w:val="22"/>
                <w:szCs w:val="22"/>
                <w:lang w:val="en-US" w:eastAsia="en-US"/>
              </w:rPr>
              <w:t>13/05/2032</w:t>
            </w:r>
          </w:p>
        </w:tc>
        <w:tc>
          <w:tcPr>
            <w:tcW w:w="2080" w:type="dxa"/>
            <w:tcBorders>
              <w:top w:val="nil"/>
              <w:left w:val="nil"/>
              <w:bottom w:val="single" w:sz="4" w:space="0" w:color="auto"/>
              <w:right w:val="single" w:sz="4" w:space="0" w:color="auto"/>
            </w:tcBorders>
            <w:shd w:val="clear" w:color="auto" w:fill="F2F2F2"/>
            <w:noWrap/>
            <w:vAlign w:val="bottom"/>
            <w:hideMark/>
          </w:tcPr>
          <w:p w14:paraId="7D1C422F"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4023F791"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3,1885% </w:t>
            </w:r>
          </w:p>
        </w:tc>
      </w:tr>
      <w:tr w:rsidR="006F3200" w14:paraId="0EBD27DC"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48A56AA1" w14:textId="77777777" w:rsidR="006F3200" w:rsidRDefault="006F3200">
            <w:pPr>
              <w:jc w:val="center"/>
              <w:rPr>
                <w:color w:val="000000"/>
                <w:sz w:val="22"/>
                <w:szCs w:val="22"/>
                <w:lang w:val="en-US" w:eastAsia="en-US"/>
              </w:rPr>
            </w:pPr>
            <w:r>
              <w:rPr>
                <w:color w:val="000000"/>
                <w:sz w:val="22"/>
                <w:szCs w:val="22"/>
                <w:lang w:val="en-US" w:eastAsia="en-US"/>
              </w:rPr>
              <w:t>11/06/2032</w:t>
            </w:r>
          </w:p>
        </w:tc>
        <w:tc>
          <w:tcPr>
            <w:tcW w:w="2080" w:type="dxa"/>
            <w:tcBorders>
              <w:top w:val="nil"/>
              <w:left w:val="nil"/>
              <w:bottom w:val="single" w:sz="4" w:space="0" w:color="auto"/>
              <w:right w:val="single" w:sz="4" w:space="0" w:color="auto"/>
            </w:tcBorders>
            <w:noWrap/>
            <w:vAlign w:val="bottom"/>
            <w:hideMark/>
          </w:tcPr>
          <w:p w14:paraId="0CF878E2"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33423A23"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3,3687% </w:t>
            </w:r>
          </w:p>
        </w:tc>
      </w:tr>
      <w:tr w:rsidR="006F3200" w14:paraId="3F04E558"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09AEDFEB" w14:textId="77777777" w:rsidR="006F3200" w:rsidRDefault="006F3200">
            <w:pPr>
              <w:jc w:val="center"/>
              <w:rPr>
                <w:color w:val="000000"/>
                <w:sz w:val="22"/>
                <w:szCs w:val="22"/>
                <w:lang w:val="en-US" w:eastAsia="en-US"/>
              </w:rPr>
            </w:pPr>
            <w:r>
              <w:rPr>
                <w:color w:val="000000"/>
                <w:sz w:val="22"/>
                <w:szCs w:val="22"/>
                <w:lang w:val="en-US" w:eastAsia="en-US"/>
              </w:rPr>
              <w:lastRenderedPageBreak/>
              <w:t>13/07/2032</w:t>
            </w:r>
          </w:p>
        </w:tc>
        <w:tc>
          <w:tcPr>
            <w:tcW w:w="2080" w:type="dxa"/>
            <w:tcBorders>
              <w:top w:val="nil"/>
              <w:left w:val="nil"/>
              <w:bottom w:val="single" w:sz="4" w:space="0" w:color="auto"/>
              <w:right w:val="single" w:sz="4" w:space="0" w:color="auto"/>
            </w:tcBorders>
            <w:shd w:val="clear" w:color="auto" w:fill="F2F2F2"/>
            <w:noWrap/>
            <w:vAlign w:val="bottom"/>
            <w:hideMark/>
          </w:tcPr>
          <w:p w14:paraId="14D0E84E"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2D6CB913"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3,4280% </w:t>
            </w:r>
          </w:p>
        </w:tc>
      </w:tr>
      <w:tr w:rsidR="006F3200" w14:paraId="5F380701"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39DF39D6" w14:textId="77777777" w:rsidR="006F3200" w:rsidRDefault="006F3200">
            <w:pPr>
              <w:jc w:val="center"/>
              <w:rPr>
                <w:color w:val="000000"/>
                <w:sz w:val="22"/>
                <w:szCs w:val="22"/>
                <w:lang w:val="en-US" w:eastAsia="en-US"/>
              </w:rPr>
            </w:pPr>
            <w:r>
              <w:rPr>
                <w:color w:val="000000"/>
                <w:sz w:val="22"/>
                <w:szCs w:val="22"/>
                <w:lang w:val="en-US" w:eastAsia="en-US"/>
              </w:rPr>
              <w:t>12/08/2032</w:t>
            </w:r>
          </w:p>
        </w:tc>
        <w:tc>
          <w:tcPr>
            <w:tcW w:w="2080" w:type="dxa"/>
            <w:tcBorders>
              <w:top w:val="nil"/>
              <w:left w:val="nil"/>
              <w:bottom w:val="single" w:sz="4" w:space="0" w:color="auto"/>
              <w:right w:val="single" w:sz="4" w:space="0" w:color="auto"/>
            </w:tcBorders>
            <w:noWrap/>
            <w:vAlign w:val="bottom"/>
            <w:hideMark/>
          </w:tcPr>
          <w:p w14:paraId="43BA8A8D"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66622BD2"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3,5843% </w:t>
            </w:r>
          </w:p>
        </w:tc>
      </w:tr>
      <w:tr w:rsidR="006F3200" w14:paraId="3B1A1963"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0371AAE7" w14:textId="77777777" w:rsidR="006F3200" w:rsidRDefault="006F3200">
            <w:pPr>
              <w:jc w:val="center"/>
              <w:rPr>
                <w:color w:val="000000"/>
                <w:sz w:val="22"/>
                <w:szCs w:val="22"/>
                <w:lang w:val="en-US" w:eastAsia="en-US"/>
              </w:rPr>
            </w:pPr>
            <w:r>
              <w:rPr>
                <w:color w:val="000000"/>
                <w:sz w:val="22"/>
                <w:szCs w:val="22"/>
                <w:lang w:val="en-US" w:eastAsia="en-US"/>
              </w:rPr>
              <w:t>13/09/2032</w:t>
            </w:r>
          </w:p>
        </w:tc>
        <w:tc>
          <w:tcPr>
            <w:tcW w:w="2080" w:type="dxa"/>
            <w:tcBorders>
              <w:top w:val="nil"/>
              <w:left w:val="nil"/>
              <w:bottom w:val="single" w:sz="4" w:space="0" w:color="auto"/>
              <w:right w:val="single" w:sz="4" w:space="0" w:color="auto"/>
            </w:tcBorders>
            <w:shd w:val="clear" w:color="auto" w:fill="F2F2F2"/>
            <w:noWrap/>
            <w:vAlign w:val="bottom"/>
            <w:hideMark/>
          </w:tcPr>
          <w:p w14:paraId="3AB604DC"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73E53473"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3,7984% </w:t>
            </w:r>
          </w:p>
        </w:tc>
      </w:tr>
      <w:tr w:rsidR="006F3200" w14:paraId="246E6F17"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734CBD4F" w14:textId="77777777" w:rsidR="006F3200" w:rsidRDefault="006F3200">
            <w:pPr>
              <w:jc w:val="center"/>
              <w:rPr>
                <w:color w:val="000000"/>
                <w:sz w:val="22"/>
                <w:szCs w:val="22"/>
                <w:lang w:val="en-US" w:eastAsia="en-US"/>
              </w:rPr>
            </w:pPr>
            <w:r>
              <w:rPr>
                <w:color w:val="000000"/>
                <w:sz w:val="22"/>
                <w:szCs w:val="22"/>
                <w:lang w:val="en-US" w:eastAsia="en-US"/>
              </w:rPr>
              <w:t>13/10/2032</w:t>
            </w:r>
          </w:p>
        </w:tc>
        <w:tc>
          <w:tcPr>
            <w:tcW w:w="2080" w:type="dxa"/>
            <w:tcBorders>
              <w:top w:val="nil"/>
              <w:left w:val="nil"/>
              <w:bottom w:val="single" w:sz="4" w:space="0" w:color="auto"/>
              <w:right w:val="single" w:sz="4" w:space="0" w:color="auto"/>
            </w:tcBorders>
            <w:noWrap/>
            <w:vAlign w:val="bottom"/>
            <w:hideMark/>
          </w:tcPr>
          <w:p w14:paraId="62077170"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5297CBB3"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3,9852% </w:t>
            </w:r>
          </w:p>
        </w:tc>
      </w:tr>
      <w:tr w:rsidR="006F3200" w14:paraId="23A4DDCF"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3BA88FC3" w14:textId="77777777" w:rsidR="006F3200" w:rsidRDefault="006F3200">
            <w:pPr>
              <w:jc w:val="center"/>
              <w:rPr>
                <w:color w:val="000000"/>
                <w:sz w:val="22"/>
                <w:szCs w:val="22"/>
                <w:lang w:val="en-US" w:eastAsia="en-US"/>
              </w:rPr>
            </w:pPr>
            <w:r>
              <w:rPr>
                <w:color w:val="000000"/>
                <w:sz w:val="22"/>
                <w:szCs w:val="22"/>
                <w:lang w:val="en-US" w:eastAsia="en-US"/>
              </w:rPr>
              <w:t>11/11/2032</w:t>
            </w:r>
          </w:p>
        </w:tc>
        <w:tc>
          <w:tcPr>
            <w:tcW w:w="2080" w:type="dxa"/>
            <w:tcBorders>
              <w:top w:val="nil"/>
              <w:left w:val="nil"/>
              <w:bottom w:val="single" w:sz="4" w:space="0" w:color="auto"/>
              <w:right w:val="single" w:sz="4" w:space="0" w:color="auto"/>
            </w:tcBorders>
            <w:shd w:val="clear" w:color="auto" w:fill="F2F2F2"/>
            <w:noWrap/>
            <w:vAlign w:val="bottom"/>
            <w:hideMark/>
          </w:tcPr>
          <w:p w14:paraId="4C9FED7A"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2E663FA8"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4,2338% </w:t>
            </w:r>
          </w:p>
        </w:tc>
      </w:tr>
      <w:tr w:rsidR="006F3200" w14:paraId="7C488458"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06DE1682" w14:textId="77777777" w:rsidR="006F3200" w:rsidRDefault="006F3200">
            <w:pPr>
              <w:jc w:val="center"/>
              <w:rPr>
                <w:color w:val="000000"/>
                <w:sz w:val="22"/>
                <w:szCs w:val="22"/>
                <w:lang w:val="en-US" w:eastAsia="en-US"/>
              </w:rPr>
            </w:pPr>
            <w:r>
              <w:rPr>
                <w:color w:val="000000"/>
                <w:sz w:val="22"/>
                <w:szCs w:val="22"/>
                <w:lang w:val="en-US" w:eastAsia="en-US"/>
              </w:rPr>
              <w:t>13/12/2032</w:t>
            </w:r>
          </w:p>
        </w:tc>
        <w:tc>
          <w:tcPr>
            <w:tcW w:w="2080" w:type="dxa"/>
            <w:tcBorders>
              <w:top w:val="nil"/>
              <w:left w:val="nil"/>
              <w:bottom w:val="single" w:sz="4" w:space="0" w:color="auto"/>
              <w:right w:val="single" w:sz="4" w:space="0" w:color="auto"/>
            </w:tcBorders>
            <w:noWrap/>
            <w:vAlign w:val="bottom"/>
            <w:hideMark/>
          </w:tcPr>
          <w:p w14:paraId="11123792"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02EA9450"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4,4156% </w:t>
            </w:r>
          </w:p>
        </w:tc>
      </w:tr>
      <w:tr w:rsidR="006F3200" w14:paraId="39A178CE"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050A2886" w14:textId="77777777" w:rsidR="006F3200" w:rsidRDefault="006F3200">
            <w:pPr>
              <w:jc w:val="center"/>
              <w:rPr>
                <w:color w:val="000000"/>
                <w:sz w:val="22"/>
                <w:szCs w:val="22"/>
                <w:lang w:val="en-US" w:eastAsia="en-US"/>
              </w:rPr>
            </w:pPr>
            <w:r>
              <w:rPr>
                <w:color w:val="000000"/>
                <w:sz w:val="22"/>
                <w:szCs w:val="22"/>
                <w:lang w:val="en-US" w:eastAsia="en-US"/>
              </w:rPr>
              <w:t>13/01/2033</w:t>
            </w:r>
          </w:p>
        </w:tc>
        <w:tc>
          <w:tcPr>
            <w:tcW w:w="2080" w:type="dxa"/>
            <w:tcBorders>
              <w:top w:val="nil"/>
              <w:left w:val="nil"/>
              <w:bottom w:val="single" w:sz="4" w:space="0" w:color="auto"/>
              <w:right w:val="single" w:sz="4" w:space="0" w:color="auto"/>
            </w:tcBorders>
            <w:shd w:val="clear" w:color="auto" w:fill="F2F2F2"/>
            <w:noWrap/>
            <w:vAlign w:val="bottom"/>
            <w:hideMark/>
          </w:tcPr>
          <w:p w14:paraId="71C14D28"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1FB9E561"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4,5735% </w:t>
            </w:r>
          </w:p>
        </w:tc>
      </w:tr>
      <w:tr w:rsidR="006F3200" w14:paraId="2FA01BCA"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02A44404" w14:textId="77777777" w:rsidR="006F3200" w:rsidRDefault="006F3200">
            <w:pPr>
              <w:jc w:val="center"/>
              <w:rPr>
                <w:color w:val="000000"/>
                <w:sz w:val="22"/>
                <w:szCs w:val="22"/>
                <w:lang w:val="en-US" w:eastAsia="en-US"/>
              </w:rPr>
            </w:pPr>
            <w:r>
              <w:rPr>
                <w:color w:val="000000"/>
                <w:sz w:val="22"/>
                <w:szCs w:val="22"/>
                <w:lang w:val="en-US" w:eastAsia="en-US"/>
              </w:rPr>
              <w:t>11/02/2033</w:t>
            </w:r>
          </w:p>
        </w:tc>
        <w:tc>
          <w:tcPr>
            <w:tcW w:w="2080" w:type="dxa"/>
            <w:tcBorders>
              <w:top w:val="nil"/>
              <w:left w:val="nil"/>
              <w:bottom w:val="single" w:sz="4" w:space="0" w:color="auto"/>
              <w:right w:val="single" w:sz="4" w:space="0" w:color="auto"/>
            </w:tcBorders>
            <w:noWrap/>
            <w:vAlign w:val="bottom"/>
            <w:hideMark/>
          </w:tcPr>
          <w:p w14:paraId="72D2045F"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7DFEB62F"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4,9307% </w:t>
            </w:r>
          </w:p>
        </w:tc>
      </w:tr>
      <w:tr w:rsidR="006F3200" w14:paraId="41467472"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2C56F1D2" w14:textId="77777777" w:rsidR="006F3200" w:rsidRDefault="006F3200">
            <w:pPr>
              <w:jc w:val="center"/>
              <w:rPr>
                <w:color w:val="000000"/>
                <w:sz w:val="22"/>
                <w:szCs w:val="22"/>
                <w:lang w:val="en-US" w:eastAsia="en-US"/>
              </w:rPr>
            </w:pPr>
            <w:r>
              <w:rPr>
                <w:color w:val="000000"/>
                <w:sz w:val="22"/>
                <w:szCs w:val="22"/>
                <w:lang w:val="en-US" w:eastAsia="en-US"/>
              </w:rPr>
              <w:t>11/03/2033</w:t>
            </w:r>
          </w:p>
        </w:tc>
        <w:tc>
          <w:tcPr>
            <w:tcW w:w="2080" w:type="dxa"/>
            <w:tcBorders>
              <w:top w:val="nil"/>
              <w:left w:val="nil"/>
              <w:bottom w:val="single" w:sz="4" w:space="0" w:color="auto"/>
              <w:right w:val="single" w:sz="4" w:space="0" w:color="auto"/>
            </w:tcBorders>
            <w:shd w:val="clear" w:color="auto" w:fill="F2F2F2"/>
            <w:noWrap/>
            <w:vAlign w:val="bottom"/>
            <w:hideMark/>
          </w:tcPr>
          <w:p w14:paraId="1E87CC2C"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5AB08761"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5,3684% </w:t>
            </w:r>
          </w:p>
        </w:tc>
      </w:tr>
      <w:tr w:rsidR="006F3200" w14:paraId="2105BB65"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46EE1BF2" w14:textId="77777777" w:rsidR="006F3200" w:rsidRDefault="006F3200">
            <w:pPr>
              <w:jc w:val="center"/>
              <w:rPr>
                <w:color w:val="000000"/>
                <w:sz w:val="22"/>
                <w:szCs w:val="22"/>
                <w:lang w:val="en-US" w:eastAsia="en-US"/>
              </w:rPr>
            </w:pPr>
            <w:r>
              <w:rPr>
                <w:color w:val="000000"/>
                <w:sz w:val="22"/>
                <w:szCs w:val="22"/>
                <w:lang w:val="en-US" w:eastAsia="en-US"/>
              </w:rPr>
              <w:t>13/04/2033</w:t>
            </w:r>
          </w:p>
        </w:tc>
        <w:tc>
          <w:tcPr>
            <w:tcW w:w="2080" w:type="dxa"/>
            <w:tcBorders>
              <w:top w:val="nil"/>
              <w:left w:val="nil"/>
              <w:bottom w:val="single" w:sz="4" w:space="0" w:color="auto"/>
              <w:right w:val="single" w:sz="4" w:space="0" w:color="auto"/>
            </w:tcBorders>
            <w:noWrap/>
            <w:vAlign w:val="bottom"/>
            <w:hideMark/>
          </w:tcPr>
          <w:p w14:paraId="37B2E749"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655FA339"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5,4954% </w:t>
            </w:r>
          </w:p>
        </w:tc>
      </w:tr>
      <w:tr w:rsidR="006F3200" w14:paraId="3008EB8F"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73F2C491" w14:textId="77777777" w:rsidR="006F3200" w:rsidRDefault="006F3200">
            <w:pPr>
              <w:jc w:val="center"/>
              <w:rPr>
                <w:color w:val="000000"/>
                <w:sz w:val="22"/>
                <w:szCs w:val="22"/>
                <w:lang w:val="en-US" w:eastAsia="en-US"/>
              </w:rPr>
            </w:pPr>
            <w:r>
              <w:rPr>
                <w:color w:val="000000"/>
                <w:sz w:val="22"/>
                <w:szCs w:val="22"/>
                <w:lang w:val="en-US" w:eastAsia="en-US"/>
              </w:rPr>
              <w:t>12/05/2033</w:t>
            </w:r>
          </w:p>
        </w:tc>
        <w:tc>
          <w:tcPr>
            <w:tcW w:w="2080" w:type="dxa"/>
            <w:tcBorders>
              <w:top w:val="nil"/>
              <w:left w:val="nil"/>
              <w:bottom w:val="single" w:sz="4" w:space="0" w:color="auto"/>
              <w:right w:val="single" w:sz="4" w:space="0" w:color="auto"/>
            </w:tcBorders>
            <w:shd w:val="clear" w:color="auto" w:fill="F2F2F2"/>
            <w:noWrap/>
            <w:vAlign w:val="bottom"/>
            <w:hideMark/>
          </w:tcPr>
          <w:p w14:paraId="436BD554"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1AE3CBAA"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6,0526% </w:t>
            </w:r>
          </w:p>
        </w:tc>
      </w:tr>
      <w:tr w:rsidR="006F3200" w14:paraId="7881BD5C"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6141ACA2" w14:textId="77777777" w:rsidR="006F3200" w:rsidRDefault="006F3200">
            <w:pPr>
              <w:jc w:val="center"/>
              <w:rPr>
                <w:color w:val="000000"/>
                <w:sz w:val="22"/>
                <w:szCs w:val="22"/>
                <w:lang w:val="en-US" w:eastAsia="en-US"/>
              </w:rPr>
            </w:pPr>
            <w:r>
              <w:rPr>
                <w:color w:val="000000"/>
                <w:sz w:val="22"/>
                <w:szCs w:val="22"/>
                <w:lang w:val="en-US" w:eastAsia="en-US"/>
              </w:rPr>
              <w:t>13/06/2033</w:t>
            </w:r>
          </w:p>
        </w:tc>
        <w:tc>
          <w:tcPr>
            <w:tcW w:w="2080" w:type="dxa"/>
            <w:tcBorders>
              <w:top w:val="nil"/>
              <w:left w:val="nil"/>
              <w:bottom w:val="single" w:sz="4" w:space="0" w:color="auto"/>
              <w:right w:val="single" w:sz="4" w:space="0" w:color="auto"/>
            </w:tcBorders>
            <w:noWrap/>
            <w:vAlign w:val="bottom"/>
            <w:hideMark/>
          </w:tcPr>
          <w:p w14:paraId="2F889AF8"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26ADE6F3"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6,3631% </w:t>
            </w:r>
          </w:p>
        </w:tc>
      </w:tr>
      <w:tr w:rsidR="006F3200" w14:paraId="22D84BDF"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244A5E65" w14:textId="77777777" w:rsidR="006F3200" w:rsidRDefault="006F3200">
            <w:pPr>
              <w:jc w:val="center"/>
              <w:rPr>
                <w:color w:val="000000"/>
                <w:sz w:val="22"/>
                <w:szCs w:val="22"/>
                <w:lang w:val="en-US" w:eastAsia="en-US"/>
              </w:rPr>
            </w:pPr>
            <w:r>
              <w:rPr>
                <w:color w:val="000000"/>
                <w:sz w:val="22"/>
                <w:szCs w:val="22"/>
                <w:lang w:val="en-US" w:eastAsia="en-US"/>
              </w:rPr>
              <w:t>13/07/2033</w:t>
            </w:r>
          </w:p>
        </w:tc>
        <w:tc>
          <w:tcPr>
            <w:tcW w:w="2080" w:type="dxa"/>
            <w:tcBorders>
              <w:top w:val="nil"/>
              <w:left w:val="nil"/>
              <w:bottom w:val="single" w:sz="4" w:space="0" w:color="auto"/>
              <w:right w:val="single" w:sz="4" w:space="0" w:color="auto"/>
            </w:tcBorders>
            <w:shd w:val="clear" w:color="auto" w:fill="F2F2F2"/>
            <w:noWrap/>
            <w:vAlign w:val="bottom"/>
            <w:hideMark/>
          </w:tcPr>
          <w:p w14:paraId="541418CA"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2207DDE5"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6,9064% </w:t>
            </w:r>
          </w:p>
        </w:tc>
      </w:tr>
      <w:tr w:rsidR="006F3200" w14:paraId="0DF75373"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5EE36DE5" w14:textId="77777777" w:rsidR="006F3200" w:rsidRDefault="006F3200">
            <w:pPr>
              <w:jc w:val="center"/>
              <w:rPr>
                <w:color w:val="000000"/>
                <w:sz w:val="22"/>
                <w:szCs w:val="22"/>
                <w:lang w:val="en-US" w:eastAsia="en-US"/>
              </w:rPr>
            </w:pPr>
            <w:r>
              <w:rPr>
                <w:color w:val="000000"/>
                <w:sz w:val="22"/>
                <w:szCs w:val="22"/>
                <w:lang w:val="en-US" w:eastAsia="en-US"/>
              </w:rPr>
              <w:t>11/08/2033</w:t>
            </w:r>
          </w:p>
        </w:tc>
        <w:tc>
          <w:tcPr>
            <w:tcW w:w="2080" w:type="dxa"/>
            <w:tcBorders>
              <w:top w:val="nil"/>
              <w:left w:val="nil"/>
              <w:bottom w:val="single" w:sz="4" w:space="0" w:color="auto"/>
              <w:right w:val="single" w:sz="4" w:space="0" w:color="auto"/>
            </w:tcBorders>
            <w:noWrap/>
            <w:vAlign w:val="bottom"/>
            <w:hideMark/>
          </w:tcPr>
          <w:p w14:paraId="55FBD9C2"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39DDD313"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7,4879% </w:t>
            </w:r>
          </w:p>
        </w:tc>
      </w:tr>
      <w:tr w:rsidR="006F3200" w14:paraId="465959D2"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64492A8F" w14:textId="77777777" w:rsidR="006F3200" w:rsidRDefault="006F3200">
            <w:pPr>
              <w:jc w:val="center"/>
              <w:rPr>
                <w:color w:val="000000"/>
                <w:sz w:val="22"/>
                <w:szCs w:val="22"/>
                <w:lang w:val="en-US" w:eastAsia="en-US"/>
              </w:rPr>
            </w:pPr>
            <w:r>
              <w:rPr>
                <w:color w:val="000000"/>
                <w:sz w:val="22"/>
                <w:szCs w:val="22"/>
                <w:lang w:val="en-US" w:eastAsia="en-US"/>
              </w:rPr>
              <w:t>13/09/2033</w:t>
            </w:r>
          </w:p>
        </w:tc>
        <w:tc>
          <w:tcPr>
            <w:tcW w:w="2080" w:type="dxa"/>
            <w:tcBorders>
              <w:top w:val="nil"/>
              <w:left w:val="nil"/>
              <w:bottom w:val="single" w:sz="4" w:space="0" w:color="auto"/>
              <w:right w:val="single" w:sz="4" w:space="0" w:color="auto"/>
            </w:tcBorders>
            <w:shd w:val="clear" w:color="auto" w:fill="F2F2F2"/>
            <w:noWrap/>
            <w:vAlign w:val="bottom"/>
            <w:hideMark/>
          </w:tcPr>
          <w:p w14:paraId="65F28A3C"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24AE1B48"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8,1248% </w:t>
            </w:r>
          </w:p>
        </w:tc>
      </w:tr>
      <w:tr w:rsidR="006F3200" w14:paraId="20E7FDC6"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6CD79DC2" w14:textId="77777777" w:rsidR="006F3200" w:rsidRDefault="006F3200">
            <w:pPr>
              <w:jc w:val="center"/>
              <w:rPr>
                <w:color w:val="000000"/>
                <w:sz w:val="22"/>
                <w:szCs w:val="22"/>
                <w:lang w:val="en-US" w:eastAsia="en-US"/>
              </w:rPr>
            </w:pPr>
            <w:r>
              <w:rPr>
                <w:color w:val="000000"/>
                <w:sz w:val="22"/>
                <w:szCs w:val="22"/>
                <w:lang w:val="en-US" w:eastAsia="en-US"/>
              </w:rPr>
              <w:t>13/10/2033</w:t>
            </w:r>
          </w:p>
        </w:tc>
        <w:tc>
          <w:tcPr>
            <w:tcW w:w="2080" w:type="dxa"/>
            <w:tcBorders>
              <w:top w:val="nil"/>
              <w:left w:val="nil"/>
              <w:bottom w:val="single" w:sz="4" w:space="0" w:color="auto"/>
              <w:right w:val="single" w:sz="4" w:space="0" w:color="auto"/>
            </w:tcBorders>
            <w:noWrap/>
            <w:vAlign w:val="bottom"/>
            <w:hideMark/>
          </w:tcPr>
          <w:p w14:paraId="26CC1ED4"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7FC76E86"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8,9742% </w:t>
            </w:r>
          </w:p>
        </w:tc>
      </w:tr>
      <w:tr w:rsidR="006F3200" w14:paraId="4F78A55F"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7EFF4867" w14:textId="77777777" w:rsidR="006F3200" w:rsidRDefault="006F3200">
            <w:pPr>
              <w:jc w:val="center"/>
              <w:rPr>
                <w:color w:val="000000"/>
                <w:sz w:val="22"/>
                <w:szCs w:val="22"/>
                <w:lang w:val="en-US" w:eastAsia="en-US"/>
              </w:rPr>
            </w:pPr>
            <w:r>
              <w:rPr>
                <w:color w:val="000000"/>
                <w:sz w:val="22"/>
                <w:szCs w:val="22"/>
                <w:lang w:val="en-US" w:eastAsia="en-US"/>
              </w:rPr>
              <w:t>11/11/2033</w:t>
            </w:r>
          </w:p>
        </w:tc>
        <w:tc>
          <w:tcPr>
            <w:tcW w:w="2080" w:type="dxa"/>
            <w:tcBorders>
              <w:top w:val="nil"/>
              <w:left w:val="nil"/>
              <w:bottom w:val="single" w:sz="4" w:space="0" w:color="auto"/>
              <w:right w:val="single" w:sz="4" w:space="0" w:color="auto"/>
            </w:tcBorders>
            <w:shd w:val="clear" w:color="auto" w:fill="F2F2F2"/>
            <w:noWrap/>
            <w:vAlign w:val="bottom"/>
            <w:hideMark/>
          </w:tcPr>
          <w:p w14:paraId="22898F75"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12512EAF"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9,9954% </w:t>
            </w:r>
          </w:p>
        </w:tc>
      </w:tr>
      <w:tr w:rsidR="006F3200" w14:paraId="7905BBBF"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626D1762" w14:textId="77777777" w:rsidR="006F3200" w:rsidRDefault="006F3200">
            <w:pPr>
              <w:jc w:val="center"/>
              <w:rPr>
                <w:color w:val="000000"/>
                <w:sz w:val="22"/>
                <w:szCs w:val="22"/>
                <w:lang w:val="en-US" w:eastAsia="en-US"/>
              </w:rPr>
            </w:pPr>
            <w:r>
              <w:rPr>
                <w:color w:val="000000"/>
                <w:sz w:val="22"/>
                <w:szCs w:val="22"/>
                <w:lang w:val="en-US" w:eastAsia="en-US"/>
              </w:rPr>
              <w:t>13/12/2033</w:t>
            </w:r>
          </w:p>
        </w:tc>
        <w:tc>
          <w:tcPr>
            <w:tcW w:w="2080" w:type="dxa"/>
            <w:tcBorders>
              <w:top w:val="nil"/>
              <w:left w:val="nil"/>
              <w:bottom w:val="single" w:sz="4" w:space="0" w:color="auto"/>
              <w:right w:val="single" w:sz="4" w:space="0" w:color="auto"/>
            </w:tcBorders>
            <w:noWrap/>
            <w:vAlign w:val="bottom"/>
            <w:hideMark/>
          </w:tcPr>
          <w:p w14:paraId="0E26FDB2"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08DF4925"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11,1593% </w:t>
            </w:r>
          </w:p>
        </w:tc>
      </w:tr>
      <w:tr w:rsidR="006F3200" w14:paraId="568A652B"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6C008E23" w14:textId="77777777" w:rsidR="006F3200" w:rsidRDefault="006F3200">
            <w:pPr>
              <w:jc w:val="center"/>
              <w:rPr>
                <w:color w:val="000000"/>
                <w:sz w:val="22"/>
                <w:szCs w:val="22"/>
                <w:lang w:val="en-US" w:eastAsia="en-US"/>
              </w:rPr>
            </w:pPr>
            <w:r>
              <w:rPr>
                <w:color w:val="000000"/>
                <w:sz w:val="22"/>
                <w:szCs w:val="22"/>
                <w:lang w:val="en-US" w:eastAsia="en-US"/>
              </w:rPr>
              <w:t>12/01/2034</w:t>
            </w:r>
          </w:p>
        </w:tc>
        <w:tc>
          <w:tcPr>
            <w:tcW w:w="2080" w:type="dxa"/>
            <w:tcBorders>
              <w:top w:val="nil"/>
              <w:left w:val="nil"/>
              <w:bottom w:val="single" w:sz="4" w:space="0" w:color="auto"/>
              <w:right w:val="single" w:sz="4" w:space="0" w:color="auto"/>
            </w:tcBorders>
            <w:shd w:val="clear" w:color="auto" w:fill="F2F2F2"/>
            <w:noWrap/>
            <w:vAlign w:val="bottom"/>
            <w:hideMark/>
          </w:tcPr>
          <w:p w14:paraId="6C59C960"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4B8F6109"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12,6335% </w:t>
            </w:r>
          </w:p>
        </w:tc>
      </w:tr>
      <w:tr w:rsidR="006F3200" w14:paraId="643A45AF"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165806BA" w14:textId="77777777" w:rsidR="006F3200" w:rsidRDefault="006F3200">
            <w:pPr>
              <w:jc w:val="center"/>
              <w:rPr>
                <w:color w:val="000000"/>
                <w:sz w:val="22"/>
                <w:szCs w:val="22"/>
                <w:lang w:val="en-US" w:eastAsia="en-US"/>
              </w:rPr>
            </w:pPr>
            <w:r>
              <w:rPr>
                <w:color w:val="000000"/>
                <w:sz w:val="22"/>
                <w:szCs w:val="22"/>
                <w:lang w:val="en-US" w:eastAsia="en-US"/>
              </w:rPr>
              <w:t>13/02/2034</w:t>
            </w:r>
          </w:p>
        </w:tc>
        <w:tc>
          <w:tcPr>
            <w:tcW w:w="2080" w:type="dxa"/>
            <w:tcBorders>
              <w:top w:val="nil"/>
              <w:left w:val="nil"/>
              <w:bottom w:val="single" w:sz="4" w:space="0" w:color="auto"/>
              <w:right w:val="single" w:sz="4" w:space="0" w:color="auto"/>
            </w:tcBorders>
            <w:noWrap/>
            <w:vAlign w:val="bottom"/>
            <w:hideMark/>
          </w:tcPr>
          <w:p w14:paraId="4A06DAD2"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04058E8C"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14,6015% </w:t>
            </w:r>
          </w:p>
        </w:tc>
      </w:tr>
      <w:tr w:rsidR="006F3200" w14:paraId="2273D7B4"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2A902696" w14:textId="77777777" w:rsidR="006F3200" w:rsidRDefault="006F3200">
            <w:pPr>
              <w:jc w:val="center"/>
              <w:rPr>
                <w:color w:val="000000"/>
                <w:sz w:val="22"/>
                <w:szCs w:val="22"/>
                <w:lang w:val="en-US" w:eastAsia="en-US"/>
              </w:rPr>
            </w:pPr>
            <w:r>
              <w:rPr>
                <w:color w:val="000000"/>
                <w:sz w:val="22"/>
                <w:szCs w:val="22"/>
                <w:lang w:val="en-US" w:eastAsia="en-US"/>
              </w:rPr>
              <w:t>13/03/2034</w:t>
            </w:r>
          </w:p>
        </w:tc>
        <w:tc>
          <w:tcPr>
            <w:tcW w:w="2080" w:type="dxa"/>
            <w:tcBorders>
              <w:top w:val="nil"/>
              <w:left w:val="nil"/>
              <w:bottom w:val="single" w:sz="4" w:space="0" w:color="auto"/>
              <w:right w:val="single" w:sz="4" w:space="0" w:color="auto"/>
            </w:tcBorders>
            <w:shd w:val="clear" w:color="auto" w:fill="F2F2F2"/>
            <w:noWrap/>
            <w:vAlign w:val="bottom"/>
            <w:hideMark/>
          </w:tcPr>
          <w:p w14:paraId="7725246D"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66F364ED"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17,4431% </w:t>
            </w:r>
          </w:p>
        </w:tc>
      </w:tr>
      <w:tr w:rsidR="006F3200" w14:paraId="1008259D"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5126D4AE" w14:textId="77777777" w:rsidR="006F3200" w:rsidRDefault="006F3200">
            <w:pPr>
              <w:jc w:val="center"/>
              <w:rPr>
                <w:color w:val="000000"/>
                <w:sz w:val="22"/>
                <w:szCs w:val="22"/>
                <w:lang w:val="en-US" w:eastAsia="en-US"/>
              </w:rPr>
            </w:pPr>
            <w:r>
              <w:rPr>
                <w:color w:val="000000"/>
                <w:sz w:val="22"/>
                <w:szCs w:val="22"/>
                <w:lang w:val="en-US" w:eastAsia="en-US"/>
              </w:rPr>
              <w:t>13/04/2034</w:t>
            </w:r>
          </w:p>
        </w:tc>
        <w:tc>
          <w:tcPr>
            <w:tcW w:w="2080" w:type="dxa"/>
            <w:tcBorders>
              <w:top w:val="nil"/>
              <w:left w:val="nil"/>
              <w:bottom w:val="single" w:sz="4" w:space="0" w:color="auto"/>
              <w:right w:val="single" w:sz="4" w:space="0" w:color="auto"/>
            </w:tcBorders>
            <w:noWrap/>
            <w:vAlign w:val="bottom"/>
            <w:hideMark/>
          </w:tcPr>
          <w:p w14:paraId="59B9EB34"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4C811B7B"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21,1190% </w:t>
            </w:r>
          </w:p>
        </w:tc>
      </w:tr>
      <w:tr w:rsidR="006F3200" w14:paraId="1A449678"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2397A90A" w14:textId="77777777" w:rsidR="006F3200" w:rsidRDefault="006F3200">
            <w:pPr>
              <w:jc w:val="center"/>
              <w:rPr>
                <w:color w:val="000000"/>
                <w:sz w:val="22"/>
                <w:szCs w:val="22"/>
                <w:lang w:val="en-US" w:eastAsia="en-US"/>
              </w:rPr>
            </w:pPr>
            <w:r>
              <w:rPr>
                <w:color w:val="000000"/>
                <w:sz w:val="22"/>
                <w:szCs w:val="22"/>
                <w:lang w:val="en-US" w:eastAsia="en-US"/>
              </w:rPr>
              <w:t>11/05/2034</w:t>
            </w:r>
          </w:p>
        </w:tc>
        <w:tc>
          <w:tcPr>
            <w:tcW w:w="2080" w:type="dxa"/>
            <w:tcBorders>
              <w:top w:val="nil"/>
              <w:left w:val="nil"/>
              <w:bottom w:val="single" w:sz="4" w:space="0" w:color="auto"/>
              <w:right w:val="single" w:sz="4" w:space="0" w:color="auto"/>
            </w:tcBorders>
            <w:shd w:val="clear" w:color="auto" w:fill="F2F2F2"/>
            <w:noWrap/>
            <w:vAlign w:val="bottom"/>
            <w:hideMark/>
          </w:tcPr>
          <w:p w14:paraId="0C3CB688"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10334757"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27,2127% </w:t>
            </w:r>
          </w:p>
        </w:tc>
      </w:tr>
      <w:tr w:rsidR="006F3200" w14:paraId="22C961B1"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544D4678" w14:textId="77777777" w:rsidR="006F3200" w:rsidRDefault="006F3200">
            <w:pPr>
              <w:jc w:val="center"/>
              <w:rPr>
                <w:color w:val="000000"/>
                <w:sz w:val="22"/>
                <w:szCs w:val="22"/>
                <w:lang w:val="en-US" w:eastAsia="en-US"/>
              </w:rPr>
            </w:pPr>
            <w:r>
              <w:rPr>
                <w:color w:val="000000"/>
                <w:sz w:val="22"/>
                <w:szCs w:val="22"/>
                <w:lang w:val="en-US" w:eastAsia="en-US"/>
              </w:rPr>
              <w:t>13/06/2034</w:t>
            </w:r>
          </w:p>
        </w:tc>
        <w:tc>
          <w:tcPr>
            <w:tcW w:w="2080" w:type="dxa"/>
            <w:tcBorders>
              <w:top w:val="nil"/>
              <w:left w:val="nil"/>
              <w:bottom w:val="single" w:sz="4" w:space="0" w:color="auto"/>
              <w:right w:val="single" w:sz="4" w:space="0" w:color="auto"/>
            </w:tcBorders>
            <w:noWrap/>
            <w:vAlign w:val="bottom"/>
            <w:hideMark/>
          </w:tcPr>
          <w:p w14:paraId="3395515F"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025F72F2"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37,5067% </w:t>
            </w:r>
          </w:p>
        </w:tc>
      </w:tr>
      <w:tr w:rsidR="006F3200" w14:paraId="24606740" w14:textId="77777777" w:rsidTr="004007F9">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22B58A7D" w14:textId="77777777" w:rsidR="006F3200" w:rsidRDefault="006F3200">
            <w:pPr>
              <w:jc w:val="center"/>
              <w:rPr>
                <w:color w:val="000000"/>
                <w:sz w:val="22"/>
                <w:szCs w:val="22"/>
                <w:lang w:val="en-US" w:eastAsia="en-US"/>
              </w:rPr>
            </w:pPr>
            <w:r>
              <w:rPr>
                <w:color w:val="000000"/>
                <w:sz w:val="22"/>
                <w:szCs w:val="22"/>
                <w:lang w:val="en-US" w:eastAsia="en-US"/>
              </w:rPr>
              <w:t>13/07/2034</w:t>
            </w:r>
          </w:p>
        </w:tc>
        <w:tc>
          <w:tcPr>
            <w:tcW w:w="2080" w:type="dxa"/>
            <w:tcBorders>
              <w:top w:val="nil"/>
              <w:left w:val="nil"/>
              <w:bottom w:val="single" w:sz="4" w:space="0" w:color="auto"/>
              <w:right w:val="single" w:sz="4" w:space="0" w:color="auto"/>
            </w:tcBorders>
            <w:shd w:val="clear" w:color="auto" w:fill="F2F2F2"/>
            <w:noWrap/>
            <w:vAlign w:val="bottom"/>
            <w:hideMark/>
          </w:tcPr>
          <w:p w14:paraId="298E96F5"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2F2F2"/>
            <w:noWrap/>
            <w:hideMark/>
          </w:tcPr>
          <w:p w14:paraId="5E41FBA9"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60,6028% </w:t>
            </w:r>
          </w:p>
        </w:tc>
      </w:tr>
      <w:tr w:rsidR="006F3200" w14:paraId="2BF76AED" w14:textId="77777777" w:rsidTr="004007F9">
        <w:trPr>
          <w:trHeight w:val="310"/>
        </w:trPr>
        <w:tc>
          <w:tcPr>
            <w:tcW w:w="2080" w:type="dxa"/>
            <w:tcBorders>
              <w:top w:val="nil"/>
              <w:left w:val="single" w:sz="4" w:space="0" w:color="auto"/>
              <w:bottom w:val="single" w:sz="4" w:space="0" w:color="auto"/>
              <w:right w:val="single" w:sz="4" w:space="0" w:color="auto"/>
            </w:tcBorders>
            <w:noWrap/>
            <w:vAlign w:val="center"/>
            <w:hideMark/>
          </w:tcPr>
          <w:p w14:paraId="2165C876" w14:textId="77777777" w:rsidR="006F3200" w:rsidRDefault="006F3200">
            <w:pPr>
              <w:jc w:val="center"/>
              <w:rPr>
                <w:color w:val="000000"/>
                <w:sz w:val="22"/>
                <w:szCs w:val="22"/>
                <w:lang w:val="en-US" w:eastAsia="en-US"/>
              </w:rPr>
            </w:pPr>
            <w:r>
              <w:rPr>
                <w:color w:val="000000"/>
                <w:sz w:val="22"/>
                <w:szCs w:val="22"/>
                <w:lang w:val="en-US" w:eastAsia="en-US"/>
              </w:rPr>
              <w:t>11/08/2034</w:t>
            </w:r>
          </w:p>
        </w:tc>
        <w:tc>
          <w:tcPr>
            <w:tcW w:w="2080" w:type="dxa"/>
            <w:tcBorders>
              <w:top w:val="nil"/>
              <w:left w:val="nil"/>
              <w:bottom w:val="single" w:sz="4" w:space="0" w:color="auto"/>
              <w:right w:val="single" w:sz="4" w:space="0" w:color="auto"/>
            </w:tcBorders>
            <w:noWrap/>
            <w:vAlign w:val="bottom"/>
            <w:hideMark/>
          </w:tcPr>
          <w:p w14:paraId="58C811E9" w14:textId="77777777" w:rsidR="006F3200" w:rsidRDefault="006F3200">
            <w:pPr>
              <w:jc w:val="center"/>
              <w:rPr>
                <w:color w:val="000000"/>
                <w:sz w:val="22"/>
                <w:szCs w:val="22"/>
                <w:lang w:val="en-US" w:eastAsia="en-US"/>
              </w:rPr>
            </w:pPr>
            <w:r>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auto" w:fill="FFFFFF"/>
            <w:noWrap/>
            <w:hideMark/>
          </w:tcPr>
          <w:p w14:paraId="0E63F695" w14:textId="77777777" w:rsidR="006F3200" w:rsidRDefault="006F3200">
            <w:pPr>
              <w:jc w:val="center"/>
              <w:rPr>
                <w:i/>
                <w:iCs/>
                <w:color w:val="808080"/>
                <w:sz w:val="22"/>
                <w:szCs w:val="22"/>
                <w:lang w:val="en-US" w:eastAsia="en-US"/>
              </w:rPr>
            </w:pPr>
            <w:r>
              <w:rPr>
                <w:i/>
                <w:iCs/>
                <w:color w:val="808080"/>
                <w:sz w:val="22"/>
                <w:szCs w:val="22"/>
                <w:lang w:val="en-US" w:eastAsia="en-US"/>
              </w:rPr>
              <w:t xml:space="preserve">         100,0000% </w:t>
            </w:r>
          </w:p>
        </w:tc>
      </w:tr>
    </w:tbl>
    <w:p w14:paraId="03C202DD" w14:textId="77777777" w:rsidR="001D53D5" w:rsidRPr="00BA75E8" w:rsidRDefault="001D53D5"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sectPr w:rsidR="001D53D5" w:rsidRPr="00BA75E8" w:rsidSect="006241AA">
          <w:pgSz w:w="11907" w:h="16840" w:code="9"/>
          <w:pgMar w:top="1985" w:right="851" w:bottom="1701" w:left="1701" w:header="709" w:footer="227" w:gutter="0"/>
          <w:pgNumType w:start="1"/>
          <w:cols w:space="708"/>
          <w:titlePg/>
          <w:docGrid w:linePitch="360"/>
        </w:sectPr>
      </w:pPr>
    </w:p>
    <w:p w14:paraId="773688D2" w14:textId="12156220" w:rsidR="00016E08" w:rsidRPr="00BA75E8" w:rsidRDefault="00016E08"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hAnsi="Times New Roman"/>
          <w:b/>
          <w:iCs/>
        </w:rPr>
        <w:lastRenderedPageBreak/>
        <w:t>Anexo IV</w:t>
      </w:r>
    </w:p>
    <w:p w14:paraId="022BD7F4" w14:textId="617009E6" w:rsidR="00016E08" w:rsidRPr="00BA75E8" w:rsidRDefault="00016E08" w:rsidP="009711A5">
      <w:pPr>
        <w:pStyle w:val="sub"/>
        <w:widowControl/>
        <w:tabs>
          <w:tab w:val="clear" w:pos="0"/>
          <w:tab w:val="clear" w:pos="1440"/>
          <w:tab w:val="clear" w:pos="2880"/>
          <w:tab w:val="clear" w:pos="4320"/>
        </w:tabs>
        <w:autoSpaceDE/>
        <w:autoSpaceDN/>
        <w:adjustRightInd/>
        <w:spacing w:before="0" w:after="0" w:line="240" w:lineRule="auto"/>
        <w:jc w:val="center"/>
        <w:rPr>
          <w:rFonts w:ascii="Times New Roman" w:hAnsi="Times New Roman"/>
          <w:b/>
          <w:iCs/>
        </w:rPr>
      </w:pPr>
      <w:r w:rsidRPr="00BA75E8">
        <w:rPr>
          <w:rFonts w:ascii="Times New Roman" w:eastAsia="Arial Unicode MS" w:hAnsi="Times New Roman"/>
          <w:b/>
          <w:bCs/>
          <w:u w:val="single"/>
          <w:lang w:bidi="th-TH"/>
        </w:rPr>
        <w:t>Relatório Semestral de Destinação de Recursos</w:t>
      </w:r>
    </w:p>
    <w:p w14:paraId="67086243" w14:textId="77777777" w:rsidR="00016E08" w:rsidRPr="00BA75E8" w:rsidRDefault="00016E08" w:rsidP="009711A5">
      <w:pPr>
        <w:rPr>
          <w:sz w:val="22"/>
          <w:szCs w:val="22"/>
        </w:rPr>
      </w:pPr>
      <w:r w:rsidRPr="00BA75E8">
        <w:rPr>
          <w:sz w:val="22"/>
          <w:szCs w:val="22"/>
        </w:rPr>
        <w:t>À</w:t>
      </w:r>
    </w:p>
    <w:p w14:paraId="2957B650" w14:textId="65F2A3E3" w:rsidR="00E1393F" w:rsidRPr="000720A1" w:rsidRDefault="00CD3FB7" w:rsidP="009711A5">
      <w:pPr>
        <w:rPr>
          <w:b/>
          <w:sz w:val="22"/>
          <w:szCs w:val="22"/>
        </w:rPr>
      </w:pPr>
      <w:r w:rsidRPr="00CD3FB7">
        <w:rPr>
          <w:b/>
          <w:sz w:val="22"/>
          <w:szCs w:val="22"/>
        </w:rPr>
        <w:t>SIMPLIFIC PAVARINI DISTRIBUIDORA DE TÍTULOS E VALORES MOBILIÁRIOS LTDA.</w:t>
      </w:r>
    </w:p>
    <w:p w14:paraId="0E8FD7D8" w14:textId="77777777" w:rsidR="00016E08" w:rsidRPr="00BA75E8" w:rsidRDefault="00016E08" w:rsidP="009711A5">
      <w:pPr>
        <w:rPr>
          <w:sz w:val="22"/>
          <w:szCs w:val="22"/>
        </w:rPr>
      </w:pPr>
    </w:p>
    <w:p w14:paraId="3F582800" w14:textId="77777777" w:rsidR="00016E08" w:rsidRPr="00BA75E8" w:rsidRDefault="00016E08" w:rsidP="009711A5">
      <w:pPr>
        <w:tabs>
          <w:tab w:val="left" w:pos="24"/>
          <w:tab w:val="left" w:pos="5435"/>
        </w:tabs>
        <w:rPr>
          <w:sz w:val="22"/>
          <w:szCs w:val="22"/>
        </w:rPr>
      </w:pPr>
      <w:r w:rsidRPr="00BA75E8">
        <w:rPr>
          <w:sz w:val="22"/>
          <w:szCs w:val="22"/>
        </w:rPr>
        <w:t xml:space="preserve">Período: [•].[•].[•] até [•].[•].[•] </w:t>
      </w:r>
    </w:p>
    <w:p w14:paraId="34035A1F" w14:textId="77777777" w:rsidR="00016E08" w:rsidRPr="00BA75E8" w:rsidRDefault="00016E08" w:rsidP="009711A5">
      <w:pPr>
        <w:rPr>
          <w:sz w:val="22"/>
          <w:szCs w:val="22"/>
        </w:rPr>
      </w:pPr>
    </w:p>
    <w:p w14:paraId="7FA53418" w14:textId="77777777" w:rsidR="00016E08" w:rsidRPr="00BA75E8" w:rsidRDefault="00016E08" w:rsidP="009711A5">
      <w:pPr>
        <w:rPr>
          <w:sz w:val="22"/>
          <w:szCs w:val="22"/>
        </w:rPr>
      </w:pPr>
      <w:r w:rsidRPr="00BA75E8">
        <w:rPr>
          <w:sz w:val="22"/>
          <w:szCs w:val="22"/>
        </w:rPr>
        <w:t>A [•], neste ato representada na forma de seu Contrato Social, nos termos do item 3.4 e seguintes. do Instrumento de Emissão, vem, pelo presente, atestar que o volume total de recursos obtidos mediante a emissão das Notas Comerciais acima foram utilizados durante o período acima, corresponde a R$ [•] ([•] reais) e foram para utilizados nos termos previstos no Instrumento de Emissão, conforme abaixo:</w:t>
      </w:r>
    </w:p>
    <w:p w14:paraId="7FCC7EF1" w14:textId="77777777" w:rsidR="00016E08" w:rsidRPr="00BA75E8" w:rsidRDefault="00016E08" w:rsidP="009711A5">
      <w:pPr>
        <w:rPr>
          <w:sz w:val="22"/>
          <w:szCs w:val="22"/>
        </w:rPr>
      </w:pPr>
    </w:p>
    <w:tbl>
      <w:tblPr>
        <w:tblW w:w="14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813"/>
        <w:gridCol w:w="1496"/>
        <w:gridCol w:w="1243"/>
        <w:gridCol w:w="356"/>
        <w:gridCol w:w="1190"/>
        <w:gridCol w:w="857"/>
        <w:gridCol w:w="1709"/>
        <w:gridCol w:w="1390"/>
        <w:gridCol w:w="1339"/>
        <w:gridCol w:w="330"/>
        <w:gridCol w:w="1328"/>
        <w:gridCol w:w="951"/>
      </w:tblGrid>
      <w:tr w:rsidR="00D15561" w:rsidRPr="00D15561" w14:paraId="16FD7331" w14:textId="77777777" w:rsidTr="004007F9">
        <w:trPr>
          <w:trHeight w:val="1328"/>
        </w:trPr>
        <w:tc>
          <w:tcPr>
            <w:tcW w:w="200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32ED810" w14:textId="77777777" w:rsidR="00D15561" w:rsidRPr="009711A5" w:rsidRDefault="00D15561" w:rsidP="009A72EB">
            <w:pPr>
              <w:spacing w:line="360" w:lineRule="auto"/>
              <w:jc w:val="center"/>
              <w:rPr>
                <w:b/>
                <w:bCs/>
                <w:color w:val="000000"/>
                <w:sz w:val="14"/>
                <w:szCs w:val="14"/>
                <w:lang w:val="en-US"/>
              </w:rPr>
            </w:pPr>
            <w:bookmarkStart w:id="223" w:name="_Hlk79414802"/>
            <w:r w:rsidRPr="009711A5">
              <w:rPr>
                <w:b/>
                <w:bCs/>
                <w:color w:val="000000"/>
                <w:sz w:val="14"/>
                <w:szCs w:val="14"/>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23C90A" w14:textId="77777777" w:rsidR="00D15561" w:rsidRPr="009711A5" w:rsidRDefault="00D15561" w:rsidP="009A72EB">
            <w:pPr>
              <w:spacing w:line="360" w:lineRule="auto"/>
              <w:jc w:val="center"/>
              <w:rPr>
                <w:b/>
                <w:bCs/>
                <w:color w:val="000000"/>
                <w:sz w:val="14"/>
                <w:szCs w:val="14"/>
                <w:lang w:val="en-US"/>
              </w:rPr>
            </w:pPr>
            <w:r w:rsidRPr="009711A5">
              <w:rPr>
                <w:b/>
                <w:bCs/>
                <w:sz w:val="14"/>
                <w:szCs w:val="14"/>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E43556" w14:textId="77777777" w:rsidR="00D15561" w:rsidRPr="009711A5" w:rsidRDefault="00D15561" w:rsidP="009A72EB">
            <w:pPr>
              <w:spacing w:line="360" w:lineRule="auto"/>
              <w:jc w:val="center"/>
              <w:rPr>
                <w:b/>
                <w:bCs/>
                <w:color w:val="000000"/>
                <w:sz w:val="14"/>
                <w:szCs w:val="14"/>
                <w:lang w:val="en-US"/>
              </w:rPr>
            </w:pPr>
            <w:r w:rsidRPr="009711A5">
              <w:rPr>
                <w:b/>
                <w:bCs/>
                <w:sz w:val="14"/>
                <w:szCs w:val="14"/>
              </w:rPr>
              <w:t>Matrícula / Cartório</w:t>
            </w:r>
          </w:p>
        </w:tc>
        <w:tc>
          <w:tcPr>
            <w:tcW w:w="356" w:type="dxa"/>
            <w:tcBorders>
              <w:top w:val="single" w:sz="4" w:space="0" w:color="auto"/>
              <w:left w:val="single" w:sz="4" w:space="0" w:color="auto"/>
              <w:bottom w:val="single" w:sz="4" w:space="0" w:color="auto"/>
              <w:right w:val="single" w:sz="4" w:space="0" w:color="auto"/>
            </w:tcBorders>
            <w:shd w:val="clear" w:color="auto" w:fill="BFBFBF"/>
          </w:tcPr>
          <w:p w14:paraId="37CED802" w14:textId="77777777" w:rsidR="00D15561" w:rsidRPr="00D15561" w:rsidRDefault="00D15561" w:rsidP="009A72EB">
            <w:pPr>
              <w:spacing w:line="360" w:lineRule="auto"/>
              <w:jc w:val="center"/>
              <w:rPr>
                <w:b/>
                <w:bCs/>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DF00A2" w14:textId="4351E519" w:rsidR="00D15561" w:rsidRPr="009711A5" w:rsidRDefault="00D15561" w:rsidP="009A72EB">
            <w:pPr>
              <w:spacing w:line="360" w:lineRule="auto"/>
              <w:jc w:val="center"/>
              <w:rPr>
                <w:b/>
                <w:bCs/>
                <w:color w:val="000000"/>
                <w:sz w:val="14"/>
                <w:szCs w:val="14"/>
                <w:lang w:val="en-US"/>
              </w:rPr>
            </w:pPr>
            <w:r w:rsidRPr="009711A5">
              <w:rPr>
                <w:b/>
                <w:bCs/>
                <w:sz w:val="14"/>
                <w:szCs w:val="14"/>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27F8E7" w14:textId="77777777" w:rsidR="00D15561" w:rsidRPr="009711A5" w:rsidRDefault="00D15561" w:rsidP="009A72EB">
            <w:pPr>
              <w:spacing w:line="360" w:lineRule="auto"/>
              <w:jc w:val="center"/>
              <w:rPr>
                <w:b/>
                <w:bCs/>
                <w:color w:val="000000"/>
                <w:sz w:val="14"/>
                <w:szCs w:val="14"/>
                <w:lang w:val="en-US"/>
              </w:rPr>
            </w:pPr>
            <w:r w:rsidRPr="009711A5">
              <w:rPr>
                <w:b/>
                <w:bCs/>
                <w:sz w:val="14"/>
                <w:szCs w:val="14"/>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849CA5" w14:textId="77777777" w:rsidR="00D15561" w:rsidRPr="009711A5" w:rsidRDefault="00D15561" w:rsidP="009A72EB">
            <w:pPr>
              <w:spacing w:line="360" w:lineRule="auto"/>
              <w:jc w:val="center"/>
              <w:rPr>
                <w:b/>
                <w:bCs/>
                <w:sz w:val="14"/>
                <w:szCs w:val="14"/>
              </w:rPr>
            </w:pPr>
            <w:r w:rsidRPr="009711A5">
              <w:rPr>
                <w:b/>
                <w:bCs/>
                <w:sz w:val="14"/>
                <w:szCs w:val="14"/>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7A40E7" w14:textId="77777777" w:rsidR="00D15561" w:rsidRPr="009711A5" w:rsidRDefault="00D15561" w:rsidP="009A72EB">
            <w:pPr>
              <w:spacing w:line="360" w:lineRule="auto"/>
              <w:jc w:val="center"/>
              <w:rPr>
                <w:b/>
                <w:bCs/>
                <w:sz w:val="14"/>
                <w:szCs w:val="14"/>
              </w:rPr>
            </w:pPr>
            <w:r w:rsidRPr="009711A5">
              <w:rPr>
                <w:b/>
                <w:bCs/>
                <w:sz w:val="14"/>
                <w:szCs w:val="14"/>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18CB63" w14:textId="77777777" w:rsidR="00D15561" w:rsidRPr="009711A5" w:rsidRDefault="00D15561" w:rsidP="009A72EB">
            <w:pPr>
              <w:spacing w:line="360" w:lineRule="auto"/>
              <w:jc w:val="center"/>
              <w:rPr>
                <w:b/>
                <w:bCs/>
                <w:color w:val="000000"/>
                <w:sz w:val="14"/>
                <w:szCs w:val="14"/>
              </w:rPr>
            </w:pPr>
            <w:r w:rsidRPr="009711A5">
              <w:rPr>
                <w:b/>
                <w:bCs/>
                <w:sz w:val="14"/>
                <w:szCs w:val="14"/>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3F7D43" w14:textId="77777777" w:rsidR="00D15561" w:rsidRPr="009711A5" w:rsidRDefault="00D15561" w:rsidP="009A72EB">
            <w:pPr>
              <w:spacing w:line="360" w:lineRule="auto"/>
              <w:jc w:val="center"/>
              <w:rPr>
                <w:b/>
                <w:bCs/>
                <w:sz w:val="14"/>
                <w:szCs w:val="14"/>
              </w:rPr>
            </w:pPr>
            <w:r w:rsidRPr="009711A5">
              <w:rPr>
                <w:b/>
                <w:bCs/>
                <w:sz w:val="14"/>
                <w:szCs w:val="14"/>
              </w:rPr>
              <w:t>Percentual do recurso utilizado no semestre</w:t>
            </w:r>
          </w:p>
        </w:tc>
        <w:tc>
          <w:tcPr>
            <w:tcW w:w="9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56D8C" w14:textId="77777777" w:rsidR="00D15561" w:rsidRPr="009711A5" w:rsidRDefault="00D15561" w:rsidP="009A72EB">
            <w:pPr>
              <w:spacing w:line="360" w:lineRule="auto"/>
              <w:jc w:val="center"/>
              <w:rPr>
                <w:b/>
                <w:bCs/>
                <w:color w:val="000000"/>
                <w:sz w:val="14"/>
                <w:szCs w:val="14"/>
                <w:lang w:val="en-US"/>
              </w:rPr>
            </w:pPr>
            <w:r w:rsidRPr="009711A5">
              <w:rPr>
                <w:b/>
                <w:bCs/>
                <w:sz w:val="14"/>
                <w:szCs w:val="14"/>
              </w:rPr>
              <w:t>Valor gasto no semestre</w:t>
            </w:r>
          </w:p>
        </w:tc>
      </w:tr>
      <w:tr w:rsidR="00D15561" w:rsidRPr="00D15561" w14:paraId="4D9EF042" w14:textId="77777777" w:rsidTr="004007F9">
        <w:trPr>
          <w:trHeight w:val="315"/>
        </w:trPr>
        <w:tc>
          <w:tcPr>
            <w:tcW w:w="2003" w:type="dxa"/>
            <w:gridSpan w:val="2"/>
            <w:tcBorders>
              <w:top w:val="single" w:sz="4" w:space="0" w:color="auto"/>
              <w:left w:val="single" w:sz="4" w:space="0" w:color="auto"/>
              <w:bottom w:val="single" w:sz="4" w:space="0" w:color="auto"/>
              <w:right w:val="single" w:sz="4" w:space="0" w:color="auto"/>
            </w:tcBorders>
            <w:noWrap/>
            <w:vAlign w:val="center"/>
            <w:hideMark/>
          </w:tcPr>
          <w:p w14:paraId="344DCCC2"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7B5052C"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942287"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356" w:type="dxa"/>
            <w:tcBorders>
              <w:top w:val="single" w:sz="4" w:space="0" w:color="auto"/>
              <w:left w:val="single" w:sz="4" w:space="0" w:color="auto"/>
              <w:bottom w:val="single" w:sz="4" w:space="0" w:color="auto"/>
              <w:right w:val="single" w:sz="4" w:space="0" w:color="auto"/>
            </w:tcBorders>
          </w:tcPr>
          <w:p w14:paraId="150345BE" w14:textId="77777777" w:rsidR="00D15561" w:rsidRPr="00D15561" w:rsidRDefault="00D15561" w:rsidP="009A72EB">
            <w:pPr>
              <w:spacing w:line="360" w:lineRule="auto"/>
              <w:jc w:val="center"/>
              <w:rPr>
                <w:color w:val="000000"/>
                <w:sz w:val="14"/>
                <w:szCs w:val="14"/>
              </w:rPr>
            </w:pP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5BFD8210" w14:textId="64867354"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277384AB"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5B55A55"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95729EC"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FF021AB"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4A487C48"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951" w:type="dxa"/>
            <w:tcBorders>
              <w:top w:val="single" w:sz="4" w:space="0" w:color="auto"/>
              <w:left w:val="single" w:sz="4" w:space="0" w:color="auto"/>
              <w:bottom w:val="single" w:sz="4" w:space="0" w:color="auto"/>
              <w:right w:val="single" w:sz="4" w:space="0" w:color="auto"/>
            </w:tcBorders>
            <w:vAlign w:val="center"/>
            <w:hideMark/>
          </w:tcPr>
          <w:p w14:paraId="59D4A3DB"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r>
      <w:tr w:rsidR="00D15561" w:rsidRPr="00D15561" w14:paraId="3F5F4D1B" w14:textId="77777777" w:rsidTr="004007F9">
        <w:trPr>
          <w:trHeight w:val="315"/>
        </w:trPr>
        <w:tc>
          <w:tcPr>
            <w:tcW w:w="1190" w:type="dxa"/>
            <w:tcBorders>
              <w:top w:val="single" w:sz="4" w:space="0" w:color="auto"/>
              <w:left w:val="single" w:sz="4" w:space="0" w:color="auto"/>
              <w:bottom w:val="single" w:sz="4" w:space="0" w:color="auto"/>
              <w:right w:val="single" w:sz="4" w:space="0" w:color="auto"/>
            </w:tcBorders>
            <w:shd w:val="clear" w:color="auto" w:fill="BFBFBF"/>
          </w:tcPr>
          <w:p w14:paraId="2CBBA3D7" w14:textId="77777777" w:rsidR="00D15561" w:rsidRPr="00D15561" w:rsidRDefault="00D15561" w:rsidP="009A72EB">
            <w:pPr>
              <w:spacing w:line="360" w:lineRule="auto"/>
              <w:jc w:val="center"/>
              <w:rPr>
                <w:b/>
                <w:bCs/>
                <w:sz w:val="14"/>
                <w:szCs w:val="14"/>
              </w:rPr>
            </w:pPr>
          </w:p>
        </w:tc>
        <w:tc>
          <w:tcPr>
            <w:tcW w:w="12051" w:type="dxa"/>
            <w:gridSpan w:val="11"/>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73FCCD" w14:textId="1FB98F50" w:rsidR="00D15561" w:rsidRPr="009711A5" w:rsidRDefault="00D15561" w:rsidP="009A72EB">
            <w:pPr>
              <w:spacing w:line="360" w:lineRule="auto"/>
              <w:jc w:val="center"/>
              <w:rPr>
                <w:b/>
                <w:bCs/>
                <w:color w:val="000000"/>
                <w:sz w:val="14"/>
                <w:szCs w:val="14"/>
                <w:lang w:val="en-US"/>
              </w:rPr>
            </w:pPr>
            <w:r w:rsidRPr="009711A5">
              <w:rPr>
                <w:b/>
                <w:bCs/>
                <w:sz w:val="14"/>
                <w:szCs w:val="14"/>
              </w:rPr>
              <w:t>Total destinado no semestre</w:t>
            </w:r>
          </w:p>
        </w:tc>
        <w:tc>
          <w:tcPr>
            <w:tcW w:w="951" w:type="dxa"/>
            <w:tcBorders>
              <w:top w:val="single" w:sz="4" w:space="0" w:color="auto"/>
              <w:left w:val="single" w:sz="4" w:space="0" w:color="auto"/>
              <w:bottom w:val="single" w:sz="4" w:space="0" w:color="auto"/>
              <w:right w:val="single" w:sz="4" w:space="0" w:color="auto"/>
            </w:tcBorders>
            <w:vAlign w:val="center"/>
            <w:hideMark/>
          </w:tcPr>
          <w:p w14:paraId="2DB622BC"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R$ [●]</w:t>
            </w:r>
          </w:p>
        </w:tc>
      </w:tr>
      <w:tr w:rsidR="00D15561" w:rsidRPr="00D15561" w14:paraId="3146E0C8" w14:textId="77777777" w:rsidTr="004007F9">
        <w:trPr>
          <w:trHeight w:val="315"/>
        </w:trPr>
        <w:tc>
          <w:tcPr>
            <w:tcW w:w="1190" w:type="dxa"/>
            <w:tcBorders>
              <w:top w:val="single" w:sz="4" w:space="0" w:color="auto"/>
              <w:left w:val="single" w:sz="4" w:space="0" w:color="auto"/>
              <w:bottom w:val="single" w:sz="4" w:space="0" w:color="auto"/>
              <w:right w:val="single" w:sz="4" w:space="0" w:color="auto"/>
            </w:tcBorders>
            <w:shd w:val="clear" w:color="auto" w:fill="BFBFBF"/>
          </w:tcPr>
          <w:p w14:paraId="6514B5D6" w14:textId="77777777" w:rsidR="00D15561" w:rsidRPr="00D15561" w:rsidRDefault="00D15561" w:rsidP="009A72EB">
            <w:pPr>
              <w:spacing w:line="360" w:lineRule="auto"/>
              <w:jc w:val="center"/>
              <w:rPr>
                <w:b/>
                <w:bCs/>
                <w:sz w:val="14"/>
                <w:szCs w:val="14"/>
              </w:rPr>
            </w:pPr>
          </w:p>
        </w:tc>
        <w:tc>
          <w:tcPr>
            <w:tcW w:w="12051" w:type="dxa"/>
            <w:gridSpan w:val="11"/>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1DD13C" w14:textId="1D8A7E1C" w:rsidR="00D15561" w:rsidRPr="009711A5" w:rsidRDefault="00D15561" w:rsidP="009A72EB">
            <w:pPr>
              <w:spacing w:line="360" w:lineRule="auto"/>
              <w:jc w:val="center"/>
              <w:rPr>
                <w:b/>
                <w:bCs/>
                <w:sz w:val="14"/>
                <w:szCs w:val="14"/>
              </w:rPr>
            </w:pPr>
            <w:r w:rsidRPr="009711A5">
              <w:rPr>
                <w:b/>
                <w:bCs/>
                <w:sz w:val="14"/>
                <w:szCs w:val="14"/>
              </w:rPr>
              <w:t>Valor total desembolsado à Devedora</w:t>
            </w:r>
          </w:p>
        </w:tc>
        <w:tc>
          <w:tcPr>
            <w:tcW w:w="951" w:type="dxa"/>
            <w:tcBorders>
              <w:top w:val="single" w:sz="4" w:space="0" w:color="auto"/>
              <w:left w:val="single" w:sz="4" w:space="0" w:color="auto"/>
              <w:bottom w:val="single" w:sz="4" w:space="0" w:color="auto"/>
              <w:right w:val="single" w:sz="4" w:space="0" w:color="auto"/>
            </w:tcBorders>
            <w:vAlign w:val="center"/>
            <w:hideMark/>
          </w:tcPr>
          <w:p w14:paraId="00F0CF21"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R$ [●]</w:t>
            </w:r>
          </w:p>
        </w:tc>
      </w:tr>
      <w:tr w:rsidR="00D15561" w:rsidRPr="00D15561" w14:paraId="13917095" w14:textId="77777777" w:rsidTr="004007F9">
        <w:trPr>
          <w:trHeight w:val="315"/>
        </w:trPr>
        <w:tc>
          <w:tcPr>
            <w:tcW w:w="1190" w:type="dxa"/>
            <w:tcBorders>
              <w:top w:val="single" w:sz="4" w:space="0" w:color="auto"/>
              <w:left w:val="single" w:sz="4" w:space="0" w:color="auto"/>
              <w:bottom w:val="single" w:sz="4" w:space="0" w:color="auto"/>
              <w:right w:val="single" w:sz="4" w:space="0" w:color="auto"/>
            </w:tcBorders>
            <w:shd w:val="clear" w:color="auto" w:fill="BFBFBF"/>
          </w:tcPr>
          <w:p w14:paraId="5476A567" w14:textId="77777777" w:rsidR="00D15561" w:rsidRPr="00D15561" w:rsidRDefault="00D15561" w:rsidP="009A72EB">
            <w:pPr>
              <w:spacing w:line="360" w:lineRule="auto"/>
              <w:jc w:val="center"/>
              <w:rPr>
                <w:b/>
                <w:bCs/>
                <w:sz w:val="14"/>
                <w:szCs w:val="14"/>
              </w:rPr>
            </w:pPr>
          </w:p>
        </w:tc>
        <w:tc>
          <w:tcPr>
            <w:tcW w:w="12051" w:type="dxa"/>
            <w:gridSpan w:val="11"/>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2A308D" w14:textId="780AE16A" w:rsidR="00D15561" w:rsidRPr="009711A5" w:rsidRDefault="00D15561" w:rsidP="009A72EB">
            <w:pPr>
              <w:spacing w:line="360" w:lineRule="auto"/>
              <w:jc w:val="center"/>
              <w:rPr>
                <w:b/>
                <w:bCs/>
                <w:color w:val="000000"/>
                <w:sz w:val="14"/>
                <w:szCs w:val="14"/>
                <w:lang w:val="en-US"/>
              </w:rPr>
            </w:pPr>
            <w:r w:rsidRPr="009711A5">
              <w:rPr>
                <w:b/>
                <w:bCs/>
                <w:sz w:val="14"/>
                <w:szCs w:val="14"/>
              </w:rPr>
              <w:t>Saldo a destinar</w:t>
            </w:r>
          </w:p>
        </w:tc>
        <w:tc>
          <w:tcPr>
            <w:tcW w:w="951" w:type="dxa"/>
            <w:tcBorders>
              <w:top w:val="single" w:sz="4" w:space="0" w:color="auto"/>
              <w:left w:val="single" w:sz="4" w:space="0" w:color="auto"/>
              <w:bottom w:val="single" w:sz="4" w:space="0" w:color="auto"/>
              <w:right w:val="single" w:sz="4" w:space="0" w:color="auto"/>
            </w:tcBorders>
            <w:vAlign w:val="center"/>
            <w:hideMark/>
          </w:tcPr>
          <w:p w14:paraId="789552AB"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lang w:val="en-US"/>
              </w:rPr>
              <w:t>R$ [●]</w:t>
            </w:r>
          </w:p>
        </w:tc>
      </w:tr>
      <w:tr w:rsidR="00D15561" w:rsidRPr="00D15561" w14:paraId="524BEEFD" w14:textId="77777777" w:rsidTr="004007F9">
        <w:trPr>
          <w:trHeight w:val="315"/>
        </w:trPr>
        <w:tc>
          <w:tcPr>
            <w:tcW w:w="1190" w:type="dxa"/>
            <w:tcBorders>
              <w:top w:val="single" w:sz="4" w:space="0" w:color="auto"/>
              <w:left w:val="single" w:sz="4" w:space="0" w:color="auto"/>
              <w:bottom w:val="single" w:sz="4" w:space="0" w:color="auto"/>
              <w:right w:val="single" w:sz="4" w:space="0" w:color="auto"/>
            </w:tcBorders>
            <w:shd w:val="clear" w:color="auto" w:fill="BFBFBF"/>
          </w:tcPr>
          <w:p w14:paraId="2C3B2C88" w14:textId="77777777" w:rsidR="00D15561" w:rsidRPr="00D15561" w:rsidRDefault="00D15561" w:rsidP="009A72EB">
            <w:pPr>
              <w:spacing w:line="360" w:lineRule="auto"/>
              <w:jc w:val="center"/>
              <w:rPr>
                <w:b/>
                <w:bCs/>
                <w:sz w:val="14"/>
                <w:szCs w:val="14"/>
              </w:rPr>
            </w:pPr>
          </w:p>
        </w:tc>
        <w:tc>
          <w:tcPr>
            <w:tcW w:w="12051" w:type="dxa"/>
            <w:gridSpan w:val="11"/>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98C923" w14:textId="3D34C375" w:rsidR="00D15561" w:rsidRPr="009711A5" w:rsidRDefault="00D15561" w:rsidP="009A72EB">
            <w:pPr>
              <w:spacing w:line="360" w:lineRule="auto"/>
              <w:jc w:val="center"/>
              <w:rPr>
                <w:b/>
                <w:bCs/>
                <w:color w:val="000000"/>
                <w:sz w:val="14"/>
                <w:szCs w:val="14"/>
                <w:lang w:val="en-US"/>
              </w:rPr>
            </w:pPr>
            <w:r w:rsidRPr="009711A5">
              <w:rPr>
                <w:b/>
                <w:bCs/>
                <w:sz w:val="14"/>
                <w:szCs w:val="14"/>
              </w:rPr>
              <w:t>Valor Total da Oferta</w:t>
            </w:r>
          </w:p>
        </w:tc>
        <w:tc>
          <w:tcPr>
            <w:tcW w:w="951" w:type="dxa"/>
            <w:tcBorders>
              <w:top w:val="single" w:sz="4" w:space="0" w:color="auto"/>
              <w:left w:val="single" w:sz="4" w:space="0" w:color="auto"/>
              <w:bottom w:val="single" w:sz="4" w:space="0" w:color="auto"/>
              <w:right w:val="single" w:sz="4" w:space="0" w:color="auto"/>
            </w:tcBorders>
            <w:vAlign w:val="center"/>
            <w:hideMark/>
          </w:tcPr>
          <w:p w14:paraId="796928B7"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lang w:val="en-US"/>
              </w:rPr>
              <w:t>R$ [●]</w:t>
            </w:r>
          </w:p>
        </w:tc>
      </w:tr>
    </w:tbl>
    <w:bookmarkEnd w:id="223"/>
    <w:p w14:paraId="43C94D75" w14:textId="77777777" w:rsidR="00016E08" w:rsidRPr="00BA75E8" w:rsidRDefault="00016E08" w:rsidP="009711A5">
      <w:pPr>
        <w:jc w:val="center"/>
        <w:rPr>
          <w:rStyle w:val="Nmerodepgina"/>
          <w:b/>
          <w:bCs/>
          <w:smallCaps/>
          <w:sz w:val="22"/>
          <w:szCs w:val="22"/>
        </w:rPr>
      </w:pPr>
      <w:r w:rsidRPr="00BA75E8">
        <w:rPr>
          <w:sz w:val="22"/>
          <w:szCs w:val="22"/>
        </w:rPr>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EMISSORA, a integral destinação dos recursos. Acompanha a presente declaração os documentos necessários à comprovação do controle acima previsto. 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016E08" w:rsidRPr="00D15561" w14:paraId="1B94F980" w14:textId="77777777" w:rsidTr="009A72EB">
        <w:trPr>
          <w:jc w:val="center"/>
        </w:trPr>
        <w:tc>
          <w:tcPr>
            <w:tcW w:w="4420" w:type="dxa"/>
            <w:hideMark/>
          </w:tcPr>
          <w:p w14:paraId="1CAD5580" w14:textId="77777777" w:rsidR="00016E08" w:rsidRPr="009711A5" w:rsidRDefault="00016E08" w:rsidP="009A72EB">
            <w:pPr>
              <w:spacing w:line="360" w:lineRule="auto"/>
              <w:rPr>
                <w:sz w:val="20"/>
                <w:szCs w:val="20"/>
              </w:rPr>
            </w:pPr>
            <w:r w:rsidRPr="009711A5">
              <w:rPr>
                <w:sz w:val="20"/>
                <w:szCs w:val="20"/>
              </w:rPr>
              <w:t>_________________________________</w:t>
            </w:r>
          </w:p>
        </w:tc>
        <w:tc>
          <w:tcPr>
            <w:tcW w:w="4490" w:type="dxa"/>
            <w:hideMark/>
          </w:tcPr>
          <w:p w14:paraId="40B5DABA" w14:textId="77777777" w:rsidR="00016E08" w:rsidRPr="009711A5" w:rsidRDefault="00016E08" w:rsidP="009A72EB">
            <w:pPr>
              <w:spacing w:line="360" w:lineRule="auto"/>
              <w:rPr>
                <w:sz w:val="20"/>
                <w:szCs w:val="20"/>
              </w:rPr>
            </w:pPr>
            <w:r w:rsidRPr="009711A5">
              <w:rPr>
                <w:sz w:val="20"/>
                <w:szCs w:val="20"/>
              </w:rPr>
              <w:t>___________________________</w:t>
            </w:r>
          </w:p>
        </w:tc>
      </w:tr>
      <w:tr w:rsidR="00016E08" w:rsidRPr="00D15561" w14:paraId="189223A0" w14:textId="77777777" w:rsidTr="009A72EB">
        <w:trPr>
          <w:jc w:val="center"/>
        </w:trPr>
        <w:tc>
          <w:tcPr>
            <w:tcW w:w="4420" w:type="dxa"/>
            <w:hideMark/>
          </w:tcPr>
          <w:p w14:paraId="3D345481" w14:textId="77777777" w:rsidR="00016E08" w:rsidRPr="009711A5" w:rsidRDefault="00016E08" w:rsidP="009A72EB">
            <w:pPr>
              <w:spacing w:line="360" w:lineRule="auto"/>
              <w:rPr>
                <w:sz w:val="20"/>
                <w:szCs w:val="20"/>
              </w:rPr>
            </w:pPr>
            <w:r w:rsidRPr="009711A5">
              <w:rPr>
                <w:sz w:val="20"/>
                <w:szCs w:val="20"/>
              </w:rPr>
              <w:t>Nome:</w:t>
            </w:r>
          </w:p>
          <w:p w14:paraId="1B9AAAC3" w14:textId="77777777" w:rsidR="00016E08" w:rsidRPr="009711A5" w:rsidRDefault="00016E08" w:rsidP="009A72EB">
            <w:pPr>
              <w:spacing w:line="360" w:lineRule="auto"/>
              <w:rPr>
                <w:sz w:val="20"/>
                <w:szCs w:val="20"/>
              </w:rPr>
            </w:pPr>
            <w:r w:rsidRPr="009711A5">
              <w:rPr>
                <w:sz w:val="20"/>
                <w:szCs w:val="20"/>
              </w:rPr>
              <w:t>Cargo:</w:t>
            </w:r>
          </w:p>
        </w:tc>
        <w:tc>
          <w:tcPr>
            <w:tcW w:w="4490" w:type="dxa"/>
            <w:hideMark/>
          </w:tcPr>
          <w:p w14:paraId="1795C2C6" w14:textId="77777777" w:rsidR="00016E08" w:rsidRPr="009711A5" w:rsidRDefault="00016E08" w:rsidP="009A72EB">
            <w:pPr>
              <w:spacing w:line="360" w:lineRule="auto"/>
              <w:rPr>
                <w:sz w:val="20"/>
                <w:szCs w:val="20"/>
              </w:rPr>
            </w:pPr>
            <w:r w:rsidRPr="009711A5">
              <w:rPr>
                <w:sz w:val="20"/>
                <w:szCs w:val="20"/>
              </w:rPr>
              <w:t>Nome:</w:t>
            </w:r>
          </w:p>
          <w:p w14:paraId="675DE7CA" w14:textId="77777777" w:rsidR="00016E08" w:rsidRPr="009711A5" w:rsidRDefault="00016E08" w:rsidP="009A72EB">
            <w:pPr>
              <w:spacing w:line="360" w:lineRule="auto"/>
              <w:rPr>
                <w:sz w:val="20"/>
                <w:szCs w:val="20"/>
              </w:rPr>
            </w:pPr>
            <w:r w:rsidRPr="009711A5">
              <w:rPr>
                <w:sz w:val="20"/>
                <w:szCs w:val="20"/>
              </w:rPr>
              <w:t>Cargo:</w:t>
            </w:r>
          </w:p>
        </w:tc>
      </w:tr>
    </w:tbl>
    <w:p w14:paraId="396D728A" w14:textId="77777777"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rPr>
          <w:rFonts w:ascii="Times New Roman" w:hAnsi="Times New Roman"/>
          <w:b/>
          <w:bCs/>
        </w:rPr>
        <w:sectPr w:rsidR="00016E08" w:rsidRPr="00BA75E8" w:rsidSect="006241AA">
          <w:pgSz w:w="16840" w:h="11907" w:orient="landscape" w:code="9"/>
          <w:pgMar w:top="1701" w:right="1985" w:bottom="851" w:left="1701" w:header="709" w:footer="227" w:gutter="0"/>
          <w:pgNumType w:start="1"/>
          <w:cols w:space="708"/>
          <w:titlePg/>
          <w:docGrid w:linePitch="360"/>
        </w:sectPr>
      </w:pPr>
    </w:p>
    <w:p w14:paraId="170D5F3B" w14:textId="0A2E6365" w:rsidR="007C7BF0" w:rsidRPr="00BA75E8" w:rsidRDefault="00572818"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w:t>
      </w:r>
      <w:r w:rsidR="007C7BF0" w:rsidRPr="00BA75E8">
        <w:rPr>
          <w:rFonts w:ascii="Times New Roman" w:hAnsi="Times New Roman"/>
          <w:b/>
          <w:bCs/>
        </w:rPr>
        <w:t>NEXO V</w:t>
      </w:r>
    </w:p>
    <w:p w14:paraId="770B1D0B" w14:textId="77777777" w:rsidR="007C7BF0" w:rsidRPr="00BA75E8" w:rsidRDefault="007C7BF0" w:rsidP="007C7BF0">
      <w:pPr>
        <w:widowControl w:val="0"/>
        <w:tabs>
          <w:tab w:val="left" w:pos="9498"/>
        </w:tabs>
        <w:autoSpaceDE w:val="0"/>
        <w:autoSpaceDN w:val="0"/>
        <w:adjustRightInd w:val="0"/>
        <w:spacing w:line="300" w:lineRule="auto"/>
        <w:jc w:val="center"/>
        <w:rPr>
          <w:b/>
          <w:sz w:val="22"/>
          <w:szCs w:val="22"/>
        </w:rPr>
      </w:pPr>
      <w:r w:rsidRPr="00BA75E8">
        <w:rPr>
          <w:b/>
          <w:sz w:val="22"/>
          <w:szCs w:val="22"/>
        </w:rPr>
        <w:t>DESPESAS INICIAIS, RECORRENTES E EXTRAORDINÁRIAS</w:t>
      </w:r>
    </w:p>
    <w:p w14:paraId="00661B32" w14:textId="77777777" w:rsidR="007C7BF0" w:rsidRPr="00BA75E8" w:rsidRDefault="007C7BF0"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rPr>
      </w:pPr>
    </w:p>
    <w:p w14:paraId="1717C901" w14:textId="421C6FA6" w:rsidR="00D15561"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RECORRENTES E EXTRAORDINÁRIAS</w:t>
      </w:r>
    </w:p>
    <w:p w14:paraId="23A81FE1" w14:textId="35441523" w:rsidR="00BB660B" w:rsidRDefault="00BB660B" w:rsidP="00BB660B">
      <w:pPr>
        <w:widowControl w:val="0"/>
        <w:tabs>
          <w:tab w:val="left" w:pos="9498"/>
        </w:tabs>
        <w:autoSpaceDE w:val="0"/>
        <w:autoSpaceDN w:val="0"/>
        <w:adjustRightInd w:val="0"/>
        <w:spacing w:line="300" w:lineRule="auto"/>
        <w:rPr>
          <w:b/>
          <w:sz w:val="20"/>
          <w:szCs w:val="20"/>
        </w:rPr>
      </w:pPr>
      <w:r>
        <w:rPr>
          <w:noProof/>
        </w:rPr>
        <w:drawing>
          <wp:inline distT="0" distB="0" distL="0" distR="0" wp14:anchorId="0F9D613D" wp14:editId="732388CD">
            <wp:extent cx="8352790" cy="27241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52790" cy="2724150"/>
                    </a:xfrm>
                    <a:prstGeom prst="rect">
                      <a:avLst/>
                    </a:prstGeom>
                    <a:noFill/>
                    <a:ln>
                      <a:noFill/>
                    </a:ln>
                  </pic:spPr>
                </pic:pic>
              </a:graphicData>
            </a:graphic>
          </wp:inline>
        </w:drawing>
      </w:r>
    </w:p>
    <w:p w14:paraId="03DBAF7E" w14:textId="77777777" w:rsidR="00BB660B" w:rsidRDefault="00BB660B" w:rsidP="004007F9">
      <w:pPr>
        <w:pStyle w:val="sub"/>
        <w:spacing w:before="0" w:after="0" w:line="300" w:lineRule="auto"/>
        <w:rPr>
          <w:rFonts w:ascii="Times New Roman" w:hAnsi="Times New Roman"/>
          <w:b/>
          <w:color w:val="000000"/>
          <w:sz w:val="20"/>
          <w:szCs w:val="20"/>
          <w:u w:val="single"/>
        </w:rPr>
      </w:pPr>
      <w:r>
        <w:rPr>
          <w:rFonts w:ascii="Times New Roman" w:hAnsi="Times New Roman"/>
          <w:b/>
          <w:color w:val="000000"/>
          <w:sz w:val="20"/>
          <w:szCs w:val="20"/>
          <w:u w:val="single"/>
        </w:rPr>
        <w:t>Despesas de Responsabilidade do Patrimônio Separado:</w:t>
      </w:r>
    </w:p>
    <w:p w14:paraId="1DE82375" w14:textId="77777777" w:rsidR="00BB660B" w:rsidRDefault="00BB660B" w:rsidP="00BB660B">
      <w:pPr>
        <w:pStyle w:val="sub"/>
        <w:tabs>
          <w:tab w:val="clear" w:pos="1440"/>
          <w:tab w:val="left" w:pos="567"/>
        </w:tabs>
        <w:spacing w:before="0" w:after="0" w:line="240" w:lineRule="auto"/>
        <w:rPr>
          <w:rFonts w:ascii="Times New Roman" w:hAnsi="Times New Roman"/>
          <w:bCs/>
          <w:color w:val="000000"/>
          <w:sz w:val="20"/>
          <w:szCs w:val="20"/>
        </w:rPr>
      </w:pPr>
      <w:r>
        <w:rPr>
          <w:rFonts w:ascii="Times New Roman" w:hAnsi="Times New Roman"/>
          <w:bCs/>
          <w:color w:val="000000"/>
          <w:sz w:val="20"/>
          <w:szCs w:val="20"/>
        </w:rPr>
        <w:t>(i)</w:t>
      </w:r>
      <w:r>
        <w:rPr>
          <w:rFonts w:ascii="Times New Roman" w:hAnsi="Times New Roman"/>
          <w:bCs/>
          <w:color w:val="000000"/>
          <w:sz w:val="20"/>
          <w:szCs w:val="20"/>
        </w:rPr>
        <w:tab/>
        <w:t>as despesas com a gestão, cobrança, contabilidade e auditoria na realização e administração do Patrimônio Separado, outras despesas indispensáveis à administração dos Direitos Creditórios Imobiliários, inclusive as referentes à sua transferência na hipótese de o Agente Fiduciário dos CRI assumir a sua administração, desde que não arcadas pela Devedora;</w:t>
      </w:r>
    </w:p>
    <w:p w14:paraId="6DA4F932" w14:textId="77777777" w:rsidR="00BB660B" w:rsidRDefault="00BB660B" w:rsidP="00BB660B">
      <w:pPr>
        <w:pStyle w:val="sub"/>
        <w:tabs>
          <w:tab w:val="clear" w:pos="1440"/>
          <w:tab w:val="left" w:pos="567"/>
        </w:tabs>
        <w:spacing w:before="0" w:after="0" w:line="240" w:lineRule="auto"/>
        <w:rPr>
          <w:rFonts w:ascii="Times New Roman" w:hAnsi="Times New Roman"/>
          <w:bCs/>
          <w:color w:val="000000"/>
          <w:sz w:val="20"/>
          <w:szCs w:val="20"/>
        </w:rPr>
      </w:pPr>
      <w:r>
        <w:rPr>
          <w:rFonts w:ascii="Times New Roman" w:hAnsi="Times New Roman"/>
          <w:bCs/>
          <w:color w:val="000000"/>
          <w:sz w:val="20"/>
          <w:szCs w:val="20"/>
        </w:rPr>
        <w:t>(ii)</w:t>
      </w:r>
      <w:r>
        <w:rPr>
          <w:rFonts w:ascii="Times New Roman" w:hAnsi="Times New Roman"/>
          <w:bCs/>
          <w:color w:val="000000"/>
          <w:sz w:val="20"/>
          <w:szCs w:val="20"/>
        </w:rPr>
        <w:tab/>
        <w:t>as eventuais despesas com terceiros especialistas, advogados, auditores ou fiscais relacionados com procedimentos legais incorridas para resguardar os interesses dos Titulares de CRI e realização dos Direitos Creditórios Imobiliários e das Garantias integrantes do Patrimônio Separado, desde que previamente aprovadas pelos titulares dos CRI;</w:t>
      </w:r>
    </w:p>
    <w:p w14:paraId="6CF8EE1E" w14:textId="77777777" w:rsidR="00BB660B" w:rsidRDefault="00BB660B" w:rsidP="00BB660B">
      <w:pPr>
        <w:pStyle w:val="sub"/>
        <w:tabs>
          <w:tab w:val="clear" w:pos="1440"/>
          <w:tab w:val="left" w:pos="567"/>
        </w:tabs>
        <w:spacing w:before="0" w:after="0" w:line="240" w:lineRule="auto"/>
        <w:rPr>
          <w:rFonts w:ascii="Times New Roman" w:hAnsi="Times New Roman"/>
          <w:bCs/>
          <w:color w:val="000000"/>
          <w:sz w:val="20"/>
          <w:szCs w:val="20"/>
        </w:rPr>
      </w:pPr>
      <w:r>
        <w:rPr>
          <w:rFonts w:ascii="Times New Roman" w:hAnsi="Times New Roman"/>
          <w:bCs/>
          <w:color w:val="000000"/>
          <w:sz w:val="20"/>
          <w:szCs w:val="20"/>
        </w:rPr>
        <w:t>(iii)</w:t>
      </w:r>
      <w:r>
        <w:rPr>
          <w:rFonts w:ascii="Times New Roman" w:hAnsi="Times New Roman"/>
          <w:bCs/>
          <w:color w:val="000000"/>
          <w:sz w:val="20"/>
          <w:szCs w:val="20"/>
        </w:rPr>
        <w:tab/>
        <w:t>as despesas com publicações em jornais ou outros meios de comunicação para cumprimento das eventuais formalidades relacionadas aos CRI;</w:t>
      </w:r>
    </w:p>
    <w:p w14:paraId="24D3F7F3" w14:textId="77777777" w:rsidR="00BB660B" w:rsidRDefault="00BB660B" w:rsidP="00BB660B">
      <w:pPr>
        <w:pStyle w:val="sub"/>
        <w:tabs>
          <w:tab w:val="clear" w:pos="1440"/>
          <w:tab w:val="left" w:pos="567"/>
        </w:tabs>
        <w:spacing w:before="0" w:after="0" w:line="240" w:lineRule="auto"/>
        <w:rPr>
          <w:rFonts w:ascii="Times New Roman" w:hAnsi="Times New Roman"/>
          <w:bCs/>
          <w:color w:val="000000"/>
          <w:sz w:val="20"/>
          <w:szCs w:val="20"/>
        </w:rPr>
      </w:pPr>
      <w:r>
        <w:rPr>
          <w:rFonts w:ascii="Times New Roman" w:hAnsi="Times New Roman"/>
          <w:bCs/>
          <w:color w:val="000000"/>
          <w:sz w:val="20"/>
          <w:szCs w:val="20"/>
        </w:rPr>
        <w:t>(iv)</w:t>
      </w:r>
      <w:r>
        <w:rPr>
          <w:rFonts w:ascii="Times New Roman" w:hAnsi="Times New Roman"/>
          <w:bCs/>
          <w:color w:val="000000"/>
          <w:sz w:val="20"/>
          <w:szCs w:val="20"/>
        </w:rPr>
        <w:tab/>
        <w:t xml:space="preserve">as eventuais despesas, depósitos e custas judiciais decorrentes da sucumbência em ações judiciais; </w:t>
      </w:r>
    </w:p>
    <w:p w14:paraId="72DBF346" w14:textId="77777777" w:rsidR="00BB660B" w:rsidRDefault="00BB660B" w:rsidP="00BB660B">
      <w:pPr>
        <w:pStyle w:val="sub"/>
        <w:tabs>
          <w:tab w:val="clear" w:pos="1440"/>
          <w:tab w:val="left" w:pos="567"/>
        </w:tabs>
        <w:spacing w:before="0" w:after="0" w:line="240" w:lineRule="auto"/>
        <w:rPr>
          <w:rFonts w:ascii="Times New Roman" w:hAnsi="Times New Roman"/>
          <w:bCs/>
          <w:color w:val="000000"/>
          <w:sz w:val="20"/>
          <w:szCs w:val="20"/>
        </w:rPr>
      </w:pPr>
      <w:r>
        <w:rPr>
          <w:rFonts w:ascii="Times New Roman" w:hAnsi="Times New Roman"/>
          <w:bCs/>
          <w:color w:val="000000"/>
          <w:sz w:val="20"/>
          <w:szCs w:val="20"/>
        </w:rPr>
        <w:t xml:space="preserve"> (v)</w:t>
      </w:r>
      <w:r>
        <w:rPr>
          <w:rFonts w:ascii="Times New Roman" w:hAnsi="Times New Roman"/>
          <w:bCs/>
          <w:color w:val="000000"/>
          <w:sz w:val="20"/>
          <w:szCs w:val="20"/>
        </w:rPr>
        <w:tab/>
        <w:t>os tributos incidentes sobre a distribuição de rendimentos dos CRI; e</w:t>
      </w:r>
    </w:p>
    <w:p w14:paraId="7B10C800" w14:textId="77777777" w:rsidR="00BB660B" w:rsidRDefault="00BB660B" w:rsidP="00BB660B">
      <w:pPr>
        <w:pStyle w:val="sub"/>
        <w:widowControl/>
        <w:tabs>
          <w:tab w:val="clear" w:pos="0"/>
          <w:tab w:val="left" w:pos="567"/>
        </w:tabs>
        <w:autoSpaceDE/>
        <w:adjustRightInd/>
        <w:spacing w:before="0" w:after="0" w:line="240" w:lineRule="auto"/>
        <w:rPr>
          <w:rFonts w:ascii="Times New Roman" w:hAnsi="Times New Roman"/>
          <w:bCs/>
          <w:color w:val="000000"/>
          <w:sz w:val="20"/>
          <w:szCs w:val="20"/>
        </w:rPr>
      </w:pPr>
      <w:r>
        <w:rPr>
          <w:rFonts w:ascii="Times New Roman" w:hAnsi="Times New Roman"/>
          <w:bCs/>
          <w:color w:val="000000"/>
          <w:sz w:val="20"/>
          <w:szCs w:val="20"/>
        </w:rPr>
        <w:t>(vi)</w:t>
      </w:r>
      <w:r>
        <w:rPr>
          <w:rFonts w:ascii="Times New Roman" w:hAnsi="Times New Roman"/>
          <w:bCs/>
          <w:color w:val="000000"/>
          <w:sz w:val="20"/>
          <w:szCs w:val="20"/>
        </w:rPr>
        <w:tab/>
        <w:t>despesas acima, de responsabilidade da Devedora, que não pagas por esta.</w:t>
      </w:r>
    </w:p>
    <w:p w14:paraId="2546DA31" w14:textId="54EACD15" w:rsidR="00D15561" w:rsidRPr="00BA75E8" w:rsidRDefault="00BB660B" w:rsidP="004007F9">
      <w:pPr>
        <w:pStyle w:val="sub"/>
        <w:widowControl/>
        <w:tabs>
          <w:tab w:val="clear" w:pos="0"/>
          <w:tab w:val="left" w:pos="708"/>
        </w:tabs>
        <w:autoSpaceDE/>
        <w:adjustRightInd/>
        <w:spacing w:before="0" w:after="0" w:line="240" w:lineRule="auto"/>
        <w:rPr>
          <w:b/>
        </w:rPr>
      </w:pPr>
      <w:r>
        <w:rPr>
          <w:rFonts w:ascii="Times New Roman" w:hAnsi="Times New Roman"/>
          <w:b/>
          <w:color w:val="000000"/>
          <w:sz w:val="20"/>
          <w:szCs w:val="20"/>
          <w:u w:val="single"/>
        </w:rPr>
        <w:t>Despesas Suportadas pelos Titulares de CRI</w:t>
      </w:r>
      <w:r>
        <w:rPr>
          <w:rFonts w:ascii="Times New Roman" w:hAnsi="Times New Roman"/>
          <w:b/>
          <w:color w:val="000000"/>
          <w:sz w:val="20"/>
          <w:szCs w:val="20"/>
        </w:rPr>
        <w:t>:</w:t>
      </w:r>
      <w:r>
        <w:rPr>
          <w:rFonts w:ascii="Times New Roman" w:hAnsi="Times New Roman"/>
          <w:color w:val="000000"/>
          <w:sz w:val="20"/>
          <w:szCs w:val="20"/>
        </w:rPr>
        <w:t xml:space="preserve"> Considerando-se que a responsabilidade da Emitente se limita ao Patrimônio Separado, nos termos da Lei nº 14.430, caso o Patrimônio Separado seja insuficiente para arcar com as despesas mencionadas no item acima, tais despesas serão suportadas pelos Titulares de CRI, na proporção dos CRI detidos por cada um deles, sendo certo que as despesas relacionadas às Contas Vinculadas serão de responsabilidade das Devedoras, conforme aplicável.</w:t>
      </w:r>
    </w:p>
    <w:p w14:paraId="1F5F94AB" w14:textId="77777777" w:rsidR="0020428A" w:rsidRDefault="0020428A"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20428A" w:rsidSect="009711A5">
          <w:headerReference w:type="default" r:id="rId24"/>
          <w:headerReference w:type="first" r:id="rId25"/>
          <w:pgSz w:w="16840" w:h="11907" w:orient="landscape" w:code="9"/>
          <w:pgMar w:top="1701" w:right="1985" w:bottom="851" w:left="1701" w:header="709" w:footer="227" w:gutter="0"/>
          <w:pgNumType w:start="1"/>
          <w:cols w:space="708"/>
          <w:titlePg/>
          <w:docGrid w:linePitch="360"/>
        </w:sectPr>
      </w:pPr>
    </w:p>
    <w:p w14:paraId="00331A98" w14:textId="77777777" w:rsidR="000375CF" w:rsidRPr="00BA75E8" w:rsidRDefault="000375CF"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VI</w:t>
      </w:r>
    </w:p>
    <w:p w14:paraId="1F56734D" w14:textId="5CA7B148" w:rsidR="008A78B1" w:rsidRPr="00BA75E8" w:rsidRDefault="000375CF" w:rsidP="000375CF">
      <w:pPr>
        <w:widowControl w:val="0"/>
        <w:tabs>
          <w:tab w:val="left" w:pos="9498"/>
        </w:tabs>
        <w:autoSpaceDE w:val="0"/>
        <w:autoSpaceDN w:val="0"/>
        <w:adjustRightInd w:val="0"/>
        <w:spacing w:line="300" w:lineRule="auto"/>
        <w:jc w:val="center"/>
        <w:rPr>
          <w:b/>
          <w:sz w:val="22"/>
          <w:szCs w:val="22"/>
        </w:rPr>
      </w:pPr>
      <w:r w:rsidRPr="00BA75E8">
        <w:rPr>
          <w:b/>
          <w:sz w:val="22"/>
          <w:szCs w:val="22"/>
        </w:rPr>
        <w:t>DESTINAÇÃO DE RECURSOS – Destinação Reembolso</w:t>
      </w:r>
    </w:p>
    <w:p w14:paraId="04E829CA" w14:textId="77777777" w:rsidR="000375CF" w:rsidRPr="00BA75E8" w:rsidRDefault="000375CF" w:rsidP="000375CF">
      <w:pPr>
        <w:pStyle w:val="BodyText21"/>
        <w:tabs>
          <w:tab w:val="left" w:pos="0"/>
          <w:tab w:val="left" w:pos="720"/>
          <w:tab w:val="left" w:pos="851"/>
        </w:tabs>
        <w:spacing w:line="300" w:lineRule="auto"/>
        <w:rPr>
          <w:rFonts w:ascii="Times New Roman" w:hAnsi="Times New Roman" w:cs="Times New Roman"/>
          <w:color w:val="000000"/>
          <w:sz w:val="22"/>
          <w:szCs w:val="22"/>
        </w:rPr>
      </w:pPr>
    </w:p>
    <w:tbl>
      <w:tblPr>
        <w:tblW w:w="13977" w:type="dxa"/>
        <w:tblCellMar>
          <w:left w:w="70" w:type="dxa"/>
          <w:right w:w="70" w:type="dxa"/>
        </w:tblCellMar>
        <w:tblLook w:val="04A0" w:firstRow="1" w:lastRow="0" w:firstColumn="1" w:lastColumn="0" w:noHBand="0" w:noVBand="1"/>
      </w:tblPr>
      <w:tblGrid>
        <w:gridCol w:w="1921"/>
        <w:gridCol w:w="1520"/>
        <w:gridCol w:w="913"/>
        <w:gridCol w:w="1176"/>
        <w:gridCol w:w="4437"/>
        <w:gridCol w:w="2020"/>
        <w:gridCol w:w="2279"/>
      </w:tblGrid>
      <w:tr w:rsidR="008344F8" w:rsidRPr="00A5591C" w14:paraId="5A2B561C" w14:textId="77777777">
        <w:trPr>
          <w:trHeight w:val="630"/>
        </w:trPr>
        <w:tc>
          <w:tcPr>
            <w:tcW w:w="1921"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FEE8FA9" w14:textId="77777777" w:rsidR="008344F8" w:rsidRPr="00A5591C" w:rsidRDefault="008344F8">
            <w:pPr>
              <w:jc w:val="center"/>
              <w:rPr>
                <w:rFonts w:ascii="Calibri" w:hAnsi="Calibri" w:cs="Calibri"/>
                <w:b/>
                <w:bCs/>
                <w:color w:val="FFFFFF"/>
                <w:sz w:val="16"/>
                <w:szCs w:val="16"/>
              </w:rPr>
            </w:pPr>
            <w:r w:rsidRPr="00A5591C">
              <w:rPr>
                <w:rFonts w:ascii="Calibri" w:hAnsi="Calibri" w:cs="Calibri"/>
                <w:b/>
                <w:bCs/>
                <w:color w:val="FFFFFF"/>
                <w:sz w:val="16"/>
                <w:szCs w:val="16"/>
              </w:rPr>
              <w:t>Empreendimento</w:t>
            </w:r>
          </w:p>
        </w:tc>
        <w:tc>
          <w:tcPr>
            <w:tcW w:w="1410" w:type="dxa"/>
            <w:tcBorders>
              <w:top w:val="single" w:sz="4" w:space="0" w:color="auto"/>
              <w:left w:val="nil"/>
              <w:bottom w:val="single" w:sz="4" w:space="0" w:color="auto"/>
              <w:right w:val="single" w:sz="4" w:space="0" w:color="auto"/>
            </w:tcBorders>
            <w:shd w:val="clear" w:color="000000" w:fill="A6A6A6"/>
            <w:vAlign w:val="bottom"/>
            <w:hideMark/>
          </w:tcPr>
          <w:p w14:paraId="0E0A33A5" w14:textId="77777777" w:rsidR="008344F8" w:rsidRPr="00A5591C" w:rsidRDefault="008344F8">
            <w:pPr>
              <w:jc w:val="center"/>
              <w:rPr>
                <w:rFonts w:ascii="Calibri" w:hAnsi="Calibri" w:cs="Calibri"/>
                <w:b/>
                <w:bCs/>
                <w:color w:val="FFFFFF"/>
                <w:sz w:val="16"/>
                <w:szCs w:val="16"/>
              </w:rPr>
            </w:pPr>
            <w:r w:rsidRPr="00A5591C">
              <w:rPr>
                <w:rFonts w:ascii="Calibri" w:hAnsi="Calibri" w:cs="Calibri"/>
                <w:b/>
                <w:bCs/>
                <w:color w:val="FFFFFF"/>
                <w:sz w:val="16"/>
                <w:szCs w:val="16"/>
              </w:rPr>
              <w:t>Nº da Nota Fiscal</w:t>
            </w:r>
          </w:p>
        </w:tc>
        <w:tc>
          <w:tcPr>
            <w:tcW w:w="880" w:type="dxa"/>
            <w:tcBorders>
              <w:top w:val="single" w:sz="4" w:space="0" w:color="auto"/>
              <w:left w:val="nil"/>
              <w:bottom w:val="single" w:sz="4" w:space="0" w:color="auto"/>
              <w:right w:val="single" w:sz="4" w:space="0" w:color="auto"/>
            </w:tcBorders>
            <w:shd w:val="clear" w:color="000000" w:fill="A6A6A6"/>
            <w:noWrap/>
            <w:vAlign w:val="bottom"/>
            <w:hideMark/>
          </w:tcPr>
          <w:p w14:paraId="386BEDF9" w14:textId="77777777" w:rsidR="008344F8" w:rsidRPr="00A5591C" w:rsidRDefault="008344F8">
            <w:pPr>
              <w:jc w:val="center"/>
              <w:rPr>
                <w:rFonts w:ascii="Calibri" w:hAnsi="Calibri" w:cs="Calibri"/>
                <w:b/>
                <w:bCs/>
                <w:color w:val="FFFFFF"/>
                <w:sz w:val="16"/>
                <w:szCs w:val="16"/>
              </w:rPr>
            </w:pPr>
            <w:r w:rsidRPr="00A5591C">
              <w:rPr>
                <w:rFonts w:ascii="Calibri" w:hAnsi="Calibri" w:cs="Calibri"/>
                <w:b/>
                <w:bCs/>
                <w:color w:val="FFFFFF"/>
                <w:sz w:val="16"/>
                <w:szCs w:val="16"/>
              </w:rPr>
              <w:t>Data de Emissão da Nota Fiscal</w:t>
            </w:r>
          </w:p>
        </w:tc>
        <w:tc>
          <w:tcPr>
            <w:tcW w:w="1140" w:type="dxa"/>
            <w:tcBorders>
              <w:top w:val="single" w:sz="4" w:space="0" w:color="auto"/>
              <w:left w:val="nil"/>
              <w:bottom w:val="single" w:sz="4" w:space="0" w:color="auto"/>
              <w:right w:val="single" w:sz="4" w:space="0" w:color="auto"/>
            </w:tcBorders>
            <w:shd w:val="clear" w:color="000000" w:fill="A6A6A6"/>
            <w:noWrap/>
            <w:vAlign w:val="bottom"/>
            <w:hideMark/>
          </w:tcPr>
          <w:p w14:paraId="1F9549AB" w14:textId="77777777" w:rsidR="008344F8" w:rsidRPr="00A5591C" w:rsidRDefault="008344F8">
            <w:pPr>
              <w:jc w:val="center"/>
              <w:rPr>
                <w:rFonts w:ascii="Calibri" w:hAnsi="Calibri" w:cs="Calibri"/>
                <w:b/>
                <w:bCs/>
                <w:color w:val="FFFFFF"/>
                <w:sz w:val="16"/>
                <w:szCs w:val="16"/>
              </w:rPr>
            </w:pPr>
            <w:r w:rsidRPr="00A5591C">
              <w:rPr>
                <w:rFonts w:ascii="Calibri" w:hAnsi="Calibri" w:cs="Calibri"/>
                <w:b/>
                <w:bCs/>
                <w:color w:val="FFFFFF"/>
                <w:sz w:val="16"/>
                <w:szCs w:val="16"/>
              </w:rPr>
              <w:t xml:space="preserve"> Valor NF (R$) </w:t>
            </w:r>
          </w:p>
        </w:tc>
        <w:tc>
          <w:tcPr>
            <w:tcW w:w="4437" w:type="dxa"/>
            <w:tcBorders>
              <w:top w:val="single" w:sz="4" w:space="0" w:color="auto"/>
              <w:left w:val="nil"/>
              <w:bottom w:val="single" w:sz="4" w:space="0" w:color="auto"/>
              <w:right w:val="single" w:sz="4" w:space="0" w:color="auto"/>
            </w:tcBorders>
            <w:shd w:val="clear" w:color="000000" w:fill="A6A6A6"/>
            <w:noWrap/>
            <w:vAlign w:val="bottom"/>
            <w:hideMark/>
          </w:tcPr>
          <w:p w14:paraId="3D37E14A" w14:textId="77777777" w:rsidR="008344F8" w:rsidRPr="00A5591C" w:rsidRDefault="008344F8">
            <w:pPr>
              <w:jc w:val="center"/>
              <w:rPr>
                <w:rFonts w:ascii="Calibri" w:hAnsi="Calibri" w:cs="Calibri"/>
                <w:b/>
                <w:bCs/>
                <w:color w:val="FFFFFF"/>
                <w:sz w:val="16"/>
                <w:szCs w:val="16"/>
              </w:rPr>
            </w:pPr>
            <w:r w:rsidRPr="00A5591C">
              <w:rPr>
                <w:rFonts w:ascii="Calibri" w:hAnsi="Calibri" w:cs="Calibri"/>
                <w:b/>
                <w:bCs/>
                <w:color w:val="FFFFFF"/>
                <w:sz w:val="16"/>
                <w:szCs w:val="16"/>
              </w:rPr>
              <w:t>Fornecedor</w:t>
            </w:r>
          </w:p>
        </w:tc>
        <w:tc>
          <w:tcPr>
            <w:tcW w:w="2020" w:type="dxa"/>
            <w:tcBorders>
              <w:top w:val="single" w:sz="4" w:space="0" w:color="auto"/>
              <w:left w:val="nil"/>
              <w:bottom w:val="single" w:sz="4" w:space="0" w:color="auto"/>
              <w:right w:val="single" w:sz="4" w:space="0" w:color="auto"/>
            </w:tcBorders>
            <w:shd w:val="clear" w:color="000000" w:fill="A6A6A6"/>
            <w:noWrap/>
            <w:vAlign w:val="bottom"/>
            <w:hideMark/>
          </w:tcPr>
          <w:p w14:paraId="23CAA841" w14:textId="77777777" w:rsidR="008344F8" w:rsidRPr="00A5591C" w:rsidRDefault="008344F8">
            <w:pPr>
              <w:jc w:val="center"/>
              <w:rPr>
                <w:rFonts w:ascii="Calibri" w:hAnsi="Calibri" w:cs="Calibri"/>
                <w:b/>
                <w:bCs/>
                <w:color w:val="FFFFFF"/>
                <w:sz w:val="16"/>
                <w:szCs w:val="16"/>
              </w:rPr>
            </w:pPr>
            <w:r w:rsidRPr="00A5591C">
              <w:rPr>
                <w:rFonts w:ascii="Calibri" w:hAnsi="Calibri" w:cs="Calibri"/>
                <w:b/>
                <w:bCs/>
                <w:color w:val="FFFFFF"/>
                <w:sz w:val="16"/>
                <w:szCs w:val="16"/>
              </w:rPr>
              <w:t>Aplicação</w:t>
            </w:r>
          </w:p>
        </w:tc>
        <w:tc>
          <w:tcPr>
            <w:tcW w:w="2169" w:type="dxa"/>
            <w:tcBorders>
              <w:top w:val="single" w:sz="4" w:space="0" w:color="auto"/>
              <w:left w:val="nil"/>
              <w:bottom w:val="single" w:sz="4" w:space="0" w:color="auto"/>
              <w:right w:val="single" w:sz="4" w:space="0" w:color="auto"/>
            </w:tcBorders>
            <w:shd w:val="clear" w:color="000000" w:fill="A6A6A6"/>
            <w:vAlign w:val="bottom"/>
            <w:hideMark/>
          </w:tcPr>
          <w:p w14:paraId="30A58D52" w14:textId="77777777" w:rsidR="008344F8" w:rsidRPr="00A5591C" w:rsidRDefault="008344F8">
            <w:pPr>
              <w:jc w:val="center"/>
              <w:rPr>
                <w:rFonts w:ascii="Calibri" w:hAnsi="Calibri" w:cs="Calibri"/>
                <w:b/>
                <w:bCs/>
                <w:color w:val="FFFFFF"/>
                <w:sz w:val="16"/>
                <w:szCs w:val="16"/>
              </w:rPr>
            </w:pPr>
            <w:r w:rsidRPr="00A5591C">
              <w:rPr>
                <w:rFonts w:ascii="Calibri" w:hAnsi="Calibri" w:cs="Calibri"/>
                <w:b/>
                <w:bCs/>
                <w:color w:val="FFFFFF"/>
                <w:sz w:val="16"/>
                <w:szCs w:val="16"/>
              </w:rPr>
              <w:t>Apropriação de Obra</w:t>
            </w:r>
          </w:p>
        </w:tc>
      </w:tr>
      <w:tr w:rsidR="008344F8" w:rsidRPr="00A5591C" w14:paraId="2B827C8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9349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7427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w:t>
            </w:r>
          </w:p>
        </w:tc>
        <w:tc>
          <w:tcPr>
            <w:tcW w:w="880" w:type="dxa"/>
            <w:tcBorders>
              <w:top w:val="nil"/>
              <w:left w:val="nil"/>
              <w:bottom w:val="single" w:sz="4" w:space="0" w:color="auto"/>
              <w:right w:val="single" w:sz="4" w:space="0" w:color="auto"/>
            </w:tcBorders>
            <w:shd w:val="clear" w:color="auto" w:fill="auto"/>
            <w:noWrap/>
            <w:vAlign w:val="bottom"/>
            <w:hideMark/>
          </w:tcPr>
          <w:p w14:paraId="3F27911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6BF684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1.340,00 </w:t>
            </w:r>
          </w:p>
        </w:tc>
        <w:tc>
          <w:tcPr>
            <w:tcW w:w="4437" w:type="dxa"/>
            <w:tcBorders>
              <w:top w:val="nil"/>
              <w:left w:val="nil"/>
              <w:bottom w:val="single" w:sz="4" w:space="0" w:color="auto"/>
              <w:right w:val="single" w:sz="4" w:space="0" w:color="auto"/>
            </w:tcBorders>
            <w:shd w:val="clear" w:color="auto" w:fill="auto"/>
            <w:noWrap/>
            <w:vAlign w:val="bottom"/>
            <w:hideMark/>
          </w:tcPr>
          <w:p w14:paraId="6B3715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Thaluana Rebeca Da Silva Souza 70198684100</w:t>
            </w:r>
          </w:p>
        </w:tc>
        <w:tc>
          <w:tcPr>
            <w:tcW w:w="2020" w:type="dxa"/>
            <w:tcBorders>
              <w:top w:val="nil"/>
              <w:left w:val="nil"/>
              <w:bottom w:val="single" w:sz="4" w:space="0" w:color="auto"/>
              <w:right w:val="single" w:sz="4" w:space="0" w:color="auto"/>
            </w:tcBorders>
            <w:shd w:val="clear" w:color="auto" w:fill="auto"/>
            <w:noWrap/>
            <w:vAlign w:val="bottom"/>
            <w:hideMark/>
          </w:tcPr>
          <w:p w14:paraId="3B3000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B8D019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Edição De Cadastros, Listas E De Outros Produtos Gráficos</w:t>
            </w:r>
          </w:p>
        </w:tc>
      </w:tr>
      <w:tr w:rsidR="008344F8" w:rsidRPr="00A5591C" w14:paraId="6A942B6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EF56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DEEC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w:t>
            </w:r>
          </w:p>
        </w:tc>
        <w:tc>
          <w:tcPr>
            <w:tcW w:w="880" w:type="dxa"/>
            <w:tcBorders>
              <w:top w:val="nil"/>
              <w:left w:val="nil"/>
              <w:bottom w:val="single" w:sz="4" w:space="0" w:color="auto"/>
              <w:right w:val="single" w:sz="4" w:space="0" w:color="auto"/>
            </w:tcBorders>
            <w:shd w:val="clear" w:color="auto" w:fill="auto"/>
            <w:noWrap/>
            <w:vAlign w:val="bottom"/>
            <w:hideMark/>
          </w:tcPr>
          <w:p w14:paraId="5A2B3B4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478F2C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3.500,00 </w:t>
            </w:r>
          </w:p>
        </w:tc>
        <w:tc>
          <w:tcPr>
            <w:tcW w:w="4437" w:type="dxa"/>
            <w:tcBorders>
              <w:top w:val="nil"/>
              <w:left w:val="nil"/>
              <w:bottom w:val="single" w:sz="4" w:space="0" w:color="auto"/>
              <w:right w:val="single" w:sz="4" w:space="0" w:color="auto"/>
            </w:tcBorders>
            <w:shd w:val="clear" w:color="auto" w:fill="auto"/>
            <w:noWrap/>
            <w:vAlign w:val="bottom"/>
            <w:hideMark/>
          </w:tcPr>
          <w:p w14:paraId="5ABC4B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04AF3C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1B6BD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3795DC8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5248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A198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w:t>
            </w:r>
          </w:p>
        </w:tc>
        <w:tc>
          <w:tcPr>
            <w:tcW w:w="880" w:type="dxa"/>
            <w:tcBorders>
              <w:top w:val="nil"/>
              <w:left w:val="nil"/>
              <w:bottom w:val="single" w:sz="4" w:space="0" w:color="auto"/>
              <w:right w:val="single" w:sz="4" w:space="0" w:color="auto"/>
            </w:tcBorders>
            <w:shd w:val="clear" w:color="auto" w:fill="auto"/>
            <w:noWrap/>
            <w:vAlign w:val="bottom"/>
            <w:hideMark/>
          </w:tcPr>
          <w:p w14:paraId="3E5F42F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6798B8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5.500,00 </w:t>
            </w:r>
          </w:p>
        </w:tc>
        <w:tc>
          <w:tcPr>
            <w:tcW w:w="4437" w:type="dxa"/>
            <w:tcBorders>
              <w:top w:val="nil"/>
              <w:left w:val="nil"/>
              <w:bottom w:val="single" w:sz="4" w:space="0" w:color="auto"/>
              <w:right w:val="single" w:sz="4" w:space="0" w:color="auto"/>
            </w:tcBorders>
            <w:shd w:val="clear" w:color="auto" w:fill="auto"/>
            <w:noWrap/>
            <w:vAlign w:val="bottom"/>
            <w:hideMark/>
          </w:tcPr>
          <w:p w14:paraId="68D8A4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Andre De Souza Vieira</w:t>
            </w:r>
          </w:p>
        </w:tc>
        <w:tc>
          <w:tcPr>
            <w:tcW w:w="2020" w:type="dxa"/>
            <w:tcBorders>
              <w:top w:val="nil"/>
              <w:left w:val="nil"/>
              <w:bottom w:val="single" w:sz="4" w:space="0" w:color="auto"/>
              <w:right w:val="single" w:sz="4" w:space="0" w:color="auto"/>
            </w:tcBorders>
            <w:shd w:val="clear" w:color="auto" w:fill="auto"/>
            <w:noWrap/>
            <w:vAlign w:val="bottom"/>
            <w:hideMark/>
          </w:tcPr>
          <w:p w14:paraId="5A1E74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D699C1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640D07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3AB7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A0B4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w:t>
            </w:r>
          </w:p>
        </w:tc>
        <w:tc>
          <w:tcPr>
            <w:tcW w:w="880" w:type="dxa"/>
            <w:tcBorders>
              <w:top w:val="nil"/>
              <w:left w:val="nil"/>
              <w:bottom w:val="single" w:sz="4" w:space="0" w:color="auto"/>
              <w:right w:val="single" w:sz="4" w:space="0" w:color="auto"/>
            </w:tcBorders>
            <w:shd w:val="clear" w:color="auto" w:fill="auto"/>
            <w:noWrap/>
            <w:vAlign w:val="bottom"/>
            <w:hideMark/>
          </w:tcPr>
          <w:p w14:paraId="3E3889C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1A099E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941,32 </w:t>
            </w:r>
          </w:p>
        </w:tc>
        <w:tc>
          <w:tcPr>
            <w:tcW w:w="4437" w:type="dxa"/>
            <w:tcBorders>
              <w:top w:val="nil"/>
              <w:left w:val="nil"/>
              <w:bottom w:val="single" w:sz="4" w:space="0" w:color="auto"/>
              <w:right w:val="single" w:sz="4" w:space="0" w:color="auto"/>
            </w:tcBorders>
            <w:shd w:val="clear" w:color="auto" w:fill="auto"/>
            <w:noWrap/>
            <w:vAlign w:val="bottom"/>
            <w:hideMark/>
          </w:tcPr>
          <w:p w14:paraId="7E0D02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Thaluana Rebeca Da Silva Souza 70198684100</w:t>
            </w:r>
          </w:p>
        </w:tc>
        <w:tc>
          <w:tcPr>
            <w:tcW w:w="2020" w:type="dxa"/>
            <w:tcBorders>
              <w:top w:val="nil"/>
              <w:left w:val="nil"/>
              <w:bottom w:val="single" w:sz="4" w:space="0" w:color="auto"/>
              <w:right w:val="single" w:sz="4" w:space="0" w:color="auto"/>
            </w:tcBorders>
            <w:shd w:val="clear" w:color="auto" w:fill="auto"/>
            <w:noWrap/>
            <w:vAlign w:val="bottom"/>
            <w:hideMark/>
          </w:tcPr>
          <w:p w14:paraId="5431EC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A3CB6E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5538C22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8A79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6A42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w:t>
            </w:r>
          </w:p>
        </w:tc>
        <w:tc>
          <w:tcPr>
            <w:tcW w:w="880" w:type="dxa"/>
            <w:tcBorders>
              <w:top w:val="nil"/>
              <w:left w:val="nil"/>
              <w:bottom w:val="single" w:sz="4" w:space="0" w:color="auto"/>
              <w:right w:val="single" w:sz="4" w:space="0" w:color="auto"/>
            </w:tcBorders>
            <w:shd w:val="clear" w:color="auto" w:fill="auto"/>
            <w:noWrap/>
            <w:vAlign w:val="bottom"/>
            <w:hideMark/>
          </w:tcPr>
          <w:p w14:paraId="6D75D2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07/10/2021</w:t>
            </w:r>
          </w:p>
        </w:tc>
        <w:tc>
          <w:tcPr>
            <w:tcW w:w="1140" w:type="dxa"/>
            <w:tcBorders>
              <w:top w:val="nil"/>
              <w:left w:val="nil"/>
              <w:bottom w:val="single" w:sz="4" w:space="0" w:color="auto"/>
              <w:right w:val="single" w:sz="4" w:space="0" w:color="auto"/>
            </w:tcBorders>
            <w:shd w:val="clear" w:color="auto" w:fill="auto"/>
            <w:noWrap/>
            <w:vAlign w:val="bottom"/>
            <w:hideMark/>
          </w:tcPr>
          <w:p w14:paraId="5C1985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3.300,00 </w:t>
            </w:r>
          </w:p>
        </w:tc>
        <w:tc>
          <w:tcPr>
            <w:tcW w:w="4437" w:type="dxa"/>
            <w:tcBorders>
              <w:top w:val="nil"/>
              <w:left w:val="nil"/>
              <w:bottom w:val="single" w:sz="4" w:space="0" w:color="auto"/>
              <w:right w:val="single" w:sz="4" w:space="0" w:color="auto"/>
            </w:tcBorders>
            <w:shd w:val="clear" w:color="auto" w:fill="auto"/>
            <w:noWrap/>
            <w:vAlign w:val="bottom"/>
            <w:hideMark/>
          </w:tcPr>
          <w:p w14:paraId="5A23ED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Vetec Engenharia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2F4BB1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5DB9D9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2F7174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7D43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8EF2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w:t>
            </w:r>
          </w:p>
        </w:tc>
        <w:tc>
          <w:tcPr>
            <w:tcW w:w="880" w:type="dxa"/>
            <w:tcBorders>
              <w:top w:val="nil"/>
              <w:left w:val="nil"/>
              <w:bottom w:val="single" w:sz="4" w:space="0" w:color="auto"/>
              <w:right w:val="single" w:sz="4" w:space="0" w:color="auto"/>
            </w:tcBorders>
            <w:shd w:val="clear" w:color="auto" w:fill="auto"/>
            <w:noWrap/>
            <w:vAlign w:val="bottom"/>
            <w:hideMark/>
          </w:tcPr>
          <w:p w14:paraId="0BE8A2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76AE26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120D59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Vetec Engenharia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252556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466B33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EBAAA3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4503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9567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w:t>
            </w:r>
          </w:p>
        </w:tc>
        <w:tc>
          <w:tcPr>
            <w:tcW w:w="880" w:type="dxa"/>
            <w:tcBorders>
              <w:top w:val="nil"/>
              <w:left w:val="nil"/>
              <w:bottom w:val="single" w:sz="4" w:space="0" w:color="auto"/>
              <w:right w:val="single" w:sz="4" w:space="0" w:color="auto"/>
            </w:tcBorders>
            <w:shd w:val="clear" w:color="auto" w:fill="auto"/>
            <w:noWrap/>
            <w:vAlign w:val="bottom"/>
            <w:hideMark/>
          </w:tcPr>
          <w:p w14:paraId="74A4C61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04FA9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3B2F5B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22CC8A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F8B16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4BA3BA2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1FD1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AB47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w:t>
            </w:r>
          </w:p>
        </w:tc>
        <w:tc>
          <w:tcPr>
            <w:tcW w:w="880" w:type="dxa"/>
            <w:tcBorders>
              <w:top w:val="nil"/>
              <w:left w:val="nil"/>
              <w:bottom w:val="single" w:sz="4" w:space="0" w:color="auto"/>
              <w:right w:val="single" w:sz="4" w:space="0" w:color="auto"/>
            </w:tcBorders>
            <w:shd w:val="clear" w:color="auto" w:fill="auto"/>
            <w:noWrap/>
            <w:vAlign w:val="bottom"/>
            <w:hideMark/>
          </w:tcPr>
          <w:p w14:paraId="62E710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557D50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438F0D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61FAFD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E68C5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66D28F9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2959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58ED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w:t>
            </w:r>
          </w:p>
        </w:tc>
        <w:tc>
          <w:tcPr>
            <w:tcW w:w="880" w:type="dxa"/>
            <w:tcBorders>
              <w:top w:val="nil"/>
              <w:left w:val="nil"/>
              <w:bottom w:val="single" w:sz="4" w:space="0" w:color="auto"/>
              <w:right w:val="single" w:sz="4" w:space="0" w:color="auto"/>
            </w:tcBorders>
            <w:shd w:val="clear" w:color="auto" w:fill="auto"/>
            <w:noWrap/>
            <w:vAlign w:val="bottom"/>
            <w:hideMark/>
          </w:tcPr>
          <w:p w14:paraId="2298B92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29/04/2021</w:t>
            </w:r>
          </w:p>
        </w:tc>
        <w:tc>
          <w:tcPr>
            <w:tcW w:w="1140" w:type="dxa"/>
            <w:tcBorders>
              <w:top w:val="nil"/>
              <w:left w:val="nil"/>
              <w:bottom w:val="single" w:sz="4" w:space="0" w:color="auto"/>
              <w:right w:val="single" w:sz="4" w:space="0" w:color="auto"/>
            </w:tcBorders>
            <w:shd w:val="clear" w:color="auto" w:fill="auto"/>
            <w:noWrap/>
            <w:vAlign w:val="bottom"/>
            <w:hideMark/>
          </w:tcPr>
          <w:p w14:paraId="5804B9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11.000,00 </w:t>
            </w:r>
          </w:p>
        </w:tc>
        <w:tc>
          <w:tcPr>
            <w:tcW w:w="4437" w:type="dxa"/>
            <w:tcBorders>
              <w:top w:val="nil"/>
              <w:left w:val="nil"/>
              <w:bottom w:val="single" w:sz="4" w:space="0" w:color="auto"/>
              <w:right w:val="single" w:sz="4" w:space="0" w:color="auto"/>
            </w:tcBorders>
            <w:shd w:val="clear" w:color="auto" w:fill="auto"/>
            <w:noWrap/>
            <w:vAlign w:val="bottom"/>
            <w:hideMark/>
          </w:tcPr>
          <w:p w14:paraId="48523D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161C22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054F8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A39C60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DAF3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CA29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w:t>
            </w:r>
          </w:p>
        </w:tc>
        <w:tc>
          <w:tcPr>
            <w:tcW w:w="880" w:type="dxa"/>
            <w:tcBorders>
              <w:top w:val="nil"/>
              <w:left w:val="nil"/>
              <w:bottom w:val="single" w:sz="4" w:space="0" w:color="auto"/>
              <w:right w:val="single" w:sz="4" w:space="0" w:color="auto"/>
            </w:tcBorders>
            <w:shd w:val="clear" w:color="auto" w:fill="auto"/>
            <w:noWrap/>
            <w:vAlign w:val="bottom"/>
            <w:hideMark/>
          </w:tcPr>
          <w:p w14:paraId="4EAB856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252A06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12.590,29 </w:t>
            </w:r>
          </w:p>
        </w:tc>
        <w:tc>
          <w:tcPr>
            <w:tcW w:w="4437" w:type="dxa"/>
            <w:tcBorders>
              <w:top w:val="nil"/>
              <w:left w:val="nil"/>
              <w:bottom w:val="single" w:sz="4" w:space="0" w:color="auto"/>
              <w:right w:val="single" w:sz="4" w:space="0" w:color="auto"/>
            </w:tcBorders>
            <w:shd w:val="clear" w:color="auto" w:fill="auto"/>
            <w:noWrap/>
            <w:vAlign w:val="bottom"/>
            <w:hideMark/>
          </w:tcPr>
          <w:p w14:paraId="58438D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Marcelo Barboza De Souza Barboza Som E Acassorios</w:t>
            </w:r>
          </w:p>
        </w:tc>
        <w:tc>
          <w:tcPr>
            <w:tcW w:w="2020" w:type="dxa"/>
            <w:tcBorders>
              <w:top w:val="nil"/>
              <w:left w:val="nil"/>
              <w:bottom w:val="single" w:sz="4" w:space="0" w:color="auto"/>
              <w:right w:val="single" w:sz="4" w:space="0" w:color="auto"/>
            </w:tcBorders>
            <w:shd w:val="clear" w:color="auto" w:fill="auto"/>
            <w:noWrap/>
            <w:vAlign w:val="bottom"/>
            <w:hideMark/>
          </w:tcPr>
          <w:p w14:paraId="328644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40EE37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4D1D601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6F5E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79D7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w:t>
            </w:r>
          </w:p>
        </w:tc>
        <w:tc>
          <w:tcPr>
            <w:tcW w:w="880" w:type="dxa"/>
            <w:tcBorders>
              <w:top w:val="nil"/>
              <w:left w:val="nil"/>
              <w:bottom w:val="single" w:sz="4" w:space="0" w:color="auto"/>
              <w:right w:val="single" w:sz="4" w:space="0" w:color="auto"/>
            </w:tcBorders>
            <w:shd w:val="clear" w:color="auto" w:fill="auto"/>
            <w:noWrap/>
            <w:vAlign w:val="bottom"/>
            <w:hideMark/>
          </w:tcPr>
          <w:p w14:paraId="094FEAD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59F1C6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4.666,67 </w:t>
            </w:r>
          </w:p>
        </w:tc>
        <w:tc>
          <w:tcPr>
            <w:tcW w:w="4437" w:type="dxa"/>
            <w:tcBorders>
              <w:top w:val="nil"/>
              <w:left w:val="nil"/>
              <w:bottom w:val="single" w:sz="4" w:space="0" w:color="auto"/>
              <w:right w:val="single" w:sz="4" w:space="0" w:color="auto"/>
            </w:tcBorders>
            <w:shd w:val="clear" w:color="auto" w:fill="auto"/>
            <w:noWrap/>
            <w:vAlign w:val="bottom"/>
            <w:hideMark/>
          </w:tcPr>
          <w:p w14:paraId="2B4D68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53BEE9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E1B01B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477C7A5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FCE6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224A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w:t>
            </w:r>
          </w:p>
        </w:tc>
        <w:tc>
          <w:tcPr>
            <w:tcW w:w="880" w:type="dxa"/>
            <w:tcBorders>
              <w:top w:val="nil"/>
              <w:left w:val="nil"/>
              <w:bottom w:val="single" w:sz="4" w:space="0" w:color="auto"/>
              <w:right w:val="single" w:sz="4" w:space="0" w:color="auto"/>
            </w:tcBorders>
            <w:shd w:val="clear" w:color="auto" w:fill="auto"/>
            <w:noWrap/>
            <w:vAlign w:val="bottom"/>
            <w:hideMark/>
          </w:tcPr>
          <w:p w14:paraId="658A765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07/01/2022</w:t>
            </w:r>
          </w:p>
        </w:tc>
        <w:tc>
          <w:tcPr>
            <w:tcW w:w="1140" w:type="dxa"/>
            <w:tcBorders>
              <w:top w:val="nil"/>
              <w:left w:val="nil"/>
              <w:bottom w:val="single" w:sz="4" w:space="0" w:color="auto"/>
              <w:right w:val="single" w:sz="4" w:space="0" w:color="auto"/>
            </w:tcBorders>
            <w:shd w:val="clear" w:color="auto" w:fill="auto"/>
            <w:noWrap/>
            <w:vAlign w:val="bottom"/>
            <w:hideMark/>
          </w:tcPr>
          <w:p w14:paraId="0BEA00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2B27F0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Marcelo Barboza De Souza Barboza Som E Acassorios</w:t>
            </w:r>
          </w:p>
        </w:tc>
        <w:tc>
          <w:tcPr>
            <w:tcW w:w="2020" w:type="dxa"/>
            <w:tcBorders>
              <w:top w:val="nil"/>
              <w:left w:val="nil"/>
              <w:bottom w:val="single" w:sz="4" w:space="0" w:color="auto"/>
              <w:right w:val="single" w:sz="4" w:space="0" w:color="auto"/>
            </w:tcBorders>
            <w:shd w:val="clear" w:color="auto" w:fill="auto"/>
            <w:noWrap/>
            <w:vAlign w:val="bottom"/>
            <w:hideMark/>
          </w:tcPr>
          <w:p w14:paraId="364F50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BD7F91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EF18B6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6E4D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973E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w:t>
            </w:r>
          </w:p>
        </w:tc>
        <w:tc>
          <w:tcPr>
            <w:tcW w:w="880" w:type="dxa"/>
            <w:tcBorders>
              <w:top w:val="nil"/>
              <w:left w:val="nil"/>
              <w:bottom w:val="single" w:sz="4" w:space="0" w:color="auto"/>
              <w:right w:val="single" w:sz="4" w:space="0" w:color="auto"/>
            </w:tcBorders>
            <w:shd w:val="clear" w:color="auto" w:fill="auto"/>
            <w:noWrap/>
            <w:vAlign w:val="bottom"/>
            <w:hideMark/>
          </w:tcPr>
          <w:p w14:paraId="5457369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13/04/2022</w:t>
            </w:r>
          </w:p>
        </w:tc>
        <w:tc>
          <w:tcPr>
            <w:tcW w:w="1140" w:type="dxa"/>
            <w:tcBorders>
              <w:top w:val="nil"/>
              <w:left w:val="nil"/>
              <w:bottom w:val="single" w:sz="4" w:space="0" w:color="auto"/>
              <w:right w:val="single" w:sz="4" w:space="0" w:color="auto"/>
            </w:tcBorders>
            <w:shd w:val="clear" w:color="auto" w:fill="auto"/>
            <w:noWrap/>
            <w:vAlign w:val="bottom"/>
            <w:hideMark/>
          </w:tcPr>
          <w:p w14:paraId="30D6F7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41DA56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Match Vision Ltda</w:t>
            </w:r>
          </w:p>
        </w:tc>
        <w:tc>
          <w:tcPr>
            <w:tcW w:w="2020" w:type="dxa"/>
            <w:tcBorders>
              <w:top w:val="nil"/>
              <w:left w:val="nil"/>
              <w:bottom w:val="single" w:sz="4" w:space="0" w:color="auto"/>
              <w:right w:val="single" w:sz="4" w:space="0" w:color="auto"/>
            </w:tcBorders>
            <w:shd w:val="clear" w:color="auto" w:fill="auto"/>
            <w:noWrap/>
            <w:vAlign w:val="bottom"/>
            <w:hideMark/>
          </w:tcPr>
          <w:p w14:paraId="702643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703918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E17895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7CE4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5E86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w:t>
            </w:r>
          </w:p>
        </w:tc>
        <w:tc>
          <w:tcPr>
            <w:tcW w:w="880" w:type="dxa"/>
            <w:tcBorders>
              <w:top w:val="nil"/>
              <w:left w:val="nil"/>
              <w:bottom w:val="single" w:sz="4" w:space="0" w:color="auto"/>
              <w:right w:val="single" w:sz="4" w:space="0" w:color="auto"/>
            </w:tcBorders>
            <w:shd w:val="clear" w:color="auto" w:fill="auto"/>
            <w:noWrap/>
            <w:vAlign w:val="bottom"/>
            <w:hideMark/>
          </w:tcPr>
          <w:p w14:paraId="6A574CB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20/12/2021</w:t>
            </w:r>
          </w:p>
        </w:tc>
        <w:tc>
          <w:tcPr>
            <w:tcW w:w="1140" w:type="dxa"/>
            <w:tcBorders>
              <w:top w:val="nil"/>
              <w:left w:val="nil"/>
              <w:bottom w:val="single" w:sz="4" w:space="0" w:color="auto"/>
              <w:right w:val="single" w:sz="4" w:space="0" w:color="auto"/>
            </w:tcBorders>
            <w:shd w:val="clear" w:color="auto" w:fill="auto"/>
            <w:noWrap/>
            <w:vAlign w:val="bottom"/>
            <w:hideMark/>
          </w:tcPr>
          <w:p w14:paraId="32283D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12.420,00 </w:t>
            </w:r>
          </w:p>
        </w:tc>
        <w:tc>
          <w:tcPr>
            <w:tcW w:w="4437" w:type="dxa"/>
            <w:tcBorders>
              <w:top w:val="nil"/>
              <w:left w:val="nil"/>
              <w:bottom w:val="single" w:sz="4" w:space="0" w:color="auto"/>
              <w:right w:val="single" w:sz="4" w:space="0" w:color="auto"/>
            </w:tcBorders>
            <w:shd w:val="clear" w:color="auto" w:fill="auto"/>
            <w:noWrap/>
            <w:vAlign w:val="bottom"/>
            <w:hideMark/>
          </w:tcPr>
          <w:p w14:paraId="4CBC5E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Multiescave Engenharia Comercio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719317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EFA19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Obras De Terraplenagem</w:t>
            </w:r>
          </w:p>
        </w:tc>
      </w:tr>
      <w:tr w:rsidR="008344F8" w:rsidRPr="00A5591C" w14:paraId="77CDC25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FD3D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3D8D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w:t>
            </w:r>
          </w:p>
        </w:tc>
        <w:tc>
          <w:tcPr>
            <w:tcW w:w="880" w:type="dxa"/>
            <w:tcBorders>
              <w:top w:val="nil"/>
              <w:left w:val="nil"/>
              <w:bottom w:val="single" w:sz="4" w:space="0" w:color="auto"/>
              <w:right w:val="single" w:sz="4" w:space="0" w:color="auto"/>
            </w:tcBorders>
            <w:shd w:val="clear" w:color="auto" w:fill="auto"/>
            <w:noWrap/>
            <w:vAlign w:val="bottom"/>
            <w:hideMark/>
          </w:tcPr>
          <w:p w14:paraId="395A2C4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53609A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3.266,67 </w:t>
            </w:r>
          </w:p>
        </w:tc>
        <w:tc>
          <w:tcPr>
            <w:tcW w:w="4437" w:type="dxa"/>
            <w:tcBorders>
              <w:top w:val="nil"/>
              <w:left w:val="nil"/>
              <w:bottom w:val="single" w:sz="4" w:space="0" w:color="auto"/>
              <w:right w:val="single" w:sz="4" w:space="0" w:color="auto"/>
            </w:tcBorders>
            <w:shd w:val="clear" w:color="auto" w:fill="auto"/>
            <w:noWrap/>
            <w:vAlign w:val="bottom"/>
            <w:hideMark/>
          </w:tcPr>
          <w:p w14:paraId="3C0E0E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025F04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24B8F8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66F684B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A5C9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3B35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w:t>
            </w:r>
          </w:p>
        </w:tc>
        <w:tc>
          <w:tcPr>
            <w:tcW w:w="880" w:type="dxa"/>
            <w:tcBorders>
              <w:top w:val="nil"/>
              <w:left w:val="nil"/>
              <w:bottom w:val="single" w:sz="4" w:space="0" w:color="auto"/>
              <w:right w:val="single" w:sz="4" w:space="0" w:color="auto"/>
            </w:tcBorders>
            <w:shd w:val="clear" w:color="auto" w:fill="auto"/>
            <w:noWrap/>
            <w:vAlign w:val="bottom"/>
            <w:hideMark/>
          </w:tcPr>
          <w:p w14:paraId="0473132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03/05/2022</w:t>
            </w:r>
          </w:p>
        </w:tc>
        <w:tc>
          <w:tcPr>
            <w:tcW w:w="1140" w:type="dxa"/>
            <w:tcBorders>
              <w:top w:val="nil"/>
              <w:left w:val="nil"/>
              <w:bottom w:val="single" w:sz="4" w:space="0" w:color="auto"/>
              <w:right w:val="single" w:sz="4" w:space="0" w:color="auto"/>
            </w:tcBorders>
            <w:shd w:val="clear" w:color="auto" w:fill="auto"/>
            <w:noWrap/>
            <w:vAlign w:val="bottom"/>
            <w:hideMark/>
          </w:tcPr>
          <w:p w14:paraId="4DB28D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55FB46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Match Vision Ltda</w:t>
            </w:r>
          </w:p>
        </w:tc>
        <w:tc>
          <w:tcPr>
            <w:tcW w:w="2020" w:type="dxa"/>
            <w:tcBorders>
              <w:top w:val="nil"/>
              <w:left w:val="nil"/>
              <w:bottom w:val="single" w:sz="4" w:space="0" w:color="auto"/>
              <w:right w:val="single" w:sz="4" w:space="0" w:color="auto"/>
            </w:tcBorders>
            <w:shd w:val="clear" w:color="auto" w:fill="auto"/>
            <w:noWrap/>
            <w:vAlign w:val="bottom"/>
            <w:hideMark/>
          </w:tcPr>
          <w:p w14:paraId="23CDF1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EBB6AA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35CE5E9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4E65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A082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w:t>
            </w:r>
          </w:p>
        </w:tc>
        <w:tc>
          <w:tcPr>
            <w:tcW w:w="880" w:type="dxa"/>
            <w:tcBorders>
              <w:top w:val="nil"/>
              <w:left w:val="nil"/>
              <w:bottom w:val="single" w:sz="4" w:space="0" w:color="auto"/>
              <w:right w:val="single" w:sz="4" w:space="0" w:color="auto"/>
            </w:tcBorders>
            <w:shd w:val="clear" w:color="auto" w:fill="auto"/>
            <w:noWrap/>
            <w:vAlign w:val="bottom"/>
            <w:hideMark/>
          </w:tcPr>
          <w:p w14:paraId="44BE5FF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5673D4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9.468,49 </w:t>
            </w:r>
          </w:p>
        </w:tc>
        <w:tc>
          <w:tcPr>
            <w:tcW w:w="4437" w:type="dxa"/>
            <w:tcBorders>
              <w:top w:val="nil"/>
              <w:left w:val="nil"/>
              <w:bottom w:val="single" w:sz="4" w:space="0" w:color="auto"/>
              <w:right w:val="single" w:sz="4" w:space="0" w:color="auto"/>
            </w:tcBorders>
            <w:shd w:val="clear" w:color="auto" w:fill="auto"/>
            <w:noWrap/>
            <w:vAlign w:val="bottom"/>
            <w:hideMark/>
          </w:tcPr>
          <w:p w14:paraId="34B004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Andre De Souza Vieira</w:t>
            </w:r>
          </w:p>
        </w:tc>
        <w:tc>
          <w:tcPr>
            <w:tcW w:w="2020" w:type="dxa"/>
            <w:tcBorders>
              <w:top w:val="nil"/>
              <w:left w:val="nil"/>
              <w:bottom w:val="single" w:sz="4" w:space="0" w:color="auto"/>
              <w:right w:val="single" w:sz="4" w:space="0" w:color="auto"/>
            </w:tcBorders>
            <w:shd w:val="clear" w:color="auto" w:fill="auto"/>
            <w:noWrap/>
            <w:vAlign w:val="bottom"/>
            <w:hideMark/>
          </w:tcPr>
          <w:p w14:paraId="5FA17D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161F3A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56D7097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105E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16F5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w:t>
            </w:r>
          </w:p>
        </w:tc>
        <w:tc>
          <w:tcPr>
            <w:tcW w:w="880" w:type="dxa"/>
            <w:tcBorders>
              <w:top w:val="nil"/>
              <w:left w:val="nil"/>
              <w:bottom w:val="single" w:sz="4" w:space="0" w:color="auto"/>
              <w:right w:val="single" w:sz="4" w:space="0" w:color="auto"/>
            </w:tcBorders>
            <w:shd w:val="clear" w:color="auto" w:fill="auto"/>
            <w:noWrap/>
            <w:vAlign w:val="bottom"/>
            <w:hideMark/>
          </w:tcPr>
          <w:p w14:paraId="4FE75B0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799BE1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6C3623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740C05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C37E1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2CB8452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940F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18DF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w:t>
            </w:r>
          </w:p>
        </w:tc>
        <w:tc>
          <w:tcPr>
            <w:tcW w:w="880" w:type="dxa"/>
            <w:tcBorders>
              <w:top w:val="nil"/>
              <w:left w:val="nil"/>
              <w:bottom w:val="single" w:sz="4" w:space="0" w:color="auto"/>
              <w:right w:val="single" w:sz="4" w:space="0" w:color="auto"/>
            </w:tcBorders>
            <w:shd w:val="clear" w:color="auto" w:fill="auto"/>
            <w:noWrap/>
            <w:vAlign w:val="bottom"/>
            <w:hideMark/>
          </w:tcPr>
          <w:p w14:paraId="364299D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3413FE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3.159,95 </w:t>
            </w:r>
          </w:p>
        </w:tc>
        <w:tc>
          <w:tcPr>
            <w:tcW w:w="4437" w:type="dxa"/>
            <w:tcBorders>
              <w:top w:val="nil"/>
              <w:left w:val="nil"/>
              <w:bottom w:val="single" w:sz="4" w:space="0" w:color="auto"/>
              <w:right w:val="single" w:sz="4" w:space="0" w:color="auto"/>
            </w:tcBorders>
            <w:shd w:val="clear" w:color="auto" w:fill="auto"/>
            <w:noWrap/>
            <w:vAlign w:val="bottom"/>
            <w:hideMark/>
          </w:tcPr>
          <w:p w14:paraId="7E0C06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2E6EC9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B2605C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DAC05B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4213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F7EA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w:t>
            </w:r>
          </w:p>
        </w:tc>
        <w:tc>
          <w:tcPr>
            <w:tcW w:w="880" w:type="dxa"/>
            <w:tcBorders>
              <w:top w:val="nil"/>
              <w:left w:val="nil"/>
              <w:bottom w:val="single" w:sz="4" w:space="0" w:color="auto"/>
              <w:right w:val="single" w:sz="4" w:space="0" w:color="auto"/>
            </w:tcBorders>
            <w:shd w:val="clear" w:color="auto" w:fill="auto"/>
            <w:noWrap/>
            <w:vAlign w:val="bottom"/>
            <w:hideMark/>
          </w:tcPr>
          <w:p w14:paraId="72E235C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B36B4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6.350,00 </w:t>
            </w:r>
          </w:p>
        </w:tc>
        <w:tc>
          <w:tcPr>
            <w:tcW w:w="4437" w:type="dxa"/>
            <w:tcBorders>
              <w:top w:val="nil"/>
              <w:left w:val="nil"/>
              <w:bottom w:val="single" w:sz="4" w:space="0" w:color="auto"/>
              <w:right w:val="single" w:sz="4" w:space="0" w:color="auto"/>
            </w:tcBorders>
            <w:shd w:val="clear" w:color="auto" w:fill="auto"/>
            <w:noWrap/>
            <w:vAlign w:val="bottom"/>
            <w:hideMark/>
          </w:tcPr>
          <w:p w14:paraId="2CC38A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64A02D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F5398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24A80DC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6447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14E3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w:t>
            </w:r>
          </w:p>
        </w:tc>
        <w:tc>
          <w:tcPr>
            <w:tcW w:w="880" w:type="dxa"/>
            <w:tcBorders>
              <w:top w:val="nil"/>
              <w:left w:val="nil"/>
              <w:bottom w:val="single" w:sz="4" w:space="0" w:color="auto"/>
              <w:right w:val="single" w:sz="4" w:space="0" w:color="auto"/>
            </w:tcBorders>
            <w:shd w:val="clear" w:color="auto" w:fill="auto"/>
            <w:noWrap/>
            <w:vAlign w:val="bottom"/>
            <w:hideMark/>
          </w:tcPr>
          <w:p w14:paraId="6965F40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24/01/2022</w:t>
            </w:r>
          </w:p>
        </w:tc>
        <w:tc>
          <w:tcPr>
            <w:tcW w:w="1140" w:type="dxa"/>
            <w:tcBorders>
              <w:top w:val="nil"/>
              <w:left w:val="nil"/>
              <w:bottom w:val="single" w:sz="4" w:space="0" w:color="auto"/>
              <w:right w:val="single" w:sz="4" w:space="0" w:color="auto"/>
            </w:tcBorders>
            <w:shd w:val="clear" w:color="auto" w:fill="auto"/>
            <w:noWrap/>
            <w:vAlign w:val="bottom"/>
            <w:hideMark/>
          </w:tcPr>
          <w:p w14:paraId="0750E2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450971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16558D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B2FD26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3F0F123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24E9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18F0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w:t>
            </w:r>
          </w:p>
        </w:tc>
        <w:tc>
          <w:tcPr>
            <w:tcW w:w="880" w:type="dxa"/>
            <w:tcBorders>
              <w:top w:val="nil"/>
              <w:left w:val="nil"/>
              <w:bottom w:val="single" w:sz="4" w:space="0" w:color="auto"/>
              <w:right w:val="single" w:sz="4" w:space="0" w:color="auto"/>
            </w:tcBorders>
            <w:shd w:val="clear" w:color="auto" w:fill="auto"/>
            <w:noWrap/>
            <w:vAlign w:val="bottom"/>
            <w:hideMark/>
          </w:tcPr>
          <w:p w14:paraId="5CD5BB3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0E7B36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27DEBF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2773CC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067896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48B7FF38"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3B24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FF64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w:t>
            </w:r>
          </w:p>
        </w:tc>
        <w:tc>
          <w:tcPr>
            <w:tcW w:w="880" w:type="dxa"/>
            <w:tcBorders>
              <w:top w:val="nil"/>
              <w:left w:val="nil"/>
              <w:bottom w:val="single" w:sz="4" w:space="0" w:color="auto"/>
              <w:right w:val="single" w:sz="4" w:space="0" w:color="auto"/>
            </w:tcBorders>
            <w:shd w:val="clear" w:color="auto" w:fill="auto"/>
            <w:noWrap/>
            <w:vAlign w:val="bottom"/>
            <w:hideMark/>
          </w:tcPr>
          <w:p w14:paraId="5BCEADA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22E817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3CCC7A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Locadora Locbem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B76D4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D183B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Outras Máquinas E Equipamentos Comerciais E Industriais Não Especificados Anteriormente, Sem Operador</w:t>
            </w:r>
          </w:p>
        </w:tc>
      </w:tr>
      <w:tr w:rsidR="008344F8" w:rsidRPr="00A5591C" w14:paraId="074824C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C6D0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2A37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w:t>
            </w:r>
          </w:p>
        </w:tc>
        <w:tc>
          <w:tcPr>
            <w:tcW w:w="880" w:type="dxa"/>
            <w:tcBorders>
              <w:top w:val="nil"/>
              <w:left w:val="nil"/>
              <w:bottom w:val="single" w:sz="4" w:space="0" w:color="auto"/>
              <w:right w:val="single" w:sz="4" w:space="0" w:color="auto"/>
            </w:tcBorders>
            <w:shd w:val="clear" w:color="auto" w:fill="auto"/>
            <w:noWrap/>
            <w:vAlign w:val="bottom"/>
            <w:hideMark/>
          </w:tcPr>
          <w:p w14:paraId="3995BEB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24/06/2021</w:t>
            </w:r>
          </w:p>
        </w:tc>
        <w:tc>
          <w:tcPr>
            <w:tcW w:w="1140" w:type="dxa"/>
            <w:tcBorders>
              <w:top w:val="nil"/>
              <w:left w:val="nil"/>
              <w:bottom w:val="single" w:sz="4" w:space="0" w:color="auto"/>
              <w:right w:val="single" w:sz="4" w:space="0" w:color="auto"/>
            </w:tcBorders>
            <w:shd w:val="clear" w:color="auto" w:fill="auto"/>
            <w:noWrap/>
            <w:vAlign w:val="bottom"/>
            <w:hideMark/>
          </w:tcPr>
          <w:p w14:paraId="40C1EB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3.200,00 </w:t>
            </w:r>
          </w:p>
        </w:tc>
        <w:tc>
          <w:tcPr>
            <w:tcW w:w="4437" w:type="dxa"/>
            <w:tcBorders>
              <w:top w:val="nil"/>
              <w:left w:val="nil"/>
              <w:bottom w:val="single" w:sz="4" w:space="0" w:color="auto"/>
              <w:right w:val="single" w:sz="4" w:space="0" w:color="auto"/>
            </w:tcBorders>
            <w:shd w:val="clear" w:color="auto" w:fill="auto"/>
            <w:noWrap/>
            <w:vAlign w:val="bottom"/>
            <w:hideMark/>
          </w:tcPr>
          <w:p w14:paraId="6A6C3E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55B75A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625129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Construção De Edifícios</w:t>
            </w:r>
          </w:p>
        </w:tc>
      </w:tr>
      <w:tr w:rsidR="008344F8" w:rsidRPr="00A5591C" w14:paraId="19A0E2D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B861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7114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w:t>
            </w:r>
          </w:p>
        </w:tc>
        <w:tc>
          <w:tcPr>
            <w:tcW w:w="880" w:type="dxa"/>
            <w:tcBorders>
              <w:top w:val="nil"/>
              <w:left w:val="nil"/>
              <w:bottom w:val="single" w:sz="4" w:space="0" w:color="auto"/>
              <w:right w:val="single" w:sz="4" w:space="0" w:color="auto"/>
            </w:tcBorders>
            <w:shd w:val="clear" w:color="auto" w:fill="auto"/>
            <w:noWrap/>
            <w:vAlign w:val="bottom"/>
            <w:hideMark/>
          </w:tcPr>
          <w:p w14:paraId="3621FED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513B3F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6901C0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034FCF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7E8661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03BB195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2B06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B2D4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w:t>
            </w:r>
          </w:p>
        </w:tc>
        <w:tc>
          <w:tcPr>
            <w:tcW w:w="880" w:type="dxa"/>
            <w:tcBorders>
              <w:top w:val="nil"/>
              <w:left w:val="nil"/>
              <w:bottom w:val="single" w:sz="4" w:space="0" w:color="auto"/>
              <w:right w:val="single" w:sz="4" w:space="0" w:color="auto"/>
            </w:tcBorders>
            <w:shd w:val="clear" w:color="auto" w:fill="auto"/>
            <w:noWrap/>
            <w:vAlign w:val="bottom"/>
            <w:hideMark/>
          </w:tcPr>
          <w:p w14:paraId="4C92F80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3D4112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04811D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6859FD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F59666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4FAA3D4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C741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301A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w:t>
            </w:r>
          </w:p>
        </w:tc>
        <w:tc>
          <w:tcPr>
            <w:tcW w:w="880" w:type="dxa"/>
            <w:tcBorders>
              <w:top w:val="nil"/>
              <w:left w:val="nil"/>
              <w:bottom w:val="single" w:sz="4" w:space="0" w:color="auto"/>
              <w:right w:val="single" w:sz="4" w:space="0" w:color="auto"/>
            </w:tcBorders>
            <w:shd w:val="clear" w:color="auto" w:fill="auto"/>
            <w:noWrap/>
            <w:vAlign w:val="bottom"/>
            <w:hideMark/>
          </w:tcPr>
          <w:p w14:paraId="5E75ED0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24/01/2022</w:t>
            </w:r>
          </w:p>
        </w:tc>
        <w:tc>
          <w:tcPr>
            <w:tcW w:w="1140" w:type="dxa"/>
            <w:tcBorders>
              <w:top w:val="nil"/>
              <w:left w:val="nil"/>
              <w:bottom w:val="single" w:sz="4" w:space="0" w:color="auto"/>
              <w:right w:val="single" w:sz="4" w:space="0" w:color="auto"/>
            </w:tcBorders>
            <w:shd w:val="clear" w:color="auto" w:fill="auto"/>
            <w:noWrap/>
            <w:vAlign w:val="bottom"/>
            <w:hideMark/>
          </w:tcPr>
          <w:p w14:paraId="6D1407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34681C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19253D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4BE32A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6C13AB1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FED7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9338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w:t>
            </w:r>
          </w:p>
        </w:tc>
        <w:tc>
          <w:tcPr>
            <w:tcW w:w="880" w:type="dxa"/>
            <w:tcBorders>
              <w:top w:val="nil"/>
              <w:left w:val="nil"/>
              <w:bottom w:val="single" w:sz="4" w:space="0" w:color="auto"/>
              <w:right w:val="single" w:sz="4" w:space="0" w:color="auto"/>
            </w:tcBorders>
            <w:shd w:val="clear" w:color="auto" w:fill="auto"/>
            <w:noWrap/>
            <w:vAlign w:val="bottom"/>
            <w:hideMark/>
          </w:tcPr>
          <w:p w14:paraId="39F7699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639B95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62B059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227697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AA521E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Municipal</w:t>
            </w:r>
          </w:p>
        </w:tc>
      </w:tr>
      <w:tr w:rsidR="008344F8" w:rsidRPr="00A5591C" w14:paraId="49EE7FA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9830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88BA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w:t>
            </w:r>
          </w:p>
        </w:tc>
        <w:tc>
          <w:tcPr>
            <w:tcW w:w="880" w:type="dxa"/>
            <w:tcBorders>
              <w:top w:val="nil"/>
              <w:left w:val="nil"/>
              <w:bottom w:val="single" w:sz="4" w:space="0" w:color="auto"/>
              <w:right w:val="single" w:sz="4" w:space="0" w:color="auto"/>
            </w:tcBorders>
            <w:shd w:val="clear" w:color="auto" w:fill="auto"/>
            <w:noWrap/>
            <w:vAlign w:val="bottom"/>
            <w:hideMark/>
          </w:tcPr>
          <w:p w14:paraId="0E60BB4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2FFC49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7CA0CA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3F91E2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B4174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22CB1F2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A3D0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793C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w:t>
            </w:r>
          </w:p>
        </w:tc>
        <w:tc>
          <w:tcPr>
            <w:tcW w:w="880" w:type="dxa"/>
            <w:tcBorders>
              <w:top w:val="nil"/>
              <w:left w:val="nil"/>
              <w:bottom w:val="single" w:sz="4" w:space="0" w:color="auto"/>
              <w:right w:val="single" w:sz="4" w:space="0" w:color="auto"/>
            </w:tcBorders>
            <w:shd w:val="clear" w:color="auto" w:fill="auto"/>
            <w:noWrap/>
            <w:vAlign w:val="bottom"/>
            <w:hideMark/>
          </w:tcPr>
          <w:p w14:paraId="760D5AB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31/03/2022</w:t>
            </w:r>
          </w:p>
        </w:tc>
        <w:tc>
          <w:tcPr>
            <w:tcW w:w="1140" w:type="dxa"/>
            <w:tcBorders>
              <w:top w:val="nil"/>
              <w:left w:val="nil"/>
              <w:bottom w:val="single" w:sz="4" w:space="0" w:color="auto"/>
              <w:right w:val="single" w:sz="4" w:space="0" w:color="auto"/>
            </w:tcBorders>
            <w:shd w:val="clear" w:color="auto" w:fill="auto"/>
            <w:noWrap/>
            <w:vAlign w:val="bottom"/>
            <w:hideMark/>
          </w:tcPr>
          <w:p w14:paraId="795E92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3C27E9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623132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45F304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3090D04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7615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34C0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w:t>
            </w:r>
          </w:p>
        </w:tc>
        <w:tc>
          <w:tcPr>
            <w:tcW w:w="880" w:type="dxa"/>
            <w:tcBorders>
              <w:top w:val="nil"/>
              <w:left w:val="nil"/>
              <w:bottom w:val="single" w:sz="4" w:space="0" w:color="auto"/>
              <w:right w:val="single" w:sz="4" w:space="0" w:color="auto"/>
            </w:tcBorders>
            <w:shd w:val="clear" w:color="auto" w:fill="auto"/>
            <w:noWrap/>
            <w:vAlign w:val="bottom"/>
            <w:hideMark/>
          </w:tcPr>
          <w:p w14:paraId="48C600F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6F1EE9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0FDDA1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449633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143C95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5D24BFF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92DE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8002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w:t>
            </w:r>
          </w:p>
        </w:tc>
        <w:tc>
          <w:tcPr>
            <w:tcW w:w="880" w:type="dxa"/>
            <w:tcBorders>
              <w:top w:val="nil"/>
              <w:left w:val="nil"/>
              <w:bottom w:val="single" w:sz="4" w:space="0" w:color="auto"/>
              <w:right w:val="single" w:sz="4" w:space="0" w:color="auto"/>
            </w:tcBorders>
            <w:shd w:val="clear" w:color="auto" w:fill="auto"/>
            <w:noWrap/>
            <w:vAlign w:val="bottom"/>
            <w:hideMark/>
          </w:tcPr>
          <w:p w14:paraId="00DD293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3F81E1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74B27F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7EC1C4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AA5290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Municipal</w:t>
            </w:r>
          </w:p>
        </w:tc>
      </w:tr>
      <w:tr w:rsidR="008344F8" w:rsidRPr="00A5591C" w14:paraId="68AC492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E49A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FAB1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w:t>
            </w:r>
          </w:p>
        </w:tc>
        <w:tc>
          <w:tcPr>
            <w:tcW w:w="880" w:type="dxa"/>
            <w:tcBorders>
              <w:top w:val="nil"/>
              <w:left w:val="nil"/>
              <w:bottom w:val="single" w:sz="4" w:space="0" w:color="auto"/>
              <w:right w:val="single" w:sz="4" w:space="0" w:color="auto"/>
            </w:tcBorders>
            <w:shd w:val="clear" w:color="auto" w:fill="auto"/>
            <w:noWrap/>
            <w:vAlign w:val="bottom"/>
            <w:hideMark/>
          </w:tcPr>
          <w:p w14:paraId="65895A5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04/05/2022</w:t>
            </w:r>
          </w:p>
        </w:tc>
        <w:tc>
          <w:tcPr>
            <w:tcW w:w="1140" w:type="dxa"/>
            <w:tcBorders>
              <w:top w:val="nil"/>
              <w:left w:val="nil"/>
              <w:bottom w:val="single" w:sz="4" w:space="0" w:color="auto"/>
              <w:right w:val="single" w:sz="4" w:space="0" w:color="auto"/>
            </w:tcBorders>
            <w:shd w:val="clear" w:color="auto" w:fill="auto"/>
            <w:noWrap/>
            <w:vAlign w:val="bottom"/>
            <w:hideMark/>
          </w:tcPr>
          <w:p w14:paraId="615BBC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174C45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640D7C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47FDF7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1E2EE9B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7FE3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416F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w:t>
            </w:r>
          </w:p>
        </w:tc>
        <w:tc>
          <w:tcPr>
            <w:tcW w:w="880" w:type="dxa"/>
            <w:tcBorders>
              <w:top w:val="nil"/>
              <w:left w:val="nil"/>
              <w:bottom w:val="single" w:sz="4" w:space="0" w:color="auto"/>
              <w:right w:val="single" w:sz="4" w:space="0" w:color="auto"/>
            </w:tcBorders>
            <w:shd w:val="clear" w:color="auto" w:fill="auto"/>
            <w:noWrap/>
            <w:vAlign w:val="bottom"/>
            <w:hideMark/>
          </w:tcPr>
          <w:p w14:paraId="4E7093F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4FE971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10.000,00 </w:t>
            </w:r>
          </w:p>
        </w:tc>
        <w:tc>
          <w:tcPr>
            <w:tcW w:w="4437" w:type="dxa"/>
            <w:tcBorders>
              <w:top w:val="nil"/>
              <w:left w:val="nil"/>
              <w:bottom w:val="single" w:sz="4" w:space="0" w:color="auto"/>
              <w:right w:val="single" w:sz="4" w:space="0" w:color="auto"/>
            </w:tcBorders>
            <w:shd w:val="clear" w:color="auto" w:fill="auto"/>
            <w:noWrap/>
            <w:vAlign w:val="bottom"/>
            <w:hideMark/>
          </w:tcPr>
          <w:p w14:paraId="49A0FA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3FA476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696AB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Construção De Edifícios</w:t>
            </w:r>
          </w:p>
        </w:tc>
      </w:tr>
      <w:tr w:rsidR="008344F8" w:rsidRPr="00A5591C" w14:paraId="7DC670A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C8A3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3C76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w:t>
            </w:r>
          </w:p>
        </w:tc>
        <w:tc>
          <w:tcPr>
            <w:tcW w:w="880" w:type="dxa"/>
            <w:tcBorders>
              <w:top w:val="nil"/>
              <w:left w:val="nil"/>
              <w:bottom w:val="single" w:sz="4" w:space="0" w:color="auto"/>
              <w:right w:val="single" w:sz="4" w:space="0" w:color="auto"/>
            </w:tcBorders>
            <w:shd w:val="clear" w:color="auto" w:fill="auto"/>
            <w:noWrap/>
            <w:vAlign w:val="bottom"/>
            <w:hideMark/>
          </w:tcPr>
          <w:p w14:paraId="6E8B6AC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58C62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4.740,00 </w:t>
            </w:r>
          </w:p>
        </w:tc>
        <w:tc>
          <w:tcPr>
            <w:tcW w:w="4437" w:type="dxa"/>
            <w:tcBorders>
              <w:top w:val="nil"/>
              <w:left w:val="nil"/>
              <w:bottom w:val="single" w:sz="4" w:space="0" w:color="auto"/>
              <w:right w:val="single" w:sz="4" w:space="0" w:color="auto"/>
            </w:tcBorders>
            <w:shd w:val="clear" w:color="auto" w:fill="auto"/>
            <w:noWrap/>
            <w:vAlign w:val="bottom"/>
            <w:hideMark/>
          </w:tcPr>
          <w:p w14:paraId="25A625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72082D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C3EF7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5129512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DDDC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5600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w:t>
            </w:r>
          </w:p>
        </w:tc>
        <w:tc>
          <w:tcPr>
            <w:tcW w:w="880" w:type="dxa"/>
            <w:tcBorders>
              <w:top w:val="nil"/>
              <w:left w:val="nil"/>
              <w:bottom w:val="single" w:sz="4" w:space="0" w:color="auto"/>
              <w:right w:val="single" w:sz="4" w:space="0" w:color="auto"/>
            </w:tcBorders>
            <w:shd w:val="clear" w:color="auto" w:fill="auto"/>
            <w:noWrap/>
            <w:vAlign w:val="bottom"/>
            <w:hideMark/>
          </w:tcPr>
          <w:p w14:paraId="705EE6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03C363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40.200,00 </w:t>
            </w:r>
          </w:p>
        </w:tc>
        <w:tc>
          <w:tcPr>
            <w:tcW w:w="4437" w:type="dxa"/>
            <w:tcBorders>
              <w:top w:val="nil"/>
              <w:left w:val="nil"/>
              <w:bottom w:val="single" w:sz="4" w:space="0" w:color="auto"/>
              <w:right w:val="single" w:sz="4" w:space="0" w:color="auto"/>
            </w:tcBorders>
            <w:shd w:val="clear" w:color="auto" w:fill="auto"/>
            <w:noWrap/>
            <w:vAlign w:val="bottom"/>
            <w:hideMark/>
          </w:tcPr>
          <w:p w14:paraId="79CF95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Areia Catalao Extracao Mineral Ltda </w:t>
            </w:r>
          </w:p>
        </w:tc>
        <w:tc>
          <w:tcPr>
            <w:tcW w:w="2020" w:type="dxa"/>
            <w:tcBorders>
              <w:top w:val="nil"/>
              <w:left w:val="nil"/>
              <w:bottom w:val="single" w:sz="4" w:space="0" w:color="auto"/>
              <w:right w:val="single" w:sz="4" w:space="0" w:color="auto"/>
            </w:tcBorders>
            <w:shd w:val="clear" w:color="auto" w:fill="auto"/>
            <w:noWrap/>
            <w:vAlign w:val="bottom"/>
            <w:hideMark/>
          </w:tcPr>
          <w:p w14:paraId="2BB4C6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13AA06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8F5B69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1B6A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BCD1F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w:t>
            </w:r>
          </w:p>
        </w:tc>
        <w:tc>
          <w:tcPr>
            <w:tcW w:w="880" w:type="dxa"/>
            <w:tcBorders>
              <w:top w:val="nil"/>
              <w:left w:val="nil"/>
              <w:bottom w:val="single" w:sz="4" w:space="0" w:color="auto"/>
              <w:right w:val="single" w:sz="4" w:space="0" w:color="auto"/>
            </w:tcBorders>
            <w:shd w:val="clear" w:color="auto" w:fill="auto"/>
            <w:noWrap/>
            <w:vAlign w:val="bottom"/>
            <w:hideMark/>
          </w:tcPr>
          <w:p w14:paraId="37367D7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30/03/2022</w:t>
            </w:r>
          </w:p>
        </w:tc>
        <w:tc>
          <w:tcPr>
            <w:tcW w:w="1140" w:type="dxa"/>
            <w:tcBorders>
              <w:top w:val="nil"/>
              <w:left w:val="nil"/>
              <w:bottom w:val="single" w:sz="4" w:space="0" w:color="auto"/>
              <w:right w:val="single" w:sz="4" w:space="0" w:color="auto"/>
            </w:tcBorders>
            <w:shd w:val="clear" w:color="auto" w:fill="auto"/>
            <w:noWrap/>
            <w:vAlign w:val="bottom"/>
            <w:hideMark/>
          </w:tcPr>
          <w:p w14:paraId="407792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4643A2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2BBA77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B8C1B0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6109B79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6A40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2DEF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w:t>
            </w:r>
          </w:p>
        </w:tc>
        <w:tc>
          <w:tcPr>
            <w:tcW w:w="880" w:type="dxa"/>
            <w:tcBorders>
              <w:top w:val="nil"/>
              <w:left w:val="nil"/>
              <w:bottom w:val="single" w:sz="4" w:space="0" w:color="auto"/>
              <w:right w:val="single" w:sz="4" w:space="0" w:color="auto"/>
            </w:tcBorders>
            <w:shd w:val="clear" w:color="auto" w:fill="auto"/>
            <w:noWrap/>
            <w:vAlign w:val="bottom"/>
            <w:hideMark/>
          </w:tcPr>
          <w:p w14:paraId="353959C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743547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3B0907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646761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D11DAF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0993FF6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D57D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40D4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w:t>
            </w:r>
          </w:p>
        </w:tc>
        <w:tc>
          <w:tcPr>
            <w:tcW w:w="880" w:type="dxa"/>
            <w:tcBorders>
              <w:top w:val="nil"/>
              <w:left w:val="nil"/>
              <w:bottom w:val="single" w:sz="4" w:space="0" w:color="auto"/>
              <w:right w:val="single" w:sz="4" w:space="0" w:color="auto"/>
            </w:tcBorders>
            <w:shd w:val="clear" w:color="auto" w:fill="auto"/>
            <w:noWrap/>
            <w:vAlign w:val="bottom"/>
            <w:hideMark/>
          </w:tcPr>
          <w:p w14:paraId="132E354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04/05/2022</w:t>
            </w:r>
          </w:p>
        </w:tc>
        <w:tc>
          <w:tcPr>
            <w:tcW w:w="1140" w:type="dxa"/>
            <w:tcBorders>
              <w:top w:val="nil"/>
              <w:left w:val="nil"/>
              <w:bottom w:val="single" w:sz="4" w:space="0" w:color="auto"/>
              <w:right w:val="single" w:sz="4" w:space="0" w:color="auto"/>
            </w:tcBorders>
            <w:shd w:val="clear" w:color="auto" w:fill="auto"/>
            <w:noWrap/>
            <w:vAlign w:val="bottom"/>
            <w:hideMark/>
          </w:tcPr>
          <w:p w14:paraId="6EBF67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40019A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188C3B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6C61EA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7770BFC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BA1E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3DBA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w:t>
            </w:r>
          </w:p>
        </w:tc>
        <w:tc>
          <w:tcPr>
            <w:tcW w:w="880" w:type="dxa"/>
            <w:tcBorders>
              <w:top w:val="nil"/>
              <w:left w:val="nil"/>
              <w:bottom w:val="single" w:sz="4" w:space="0" w:color="auto"/>
              <w:right w:val="single" w:sz="4" w:space="0" w:color="auto"/>
            </w:tcBorders>
            <w:shd w:val="clear" w:color="auto" w:fill="auto"/>
            <w:noWrap/>
            <w:vAlign w:val="bottom"/>
            <w:hideMark/>
          </w:tcPr>
          <w:p w14:paraId="3322FAE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5FFFE1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76849C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587A8F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0F1630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7FA3BCF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7A5D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5C56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w:t>
            </w:r>
          </w:p>
        </w:tc>
        <w:tc>
          <w:tcPr>
            <w:tcW w:w="880" w:type="dxa"/>
            <w:tcBorders>
              <w:top w:val="nil"/>
              <w:left w:val="nil"/>
              <w:bottom w:val="single" w:sz="4" w:space="0" w:color="auto"/>
              <w:right w:val="single" w:sz="4" w:space="0" w:color="auto"/>
            </w:tcBorders>
            <w:shd w:val="clear" w:color="auto" w:fill="auto"/>
            <w:noWrap/>
            <w:vAlign w:val="bottom"/>
            <w:hideMark/>
          </w:tcPr>
          <w:p w14:paraId="515F3E4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29/04/2021</w:t>
            </w:r>
          </w:p>
        </w:tc>
        <w:tc>
          <w:tcPr>
            <w:tcW w:w="1140" w:type="dxa"/>
            <w:tcBorders>
              <w:top w:val="nil"/>
              <w:left w:val="nil"/>
              <w:bottom w:val="single" w:sz="4" w:space="0" w:color="auto"/>
              <w:right w:val="single" w:sz="4" w:space="0" w:color="auto"/>
            </w:tcBorders>
            <w:shd w:val="clear" w:color="auto" w:fill="auto"/>
            <w:noWrap/>
            <w:vAlign w:val="bottom"/>
            <w:hideMark/>
          </w:tcPr>
          <w:p w14:paraId="4DE594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7B8BF4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433EA1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4BA06C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026E23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9434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B0FE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w:t>
            </w:r>
          </w:p>
        </w:tc>
        <w:tc>
          <w:tcPr>
            <w:tcW w:w="880" w:type="dxa"/>
            <w:tcBorders>
              <w:top w:val="nil"/>
              <w:left w:val="nil"/>
              <w:bottom w:val="single" w:sz="4" w:space="0" w:color="auto"/>
              <w:right w:val="single" w:sz="4" w:space="0" w:color="auto"/>
            </w:tcBorders>
            <w:shd w:val="clear" w:color="auto" w:fill="auto"/>
            <w:noWrap/>
            <w:vAlign w:val="bottom"/>
            <w:hideMark/>
          </w:tcPr>
          <w:p w14:paraId="702743E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28/05/2021</w:t>
            </w:r>
          </w:p>
        </w:tc>
        <w:tc>
          <w:tcPr>
            <w:tcW w:w="1140" w:type="dxa"/>
            <w:tcBorders>
              <w:top w:val="nil"/>
              <w:left w:val="nil"/>
              <w:bottom w:val="single" w:sz="4" w:space="0" w:color="auto"/>
              <w:right w:val="single" w:sz="4" w:space="0" w:color="auto"/>
            </w:tcBorders>
            <w:shd w:val="clear" w:color="auto" w:fill="auto"/>
            <w:noWrap/>
            <w:vAlign w:val="bottom"/>
            <w:hideMark/>
          </w:tcPr>
          <w:p w14:paraId="2D650E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18E24C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3C9FC0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7A2EB3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C053109"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C04E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959F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w:t>
            </w:r>
          </w:p>
        </w:tc>
        <w:tc>
          <w:tcPr>
            <w:tcW w:w="880" w:type="dxa"/>
            <w:tcBorders>
              <w:top w:val="nil"/>
              <w:left w:val="nil"/>
              <w:bottom w:val="single" w:sz="4" w:space="0" w:color="auto"/>
              <w:right w:val="single" w:sz="4" w:space="0" w:color="auto"/>
            </w:tcBorders>
            <w:shd w:val="clear" w:color="auto" w:fill="auto"/>
            <w:noWrap/>
            <w:vAlign w:val="bottom"/>
            <w:hideMark/>
          </w:tcPr>
          <w:p w14:paraId="4104904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671F5D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17.960,00 </w:t>
            </w:r>
          </w:p>
        </w:tc>
        <w:tc>
          <w:tcPr>
            <w:tcW w:w="4437" w:type="dxa"/>
            <w:tcBorders>
              <w:top w:val="nil"/>
              <w:left w:val="nil"/>
              <w:bottom w:val="single" w:sz="4" w:space="0" w:color="auto"/>
              <w:right w:val="single" w:sz="4" w:space="0" w:color="auto"/>
            </w:tcBorders>
            <w:shd w:val="clear" w:color="auto" w:fill="auto"/>
            <w:noWrap/>
            <w:vAlign w:val="bottom"/>
            <w:hideMark/>
          </w:tcPr>
          <w:p w14:paraId="3962C9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DD358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F2ADD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Intermunicipal, Interestadual E Internacional</w:t>
            </w:r>
          </w:p>
        </w:tc>
      </w:tr>
      <w:tr w:rsidR="008344F8" w:rsidRPr="00A5591C" w14:paraId="122246C6"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36E4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F2D3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w:t>
            </w:r>
          </w:p>
        </w:tc>
        <w:tc>
          <w:tcPr>
            <w:tcW w:w="880" w:type="dxa"/>
            <w:tcBorders>
              <w:top w:val="nil"/>
              <w:left w:val="nil"/>
              <w:bottom w:val="single" w:sz="4" w:space="0" w:color="auto"/>
              <w:right w:val="single" w:sz="4" w:space="0" w:color="auto"/>
            </w:tcBorders>
            <w:shd w:val="clear" w:color="auto" w:fill="auto"/>
            <w:noWrap/>
            <w:vAlign w:val="bottom"/>
            <w:hideMark/>
          </w:tcPr>
          <w:p w14:paraId="509754C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589BC2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6A7397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6F963A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13ED29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Edição De Cadastros, Listas E De Outros Produtos Gráficos</w:t>
            </w:r>
          </w:p>
        </w:tc>
      </w:tr>
      <w:tr w:rsidR="008344F8" w:rsidRPr="00A5591C" w14:paraId="4425A65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01D1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DE58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w:t>
            </w:r>
          </w:p>
        </w:tc>
        <w:tc>
          <w:tcPr>
            <w:tcW w:w="880" w:type="dxa"/>
            <w:tcBorders>
              <w:top w:val="nil"/>
              <w:left w:val="nil"/>
              <w:bottom w:val="single" w:sz="4" w:space="0" w:color="auto"/>
              <w:right w:val="single" w:sz="4" w:space="0" w:color="auto"/>
            </w:tcBorders>
            <w:shd w:val="clear" w:color="auto" w:fill="auto"/>
            <w:noWrap/>
            <w:vAlign w:val="bottom"/>
            <w:hideMark/>
          </w:tcPr>
          <w:p w14:paraId="54FD6CF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194A4A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6.041,50 </w:t>
            </w:r>
          </w:p>
        </w:tc>
        <w:tc>
          <w:tcPr>
            <w:tcW w:w="4437" w:type="dxa"/>
            <w:tcBorders>
              <w:top w:val="nil"/>
              <w:left w:val="nil"/>
              <w:bottom w:val="single" w:sz="4" w:space="0" w:color="auto"/>
              <w:right w:val="single" w:sz="4" w:space="0" w:color="auto"/>
            </w:tcBorders>
            <w:shd w:val="clear" w:color="auto" w:fill="auto"/>
            <w:noWrap/>
            <w:vAlign w:val="bottom"/>
            <w:hideMark/>
          </w:tcPr>
          <w:p w14:paraId="522452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56872C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C9A0A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0711347C"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6A8E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F14C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w:t>
            </w:r>
          </w:p>
        </w:tc>
        <w:tc>
          <w:tcPr>
            <w:tcW w:w="880" w:type="dxa"/>
            <w:tcBorders>
              <w:top w:val="nil"/>
              <w:left w:val="nil"/>
              <w:bottom w:val="single" w:sz="4" w:space="0" w:color="auto"/>
              <w:right w:val="single" w:sz="4" w:space="0" w:color="auto"/>
            </w:tcBorders>
            <w:shd w:val="clear" w:color="auto" w:fill="auto"/>
            <w:noWrap/>
            <w:vAlign w:val="bottom"/>
            <w:hideMark/>
          </w:tcPr>
          <w:p w14:paraId="19231F0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73698A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20.695,00 </w:t>
            </w:r>
          </w:p>
        </w:tc>
        <w:tc>
          <w:tcPr>
            <w:tcW w:w="4437" w:type="dxa"/>
            <w:tcBorders>
              <w:top w:val="nil"/>
              <w:left w:val="nil"/>
              <w:bottom w:val="single" w:sz="4" w:space="0" w:color="auto"/>
              <w:right w:val="single" w:sz="4" w:space="0" w:color="auto"/>
            </w:tcBorders>
            <w:shd w:val="clear" w:color="auto" w:fill="auto"/>
            <w:noWrap/>
            <w:vAlign w:val="bottom"/>
            <w:hideMark/>
          </w:tcPr>
          <w:p w14:paraId="32E619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405D6B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E7BB8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Intermunicipal, Interestadual E Internacional</w:t>
            </w:r>
          </w:p>
        </w:tc>
      </w:tr>
      <w:tr w:rsidR="008344F8" w:rsidRPr="00A5591C" w14:paraId="5EC3352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172C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1C81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w:t>
            </w:r>
          </w:p>
        </w:tc>
        <w:tc>
          <w:tcPr>
            <w:tcW w:w="880" w:type="dxa"/>
            <w:tcBorders>
              <w:top w:val="nil"/>
              <w:left w:val="nil"/>
              <w:bottom w:val="single" w:sz="4" w:space="0" w:color="auto"/>
              <w:right w:val="single" w:sz="4" w:space="0" w:color="auto"/>
            </w:tcBorders>
            <w:shd w:val="clear" w:color="auto" w:fill="auto"/>
            <w:noWrap/>
            <w:vAlign w:val="bottom"/>
            <w:hideMark/>
          </w:tcPr>
          <w:p w14:paraId="2EB2ADC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03/01/2022</w:t>
            </w:r>
          </w:p>
        </w:tc>
        <w:tc>
          <w:tcPr>
            <w:tcW w:w="1140" w:type="dxa"/>
            <w:tcBorders>
              <w:top w:val="nil"/>
              <w:left w:val="nil"/>
              <w:bottom w:val="single" w:sz="4" w:space="0" w:color="auto"/>
              <w:right w:val="single" w:sz="4" w:space="0" w:color="auto"/>
            </w:tcBorders>
            <w:shd w:val="clear" w:color="auto" w:fill="auto"/>
            <w:noWrap/>
            <w:vAlign w:val="bottom"/>
            <w:hideMark/>
          </w:tcPr>
          <w:p w14:paraId="17C0BA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57CC18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4BC95D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71F81C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68F8F8FA"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DB86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B407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w:t>
            </w:r>
          </w:p>
        </w:tc>
        <w:tc>
          <w:tcPr>
            <w:tcW w:w="880" w:type="dxa"/>
            <w:tcBorders>
              <w:top w:val="nil"/>
              <w:left w:val="nil"/>
              <w:bottom w:val="single" w:sz="4" w:space="0" w:color="auto"/>
              <w:right w:val="single" w:sz="4" w:space="0" w:color="auto"/>
            </w:tcBorders>
            <w:shd w:val="clear" w:color="auto" w:fill="auto"/>
            <w:noWrap/>
            <w:vAlign w:val="bottom"/>
            <w:hideMark/>
          </w:tcPr>
          <w:p w14:paraId="5E91CAD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1A1E9F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23E06A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73746B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45200E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Municipal</w:t>
            </w:r>
          </w:p>
        </w:tc>
      </w:tr>
      <w:tr w:rsidR="008344F8" w:rsidRPr="00A5591C" w14:paraId="66FAC76F"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7479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77EF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w:t>
            </w:r>
          </w:p>
        </w:tc>
        <w:tc>
          <w:tcPr>
            <w:tcW w:w="880" w:type="dxa"/>
            <w:tcBorders>
              <w:top w:val="nil"/>
              <w:left w:val="nil"/>
              <w:bottom w:val="single" w:sz="4" w:space="0" w:color="auto"/>
              <w:right w:val="single" w:sz="4" w:space="0" w:color="auto"/>
            </w:tcBorders>
            <w:shd w:val="clear" w:color="auto" w:fill="auto"/>
            <w:noWrap/>
            <w:vAlign w:val="bottom"/>
            <w:hideMark/>
          </w:tcPr>
          <w:p w14:paraId="49200B4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6D5EAD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643C15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702154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C6B42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Edição De Cadastros, Listas E De Outros Produtos Gráficos</w:t>
            </w:r>
          </w:p>
        </w:tc>
      </w:tr>
      <w:tr w:rsidR="008344F8" w:rsidRPr="00A5591C" w14:paraId="77303D3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C1EA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40CB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w:t>
            </w:r>
          </w:p>
        </w:tc>
        <w:tc>
          <w:tcPr>
            <w:tcW w:w="880" w:type="dxa"/>
            <w:tcBorders>
              <w:top w:val="nil"/>
              <w:left w:val="nil"/>
              <w:bottom w:val="single" w:sz="4" w:space="0" w:color="auto"/>
              <w:right w:val="single" w:sz="4" w:space="0" w:color="auto"/>
            </w:tcBorders>
            <w:shd w:val="clear" w:color="auto" w:fill="auto"/>
            <w:noWrap/>
            <w:vAlign w:val="bottom"/>
            <w:hideMark/>
          </w:tcPr>
          <w:p w14:paraId="77CD19C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12633E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0452AF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731F1C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B848D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1AD960F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A960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EE32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w:t>
            </w:r>
          </w:p>
        </w:tc>
        <w:tc>
          <w:tcPr>
            <w:tcW w:w="880" w:type="dxa"/>
            <w:tcBorders>
              <w:top w:val="nil"/>
              <w:left w:val="nil"/>
              <w:bottom w:val="single" w:sz="4" w:space="0" w:color="auto"/>
              <w:right w:val="single" w:sz="4" w:space="0" w:color="auto"/>
            </w:tcBorders>
            <w:shd w:val="clear" w:color="auto" w:fill="auto"/>
            <w:noWrap/>
            <w:vAlign w:val="bottom"/>
            <w:hideMark/>
          </w:tcPr>
          <w:p w14:paraId="6927474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02/02/2022</w:t>
            </w:r>
          </w:p>
        </w:tc>
        <w:tc>
          <w:tcPr>
            <w:tcW w:w="1140" w:type="dxa"/>
            <w:tcBorders>
              <w:top w:val="nil"/>
              <w:left w:val="nil"/>
              <w:bottom w:val="single" w:sz="4" w:space="0" w:color="auto"/>
              <w:right w:val="single" w:sz="4" w:space="0" w:color="auto"/>
            </w:tcBorders>
            <w:shd w:val="clear" w:color="auto" w:fill="auto"/>
            <w:noWrap/>
            <w:vAlign w:val="bottom"/>
            <w:hideMark/>
          </w:tcPr>
          <w:p w14:paraId="22E6B5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07DC43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282842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B91FE6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6AAE7C9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6938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AC21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w:t>
            </w:r>
          </w:p>
        </w:tc>
        <w:tc>
          <w:tcPr>
            <w:tcW w:w="880" w:type="dxa"/>
            <w:tcBorders>
              <w:top w:val="nil"/>
              <w:left w:val="nil"/>
              <w:bottom w:val="single" w:sz="4" w:space="0" w:color="auto"/>
              <w:right w:val="single" w:sz="4" w:space="0" w:color="auto"/>
            </w:tcBorders>
            <w:shd w:val="clear" w:color="auto" w:fill="auto"/>
            <w:noWrap/>
            <w:vAlign w:val="bottom"/>
            <w:hideMark/>
          </w:tcPr>
          <w:p w14:paraId="0984FA9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4D8DE7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57FE48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51369A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BF79C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Edição De Cadastros, Listas E De Outros Produtos Gráficos</w:t>
            </w:r>
          </w:p>
        </w:tc>
      </w:tr>
      <w:tr w:rsidR="008344F8" w:rsidRPr="00A5591C" w14:paraId="5095601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EF5F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3F55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w:t>
            </w:r>
          </w:p>
        </w:tc>
        <w:tc>
          <w:tcPr>
            <w:tcW w:w="880" w:type="dxa"/>
            <w:tcBorders>
              <w:top w:val="nil"/>
              <w:left w:val="nil"/>
              <w:bottom w:val="single" w:sz="4" w:space="0" w:color="auto"/>
              <w:right w:val="single" w:sz="4" w:space="0" w:color="auto"/>
            </w:tcBorders>
            <w:shd w:val="clear" w:color="auto" w:fill="auto"/>
            <w:noWrap/>
            <w:vAlign w:val="bottom"/>
            <w:hideMark/>
          </w:tcPr>
          <w:p w14:paraId="3CBCD9A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04/03/2022</w:t>
            </w:r>
          </w:p>
        </w:tc>
        <w:tc>
          <w:tcPr>
            <w:tcW w:w="1140" w:type="dxa"/>
            <w:tcBorders>
              <w:top w:val="nil"/>
              <w:left w:val="nil"/>
              <w:bottom w:val="single" w:sz="4" w:space="0" w:color="auto"/>
              <w:right w:val="single" w:sz="4" w:space="0" w:color="auto"/>
            </w:tcBorders>
            <w:shd w:val="clear" w:color="auto" w:fill="auto"/>
            <w:noWrap/>
            <w:vAlign w:val="bottom"/>
            <w:hideMark/>
          </w:tcPr>
          <w:p w14:paraId="33F728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2BE8C6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1C1D09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104CF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56615F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93F2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C24F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w:t>
            </w:r>
          </w:p>
        </w:tc>
        <w:tc>
          <w:tcPr>
            <w:tcW w:w="880" w:type="dxa"/>
            <w:tcBorders>
              <w:top w:val="nil"/>
              <w:left w:val="nil"/>
              <w:bottom w:val="single" w:sz="4" w:space="0" w:color="auto"/>
              <w:right w:val="single" w:sz="4" w:space="0" w:color="auto"/>
            </w:tcBorders>
            <w:shd w:val="clear" w:color="auto" w:fill="auto"/>
            <w:noWrap/>
            <w:vAlign w:val="bottom"/>
            <w:hideMark/>
          </w:tcPr>
          <w:p w14:paraId="5C7C6CA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2C60FB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11.200,00 </w:t>
            </w:r>
          </w:p>
        </w:tc>
        <w:tc>
          <w:tcPr>
            <w:tcW w:w="4437" w:type="dxa"/>
            <w:tcBorders>
              <w:top w:val="nil"/>
              <w:left w:val="nil"/>
              <w:bottom w:val="single" w:sz="4" w:space="0" w:color="auto"/>
              <w:right w:val="single" w:sz="4" w:space="0" w:color="auto"/>
            </w:tcBorders>
            <w:shd w:val="clear" w:color="auto" w:fill="auto"/>
            <w:noWrap/>
            <w:vAlign w:val="bottom"/>
            <w:hideMark/>
          </w:tcPr>
          <w:p w14:paraId="1FAA31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5F3190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B85C1B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Construção De Edifícios</w:t>
            </w:r>
          </w:p>
        </w:tc>
      </w:tr>
      <w:tr w:rsidR="008344F8" w:rsidRPr="00A5591C" w14:paraId="31C91CA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64DE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AB2D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w:t>
            </w:r>
          </w:p>
        </w:tc>
        <w:tc>
          <w:tcPr>
            <w:tcW w:w="880" w:type="dxa"/>
            <w:tcBorders>
              <w:top w:val="nil"/>
              <w:left w:val="nil"/>
              <w:bottom w:val="single" w:sz="4" w:space="0" w:color="auto"/>
              <w:right w:val="single" w:sz="4" w:space="0" w:color="auto"/>
            </w:tcBorders>
            <w:shd w:val="clear" w:color="auto" w:fill="auto"/>
            <w:noWrap/>
            <w:vAlign w:val="bottom"/>
            <w:hideMark/>
          </w:tcPr>
          <w:p w14:paraId="32011F9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702602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1.000,00 </w:t>
            </w:r>
          </w:p>
        </w:tc>
        <w:tc>
          <w:tcPr>
            <w:tcW w:w="4437" w:type="dxa"/>
            <w:tcBorders>
              <w:top w:val="nil"/>
              <w:left w:val="nil"/>
              <w:bottom w:val="single" w:sz="4" w:space="0" w:color="auto"/>
              <w:right w:val="single" w:sz="4" w:space="0" w:color="auto"/>
            </w:tcBorders>
            <w:shd w:val="clear" w:color="auto" w:fill="auto"/>
            <w:noWrap/>
            <w:vAlign w:val="bottom"/>
            <w:hideMark/>
          </w:tcPr>
          <w:p w14:paraId="7D3430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5643CB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1E7B9A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Edição De Cadastros, Listas E De Outros Produtos Gráficos</w:t>
            </w:r>
          </w:p>
        </w:tc>
      </w:tr>
      <w:tr w:rsidR="008344F8" w:rsidRPr="00A5591C" w14:paraId="053B5404"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5DBB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EAD2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w:t>
            </w:r>
          </w:p>
        </w:tc>
        <w:tc>
          <w:tcPr>
            <w:tcW w:w="880" w:type="dxa"/>
            <w:tcBorders>
              <w:top w:val="nil"/>
              <w:left w:val="nil"/>
              <w:bottom w:val="single" w:sz="4" w:space="0" w:color="auto"/>
              <w:right w:val="single" w:sz="4" w:space="0" w:color="auto"/>
            </w:tcBorders>
            <w:shd w:val="clear" w:color="auto" w:fill="auto"/>
            <w:noWrap/>
            <w:vAlign w:val="bottom"/>
            <w:hideMark/>
          </w:tcPr>
          <w:p w14:paraId="3C893E0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781E3F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14.680,00 </w:t>
            </w:r>
          </w:p>
        </w:tc>
        <w:tc>
          <w:tcPr>
            <w:tcW w:w="4437" w:type="dxa"/>
            <w:tcBorders>
              <w:top w:val="nil"/>
              <w:left w:val="nil"/>
              <w:bottom w:val="single" w:sz="4" w:space="0" w:color="auto"/>
              <w:right w:val="single" w:sz="4" w:space="0" w:color="auto"/>
            </w:tcBorders>
            <w:shd w:val="clear" w:color="auto" w:fill="auto"/>
            <w:noWrap/>
            <w:vAlign w:val="bottom"/>
            <w:hideMark/>
          </w:tcPr>
          <w:p w14:paraId="3B8390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414447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6F05B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Intermunicipal, Interestadual E Internacional</w:t>
            </w:r>
          </w:p>
        </w:tc>
      </w:tr>
      <w:tr w:rsidR="008344F8" w:rsidRPr="00A5591C" w14:paraId="61900F4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12CD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6D51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w:t>
            </w:r>
          </w:p>
        </w:tc>
        <w:tc>
          <w:tcPr>
            <w:tcW w:w="880" w:type="dxa"/>
            <w:tcBorders>
              <w:top w:val="nil"/>
              <w:left w:val="nil"/>
              <w:bottom w:val="single" w:sz="4" w:space="0" w:color="auto"/>
              <w:right w:val="single" w:sz="4" w:space="0" w:color="auto"/>
            </w:tcBorders>
            <w:shd w:val="clear" w:color="auto" w:fill="auto"/>
            <w:noWrap/>
            <w:vAlign w:val="bottom"/>
            <w:hideMark/>
          </w:tcPr>
          <w:p w14:paraId="08DEEE5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01/04/2022</w:t>
            </w:r>
          </w:p>
        </w:tc>
        <w:tc>
          <w:tcPr>
            <w:tcW w:w="1140" w:type="dxa"/>
            <w:tcBorders>
              <w:top w:val="nil"/>
              <w:left w:val="nil"/>
              <w:bottom w:val="single" w:sz="4" w:space="0" w:color="auto"/>
              <w:right w:val="single" w:sz="4" w:space="0" w:color="auto"/>
            </w:tcBorders>
            <w:shd w:val="clear" w:color="auto" w:fill="auto"/>
            <w:noWrap/>
            <w:vAlign w:val="bottom"/>
            <w:hideMark/>
          </w:tcPr>
          <w:p w14:paraId="6B6A17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60202D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4D7999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CFB58F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644D5B1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A829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5C8B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w:t>
            </w:r>
          </w:p>
        </w:tc>
        <w:tc>
          <w:tcPr>
            <w:tcW w:w="880" w:type="dxa"/>
            <w:tcBorders>
              <w:top w:val="nil"/>
              <w:left w:val="nil"/>
              <w:bottom w:val="single" w:sz="4" w:space="0" w:color="auto"/>
              <w:right w:val="single" w:sz="4" w:space="0" w:color="auto"/>
            </w:tcBorders>
            <w:shd w:val="clear" w:color="auto" w:fill="auto"/>
            <w:noWrap/>
            <w:vAlign w:val="bottom"/>
            <w:hideMark/>
          </w:tcPr>
          <w:p w14:paraId="2D6C7F0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36513E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1.000,00 </w:t>
            </w:r>
          </w:p>
        </w:tc>
        <w:tc>
          <w:tcPr>
            <w:tcW w:w="4437" w:type="dxa"/>
            <w:tcBorders>
              <w:top w:val="nil"/>
              <w:left w:val="nil"/>
              <w:bottom w:val="single" w:sz="4" w:space="0" w:color="auto"/>
              <w:right w:val="single" w:sz="4" w:space="0" w:color="auto"/>
            </w:tcBorders>
            <w:shd w:val="clear" w:color="auto" w:fill="auto"/>
            <w:noWrap/>
            <w:vAlign w:val="bottom"/>
            <w:hideMark/>
          </w:tcPr>
          <w:p w14:paraId="65D3C4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082ABB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A55453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Edição De Cadastros, Listas E De Outros Produtos Gráficos</w:t>
            </w:r>
          </w:p>
        </w:tc>
      </w:tr>
      <w:tr w:rsidR="008344F8" w:rsidRPr="00A5591C" w14:paraId="1782F2D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AC9B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CA30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w:t>
            </w:r>
          </w:p>
        </w:tc>
        <w:tc>
          <w:tcPr>
            <w:tcW w:w="880" w:type="dxa"/>
            <w:tcBorders>
              <w:top w:val="nil"/>
              <w:left w:val="nil"/>
              <w:bottom w:val="single" w:sz="4" w:space="0" w:color="auto"/>
              <w:right w:val="single" w:sz="4" w:space="0" w:color="auto"/>
            </w:tcBorders>
            <w:shd w:val="clear" w:color="auto" w:fill="auto"/>
            <w:noWrap/>
            <w:vAlign w:val="bottom"/>
            <w:hideMark/>
          </w:tcPr>
          <w:p w14:paraId="35AF4FC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2193A0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11.833,11 </w:t>
            </w:r>
          </w:p>
        </w:tc>
        <w:tc>
          <w:tcPr>
            <w:tcW w:w="4437" w:type="dxa"/>
            <w:tcBorders>
              <w:top w:val="nil"/>
              <w:left w:val="nil"/>
              <w:bottom w:val="single" w:sz="4" w:space="0" w:color="auto"/>
              <w:right w:val="single" w:sz="4" w:space="0" w:color="auto"/>
            </w:tcBorders>
            <w:shd w:val="clear" w:color="auto" w:fill="auto"/>
            <w:noWrap/>
            <w:vAlign w:val="bottom"/>
            <w:hideMark/>
          </w:tcPr>
          <w:p w14:paraId="378A55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Yasmin Fernandes De Barros 70028867114</w:t>
            </w:r>
          </w:p>
        </w:tc>
        <w:tc>
          <w:tcPr>
            <w:tcW w:w="2020" w:type="dxa"/>
            <w:tcBorders>
              <w:top w:val="nil"/>
              <w:left w:val="nil"/>
              <w:bottom w:val="single" w:sz="4" w:space="0" w:color="auto"/>
              <w:right w:val="single" w:sz="4" w:space="0" w:color="auto"/>
            </w:tcBorders>
            <w:shd w:val="clear" w:color="auto" w:fill="auto"/>
            <w:noWrap/>
            <w:vAlign w:val="bottom"/>
            <w:hideMark/>
          </w:tcPr>
          <w:p w14:paraId="51044C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CF3940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17F4A28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AAE6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4EAA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w:t>
            </w:r>
          </w:p>
        </w:tc>
        <w:tc>
          <w:tcPr>
            <w:tcW w:w="880" w:type="dxa"/>
            <w:tcBorders>
              <w:top w:val="nil"/>
              <w:left w:val="nil"/>
              <w:bottom w:val="single" w:sz="4" w:space="0" w:color="auto"/>
              <w:right w:val="single" w:sz="4" w:space="0" w:color="auto"/>
            </w:tcBorders>
            <w:shd w:val="clear" w:color="auto" w:fill="auto"/>
            <w:noWrap/>
            <w:vAlign w:val="bottom"/>
            <w:hideMark/>
          </w:tcPr>
          <w:p w14:paraId="5CE0139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09/12/2021</w:t>
            </w:r>
          </w:p>
        </w:tc>
        <w:tc>
          <w:tcPr>
            <w:tcW w:w="1140" w:type="dxa"/>
            <w:tcBorders>
              <w:top w:val="nil"/>
              <w:left w:val="nil"/>
              <w:bottom w:val="single" w:sz="4" w:space="0" w:color="auto"/>
              <w:right w:val="single" w:sz="4" w:space="0" w:color="auto"/>
            </w:tcBorders>
            <w:shd w:val="clear" w:color="auto" w:fill="auto"/>
            <w:noWrap/>
            <w:vAlign w:val="bottom"/>
            <w:hideMark/>
          </w:tcPr>
          <w:p w14:paraId="1B5C5C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9.894,35 </w:t>
            </w:r>
          </w:p>
        </w:tc>
        <w:tc>
          <w:tcPr>
            <w:tcW w:w="4437" w:type="dxa"/>
            <w:tcBorders>
              <w:top w:val="nil"/>
              <w:left w:val="nil"/>
              <w:bottom w:val="single" w:sz="4" w:space="0" w:color="auto"/>
              <w:right w:val="single" w:sz="4" w:space="0" w:color="auto"/>
            </w:tcBorders>
            <w:shd w:val="clear" w:color="auto" w:fill="auto"/>
            <w:noWrap/>
            <w:vAlign w:val="bottom"/>
            <w:hideMark/>
          </w:tcPr>
          <w:p w14:paraId="415664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Felipe Francisco De Castro Passos</w:t>
            </w:r>
          </w:p>
        </w:tc>
        <w:tc>
          <w:tcPr>
            <w:tcW w:w="2020" w:type="dxa"/>
            <w:tcBorders>
              <w:top w:val="nil"/>
              <w:left w:val="nil"/>
              <w:bottom w:val="single" w:sz="4" w:space="0" w:color="auto"/>
              <w:right w:val="single" w:sz="4" w:space="0" w:color="auto"/>
            </w:tcBorders>
            <w:shd w:val="clear" w:color="auto" w:fill="auto"/>
            <w:noWrap/>
            <w:vAlign w:val="bottom"/>
            <w:hideMark/>
          </w:tcPr>
          <w:p w14:paraId="2A5121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572961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0B0342E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0D16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1B67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w:t>
            </w:r>
          </w:p>
        </w:tc>
        <w:tc>
          <w:tcPr>
            <w:tcW w:w="880" w:type="dxa"/>
            <w:tcBorders>
              <w:top w:val="nil"/>
              <w:left w:val="nil"/>
              <w:bottom w:val="single" w:sz="4" w:space="0" w:color="auto"/>
              <w:right w:val="single" w:sz="4" w:space="0" w:color="auto"/>
            </w:tcBorders>
            <w:shd w:val="clear" w:color="auto" w:fill="auto"/>
            <w:noWrap/>
            <w:vAlign w:val="bottom"/>
            <w:hideMark/>
          </w:tcPr>
          <w:p w14:paraId="3A70835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03/05/2022</w:t>
            </w:r>
          </w:p>
        </w:tc>
        <w:tc>
          <w:tcPr>
            <w:tcW w:w="1140" w:type="dxa"/>
            <w:tcBorders>
              <w:top w:val="nil"/>
              <w:left w:val="nil"/>
              <w:bottom w:val="single" w:sz="4" w:space="0" w:color="auto"/>
              <w:right w:val="single" w:sz="4" w:space="0" w:color="auto"/>
            </w:tcBorders>
            <w:shd w:val="clear" w:color="auto" w:fill="auto"/>
            <w:noWrap/>
            <w:vAlign w:val="bottom"/>
            <w:hideMark/>
          </w:tcPr>
          <w:p w14:paraId="096A75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54239B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751C55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B05DD2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7F09BC2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2A17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D32C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w:t>
            </w:r>
          </w:p>
        </w:tc>
        <w:tc>
          <w:tcPr>
            <w:tcW w:w="880" w:type="dxa"/>
            <w:tcBorders>
              <w:top w:val="nil"/>
              <w:left w:val="nil"/>
              <w:bottom w:val="single" w:sz="4" w:space="0" w:color="auto"/>
              <w:right w:val="single" w:sz="4" w:space="0" w:color="auto"/>
            </w:tcBorders>
            <w:shd w:val="clear" w:color="auto" w:fill="auto"/>
            <w:noWrap/>
            <w:vAlign w:val="bottom"/>
            <w:hideMark/>
          </w:tcPr>
          <w:p w14:paraId="7471A9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29/07/2021</w:t>
            </w:r>
          </w:p>
        </w:tc>
        <w:tc>
          <w:tcPr>
            <w:tcW w:w="1140" w:type="dxa"/>
            <w:tcBorders>
              <w:top w:val="nil"/>
              <w:left w:val="nil"/>
              <w:bottom w:val="single" w:sz="4" w:space="0" w:color="auto"/>
              <w:right w:val="single" w:sz="4" w:space="0" w:color="auto"/>
            </w:tcBorders>
            <w:shd w:val="clear" w:color="auto" w:fill="auto"/>
            <w:noWrap/>
            <w:vAlign w:val="bottom"/>
            <w:hideMark/>
          </w:tcPr>
          <w:p w14:paraId="479180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33EA7C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Mbf Serviços Peças E Locação </w:t>
            </w:r>
          </w:p>
        </w:tc>
        <w:tc>
          <w:tcPr>
            <w:tcW w:w="2020" w:type="dxa"/>
            <w:tcBorders>
              <w:top w:val="nil"/>
              <w:left w:val="nil"/>
              <w:bottom w:val="single" w:sz="4" w:space="0" w:color="auto"/>
              <w:right w:val="single" w:sz="4" w:space="0" w:color="auto"/>
            </w:tcBorders>
            <w:shd w:val="clear" w:color="auto" w:fill="auto"/>
            <w:noWrap/>
            <w:vAlign w:val="bottom"/>
            <w:hideMark/>
          </w:tcPr>
          <w:p w14:paraId="45B7AF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2C9B3F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005D9F6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852C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05DA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w:t>
            </w:r>
          </w:p>
        </w:tc>
        <w:tc>
          <w:tcPr>
            <w:tcW w:w="880" w:type="dxa"/>
            <w:tcBorders>
              <w:top w:val="nil"/>
              <w:left w:val="nil"/>
              <w:bottom w:val="single" w:sz="4" w:space="0" w:color="auto"/>
              <w:right w:val="single" w:sz="4" w:space="0" w:color="auto"/>
            </w:tcBorders>
            <w:shd w:val="clear" w:color="auto" w:fill="auto"/>
            <w:noWrap/>
            <w:vAlign w:val="bottom"/>
            <w:hideMark/>
          </w:tcPr>
          <w:p w14:paraId="569CC50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03/10/2021</w:t>
            </w:r>
          </w:p>
        </w:tc>
        <w:tc>
          <w:tcPr>
            <w:tcW w:w="1140" w:type="dxa"/>
            <w:tcBorders>
              <w:top w:val="nil"/>
              <w:left w:val="nil"/>
              <w:bottom w:val="single" w:sz="4" w:space="0" w:color="auto"/>
              <w:right w:val="single" w:sz="4" w:space="0" w:color="auto"/>
            </w:tcBorders>
            <w:shd w:val="clear" w:color="auto" w:fill="auto"/>
            <w:noWrap/>
            <w:vAlign w:val="bottom"/>
            <w:hideMark/>
          </w:tcPr>
          <w:p w14:paraId="573F9D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3E9939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174B3E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AE28B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Municipal</w:t>
            </w:r>
          </w:p>
        </w:tc>
      </w:tr>
      <w:tr w:rsidR="008344F8" w:rsidRPr="00A5591C" w14:paraId="7D6402B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B7C8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9920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w:t>
            </w:r>
          </w:p>
        </w:tc>
        <w:tc>
          <w:tcPr>
            <w:tcW w:w="880" w:type="dxa"/>
            <w:tcBorders>
              <w:top w:val="nil"/>
              <w:left w:val="nil"/>
              <w:bottom w:val="single" w:sz="4" w:space="0" w:color="auto"/>
              <w:right w:val="single" w:sz="4" w:space="0" w:color="auto"/>
            </w:tcBorders>
            <w:shd w:val="clear" w:color="auto" w:fill="auto"/>
            <w:noWrap/>
            <w:vAlign w:val="bottom"/>
            <w:hideMark/>
          </w:tcPr>
          <w:p w14:paraId="3075774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256ED4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27D986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5F0EF7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C4926D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1192195E"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C8DC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C2F9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w:t>
            </w:r>
          </w:p>
        </w:tc>
        <w:tc>
          <w:tcPr>
            <w:tcW w:w="880" w:type="dxa"/>
            <w:tcBorders>
              <w:top w:val="nil"/>
              <w:left w:val="nil"/>
              <w:bottom w:val="single" w:sz="4" w:space="0" w:color="auto"/>
              <w:right w:val="single" w:sz="4" w:space="0" w:color="auto"/>
            </w:tcBorders>
            <w:shd w:val="clear" w:color="auto" w:fill="auto"/>
            <w:noWrap/>
            <w:vAlign w:val="bottom"/>
            <w:hideMark/>
          </w:tcPr>
          <w:p w14:paraId="36E2C92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354BBB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47.771,50 </w:t>
            </w:r>
          </w:p>
        </w:tc>
        <w:tc>
          <w:tcPr>
            <w:tcW w:w="4437" w:type="dxa"/>
            <w:tcBorders>
              <w:top w:val="nil"/>
              <w:left w:val="nil"/>
              <w:bottom w:val="single" w:sz="4" w:space="0" w:color="auto"/>
              <w:right w:val="single" w:sz="4" w:space="0" w:color="auto"/>
            </w:tcBorders>
            <w:shd w:val="clear" w:color="auto" w:fill="auto"/>
            <w:noWrap/>
            <w:vAlign w:val="bottom"/>
            <w:hideMark/>
          </w:tcPr>
          <w:p w14:paraId="356F21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035A6B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D8787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Intermunicipal, Interestadual E Internacional</w:t>
            </w:r>
          </w:p>
        </w:tc>
      </w:tr>
      <w:tr w:rsidR="008344F8" w:rsidRPr="00A5591C" w14:paraId="3CE7161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E3DE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CC52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w:t>
            </w:r>
          </w:p>
        </w:tc>
        <w:tc>
          <w:tcPr>
            <w:tcW w:w="880" w:type="dxa"/>
            <w:tcBorders>
              <w:top w:val="nil"/>
              <w:left w:val="nil"/>
              <w:bottom w:val="single" w:sz="4" w:space="0" w:color="auto"/>
              <w:right w:val="single" w:sz="4" w:space="0" w:color="auto"/>
            </w:tcBorders>
            <w:shd w:val="clear" w:color="auto" w:fill="auto"/>
            <w:noWrap/>
            <w:vAlign w:val="bottom"/>
            <w:hideMark/>
          </w:tcPr>
          <w:p w14:paraId="058D934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235763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3.580,00 </w:t>
            </w:r>
          </w:p>
        </w:tc>
        <w:tc>
          <w:tcPr>
            <w:tcW w:w="4437" w:type="dxa"/>
            <w:tcBorders>
              <w:top w:val="nil"/>
              <w:left w:val="nil"/>
              <w:bottom w:val="single" w:sz="4" w:space="0" w:color="auto"/>
              <w:right w:val="single" w:sz="4" w:space="0" w:color="auto"/>
            </w:tcBorders>
            <w:shd w:val="clear" w:color="auto" w:fill="auto"/>
            <w:noWrap/>
            <w:vAlign w:val="bottom"/>
            <w:hideMark/>
          </w:tcPr>
          <w:p w14:paraId="6A898B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39C2BA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E8484C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Municipal</w:t>
            </w:r>
          </w:p>
        </w:tc>
      </w:tr>
      <w:tr w:rsidR="008344F8" w:rsidRPr="00A5591C" w14:paraId="38D95CE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467E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7151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w:t>
            </w:r>
          </w:p>
        </w:tc>
        <w:tc>
          <w:tcPr>
            <w:tcW w:w="880" w:type="dxa"/>
            <w:tcBorders>
              <w:top w:val="nil"/>
              <w:left w:val="nil"/>
              <w:bottom w:val="single" w:sz="4" w:space="0" w:color="auto"/>
              <w:right w:val="single" w:sz="4" w:space="0" w:color="auto"/>
            </w:tcBorders>
            <w:shd w:val="clear" w:color="auto" w:fill="auto"/>
            <w:noWrap/>
            <w:vAlign w:val="bottom"/>
            <w:hideMark/>
          </w:tcPr>
          <w:p w14:paraId="7D4A754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2C8337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40F362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541FC1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148971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524037E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CE7E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C8D0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w:t>
            </w:r>
          </w:p>
        </w:tc>
        <w:tc>
          <w:tcPr>
            <w:tcW w:w="880" w:type="dxa"/>
            <w:tcBorders>
              <w:top w:val="nil"/>
              <w:left w:val="nil"/>
              <w:bottom w:val="single" w:sz="4" w:space="0" w:color="auto"/>
              <w:right w:val="single" w:sz="4" w:space="0" w:color="auto"/>
            </w:tcBorders>
            <w:shd w:val="clear" w:color="auto" w:fill="auto"/>
            <w:noWrap/>
            <w:vAlign w:val="bottom"/>
            <w:hideMark/>
          </w:tcPr>
          <w:p w14:paraId="7BFCB0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281DA0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13935A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Ecb Serviços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16F8AA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CC024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Prestação De Serviços </w:t>
            </w:r>
          </w:p>
        </w:tc>
      </w:tr>
      <w:tr w:rsidR="008344F8" w:rsidRPr="00A5591C" w14:paraId="251F902D"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ADD8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691D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w:t>
            </w:r>
          </w:p>
        </w:tc>
        <w:tc>
          <w:tcPr>
            <w:tcW w:w="880" w:type="dxa"/>
            <w:tcBorders>
              <w:top w:val="nil"/>
              <w:left w:val="nil"/>
              <w:bottom w:val="single" w:sz="4" w:space="0" w:color="auto"/>
              <w:right w:val="single" w:sz="4" w:space="0" w:color="auto"/>
            </w:tcBorders>
            <w:shd w:val="clear" w:color="auto" w:fill="auto"/>
            <w:noWrap/>
            <w:vAlign w:val="bottom"/>
            <w:hideMark/>
          </w:tcPr>
          <w:p w14:paraId="07A7141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FB95D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4.950,00 </w:t>
            </w:r>
          </w:p>
        </w:tc>
        <w:tc>
          <w:tcPr>
            <w:tcW w:w="4437" w:type="dxa"/>
            <w:tcBorders>
              <w:top w:val="nil"/>
              <w:left w:val="nil"/>
              <w:bottom w:val="single" w:sz="4" w:space="0" w:color="auto"/>
              <w:right w:val="single" w:sz="4" w:space="0" w:color="auto"/>
            </w:tcBorders>
            <w:shd w:val="clear" w:color="auto" w:fill="auto"/>
            <w:noWrap/>
            <w:vAlign w:val="bottom"/>
            <w:hideMark/>
          </w:tcPr>
          <w:p w14:paraId="755690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4EE26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5AB00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Intermunicipal, Interestadual E Internacional</w:t>
            </w:r>
          </w:p>
        </w:tc>
      </w:tr>
      <w:tr w:rsidR="008344F8" w:rsidRPr="00A5591C" w14:paraId="5E002F7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EAD8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7EA6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w:t>
            </w:r>
          </w:p>
        </w:tc>
        <w:tc>
          <w:tcPr>
            <w:tcW w:w="880" w:type="dxa"/>
            <w:tcBorders>
              <w:top w:val="nil"/>
              <w:left w:val="nil"/>
              <w:bottom w:val="single" w:sz="4" w:space="0" w:color="auto"/>
              <w:right w:val="single" w:sz="4" w:space="0" w:color="auto"/>
            </w:tcBorders>
            <w:shd w:val="clear" w:color="auto" w:fill="auto"/>
            <w:noWrap/>
            <w:vAlign w:val="bottom"/>
            <w:hideMark/>
          </w:tcPr>
          <w:p w14:paraId="27BD6D8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291F79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3.250,00 </w:t>
            </w:r>
          </w:p>
        </w:tc>
        <w:tc>
          <w:tcPr>
            <w:tcW w:w="4437" w:type="dxa"/>
            <w:tcBorders>
              <w:top w:val="nil"/>
              <w:left w:val="nil"/>
              <w:bottom w:val="single" w:sz="4" w:space="0" w:color="auto"/>
              <w:right w:val="single" w:sz="4" w:space="0" w:color="auto"/>
            </w:tcBorders>
            <w:shd w:val="clear" w:color="auto" w:fill="auto"/>
            <w:noWrap/>
            <w:vAlign w:val="bottom"/>
            <w:hideMark/>
          </w:tcPr>
          <w:p w14:paraId="379682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241547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F55147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Municipal</w:t>
            </w:r>
          </w:p>
        </w:tc>
      </w:tr>
      <w:tr w:rsidR="008344F8" w:rsidRPr="00A5591C" w14:paraId="42C6377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2AC9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7078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w:t>
            </w:r>
          </w:p>
        </w:tc>
        <w:tc>
          <w:tcPr>
            <w:tcW w:w="880" w:type="dxa"/>
            <w:tcBorders>
              <w:top w:val="nil"/>
              <w:left w:val="nil"/>
              <w:bottom w:val="single" w:sz="4" w:space="0" w:color="auto"/>
              <w:right w:val="single" w:sz="4" w:space="0" w:color="auto"/>
            </w:tcBorders>
            <w:shd w:val="clear" w:color="auto" w:fill="auto"/>
            <w:noWrap/>
            <w:vAlign w:val="bottom"/>
            <w:hideMark/>
          </w:tcPr>
          <w:p w14:paraId="71C3133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22/11/2021</w:t>
            </w:r>
          </w:p>
        </w:tc>
        <w:tc>
          <w:tcPr>
            <w:tcW w:w="1140" w:type="dxa"/>
            <w:tcBorders>
              <w:top w:val="nil"/>
              <w:left w:val="nil"/>
              <w:bottom w:val="single" w:sz="4" w:space="0" w:color="auto"/>
              <w:right w:val="single" w:sz="4" w:space="0" w:color="auto"/>
            </w:tcBorders>
            <w:shd w:val="clear" w:color="auto" w:fill="auto"/>
            <w:noWrap/>
            <w:vAlign w:val="bottom"/>
            <w:hideMark/>
          </w:tcPr>
          <w:p w14:paraId="63C5BD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3409E6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7AE4F1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BFF0DE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66EA259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4A4E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BB43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w:t>
            </w:r>
          </w:p>
        </w:tc>
        <w:tc>
          <w:tcPr>
            <w:tcW w:w="880" w:type="dxa"/>
            <w:tcBorders>
              <w:top w:val="nil"/>
              <w:left w:val="nil"/>
              <w:bottom w:val="single" w:sz="4" w:space="0" w:color="auto"/>
              <w:right w:val="single" w:sz="4" w:space="0" w:color="auto"/>
            </w:tcBorders>
            <w:shd w:val="clear" w:color="auto" w:fill="auto"/>
            <w:noWrap/>
            <w:vAlign w:val="bottom"/>
            <w:hideMark/>
          </w:tcPr>
          <w:p w14:paraId="252726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69F4B6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6C14DE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Areia Catalao Extracao Mineral Ltda </w:t>
            </w:r>
          </w:p>
        </w:tc>
        <w:tc>
          <w:tcPr>
            <w:tcW w:w="2020" w:type="dxa"/>
            <w:tcBorders>
              <w:top w:val="nil"/>
              <w:left w:val="nil"/>
              <w:bottom w:val="single" w:sz="4" w:space="0" w:color="auto"/>
              <w:right w:val="single" w:sz="4" w:space="0" w:color="auto"/>
            </w:tcBorders>
            <w:shd w:val="clear" w:color="auto" w:fill="auto"/>
            <w:noWrap/>
            <w:vAlign w:val="bottom"/>
            <w:hideMark/>
          </w:tcPr>
          <w:p w14:paraId="77AC08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DD747C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58BEDF0"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AFF7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C822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w:t>
            </w:r>
          </w:p>
        </w:tc>
        <w:tc>
          <w:tcPr>
            <w:tcW w:w="880" w:type="dxa"/>
            <w:tcBorders>
              <w:top w:val="nil"/>
              <w:left w:val="nil"/>
              <w:bottom w:val="single" w:sz="4" w:space="0" w:color="auto"/>
              <w:right w:val="single" w:sz="4" w:space="0" w:color="auto"/>
            </w:tcBorders>
            <w:shd w:val="clear" w:color="auto" w:fill="auto"/>
            <w:noWrap/>
            <w:vAlign w:val="bottom"/>
            <w:hideMark/>
          </w:tcPr>
          <w:p w14:paraId="04CE774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7FC3C2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57.242,40 </w:t>
            </w:r>
          </w:p>
        </w:tc>
        <w:tc>
          <w:tcPr>
            <w:tcW w:w="4437" w:type="dxa"/>
            <w:tcBorders>
              <w:top w:val="nil"/>
              <w:left w:val="nil"/>
              <w:bottom w:val="single" w:sz="4" w:space="0" w:color="auto"/>
              <w:right w:val="single" w:sz="4" w:space="0" w:color="auto"/>
            </w:tcBorders>
            <w:shd w:val="clear" w:color="auto" w:fill="auto"/>
            <w:noWrap/>
            <w:vAlign w:val="bottom"/>
            <w:hideMark/>
          </w:tcPr>
          <w:p w14:paraId="1408A5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2AC8B2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06CB5E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Intermunicipal, Interestadual E Internacional</w:t>
            </w:r>
          </w:p>
        </w:tc>
      </w:tr>
      <w:tr w:rsidR="008344F8" w:rsidRPr="00A5591C" w14:paraId="1E7C6F3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33C3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E062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w:t>
            </w:r>
          </w:p>
        </w:tc>
        <w:tc>
          <w:tcPr>
            <w:tcW w:w="880" w:type="dxa"/>
            <w:tcBorders>
              <w:top w:val="nil"/>
              <w:left w:val="nil"/>
              <w:bottom w:val="single" w:sz="4" w:space="0" w:color="auto"/>
              <w:right w:val="single" w:sz="4" w:space="0" w:color="auto"/>
            </w:tcBorders>
            <w:shd w:val="clear" w:color="auto" w:fill="auto"/>
            <w:noWrap/>
            <w:vAlign w:val="bottom"/>
            <w:hideMark/>
          </w:tcPr>
          <w:p w14:paraId="7B36DB9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2923D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34.000,00 </w:t>
            </w:r>
          </w:p>
        </w:tc>
        <w:tc>
          <w:tcPr>
            <w:tcW w:w="4437" w:type="dxa"/>
            <w:tcBorders>
              <w:top w:val="nil"/>
              <w:left w:val="nil"/>
              <w:bottom w:val="single" w:sz="4" w:space="0" w:color="auto"/>
              <w:right w:val="single" w:sz="4" w:space="0" w:color="auto"/>
            </w:tcBorders>
            <w:shd w:val="clear" w:color="auto" w:fill="auto"/>
            <w:noWrap/>
            <w:vAlign w:val="bottom"/>
            <w:hideMark/>
          </w:tcPr>
          <w:p w14:paraId="3F4EC3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Sg Engenharia Ambiental Ltda</w:t>
            </w:r>
          </w:p>
        </w:tc>
        <w:tc>
          <w:tcPr>
            <w:tcW w:w="2020" w:type="dxa"/>
            <w:tcBorders>
              <w:top w:val="nil"/>
              <w:left w:val="nil"/>
              <w:bottom w:val="single" w:sz="4" w:space="0" w:color="auto"/>
              <w:right w:val="single" w:sz="4" w:space="0" w:color="auto"/>
            </w:tcBorders>
            <w:shd w:val="clear" w:color="auto" w:fill="auto"/>
            <w:noWrap/>
            <w:vAlign w:val="bottom"/>
            <w:hideMark/>
          </w:tcPr>
          <w:p w14:paraId="4BBE2B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990AE5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Atividades Paisagísticas</w:t>
            </w:r>
          </w:p>
        </w:tc>
      </w:tr>
      <w:tr w:rsidR="008344F8" w:rsidRPr="00A5591C" w14:paraId="165A807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C321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F8E9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w:t>
            </w:r>
          </w:p>
        </w:tc>
        <w:tc>
          <w:tcPr>
            <w:tcW w:w="880" w:type="dxa"/>
            <w:tcBorders>
              <w:top w:val="nil"/>
              <w:left w:val="nil"/>
              <w:bottom w:val="single" w:sz="4" w:space="0" w:color="auto"/>
              <w:right w:val="single" w:sz="4" w:space="0" w:color="auto"/>
            </w:tcBorders>
            <w:shd w:val="clear" w:color="auto" w:fill="auto"/>
            <w:noWrap/>
            <w:vAlign w:val="bottom"/>
            <w:hideMark/>
          </w:tcPr>
          <w:p w14:paraId="362DFE2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1D7B8C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6.875,00 </w:t>
            </w:r>
          </w:p>
        </w:tc>
        <w:tc>
          <w:tcPr>
            <w:tcW w:w="4437" w:type="dxa"/>
            <w:tcBorders>
              <w:top w:val="nil"/>
              <w:left w:val="nil"/>
              <w:bottom w:val="single" w:sz="4" w:space="0" w:color="auto"/>
              <w:right w:val="single" w:sz="4" w:space="0" w:color="auto"/>
            </w:tcBorders>
            <w:shd w:val="clear" w:color="auto" w:fill="auto"/>
            <w:noWrap/>
            <w:vAlign w:val="bottom"/>
            <w:hideMark/>
          </w:tcPr>
          <w:p w14:paraId="27C670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02C7C5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4EEC07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DE06F3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FED0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867A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w:t>
            </w:r>
          </w:p>
        </w:tc>
        <w:tc>
          <w:tcPr>
            <w:tcW w:w="880" w:type="dxa"/>
            <w:tcBorders>
              <w:top w:val="nil"/>
              <w:left w:val="nil"/>
              <w:bottom w:val="single" w:sz="4" w:space="0" w:color="auto"/>
              <w:right w:val="single" w:sz="4" w:space="0" w:color="auto"/>
            </w:tcBorders>
            <w:shd w:val="clear" w:color="auto" w:fill="auto"/>
            <w:noWrap/>
            <w:vAlign w:val="bottom"/>
            <w:hideMark/>
          </w:tcPr>
          <w:p w14:paraId="0C27226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546096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1870E9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3EB0E1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2B8FD7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7716600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1822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F7CE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w:t>
            </w:r>
          </w:p>
        </w:tc>
        <w:tc>
          <w:tcPr>
            <w:tcW w:w="880" w:type="dxa"/>
            <w:tcBorders>
              <w:top w:val="nil"/>
              <w:left w:val="nil"/>
              <w:bottom w:val="single" w:sz="4" w:space="0" w:color="auto"/>
              <w:right w:val="single" w:sz="4" w:space="0" w:color="auto"/>
            </w:tcBorders>
            <w:shd w:val="clear" w:color="auto" w:fill="auto"/>
            <w:noWrap/>
            <w:vAlign w:val="bottom"/>
            <w:hideMark/>
          </w:tcPr>
          <w:p w14:paraId="5BBD857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10B533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127D85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747D6D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AEB11C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184BDE2"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6DD6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C0AD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w:t>
            </w:r>
          </w:p>
        </w:tc>
        <w:tc>
          <w:tcPr>
            <w:tcW w:w="880" w:type="dxa"/>
            <w:tcBorders>
              <w:top w:val="nil"/>
              <w:left w:val="nil"/>
              <w:bottom w:val="single" w:sz="4" w:space="0" w:color="auto"/>
              <w:right w:val="single" w:sz="4" w:space="0" w:color="auto"/>
            </w:tcBorders>
            <w:shd w:val="clear" w:color="auto" w:fill="auto"/>
            <w:noWrap/>
            <w:vAlign w:val="bottom"/>
            <w:hideMark/>
          </w:tcPr>
          <w:p w14:paraId="7ADCB5F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003E65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78.276,40 </w:t>
            </w:r>
          </w:p>
        </w:tc>
        <w:tc>
          <w:tcPr>
            <w:tcW w:w="4437" w:type="dxa"/>
            <w:tcBorders>
              <w:top w:val="nil"/>
              <w:left w:val="nil"/>
              <w:bottom w:val="single" w:sz="4" w:space="0" w:color="auto"/>
              <w:right w:val="single" w:sz="4" w:space="0" w:color="auto"/>
            </w:tcBorders>
            <w:shd w:val="clear" w:color="auto" w:fill="auto"/>
            <w:noWrap/>
            <w:vAlign w:val="bottom"/>
            <w:hideMark/>
          </w:tcPr>
          <w:p w14:paraId="74C60D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6CF12D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630A0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Intermunicipal, Interestadual E Internacional</w:t>
            </w:r>
          </w:p>
        </w:tc>
      </w:tr>
      <w:tr w:rsidR="008344F8" w:rsidRPr="00A5591C" w14:paraId="5BB1D2A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754D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1831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w:t>
            </w:r>
          </w:p>
        </w:tc>
        <w:tc>
          <w:tcPr>
            <w:tcW w:w="880" w:type="dxa"/>
            <w:tcBorders>
              <w:top w:val="nil"/>
              <w:left w:val="nil"/>
              <w:bottom w:val="single" w:sz="4" w:space="0" w:color="auto"/>
              <w:right w:val="single" w:sz="4" w:space="0" w:color="auto"/>
            </w:tcBorders>
            <w:shd w:val="clear" w:color="auto" w:fill="auto"/>
            <w:noWrap/>
            <w:vAlign w:val="bottom"/>
            <w:hideMark/>
          </w:tcPr>
          <w:p w14:paraId="2A34902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25/01/2022</w:t>
            </w:r>
          </w:p>
        </w:tc>
        <w:tc>
          <w:tcPr>
            <w:tcW w:w="1140" w:type="dxa"/>
            <w:tcBorders>
              <w:top w:val="nil"/>
              <w:left w:val="nil"/>
              <w:bottom w:val="single" w:sz="4" w:space="0" w:color="auto"/>
              <w:right w:val="single" w:sz="4" w:space="0" w:color="auto"/>
            </w:tcBorders>
            <w:shd w:val="clear" w:color="auto" w:fill="auto"/>
            <w:noWrap/>
            <w:vAlign w:val="bottom"/>
            <w:hideMark/>
          </w:tcPr>
          <w:p w14:paraId="3D8C12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41A9A2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23C42B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7B2A6B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499330C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EA4D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B64B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w:t>
            </w:r>
          </w:p>
        </w:tc>
        <w:tc>
          <w:tcPr>
            <w:tcW w:w="880" w:type="dxa"/>
            <w:tcBorders>
              <w:top w:val="nil"/>
              <w:left w:val="nil"/>
              <w:bottom w:val="single" w:sz="4" w:space="0" w:color="auto"/>
              <w:right w:val="single" w:sz="4" w:space="0" w:color="auto"/>
            </w:tcBorders>
            <w:shd w:val="clear" w:color="auto" w:fill="auto"/>
            <w:noWrap/>
            <w:vAlign w:val="bottom"/>
            <w:hideMark/>
          </w:tcPr>
          <w:p w14:paraId="6E8A55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01/06/2021</w:t>
            </w:r>
          </w:p>
        </w:tc>
        <w:tc>
          <w:tcPr>
            <w:tcW w:w="1140" w:type="dxa"/>
            <w:tcBorders>
              <w:top w:val="nil"/>
              <w:left w:val="nil"/>
              <w:bottom w:val="single" w:sz="4" w:space="0" w:color="auto"/>
              <w:right w:val="single" w:sz="4" w:space="0" w:color="auto"/>
            </w:tcBorders>
            <w:shd w:val="clear" w:color="auto" w:fill="auto"/>
            <w:noWrap/>
            <w:vAlign w:val="bottom"/>
            <w:hideMark/>
          </w:tcPr>
          <w:p w14:paraId="4BEDAA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1.065,75 </w:t>
            </w:r>
          </w:p>
        </w:tc>
        <w:tc>
          <w:tcPr>
            <w:tcW w:w="4437" w:type="dxa"/>
            <w:tcBorders>
              <w:top w:val="nil"/>
              <w:left w:val="nil"/>
              <w:bottom w:val="single" w:sz="4" w:space="0" w:color="auto"/>
              <w:right w:val="single" w:sz="4" w:space="0" w:color="auto"/>
            </w:tcBorders>
            <w:shd w:val="clear" w:color="auto" w:fill="auto"/>
            <w:noWrap/>
            <w:vAlign w:val="bottom"/>
            <w:hideMark/>
          </w:tcPr>
          <w:p w14:paraId="77BDE3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Ana Julia Dos Santos Costa </w:t>
            </w:r>
          </w:p>
        </w:tc>
        <w:tc>
          <w:tcPr>
            <w:tcW w:w="2020" w:type="dxa"/>
            <w:tcBorders>
              <w:top w:val="nil"/>
              <w:left w:val="nil"/>
              <w:bottom w:val="single" w:sz="4" w:space="0" w:color="auto"/>
              <w:right w:val="single" w:sz="4" w:space="0" w:color="auto"/>
            </w:tcBorders>
            <w:shd w:val="clear" w:color="auto" w:fill="auto"/>
            <w:noWrap/>
            <w:vAlign w:val="bottom"/>
            <w:hideMark/>
          </w:tcPr>
          <w:p w14:paraId="4ADD94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19F5BD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Alimentação </w:t>
            </w:r>
          </w:p>
        </w:tc>
      </w:tr>
      <w:tr w:rsidR="008344F8" w:rsidRPr="00A5591C" w14:paraId="37FF3B8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C23A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435B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w:t>
            </w:r>
          </w:p>
        </w:tc>
        <w:tc>
          <w:tcPr>
            <w:tcW w:w="880" w:type="dxa"/>
            <w:tcBorders>
              <w:top w:val="nil"/>
              <w:left w:val="nil"/>
              <w:bottom w:val="single" w:sz="4" w:space="0" w:color="auto"/>
              <w:right w:val="single" w:sz="4" w:space="0" w:color="auto"/>
            </w:tcBorders>
            <w:shd w:val="clear" w:color="auto" w:fill="auto"/>
            <w:noWrap/>
            <w:vAlign w:val="bottom"/>
            <w:hideMark/>
          </w:tcPr>
          <w:p w14:paraId="6F260B1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218515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098B32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3C138A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4AAD02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643AECE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9BBD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BEE3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w:t>
            </w:r>
          </w:p>
        </w:tc>
        <w:tc>
          <w:tcPr>
            <w:tcW w:w="880" w:type="dxa"/>
            <w:tcBorders>
              <w:top w:val="nil"/>
              <w:left w:val="nil"/>
              <w:bottom w:val="single" w:sz="4" w:space="0" w:color="auto"/>
              <w:right w:val="single" w:sz="4" w:space="0" w:color="auto"/>
            </w:tcBorders>
            <w:shd w:val="clear" w:color="auto" w:fill="auto"/>
            <w:noWrap/>
            <w:vAlign w:val="bottom"/>
            <w:hideMark/>
          </w:tcPr>
          <w:p w14:paraId="00289F5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3175FA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11.970,00 </w:t>
            </w:r>
          </w:p>
        </w:tc>
        <w:tc>
          <w:tcPr>
            <w:tcW w:w="4437" w:type="dxa"/>
            <w:tcBorders>
              <w:top w:val="nil"/>
              <w:left w:val="nil"/>
              <w:bottom w:val="single" w:sz="4" w:space="0" w:color="auto"/>
              <w:right w:val="single" w:sz="4" w:space="0" w:color="auto"/>
            </w:tcBorders>
            <w:shd w:val="clear" w:color="auto" w:fill="auto"/>
            <w:noWrap/>
            <w:vAlign w:val="bottom"/>
            <w:hideMark/>
          </w:tcPr>
          <w:p w14:paraId="162103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0B93CB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FFCE71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Linha De Transmissao</w:t>
            </w:r>
          </w:p>
        </w:tc>
      </w:tr>
      <w:tr w:rsidR="008344F8" w:rsidRPr="00A5591C" w14:paraId="1B9E365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39EF1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98DD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w:t>
            </w:r>
          </w:p>
        </w:tc>
        <w:tc>
          <w:tcPr>
            <w:tcW w:w="880" w:type="dxa"/>
            <w:tcBorders>
              <w:top w:val="nil"/>
              <w:left w:val="nil"/>
              <w:bottom w:val="single" w:sz="4" w:space="0" w:color="auto"/>
              <w:right w:val="single" w:sz="4" w:space="0" w:color="auto"/>
            </w:tcBorders>
            <w:shd w:val="clear" w:color="auto" w:fill="auto"/>
            <w:noWrap/>
            <w:vAlign w:val="bottom"/>
            <w:hideMark/>
          </w:tcPr>
          <w:p w14:paraId="5A891B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58E89A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11.970,00 </w:t>
            </w:r>
          </w:p>
        </w:tc>
        <w:tc>
          <w:tcPr>
            <w:tcW w:w="4437" w:type="dxa"/>
            <w:tcBorders>
              <w:top w:val="nil"/>
              <w:left w:val="nil"/>
              <w:bottom w:val="single" w:sz="4" w:space="0" w:color="auto"/>
              <w:right w:val="single" w:sz="4" w:space="0" w:color="auto"/>
            </w:tcBorders>
            <w:shd w:val="clear" w:color="auto" w:fill="auto"/>
            <w:noWrap/>
            <w:vAlign w:val="bottom"/>
            <w:hideMark/>
          </w:tcPr>
          <w:p w14:paraId="6E758E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Ecb Serviços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2EE542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C3C2D2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Prestação De Serviços </w:t>
            </w:r>
          </w:p>
        </w:tc>
      </w:tr>
      <w:tr w:rsidR="008344F8" w:rsidRPr="00A5591C" w14:paraId="10807B0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97B8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9724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w:t>
            </w:r>
          </w:p>
        </w:tc>
        <w:tc>
          <w:tcPr>
            <w:tcW w:w="880" w:type="dxa"/>
            <w:tcBorders>
              <w:top w:val="nil"/>
              <w:left w:val="nil"/>
              <w:bottom w:val="single" w:sz="4" w:space="0" w:color="auto"/>
              <w:right w:val="single" w:sz="4" w:space="0" w:color="auto"/>
            </w:tcBorders>
            <w:shd w:val="clear" w:color="auto" w:fill="auto"/>
            <w:noWrap/>
            <w:vAlign w:val="bottom"/>
            <w:hideMark/>
          </w:tcPr>
          <w:p w14:paraId="33659CB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06/04/2022</w:t>
            </w:r>
          </w:p>
        </w:tc>
        <w:tc>
          <w:tcPr>
            <w:tcW w:w="1140" w:type="dxa"/>
            <w:tcBorders>
              <w:top w:val="nil"/>
              <w:left w:val="nil"/>
              <w:bottom w:val="single" w:sz="4" w:space="0" w:color="auto"/>
              <w:right w:val="single" w:sz="4" w:space="0" w:color="auto"/>
            </w:tcBorders>
            <w:shd w:val="clear" w:color="auto" w:fill="auto"/>
            <w:noWrap/>
            <w:vAlign w:val="bottom"/>
            <w:hideMark/>
          </w:tcPr>
          <w:p w14:paraId="5C3908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1306B9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03F764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4D73E5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32DB267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FBD3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FDB0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w:t>
            </w:r>
          </w:p>
        </w:tc>
        <w:tc>
          <w:tcPr>
            <w:tcW w:w="880" w:type="dxa"/>
            <w:tcBorders>
              <w:top w:val="nil"/>
              <w:left w:val="nil"/>
              <w:bottom w:val="single" w:sz="4" w:space="0" w:color="auto"/>
              <w:right w:val="single" w:sz="4" w:space="0" w:color="auto"/>
            </w:tcBorders>
            <w:shd w:val="clear" w:color="auto" w:fill="auto"/>
            <w:noWrap/>
            <w:vAlign w:val="bottom"/>
            <w:hideMark/>
          </w:tcPr>
          <w:p w14:paraId="7D5D2F2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04/05/2022</w:t>
            </w:r>
          </w:p>
        </w:tc>
        <w:tc>
          <w:tcPr>
            <w:tcW w:w="1140" w:type="dxa"/>
            <w:tcBorders>
              <w:top w:val="nil"/>
              <w:left w:val="nil"/>
              <w:bottom w:val="single" w:sz="4" w:space="0" w:color="auto"/>
              <w:right w:val="single" w:sz="4" w:space="0" w:color="auto"/>
            </w:tcBorders>
            <w:shd w:val="clear" w:color="auto" w:fill="auto"/>
            <w:noWrap/>
            <w:vAlign w:val="bottom"/>
            <w:hideMark/>
          </w:tcPr>
          <w:p w14:paraId="7AE5CB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5CAB5E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3564B2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312C9F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7DBBE4E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5F17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19DC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w:t>
            </w:r>
          </w:p>
        </w:tc>
        <w:tc>
          <w:tcPr>
            <w:tcW w:w="880" w:type="dxa"/>
            <w:tcBorders>
              <w:top w:val="nil"/>
              <w:left w:val="nil"/>
              <w:bottom w:val="single" w:sz="4" w:space="0" w:color="auto"/>
              <w:right w:val="single" w:sz="4" w:space="0" w:color="auto"/>
            </w:tcBorders>
            <w:shd w:val="clear" w:color="auto" w:fill="auto"/>
            <w:noWrap/>
            <w:vAlign w:val="bottom"/>
            <w:hideMark/>
          </w:tcPr>
          <w:p w14:paraId="0625FA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79F68A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7.875,00 </w:t>
            </w:r>
          </w:p>
        </w:tc>
        <w:tc>
          <w:tcPr>
            <w:tcW w:w="4437" w:type="dxa"/>
            <w:tcBorders>
              <w:top w:val="nil"/>
              <w:left w:val="nil"/>
              <w:bottom w:val="single" w:sz="4" w:space="0" w:color="auto"/>
              <w:right w:val="single" w:sz="4" w:space="0" w:color="auto"/>
            </w:tcBorders>
            <w:shd w:val="clear" w:color="auto" w:fill="auto"/>
            <w:noWrap/>
            <w:vAlign w:val="bottom"/>
            <w:hideMark/>
          </w:tcPr>
          <w:p w14:paraId="02288E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Ecb Serviços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68FA17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D616DB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Prestação De Serviços </w:t>
            </w:r>
          </w:p>
        </w:tc>
      </w:tr>
      <w:tr w:rsidR="008344F8" w:rsidRPr="00A5591C" w14:paraId="7466D75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48FA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D16E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39</w:t>
            </w:r>
          </w:p>
        </w:tc>
        <w:tc>
          <w:tcPr>
            <w:tcW w:w="880" w:type="dxa"/>
            <w:tcBorders>
              <w:top w:val="nil"/>
              <w:left w:val="nil"/>
              <w:bottom w:val="single" w:sz="4" w:space="0" w:color="auto"/>
              <w:right w:val="single" w:sz="4" w:space="0" w:color="auto"/>
            </w:tcBorders>
            <w:shd w:val="clear" w:color="auto" w:fill="auto"/>
            <w:noWrap/>
            <w:vAlign w:val="bottom"/>
            <w:hideMark/>
          </w:tcPr>
          <w:p w14:paraId="2B8E3BE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29/04/2021</w:t>
            </w:r>
          </w:p>
        </w:tc>
        <w:tc>
          <w:tcPr>
            <w:tcW w:w="1140" w:type="dxa"/>
            <w:tcBorders>
              <w:top w:val="nil"/>
              <w:left w:val="nil"/>
              <w:bottom w:val="single" w:sz="4" w:space="0" w:color="auto"/>
              <w:right w:val="single" w:sz="4" w:space="0" w:color="auto"/>
            </w:tcBorders>
            <w:shd w:val="clear" w:color="auto" w:fill="auto"/>
            <w:noWrap/>
            <w:vAlign w:val="bottom"/>
            <w:hideMark/>
          </w:tcPr>
          <w:p w14:paraId="0A9DF5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68E79E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18B8A9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582A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Arquitetura</w:t>
            </w:r>
          </w:p>
        </w:tc>
      </w:tr>
      <w:tr w:rsidR="008344F8" w:rsidRPr="00A5591C" w14:paraId="21139D7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611C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8A3F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39</w:t>
            </w:r>
          </w:p>
        </w:tc>
        <w:tc>
          <w:tcPr>
            <w:tcW w:w="880" w:type="dxa"/>
            <w:tcBorders>
              <w:top w:val="nil"/>
              <w:left w:val="nil"/>
              <w:bottom w:val="single" w:sz="4" w:space="0" w:color="auto"/>
              <w:right w:val="single" w:sz="4" w:space="0" w:color="auto"/>
            </w:tcBorders>
            <w:shd w:val="clear" w:color="auto" w:fill="auto"/>
            <w:noWrap/>
            <w:vAlign w:val="bottom"/>
            <w:hideMark/>
          </w:tcPr>
          <w:p w14:paraId="42B8CD0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469E33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3E2990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Wunder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5B8866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AE011B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670C97F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8D13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341E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40</w:t>
            </w:r>
          </w:p>
        </w:tc>
        <w:tc>
          <w:tcPr>
            <w:tcW w:w="880" w:type="dxa"/>
            <w:tcBorders>
              <w:top w:val="nil"/>
              <w:left w:val="nil"/>
              <w:bottom w:val="single" w:sz="4" w:space="0" w:color="auto"/>
              <w:right w:val="single" w:sz="4" w:space="0" w:color="auto"/>
            </w:tcBorders>
            <w:shd w:val="clear" w:color="auto" w:fill="auto"/>
            <w:noWrap/>
            <w:vAlign w:val="bottom"/>
            <w:hideMark/>
          </w:tcPr>
          <w:p w14:paraId="157B698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21/01/2022</w:t>
            </w:r>
          </w:p>
        </w:tc>
        <w:tc>
          <w:tcPr>
            <w:tcW w:w="1140" w:type="dxa"/>
            <w:tcBorders>
              <w:top w:val="nil"/>
              <w:left w:val="nil"/>
              <w:bottom w:val="single" w:sz="4" w:space="0" w:color="auto"/>
              <w:right w:val="single" w:sz="4" w:space="0" w:color="auto"/>
            </w:tcBorders>
            <w:shd w:val="clear" w:color="auto" w:fill="auto"/>
            <w:noWrap/>
            <w:vAlign w:val="bottom"/>
            <w:hideMark/>
          </w:tcPr>
          <w:p w14:paraId="3A8B6B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11A908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Wunder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1CC8B2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A721E9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161D1B0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2FBE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BB25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41</w:t>
            </w:r>
          </w:p>
        </w:tc>
        <w:tc>
          <w:tcPr>
            <w:tcW w:w="880" w:type="dxa"/>
            <w:tcBorders>
              <w:top w:val="nil"/>
              <w:left w:val="nil"/>
              <w:bottom w:val="single" w:sz="4" w:space="0" w:color="auto"/>
              <w:right w:val="single" w:sz="4" w:space="0" w:color="auto"/>
            </w:tcBorders>
            <w:shd w:val="clear" w:color="auto" w:fill="auto"/>
            <w:noWrap/>
            <w:vAlign w:val="bottom"/>
            <w:hideMark/>
          </w:tcPr>
          <w:p w14:paraId="11AB64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743BC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7C9D12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Areia Catalao Extracao Mineral Ltda </w:t>
            </w:r>
          </w:p>
        </w:tc>
        <w:tc>
          <w:tcPr>
            <w:tcW w:w="2020" w:type="dxa"/>
            <w:tcBorders>
              <w:top w:val="nil"/>
              <w:left w:val="nil"/>
              <w:bottom w:val="single" w:sz="4" w:space="0" w:color="auto"/>
              <w:right w:val="single" w:sz="4" w:space="0" w:color="auto"/>
            </w:tcBorders>
            <w:shd w:val="clear" w:color="auto" w:fill="auto"/>
            <w:noWrap/>
            <w:vAlign w:val="bottom"/>
            <w:hideMark/>
          </w:tcPr>
          <w:p w14:paraId="30E50B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DFB8B5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DFD093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A31C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82D0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48</w:t>
            </w:r>
          </w:p>
        </w:tc>
        <w:tc>
          <w:tcPr>
            <w:tcW w:w="880" w:type="dxa"/>
            <w:tcBorders>
              <w:top w:val="nil"/>
              <w:left w:val="nil"/>
              <w:bottom w:val="single" w:sz="4" w:space="0" w:color="auto"/>
              <w:right w:val="single" w:sz="4" w:space="0" w:color="auto"/>
            </w:tcBorders>
            <w:shd w:val="clear" w:color="auto" w:fill="auto"/>
            <w:noWrap/>
            <w:vAlign w:val="bottom"/>
            <w:hideMark/>
          </w:tcPr>
          <w:p w14:paraId="6E88A6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27/04/2021</w:t>
            </w:r>
          </w:p>
        </w:tc>
        <w:tc>
          <w:tcPr>
            <w:tcW w:w="1140" w:type="dxa"/>
            <w:tcBorders>
              <w:top w:val="nil"/>
              <w:left w:val="nil"/>
              <w:bottom w:val="single" w:sz="4" w:space="0" w:color="auto"/>
              <w:right w:val="single" w:sz="4" w:space="0" w:color="auto"/>
            </w:tcBorders>
            <w:shd w:val="clear" w:color="auto" w:fill="auto"/>
            <w:noWrap/>
            <w:vAlign w:val="bottom"/>
            <w:hideMark/>
          </w:tcPr>
          <w:p w14:paraId="0B6BCD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3.200,00 </w:t>
            </w:r>
          </w:p>
        </w:tc>
        <w:tc>
          <w:tcPr>
            <w:tcW w:w="4437" w:type="dxa"/>
            <w:tcBorders>
              <w:top w:val="nil"/>
              <w:left w:val="nil"/>
              <w:bottom w:val="single" w:sz="4" w:space="0" w:color="auto"/>
              <w:right w:val="single" w:sz="4" w:space="0" w:color="auto"/>
            </w:tcBorders>
            <w:shd w:val="clear" w:color="auto" w:fill="auto"/>
            <w:noWrap/>
            <w:vAlign w:val="bottom"/>
            <w:hideMark/>
          </w:tcPr>
          <w:p w14:paraId="41A8BE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Flamarion Ribeiro Gomes Eireli </w:t>
            </w:r>
          </w:p>
        </w:tc>
        <w:tc>
          <w:tcPr>
            <w:tcW w:w="2020" w:type="dxa"/>
            <w:tcBorders>
              <w:top w:val="nil"/>
              <w:left w:val="nil"/>
              <w:bottom w:val="single" w:sz="4" w:space="0" w:color="auto"/>
              <w:right w:val="single" w:sz="4" w:space="0" w:color="auto"/>
            </w:tcBorders>
            <w:shd w:val="clear" w:color="auto" w:fill="auto"/>
            <w:noWrap/>
            <w:vAlign w:val="bottom"/>
            <w:hideMark/>
          </w:tcPr>
          <w:p w14:paraId="01AEB1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5EC86D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9A248B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56AB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EB89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48</w:t>
            </w:r>
          </w:p>
        </w:tc>
        <w:tc>
          <w:tcPr>
            <w:tcW w:w="880" w:type="dxa"/>
            <w:tcBorders>
              <w:top w:val="nil"/>
              <w:left w:val="nil"/>
              <w:bottom w:val="single" w:sz="4" w:space="0" w:color="auto"/>
              <w:right w:val="single" w:sz="4" w:space="0" w:color="auto"/>
            </w:tcBorders>
            <w:shd w:val="clear" w:color="auto" w:fill="auto"/>
            <w:noWrap/>
            <w:vAlign w:val="bottom"/>
            <w:hideMark/>
          </w:tcPr>
          <w:p w14:paraId="68F3A90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66A85E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64351F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Henrique Carvalho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650D53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B40379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181B909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CB93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D92B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49</w:t>
            </w:r>
          </w:p>
        </w:tc>
        <w:tc>
          <w:tcPr>
            <w:tcW w:w="880" w:type="dxa"/>
            <w:tcBorders>
              <w:top w:val="nil"/>
              <w:left w:val="nil"/>
              <w:bottom w:val="single" w:sz="4" w:space="0" w:color="auto"/>
              <w:right w:val="single" w:sz="4" w:space="0" w:color="auto"/>
            </w:tcBorders>
            <w:shd w:val="clear" w:color="auto" w:fill="auto"/>
            <w:noWrap/>
            <w:vAlign w:val="bottom"/>
            <w:hideMark/>
          </w:tcPr>
          <w:p w14:paraId="7B7592C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688DE5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12.250,00 </w:t>
            </w:r>
          </w:p>
        </w:tc>
        <w:tc>
          <w:tcPr>
            <w:tcW w:w="4437" w:type="dxa"/>
            <w:tcBorders>
              <w:top w:val="nil"/>
              <w:left w:val="nil"/>
              <w:bottom w:val="single" w:sz="4" w:space="0" w:color="auto"/>
              <w:right w:val="single" w:sz="4" w:space="0" w:color="auto"/>
            </w:tcBorders>
            <w:shd w:val="clear" w:color="auto" w:fill="auto"/>
            <w:noWrap/>
            <w:vAlign w:val="bottom"/>
            <w:hideMark/>
          </w:tcPr>
          <w:p w14:paraId="26B93B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Impacto Planejamento E Assessoria Empresarial Eireli</w:t>
            </w:r>
          </w:p>
        </w:tc>
        <w:tc>
          <w:tcPr>
            <w:tcW w:w="2020" w:type="dxa"/>
            <w:tcBorders>
              <w:top w:val="nil"/>
              <w:left w:val="nil"/>
              <w:bottom w:val="single" w:sz="4" w:space="0" w:color="auto"/>
              <w:right w:val="single" w:sz="4" w:space="0" w:color="auto"/>
            </w:tcBorders>
            <w:shd w:val="clear" w:color="auto" w:fill="auto"/>
            <w:noWrap/>
            <w:vAlign w:val="bottom"/>
            <w:hideMark/>
          </w:tcPr>
          <w:p w14:paraId="2B3868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E01DA2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34301E8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85E8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37A6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w:t>
            </w:r>
          </w:p>
        </w:tc>
        <w:tc>
          <w:tcPr>
            <w:tcW w:w="880" w:type="dxa"/>
            <w:tcBorders>
              <w:top w:val="nil"/>
              <w:left w:val="nil"/>
              <w:bottom w:val="single" w:sz="4" w:space="0" w:color="auto"/>
              <w:right w:val="single" w:sz="4" w:space="0" w:color="auto"/>
            </w:tcBorders>
            <w:shd w:val="clear" w:color="auto" w:fill="auto"/>
            <w:noWrap/>
            <w:vAlign w:val="bottom"/>
            <w:hideMark/>
          </w:tcPr>
          <w:p w14:paraId="0200C29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7236BD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390268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2C6BA7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8F899C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Arquitetura</w:t>
            </w:r>
          </w:p>
        </w:tc>
      </w:tr>
      <w:tr w:rsidR="008344F8" w:rsidRPr="00A5591C" w14:paraId="4283B43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0F82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18B1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w:t>
            </w:r>
          </w:p>
        </w:tc>
        <w:tc>
          <w:tcPr>
            <w:tcW w:w="880" w:type="dxa"/>
            <w:tcBorders>
              <w:top w:val="nil"/>
              <w:left w:val="nil"/>
              <w:bottom w:val="single" w:sz="4" w:space="0" w:color="auto"/>
              <w:right w:val="single" w:sz="4" w:space="0" w:color="auto"/>
            </w:tcBorders>
            <w:shd w:val="clear" w:color="auto" w:fill="auto"/>
            <w:noWrap/>
            <w:vAlign w:val="bottom"/>
            <w:hideMark/>
          </w:tcPr>
          <w:p w14:paraId="614E539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26/01/2022</w:t>
            </w:r>
          </w:p>
        </w:tc>
        <w:tc>
          <w:tcPr>
            <w:tcW w:w="1140" w:type="dxa"/>
            <w:tcBorders>
              <w:top w:val="nil"/>
              <w:left w:val="nil"/>
              <w:bottom w:val="single" w:sz="4" w:space="0" w:color="auto"/>
              <w:right w:val="single" w:sz="4" w:space="0" w:color="auto"/>
            </w:tcBorders>
            <w:shd w:val="clear" w:color="auto" w:fill="auto"/>
            <w:noWrap/>
            <w:vAlign w:val="bottom"/>
            <w:hideMark/>
          </w:tcPr>
          <w:p w14:paraId="14E97C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8.250,00 </w:t>
            </w:r>
          </w:p>
        </w:tc>
        <w:tc>
          <w:tcPr>
            <w:tcW w:w="4437" w:type="dxa"/>
            <w:tcBorders>
              <w:top w:val="nil"/>
              <w:left w:val="nil"/>
              <w:bottom w:val="single" w:sz="4" w:space="0" w:color="auto"/>
              <w:right w:val="single" w:sz="4" w:space="0" w:color="auto"/>
            </w:tcBorders>
            <w:shd w:val="clear" w:color="auto" w:fill="auto"/>
            <w:noWrap/>
            <w:vAlign w:val="bottom"/>
            <w:hideMark/>
          </w:tcPr>
          <w:p w14:paraId="5C6C7A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Impacto Planejamento E Assessoria Empresarial Eireli</w:t>
            </w:r>
          </w:p>
        </w:tc>
        <w:tc>
          <w:tcPr>
            <w:tcW w:w="2020" w:type="dxa"/>
            <w:tcBorders>
              <w:top w:val="nil"/>
              <w:left w:val="nil"/>
              <w:bottom w:val="single" w:sz="4" w:space="0" w:color="auto"/>
              <w:right w:val="single" w:sz="4" w:space="0" w:color="auto"/>
            </w:tcBorders>
            <w:shd w:val="clear" w:color="auto" w:fill="auto"/>
            <w:noWrap/>
            <w:vAlign w:val="bottom"/>
            <w:hideMark/>
          </w:tcPr>
          <w:p w14:paraId="48AC3D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2B4F0B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5ACCD32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A54E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C6A6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w:t>
            </w:r>
          </w:p>
        </w:tc>
        <w:tc>
          <w:tcPr>
            <w:tcW w:w="880" w:type="dxa"/>
            <w:tcBorders>
              <w:top w:val="nil"/>
              <w:left w:val="nil"/>
              <w:bottom w:val="single" w:sz="4" w:space="0" w:color="auto"/>
              <w:right w:val="single" w:sz="4" w:space="0" w:color="auto"/>
            </w:tcBorders>
            <w:shd w:val="clear" w:color="auto" w:fill="auto"/>
            <w:noWrap/>
            <w:vAlign w:val="bottom"/>
            <w:hideMark/>
          </w:tcPr>
          <w:p w14:paraId="58FF62B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5879CC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53A497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6C5A35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BD022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Arquitetura</w:t>
            </w:r>
          </w:p>
        </w:tc>
      </w:tr>
      <w:tr w:rsidR="008344F8" w:rsidRPr="00A5591C" w14:paraId="7C5264B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CD4B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C8AB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w:t>
            </w:r>
          </w:p>
        </w:tc>
        <w:tc>
          <w:tcPr>
            <w:tcW w:w="880" w:type="dxa"/>
            <w:tcBorders>
              <w:top w:val="nil"/>
              <w:left w:val="nil"/>
              <w:bottom w:val="single" w:sz="4" w:space="0" w:color="auto"/>
              <w:right w:val="single" w:sz="4" w:space="0" w:color="auto"/>
            </w:tcBorders>
            <w:shd w:val="clear" w:color="auto" w:fill="auto"/>
            <w:noWrap/>
            <w:vAlign w:val="bottom"/>
            <w:hideMark/>
          </w:tcPr>
          <w:p w14:paraId="416163B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503C72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7.500,00 </w:t>
            </w:r>
          </w:p>
        </w:tc>
        <w:tc>
          <w:tcPr>
            <w:tcW w:w="4437" w:type="dxa"/>
            <w:tcBorders>
              <w:top w:val="nil"/>
              <w:left w:val="nil"/>
              <w:bottom w:val="single" w:sz="4" w:space="0" w:color="auto"/>
              <w:right w:val="single" w:sz="4" w:space="0" w:color="auto"/>
            </w:tcBorders>
            <w:shd w:val="clear" w:color="auto" w:fill="auto"/>
            <w:noWrap/>
            <w:vAlign w:val="bottom"/>
            <w:hideMark/>
          </w:tcPr>
          <w:p w14:paraId="3A148D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Impacto Planejamento E Assessoria Empresarial Eireli</w:t>
            </w:r>
          </w:p>
        </w:tc>
        <w:tc>
          <w:tcPr>
            <w:tcW w:w="2020" w:type="dxa"/>
            <w:tcBorders>
              <w:top w:val="nil"/>
              <w:left w:val="nil"/>
              <w:bottom w:val="single" w:sz="4" w:space="0" w:color="auto"/>
              <w:right w:val="single" w:sz="4" w:space="0" w:color="auto"/>
            </w:tcBorders>
            <w:shd w:val="clear" w:color="auto" w:fill="auto"/>
            <w:noWrap/>
            <w:vAlign w:val="bottom"/>
            <w:hideMark/>
          </w:tcPr>
          <w:p w14:paraId="4196CA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0DE543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01D765E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EE1E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0AE3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w:t>
            </w:r>
          </w:p>
        </w:tc>
        <w:tc>
          <w:tcPr>
            <w:tcW w:w="880" w:type="dxa"/>
            <w:tcBorders>
              <w:top w:val="nil"/>
              <w:left w:val="nil"/>
              <w:bottom w:val="single" w:sz="4" w:space="0" w:color="auto"/>
              <w:right w:val="single" w:sz="4" w:space="0" w:color="auto"/>
            </w:tcBorders>
            <w:shd w:val="clear" w:color="auto" w:fill="auto"/>
            <w:noWrap/>
            <w:vAlign w:val="bottom"/>
            <w:hideMark/>
          </w:tcPr>
          <w:p w14:paraId="55CE264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609EC9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469BB8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5F03CF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03524F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Arquitetura</w:t>
            </w:r>
          </w:p>
        </w:tc>
      </w:tr>
      <w:tr w:rsidR="008344F8" w:rsidRPr="00A5591C" w14:paraId="50EE5BC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6D30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F4FE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53</w:t>
            </w:r>
          </w:p>
        </w:tc>
        <w:tc>
          <w:tcPr>
            <w:tcW w:w="880" w:type="dxa"/>
            <w:tcBorders>
              <w:top w:val="nil"/>
              <w:left w:val="nil"/>
              <w:bottom w:val="single" w:sz="4" w:space="0" w:color="auto"/>
              <w:right w:val="single" w:sz="4" w:space="0" w:color="auto"/>
            </w:tcBorders>
            <w:shd w:val="clear" w:color="auto" w:fill="auto"/>
            <w:noWrap/>
            <w:vAlign w:val="bottom"/>
            <w:hideMark/>
          </w:tcPr>
          <w:p w14:paraId="03CD208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31/03/2022</w:t>
            </w:r>
          </w:p>
        </w:tc>
        <w:tc>
          <w:tcPr>
            <w:tcW w:w="1140" w:type="dxa"/>
            <w:tcBorders>
              <w:top w:val="nil"/>
              <w:left w:val="nil"/>
              <w:bottom w:val="single" w:sz="4" w:space="0" w:color="auto"/>
              <w:right w:val="single" w:sz="4" w:space="0" w:color="auto"/>
            </w:tcBorders>
            <w:shd w:val="clear" w:color="auto" w:fill="auto"/>
            <w:noWrap/>
            <w:vAlign w:val="bottom"/>
            <w:hideMark/>
          </w:tcPr>
          <w:p w14:paraId="6F6495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7.500,00 </w:t>
            </w:r>
          </w:p>
        </w:tc>
        <w:tc>
          <w:tcPr>
            <w:tcW w:w="4437" w:type="dxa"/>
            <w:tcBorders>
              <w:top w:val="nil"/>
              <w:left w:val="nil"/>
              <w:bottom w:val="single" w:sz="4" w:space="0" w:color="auto"/>
              <w:right w:val="single" w:sz="4" w:space="0" w:color="auto"/>
            </w:tcBorders>
            <w:shd w:val="clear" w:color="auto" w:fill="auto"/>
            <w:noWrap/>
            <w:vAlign w:val="bottom"/>
            <w:hideMark/>
          </w:tcPr>
          <w:p w14:paraId="00C3A4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Impacto Planejamento E Assessoria Empresarial Eireli</w:t>
            </w:r>
          </w:p>
        </w:tc>
        <w:tc>
          <w:tcPr>
            <w:tcW w:w="2020" w:type="dxa"/>
            <w:tcBorders>
              <w:top w:val="nil"/>
              <w:left w:val="nil"/>
              <w:bottom w:val="single" w:sz="4" w:space="0" w:color="auto"/>
              <w:right w:val="single" w:sz="4" w:space="0" w:color="auto"/>
            </w:tcBorders>
            <w:shd w:val="clear" w:color="auto" w:fill="auto"/>
            <w:noWrap/>
            <w:vAlign w:val="bottom"/>
            <w:hideMark/>
          </w:tcPr>
          <w:p w14:paraId="6C774D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7F519D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0BFA8D4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448E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1BCC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53</w:t>
            </w:r>
          </w:p>
        </w:tc>
        <w:tc>
          <w:tcPr>
            <w:tcW w:w="880" w:type="dxa"/>
            <w:tcBorders>
              <w:top w:val="nil"/>
              <w:left w:val="nil"/>
              <w:bottom w:val="single" w:sz="4" w:space="0" w:color="auto"/>
              <w:right w:val="single" w:sz="4" w:space="0" w:color="auto"/>
            </w:tcBorders>
            <w:shd w:val="clear" w:color="auto" w:fill="auto"/>
            <w:noWrap/>
            <w:vAlign w:val="bottom"/>
            <w:hideMark/>
          </w:tcPr>
          <w:p w14:paraId="3D75722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5DA83F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11.250,00 </w:t>
            </w:r>
          </w:p>
        </w:tc>
        <w:tc>
          <w:tcPr>
            <w:tcW w:w="4437" w:type="dxa"/>
            <w:tcBorders>
              <w:top w:val="nil"/>
              <w:left w:val="nil"/>
              <w:bottom w:val="single" w:sz="4" w:space="0" w:color="auto"/>
              <w:right w:val="single" w:sz="4" w:space="0" w:color="auto"/>
            </w:tcBorders>
            <w:shd w:val="clear" w:color="auto" w:fill="auto"/>
            <w:noWrap/>
            <w:vAlign w:val="bottom"/>
            <w:hideMark/>
          </w:tcPr>
          <w:p w14:paraId="1A9007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227872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1CF624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Arquitetura</w:t>
            </w:r>
          </w:p>
        </w:tc>
      </w:tr>
      <w:tr w:rsidR="008344F8" w:rsidRPr="00A5591C" w14:paraId="302CAB5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0A68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5734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54</w:t>
            </w:r>
          </w:p>
        </w:tc>
        <w:tc>
          <w:tcPr>
            <w:tcW w:w="880" w:type="dxa"/>
            <w:tcBorders>
              <w:top w:val="nil"/>
              <w:left w:val="nil"/>
              <w:bottom w:val="single" w:sz="4" w:space="0" w:color="auto"/>
              <w:right w:val="single" w:sz="4" w:space="0" w:color="auto"/>
            </w:tcBorders>
            <w:shd w:val="clear" w:color="auto" w:fill="auto"/>
            <w:noWrap/>
            <w:vAlign w:val="bottom"/>
            <w:hideMark/>
          </w:tcPr>
          <w:p w14:paraId="44823C6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535524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046602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587A53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7F153E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0C771A7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B634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05EA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57</w:t>
            </w:r>
          </w:p>
        </w:tc>
        <w:tc>
          <w:tcPr>
            <w:tcW w:w="880" w:type="dxa"/>
            <w:tcBorders>
              <w:top w:val="nil"/>
              <w:left w:val="nil"/>
              <w:bottom w:val="single" w:sz="4" w:space="0" w:color="auto"/>
              <w:right w:val="single" w:sz="4" w:space="0" w:color="auto"/>
            </w:tcBorders>
            <w:shd w:val="clear" w:color="auto" w:fill="auto"/>
            <w:noWrap/>
            <w:vAlign w:val="bottom"/>
            <w:hideMark/>
          </w:tcPr>
          <w:p w14:paraId="3F0E877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2B6F4F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2.200,00 </w:t>
            </w:r>
          </w:p>
        </w:tc>
        <w:tc>
          <w:tcPr>
            <w:tcW w:w="4437" w:type="dxa"/>
            <w:tcBorders>
              <w:top w:val="nil"/>
              <w:left w:val="nil"/>
              <w:bottom w:val="single" w:sz="4" w:space="0" w:color="auto"/>
              <w:right w:val="single" w:sz="4" w:space="0" w:color="auto"/>
            </w:tcBorders>
            <w:shd w:val="clear" w:color="auto" w:fill="auto"/>
            <w:noWrap/>
            <w:vAlign w:val="bottom"/>
            <w:hideMark/>
          </w:tcPr>
          <w:p w14:paraId="68394E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799443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E08C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Carga E Descarga</w:t>
            </w:r>
          </w:p>
        </w:tc>
      </w:tr>
      <w:tr w:rsidR="008344F8" w:rsidRPr="00A5591C" w14:paraId="66A673D3"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3F39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84F7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57</w:t>
            </w:r>
          </w:p>
        </w:tc>
        <w:tc>
          <w:tcPr>
            <w:tcW w:w="880" w:type="dxa"/>
            <w:tcBorders>
              <w:top w:val="nil"/>
              <w:left w:val="nil"/>
              <w:bottom w:val="single" w:sz="4" w:space="0" w:color="auto"/>
              <w:right w:val="single" w:sz="4" w:space="0" w:color="auto"/>
            </w:tcBorders>
            <w:shd w:val="clear" w:color="auto" w:fill="auto"/>
            <w:noWrap/>
            <w:vAlign w:val="bottom"/>
            <w:hideMark/>
          </w:tcPr>
          <w:p w14:paraId="1C1568B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01/12/2021</w:t>
            </w:r>
          </w:p>
        </w:tc>
        <w:tc>
          <w:tcPr>
            <w:tcW w:w="1140" w:type="dxa"/>
            <w:tcBorders>
              <w:top w:val="nil"/>
              <w:left w:val="nil"/>
              <w:bottom w:val="single" w:sz="4" w:space="0" w:color="auto"/>
              <w:right w:val="single" w:sz="4" w:space="0" w:color="auto"/>
            </w:tcBorders>
            <w:shd w:val="clear" w:color="auto" w:fill="auto"/>
            <w:noWrap/>
            <w:vAlign w:val="bottom"/>
            <w:hideMark/>
          </w:tcPr>
          <w:p w14:paraId="7C5E22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27.774,00 </w:t>
            </w:r>
          </w:p>
        </w:tc>
        <w:tc>
          <w:tcPr>
            <w:tcW w:w="4437" w:type="dxa"/>
            <w:tcBorders>
              <w:top w:val="nil"/>
              <w:left w:val="nil"/>
              <w:bottom w:val="single" w:sz="4" w:space="0" w:color="auto"/>
              <w:right w:val="single" w:sz="4" w:space="0" w:color="auto"/>
            </w:tcBorders>
            <w:shd w:val="clear" w:color="auto" w:fill="auto"/>
            <w:noWrap/>
            <w:vAlign w:val="bottom"/>
            <w:hideMark/>
          </w:tcPr>
          <w:p w14:paraId="425C48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Velo De Ouro Logistica E Locacao Ltda</w:t>
            </w:r>
          </w:p>
        </w:tc>
        <w:tc>
          <w:tcPr>
            <w:tcW w:w="2020" w:type="dxa"/>
            <w:tcBorders>
              <w:top w:val="nil"/>
              <w:left w:val="nil"/>
              <w:bottom w:val="single" w:sz="4" w:space="0" w:color="auto"/>
              <w:right w:val="single" w:sz="4" w:space="0" w:color="auto"/>
            </w:tcBorders>
            <w:shd w:val="clear" w:color="auto" w:fill="auto"/>
            <w:noWrap/>
            <w:vAlign w:val="bottom"/>
            <w:hideMark/>
          </w:tcPr>
          <w:p w14:paraId="695935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E6A14A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Intermunicipal, Interestadual E Internacional</w:t>
            </w:r>
          </w:p>
        </w:tc>
      </w:tr>
      <w:tr w:rsidR="008344F8" w:rsidRPr="00A5591C" w14:paraId="0B7BC2E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B651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6ED6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58</w:t>
            </w:r>
          </w:p>
        </w:tc>
        <w:tc>
          <w:tcPr>
            <w:tcW w:w="880" w:type="dxa"/>
            <w:tcBorders>
              <w:top w:val="nil"/>
              <w:left w:val="nil"/>
              <w:bottom w:val="single" w:sz="4" w:space="0" w:color="auto"/>
              <w:right w:val="single" w:sz="4" w:space="0" w:color="auto"/>
            </w:tcBorders>
            <w:shd w:val="clear" w:color="auto" w:fill="auto"/>
            <w:noWrap/>
            <w:vAlign w:val="bottom"/>
            <w:hideMark/>
          </w:tcPr>
          <w:p w14:paraId="3A31C40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239AA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2.200,00 </w:t>
            </w:r>
          </w:p>
        </w:tc>
        <w:tc>
          <w:tcPr>
            <w:tcW w:w="4437" w:type="dxa"/>
            <w:tcBorders>
              <w:top w:val="nil"/>
              <w:left w:val="nil"/>
              <w:bottom w:val="single" w:sz="4" w:space="0" w:color="auto"/>
              <w:right w:val="single" w:sz="4" w:space="0" w:color="auto"/>
            </w:tcBorders>
            <w:shd w:val="clear" w:color="auto" w:fill="auto"/>
            <w:noWrap/>
            <w:vAlign w:val="bottom"/>
            <w:hideMark/>
          </w:tcPr>
          <w:p w14:paraId="1957F3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5E374C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87816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Carga E Descarga</w:t>
            </w:r>
          </w:p>
        </w:tc>
      </w:tr>
      <w:tr w:rsidR="008344F8" w:rsidRPr="00A5591C" w14:paraId="012D1BE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F0EF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12D5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62</w:t>
            </w:r>
          </w:p>
        </w:tc>
        <w:tc>
          <w:tcPr>
            <w:tcW w:w="880" w:type="dxa"/>
            <w:tcBorders>
              <w:top w:val="nil"/>
              <w:left w:val="nil"/>
              <w:bottom w:val="single" w:sz="4" w:space="0" w:color="auto"/>
              <w:right w:val="single" w:sz="4" w:space="0" w:color="auto"/>
            </w:tcBorders>
            <w:shd w:val="clear" w:color="auto" w:fill="auto"/>
            <w:noWrap/>
            <w:vAlign w:val="bottom"/>
            <w:hideMark/>
          </w:tcPr>
          <w:p w14:paraId="189C1E0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29/08/2021</w:t>
            </w:r>
          </w:p>
        </w:tc>
        <w:tc>
          <w:tcPr>
            <w:tcW w:w="1140" w:type="dxa"/>
            <w:tcBorders>
              <w:top w:val="nil"/>
              <w:left w:val="nil"/>
              <w:bottom w:val="single" w:sz="4" w:space="0" w:color="auto"/>
              <w:right w:val="single" w:sz="4" w:space="0" w:color="auto"/>
            </w:tcBorders>
            <w:shd w:val="clear" w:color="auto" w:fill="auto"/>
            <w:noWrap/>
            <w:vAlign w:val="bottom"/>
            <w:hideMark/>
          </w:tcPr>
          <w:p w14:paraId="38388D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3.100,00 </w:t>
            </w:r>
          </w:p>
        </w:tc>
        <w:tc>
          <w:tcPr>
            <w:tcW w:w="4437" w:type="dxa"/>
            <w:tcBorders>
              <w:top w:val="nil"/>
              <w:left w:val="nil"/>
              <w:bottom w:val="single" w:sz="4" w:space="0" w:color="auto"/>
              <w:right w:val="single" w:sz="4" w:space="0" w:color="auto"/>
            </w:tcBorders>
            <w:shd w:val="clear" w:color="auto" w:fill="auto"/>
            <w:noWrap/>
            <w:vAlign w:val="bottom"/>
            <w:hideMark/>
          </w:tcPr>
          <w:p w14:paraId="6C914A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1CD717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2BBFED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Carga E Descarga</w:t>
            </w:r>
          </w:p>
        </w:tc>
      </w:tr>
      <w:tr w:rsidR="008344F8" w:rsidRPr="00A5591C" w14:paraId="70FA0102" w14:textId="77777777">
        <w:trPr>
          <w:trHeight w:val="210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937E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6502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88</w:t>
            </w:r>
          </w:p>
        </w:tc>
        <w:tc>
          <w:tcPr>
            <w:tcW w:w="880" w:type="dxa"/>
            <w:tcBorders>
              <w:top w:val="nil"/>
              <w:left w:val="nil"/>
              <w:bottom w:val="single" w:sz="4" w:space="0" w:color="auto"/>
              <w:right w:val="single" w:sz="4" w:space="0" w:color="auto"/>
            </w:tcBorders>
            <w:shd w:val="clear" w:color="auto" w:fill="auto"/>
            <w:noWrap/>
            <w:vAlign w:val="bottom"/>
            <w:hideMark/>
          </w:tcPr>
          <w:p w14:paraId="092F84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7EF6AE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589D74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Patricia Jose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2B8B0D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964C4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Placa De Pvc 2Mm C/ Adesivo Impressão Digital 0,40X0,20 - Coleta Seletiva, Adesivo Impressão Digital 0,36X0,12 - Logo Welt, Adesivo Impressão Digital 0,24X0,08 - Logo Welt, Adesivo Impressão Digital 0,04X0,03, Adesivo Impressão Digital 0,28X0,15 - Indentificação De Frotas, Adesivo Impressão Digital 0,60X0,24 - A Serviço Da Welt Energia</w:t>
            </w:r>
          </w:p>
        </w:tc>
      </w:tr>
      <w:tr w:rsidR="008344F8" w:rsidRPr="00A5591C" w14:paraId="13A5B20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059E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9195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89</w:t>
            </w:r>
          </w:p>
        </w:tc>
        <w:tc>
          <w:tcPr>
            <w:tcW w:w="880" w:type="dxa"/>
            <w:tcBorders>
              <w:top w:val="nil"/>
              <w:left w:val="nil"/>
              <w:bottom w:val="single" w:sz="4" w:space="0" w:color="auto"/>
              <w:right w:val="single" w:sz="4" w:space="0" w:color="auto"/>
            </w:tcBorders>
            <w:shd w:val="clear" w:color="auto" w:fill="auto"/>
            <w:noWrap/>
            <w:vAlign w:val="bottom"/>
            <w:hideMark/>
          </w:tcPr>
          <w:p w14:paraId="28247DA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1AF521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2.100,00 </w:t>
            </w:r>
          </w:p>
        </w:tc>
        <w:tc>
          <w:tcPr>
            <w:tcW w:w="4437" w:type="dxa"/>
            <w:tcBorders>
              <w:top w:val="nil"/>
              <w:left w:val="nil"/>
              <w:bottom w:val="single" w:sz="4" w:space="0" w:color="auto"/>
              <w:right w:val="single" w:sz="4" w:space="0" w:color="auto"/>
            </w:tcBorders>
            <w:shd w:val="clear" w:color="auto" w:fill="auto"/>
            <w:noWrap/>
            <w:vAlign w:val="bottom"/>
            <w:hideMark/>
          </w:tcPr>
          <w:p w14:paraId="490D17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Rufina De Jesus Oliveira 19494955153</w:t>
            </w:r>
          </w:p>
        </w:tc>
        <w:tc>
          <w:tcPr>
            <w:tcW w:w="2020" w:type="dxa"/>
            <w:tcBorders>
              <w:top w:val="nil"/>
              <w:left w:val="nil"/>
              <w:bottom w:val="single" w:sz="4" w:space="0" w:color="auto"/>
              <w:right w:val="single" w:sz="4" w:space="0" w:color="auto"/>
            </w:tcBorders>
            <w:shd w:val="clear" w:color="auto" w:fill="auto"/>
            <w:noWrap/>
            <w:vAlign w:val="bottom"/>
            <w:hideMark/>
          </w:tcPr>
          <w:p w14:paraId="164088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4C34E7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Obras De Alvenaria</w:t>
            </w:r>
          </w:p>
        </w:tc>
      </w:tr>
      <w:tr w:rsidR="008344F8" w:rsidRPr="00A5591C" w14:paraId="5CEA8CC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AC64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9883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w:t>
            </w:r>
          </w:p>
        </w:tc>
        <w:tc>
          <w:tcPr>
            <w:tcW w:w="880" w:type="dxa"/>
            <w:tcBorders>
              <w:top w:val="nil"/>
              <w:left w:val="nil"/>
              <w:bottom w:val="single" w:sz="4" w:space="0" w:color="auto"/>
              <w:right w:val="single" w:sz="4" w:space="0" w:color="auto"/>
            </w:tcBorders>
            <w:shd w:val="clear" w:color="auto" w:fill="auto"/>
            <w:noWrap/>
            <w:vAlign w:val="bottom"/>
            <w:hideMark/>
          </w:tcPr>
          <w:p w14:paraId="2BEC444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22048B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14.700,00 </w:t>
            </w:r>
          </w:p>
        </w:tc>
        <w:tc>
          <w:tcPr>
            <w:tcW w:w="4437" w:type="dxa"/>
            <w:tcBorders>
              <w:top w:val="nil"/>
              <w:left w:val="nil"/>
              <w:bottom w:val="single" w:sz="4" w:space="0" w:color="auto"/>
              <w:right w:val="single" w:sz="4" w:space="0" w:color="auto"/>
            </w:tcBorders>
            <w:shd w:val="clear" w:color="auto" w:fill="auto"/>
            <w:noWrap/>
            <w:vAlign w:val="bottom"/>
            <w:hideMark/>
          </w:tcPr>
          <w:p w14:paraId="236A4A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Rufina De Jesus Oliveira 19494955153</w:t>
            </w:r>
          </w:p>
        </w:tc>
        <w:tc>
          <w:tcPr>
            <w:tcW w:w="2020" w:type="dxa"/>
            <w:tcBorders>
              <w:top w:val="nil"/>
              <w:left w:val="nil"/>
              <w:bottom w:val="single" w:sz="4" w:space="0" w:color="auto"/>
              <w:right w:val="single" w:sz="4" w:space="0" w:color="auto"/>
            </w:tcBorders>
            <w:shd w:val="clear" w:color="auto" w:fill="auto"/>
            <w:noWrap/>
            <w:vAlign w:val="bottom"/>
            <w:hideMark/>
          </w:tcPr>
          <w:p w14:paraId="3FB27B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46B71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Obras De Alvenaria</w:t>
            </w:r>
          </w:p>
        </w:tc>
      </w:tr>
      <w:tr w:rsidR="008344F8" w:rsidRPr="00A5591C" w14:paraId="65A6E45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267F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FE3A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103</w:t>
            </w:r>
          </w:p>
        </w:tc>
        <w:tc>
          <w:tcPr>
            <w:tcW w:w="880" w:type="dxa"/>
            <w:tcBorders>
              <w:top w:val="nil"/>
              <w:left w:val="nil"/>
              <w:bottom w:val="single" w:sz="4" w:space="0" w:color="auto"/>
              <w:right w:val="single" w:sz="4" w:space="0" w:color="auto"/>
            </w:tcBorders>
            <w:shd w:val="clear" w:color="auto" w:fill="auto"/>
            <w:noWrap/>
            <w:vAlign w:val="bottom"/>
            <w:hideMark/>
          </w:tcPr>
          <w:p w14:paraId="0C13D16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13/02/2022</w:t>
            </w:r>
          </w:p>
        </w:tc>
        <w:tc>
          <w:tcPr>
            <w:tcW w:w="1140" w:type="dxa"/>
            <w:tcBorders>
              <w:top w:val="nil"/>
              <w:left w:val="nil"/>
              <w:bottom w:val="single" w:sz="4" w:space="0" w:color="auto"/>
              <w:right w:val="single" w:sz="4" w:space="0" w:color="auto"/>
            </w:tcBorders>
            <w:shd w:val="clear" w:color="auto" w:fill="auto"/>
            <w:noWrap/>
            <w:vAlign w:val="bottom"/>
            <w:hideMark/>
          </w:tcPr>
          <w:p w14:paraId="6F55D8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750,00 </w:t>
            </w:r>
          </w:p>
        </w:tc>
        <w:tc>
          <w:tcPr>
            <w:tcW w:w="4437" w:type="dxa"/>
            <w:tcBorders>
              <w:top w:val="nil"/>
              <w:left w:val="nil"/>
              <w:bottom w:val="single" w:sz="4" w:space="0" w:color="auto"/>
              <w:right w:val="single" w:sz="4" w:space="0" w:color="auto"/>
            </w:tcBorders>
            <w:shd w:val="clear" w:color="auto" w:fill="auto"/>
            <w:noWrap/>
            <w:vAlign w:val="bottom"/>
            <w:hideMark/>
          </w:tcPr>
          <w:p w14:paraId="4B673B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Wesley Dias De Souza 80033261172</w:t>
            </w:r>
          </w:p>
        </w:tc>
        <w:tc>
          <w:tcPr>
            <w:tcW w:w="2020" w:type="dxa"/>
            <w:tcBorders>
              <w:top w:val="nil"/>
              <w:left w:val="nil"/>
              <w:bottom w:val="single" w:sz="4" w:space="0" w:color="auto"/>
              <w:right w:val="single" w:sz="4" w:space="0" w:color="auto"/>
            </w:tcBorders>
            <w:shd w:val="clear" w:color="auto" w:fill="auto"/>
            <w:noWrap/>
            <w:vAlign w:val="bottom"/>
            <w:hideMark/>
          </w:tcPr>
          <w:p w14:paraId="5259A3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EDD23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Edição De Cadastros, Listas E De Outros Produtos Gráficos</w:t>
            </w:r>
          </w:p>
        </w:tc>
      </w:tr>
      <w:tr w:rsidR="008344F8" w:rsidRPr="00A5591C" w14:paraId="602BAFD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92E5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81F2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104</w:t>
            </w:r>
          </w:p>
        </w:tc>
        <w:tc>
          <w:tcPr>
            <w:tcW w:w="880" w:type="dxa"/>
            <w:tcBorders>
              <w:top w:val="nil"/>
              <w:left w:val="nil"/>
              <w:bottom w:val="single" w:sz="4" w:space="0" w:color="auto"/>
              <w:right w:val="single" w:sz="4" w:space="0" w:color="auto"/>
            </w:tcBorders>
            <w:shd w:val="clear" w:color="auto" w:fill="auto"/>
            <w:noWrap/>
            <w:vAlign w:val="bottom"/>
            <w:hideMark/>
          </w:tcPr>
          <w:p w14:paraId="3838F5E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7C3F2E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108.411,85 </w:t>
            </w:r>
          </w:p>
        </w:tc>
        <w:tc>
          <w:tcPr>
            <w:tcW w:w="4437" w:type="dxa"/>
            <w:tcBorders>
              <w:top w:val="nil"/>
              <w:left w:val="nil"/>
              <w:bottom w:val="single" w:sz="4" w:space="0" w:color="auto"/>
              <w:right w:val="single" w:sz="4" w:space="0" w:color="auto"/>
            </w:tcBorders>
            <w:shd w:val="clear" w:color="auto" w:fill="auto"/>
            <w:noWrap/>
            <w:vAlign w:val="bottom"/>
            <w:hideMark/>
          </w:tcPr>
          <w:p w14:paraId="1ED7C3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Motavi Demolicoes E Terraplanagem Ltda-Me</w:t>
            </w:r>
          </w:p>
        </w:tc>
        <w:tc>
          <w:tcPr>
            <w:tcW w:w="2020" w:type="dxa"/>
            <w:tcBorders>
              <w:top w:val="nil"/>
              <w:left w:val="nil"/>
              <w:bottom w:val="single" w:sz="4" w:space="0" w:color="auto"/>
              <w:right w:val="single" w:sz="4" w:space="0" w:color="auto"/>
            </w:tcBorders>
            <w:shd w:val="clear" w:color="auto" w:fill="auto"/>
            <w:noWrap/>
            <w:vAlign w:val="bottom"/>
            <w:hideMark/>
          </w:tcPr>
          <w:p w14:paraId="566796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F0F11D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Obras De Terraplenagem</w:t>
            </w:r>
          </w:p>
        </w:tc>
      </w:tr>
      <w:tr w:rsidR="008344F8" w:rsidRPr="00A5591C" w14:paraId="3746976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0552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3E97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104</w:t>
            </w:r>
          </w:p>
        </w:tc>
        <w:tc>
          <w:tcPr>
            <w:tcW w:w="880" w:type="dxa"/>
            <w:tcBorders>
              <w:top w:val="nil"/>
              <w:left w:val="nil"/>
              <w:bottom w:val="single" w:sz="4" w:space="0" w:color="auto"/>
              <w:right w:val="single" w:sz="4" w:space="0" w:color="auto"/>
            </w:tcBorders>
            <w:shd w:val="clear" w:color="auto" w:fill="auto"/>
            <w:noWrap/>
            <w:vAlign w:val="bottom"/>
            <w:hideMark/>
          </w:tcPr>
          <w:p w14:paraId="664F230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26/02/2022</w:t>
            </w:r>
          </w:p>
        </w:tc>
        <w:tc>
          <w:tcPr>
            <w:tcW w:w="1140" w:type="dxa"/>
            <w:tcBorders>
              <w:top w:val="nil"/>
              <w:left w:val="nil"/>
              <w:bottom w:val="single" w:sz="4" w:space="0" w:color="auto"/>
              <w:right w:val="single" w:sz="4" w:space="0" w:color="auto"/>
            </w:tcBorders>
            <w:shd w:val="clear" w:color="auto" w:fill="auto"/>
            <w:noWrap/>
            <w:vAlign w:val="bottom"/>
            <w:hideMark/>
          </w:tcPr>
          <w:p w14:paraId="050035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1.750,00 </w:t>
            </w:r>
          </w:p>
        </w:tc>
        <w:tc>
          <w:tcPr>
            <w:tcW w:w="4437" w:type="dxa"/>
            <w:tcBorders>
              <w:top w:val="nil"/>
              <w:left w:val="nil"/>
              <w:bottom w:val="single" w:sz="4" w:space="0" w:color="auto"/>
              <w:right w:val="single" w:sz="4" w:space="0" w:color="auto"/>
            </w:tcBorders>
            <w:shd w:val="clear" w:color="auto" w:fill="auto"/>
            <w:noWrap/>
            <w:vAlign w:val="bottom"/>
            <w:hideMark/>
          </w:tcPr>
          <w:p w14:paraId="741683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Wesley Dias De Souza 80033261172</w:t>
            </w:r>
          </w:p>
        </w:tc>
        <w:tc>
          <w:tcPr>
            <w:tcW w:w="2020" w:type="dxa"/>
            <w:tcBorders>
              <w:top w:val="nil"/>
              <w:left w:val="nil"/>
              <w:bottom w:val="single" w:sz="4" w:space="0" w:color="auto"/>
              <w:right w:val="single" w:sz="4" w:space="0" w:color="auto"/>
            </w:tcBorders>
            <w:shd w:val="clear" w:color="auto" w:fill="auto"/>
            <w:noWrap/>
            <w:vAlign w:val="bottom"/>
            <w:hideMark/>
          </w:tcPr>
          <w:p w14:paraId="1EBEFA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A27A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Edição De Cadastros, Listas E De Outros Produtos Gráficos</w:t>
            </w:r>
          </w:p>
        </w:tc>
      </w:tr>
      <w:tr w:rsidR="008344F8" w:rsidRPr="00A5591C" w14:paraId="29673D8A"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2A1C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9490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109</w:t>
            </w:r>
          </w:p>
        </w:tc>
        <w:tc>
          <w:tcPr>
            <w:tcW w:w="880" w:type="dxa"/>
            <w:tcBorders>
              <w:top w:val="nil"/>
              <w:left w:val="nil"/>
              <w:bottom w:val="single" w:sz="4" w:space="0" w:color="auto"/>
              <w:right w:val="single" w:sz="4" w:space="0" w:color="auto"/>
            </w:tcBorders>
            <w:shd w:val="clear" w:color="auto" w:fill="auto"/>
            <w:noWrap/>
            <w:vAlign w:val="bottom"/>
            <w:hideMark/>
          </w:tcPr>
          <w:p w14:paraId="5A86BF8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04/02/2022</w:t>
            </w:r>
          </w:p>
        </w:tc>
        <w:tc>
          <w:tcPr>
            <w:tcW w:w="1140" w:type="dxa"/>
            <w:tcBorders>
              <w:top w:val="nil"/>
              <w:left w:val="nil"/>
              <w:bottom w:val="single" w:sz="4" w:space="0" w:color="auto"/>
              <w:right w:val="single" w:sz="4" w:space="0" w:color="auto"/>
            </w:tcBorders>
            <w:shd w:val="clear" w:color="auto" w:fill="auto"/>
            <w:noWrap/>
            <w:vAlign w:val="bottom"/>
            <w:hideMark/>
          </w:tcPr>
          <w:p w14:paraId="7E6FB7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900,00 </w:t>
            </w:r>
          </w:p>
        </w:tc>
        <w:tc>
          <w:tcPr>
            <w:tcW w:w="4437" w:type="dxa"/>
            <w:tcBorders>
              <w:top w:val="nil"/>
              <w:left w:val="nil"/>
              <w:bottom w:val="single" w:sz="4" w:space="0" w:color="auto"/>
              <w:right w:val="single" w:sz="4" w:space="0" w:color="auto"/>
            </w:tcBorders>
            <w:shd w:val="clear" w:color="auto" w:fill="auto"/>
            <w:noWrap/>
            <w:vAlign w:val="bottom"/>
            <w:hideMark/>
          </w:tcPr>
          <w:p w14:paraId="1ED223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Martius Vinitius De Azevedo Aquino 82788766149</w:t>
            </w:r>
          </w:p>
        </w:tc>
        <w:tc>
          <w:tcPr>
            <w:tcW w:w="2020" w:type="dxa"/>
            <w:tcBorders>
              <w:top w:val="nil"/>
              <w:left w:val="nil"/>
              <w:bottom w:val="single" w:sz="4" w:space="0" w:color="auto"/>
              <w:right w:val="single" w:sz="4" w:space="0" w:color="auto"/>
            </w:tcBorders>
            <w:shd w:val="clear" w:color="auto" w:fill="auto"/>
            <w:noWrap/>
            <w:vAlign w:val="bottom"/>
            <w:hideMark/>
          </w:tcPr>
          <w:p w14:paraId="7EB107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79F2D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Outros Transportes Aquaviários Não Especificados Anteriormente</w:t>
            </w:r>
          </w:p>
        </w:tc>
      </w:tr>
      <w:tr w:rsidR="008344F8" w:rsidRPr="00A5591C" w14:paraId="26C75EC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B099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FE5A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w:t>
            </w:r>
          </w:p>
        </w:tc>
        <w:tc>
          <w:tcPr>
            <w:tcW w:w="880" w:type="dxa"/>
            <w:tcBorders>
              <w:top w:val="nil"/>
              <w:left w:val="nil"/>
              <w:bottom w:val="single" w:sz="4" w:space="0" w:color="auto"/>
              <w:right w:val="single" w:sz="4" w:space="0" w:color="auto"/>
            </w:tcBorders>
            <w:shd w:val="clear" w:color="auto" w:fill="auto"/>
            <w:noWrap/>
            <w:vAlign w:val="bottom"/>
            <w:hideMark/>
          </w:tcPr>
          <w:p w14:paraId="1DE6DDA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3CD308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100.539,06 </w:t>
            </w:r>
          </w:p>
        </w:tc>
        <w:tc>
          <w:tcPr>
            <w:tcW w:w="4437" w:type="dxa"/>
            <w:tcBorders>
              <w:top w:val="nil"/>
              <w:left w:val="nil"/>
              <w:bottom w:val="single" w:sz="4" w:space="0" w:color="auto"/>
              <w:right w:val="single" w:sz="4" w:space="0" w:color="auto"/>
            </w:tcBorders>
            <w:shd w:val="clear" w:color="auto" w:fill="auto"/>
            <w:noWrap/>
            <w:vAlign w:val="bottom"/>
            <w:hideMark/>
          </w:tcPr>
          <w:p w14:paraId="070810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Motavi Demolicoes E Terraplanagem Ltda-Me</w:t>
            </w:r>
          </w:p>
        </w:tc>
        <w:tc>
          <w:tcPr>
            <w:tcW w:w="2020" w:type="dxa"/>
            <w:tcBorders>
              <w:top w:val="nil"/>
              <w:left w:val="nil"/>
              <w:bottom w:val="single" w:sz="4" w:space="0" w:color="auto"/>
              <w:right w:val="single" w:sz="4" w:space="0" w:color="auto"/>
            </w:tcBorders>
            <w:shd w:val="clear" w:color="auto" w:fill="auto"/>
            <w:noWrap/>
            <w:vAlign w:val="bottom"/>
            <w:hideMark/>
          </w:tcPr>
          <w:p w14:paraId="5B692A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C7D879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Obras De Terraplenagem</w:t>
            </w:r>
          </w:p>
        </w:tc>
      </w:tr>
      <w:tr w:rsidR="008344F8" w:rsidRPr="00A5591C" w14:paraId="4EE0284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8CF2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3E42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w:t>
            </w:r>
          </w:p>
        </w:tc>
        <w:tc>
          <w:tcPr>
            <w:tcW w:w="880" w:type="dxa"/>
            <w:tcBorders>
              <w:top w:val="nil"/>
              <w:left w:val="nil"/>
              <w:bottom w:val="single" w:sz="4" w:space="0" w:color="auto"/>
              <w:right w:val="single" w:sz="4" w:space="0" w:color="auto"/>
            </w:tcBorders>
            <w:shd w:val="clear" w:color="auto" w:fill="auto"/>
            <w:noWrap/>
            <w:vAlign w:val="bottom"/>
            <w:hideMark/>
          </w:tcPr>
          <w:p w14:paraId="52854ED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14/02/2022</w:t>
            </w:r>
          </w:p>
        </w:tc>
        <w:tc>
          <w:tcPr>
            <w:tcW w:w="1140" w:type="dxa"/>
            <w:tcBorders>
              <w:top w:val="nil"/>
              <w:left w:val="nil"/>
              <w:bottom w:val="single" w:sz="4" w:space="0" w:color="auto"/>
              <w:right w:val="single" w:sz="4" w:space="0" w:color="auto"/>
            </w:tcBorders>
            <w:shd w:val="clear" w:color="auto" w:fill="auto"/>
            <w:noWrap/>
            <w:vAlign w:val="bottom"/>
            <w:hideMark/>
          </w:tcPr>
          <w:p w14:paraId="5F2E72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13EBCE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Martius Vinitius De Azevedo Aquino 82788766149</w:t>
            </w:r>
          </w:p>
        </w:tc>
        <w:tc>
          <w:tcPr>
            <w:tcW w:w="2020" w:type="dxa"/>
            <w:tcBorders>
              <w:top w:val="nil"/>
              <w:left w:val="nil"/>
              <w:bottom w:val="single" w:sz="4" w:space="0" w:color="auto"/>
              <w:right w:val="single" w:sz="4" w:space="0" w:color="auto"/>
            </w:tcBorders>
            <w:shd w:val="clear" w:color="auto" w:fill="auto"/>
            <w:noWrap/>
            <w:vAlign w:val="bottom"/>
            <w:hideMark/>
          </w:tcPr>
          <w:p w14:paraId="585826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C87FE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Outros Transportes Aquaviários Não Especificados Anteriormente</w:t>
            </w:r>
          </w:p>
        </w:tc>
      </w:tr>
      <w:tr w:rsidR="008344F8" w:rsidRPr="00A5591C" w14:paraId="442C708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76C1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F7A4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113</w:t>
            </w:r>
          </w:p>
        </w:tc>
        <w:tc>
          <w:tcPr>
            <w:tcW w:w="880" w:type="dxa"/>
            <w:tcBorders>
              <w:top w:val="nil"/>
              <w:left w:val="nil"/>
              <w:bottom w:val="single" w:sz="4" w:space="0" w:color="auto"/>
              <w:right w:val="single" w:sz="4" w:space="0" w:color="auto"/>
            </w:tcBorders>
            <w:shd w:val="clear" w:color="auto" w:fill="auto"/>
            <w:noWrap/>
            <w:vAlign w:val="bottom"/>
            <w:hideMark/>
          </w:tcPr>
          <w:p w14:paraId="0D74A06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4E3AE5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143.081,59 </w:t>
            </w:r>
          </w:p>
        </w:tc>
        <w:tc>
          <w:tcPr>
            <w:tcW w:w="4437" w:type="dxa"/>
            <w:tcBorders>
              <w:top w:val="nil"/>
              <w:left w:val="nil"/>
              <w:bottom w:val="single" w:sz="4" w:space="0" w:color="auto"/>
              <w:right w:val="single" w:sz="4" w:space="0" w:color="auto"/>
            </w:tcBorders>
            <w:shd w:val="clear" w:color="auto" w:fill="auto"/>
            <w:noWrap/>
            <w:vAlign w:val="bottom"/>
            <w:hideMark/>
          </w:tcPr>
          <w:p w14:paraId="447464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Motavi Demolicoes E Terraplanagem Ltda-Me</w:t>
            </w:r>
          </w:p>
        </w:tc>
        <w:tc>
          <w:tcPr>
            <w:tcW w:w="2020" w:type="dxa"/>
            <w:tcBorders>
              <w:top w:val="nil"/>
              <w:left w:val="nil"/>
              <w:bottom w:val="single" w:sz="4" w:space="0" w:color="auto"/>
              <w:right w:val="single" w:sz="4" w:space="0" w:color="auto"/>
            </w:tcBorders>
            <w:shd w:val="clear" w:color="auto" w:fill="auto"/>
            <w:noWrap/>
            <w:vAlign w:val="bottom"/>
            <w:hideMark/>
          </w:tcPr>
          <w:p w14:paraId="404EA8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4B4B91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Obras De Terraplenagem</w:t>
            </w:r>
          </w:p>
        </w:tc>
      </w:tr>
      <w:tr w:rsidR="008344F8" w:rsidRPr="00A5591C" w14:paraId="6C53306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E5E3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53AF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115</w:t>
            </w:r>
          </w:p>
        </w:tc>
        <w:tc>
          <w:tcPr>
            <w:tcW w:w="880" w:type="dxa"/>
            <w:tcBorders>
              <w:top w:val="nil"/>
              <w:left w:val="nil"/>
              <w:bottom w:val="single" w:sz="4" w:space="0" w:color="auto"/>
              <w:right w:val="single" w:sz="4" w:space="0" w:color="auto"/>
            </w:tcBorders>
            <w:shd w:val="clear" w:color="auto" w:fill="auto"/>
            <w:noWrap/>
            <w:vAlign w:val="bottom"/>
            <w:hideMark/>
          </w:tcPr>
          <w:p w14:paraId="2A6DBFD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4F6636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10.000,00 </w:t>
            </w:r>
          </w:p>
        </w:tc>
        <w:tc>
          <w:tcPr>
            <w:tcW w:w="4437" w:type="dxa"/>
            <w:tcBorders>
              <w:top w:val="nil"/>
              <w:left w:val="nil"/>
              <w:bottom w:val="single" w:sz="4" w:space="0" w:color="auto"/>
              <w:right w:val="single" w:sz="4" w:space="0" w:color="auto"/>
            </w:tcBorders>
            <w:shd w:val="clear" w:color="auto" w:fill="auto"/>
            <w:noWrap/>
            <w:vAlign w:val="bottom"/>
            <w:hideMark/>
          </w:tcPr>
          <w:p w14:paraId="1F450B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36D874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F8D01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2EF2E19B"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7404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D8E2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115</w:t>
            </w:r>
          </w:p>
        </w:tc>
        <w:tc>
          <w:tcPr>
            <w:tcW w:w="880" w:type="dxa"/>
            <w:tcBorders>
              <w:top w:val="nil"/>
              <w:left w:val="nil"/>
              <w:bottom w:val="single" w:sz="4" w:space="0" w:color="auto"/>
              <w:right w:val="single" w:sz="4" w:space="0" w:color="auto"/>
            </w:tcBorders>
            <w:shd w:val="clear" w:color="auto" w:fill="auto"/>
            <w:noWrap/>
            <w:vAlign w:val="bottom"/>
            <w:hideMark/>
          </w:tcPr>
          <w:p w14:paraId="4286178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05/03/2022</w:t>
            </w:r>
          </w:p>
        </w:tc>
        <w:tc>
          <w:tcPr>
            <w:tcW w:w="1140" w:type="dxa"/>
            <w:tcBorders>
              <w:top w:val="nil"/>
              <w:left w:val="nil"/>
              <w:bottom w:val="single" w:sz="4" w:space="0" w:color="auto"/>
              <w:right w:val="single" w:sz="4" w:space="0" w:color="auto"/>
            </w:tcBorders>
            <w:shd w:val="clear" w:color="auto" w:fill="auto"/>
            <w:noWrap/>
            <w:vAlign w:val="bottom"/>
            <w:hideMark/>
          </w:tcPr>
          <w:p w14:paraId="2D408A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2.100,00 </w:t>
            </w:r>
          </w:p>
        </w:tc>
        <w:tc>
          <w:tcPr>
            <w:tcW w:w="4437" w:type="dxa"/>
            <w:tcBorders>
              <w:top w:val="nil"/>
              <w:left w:val="nil"/>
              <w:bottom w:val="single" w:sz="4" w:space="0" w:color="auto"/>
              <w:right w:val="single" w:sz="4" w:space="0" w:color="auto"/>
            </w:tcBorders>
            <w:shd w:val="clear" w:color="auto" w:fill="auto"/>
            <w:noWrap/>
            <w:vAlign w:val="bottom"/>
            <w:hideMark/>
          </w:tcPr>
          <w:p w14:paraId="20068F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Martius Vinitius De Azevedo Aquino 82788766149</w:t>
            </w:r>
          </w:p>
        </w:tc>
        <w:tc>
          <w:tcPr>
            <w:tcW w:w="2020" w:type="dxa"/>
            <w:tcBorders>
              <w:top w:val="nil"/>
              <w:left w:val="nil"/>
              <w:bottom w:val="single" w:sz="4" w:space="0" w:color="auto"/>
              <w:right w:val="single" w:sz="4" w:space="0" w:color="auto"/>
            </w:tcBorders>
            <w:shd w:val="clear" w:color="auto" w:fill="auto"/>
            <w:noWrap/>
            <w:vAlign w:val="bottom"/>
            <w:hideMark/>
          </w:tcPr>
          <w:p w14:paraId="36A9DE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DC30DB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Outros Transportes Aquaviários Não Especificados Anteriormente</w:t>
            </w:r>
          </w:p>
        </w:tc>
      </w:tr>
      <w:tr w:rsidR="008344F8" w:rsidRPr="00A5591C" w14:paraId="252D757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C5B7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2CBC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117</w:t>
            </w:r>
          </w:p>
        </w:tc>
        <w:tc>
          <w:tcPr>
            <w:tcW w:w="880" w:type="dxa"/>
            <w:tcBorders>
              <w:top w:val="nil"/>
              <w:left w:val="nil"/>
              <w:bottom w:val="single" w:sz="4" w:space="0" w:color="auto"/>
              <w:right w:val="single" w:sz="4" w:space="0" w:color="auto"/>
            </w:tcBorders>
            <w:shd w:val="clear" w:color="auto" w:fill="auto"/>
            <w:noWrap/>
            <w:vAlign w:val="bottom"/>
            <w:hideMark/>
          </w:tcPr>
          <w:p w14:paraId="01376C8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09/07/2021</w:t>
            </w:r>
          </w:p>
        </w:tc>
        <w:tc>
          <w:tcPr>
            <w:tcW w:w="1140" w:type="dxa"/>
            <w:tcBorders>
              <w:top w:val="nil"/>
              <w:left w:val="nil"/>
              <w:bottom w:val="single" w:sz="4" w:space="0" w:color="auto"/>
              <w:right w:val="single" w:sz="4" w:space="0" w:color="auto"/>
            </w:tcBorders>
            <w:shd w:val="clear" w:color="auto" w:fill="auto"/>
            <w:noWrap/>
            <w:vAlign w:val="bottom"/>
            <w:hideMark/>
          </w:tcPr>
          <w:p w14:paraId="464C6D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7CFED5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574C75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B382D4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514207E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FF9E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672F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w:t>
            </w:r>
          </w:p>
        </w:tc>
        <w:tc>
          <w:tcPr>
            <w:tcW w:w="880" w:type="dxa"/>
            <w:tcBorders>
              <w:top w:val="nil"/>
              <w:left w:val="nil"/>
              <w:bottom w:val="single" w:sz="4" w:space="0" w:color="auto"/>
              <w:right w:val="single" w:sz="4" w:space="0" w:color="auto"/>
            </w:tcBorders>
            <w:shd w:val="clear" w:color="auto" w:fill="auto"/>
            <w:noWrap/>
            <w:vAlign w:val="bottom"/>
            <w:hideMark/>
          </w:tcPr>
          <w:p w14:paraId="29A4A5C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2C7891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287087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7FFF7F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CFFDA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0DF9EC8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35A0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4AE8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w:t>
            </w:r>
          </w:p>
        </w:tc>
        <w:tc>
          <w:tcPr>
            <w:tcW w:w="880" w:type="dxa"/>
            <w:tcBorders>
              <w:top w:val="nil"/>
              <w:left w:val="nil"/>
              <w:bottom w:val="single" w:sz="4" w:space="0" w:color="auto"/>
              <w:right w:val="single" w:sz="4" w:space="0" w:color="auto"/>
            </w:tcBorders>
            <w:shd w:val="clear" w:color="auto" w:fill="auto"/>
            <w:noWrap/>
            <w:vAlign w:val="bottom"/>
            <w:hideMark/>
          </w:tcPr>
          <w:p w14:paraId="7DC52F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10B31E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210,00 </w:t>
            </w:r>
          </w:p>
        </w:tc>
        <w:tc>
          <w:tcPr>
            <w:tcW w:w="4437" w:type="dxa"/>
            <w:tcBorders>
              <w:top w:val="nil"/>
              <w:left w:val="nil"/>
              <w:bottom w:val="single" w:sz="4" w:space="0" w:color="auto"/>
              <w:right w:val="single" w:sz="4" w:space="0" w:color="auto"/>
            </w:tcBorders>
            <w:shd w:val="clear" w:color="auto" w:fill="auto"/>
            <w:noWrap/>
            <w:vAlign w:val="bottom"/>
            <w:hideMark/>
          </w:tcPr>
          <w:p w14:paraId="429B0E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Patricia Jose De Oliveira </w:t>
            </w:r>
          </w:p>
        </w:tc>
        <w:tc>
          <w:tcPr>
            <w:tcW w:w="2020" w:type="dxa"/>
            <w:tcBorders>
              <w:top w:val="nil"/>
              <w:left w:val="nil"/>
              <w:bottom w:val="single" w:sz="4" w:space="0" w:color="auto"/>
              <w:right w:val="single" w:sz="4" w:space="0" w:color="auto"/>
            </w:tcBorders>
            <w:shd w:val="clear" w:color="auto" w:fill="auto"/>
            <w:noWrap/>
            <w:vAlign w:val="bottom"/>
            <w:hideMark/>
          </w:tcPr>
          <w:p w14:paraId="517517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401392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3D1953B"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F2BC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439C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w:t>
            </w:r>
          </w:p>
        </w:tc>
        <w:tc>
          <w:tcPr>
            <w:tcW w:w="880" w:type="dxa"/>
            <w:tcBorders>
              <w:top w:val="nil"/>
              <w:left w:val="nil"/>
              <w:bottom w:val="single" w:sz="4" w:space="0" w:color="auto"/>
              <w:right w:val="single" w:sz="4" w:space="0" w:color="auto"/>
            </w:tcBorders>
            <w:shd w:val="clear" w:color="auto" w:fill="auto"/>
            <w:noWrap/>
            <w:vAlign w:val="bottom"/>
            <w:hideMark/>
          </w:tcPr>
          <w:p w14:paraId="2ACC931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20/05/2021</w:t>
            </w:r>
          </w:p>
        </w:tc>
        <w:tc>
          <w:tcPr>
            <w:tcW w:w="1140" w:type="dxa"/>
            <w:tcBorders>
              <w:top w:val="nil"/>
              <w:left w:val="nil"/>
              <w:bottom w:val="single" w:sz="4" w:space="0" w:color="auto"/>
              <w:right w:val="single" w:sz="4" w:space="0" w:color="auto"/>
            </w:tcBorders>
            <w:shd w:val="clear" w:color="auto" w:fill="auto"/>
            <w:noWrap/>
            <w:vAlign w:val="bottom"/>
            <w:hideMark/>
          </w:tcPr>
          <w:p w14:paraId="0534B5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521179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Nara Maria Alves Da Costa</w:t>
            </w:r>
          </w:p>
        </w:tc>
        <w:tc>
          <w:tcPr>
            <w:tcW w:w="2020" w:type="dxa"/>
            <w:tcBorders>
              <w:top w:val="nil"/>
              <w:left w:val="nil"/>
              <w:bottom w:val="single" w:sz="4" w:space="0" w:color="auto"/>
              <w:right w:val="single" w:sz="4" w:space="0" w:color="auto"/>
            </w:tcBorders>
            <w:shd w:val="clear" w:color="auto" w:fill="auto"/>
            <w:noWrap/>
            <w:vAlign w:val="bottom"/>
            <w:hideMark/>
          </w:tcPr>
          <w:p w14:paraId="037B7A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326D54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 De Transporte De Passageiros - Locação De Automóveis Com Motorista</w:t>
            </w:r>
          </w:p>
        </w:tc>
      </w:tr>
      <w:tr w:rsidR="008344F8" w:rsidRPr="00A5591C" w14:paraId="6081F80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56E3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5CFB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w:t>
            </w:r>
          </w:p>
        </w:tc>
        <w:tc>
          <w:tcPr>
            <w:tcW w:w="880" w:type="dxa"/>
            <w:tcBorders>
              <w:top w:val="nil"/>
              <w:left w:val="nil"/>
              <w:bottom w:val="single" w:sz="4" w:space="0" w:color="auto"/>
              <w:right w:val="single" w:sz="4" w:space="0" w:color="auto"/>
            </w:tcBorders>
            <w:shd w:val="clear" w:color="auto" w:fill="auto"/>
            <w:noWrap/>
            <w:vAlign w:val="bottom"/>
            <w:hideMark/>
          </w:tcPr>
          <w:p w14:paraId="443082C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1415DF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261C5B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28E2EE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4D6D3A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6E8B343A"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14AF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9FCF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125</w:t>
            </w:r>
          </w:p>
        </w:tc>
        <w:tc>
          <w:tcPr>
            <w:tcW w:w="880" w:type="dxa"/>
            <w:tcBorders>
              <w:top w:val="nil"/>
              <w:left w:val="nil"/>
              <w:bottom w:val="single" w:sz="4" w:space="0" w:color="auto"/>
              <w:right w:val="single" w:sz="4" w:space="0" w:color="auto"/>
            </w:tcBorders>
            <w:shd w:val="clear" w:color="auto" w:fill="auto"/>
            <w:noWrap/>
            <w:vAlign w:val="bottom"/>
            <w:hideMark/>
          </w:tcPr>
          <w:p w14:paraId="4EE17CF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3B84ED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75A936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77951C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E758C1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506342E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5F7C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483A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129</w:t>
            </w:r>
          </w:p>
        </w:tc>
        <w:tc>
          <w:tcPr>
            <w:tcW w:w="880" w:type="dxa"/>
            <w:tcBorders>
              <w:top w:val="nil"/>
              <w:left w:val="nil"/>
              <w:bottom w:val="single" w:sz="4" w:space="0" w:color="auto"/>
              <w:right w:val="single" w:sz="4" w:space="0" w:color="auto"/>
            </w:tcBorders>
            <w:shd w:val="clear" w:color="auto" w:fill="auto"/>
            <w:noWrap/>
            <w:vAlign w:val="bottom"/>
            <w:hideMark/>
          </w:tcPr>
          <w:p w14:paraId="04F0C03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2309B7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46DA0D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3639B9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F8D723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1158935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0993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7010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162</w:t>
            </w:r>
          </w:p>
        </w:tc>
        <w:tc>
          <w:tcPr>
            <w:tcW w:w="880" w:type="dxa"/>
            <w:tcBorders>
              <w:top w:val="nil"/>
              <w:left w:val="nil"/>
              <w:bottom w:val="single" w:sz="4" w:space="0" w:color="auto"/>
              <w:right w:val="single" w:sz="4" w:space="0" w:color="auto"/>
            </w:tcBorders>
            <w:shd w:val="clear" w:color="auto" w:fill="auto"/>
            <w:noWrap/>
            <w:vAlign w:val="bottom"/>
            <w:hideMark/>
          </w:tcPr>
          <w:p w14:paraId="2B39AA6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01/04/2022</w:t>
            </w:r>
          </w:p>
        </w:tc>
        <w:tc>
          <w:tcPr>
            <w:tcW w:w="1140" w:type="dxa"/>
            <w:tcBorders>
              <w:top w:val="nil"/>
              <w:left w:val="nil"/>
              <w:bottom w:val="single" w:sz="4" w:space="0" w:color="auto"/>
              <w:right w:val="single" w:sz="4" w:space="0" w:color="auto"/>
            </w:tcBorders>
            <w:shd w:val="clear" w:color="auto" w:fill="auto"/>
            <w:noWrap/>
            <w:vAlign w:val="bottom"/>
            <w:hideMark/>
          </w:tcPr>
          <w:p w14:paraId="5E4A1B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8.250,00 </w:t>
            </w:r>
          </w:p>
        </w:tc>
        <w:tc>
          <w:tcPr>
            <w:tcW w:w="4437" w:type="dxa"/>
            <w:tcBorders>
              <w:top w:val="nil"/>
              <w:left w:val="nil"/>
              <w:bottom w:val="single" w:sz="4" w:space="0" w:color="auto"/>
              <w:right w:val="single" w:sz="4" w:space="0" w:color="auto"/>
            </w:tcBorders>
            <w:shd w:val="clear" w:color="auto" w:fill="auto"/>
            <w:noWrap/>
            <w:vAlign w:val="bottom"/>
            <w:hideMark/>
          </w:tcPr>
          <w:p w14:paraId="5C01D3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Equiptek - Solucoes Tecnicas Em Energia Eireli</w:t>
            </w:r>
          </w:p>
        </w:tc>
        <w:tc>
          <w:tcPr>
            <w:tcW w:w="2020" w:type="dxa"/>
            <w:tcBorders>
              <w:top w:val="nil"/>
              <w:left w:val="nil"/>
              <w:bottom w:val="single" w:sz="4" w:space="0" w:color="auto"/>
              <w:right w:val="single" w:sz="4" w:space="0" w:color="auto"/>
            </w:tcBorders>
            <w:shd w:val="clear" w:color="auto" w:fill="auto"/>
            <w:noWrap/>
            <w:vAlign w:val="bottom"/>
            <w:hideMark/>
          </w:tcPr>
          <w:p w14:paraId="4D08D4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BA3A3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Desenho Técnico Relacionados À Arquitetura E Engenharia</w:t>
            </w:r>
          </w:p>
        </w:tc>
      </w:tr>
      <w:tr w:rsidR="008344F8" w:rsidRPr="00A5591C" w14:paraId="4FF0A30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1878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E1D2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171</w:t>
            </w:r>
          </w:p>
        </w:tc>
        <w:tc>
          <w:tcPr>
            <w:tcW w:w="880" w:type="dxa"/>
            <w:tcBorders>
              <w:top w:val="nil"/>
              <w:left w:val="nil"/>
              <w:bottom w:val="single" w:sz="4" w:space="0" w:color="auto"/>
              <w:right w:val="single" w:sz="4" w:space="0" w:color="auto"/>
            </w:tcBorders>
            <w:shd w:val="clear" w:color="auto" w:fill="auto"/>
            <w:noWrap/>
            <w:vAlign w:val="bottom"/>
            <w:hideMark/>
          </w:tcPr>
          <w:p w14:paraId="01613A3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24/05/2021</w:t>
            </w:r>
          </w:p>
        </w:tc>
        <w:tc>
          <w:tcPr>
            <w:tcW w:w="1140" w:type="dxa"/>
            <w:tcBorders>
              <w:top w:val="nil"/>
              <w:left w:val="nil"/>
              <w:bottom w:val="single" w:sz="4" w:space="0" w:color="auto"/>
              <w:right w:val="single" w:sz="4" w:space="0" w:color="auto"/>
            </w:tcBorders>
            <w:shd w:val="clear" w:color="auto" w:fill="auto"/>
            <w:noWrap/>
            <w:vAlign w:val="bottom"/>
            <w:hideMark/>
          </w:tcPr>
          <w:p w14:paraId="0A0278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11.864,48 </w:t>
            </w:r>
          </w:p>
        </w:tc>
        <w:tc>
          <w:tcPr>
            <w:tcW w:w="4437" w:type="dxa"/>
            <w:tcBorders>
              <w:top w:val="nil"/>
              <w:left w:val="nil"/>
              <w:bottom w:val="single" w:sz="4" w:space="0" w:color="auto"/>
              <w:right w:val="single" w:sz="4" w:space="0" w:color="auto"/>
            </w:tcBorders>
            <w:shd w:val="clear" w:color="auto" w:fill="auto"/>
            <w:noWrap/>
            <w:vAlign w:val="bottom"/>
            <w:hideMark/>
          </w:tcPr>
          <w:p w14:paraId="1BDCE0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Ac Participacoes</w:t>
            </w:r>
          </w:p>
        </w:tc>
        <w:tc>
          <w:tcPr>
            <w:tcW w:w="2020" w:type="dxa"/>
            <w:tcBorders>
              <w:top w:val="nil"/>
              <w:left w:val="nil"/>
              <w:bottom w:val="single" w:sz="4" w:space="0" w:color="auto"/>
              <w:right w:val="single" w:sz="4" w:space="0" w:color="auto"/>
            </w:tcBorders>
            <w:shd w:val="clear" w:color="auto" w:fill="auto"/>
            <w:noWrap/>
            <w:vAlign w:val="bottom"/>
            <w:hideMark/>
          </w:tcPr>
          <w:p w14:paraId="03A4A2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E03B98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Projetos Executivos</w:t>
            </w:r>
          </w:p>
        </w:tc>
      </w:tr>
      <w:tr w:rsidR="008344F8" w:rsidRPr="00A5591C" w14:paraId="36D3047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AC24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0AE3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173</w:t>
            </w:r>
          </w:p>
        </w:tc>
        <w:tc>
          <w:tcPr>
            <w:tcW w:w="880" w:type="dxa"/>
            <w:tcBorders>
              <w:top w:val="nil"/>
              <w:left w:val="nil"/>
              <w:bottom w:val="single" w:sz="4" w:space="0" w:color="auto"/>
              <w:right w:val="single" w:sz="4" w:space="0" w:color="auto"/>
            </w:tcBorders>
            <w:shd w:val="clear" w:color="auto" w:fill="auto"/>
            <w:noWrap/>
            <w:vAlign w:val="bottom"/>
            <w:hideMark/>
          </w:tcPr>
          <w:p w14:paraId="2CCDE68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721097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445,00 </w:t>
            </w:r>
          </w:p>
        </w:tc>
        <w:tc>
          <w:tcPr>
            <w:tcW w:w="4437" w:type="dxa"/>
            <w:tcBorders>
              <w:top w:val="nil"/>
              <w:left w:val="nil"/>
              <w:bottom w:val="single" w:sz="4" w:space="0" w:color="auto"/>
              <w:right w:val="single" w:sz="4" w:space="0" w:color="auto"/>
            </w:tcBorders>
            <w:shd w:val="clear" w:color="auto" w:fill="auto"/>
            <w:noWrap/>
            <w:vAlign w:val="bottom"/>
            <w:hideMark/>
          </w:tcPr>
          <w:p w14:paraId="0186D7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2D0EC9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B42A57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Reforma De Pneumáticos Usados</w:t>
            </w:r>
          </w:p>
        </w:tc>
      </w:tr>
      <w:tr w:rsidR="008344F8" w:rsidRPr="00A5591C" w14:paraId="305CA5D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5E06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3E95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178</w:t>
            </w:r>
          </w:p>
        </w:tc>
        <w:tc>
          <w:tcPr>
            <w:tcW w:w="880" w:type="dxa"/>
            <w:tcBorders>
              <w:top w:val="nil"/>
              <w:left w:val="nil"/>
              <w:bottom w:val="single" w:sz="4" w:space="0" w:color="auto"/>
              <w:right w:val="single" w:sz="4" w:space="0" w:color="auto"/>
            </w:tcBorders>
            <w:shd w:val="clear" w:color="auto" w:fill="auto"/>
            <w:noWrap/>
            <w:vAlign w:val="bottom"/>
            <w:hideMark/>
          </w:tcPr>
          <w:p w14:paraId="3DFAA39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04/06/2021</w:t>
            </w:r>
          </w:p>
        </w:tc>
        <w:tc>
          <w:tcPr>
            <w:tcW w:w="1140" w:type="dxa"/>
            <w:tcBorders>
              <w:top w:val="nil"/>
              <w:left w:val="nil"/>
              <w:bottom w:val="single" w:sz="4" w:space="0" w:color="auto"/>
              <w:right w:val="single" w:sz="4" w:space="0" w:color="auto"/>
            </w:tcBorders>
            <w:shd w:val="clear" w:color="auto" w:fill="auto"/>
            <w:noWrap/>
            <w:vAlign w:val="bottom"/>
            <w:hideMark/>
          </w:tcPr>
          <w:p w14:paraId="5363ED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10.500,58 </w:t>
            </w:r>
          </w:p>
        </w:tc>
        <w:tc>
          <w:tcPr>
            <w:tcW w:w="4437" w:type="dxa"/>
            <w:tcBorders>
              <w:top w:val="nil"/>
              <w:left w:val="nil"/>
              <w:bottom w:val="single" w:sz="4" w:space="0" w:color="auto"/>
              <w:right w:val="single" w:sz="4" w:space="0" w:color="auto"/>
            </w:tcBorders>
            <w:shd w:val="clear" w:color="auto" w:fill="auto"/>
            <w:noWrap/>
            <w:vAlign w:val="bottom"/>
            <w:hideMark/>
          </w:tcPr>
          <w:p w14:paraId="3B904A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Ac Participacoes</w:t>
            </w:r>
          </w:p>
        </w:tc>
        <w:tc>
          <w:tcPr>
            <w:tcW w:w="2020" w:type="dxa"/>
            <w:tcBorders>
              <w:top w:val="nil"/>
              <w:left w:val="nil"/>
              <w:bottom w:val="single" w:sz="4" w:space="0" w:color="auto"/>
              <w:right w:val="single" w:sz="4" w:space="0" w:color="auto"/>
            </w:tcBorders>
            <w:shd w:val="clear" w:color="auto" w:fill="auto"/>
            <w:noWrap/>
            <w:vAlign w:val="bottom"/>
            <w:hideMark/>
          </w:tcPr>
          <w:p w14:paraId="29904D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EF09E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6D5EBF7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53BD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A5CD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w:t>
            </w:r>
          </w:p>
        </w:tc>
        <w:tc>
          <w:tcPr>
            <w:tcW w:w="880" w:type="dxa"/>
            <w:tcBorders>
              <w:top w:val="nil"/>
              <w:left w:val="nil"/>
              <w:bottom w:val="single" w:sz="4" w:space="0" w:color="auto"/>
              <w:right w:val="single" w:sz="4" w:space="0" w:color="auto"/>
            </w:tcBorders>
            <w:shd w:val="clear" w:color="auto" w:fill="auto"/>
            <w:noWrap/>
            <w:vAlign w:val="bottom"/>
            <w:hideMark/>
          </w:tcPr>
          <w:p w14:paraId="33B822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A04B4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16.000,00 </w:t>
            </w:r>
          </w:p>
        </w:tc>
        <w:tc>
          <w:tcPr>
            <w:tcW w:w="4437" w:type="dxa"/>
            <w:tcBorders>
              <w:top w:val="nil"/>
              <w:left w:val="nil"/>
              <w:bottom w:val="single" w:sz="4" w:space="0" w:color="auto"/>
              <w:right w:val="single" w:sz="4" w:space="0" w:color="auto"/>
            </w:tcBorders>
            <w:shd w:val="clear" w:color="auto" w:fill="auto"/>
            <w:noWrap/>
            <w:vAlign w:val="bottom"/>
            <w:hideMark/>
          </w:tcPr>
          <w:p w14:paraId="617B3E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Peniel Tendas E Galpoes Ltda</w:t>
            </w:r>
          </w:p>
        </w:tc>
        <w:tc>
          <w:tcPr>
            <w:tcW w:w="2020" w:type="dxa"/>
            <w:tcBorders>
              <w:top w:val="nil"/>
              <w:left w:val="nil"/>
              <w:bottom w:val="single" w:sz="4" w:space="0" w:color="auto"/>
              <w:right w:val="single" w:sz="4" w:space="0" w:color="auto"/>
            </w:tcBorders>
            <w:shd w:val="clear" w:color="auto" w:fill="auto"/>
            <w:noWrap/>
            <w:vAlign w:val="bottom"/>
            <w:hideMark/>
          </w:tcPr>
          <w:p w14:paraId="501B37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F34F31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6A7A96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E48A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9E7E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192</w:t>
            </w:r>
          </w:p>
        </w:tc>
        <w:tc>
          <w:tcPr>
            <w:tcW w:w="880" w:type="dxa"/>
            <w:tcBorders>
              <w:top w:val="nil"/>
              <w:left w:val="nil"/>
              <w:bottom w:val="single" w:sz="4" w:space="0" w:color="auto"/>
              <w:right w:val="single" w:sz="4" w:space="0" w:color="auto"/>
            </w:tcBorders>
            <w:shd w:val="clear" w:color="auto" w:fill="auto"/>
            <w:noWrap/>
            <w:vAlign w:val="bottom"/>
            <w:hideMark/>
          </w:tcPr>
          <w:p w14:paraId="236B33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629B35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775FB8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Maxs Ambientes Planejados Ltda - Me </w:t>
            </w:r>
          </w:p>
        </w:tc>
        <w:tc>
          <w:tcPr>
            <w:tcW w:w="2020" w:type="dxa"/>
            <w:tcBorders>
              <w:top w:val="nil"/>
              <w:left w:val="nil"/>
              <w:bottom w:val="single" w:sz="4" w:space="0" w:color="auto"/>
              <w:right w:val="single" w:sz="4" w:space="0" w:color="auto"/>
            </w:tcBorders>
            <w:shd w:val="clear" w:color="auto" w:fill="auto"/>
            <w:noWrap/>
            <w:vAlign w:val="bottom"/>
            <w:hideMark/>
          </w:tcPr>
          <w:p w14:paraId="2E2A7A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EB5270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03A56E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1B07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09D1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198</w:t>
            </w:r>
          </w:p>
        </w:tc>
        <w:tc>
          <w:tcPr>
            <w:tcW w:w="880" w:type="dxa"/>
            <w:tcBorders>
              <w:top w:val="nil"/>
              <w:left w:val="nil"/>
              <w:bottom w:val="single" w:sz="4" w:space="0" w:color="auto"/>
              <w:right w:val="single" w:sz="4" w:space="0" w:color="auto"/>
            </w:tcBorders>
            <w:shd w:val="clear" w:color="auto" w:fill="auto"/>
            <w:noWrap/>
            <w:vAlign w:val="bottom"/>
            <w:hideMark/>
          </w:tcPr>
          <w:p w14:paraId="3CA5ADC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3B094F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6F339E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 &amp; D Transportadora De Maquinas Eireli</w:t>
            </w:r>
          </w:p>
        </w:tc>
        <w:tc>
          <w:tcPr>
            <w:tcW w:w="2020" w:type="dxa"/>
            <w:tcBorders>
              <w:top w:val="nil"/>
              <w:left w:val="nil"/>
              <w:bottom w:val="single" w:sz="4" w:space="0" w:color="auto"/>
              <w:right w:val="single" w:sz="4" w:space="0" w:color="auto"/>
            </w:tcBorders>
            <w:shd w:val="clear" w:color="auto" w:fill="auto"/>
            <w:noWrap/>
            <w:vAlign w:val="bottom"/>
            <w:hideMark/>
          </w:tcPr>
          <w:p w14:paraId="2A452B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AA5A8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Municipa</w:t>
            </w:r>
          </w:p>
        </w:tc>
      </w:tr>
      <w:tr w:rsidR="008344F8" w:rsidRPr="00A5591C" w14:paraId="7BBBB04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23B8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7B19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203</w:t>
            </w:r>
          </w:p>
        </w:tc>
        <w:tc>
          <w:tcPr>
            <w:tcW w:w="880" w:type="dxa"/>
            <w:tcBorders>
              <w:top w:val="nil"/>
              <w:left w:val="nil"/>
              <w:bottom w:val="single" w:sz="4" w:space="0" w:color="auto"/>
              <w:right w:val="single" w:sz="4" w:space="0" w:color="auto"/>
            </w:tcBorders>
            <w:shd w:val="clear" w:color="auto" w:fill="auto"/>
            <w:noWrap/>
            <w:vAlign w:val="bottom"/>
            <w:hideMark/>
          </w:tcPr>
          <w:p w14:paraId="6F8DEF7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332933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4EA6AC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 &amp; D Transportadora De Maquinas Eireli</w:t>
            </w:r>
          </w:p>
        </w:tc>
        <w:tc>
          <w:tcPr>
            <w:tcW w:w="2020" w:type="dxa"/>
            <w:tcBorders>
              <w:top w:val="nil"/>
              <w:left w:val="nil"/>
              <w:bottom w:val="single" w:sz="4" w:space="0" w:color="auto"/>
              <w:right w:val="single" w:sz="4" w:space="0" w:color="auto"/>
            </w:tcBorders>
            <w:shd w:val="clear" w:color="auto" w:fill="auto"/>
            <w:noWrap/>
            <w:vAlign w:val="bottom"/>
            <w:hideMark/>
          </w:tcPr>
          <w:p w14:paraId="6B2AC9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9239A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Municipa</w:t>
            </w:r>
          </w:p>
        </w:tc>
      </w:tr>
      <w:tr w:rsidR="008344F8" w:rsidRPr="00A5591C" w14:paraId="118A846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66C5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BFF9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217</w:t>
            </w:r>
          </w:p>
        </w:tc>
        <w:tc>
          <w:tcPr>
            <w:tcW w:w="880" w:type="dxa"/>
            <w:tcBorders>
              <w:top w:val="nil"/>
              <w:left w:val="nil"/>
              <w:bottom w:val="single" w:sz="4" w:space="0" w:color="auto"/>
              <w:right w:val="single" w:sz="4" w:space="0" w:color="auto"/>
            </w:tcBorders>
            <w:shd w:val="clear" w:color="auto" w:fill="auto"/>
            <w:noWrap/>
            <w:vAlign w:val="bottom"/>
            <w:hideMark/>
          </w:tcPr>
          <w:p w14:paraId="76CC146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0E36AE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2.325,00 </w:t>
            </w:r>
          </w:p>
        </w:tc>
        <w:tc>
          <w:tcPr>
            <w:tcW w:w="4437" w:type="dxa"/>
            <w:tcBorders>
              <w:top w:val="nil"/>
              <w:left w:val="nil"/>
              <w:bottom w:val="single" w:sz="4" w:space="0" w:color="auto"/>
              <w:right w:val="single" w:sz="4" w:space="0" w:color="auto"/>
            </w:tcBorders>
            <w:shd w:val="clear" w:color="auto" w:fill="auto"/>
            <w:noWrap/>
            <w:vAlign w:val="bottom"/>
            <w:hideMark/>
          </w:tcPr>
          <w:p w14:paraId="62CE2F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1AFAE8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BF3CC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Reforma De Pneumáticos Usados</w:t>
            </w:r>
          </w:p>
        </w:tc>
      </w:tr>
      <w:tr w:rsidR="008344F8" w:rsidRPr="00A5591C" w14:paraId="717BF57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05C6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A56B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218</w:t>
            </w:r>
          </w:p>
        </w:tc>
        <w:tc>
          <w:tcPr>
            <w:tcW w:w="880" w:type="dxa"/>
            <w:tcBorders>
              <w:top w:val="nil"/>
              <w:left w:val="nil"/>
              <w:bottom w:val="single" w:sz="4" w:space="0" w:color="auto"/>
              <w:right w:val="single" w:sz="4" w:space="0" w:color="auto"/>
            </w:tcBorders>
            <w:shd w:val="clear" w:color="auto" w:fill="auto"/>
            <w:noWrap/>
            <w:vAlign w:val="bottom"/>
            <w:hideMark/>
          </w:tcPr>
          <w:p w14:paraId="571000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BF65D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10.335,00 </w:t>
            </w:r>
          </w:p>
        </w:tc>
        <w:tc>
          <w:tcPr>
            <w:tcW w:w="4437" w:type="dxa"/>
            <w:tcBorders>
              <w:top w:val="nil"/>
              <w:left w:val="nil"/>
              <w:bottom w:val="single" w:sz="4" w:space="0" w:color="auto"/>
              <w:right w:val="single" w:sz="4" w:space="0" w:color="auto"/>
            </w:tcBorders>
            <w:shd w:val="clear" w:color="auto" w:fill="auto"/>
            <w:noWrap/>
            <w:vAlign w:val="bottom"/>
            <w:hideMark/>
          </w:tcPr>
          <w:p w14:paraId="555EF5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Bim Tratores Comercio De Peça Eireli </w:t>
            </w:r>
          </w:p>
        </w:tc>
        <w:tc>
          <w:tcPr>
            <w:tcW w:w="2020" w:type="dxa"/>
            <w:tcBorders>
              <w:top w:val="nil"/>
              <w:left w:val="nil"/>
              <w:bottom w:val="single" w:sz="4" w:space="0" w:color="auto"/>
              <w:right w:val="single" w:sz="4" w:space="0" w:color="auto"/>
            </w:tcBorders>
            <w:shd w:val="clear" w:color="auto" w:fill="auto"/>
            <w:noWrap/>
            <w:vAlign w:val="bottom"/>
            <w:hideMark/>
          </w:tcPr>
          <w:p w14:paraId="3709AD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9432F5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7B7CDAAE"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84E6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95D5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219</w:t>
            </w:r>
          </w:p>
        </w:tc>
        <w:tc>
          <w:tcPr>
            <w:tcW w:w="880" w:type="dxa"/>
            <w:tcBorders>
              <w:top w:val="nil"/>
              <w:left w:val="nil"/>
              <w:bottom w:val="single" w:sz="4" w:space="0" w:color="auto"/>
              <w:right w:val="single" w:sz="4" w:space="0" w:color="auto"/>
            </w:tcBorders>
            <w:shd w:val="clear" w:color="auto" w:fill="auto"/>
            <w:noWrap/>
            <w:vAlign w:val="bottom"/>
            <w:hideMark/>
          </w:tcPr>
          <w:p w14:paraId="333AE91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60BD9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3.965,00 </w:t>
            </w:r>
          </w:p>
        </w:tc>
        <w:tc>
          <w:tcPr>
            <w:tcW w:w="4437" w:type="dxa"/>
            <w:tcBorders>
              <w:top w:val="nil"/>
              <w:left w:val="nil"/>
              <w:bottom w:val="single" w:sz="4" w:space="0" w:color="auto"/>
              <w:right w:val="single" w:sz="4" w:space="0" w:color="auto"/>
            </w:tcBorders>
            <w:shd w:val="clear" w:color="auto" w:fill="auto"/>
            <w:noWrap/>
            <w:vAlign w:val="bottom"/>
            <w:hideMark/>
          </w:tcPr>
          <w:p w14:paraId="3FB1BE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 &amp; D Transportadora De Maquinas Eireli</w:t>
            </w:r>
          </w:p>
        </w:tc>
        <w:tc>
          <w:tcPr>
            <w:tcW w:w="2020" w:type="dxa"/>
            <w:tcBorders>
              <w:top w:val="nil"/>
              <w:left w:val="nil"/>
              <w:bottom w:val="single" w:sz="4" w:space="0" w:color="auto"/>
              <w:right w:val="single" w:sz="4" w:space="0" w:color="auto"/>
            </w:tcBorders>
            <w:shd w:val="clear" w:color="auto" w:fill="auto"/>
            <w:noWrap/>
            <w:vAlign w:val="bottom"/>
            <w:hideMark/>
          </w:tcPr>
          <w:p w14:paraId="20F7CE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C8CD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Municipa</w:t>
            </w:r>
          </w:p>
        </w:tc>
      </w:tr>
      <w:tr w:rsidR="008344F8" w:rsidRPr="00A5591C" w14:paraId="310D84E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DE45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1CA5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233</w:t>
            </w:r>
          </w:p>
        </w:tc>
        <w:tc>
          <w:tcPr>
            <w:tcW w:w="880" w:type="dxa"/>
            <w:tcBorders>
              <w:top w:val="nil"/>
              <w:left w:val="nil"/>
              <w:bottom w:val="single" w:sz="4" w:space="0" w:color="auto"/>
              <w:right w:val="single" w:sz="4" w:space="0" w:color="auto"/>
            </w:tcBorders>
            <w:shd w:val="clear" w:color="auto" w:fill="auto"/>
            <w:noWrap/>
            <w:vAlign w:val="bottom"/>
            <w:hideMark/>
          </w:tcPr>
          <w:p w14:paraId="1EF4B91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D6C96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1.475,00 </w:t>
            </w:r>
          </w:p>
        </w:tc>
        <w:tc>
          <w:tcPr>
            <w:tcW w:w="4437" w:type="dxa"/>
            <w:tcBorders>
              <w:top w:val="nil"/>
              <w:left w:val="nil"/>
              <w:bottom w:val="single" w:sz="4" w:space="0" w:color="auto"/>
              <w:right w:val="single" w:sz="4" w:space="0" w:color="auto"/>
            </w:tcBorders>
            <w:shd w:val="clear" w:color="auto" w:fill="auto"/>
            <w:noWrap/>
            <w:vAlign w:val="bottom"/>
            <w:hideMark/>
          </w:tcPr>
          <w:p w14:paraId="39DFE1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5CDAA3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AB5871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Reforma De Pneumáticos Usados</w:t>
            </w:r>
          </w:p>
        </w:tc>
      </w:tr>
      <w:tr w:rsidR="008344F8" w:rsidRPr="00A5591C" w14:paraId="4C149EB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B182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D6A2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242</w:t>
            </w:r>
          </w:p>
        </w:tc>
        <w:tc>
          <w:tcPr>
            <w:tcW w:w="880" w:type="dxa"/>
            <w:tcBorders>
              <w:top w:val="nil"/>
              <w:left w:val="nil"/>
              <w:bottom w:val="single" w:sz="4" w:space="0" w:color="auto"/>
              <w:right w:val="single" w:sz="4" w:space="0" w:color="auto"/>
            </w:tcBorders>
            <w:shd w:val="clear" w:color="auto" w:fill="auto"/>
            <w:noWrap/>
            <w:vAlign w:val="bottom"/>
            <w:hideMark/>
          </w:tcPr>
          <w:p w14:paraId="0731A0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15D877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2.915,00 </w:t>
            </w:r>
          </w:p>
        </w:tc>
        <w:tc>
          <w:tcPr>
            <w:tcW w:w="4437" w:type="dxa"/>
            <w:tcBorders>
              <w:top w:val="nil"/>
              <w:left w:val="nil"/>
              <w:bottom w:val="single" w:sz="4" w:space="0" w:color="auto"/>
              <w:right w:val="single" w:sz="4" w:space="0" w:color="auto"/>
            </w:tcBorders>
            <w:shd w:val="clear" w:color="auto" w:fill="auto"/>
            <w:noWrap/>
            <w:vAlign w:val="bottom"/>
            <w:hideMark/>
          </w:tcPr>
          <w:p w14:paraId="2C6BDE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Bim Tratores Comercio De Peça Eireli </w:t>
            </w:r>
          </w:p>
        </w:tc>
        <w:tc>
          <w:tcPr>
            <w:tcW w:w="2020" w:type="dxa"/>
            <w:tcBorders>
              <w:top w:val="nil"/>
              <w:left w:val="nil"/>
              <w:bottom w:val="single" w:sz="4" w:space="0" w:color="auto"/>
              <w:right w:val="single" w:sz="4" w:space="0" w:color="auto"/>
            </w:tcBorders>
            <w:shd w:val="clear" w:color="auto" w:fill="auto"/>
            <w:noWrap/>
            <w:vAlign w:val="bottom"/>
            <w:hideMark/>
          </w:tcPr>
          <w:p w14:paraId="4144DA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970EBD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3E0C732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1A16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E0A0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243</w:t>
            </w:r>
          </w:p>
        </w:tc>
        <w:tc>
          <w:tcPr>
            <w:tcW w:w="880" w:type="dxa"/>
            <w:tcBorders>
              <w:top w:val="nil"/>
              <w:left w:val="nil"/>
              <w:bottom w:val="single" w:sz="4" w:space="0" w:color="auto"/>
              <w:right w:val="single" w:sz="4" w:space="0" w:color="auto"/>
            </w:tcBorders>
            <w:shd w:val="clear" w:color="auto" w:fill="auto"/>
            <w:noWrap/>
            <w:vAlign w:val="bottom"/>
            <w:hideMark/>
          </w:tcPr>
          <w:p w14:paraId="1969EC3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0F97E8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5.660,00 </w:t>
            </w:r>
          </w:p>
        </w:tc>
        <w:tc>
          <w:tcPr>
            <w:tcW w:w="4437" w:type="dxa"/>
            <w:tcBorders>
              <w:top w:val="nil"/>
              <w:left w:val="nil"/>
              <w:bottom w:val="single" w:sz="4" w:space="0" w:color="auto"/>
              <w:right w:val="single" w:sz="4" w:space="0" w:color="auto"/>
            </w:tcBorders>
            <w:shd w:val="clear" w:color="auto" w:fill="auto"/>
            <w:noWrap/>
            <w:vAlign w:val="bottom"/>
            <w:hideMark/>
          </w:tcPr>
          <w:p w14:paraId="51C7EC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7DD74E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E1D74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Reforma De Pneumáticos Usados</w:t>
            </w:r>
          </w:p>
        </w:tc>
      </w:tr>
      <w:tr w:rsidR="008344F8" w:rsidRPr="00A5591C" w14:paraId="64502C22"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AB11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BF2C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260</w:t>
            </w:r>
          </w:p>
        </w:tc>
        <w:tc>
          <w:tcPr>
            <w:tcW w:w="880" w:type="dxa"/>
            <w:tcBorders>
              <w:top w:val="nil"/>
              <w:left w:val="nil"/>
              <w:bottom w:val="single" w:sz="4" w:space="0" w:color="auto"/>
              <w:right w:val="single" w:sz="4" w:space="0" w:color="auto"/>
            </w:tcBorders>
            <w:shd w:val="clear" w:color="auto" w:fill="auto"/>
            <w:noWrap/>
            <w:vAlign w:val="bottom"/>
            <w:hideMark/>
          </w:tcPr>
          <w:p w14:paraId="5824217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7D2454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13.960,00 </w:t>
            </w:r>
          </w:p>
        </w:tc>
        <w:tc>
          <w:tcPr>
            <w:tcW w:w="4437" w:type="dxa"/>
            <w:tcBorders>
              <w:top w:val="nil"/>
              <w:left w:val="nil"/>
              <w:bottom w:val="single" w:sz="4" w:space="0" w:color="auto"/>
              <w:right w:val="single" w:sz="4" w:space="0" w:color="auto"/>
            </w:tcBorders>
            <w:shd w:val="clear" w:color="auto" w:fill="auto"/>
            <w:noWrap/>
            <w:vAlign w:val="bottom"/>
            <w:hideMark/>
          </w:tcPr>
          <w:p w14:paraId="75C3F7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7A0093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18AA7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Outras Máquinas E Equipamentos Comerciais E Industriais Não Especificados Anteriormente, Sem Operado</w:t>
            </w:r>
          </w:p>
        </w:tc>
      </w:tr>
      <w:tr w:rsidR="008344F8" w:rsidRPr="00A5591C" w14:paraId="6D53B889"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BA08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D929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267</w:t>
            </w:r>
          </w:p>
        </w:tc>
        <w:tc>
          <w:tcPr>
            <w:tcW w:w="880" w:type="dxa"/>
            <w:tcBorders>
              <w:top w:val="nil"/>
              <w:left w:val="nil"/>
              <w:bottom w:val="single" w:sz="4" w:space="0" w:color="auto"/>
              <w:right w:val="single" w:sz="4" w:space="0" w:color="auto"/>
            </w:tcBorders>
            <w:shd w:val="clear" w:color="auto" w:fill="auto"/>
            <w:noWrap/>
            <w:vAlign w:val="bottom"/>
            <w:hideMark/>
          </w:tcPr>
          <w:p w14:paraId="571DBEB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2B29DD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522,00 </w:t>
            </w:r>
          </w:p>
        </w:tc>
        <w:tc>
          <w:tcPr>
            <w:tcW w:w="4437" w:type="dxa"/>
            <w:tcBorders>
              <w:top w:val="nil"/>
              <w:left w:val="nil"/>
              <w:bottom w:val="single" w:sz="4" w:space="0" w:color="auto"/>
              <w:right w:val="single" w:sz="4" w:space="0" w:color="auto"/>
            </w:tcBorders>
            <w:shd w:val="clear" w:color="auto" w:fill="auto"/>
            <w:noWrap/>
            <w:vAlign w:val="bottom"/>
            <w:hideMark/>
          </w:tcPr>
          <w:p w14:paraId="001D96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0A366B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BACCE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Outras Máquinas E Equipamentos Comerciais E Industriais Não Especificados Anteriormente, Sem Operado</w:t>
            </w:r>
          </w:p>
        </w:tc>
      </w:tr>
      <w:tr w:rsidR="008344F8" w:rsidRPr="00A5591C" w14:paraId="3A14B2F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DB4F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8B01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275</w:t>
            </w:r>
          </w:p>
        </w:tc>
        <w:tc>
          <w:tcPr>
            <w:tcW w:w="880" w:type="dxa"/>
            <w:tcBorders>
              <w:top w:val="nil"/>
              <w:left w:val="nil"/>
              <w:bottom w:val="single" w:sz="4" w:space="0" w:color="auto"/>
              <w:right w:val="single" w:sz="4" w:space="0" w:color="auto"/>
            </w:tcBorders>
            <w:shd w:val="clear" w:color="auto" w:fill="auto"/>
            <w:noWrap/>
            <w:vAlign w:val="bottom"/>
            <w:hideMark/>
          </w:tcPr>
          <w:p w14:paraId="7EC1701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5DF5C1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3.290,00 </w:t>
            </w:r>
          </w:p>
        </w:tc>
        <w:tc>
          <w:tcPr>
            <w:tcW w:w="4437" w:type="dxa"/>
            <w:tcBorders>
              <w:top w:val="nil"/>
              <w:left w:val="nil"/>
              <w:bottom w:val="single" w:sz="4" w:space="0" w:color="auto"/>
              <w:right w:val="single" w:sz="4" w:space="0" w:color="auto"/>
            </w:tcBorders>
            <w:shd w:val="clear" w:color="auto" w:fill="auto"/>
            <w:noWrap/>
            <w:vAlign w:val="bottom"/>
            <w:hideMark/>
          </w:tcPr>
          <w:p w14:paraId="37FFC1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69BB68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97C2B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Reforma De Pneumáticos Usados</w:t>
            </w:r>
          </w:p>
        </w:tc>
      </w:tr>
      <w:tr w:rsidR="008344F8" w:rsidRPr="00A5591C" w14:paraId="721CBA7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220C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4212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284</w:t>
            </w:r>
          </w:p>
        </w:tc>
        <w:tc>
          <w:tcPr>
            <w:tcW w:w="880" w:type="dxa"/>
            <w:tcBorders>
              <w:top w:val="nil"/>
              <w:left w:val="nil"/>
              <w:bottom w:val="single" w:sz="4" w:space="0" w:color="auto"/>
              <w:right w:val="single" w:sz="4" w:space="0" w:color="auto"/>
            </w:tcBorders>
            <w:shd w:val="clear" w:color="auto" w:fill="auto"/>
            <w:noWrap/>
            <w:vAlign w:val="bottom"/>
            <w:hideMark/>
          </w:tcPr>
          <w:p w14:paraId="01C5C4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1B06E4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3.301,06 </w:t>
            </w:r>
          </w:p>
        </w:tc>
        <w:tc>
          <w:tcPr>
            <w:tcW w:w="4437" w:type="dxa"/>
            <w:tcBorders>
              <w:top w:val="nil"/>
              <w:left w:val="nil"/>
              <w:bottom w:val="single" w:sz="4" w:space="0" w:color="auto"/>
              <w:right w:val="single" w:sz="4" w:space="0" w:color="auto"/>
            </w:tcBorders>
            <w:shd w:val="clear" w:color="auto" w:fill="auto"/>
            <w:noWrap/>
            <w:vAlign w:val="bottom"/>
            <w:hideMark/>
          </w:tcPr>
          <w:p w14:paraId="7269B6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5C9079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85691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DB8425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2978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F77B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287</w:t>
            </w:r>
          </w:p>
        </w:tc>
        <w:tc>
          <w:tcPr>
            <w:tcW w:w="880" w:type="dxa"/>
            <w:tcBorders>
              <w:top w:val="nil"/>
              <w:left w:val="nil"/>
              <w:bottom w:val="single" w:sz="4" w:space="0" w:color="auto"/>
              <w:right w:val="single" w:sz="4" w:space="0" w:color="auto"/>
            </w:tcBorders>
            <w:shd w:val="clear" w:color="auto" w:fill="auto"/>
            <w:noWrap/>
            <w:vAlign w:val="bottom"/>
            <w:hideMark/>
          </w:tcPr>
          <w:p w14:paraId="495842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5A0B5B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00C517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2420A8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3EF486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6D0489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D69D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6314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288</w:t>
            </w:r>
          </w:p>
        </w:tc>
        <w:tc>
          <w:tcPr>
            <w:tcW w:w="880" w:type="dxa"/>
            <w:tcBorders>
              <w:top w:val="nil"/>
              <w:left w:val="nil"/>
              <w:bottom w:val="single" w:sz="4" w:space="0" w:color="auto"/>
              <w:right w:val="single" w:sz="4" w:space="0" w:color="auto"/>
            </w:tcBorders>
            <w:shd w:val="clear" w:color="auto" w:fill="auto"/>
            <w:noWrap/>
            <w:vAlign w:val="bottom"/>
            <w:hideMark/>
          </w:tcPr>
          <w:p w14:paraId="281C16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588F44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2.724,00 </w:t>
            </w:r>
          </w:p>
        </w:tc>
        <w:tc>
          <w:tcPr>
            <w:tcW w:w="4437" w:type="dxa"/>
            <w:tcBorders>
              <w:top w:val="nil"/>
              <w:left w:val="nil"/>
              <w:bottom w:val="single" w:sz="4" w:space="0" w:color="auto"/>
              <w:right w:val="single" w:sz="4" w:space="0" w:color="auto"/>
            </w:tcBorders>
            <w:shd w:val="clear" w:color="auto" w:fill="auto"/>
            <w:noWrap/>
            <w:vAlign w:val="bottom"/>
            <w:hideMark/>
          </w:tcPr>
          <w:p w14:paraId="0B5465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3FD744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07A81B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656D29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7D98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47CA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292</w:t>
            </w:r>
          </w:p>
        </w:tc>
        <w:tc>
          <w:tcPr>
            <w:tcW w:w="880" w:type="dxa"/>
            <w:tcBorders>
              <w:top w:val="nil"/>
              <w:left w:val="nil"/>
              <w:bottom w:val="single" w:sz="4" w:space="0" w:color="auto"/>
              <w:right w:val="single" w:sz="4" w:space="0" w:color="auto"/>
            </w:tcBorders>
            <w:shd w:val="clear" w:color="auto" w:fill="auto"/>
            <w:noWrap/>
            <w:vAlign w:val="bottom"/>
            <w:hideMark/>
          </w:tcPr>
          <w:p w14:paraId="1D2935E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5105CC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7.360,00 </w:t>
            </w:r>
          </w:p>
        </w:tc>
        <w:tc>
          <w:tcPr>
            <w:tcW w:w="4437" w:type="dxa"/>
            <w:tcBorders>
              <w:top w:val="nil"/>
              <w:left w:val="nil"/>
              <w:bottom w:val="single" w:sz="4" w:space="0" w:color="auto"/>
              <w:right w:val="single" w:sz="4" w:space="0" w:color="auto"/>
            </w:tcBorders>
            <w:shd w:val="clear" w:color="auto" w:fill="auto"/>
            <w:noWrap/>
            <w:vAlign w:val="bottom"/>
            <w:hideMark/>
          </w:tcPr>
          <w:p w14:paraId="668D39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52E848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41F0D8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Reforma De Pneumáticos Usados</w:t>
            </w:r>
          </w:p>
        </w:tc>
      </w:tr>
      <w:tr w:rsidR="008344F8" w:rsidRPr="00A5591C" w14:paraId="3F601D3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DA40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EE1C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w:t>
            </w:r>
          </w:p>
        </w:tc>
        <w:tc>
          <w:tcPr>
            <w:tcW w:w="880" w:type="dxa"/>
            <w:tcBorders>
              <w:top w:val="nil"/>
              <w:left w:val="nil"/>
              <w:bottom w:val="single" w:sz="4" w:space="0" w:color="auto"/>
              <w:right w:val="single" w:sz="4" w:space="0" w:color="auto"/>
            </w:tcBorders>
            <w:shd w:val="clear" w:color="auto" w:fill="auto"/>
            <w:noWrap/>
            <w:vAlign w:val="bottom"/>
            <w:hideMark/>
          </w:tcPr>
          <w:p w14:paraId="7FC58DC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58DD52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281.550,00 </w:t>
            </w:r>
          </w:p>
        </w:tc>
        <w:tc>
          <w:tcPr>
            <w:tcW w:w="4437" w:type="dxa"/>
            <w:tcBorders>
              <w:top w:val="nil"/>
              <w:left w:val="nil"/>
              <w:bottom w:val="single" w:sz="4" w:space="0" w:color="auto"/>
              <w:right w:val="single" w:sz="4" w:space="0" w:color="auto"/>
            </w:tcBorders>
            <w:shd w:val="clear" w:color="auto" w:fill="auto"/>
            <w:noWrap/>
            <w:vAlign w:val="bottom"/>
            <w:hideMark/>
          </w:tcPr>
          <w:p w14:paraId="3DB0FE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4A1FCC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10030E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Ferramentas</w:t>
            </w:r>
          </w:p>
        </w:tc>
      </w:tr>
      <w:tr w:rsidR="008344F8" w:rsidRPr="00A5591C" w14:paraId="67BCB56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4E0C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4AAF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316</w:t>
            </w:r>
          </w:p>
        </w:tc>
        <w:tc>
          <w:tcPr>
            <w:tcW w:w="880" w:type="dxa"/>
            <w:tcBorders>
              <w:top w:val="nil"/>
              <w:left w:val="nil"/>
              <w:bottom w:val="single" w:sz="4" w:space="0" w:color="auto"/>
              <w:right w:val="single" w:sz="4" w:space="0" w:color="auto"/>
            </w:tcBorders>
            <w:shd w:val="clear" w:color="auto" w:fill="auto"/>
            <w:noWrap/>
            <w:vAlign w:val="bottom"/>
            <w:hideMark/>
          </w:tcPr>
          <w:p w14:paraId="12447E5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68AE93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45.500,00 </w:t>
            </w:r>
          </w:p>
        </w:tc>
        <w:tc>
          <w:tcPr>
            <w:tcW w:w="4437" w:type="dxa"/>
            <w:tcBorders>
              <w:top w:val="nil"/>
              <w:left w:val="nil"/>
              <w:bottom w:val="single" w:sz="4" w:space="0" w:color="auto"/>
              <w:right w:val="single" w:sz="4" w:space="0" w:color="auto"/>
            </w:tcBorders>
            <w:shd w:val="clear" w:color="auto" w:fill="auto"/>
            <w:noWrap/>
            <w:vAlign w:val="bottom"/>
            <w:hideMark/>
          </w:tcPr>
          <w:p w14:paraId="0C676B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768ED2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318B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Ferramentas</w:t>
            </w:r>
          </w:p>
        </w:tc>
      </w:tr>
      <w:tr w:rsidR="008344F8" w:rsidRPr="00A5591C" w14:paraId="5742D37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88B8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084B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319</w:t>
            </w:r>
          </w:p>
        </w:tc>
        <w:tc>
          <w:tcPr>
            <w:tcW w:w="880" w:type="dxa"/>
            <w:tcBorders>
              <w:top w:val="nil"/>
              <w:left w:val="nil"/>
              <w:bottom w:val="single" w:sz="4" w:space="0" w:color="auto"/>
              <w:right w:val="single" w:sz="4" w:space="0" w:color="auto"/>
            </w:tcBorders>
            <w:shd w:val="clear" w:color="auto" w:fill="auto"/>
            <w:noWrap/>
            <w:vAlign w:val="bottom"/>
            <w:hideMark/>
          </w:tcPr>
          <w:p w14:paraId="064E8D2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0E8985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97.397,53 </w:t>
            </w:r>
          </w:p>
        </w:tc>
        <w:tc>
          <w:tcPr>
            <w:tcW w:w="4437" w:type="dxa"/>
            <w:tcBorders>
              <w:top w:val="nil"/>
              <w:left w:val="nil"/>
              <w:bottom w:val="single" w:sz="4" w:space="0" w:color="auto"/>
              <w:right w:val="single" w:sz="4" w:space="0" w:color="auto"/>
            </w:tcBorders>
            <w:shd w:val="clear" w:color="auto" w:fill="auto"/>
            <w:noWrap/>
            <w:vAlign w:val="bottom"/>
            <w:hideMark/>
          </w:tcPr>
          <w:p w14:paraId="4CC42D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1D0A00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B44EE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Ferramentas</w:t>
            </w:r>
          </w:p>
        </w:tc>
      </w:tr>
      <w:tr w:rsidR="008344F8" w:rsidRPr="00A5591C" w14:paraId="0C466A6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B88D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09C9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321</w:t>
            </w:r>
          </w:p>
        </w:tc>
        <w:tc>
          <w:tcPr>
            <w:tcW w:w="880" w:type="dxa"/>
            <w:tcBorders>
              <w:top w:val="nil"/>
              <w:left w:val="nil"/>
              <w:bottom w:val="single" w:sz="4" w:space="0" w:color="auto"/>
              <w:right w:val="single" w:sz="4" w:space="0" w:color="auto"/>
            </w:tcBorders>
            <w:shd w:val="clear" w:color="auto" w:fill="auto"/>
            <w:noWrap/>
            <w:vAlign w:val="bottom"/>
            <w:hideMark/>
          </w:tcPr>
          <w:p w14:paraId="2A7F6B2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753E73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3.199,17 </w:t>
            </w:r>
          </w:p>
        </w:tc>
        <w:tc>
          <w:tcPr>
            <w:tcW w:w="4437" w:type="dxa"/>
            <w:tcBorders>
              <w:top w:val="nil"/>
              <w:left w:val="nil"/>
              <w:bottom w:val="single" w:sz="4" w:space="0" w:color="auto"/>
              <w:right w:val="single" w:sz="4" w:space="0" w:color="auto"/>
            </w:tcBorders>
            <w:shd w:val="clear" w:color="auto" w:fill="auto"/>
            <w:noWrap/>
            <w:vAlign w:val="bottom"/>
            <w:hideMark/>
          </w:tcPr>
          <w:p w14:paraId="77E6FE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73AEBC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18090F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Ferramentas</w:t>
            </w:r>
          </w:p>
        </w:tc>
      </w:tr>
      <w:tr w:rsidR="008344F8" w:rsidRPr="00A5591C" w14:paraId="290E60F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6D22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D8FD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326</w:t>
            </w:r>
          </w:p>
        </w:tc>
        <w:tc>
          <w:tcPr>
            <w:tcW w:w="880" w:type="dxa"/>
            <w:tcBorders>
              <w:top w:val="nil"/>
              <w:left w:val="nil"/>
              <w:bottom w:val="single" w:sz="4" w:space="0" w:color="auto"/>
              <w:right w:val="single" w:sz="4" w:space="0" w:color="auto"/>
            </w:tcBorders>
            <w:shd w:val="clear" w:color="auto" w:fill="auto"/>
            <w:noWrap/>
            <w:vAlign w:val="bottom"/>
            <w:hideMark/>
          </w:tcPr>
          <w:p w14:paraId="448A941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136060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112.620,00 </w:t>
            </w:r>
          </w:p>
        </w:tc>
        <w:tc>
          <w:tcPr>
            <w:tcW w:w="4437" w:type="dxa"/>
            <w:tcBorders>
              <w:top w:val="nil"/>
              <w:left w:val="nil"/>
              <w:bottom w:val="single" w:sz="4" w:space="0" w:color="auto"/>
              <w:right w:val="single" w:sz="4" w:space="0" w:color="auto"/>
            </w:tcBorders>
            <w:shd w:val="clear" w:color="auto" w:fill="auto"/>
            <w:noWrap/>
            <w:vAlign w:val="bottom"/>
            <w:hideMark/>
          </w:tcPr>
          <w:p w14:paraId="736395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4E5F98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47A760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Ferramentas</w:t>
            </w:r>
          </w:p>
        </w:tc>
      </w:tr>
      <w:tr w:rsidR="008344F8" w:rsidRPr="00A5591C" w14:paraId="108DC85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AA40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8832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354</w:t>
            </w:r>
          </w:p>
        </w:tc>
        <w:tc>
          <w:tcPr>
            <w:tcW w:w="880" w:type="dxa"/>
            <w:tcBorders>
              <w:top w:val="nil"/>
              <w:left w:val="nil"/>
              <w:bottom w:val="single" w:sz="4" w:space="0" w:color="auto"/>
              <w:right w:val="single" w:sz="4" w:space="0" w:color="auto"/>
            </w:tcBorders>
            <w:shd w:val="clear" w:color="auto" w:fill="auto"/>
            <w:noWrap/>
            <w:vAlign w:val="bottom"/>
            <w:hideMark/>
          </w:tcPr>
          <w:p w14:paraId="0915E47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27E9AE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40.000,00 </w:t>
            </w:r>
          </w:p>
        </w:tc>
        <w:tc>
          <w:tcPr>
            <w:tcW w:w="4437" w:type="dxa"/>
            <w:tcBorders>
              <w:top w:val="nil"/>
              <w:left w:val="nil"/>
              <w:bottom w:val="single" w:sz="4" w:space="0" w:color="auto"/>
              <w:right w:val="single" w:sz="4" w:space="0" w:color="auto"/>
            </w:tcBorders>
            <w:shd w:val="clear" w:color="auto" w:fill="auto"/>
            <w:noWrap/>
            <w:vAlign w:val="bottom"/>
            <w:hideMark/>
          </w:tcPr>
          <w:p w14:paraId="4AC6EA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Incoteq Ind Com Tecnico De Quadros Eletricos Ltda</w:t>
            </w:r>
          </w:p>
        </w:tc>
        <w:tc>
          <w:tcPr>
            <w:tcW w:w="2020" w:type="dxa"/>
            <w:tcBorders>
              <w:top w:val="nil"/>
              <w:left w:val="nil"/>
              <w:bottom w:val="single" w:sz="4" w:space="0" w:color="auto"/>
              <w:right w:val="single" w:sz="4" w:space="0" w:color="auto"/>
            </w:tcBorders>
            <w:shd w:val="clear" w:color="auto" w:fill="auto"/>
            <w:noWrap/>
            <w:vAlign w:val="bottom"/>
            <w:hideMark/>
          </w:tcPr>
          <w:p w14:paraId="4C2DC8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7F2A7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29E681E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4B7D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207D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361</w:t>
            </w:r>
          </w:p>
        </w:tc>
        <w:tc>
          <w:tcPr>
            <w:tcW w:w="880" w:type="dxa"/>
            <w:tcBorders>
              <w:top w:val="nil"/>
              <w:left w:val="nil"/>
              <w:bottom w:val="single" w:sz="4" w:space="0" w:color="auto"/>
              <w:right w:val="single" w:sz="4" w:space="0" w:color="auto"/>
            </w:tcBorders>
            <w:shd w:val="clear" w:color="auto" w:fill="auto"/>
            <w:noWrap/>
            <w:vAlign w:val="bottom"/>
            <w:hideMark/>
          </w:tcPr>
          <w:p w14:paraId="528A17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16B45F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105,00 </w:t>
            </w:r>
          </w:p>
        </w:tc>
        <w:tc>
          <w:tcPr>
            <w:tcW w:w="4437" w:type="dxa"/>
            <w:tcBorders>
              <w:top w:val="nil"/>
              <w:left w:val="nil"/>
              <w:bottom w:val="single" w:sz="4" w:space="0" w:color="auto"/>
              <w:right w:val="single" w:sz="4" w:space="0" w:color="auto"/>
            </w:tcBorders>
            <w:shd w:val="clear" w:color="auto" w:fill="auto"/>
            <w:noWrap/>
            <w:vAlign w:val="bottom"/>
            <w:hideMark/>
          </w:tcPr>
          <w:p w14:paraId="20C138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Vinicius Eduardo Ferreira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2FAFAE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1D029F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Prego 17X21 Gerdau 1Kg</w:t>
            </w:r>
          </w:p>
        </w:tc>
      </w:tr>
      <w:tr w:rsidR="008344F8" w:rsidRPr="00A5591C" w14:paraId="47D0162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127C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383A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374</w:t>
            </w:r>
          </w:p>
        </w:tc>
        <w:tc>
          <w:tcPr>
            <w:tcW w:w="880" w:type="dxa"/>
            <w:tcBorders>
              <w:top w:val="nil"/>
              <w:left w:val="nil"/>
              <w:bottom w:val="single" w:sz="4" w:space="0" w:color="auto"/>
              <w:right w:val="single" w:sz="4" w:space="0" w:color="auto"/>
            </w:tcBorders>
            <w:shd w:val="clear" w:color="auto" w:fill="auto"/>
            <w:noWrap/>
            <w:vAlign w:val="bottom"/>
            <w:hideMark/>
          </w:tcPr>
          <w:p w14:paraId="0B3731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5F7CDA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108,00 </w:t>
            </w:r>
          </w:p>
        </w:tc>
        <w:tc>
          <w:tcPr>
            <w:tcW w:w="4437" w:type="dxa"/>
            <w:tcBorders>
              <w:top w:val="nil"/>
              <w:left w:val="nil"/>
              <w:bottom w:val="single" w:sz="4" w:space="0" w:color="auto"/>
              <w:right w:val="single" w:sz="4" w:space="0" w:color="auto"/>
            </w:tcBorders>
            <w:shd w:val="clear" w:color="auto" w:fill="auto"/>
            <w:noWrap/>
            <w:vAlign w:val="bottom"/>
            <w:hideMark/>
          </w:tcPr>
          <w:p w14:paraId="53E5F0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73B29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3B37D0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Pe De Cabra Ferro Torcido 0.70Cm</w:t>
            </w:r>
          </w:p>
        </w:tc>
      </w:tr>
      <w:tr w:rsidR="008344F8" w:rsidRPr="00A5591C" w14:paraId="67EB407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EE17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FB16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422</w:t>
            </w:r>
          </w:p>
        </w:tc>
        <w:tc>
          <w:tcPr>
            <w:tcW w:w="880" w:type="dxa"/>
            <w:tcBorders>
              <w:top w:val="nil"/>
              <w:left w:val="nil"/>
              <w:bottom w:val="single" w:sz="4" w:space="0" w:color="auto"/>
              <w:right w:val="single" w:sz="4" w:space="0" w:color="auto"/>
            </w:tcBorders>
            <w:shd w:val="clear" w:color="auto" w:fill="auto"/>
            <w:noWrap/>
            <w:vAlign w:val="bottom"/>
            <w:hideMark/>
          </w:tcPr>
          <w:p w14:paraId="179067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19DF1E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160,00 </w:t>
            </w:r>
          </w:p>
        </w:tc>
        <w:tc>
          <w:tcPr>
            <w:tcW w:w="4437" w:type="dxa"/>
            <w:tcBorders>
              <w:top w:val="nil"/>
              <w:left w:val="nil"/>
              <w:bottom w:val="single" w:sz="4" w:space="0" w:color="auto"/>
              <w:right w:val="single" w:sz="4" w:space="0" w:color="auto"/>
            </w:tcBorders>
            <w:shd w:val="clear" w:color="auto" w:fill="auto"/>
            <w:noWrap/>
            <w:vAlign w:val="bottom"/>
            <w:hideMark/>
          </w:tcPr>
          <w:p w14:paraId="1F8E95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C0D35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1D29D5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Estopa Branca Kilo, Vassourao Gari De Nylon C/Cabo Reforcado</w:t>
            </w:r>
          </w:p>
        </w:tc>
      </w:tr>
      <w:tr w:rsidR="008344F8" w:rsidRPr="00A5591C" w14:paraId="1EFC556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13F2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3C0B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428</w:t>
            </w:r>
          </w:p>
        </w:tc>
        <w:tc>
          <w:tcPr>
            <w:tcW w:w="880" w:type="dxa"/>
            <w:tcBorders>
              <w:top w:val="nil"/>
              <w:left w:val="nil"/>
              <w:bottom w:val="single" w:sz="4" w:space="0" w:color="auto"/>
              <w:right w:val="single" w:sz="4" w:space="0" w:color="auto"/>
            </w:tcBorders>
            <w:shd w:val="clear" w:color="auto" w:fill="auto"/>
            <w:noWrap/>
            <w:vAlign w:val="bottom"/>
            <w:hideMark/>
          </w:tcPr>
          <w:p w14:paraId="119E1D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79D04A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46C38C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56F82C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9D3D76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Lona Preta Comum 6Mts Largura</w:t>
            </w:r>
          </w:p>
        </w:tc>
      </w:tr>
      <w:tr w:rsidR="008344F8" w:rsidRPr="00A5591C" w14:paraId="1F6F2359"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6429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9812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442</w:t>
            </w:r>
          </w:p>
        </w:tc>
        <w:tc>
          <w:tcPr>
            <w:tcW w:w="880" w:type="dxa"/>
            <w:tcBorders>
              <w:top w:val="nil"/>
              <w:left w:val="nil"/>
              <w:bottom w:val="single" w:sz="4" w:space="0" w:color="auto"/>
              <w:right w:val="single" w:sz="4" w:space="0" w:color="auto"/>
            </w:tcBorders>
            <w:shd w:val="clear" w:color="auto" w:fill="auto"/>
            <w:noWrap/>
            <w:vAlign w:val="bottom"/>
            <w:hideMark/>
          </w:tcPr>
          <w:p w14:paraId="0717ED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3BFAF8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260947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CF6E3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68B775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Colher Pedreiro N.09 Fertak 3012, Disco De Corte Ferro 14 X 1" Stanley, Distanciador Ponteira Mp1 5/16-1", Nivel Aluminio Starrett 14"X350 Amarelo</w:t>
            </w:r>
          </w:p>
        </w:tc>
      </w:tr>
      <w:tr w:rsidR="008344F8" w:rsidRPr="00A5591C" w14:paraId="5F2BB64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ABCA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8EE5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445</w:t>
            </w:r>
          </w:p>
        </w:tc>
        <w:tc>
          <w:tcPr>
            <w:tcW w:w="880" w:type="dxa"/>
            <w:tcBorders>
              <w:top w:val="nil"/>
              <w:left w:val="nil"/>
              <w:bottom w:val="single" w:sz="4" w:space="0" w:color="auto"/>
              <w:right w:val="single" w:sz="4" w:space="0" w:color="auto"/>
            </w:tcBorders>
            <w:shd w:val="clear" w:color="auto" w:fill="auto"/>
            <w:noWrap/>
            <w:vAlign w:val="bottom"/>
            <w:hideMark/>
          </w:tcPr>
          <w:p w14:paraId="470DC5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766C62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745,00 </w:t>
            </w:r>
          </w:p>
        </w:tc>
        <w:tc>
          <w:tcPr>
            <w:tcW w:w="4437" w:type="dxa"/>
            <w:tcBorders>
              <w:top w:val="nil"/>
              <w:left w:val="nil"/>
              <w:bottom w:val="single" w:sz="4" w:space="0" w:color="auto"/>
              <w:right w:val="single" w:sz="4" w:space="0" w:color="auto"/>
            </w:tcBorders>
            <w:shd w:val="clear" w:color="auto" w:fill="auto"/>
            <w:noWrap/>
            <w:vAlign w:val="bottom"/>
            <w:hideMark/>
          </w:tcPr>
          <w:p w14:paraId="370FE4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77C83B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793E10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1E20CB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FDD1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5970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455</w:t>
            </w:r>
          </w:p>
        </w:tc>
        <w:tc>
          <w:tcPr>
            <w:tcW w:w="880" w:type="dxa"/>
            <w:tcBorders>
              <w:top w:val="nil"/>
              <w:left w:val="nil"/>
              <w:bottom w:val="single" w:sz="4" w:space="0" w:color="auto"/>
              <w:right w:val="single" w:sz="4" w:space="0" w:color="auto"/>
            </w:tcBorders>
            <w:shd w:val="clear" w:color="auto" w:fill="auto"/>
            <w:noWrap/>
            <w:vAlign w:val="bottom"/>
            <w:hideMark/>
          </w:tcPr>
          <w:p w14:paraId="1047BA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2ADC4C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606442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0161B4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C4799C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A73FD7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0F26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5180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468</w:t>
            </w:r>
          </w:p>
        </w:tc>
        <w:tc>
          <w:tcPr>
            <w:tcW w:w="880" w:type="dxa"/>
            <w:tcBorders>
              <w:top w:val="nil"/>
              <w:left w:val="nil"/>
              <w:bottom w:val="single" w:sz="4" w:space="0" w:color="auto"/>
              <w:right w:val="single" w:sz="4" w:space="0" w:color="auto"/>
            </w:tcBorders>
            <w:shd w:val="clear" w:color="auto" w:fill="auto"/>
            <w:noWrap/>
            <w:vAlign w:val="bottom"/>
            <w:hideMark/>
          </w:tcPr>
          <w:p w14:paraId="49C523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2AFD8E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4.573,72 </w:t>
            </w:r>
          </w:p>
        </w:tc>
        <w:tc>
          <w:tcPr>
            <w:tcW w:w="4437" w:type="dxa"/>
            <w:tcBorders>
              <w:top w:val="nil"/>
              <w:left w:val="nil"/>
              <w:bottom w:val="single" w:sz="4" w:space="0" w:color="auto"/>
              <w:right w:val="single" w:sz="4" w:space="0" w:color="auto"/>
            </w:tcBorders>
            <w:shd w:val="clear" w:color="auto" w:fill="auto"/>
            <w:noWrap/>
            <w:vAlign w:val="bottom"/>
            <w:hideMark/>
          </w:tcPr>
          <w:p w14:paraId="5C4369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2127AD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A28CE0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FDAB93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CF96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D8DE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470</w:t>
            </w:r>
          </w:p>
        </w:tc>
        <w:tc>
          <w:tcPr>
            <w:tcW w:w="880" w:type="dxa"/>
            <w:tcBorders>
              <w:top w:val="nil"/>
              <w:left w:val="nil"/>
              <w:bottom w:val="single" w:sz="4" w:space="0" w:color="auto"/>
              <w:right w:val="single" w:sz="4" w:space="0" w:color="auto"/>
            </w:tcBorders>
            <w:shd w:val="clear" w:color="auto" w:fill="auto"/>
            <w:noWrap/>
            <w:vAlign w:val="bottom"/>
            <w:hideMark/>
          </w:tcPr>
          <w:p w14:paraId="56D934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65CDF0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5.891,88 </w:t>
            </w:r>
          </w:p>
        </w:tc>
        <w:tc>
          <w:tcPr>
            <w:tcW w:w="4437" w:type="dxa"/>
            <w:tcBorders>
              <w:top w:val="nil"/>
              <w:left w:val="nil"/>
              <w:bottom w:val="single" w:sz="4" w:space="0" w:color="auto"/>
              <w:right w:val="single" w:sz="4" w:space="0" w:color="auto"/>
            </w:tcBorders>
            <w:shd w:val="clear" w:color="auto" w:fill="auto"/>
            <w:noWrap/>
            <w:vAlign w:val="bottom"/>
            <w:hideMark/>
          </w:tcPr>
          <w:p w14:paraId="289066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46AA84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6A0BF6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1C316B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FF55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73B1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472</w:t>
            </w:r>
          </w:p>
        </w:tc>
        <w:tc>
          <w:tcPr>
            <w:tcW w:w="880" w:type="dxa"/>
            <w:tcBorders>
              <w:top w:val="nil"/>
              <w:left w:val="nil"/>
              <w:bottom w:val="single" w:sz="4" w:space="0" w:color="auto"/>
              <w:right w:val="single" w:sz="4" w:space="0" w:color="auto"/>
            </w:tcBorders>
            <w:shd w:val="clear" w:color="auto" w:fill="auto"/>
            <w:noWrap/>
            <w:vAlign w:val="bottom"/>
            <w:hideMark/>
          </w:tcPr>
          <w:p w14:paraId="2B68D7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70143D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8.719,00 </w:t>
            </w:r>
          </w:p>
        </w:tc>
        <w:tc>
          <w:tcPr>
            <w:tcW w:w="4437" w:type="dxa"/>
            <w:tcBorders>
              <w:top w:val="nil"/>
              <w:left w:val="nil"/>
              <w:bottom w:val="single" w:sz="4" w:space="0" w:color="auto"/>
              <w:right w:val="single" w:sz="4" w:space="0" w:color="auto"/>
            </w:tcBorders>
            <w:shd w:val="clear" w:color="auto" w:fill="auto"/>
            <w:noWrap/>
            <w:vAlign w:val="bottom"/>
            <w:hideMark/>
          </w:tcPr>
          <w:p w14:paraId="538592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46524E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E91FDD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0D38A9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4B31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B74F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474</w:t>
            </w:r>
          </w:p>
        </w:tc>
        <w:tc>
          <w:tcPr>
            <w:tcW w:w="880" w:type="dxa"/>
            <w:tcBorders>
              <w:top w:val="nil"/>
              <w:left w:val="nil"/>
              <w:bottom w:val="single" w:sz="4" w:space="0" w:color="auto"/>
              <w:right w:val="single" w:sz="4" w:space="0" w:color="auto"/>
            </w:tcBorders>
            <w:shd w:val="clear" w:color="auto" w:fill="auto"/>
            <w:noWrap/>
            <w:vAlign w:val="bottom"/>
            <w:hideMark/>
          </w:tcPr>
          <w:p w14:paraId="0A81E8B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34C8FE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24.933,33 </w:t>
            </w:r>
          </w:p>
        </w:tc>
        <w:tc>
          <w:tcPr>
            <w:tcW w:w="4437" w:type="dxa"/>
            <w:tcBorders>
              <w:top w:val="nil"/>
              <w:left w:val="nil"/>
              <w:bottom w:val="single" w:sz="4" w:space="0" w:color="auto"/>
              <w:right w:val="single" w:sz="4" w:space="0" w:color="auto"/>
            </w:tcBorders>
            <w:shd w:val="clear" w:color="auto" w:fill="auto"/>
            <w:noWrap/>
            <w:vAlign w:val="bottom"/>
            <w:hideMark/>
          </w:tcPr>
          <w:p w14:paraId="1DD0EA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Locacoes E Terraplenagem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72AED3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7F0ED7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5B612E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785C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80B9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476</w:t>
            </w:r>
          </w:p>
        </w:tc>
        <w:tc>
          <w:tcPr>
            <w:tcW w:w="880" w:type="dxa"/>
            <w:tcBorders>
              <w:top w:val="nil"/>
              <w:left w:val="nil"/>
              <w:bottom w:val="single" w:sz="4" w:space="0" w:color="auto"/>
              <w:right w:val="single" w:sz="4" w:space="0" w:color="auto"/>
            </w:tcBorders>
            <w:shd w:val="clear" w:color="auto" w:fill="auto"/>
            <w:noWrap/>
            <w:vAlign w:val="bottom"/>
            <w:hideMark/>
          </w:tcPr>
          <w:p w14:paraId="274C825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3D30DD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30.260,00 </w:t>
            </w:r>
          </w:p>
        </w:tc>
        <w:tc>
          <w:tcPr>
            <w:tcW w:w="4437" w:type="dxa"/>
            <w:tcBorders>
              <w:top w:val="nil"/>
              <w:left w:val="nil"/>
              <w:bottom w:val="single" w:sz="4" w:space="0" w:color="auto"/>
              <w:right w:val="single" w:sz="4" w:space="0" w:color="auto"/>
            </w:tcBorders>
            <w:shd w:val="clear" w:color="auto" w:fill="auto"/>
            <w:noWrap/>
            <w:vAlign w:val="bottom"/>
            <w:hideMark/>
          </w:tcPr>
          <w:p w14:paraId="16A6DE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Locacoes E Terraplenagem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1ABDC2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CEDB14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083FF8F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0037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65E4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496</w:t>
            </w:r>
          </w:p>
        </w:tc>
        <w:tc>
          <w:tcPr>
            <w:tcW w:w="880" w:type="dxa"/>
            <w:tcBorders>
              <w:top w:val="nil"/>
              <w:left w:val="nil"/>
              <w:bottom w:val="single" w:sz="4" w:space="0" w:color="auto"/>
              <w:right w:val="single" w:sz="4" w:space="0" w:color="auto"/>
            </w:tcBorders>
            <w:shd w:val="clear" w:color="auto" w:fill="auto"/>
            <w:noWrap/>
            <w:vAlign w:val="bottom"/>
            <w:hideMark/>
          </w:tcPr>
          <w:p w14:paraId="73E9F9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31/10/2021</w:t>
            </w:r>
          </w:p>
        </w:tc>
        <w:tc>
          <w:tcPr>
            <w:tcW w:w="1140" w:type="dxa"/>
            <w:tcBorders>
              <w:top w:val="nil"/>
              <w:left w:val="nil"/>
              <w:bottom w:val="single" w:sz="4" w:space="0" w:color="auto"/>
              <w:right w:val="single" w:sz="4" w:space="0" w:color="auto"/>
            </w:tcBorders>
            <w:shd w:val="clear" w:color="auto" w:fill="auto"/>
            <w:noWrap/>
            <w:vAlign w:val="bottom"/>
            <w:hideMark/>
          </w:tcPr>
          <w:p w14:paraId="721A26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157,37 </w:t>
            </w:r>
          </w:p>
        </w:tc>
        <w:tc>
          <w:tcPr>
            <w:tcW w:w="4437" w:type="dxa"/>
            <w:tcBorders>
              <w:top w:val="nil"/>
              <w:left w:val="nil"/>
              <w:bottom w:val="single" w:sz="4" w:space="0" w:color="auto"/>
              <w:right w:val="single" w:sz="4" w:space="0" w:color="auto"/>
            </w:tcBorders>
            <w:shd w:val="clear" w:color="auto" w:fill="auto"/>
            <w:noWrap/>
            <w:vAlign w:val="bottom"/>
            <w:hideMark/>
          </w:tcPr>
          <w:p w14:paraId="703559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Edn Utilidades Domesticas Importação E Expro Eireli </w:t>
            </w:r>
          </w:p>
        </w:tc>
        <w:tc>
          <w:tcPr>
            <w:tcW w:w="2020" w:type="dxa"/>
            <w:tcBorders>
              <w:top w:val="nil"/>
              <w:left w:val="nil"/>
              <w:bottom w:val="single" w:sz="4" w:space="0" w:color="auto"/>
              <w:right w:val="single" w:sz="4" w:space="0" w:color="auto"/>
            </w:tcBorders>
            <w:shd w:val="clear" w:color="auto" w:fill="auto"/>
            <w:noWrap/>
            <w:vAlign w:val="bottom"/>
            <w:hideMark/>
          </w:tcPr>
          <w:p w14:paraId="49BE9A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038A5D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241A04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3DC7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087D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498</w:t>
            </w:r>
          </w:p>
        </w:tc>
        <w:tc>
          <w:tcPr>
            <w:tcW w:w="880" w:type="dxa"/>
            <w:tcBorders>
              <w:top w:val="nil"/>
              <w:left w:val="nil"/>
              <w:bottom w:val="single" w:sz="4" w:space="0" w:color="auto"/>
              <w:right w:val="single" w:sz="4" w:space="0" w:color="auto"/>
            </w:tcBorders>
            <w:shd w:val="clear" w:color="auto" w:fill="auto"/>
            <w:noWrap/>
            <w:vAlign w:val="bottom"/>
            <w:hideMark/>
          </w:tcPr>
          <w:p w14:paraId="4AD3E4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DDF04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970,00 </w:t>
            </w:r>
          </w:p>
        </w:tc>
        <w:tc>
          <w:tcPr>
            <w:tcW w:w="4437" w:type="dxa"/>
            <w:tcBorders>
              <w:top w:val="nil"/>
              <w:left w:val="nil"/>
              <w:bottom w:val="single" w:sz="4" w:space="0" w:color="auto"/>
              <w:right w:val="single" w:sz="4" w:space="0" w:color="auto"/>
            </w:tcBorders>
            <w:shd w:val="clear" w:color="auto" w:fill="auto"/>
            <w:noWrap/>
            <w:vAlign w:val="bottom"/>
            <w:hideMark/>
          </w:tcPr>
          <w:p w14:paraId="2FC64C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657B96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157040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9BBA48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ADF4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8A65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524</w:t>
            </w:r>
          </w:p>
        </w:tc>
        <w:tc>
          <w:tcPr>
            <w:tcW w:w="880" w:type="dxa"/>
            <w:tcBorders>
              <w:top w:val="nil"/>
              <w:left w:val="nil"/>
              <w:bottom w:val="single" w:sz="4" w:space="0" w:color="auto"/>
              <w:right w:val="single" w:sz="4" w:space="0" w:color="auto"/>
            </w:tcBorders>
            <w:shd w:val="clear" w:color="auto" w:fill="auto"/>
            <w:noWrap/>
            <w:vAlign w:val="bottom"/>
            <w:hideMark/>
          </w:tcPr>
          <w:p w14:paraId="1E6157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1776A6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2.661,50 </w:t>
            </w:r>
          </w:p>
        </w:tc>
        <w:tc>
          <w:tcPr>
            <w:tcW w:w="4437" w:type="dxa"/>
            <w:tcBorders>
              <w:top w:val="nil"/>
              <w:left w:val="nil"/>
              <w:bottom w:val="single" w:sz="4" w:space="0" w:color="auto"/>
              <w:right w:val="single" w:sz="4" w:space="0" w:color="auto"/>
            </w:tcBorders>
            <w:shd w:val="clear" w:color="auto" w:fill="auto"/>
            <w:noWrap/>
            <w:vAlign w:val="bottom"/>
            <w:hideMark/>
          </w:tcPr>
          <w:p w14:paraId="3DCDAF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16E1B6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C19180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4BD038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A39C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C10C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541</w:t>
            </w:r>
          </w:p>
        </w:tc>
        <w:tc>
          <w:tcPr>
            <w:tcW w:w="880" w:type="dxa"/>
            <w:tcBorders>
              <w:top w:val="nil"/>
              <w:left w:val="nil"/>
              <w:bottom w:val="single" w:sz="4" w:space="0" w:color="auto"/>
              <w:right w:val="single" w:sz="4" w:space="0" w:color="auto"/>
            </w:tcBorders>
            <w:shd w:val="clear" w:color="auto" w:fill="auto"/>
            <w:noWrap/>
            <w:vAlign w:val="bottom"/>
            <w:hideMark/>
          </w:tcPr>
          <w:p w14:paraId="0A11FE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F4B57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1.224,00 </w:t>
            </w:r>
          </w:p>
        </w:tc>
        <w:tc>
          <w:tcPr>
            <w:tcW w:w="4437" w:type="dxa"/>
            <w:tcBorders>
              <w:top w:val="nil"/>
              <w:left w:val="nil"/>
              <w:bottom w:val="single" w:sz="4" w:space="0" w:color="auto"/>
              <w:right w:val="single" w:sz="4" w:space="0" w:color="auto"/>
            </w:tcBorders>
            <w:shd w:val="clear" w:color="auto" w:fill="auto"/>
            <w:noWrap/>
            <w:vAlign w:val="bottom"/>
            <w:hideMark/>
          </w:tcPr>
          <w:p w14:paraId="385EB3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241159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8A09D3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D8923A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3E22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C304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555</w:t>
            </w:r>
          </w:p>
        </w:tc>
        <w:tc>
          <w:tcPr>
            <w:tcW w:w="880" w:type="dxa"/>
            <w:tcBorders>
              <w:top w:val="nil"/>
              <w:left w:val="nil"/>
              <w:bottom w:val="single" w:sz="4" w:space="0" w:color="auto"/>
              <w:right w:val="single" w:sz="4" w:space="0" w:color="auto"/>
            </w:tcBorders>
            <w:shd w:val="clear" w:color="auto" w:fill="auto"/>
            <w:noWrap/>
            <w:vAlign w:val="bottom"/>
            <w:hideMark/>
          </w:tcPr>
          <w:p w14:paraId="589FF5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0B9432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4.341,60 </w:t>
            </w:r>
          </w:p>
        </w:tc>
        <w:tc>
          <w:tcPr>
            <w:tcW w:w="4437" w:type="dxa"/>
            <w:tcBorders>
              <w:top w:val="nil"/>
              <w:left w:val="nil"/>
              <w:bottom w:val="single" w:sz="4" w:space="0" w:color="auto"/>
              <w:right w:val="single" w:sz="4" w:space="0" w:color="auto"/>
            </w:tcBorders>
            <w:shd w:val="clear" w:color="auto" w:fill="auto"/>
            <w:noWrap/>
            <w:vAlign w:val="bottom"/>
            <w:hideMark/>
          </w:tcPr>
          <w:p w14:paraId="4F65D4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108A80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C6A855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9C5455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28C1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A5D8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557</w:t>
            </w:r>
          </w:p>
        </w:tc>
        <w:tc>
          <w:tcPr>
            <w:tcW w:w="880" w:type="dxa"/>
            <w:tcBorders>
              <w:top w:val="nil"/>
              <w:left w:val="nil"/>
              <w:bottom w:val="single" w:sz="4" w:space="0" w:color="auto"/>
              <w:right w:val="single" w:sz="4" w:space="0" w:color="auto"/>
            </w:tcBorders>
            <w:shd w:val="clear" w:color="auto" w:fill="auto"/>
            <w:noWrap/>
            <w:vAlign w:val="bottom"/>
            <w:hideMark/>
          </w:tcPr>
          <w:p w14:paraId="3C6E9F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AEBDF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4.094,83 </w:t>
            </w:r>
          </w:p>
        </w:tc>
        <w:tc>
          <w:tcPr>
            <w:tcW w:w="4437" w:type="dxa"/>
            <w:tcBorders>
              <w:top w:val="nil"/>
              <w:left w:val="nil"/>
              <w:bottom w:val="single" w:sz="4" w:space="0" w:color="auto"/>
              <w:right w:val="single" w:sz="4" w:space="0" w:color="auto"/>
            </w:tcBorders>
            <w:shd w:val="clear" w:color="auto" w:fill="auto"/>
            <w:noWrap/>
            <w:vAlign w:val="bottom"/>
            <w:hideMark/>
          </w:tcPr>
          <w:p w14:paraId="45E384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444E3F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8D54BB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6E62D84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0354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D48B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567</w:t>
            </w:r>
          </w:p>
        </w:tc>
        <w:tc>
          <w:tcPr>
            <w:tcW w:w="880" w:type="dxa"/>
            <w:tcBorders>
              <w:top w:val="nil"/>
              <w:left w:val="nil"/>
              <w:bottom w:val="single" w:sz="4" w:space="0" w:color="auto"/>
              <w:right w:val="single" w:sz="4" w:space="0" w:color="auto"/>
            </w:tcBorders>
            <w:shd w:val="clear" w:color="auto" w:fill="auto"/>
            <w:noWrap/>
            <w:vAlign w:val="bottom"/>
            <w:hideMark/>
          </w:tcPr>
          <w:p w14:paraId="06EA24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5F82DB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6.582,20 </w:t>
            </w:r>
          </w:p>
        </w:tc>
        <w:tc>
          <w:tcPr>
            <w:tcW w:w="4437" w:type="dxa"/>
            <w:tcBorders>
              <w:top w:val="nil"/>
              <w:left w:val="nil"/>
              <w:bottom w:val="single" w:sz="4" w:space="0" w:color="auto"/>
              <w:right w:val="single" w:sz="4" w:space="0" w:color="auto"/>
            </w:tcBorders>
            <w:shd w:val="clear" w:color="auto" w:fill="auto"/>
            <w:noWrap/>
            <w:vAlign w:val="bottom"/>
            <w:hideMark/>
          </w:tcPr>
          <w:p w14:paraId="3A199F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040599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5E71D7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D38638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0F87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D637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572</w:t>
            </w:r>
          </w:p>
        </w:tc>
        <w:tc>
          <w:tcPr>
            <w:tcW w:w="880" w:type="dxa"/>
            <w:tcBorders>
              <w:top w:val="nil"/>
              <w:left w:val="nil"/>
              <w:bottom w:val="single" w:sz="4" w:space="0" w:color="auto"/>
              <w:right w:val="single" w:sz="4" w:space="0" w:color="auto"/>
            </w:tcBorders>
            <w:shd w:val="clear" w:color="auto" w:fill="auto"/>
            <w:noWrap/>
            <w:vAlign w:val="bottom"/>
            <w:hideMark/>
          </w:tcPr>
          <w:p w14:paraId="541235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5999FE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03BDDB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259FEC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336827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AF2B9D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4E15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AACE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582</w:t>
            </w:r>
          </w:p>
        </w:tc>
        <w:tc>
          <w:tcPr>
            <w:tcW w:w="880" w:type="dxa"/>
            <w:tcBorders>
              <w:top w:val="nil"/>
              <w:left w:val="nil"/>
              <w:bottom w:val="single" w:sz="4" w:space="0" w:color="auto"/>
              <w:right w:val="single" w:sz="4" w:space="0" w:color="auto"/>
            </w:tcBorders>
            <w:shd w:val="clear" w:color="auto" w:fill="auto"/>
            <w:noWrap/>
            <w:vAlign w:val="bottom"/>
            <w:hideMark/>
          </w:tcPr>
          <w:p w14:paraId="58BB3C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220F79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579,40 </w:t>
            </w:r>
          </w:p>
        </w:tc>
        <w:tc>
          <w:tcPr>
            <w:tcW w:w="4437" w:type="dxa"/>
            <w:tcBorders>
              <w:top w:val="nil"/>
              <w:left w:val="nil"/>
              <w:bottom w:val="single" w:sz="4" w:space="0" w:color="auto"/>
              <w:right w:val="single" w:sz="4" w:space="0" w:color="auto"/>
            </w:tcBorders>
            <w:shd w:val="clear" w:color="auto" w:fill="auto"/>
            <w:noWrap/>
            <w:vAlign w:val="bottom"/>
            <w:hideMark/>
          </w:tcPr>
          <w:p w14:paraId="46BF2E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2F562D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822D28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A9305D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CF52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A3A9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612</w:t>
            </w:r>
          </w:p>
        </w:tc>
        <w:tc>
          <w:tcPr>
            <w:tcW w:w="880" w:type="dxa"/>
            <w:tcBorders>
              <w:top w:val="nil"/>
              <w:left w:val="nil"/>
              <w:bottom w:val="single" w:sz="4" w:space="0" w:color="auto"/>
              <w:right w:val="single" w:sz="4" w:space="0" w:color="auto"/>
            </w:tcBorders>
            <w:shd w:val="clear" w:color="auto" w:fill="auto"/>
            <w:noWrap/>
            <w:vAlign w:val="bottom"/>
            <w:hideMark/>
          </w:tcPr>
          <w:p w14:paraId="199E775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6F5459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4.250,00 </w:t>
            </w:r>
          </w:p>
        </w:tc>
        <w:tc>
          <w:tcPr>
            <w:tcW w:w="4437" w:type="dxa"/>
            <w:tcBorders>
              <w:top w:val="nil"/>
              <w:left w:val="nil"/>
              <w:bottom w:val="single" w:sz="4" w:space="0" w:color="auto"/>
              <w:right w:val="single" w:sz="4" w:space="0" w:color="auto"/>
            </w:tcBorders>
            <w:shd w:val="clear" w:color="auto" w:fill="auto"/>
            <w:noWrap/>
            <w:vAlign w:val="bottom"/>
            <w:hideMark/>
          </w:tcPr>
          <w:p w14:paraId="11F301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Tratored Locacao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328758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D4C7E3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2A9C7C4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538D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77A2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617</w:t>
            </w:r>
          </w:p>
        </w:tc>
        <w:tc>
          <w:tcPr>
            <w:tcW w:w="880" w:type="dxa"/>
            <w:tcBorders>
              <w:top w:val="nil"/>
              <w:left w:val="nil"/>
              <w:bottom w:val="single" w:sz="4" w:space="0" w:color="auto"/>
              <w:right w:val="single" w:sz="4" w:space="0" w:color="auto"/>
            </w:tcBorders>
            <w:shd w:val="clear" w:color="auto" w:fill="auto"/>
            <w:noWrap/>
            <w:vAlign w:val="bottom"/>
            <w:hideMark/>
          </w:tcPr>
          <w:p w14:paraId="159CECF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403C24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8.500,00 </w:t>
            </w:r>
          </w:p>
        </w:tc>
        <w:tc>
          <w:tcPr>
            <w:tcW w:w="4437" w:type="dxa"/>
            <w:tcBorders>
              <w:top w:val="nil"/>
              <w:left w:val="nil"/>
              <w:bottom w:val="single" w:sz="4" w:space="0" w:color="auto"/>
              <w:right w:val="single" w:sz="4" w:space="0" w:color="auto"/>
            </w:tcBorders>
            <w:shd w:val="clear" w:color="auto" w:fill="auto"/>
            <w:noWrap/>
            <w:vAlign w:val="bottom"/>
            <w:hideMark/>
          </w:tcPr>
          <w:p w14:paraId="5E4AD8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Tratored Locacao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7854F8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EBB82F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6EE74E5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585F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66A5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625</w:t>
            </w:r>
          </w:p>
        </w:tc>
        <w:tc>
          <w:tcPr>
            <w:tcW w:w="880" w:type="dxa"/>
            <w:tcBorders>
              <w:top w:val="nil"/>
              <w:left w:val="nil"/>
              <w:bottom w:val="single" w:sz="4" w:space="0" w:color="auto"/>
              <w:right w:val="single" w:sz="4" w:space="0" w:color="auto"/>
            </w:tcBorders>
            <w:shd w:val="clear" w:color="auto" w:fill="auto"/>
            <w:noWrap/>
            <w:vAlign w:val="bottom"/>
            <w:hideMark/>
          </w:tcPr>
          <w:p w14:paraId="21E53BD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2364B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9.620,00 </w:t>
            </w:r>
          </w:p>
        </w:tc>
        <w:tc>
          <w:tcPr>
            <w:tcW w:w="4437" w:type="dxa"/>
            <w:tcBorders>
              <w:top w:val="nil"/>
              <w:left w:val="nil"/>
              <w:bottom w:val="single" w:sz="4" w:space="0" w:color="auto"/>
              <w:right w:val="single" w:sz="4" w:space="0" w:color="auto"/>
            </w:tcBorders>
            <w:shd w:val="clear" w:color="auto" w:fill="auto"/>
            <w:noWrap/>
            <w:vAlign w:val="bottom"/>
            <w:hideMark/>
          </w:tcPr>
          <w:p w14:paraId="27E918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Flexion Engenharia Quimica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346908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67A30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3F8D5C3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B53B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C877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655</w:t>
            </w:r>
          </w:p>
        </w:tc>
        <w:tc>
          <w:tcPr>
            <w:tcW w:w="880" w:type="dxa"/>
            <w:tcBorders>
              <w:top w:val="nil"/>
              <w:left w:val="nil"/>
              <w:bottom w:val="single" w:sz="4" w:space="0" w:color="auto"/>
              <w:right w:val="single" w:sz="4" w:space="0" w:color="auto"/>
            </w:tcBorders>
            <w:shd w:val="clear" w:color="auto" w:fill="auto"/>
            <w:noWrap/>
            <w:vAlign w:val="bottom"/>
            <w:hideMark/>
          </w:tcPr>
          <w:p w14:paraId="06A977C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2E64C1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8.499,62 </w:t>
            </w:r>
          </w:p>
        </w:tc>
        <w:tc>
          <w:tcPr>
            <w:tcW w:w="4437" w:type="dxa"/>
            <w:tcBorders>
              <w:top w:val="nil"/>
              <w:left w:val="nil"/>
              <w:bottom w:val="single" w:sz="4" w:space="0" w:color="auto"/>
              <w:right w:val="single" w:sz="4" w:space="0" w:color="auto"/>
            </w:tcBorders>
            <w:shd w:val="clear" w:color="auto" w:fill="auto"/>
            <w:noWrap/>
            <w:vAlign w:val="bottom"/>
            <w:hideMark/>
          </w:tcPr>
          <w:p w14:paraId="6A60D5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Tratored Locacao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1FFC7B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419097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15AE7AC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17B4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726D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672</w:t>
            </w:r>
          </w:p>
        </w:tc>
        <w:tc>
          <w:tcPr>
            <w:tcW w:w="880" w:type="dxa"/>
            <w:tcBorders>
              <w:top w:val="nil"/>
              <w:left w:val="nil"/>
              <w:bottom w:val="single" w:sz="4" w:space="0" w:color="auto"/>
              <w:right w:val="single" w:sz="4" w:space="0" w:color="auto"/>
            </w:tcBorders>
            <w:shd w:val="clear" w:color="auto" w:fill="auto"/>
            <w:noWrap/>
            <w:vAlign w:val="bottom"/>
            <w:hideMark/>
          </w:tcPr>
          <w:p w14:paraId="1DCD89C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712C32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17.000,00 </w:t>
            </w:r>
          </w:p>
        </w:tc>
        <w:tc>
          <w:tcPr>
            <w:tcW w:w="4437" w:type="dxa"/>
            <w:tcBorders>
              <w:top w:val="nil"/>
              <w:left w:val="nil"/>
              <w:bottom w:val="single" w:sz="4" w:space="0" w:color="auto"/>
              <w:right w:val="single" w:sz="4" w:space="0" w:color="auto"/>
            </w:tcBorders>
            <w:shd w:val="clear" w:color="auto" w:fill="auto"/>
            <w:noWrap/>
            <w:vAlign w:val="bottom"/>
            <w:hideMark/>
          </w:tcPr>
          <w:p w14:paraId="479275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Tratored Locacao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8A410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289A2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565DE4E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A9B9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3F4C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725</w:t>
            </w:r>
          </w:p>
        </w:tc>
        <w:tc>
          <w:tcPr>
            <w:tcW w:w="880" w:type="dxa"/>
            <w:tcBorders>
              <w:top w:val="nil"/>
              <w:left w:val="nil"/>
              <w:bottom w:val="single" w:sz="4" w:space="0" w:color="auto"/>
              <w:right w:val="single" w:sz="4" w:space="0" w:color="auto"/>
            </w:tcBorders>
            <w:shd w:val="clear" w:color="auto" w:fill="auto"/>
            <w:noWrap/>
            <w:vAlign w:val="bottom"/>
            <w:hideMark/>
          </w:tcPr>
          <w:p w14:paraId="6269B0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16/02/2022</w:t>
            </w:r>
          </w:p>
        </w:tc>
        <w:tc>
          <w:tcPr>
            <w:tcW w:w="1140" w:type="dxa"/>
            <w:tcBorders>
              <w:top w:val="nil"/>
              <w:left w:val="nil"/>
              <w:bottom w:val="single" w:sz="4" w:space="0" w:color="auto"/>
              <w:right w:val="single" w:sz="4" w:space="0" w:color="auto"/>
            </w:tcBorders>
            <w:shd w:val="clear" w:color="auto" w:fill="auto"/>
            <w:noWrap/>
            <w:vAlign w:val="bottom"/>
            <w:hideMark/>
          </w:tcPr>
          <w:p w14:paraId="0B964D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2.487,60 </w:t>
            </w:r>
          </w:p>
        </w:tc>
        <w:tc>
          <w:tcPr>
            <w:tcW w:w="4437" w:type="dxa"/>
            <w:tcBorders>
              <w:top w:val="nil"/>
              <w:left w:val="nil"/>
              <w:bottom w:val="single" w:sz="4" w:space="0" w:color="auto"/>
              <w:right w:val="single" w:sz="4" w:space="0" w:color="auto"/>
            </w:tcBorders>
            <w:shd w:val="clear" w:color="auto" w:fill="auto"/>
            <w:noWrap/>
            <w:vAlign w:val="bottom"/>
            <w:hideMark/>
          </w:tcPr>
          <w:p w14:paraId="202384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Candido E Dourado Auto Pecas E Acessorios Ltda - Me</w:t>
            </w:r>
          </w:p>
        </w:tc>
        <w:tc>
          <w:tcPr>
            <w:tcW w:w="2020" w:type="dxa"/>
            <w:tcBorders>
              <w:top w:val="nil"/>
              <w:left w:val="nil"/>
              <w:bottom w:val="single" w:sz="4" w:space="0" w:color="auto"/>
              <w:right w:val="single" w:sz="4" w:space="0" w:color="auto"/>
            </w:tcBorders>
            <w:shd w:val="clear" w:color="auto" w:fill="auto"/>
            <w:noWrap/>
            <w:vAlign w:val="bottom"/>
            <w:hideMark/>
          </w:tcPr>
          <w:p w14:paraId="0D97D7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32BBD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Fita Isolante 10Mts Dni/3M</w:t>
            </w:r>
          </w:p>
        </w:tc>
      </w:tr>
      <w:tr w:rsidR="008344F8" w:rsidRPr="00A5591C" w14:paraId="285DD4AB"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224C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D13C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729</w:t>
            </w:r>
          </w:p>
        </w:tc>
        <w:tc>
          <w:tcPr>
            <w:tcW w:w="880" w:type="dxa"/>
            <w:tcBorders>
              <w:top w:val="nil"/>
              <w:left w:val="nil"/>
              <w:bottom w:val="single" w:sz="4" w:space="0" w:color="auto"/>
              <w:right w:val="single" w:sz="4" w:space="0" w:color="auto"/>
            </w:tcBorders>
            <w:shd w:val="clear" w:color="auto" w:fill="auto"/>
            <w:noWrap/>
            <w:vAlign w:val="bottom"/>
            <w:hideMark/>
          </w:tcPr>
          <w:p w14:paraId="7F0259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182582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78,00 </w:t>
            </w:r>
          </w:p>
        </w:tc>
        <w:tc>
          <w:tcPr>
            <w:tcW w:w="4437" w:type="dxa"/>
            <w:tcBorders>
              <w:top w:val="nil"/>
              <w:left w:val="nil"/>
              <w:bottom w:val="single" w:sz="4" w:space="0" w:color="auto"/>
              <w:right w:val="single" w:sz="4" w:space="0" w:color="auto"/>
            </w:tcBorders>
            <w:shd w:val="clear" w:color="auto" w:fill="auto"/>
            <w:noWrap/>
            <w:vAlign w:val="bottom"/>
            <w:hideMark/>
          </w:tcPr>
          <w:p w14:paraId="721100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Auto Eletrica Padrao Catalao Ltda Me</w:t>
            </w:r>
          </w:p>
        </w:tc>
        <w:tc>
          <w:tcPr>
            <w:tcW w:w="2020" w:type="dxa"/>
            <w:tcBorders>
              <w:top w:val="nil"/>
              <w:left w:val="nil"/>
              <w:bottom w:val="single" w:sz="4" w:space="0" w:color="auto"/>
              <w:right w:val="single" w:sz="4" w:space="0" w:color="auto"/>
            </w:tcBorders>
            <w:shd w:val="clear" w:color="auto" w:fill="auto"/>
            <w:noWrap/>
            <w:vAlign w:val="bottom"/>
            <w:hideMark/>
          </w:tcPr>
          <w:p w14:paraId="114C25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14E6AA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Terminal Bateria (Sapao Reforcado/Com Parafuso), Ponteira Bateria (Pequena/Cotbc014), Cb.Bat.12V.Mod.10 Verm. 25Mm.</w:t>
            </w:r>
          </w:p>
        </w:tc>
      </w:tr>
      <w:tr w:rsidR="008344F8" w:rsidRPr="00A5591C" w14:paraId="4AC728F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B47B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FADB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744</w:t>
            </w:r>
          </w:p>
        </w:tc>
        <w:tc>
          <w:tcPr>
            <w:tcW w:w="880" w:type="dxa"/>
            <w:tcBorders>
              <w:top w:val="nil"/>
              <w:left w:val="nil"/>
              <w:bottom w:val="single" w:sz="4" w:space="0" w:color="auto"/>
              <w:right w:val="single" w:sz="4" w:space="0" w:color="auto"/>
            </w:tcBorders>
            <w:shd w:val="clear" w:color="auto" w:fill="auto"/>
            <w:noWrap/>
            <w:vAlign w:val="bottom"/>
            <w:hideMark/>
          </w:tcPr>
          <w:p w14:paraId="42D3A8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4CEC7B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90,00 </w:t>
            </w:r>
          </w:p>
        </w:tc>
        <w:tc>
          <w:tcPr>
            <w:tcW w:w="4437" w:type="dxa"/>
            <w:tcBorders>
              <w:top w:val="nil"/>
              <w:left w:val="nil"/>
              <w:bottom w:val="single" w:sz="4" w:space="0" w:color="auto"/>
              <w:right w:val="single" w:sz="4" w:space="0" w:color="auto"/>
            </w:tcBorders>
            <w:shd w:val="clear" w:color="auto" w:fill="auto"/>
            <w:noWrap/>
            <w:vAlign w:val="bottom"/>
            <w:hideMark/>
          </w:tcPr>
          <w:p w14:paraId="2743E1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Auto Eletrica Padrao Catalao Ltda Me </w:t>
            </w:r>
          </w:p>
        </w:tc>
        <w:tc>
          <w:tcPr>
            <w:tcW w:w="2020" w:type="dxa"/>
            <w:tcBorders>
              <w:top w:val="nil"/>
              <w:left w:val="nil"/>
              <w:bottom w:val="single" w:sz="4" w:space="0" w:color="auto"/>
              <w:right w:val="single" w:sz="4" w:space="0" w:color="auto"/>
            </w:tcBorders>
            <w:shd w:val="clear" w:color="auto" w:fill="auto"/>
            <w:noWrap/>
            <w:vAlign w:val="bottom"/>
            <w:hideMark/>
          </w:tcPr>
          <w:p w14:paraId="722D62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22AB0A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D6D723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7B7E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A059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794</w:t>
            </w:r>
          </w:p>
        </w:tc>
        <w:tc>
          <w:tcPr>
            <w:tcW w:w="880" w:type="dxa"/>
            <w:tcBorders>
              <w:top w:val="nil"/>
              <w:left w:val="nil"/>
              <w:bottom w:val="single" w:sz="4" w:space="0" w:color="auto"/>
              <w:right w:val="single" w:sz="4" w:space="0" w:color="auto"/>
            </w:tcBorders>
            <w:shd w:val="clear" w:color="auto" w:fill="auto"/>
            <w:noWrap/>
            <w:vAlign w:val="bottom"/>
            <w:hideMark/>
          </w:tcPr>
          <w:p w14:paraId="0B9358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2EC0B9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5.270,00 </w:t>
            </w:r>
          </w:p>
        </w:tc>
        <w:tc>
          <w:tcPr>
            <w:tcW w:w="4437" w:type="dxa"/>
            <w:tcBorders>
              <w:top w:val="nil"/>
              <w:left w:val="nil"/>
              <w:bottom w:val="single" w:sz="4" w:space="0" w:color="auto"/>
              <w:right w:val="single" w:sz="4" w:space="0" w:color="auto"/>
            </w:tcBorders>
            <w:shd w:val="clear" w:color="auto" w:fill="auto"/>
            <w:noWrap/>
            <w:vAlign w:val="bottom"/>
            <w:hideMark/>
          </w:tcPr>
          <w:p w14:paraId="32A312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Walter Vieira Rezende Goiasflora Emp Florestais Epp </w:t>
            </w:r>
          </w:p>
        </w:tc>
        <w:tc>
          <w:tcPr>
            <w:tcW w:w="2020" w:type="dxa"/>
            <w:tcBorders>
              <w:top w:val="nil"/>
              <w:left w:val="nil"/>
              <w:bottom w:val="single" w:sz="4" w:space="0" w:color="auto"/>
              <w:right w:val="single" w:sz="4" w:space="0" w:color="auto"/>
            </w:tcBorders>
            <w:shd w:val="clear" w:color="auto" w:fill="auto"/>
            <w:noWrap/>
            <w:vAlign w:val="bottom"/>
            <w:hideMark/>
          </w:tcPr>
          <w:p w14:paraId="350BAB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BC2060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2D386C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C45D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35CC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796</w:t>
            </w:r>
          </w:p>
        </w:tc>
        <w:tc>
          <w:tcPr>
            <w:tcW w:w="880" w:type="dxa"/>
            <w:tcBorders>
              <w:top w:val="nil"/>
              <w:left w:val="nil"/>
              <w:bottom w:val="single" w:sz="4" w:space="0" w:color="auto"/>
              <w:right w:val="single" w:sz="4" w:space="0" w:color="auto"/>
            </w:tcBorders>
            <w:shd w:val="clear" w:color="auto" w:fill="auto"/>
            <w:noWrap/>
            <w:vAlign w:val="bottom"/>
            <w:hideMark/>
          </w:tcPr>
          <w:p w14:paraId="4CF5FA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139989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5.930,00 </w:t>
            </w:r>
          </w:p>
        </w:tc>
        <w:tc>
          <w:tcPr>
            <w:tcW w:w="4437" w:type="dxa"/>
            <w:tcBorders>
              <w:top w:val="nil"/>
              <w:left w:val="nil"/>
              <w:bottom w:val="single" w:sz="4" w:space="0" w:color="auto"/>
              <w:right w:val="single" w:sz="4" w:space="0" w:color="auto"/>
            </w:tcBorders>
            <w:shd w:val="clear" w:color="auto" w:fill="auto"/>
            <w:noWrap/>
            <w:vAlign w:val="bottom"/>
            <w:hideMark/>
          </w:tcPr>
          <w:p w14:paraId="044A44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Walter Vieira Rezende Goiasflora Emp Florestais Epp </w:t>
            </w:r>
          </w:p>
        </w:tc>
        <w:tc>
          <w:tcPr>
            <w:tcW w:w="2020" w:type="dxa"/>
            <w:tcBorders>
              <w:top w:val="nil"/>
              <w:left w:val="nil"/>
              <w:bottom w:val="single" w:sz="4" w:space="0" w:color="auto"/>
              <w:right w:val="single" w:sz="4" w:space="0" w:color="auto"/>
            </w:tcBorders>
            <w:shd w:val="clear" w:color="auto" w:fill="auto"/>
            <w:noWrap/>
            <w:vAlign w:val="bottom"/>
            <w:hideMark/>
          </w:tcPr>
          <w:p w14:paraId="303256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62DB70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6ED15CC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E61D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0FC4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857</w:t>
            </w:r>
          </w:p>
        </w:tc>
        <w:tc>
          <w:tcPr>
            <w:tcW w:w="880" w:type="dxa"/>
            <w:tcBorders>
              <w:top w:val="nil"/>
              <w:left w:val="nil"/>
              <w:bottom w:val="single" w:sz="4" w:space="0" w:color="auto"/>
              <w:right w:val="single" w:sz="4" w:space="0" w:color="auto"/>
            </w:tcBorders>
            <w:shd w:val="clear" w:color="auto" w:fill="auto"/>
            <w:noWrap/>
            <w:vAlign w:val="bottom"/>
            <w:hideMark/>
          </w:tcPr>
          <w:p w14:paraId="01EBE79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521F74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70,00 </w:t>
            </w:r>
          </w:p>
        </w:tc>
        <w:tc>
          <w:tcPr>
            <w:tcW w:w="4437" w:type="dxa"/>
            <w:tcBorders>
              <w:top w:val="nil"/>
              <w:left w:val="nil"/>
              <w:bottom w:val="single" w:sz="4" w:space="0" w:color="auto"/>
              <w:right w:val="single" w:sz="4" w:space="0" w:color="auto"/>
            </w:tcBorders>
            <w:shd w:val="clear" w:color="auto" w:fill="auto"/>
            <w:noWrap/>
            <w:vAlign w:val="bottom"/>
            <w:hideMark/>
          </w:tcPr>
          <w:p w14:paraId="1BCDCF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Auto Eletrica Padrao Catalao Ltda</w:t>
            </w:r>
          </w:p>
        </w:tc>
        <w:tc>
          <w:tcPr>
            <w:tcW w:w="2020" w:type="dxa"/>
            <w:tcBorders>
              <w:top w:val="nil"/>
              <w:left w:val="nil"/>
              <w:bottom w:val="single" w:sz="4" w:space="0" w:color="auto"/>
              <w:right w:val="single" w:sz="4" w:space="0" w:color="auto"/>
            </w:tcBorders>
            <w:shd w:val="clear" w:color="auto" w:fill="auto"/>
            <w:noWrap/>
            <w:vAlign w:val="bottom"/>
            <w:hideMark/>
          </w:tcPr>
          <w:p w14:paraId="4194A6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EBB344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0A10B6B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E07E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51AB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906</w:t>
            </w:r>
          </w:p>
        </w:tc>
        <w:tc>
          <w:tcPr>
            <w:tcW w:w="880" w:type="dxa"/>
            <w:tcBorders>
              <w:top w:val="nil"/>
              <w:left w:val="nil"/>
              <w:bottom w:val="single" w:sz="4" w:space="0" w:color="auto"/>
              <w:right w:val="single" w:sz="4" w:space="0" w:color="auto"/>
            </w:tcBorders>
            <w:shd w:val="clear" w:color="auto" w:fill="auto"/>
            <w:noWrap/>
            <w:vAlign w:val="bottom"/>
            <w:hideMark/>
          </w:tcPr>
          <w:p w14:paraId="2B400A5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52D86D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7.405,77 </w:t>
            </w:r>
          </w:p>
        </w:tc>
        <w:tc>
          <w:tcPr>
            <w:tcW w:w="4437" w:type="dxa"/>
            <w:tcBorders>
              <w:top w:val="nil"/>
              <w:left w:val="nil"/>
              <w:bottom w:val="single" w:sz="4" w:space="0" w:color="auto"/>
              <w:right w:val="single" w:sz="4" w:space="0" w:color="auto"/>
            </w:tcBorders>
            <w:shd w:val="clear" w:color="auto" w:fill="auto"/>
            <w:noWrap/>
            <w:vAlign w:val="bottom"/>
            <w:hideMark/>
          </w:tcPr>
          <w:p w14:paraId="53E29B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Transcava Transportes Escavacoes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377E7E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C0307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Obras De Terraplenagem</w:t>
            </w:r>
          </w:p>
        </w:tc>
      </w:tr>
      <w:tr w:rsidR="008344F8" w:rsidRPr="00A5591C" w14:paraId="7620558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3EC1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906E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907</w:t>
            </w:r>
          </w:p>
        </w:tc>
        <w:tc>
          <w:tcPr>
            <w:tcW w:w="880" w:type="dxa"/>
            <w:tcBorders>
              <w:top w:val="nil"/>
              <w:left w:val="nil"/>
              <w:bottom w:val="single" w:sz="4" w:space="0" w:color="auto"/>
              <w:right w:val="single" w:sz="4" w:space="0" w:color="auto"/>
            </w:tcBorders>
            <w:shd w:val="clear" w:color="auto" w:fill="auto"/>
            <w:noWrap/>
            <w:vAlign w:val="bottom"/>
            <w:hideMark/>
          </w:tcPr>
          <w:p w14:paraId="27F4015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56E4AD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48.110,00 </w:t>
            </w:r>
          </w:p>
        </w:tc>
        <w:tc>
          <w:tcPr>
            <w:tcW w:w="4437" w:type="dxa"/>
            <w:tcBorders>
              <w:top w:val="nil"/>
              <w:left w:val="nil"/>
              <w:bottom w:val="single" w:sz="4" w:space="0" w:color="auto"/>
              <w:right w:val="single" w:sz="4" w:space="0" w:color="auto"/>
            </w:tcBorders>
            <w:shd w:val="clear" w:color="auto" w:fill="auto"/>
            <w:noWrap/>
            <w:vAlign w:val="bottom"/>
            <w:hideMark/>
          </w:tcPr>
          <w:p w14:paraId="1DD6EB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Transcava Transportes Escavacoes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590DE9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C8743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Obras De Terraplenagem</w:t>
            </w:r>
          </w:p>
        </w:tc>
      </w:tr>
      <w:tr w:rsidR="008344F8" w:rsidRPr="00A5591C" w14:paraId="16C33BA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7ED2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65D3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930</w:t>
            </w:r>
          </w:p>
        </w:tc>
        <w:tc>
          <w:tcPr>
            <w:tcW w:w="880" w:type="dxa"/>
            <w:tcBorders>
              <w:top w:val="nil"/>
              <w:left w:val="nil"/>
              <w:bottom w:val="single" w:sz="4" w:space="0" w:color="auto"/>
              <w:right w:val="single" w:sz="4" w:space="0" w:color="auto"/>
            </w:tcBorders>
            <w:shd w:val="clear" w:color="auto" w:fill="auto"/>
            <w:noWrap/>
            <w:vAlign w:val="bottom"/>
            <w:hideMark/>
          </w:tcPr>
          <w:p w14:paraId="227B30D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6B0DB2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47.569,25 </w:t>
            </w:r>
          </w:p>
        </w:tc>
        <w:tc>
          <w:tcPr>
            <w:tcW w:w="4437" w:type="dxa"/>
            <w:tcBorders>
              <w:top w:val="nil"/>
              <w:left w:val="nil"/>
              <w:bottom w:val="single" w:sz="4" w:space="0" w:color="auto"/>
              <w:right w:val="single" w:sz="4" w:space="0" w:color="auto"/>
            </w:tcBorders>
            <w:shd w:val="clear" w:color="auto" w:fill="auto"/>
            <w:noWrap/>
            <w:vAlign w:val="bottom"/>
            <w:hideMark/>
          </w:tcPr>
          <w:p w14:paraId="077FDF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Jose Andrade Silva Eireli</w:t>
            </w:r>
          </w:p>
        </w:tc>
        <w:tc>
          <w:tcPr>
            <w:tcW w:w="2020" w:type="dxa"/>
            <w:tcBorders>
              <w:top w:val="nil"/>
              <w:left w:val="nil"/>
              <w:bottom w:val="single" w:sz="4" w:space="0" w:color="auto"/>
              <w:right w:val="single" w:sz="4" w:space="0" w:color="auto"/>
            </w:tcBorders>
            <w:shd w:val="clear" w:color="auto" w:fill="auto"/>
            <w:noWrap/>
            <w:vAlign w:val="bottom"/>
            <w:hideMark/>
          </w:tcPr>
          <w:p w14:paraId="4F9C73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FFE385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66AA158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AD3CF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D03C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941</w:t>
            </w:r>
          </w:p>
        </w:tc>
        <w:tc>
          <w:tcPr>
            <w:tcW w:w="880" w:type="dxa"/>
            <w:tcBorders>
              <w:top w:val="nil"/>
              <w:left w:val="nil"/>
              <w:bottom w:val="single" w:sz="4" w:space="0" w:color="auto"/>
              <w:right w:val="single" w:sz="4" w:space="0" w:color="auto"/>
            </w:tcBorders>
            <w:shd w:val="clear" w:color="auto" w:fill="auto"/>
            <w:noWrap/>
            <w:vAlign w:val="bottom"/>
            <w:hideMark/>
          </w:tcPr>
          <w:p w14:paraId="71B3E09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09/07/2021</w:t>
            </w:r>
          </w:p>
        </w:tc>
        <w:tc>
          <w:tcPr>
            <w:tcW w:w="1140" w:type="dxa"/>
            <w:tcBorders>
              <w:top w:val="nil"/>
              <w:left w:val="nil"/>
              <w:bottom w:val="single" w:sz="4" w:space="0" w:color="auto"/>
              <w:right w:val="single" w:sz="4" w:space="0" w:color="auto"/>
            </w:tcBorders>
            <w:shd w:val="clear" w:color="auto" w:fill="auto"/>
            <w:noWrap/>
            <w:vAlign w:val="bottom"/>
            <w:hideMark/>
          </w:tcPr>
          <w:p w14:paraId="1CBB8F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626A73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 H L Magalhaes Engenharia De Fundacoes</w:t>
            </w:r>
          </w:p>
        </w:tc>
        <w:tc>
          <w:tcPr>
            <w:tcW w:w="2020" w:type="dxa"/>
            <w:tcBorders>
              <w:top w:val="nil"/>
              <w:left w:val="nil"/>
              <w:bottom w:val="single" w:sz="4" w:space="0" w:color="auto"/>
              <w:right w:val="single" w:sz="4" w:space="0" w:color="auto"/>
            </w:tcBorders>
            <w:shd w:val="clear" w:color="auto" w:fill="auto"/>
            <w:noWrap/>
            <w:vAlign w:val="bottom"/>
            <w:hideMark/>
          </w:tcPr>
          <w:p w14:paraId="28CBC6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C9B8E2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Construção De Obras De Arte Especiais</w:t>
            </w:r>
          </w:p>
        </w:tc>
      </w:tr>
      <w:tr w:rsidR="008344F8" w:rsidRPr="00A5591C" w14:paraId="2556FD2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0903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DE2A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1033</w:t>
            </w:r>
          </w:p>
        </w:tc>
        <w:tc>
          <w:tcPr>
            <w:tcW w:w="880" w:type="dxa"/>
            <w:tcBorders>
              <w:top w:val="nil"/>
              <w:left w:val="nil"/>
              <w:bottom w:val="single" w:sz="4" w:space="0" w:color="auto"/>
              <w:right w:val="single" w:sz="4" w:space="0" w:color="auto"/>
            </w:tcBorders>
            <w:shd w:val="clear" w:color="auto" w:fill="auto"/>
            <w:noWrap/>
            <w:vAlign w:val="bottom"/>
            <w:hideMark/>
          </w:tcPr>
          <w:p w14:paraId="60128FD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43248B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2.270,00 </w:t>
            </w:r>
          </w:p>
        </w:tc>
        <w:tc>
          <w:tcPr>
            <w:tcW w:w="4437" w:type="dxa"/>
            <w:tcBorders>
              <w:top w:val="nil"/>
              <w:left w:val="nil"/>
              <w:bottom w:val="single" w:sz="4" w:space="0" w:color="auto"/>
              <w:right w:val="single" w:sz="4" w:space="0" w:color="auto"/>
            </w:tcBorders>
            <w:shd w:val="clear" w:color="auto" w:fill="auto"/>
            <w:noWrap/>
            <w:vAlign w:val="bottom"/>
            <w:hideMark/>
          </w:tcPr>
          <w:p w14:paraId="6C07FB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093D98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018BA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Atividades De Monitoramento De Sistemas De Segurança Eletrônico</w:t>
            </w:r>
          </w:p>
        </w:tc>
      </w:tr>
      <w:tr w:rsidR="008344F8" w:rsidRPr="00A5591C" w14:paraId="204EE8A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3999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CA69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1035</w:t>
            </w:r>
          </w:p>
        </w:tc>
        <w:tc>
          <w:tcPr>
            <w:tcW w:w="880" w:type="dxa"/>
            <w:tcBorders>
              <w:top w:val="nil"/>
              <w:left w:val="nil"/>
              <w:bottom w:val="single" w:sz="4" w:space="0" w:color="auto"/>
              <w:right w:val="single" w:sz="4" w:space="0" w:color="auto"/>
            </w:tcBorders>
            <w:shd w:val="clear" w:color="auto" w:fill="auto"/>
            <w:noWrap/>
            <w:vAlign w:val="bottom"/>
            <w:hideMark/>
          </w:tcPr>
          <w:p w14:paraId="393E4E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665FA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18.225,00 </w:t>
            </w:r>
          </w:p>
        </w:tc>
        <w:tc>
          <w:tcPr>
            <w:tcW w:w="4437" w:type="dxa"/>
            <w:tcBorders>
              <w:top w:val="nil"/>
              <w:left w:val="nil"/>
              <w:bottom w:val="single" w:sz="4" w:space="0" w:color="auto"/>
              <w:right w:val="single" w:sz="4" w:space="0" w:color="auto"/>
            </w:tcBorders>
            <w:shd w:val="clear" w:color="auto" w:fill="auto"/>
            <w:noWrap/>
            <w:vAlign w:val="bottom"/>
            <w:hideMark/>
          </w:tcPr>
          <w:p w14:paraId="3141B0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401171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82E390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9E8007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3F6B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FC1B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1088</w:t>
            </w:r>
          </w:p>
        </w:tc>
        <w:tc>
          <w:tcPr>
            <w:tcW w:w="880" w:type="dxa"/>
            <w:tcBorders>
              <w:top w:val="nil"/>
              <w:left w:val="nil"/>
              <w:bottom w:val="single" w:sz="4" w:space="0" w:color="auto"/>
              <w:right w:val="single" w:sz="4" w:space="0" w:color="auto"/>
            </w:tcBorders>
            <w:shd w:val="clear" w:color="auto" w:fill="auto"/>
            <w:noWrap/>
            <w:vAlign w:val="bottom"/>
            <w:hideMark/>
          </w:tcPr>
          <w:p w14:paraId="2FC4A95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26A195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2.270,00 </w:t>
            </w:r>
          </w:p>
        </w:tc>
        <w:tc>
          <w:tcPr>
            <w:tcW w:w="4437" w:type="dxa"/>
            <w:tcBorders>
              <w:top w:val="nil"/>
              <w:left w:val="nil"/>
              <w:bottom w:val="single" w:sz="4" w:space="0" w:color="auto"/>
              <w:right w:val="single" w:sz="4" w:space="0" w:color="auto"/>
            </w:tcBorders>
            <w:shd w:val="clear" w:color="auto" w:fill="auto"/>
            <w:noWrap/>
            <w:vAlign w:val="bottom"/>
            <w:hideMark/>
          </w:tcPr>
          <w:p w14:paraId="1FF2EA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450839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A1167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Atividades De Monitoramento De Sistemas De Segurança Eletrônico</w:t>
            </w:r>
          </w:p>
        </w:tc>
      </w:tr>
      <w:tr w:rsidR="008344F8" w:rsidRPr="00A5591C" w14:paraId="07EAE1B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66AD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121A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1094</w:t>
            </w:r>
          </w:p>
        </w:tc>
        <w:tc>
          <w:tcPr>
            <w:tcW w:w="880" w:type="dxa"/>
            <w:tcBorders>
              <w:top w:val="nil"/>
              <w:left w:val="nil"/>
              <w:bottom w:val="single" w:sz="4" w:space="0" w:color="auto"/>
              <w:right w:val="single" w:sz="4" w:space="0" w:color="auto"/>
            </w:tcBorders>
            <w:shd w:val="clear" w:color="auto" w:fill="auto"/>
            <w:noWrap/>
            <w:vAlign w:val="bottom"/>
            <w:hideMark/>
          </w:tcPr>
          <w:p w14:paraId="7B885E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39A332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7.271,90 </w:t>
            </w:r>
          </w:p>
        </w:tc>
        <w:tc>
          <w:tcPr>
            <w:tcW w:w="4437" w:type="dxa"/>
            <w:tcBorders>
              <w:top w:val="nil"/>
              <w:left w:val="nil"/>
              <w:bottom w:val="single" w:sz="4" w:space="0" w:color="auto"/>
              <w:right w:val="single" w:sz="4" w:space="0" w:color="auto"/>
            </w:tcBorders>
            <w:shd w:val="clear" w:color="auto" w:fill="auto"/>
            <w:noWrap/>
            <w:vAlign w:val="bottom"/>
            <w:hideMark/>
          </w:tcPr>
          <w:p w14:paraId="44C549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5FA2FA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A80BD4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7552D7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E283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DF55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1106</w:t>
            </w:r>
          </w:p>
        </w:tc>
        <w:tc>
          <w:tcPr>
            <w:tcW w:w="880" w:type="dxa"/>
            <w:tcBorders>
              <w:top w:val="nil"/>
              <w:left w:val="nil"/>
              <w:bottom w:val="single" w:sz="4" w:space="0" w:color="auto"/>
              <w:right w:val="single" w:sz="4" w:space="0" w:color="auto"/>
            </w:tcBorders>
            <w:shd w:val="clear" w:color="auto" w:fill="auto"/>
            <w:noWrap/>
            <w:vAlign w:val="bottom"/>
            <w:hideMark/>
          </w:tcPr>
          <w:p w14:paraId="06CED7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481DB7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3.870,00 </w:t>
            </w:r>
          </w:p>
        </w:tc>
        <w:tc>
          <w:tcPr>
            <w:tcW w:w="4437" w:type="dxa"/>
            <w:tcBorders>
              <w:top w:val="nil"/>
              <w:left w:val="nil"/>
              <w:bottom w:val="single" w:sz="4" w:space="0" w:color="auto"/>
              <w:right w:val="single" w:sz="4" w:space="0" w:color="auto"/>
            </w:tcBorders>
            <w:shd w:val="clear" w:color="auto" w:fill="auto"/>
            <w:noWrap/>
            <w:vAlign w:val="bottom"/>
            <w:hideMark/>
          </w:tcPr>
          <w:p w14:paraId="370F4A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60A4AF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8F703B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0C31FE7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BED0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6011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w:t>
            </w:r>
          </w:p>
        </w:tc>
        <w:tc>
          <w:tcPr>
            <w:tcW w:w="880" w:type="dxa"/>
            <w:tcBorders>
              <w:top w:val="nil"/>
              <w:left w:val="nil"/>
              <w:bottom w:val="single" w:sz="4" w:space="0" w:color="auto"/>
              <w:right w:val="single" w:sz="4" w:space="0" w:color="auto"/>
            </w:tcBorders>
            <w:shd w:val="clear" w:color="auto" w:fill="auto"/>
            <w:noWrap/>
            <w:vAlign w:val="bottom"/>
            <w:hideMark/>
          </w:tcPr>
          <w:p w14:paraId="1890B7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14/06/2021</w:t>
            </w:r>
          </w:p>
        </w:tc>
        <w:tc>
          <w:tcPr>
            <w:tcW w:w="1140" w:type="dxa"/>
            <w:tcBorders>
              <w:top w:val="nil"/>
              <w:left w:val="nil"/>
              <w:bottom w:val="single" w:sz="4" w:space="0" w:color="auto"/>
              <w:right w:val="single" w:sz="4" w:space="0" w:color="auto"/>
            </w:tcBorders>
            <w:shd w:val="clear" w:color="auto" w:fill="auto"/>
            <w:noWrap/>
            <w:vAlign w:val="bottom"/>
            <w:hideMark/>
          </w:tcPr>
          <w:p w14:paraId="02EF13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4.270,00 </w:t>
            </w:r>
          </w:p>
        </w:tc>
        <w:tc>
          <w:tcPr>
            <w:tcW w:w="4437" w:type="dxa"/>
            <w:tcBorders>
              <w:top w:val="nil"/>
              <w:left w:val="nil"/>
              <w:bottom w:val="single" w:sz="4" w:space="0" w:color="auto"/>
              <w:right w:val="single" w:sz="4" w:space="0" w:color="auto"/>
            </w:tcBorders>
            <w:shd w:val="clear" w:color="auto" w:fill="auto"/>
            <w:noWrap/>
            <w:vAlign w:val="bottom"/>
            <w:hideMark/>
          </w:tcPr>
          <w:p w14:paraId="28C9A8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5B457C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3D2772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6C83AF7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FBF9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967D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1142</w:t>
            </w:r>
          </w:p>
        </w:tc>
        <w:tc>
          <w:tcPr>
            <w:tcW w:w="880" w:type="dxa"/>
            <w:tcBorders>
              <w:top w:val="nil"/>
              <w:left w:val="nil"/>
              <w:bottom w:val="single" w:sz="4" w:space="0" w:color="auto"/>
              <w:right w:val="single" w:sz="4" w:space="0" w:color="auto"/>
            </w:tcBorders>
            <w:shd w:val="clear" w:color="auto" w:fill="auto"/>
            <w:noWrap/>
            <w:vAlign w:val="bottom"/>
            <w:hideMark/>
          </w:tcPr>
          <w:p w14:paraId="056B6C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051C60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16.320,00 </w:t>
            </w:r>
          </w:p>
        </w:tc>
        <w:tc>
          <w:tcPr>
            <w:tcW w:w="4437" w:type="dxa"/>
            <w:tcBorders>
              <w:top w:val="nil"/>
              <w:left w:val="nil"/>
              <w:bottom w:val="single" w:sz="4" w:space="0" w:color="auto"/>
              <w:right w:val="single" w:sz="4" w:space="0" w:color="auto"/>
            </w:tcBorders>
            <w:shd w:val="clear" w:color="auto" w:fill="auto"/>
            <w:noWrap/>
            <w:vAlign w:val="bottom"/>
            <w:hideMark/>
          </w:tcPr>
          <w:p w14:paraId="2C9D9C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35835F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C0665F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3EEC33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F056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2142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1171</w:t>
            </w:r>
          </w:p>
        </w:tc>
        <w:tc>
          <w:tcPr>
            <w:tcW w:w="880" w:type="dxa"/>
            <w:tcBorders>
              <w:top w:val="nil"/>
              <w:left w:val="nil"/>
              <w:bottom w:val="single" w:sz="4" w:space="0" w:color="auto"/>
              <w:right w:val="single" w:sz="4" w:space="0" w:color="auto"/>
            </w:tcBorders>
            <w:shd w:val="clear" w:color="auto" w:fill="auto"/>
            <w:noWrap/>
            <w:vAlign w:val="bottom"/>
            <w:hideMark/>
          </w:tcPr>
          <w:p w14:paraId="7BEFE20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3CC044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2.240,00 </w:t>
            </w:r>
          </w:p>
        </w:tc>
        <w:tc>
          <w:tcPr>
            <w:tcW w:w="4437" w:type="dxa"/>
            <w:tcBorders>
              <w:top w:val="nil"/>
              <w:left w:val="nil"/>
              <w:bottom w:val="single" w:sz="4" w:space="0" w:color="auto"/>
              <w:right w:val="single" w:sz="4" w:space="0" w:color="auto"/>
            </w:tcBorders>
            <w:shd w:val="clear" w:color="auto" w:fill="auto"/>
            <w:noWrap/>
            <w:vAlign w:val="bottom"/>
            <w:hideMark/>
          </w:tcPr>
          <w:p w14:paraId="371191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381676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D4849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Atividades De Monitoramento De Sistemas De Segurança Eletrônico</w:t>
            </w:r>
          </w:p>
        </w:tc>
      </w:tr>
      <w:tr w:rsidR="008344F8" w:rsidRPr="00A5591C" w14:paraId="2044DB3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C2BC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C110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1193</w:t>
            </w:r>
          </w:p>
        </w:tc>
        <w:tc>
          <w:tcPr>
            <w:tcW w:w="880" w:type="dxa"/>
            <w:tcBorders>
              <w:top w:val="nil"/>
              <w:left w:val="nil"/>
              <w:bottom w:val="single" w:sz="4" w:space="0" w:color="auto"/>
              <w:right w:val="single" w:sz="4" w:space="0" w:color="auto"/>
            </w:tcBorders>
            <w:shd w:val="clear" w:color="auto" w:fill="auto"/>
            <w:noWrap/>
            <w:vAlign w:val="bottom"/>
            <w:hideMark/>
          </w:tcPr>
          <w:p w14:paraId="0FB254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477198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11.655,00 </w:t>
            </w:r>
          </w:p>
        </w:tc>
        <w:tc>
          <w:tcPr>
            <w:tcW w:w="4437" w:type="dxa"/>
            <w:tcBorders>
              <w:top w:val="nil"/>
              <w:left w:val="nil"/>
              <w:bottom w:val="single" w:sz="4" w:space="0" w:color="auto"/>
              <w:right w:val="single" w:sz="4" w:space="0" w:color="auto"/>
            </w:tcBorders>
            <w:shd w:val="clear" w:color="auto" w:fill="auto"/>
            <w:noWrap/>
            <w:vAlign w:val="bottom"/>
            <w:hideMark/>
          </w:tcPr>
          <w:p w14:paraId="6BEFEA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6E1556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394030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064355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9AA5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C23A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1207</w:t>
            </w:r>
          </w:p>
        </w:tc>
        <w:tc>
          <w:tcPr>
            <w:tcW w:w="880" w:type="dxa"/>
            <w:tcBorders>
              <w:top w:val="nil"/>
              <w:left w:val="nil"/>
              <w:bottom w:val="single" w:sz="4" w:space="0" w:color="auto"/>
              <w:right w:val="single" w:sz="4" w:space="0" w:color="auto"/>
            </w:tcBorders>
            <w:shd w:val="clear" w:color="auto" w:fill="auto"/>
            <w:noWrap/>
            <w:vAlign w:val="bottom"/>
            <w:hideMark/>
          </w:tcPr>
          <w:p w14:paraId="6D51E20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07/05/2021</w:t>
            </w:r>
          </w:p>
        </w:tc>
        <w:tc>
          <w:tcPr>
            <w:tcW w:w="1140" w:type="dxa"/>
            <w:tcBorders>
              <w:top w:val="nil"/>
              <w:left w:val="nil"/>
              <w:bottom w:val="single" w:sz="4" w:space="0" w:color="auto"/>
              <w:right w:val="single" w:sz="4" w:space="0" w:color="auto"/>
            </w:tcBorders>
            <w:shd w:val="clear" w:color="auto" w:fill="auto"/>
            <w:noWrap/>
            <w:vAlign w:val="bottom"/>
            <w:hideMark/>
          </w:tcPr>
          <w:p w14:paraId="7959F9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3.900,00 </w:t>
            </w:r>
          </w:p>
        </w:tc>
        <w:tc>
          <w:tcPr>
            <w:tcW w:w="4437" w:type="dxa"/>
            <w:tcBorders>
              <w:top w:val="nil"/>
              <w:left w:val="nil"/>
              <w:bottom w:val="single" w:sz="4" w:space="0" w:color="auto"/>
              <w:right w:val="single" w:sz="4" w:space="0" w:color="auto"/>
            </w:tcBorders>
            <w:shd w:val="clear" w:color="auto" w:fill="auto"/>
            <w:noWrap/>
            <w:vAlign w:val="bottom"/>
            <w:hideMark/>
          </w:tcPr>
          <w:p w14:paraId="0BC353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5F6600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27794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Reboque De Veículos</w:t>
            </w:r>
          </w:p>
        </w:tc>
      </w:tr>
      <w:tr w:rsidR="008344F8" w:rsidRPr="00A5591C" w14:paraId="7D6B45A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5F2C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33CD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1215</w:t>
            </w:r>
          </w:p>
        </w:tc>
        <w:tc>
          <w:tcPr>
            <w:tcW w:w="880" w:type="dxa"/>
            <w:tcBorders>
              <w:top w:val="nil"/>
              <w:left w:val="nil"/>
              <w:bottom w:val="single" w:sz="4" w:space="0" w:color="auto"/>
              <w:right w:val="single" w:sz="4" w:space="0" w:color="auto"/>
            </w:tcBorders>
            <w:shd w:val="clear" w:color="auto" w:fill="auto"/>
            <w:noWrap/>
            <w:vAlign w:val="bottom"/>
            <w:hideMark/>
          </w:tcPr>
          <w:p w14:paraId="0B5FC2E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73C4E7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2.618,00 </w:t>
            </w:r>
          </w:p>
        </w:tc>
        <w:tc>
          <w:tcPr>
            <w:tcW w:w="4437" w:type="dxa"/>
            <w:tcBorders>
              <w:top w:val="nil"/>
              <w:left w:val="nil"/>
              <w:bottom w:val="single" w:sz="4" w:space="0" w:color="auto"/>
              <w:right w:val="single" w:sz="4" w:space="0" w:color="auto"/>
            </w:tcBorders>
            <w:shd w:val="clear" w:color="auto" w:fill="auto"/>
            <w:noWrap/>
            <w:vAlign w:val="bottom"/>
            <w:hideMark/>
          </w:tcPr>
          <w:p w14:paraId="63E343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20A1DB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C77079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Reboque De Veículos</w:t>
            </w:r>
          </w:p>
        </w:tc>
      </w:tr>
      <w:tr w:rsidR="008344F8" w:rsidRPr="00A5591C" w14:paraId="30148DC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5D20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C68E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1250</w:t>
            </w:r>
          </w:p>
        </w:tc>
        <w:tc>
          <w:tcPr>
            <w:tcW w:w="880" w:type="dxa"/>
            <w:tcBorders>
              <w:top w:val="nil"/>
              <w:left w:val="nil"/>
              <w:bottom w:val="single" w:sz="4" w:space="0" w:color="auto"/>
              <w:right w:val="single" w:sz="4" w:space="0" w:color="auto"/>
            </w:tcBorders>
            <w:shd w:val="clear" w:color="auto" w:fill="auto"/>
            <w:noWrap/>
            <w:vAlign w:val="bottom"/>
            <w:hideMark/>
          </w:tcPr>
          <w:p w14:paraId="5E4A3F0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615FC2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7.755,28 </w:t>
            </w:r>
          </w:p>
        </w:tc>
        <w:tc>
          <w:tcPr>
            <w:tcW w:w="4437" w:type="dxa"/>
            <w:tcBorders>
              <w:top w:val="nil"/>
              <w:left w:val="nil"/>
              <w:bottom w:val="single" w:sz="4" w:space="0" w:color="auto"/>
              <w:right w:val="single" w:sz="4" w:space="0" w:color="auto"/>
            </w:tcBorders>
            <w:shd w:val="clear" w:color="auto" w:fill="auto"/>
            <w:noWrap/>
            <w:vAlign w:val="bottom"/>
            <w:hideMark/>
          </w:tcPr>
          <w:p w14:paraId="31AB4C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13A154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F3F726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Reboque De Veículos</w:t>
            </w:r>
          </w:p>
        </w:tc>
      </w:tr>
      <w:tr w:rsidR="008344F8" w:rsidRPr="00A5591C" w14:paraId="395D31C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907D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2434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1251</w:t>
            </w:r>
          </w:p>
        </w:tc>
        <w:tc>
          <w:tcPr>
            <w:tcW w:w="880" w:type="dxa"/>
            <w:tcBorders>
              <w:top w:val="nil"/>
              <w:left w:val="nil"/>
              <w:bottom w:val="single" w:sz="4" w:space="0" w:color="auto"/>
              <w:right w:val="single" w:sz="4" w:space="0" w:color="auto"/>
            </w:tcBorders>
            <w:shd w:val="clear" w:color="auto" w:fill="auto"/>
            <w:noWrap/>
            <w:vAlign w:val="bottom"/>
            <w:hideMark/>
          </w:tcPr>
          <w:p w14:paraId="58F9A68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7C7591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7.755,28 </w:t>
            </w:r>
          </w:p>
        </w:tc>
        <w:tc>
          <w:tcPr>
            <w:tcW w:w="4437" w:type="dxa"/>
            <w:tcBorders>
              <w:top w:val="nil"/>
              <w:left w:val="nil"/>
              <w:bottom w:val="single" w:sz="4" w:space="0" w:color="auto"/>
              <w:right w:val="single" w:sz="4" w:space="0" w:color="auto"/>
            </w:tcBorders>
            <w:shd w:val="clear" w:color="auto" w:fill="auto"/>
            <w:noWrap/>
            <w:vAlign w:val="bottom"/>
            <w:hideMark/>
          </w:tcPr>
          <w:p w14:paraId="454BB3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0440DC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5C420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Reboque De Veículos</w:t>
            </w:r>
          </w:p>
        </w:tc>
      </w:tr>
      <w:tr w:rsidR="008344F8" w:rsidRPr="00A5591C" w14:paraId="59F60D4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4C4E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704E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1258</w:t>
            </w:r>
          </w:p>
        </w:tc>
        <w:tc>
          <w:tcPr>
            <w:tcW w:w="880" w:type="dxa"/>
            <w:tcBorders>
              <w:top w:val="nil"/>
              <w:left w:val="nil"/>
              <w:bottom w:val="single" w:sz="4" w:space="0" w:color="auto"/>
              <w:right w:val="single" w:sz="4" w:space="0" w:color="auto"/>
            </w:tcBorders>
            <w:shd w:val="clear" w:color="auto" w:fill="auto"/>
            <w:noWrap/>
            <w:vAlign w:val="bottom"/>
            <w:hideMark/>
          </w:tcPr>
          <w:p w14:paraId="5083351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5497BA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5BEBB3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7C5AA9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35F4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Reboque De Veículos</w:t>
            </w:r>
          </w:p>
        </w:tc>
      </w:tr>
      <w:tr w:rsidR="008344F8" w:rsidRPr="00A5591C" w14:paraId="121E9AC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67C8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8614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1280</w:t>
            </w:r>
          </w:p>
        </w:tc>
        <w:tc>
          <w:tcPr>
            <w:tcW w:w="880" w:type="dxa"/>
            <w:tcBorders>
              <w:top w:val="nil"/>
              <w:left w:val="nil"/>
              <w:bottom w:val="single" w:sz="4" w:space="0" w:color="auto"/>
              <w:right w:val="single" w:sz="4" w:space="0" w:color="auto"/>
            </w:tcBorders>
            <w:shd w:val="clear" w:color="auto" w:fill="auto"/>
            <w:noWrap/>
            <w:vAlign w:val="bottom"/>
            <w:hideMark/>
          </w:tcPr>
          <w:p w14:paraId="41CD6A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0082A2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12.358,00 </w:t>
            </w:r>
          </w:p>
        </w:tc>
        <w:tc>
          <w:tcPr>
            <w:tcW w:w="4437" w:type="dxa"/>
            <w:tcBorders>
              <w:top w:val="nil"/>
              <w:left w:val="nil"/>
              <w:bottom w:val="single" w:sz="4" w:space="0" w:color="auto"/>
              <w:right w:val="single" w:sz="4" w:space="0" w:color="auto"/>
            </w:tcBorders>
            <w:shd w:val="clear" w:color="auto" w:fill="auto"/>
            <w:noWrap/>
            <w:vAlign w:val="bottom"/>
            <w:hideMark/>
          </w:tcPr>
          <w:p w14:paraId="2EB03D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3A4393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D7B66A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E34DCA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2439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C1BD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1309</w:t>
            </w:r>
          </w:p>
        </w:tc>
        <w:tc>
          <w:tcPr>
            <w:tcW w:w="880" w:type="dxa"/>
            <w:tcBorders>
              <w:top w:val="nil"/>
              <w:left w:val="nil"/>
              <w:bottom w:val="single" w:sz="4" w:space="0" w:color="auto"/>
              <w:right w:val="single" w:sz="4" w:space="0" w:color="auto"/>
            </w:tcBorders>
            <w:shd w:val="clear" w:color="auto" w:fill="auto"/>
            <w:noWrap/>
            <w:vAlign w:val="bottom"/>
            <w:hideMark/>
          </w:tcPr>
          <w:p w14:paraId="5E92B64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D6872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2.240,00 </w:t>
            </w:r>
          </w:p>
        </w:tc>
        <w:tc>
          <w:tcPr>
            <w:tcW w:w="4437" w:type="dxa"/>
            <w:tcBorders>
              <w:top w:val="nil"/>
              <w:left w:val="nil"/>
              <w:bottom w:val="single" w:sz="4" w:space="0" w:color="auto"/>
              <w:right w:val="single" w:sz="4" w:space="0" w:color="auto"/>
            </w:tcBorders>
            <w:shd w:val="clear" w:color="auto" w:fill="auto"/>
            <w:noWrap/>
            <w:vAlign w:val="bottom"/>
            <w:hideMark/>
          </w:tcPr>
          <w:p w14:paraId="6AF2F5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05B2FF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F111A9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Atividades De Monitoramento De Sistemas De Segurança Eletrônico</w:t>
            </w:r>
          </w:p>
        </w:tc>
      </w:tr>
      <w:tr w:rsidR="008344F8" w:rsidRPr="00A5591C" w14:paraId="27ED748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00EF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00E5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1315</w:t>
            </w:r>
          </w:p>
        </w:tc>
        <w:tc>
          <w:tcPr>
            <w:tcW w:w="880" w:type="dxa"/>
            <w:tcBorders>
              <w:top w:val="nil"/>
              <w:left w:val="nil"/>
              <w:bottom w:val="single" w:sz="4" w:space="0" w:color="auto"/>
              <w:right w:val="single" w:sz="4" w:space="0" w:color="auto"/>
            </w:tcBorders>
            <w:shd w:val="clear" w:color="auto" w:fill="auto"/>
            <w:noWrap/>
            <w:vAlign w:val="bottom"/>
            <w:hideMark/>
          </w:tcPr>
          <w:p w14:paraId="65765A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088775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14.835,00 </w:t>
            </w:r>
          </w:p>
        </w:tc>
        <w:tc>
          <w:tcPr>
            <w:tcW w:w="4437" w:type="dxa"/>
            <w:tcBorders>
              <w:top w:val="nil"/>
              <w:left w:val="nil"/>
              <w:bottom w:val="single" w:sz="4" w:space="0" w:color="auto"/>
              <w:right w:val="single" w:sz="4" w:space="0" w:color="auto"/>
            </w:tcBorders>
            <w:shd w:val="clear" w:color="auto" w:fill="auto"/>
            <w:noWrap/>
            <w:vAlign w:val="bottom"/>
            <w:hideMark/>
          </w:tcPr>
          <w:p w14:paraId="4FA7D4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749054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011DA3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7690A4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9C45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1952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1320</w:t>
            </w:r>
          </w:p>
        </w:tc>
        <w:tc>
          <w:tcPr>
            <w:tcW w:w="880" w:type="dxa"/>
            <w:tcBorders>
              <w:top w:val="nil"/>
              <w:left w:val="nil"/>
              <w:bottom w:val="single" w:sz="4" w:space="0" w:color="auto"/>
              <w:right w:val="single" w:sz="4" w:space="0" w:color="auto"/>
            </w:tcBorders>
            <w:shd w:val="clear" w:color="auto" w:fill="auto"/>
            <w:noWrap/>
            <w:vAlign w:val="bottom"/>
            <w:hideMark/>
          </w:tcPr>
          <w:p w14:paraId="077C50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472099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570,00 </w:t>
            </w:r>
          </w:p>
        </w:tc>
        <w:tc>
          <w:tcPr>
            <w:tcW w:w="4437" w:type="dxa"/>
            <w:tcBorders>
              <w:top w:val="nil"/>
              <w:left w:val="nil"/>
              <w:bottom w:val="single" w:sz="4" w:space="0" w:color="auto"/>
              <w:right w:val="single" w:sz="4" w:space="0" w:color="auto"/>
            </w:tcBorders>
            <w:shd w:val="clear" w:color="auto" w:fill="auto"/>
            <w:noWrap/>
            <w:vAlign w:val="bottom"/>
            <w:hideMark/>
          </w:tcPr>
          <w:p w14:paraId="48AC7D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1C47B5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160FC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455DA65"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BB57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0D15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1356</w:t>
            </w:r>
          </w:p>
        </w:tc>
        <w:tc>
          <w:tcPr>
            <w:tcW w:w="880" w:type="dxa"/>
            <w:tcBorders>
              <w:top w:val="nil"/>
              <w:left w:val="nil"/>
              <w:bottom w:val="single" w:sz="4" w:space="0" w:color="auto"/>
              <w:right w:val="single" w:sz="4" w:space="0" w:color="auto"/>
            </w:tcBorders>
            <w:shd w:val="clear" w:color="auto" w:fill="auto"/>
            <w:noWrap/>
            <w:vAlign w:val="bottom"/>
            <w:hideMark/>
          </w:tcPr>
          <w:p w14:paraId="51FD838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05AC5B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2.240,00 </w:t>
            </w:r>
          </w:p>
        </w:tc>
        <w:tc>
          <w:tcPr>
            <w:tcW w:w="4437" w:type="dxa"/>
            <w:tcBorders>
              <w:top w:val="nil"/>
              <w:left w:val="nil"/>
              <w:bottom w:val="single" w:sz="4" w:space="0" w:color="auto"/>
              <w:right w:val="single" w:sz="4" w:space="0" w:color="auto"/>
            </w:tcBorders>
            <w:shd w:val="clear" w:color="auto" w:fill="auto"/>
            <w:noWrap/>
            <w:vAlign w:val="bottom"/>
            <w:hideMark/>
          </w:tcPr>
          <w:p w14:paraId="4039DF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074F17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03BE1E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Atividades De Monitoramento De Sistemas De Segurança Eletrônico</w:t>
            </w:r>
          </w:p>
        </w:tc>
      </w:tr>
      <w:tr w:rsidR="008344F8" w:rsidRPr="00A5591C" w14:paraId="75C0084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A824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7E69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1421</w:t>
            </w:r>
          </w:p>
        </w:tc>
        <w:tc>
          <w:tcPr>
            <w:tcW w:w="880" w:type="dxa"/>
            <w:tcBorders>
              <w:top w:val="nil"/>
              <w:left w:val="nil"/>
              <w:bottom w:val="single" w:sz="4" w:space="0" w:color="auto"/>
              <w:right w:val="single" w:sz="4" w:space="0" w:color="auto"/>
            </w:tcBorders>
            <w:shd w:val="clear" w:color="auto" w:fill="auto"/>
            <w:noWrap/>
            <w:vAlign w:val="bottom"/>
            <w:hideMark/>
          </w:tcPr>
          <w:p w14:paraId="219F2E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2B760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3.290,00 </w:t>
            </w:r>
          </w:p>
        </w:tc>
        <w:tc>
          <w:tcPr>
            <w:tcW w:w="4437" w:type="dxa"/>
            <w:tcBorders>
              <w:top w:val="nil"/>
              <w:left w:val="nil"/>
              <w:bottom w:val="single" w:sz="4" w:space="0" w:color="auto"/>
              <w:right w:val="single" w:sz="4" w:space="0" w:color="auto"/>
            </w:tcBorders>
            <w:shd w:val="clear" w:color="auto" w:fill="auto"/>
            <w:noWrap/>
            <w:vAlign w:val="bottom"/>
            <w:hideMark/>
          </w:tcPr>
          <w:p w14:paraId="0000C0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37F0FA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2B5711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5E717A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0A30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F3C5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1424</w:t>
            </w:r>
          </w:p>
        </w:tc>
        <w:tc>
          <w:tcPr>
            <w:tcW w:w="880" w:type="dxa"/>
            <w:tcBorders>
              <w:top w:val="nil"/>
              <w:left w:val="nil"/>
              <w:bottom w:val="single" w:sz="4" w:space="0" w:color="auto"/>
              <w:right w:val="single" w:sz="4" w:space="0" w:color="auto"/>
            </w:tcBorders>
            <w:shd w:val="clear" w:color="auto" w:fill="auto"/>
            <w:noWrap/>
            <w:vAlign w:val="bottom"/>
            <w:hideMark/>
          </w:tcPr>
          <w:p w14:paraId="5AE76E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7B807B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30.245,00 </w:t>
            </w:r>
          </w:p>
        </w:tc>
        <w:tc>
          <w:tcPr>
            <w:tcW w:w="4437" w:type="dxa"/>
            <w:tcBorders>
              <w:top w:val="nil"/>
              <w:left w:val="nil"/>
              <w:bottom w:val="single" w:sz="4" w:space="0" w:color="auto"/>
              <w:right w:val="single" w:sz="4" w:space="0" w:color="auto"/>
            </w:tcBorders>
            <w:shd w:val="clear" w:color="auto" w:fill="auto"/>
            <w:noWrap/>
            <w:vAlign w:val="bottom"/>
            <w:hideMark/>
          </w:tcPr>
          <w:p w14:paraId="0B199D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70C566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FE8ED5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E01D3E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840A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8977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1483</w:t>
            </w:r>
          </w:p>
        </w:tc>
        <w:tc>
          <w:tcPr>
            <w:tcW w:w="880" w:type="dxa"/>
            <w:tcBorders>
              <w:top w:val="nil"/>
              <w:left w:val="nil"/>
              <w:bottom w:val="single" w:sz="4" w:space="0" w:color="auto"/>
              <w:right w:val="single" w:sz="4" w:space="0" w:color="auto"/>
            </w:tcBorders>
            <w:shd w:val="clear" w:color="auto" w:fill="auto"/>
            <w:noWrap/>
            <w:vAlign w:val="bottom"/>
            <w:hideMark/>
          </w:tcPr>
          <w:p w14:paraId="3DAA78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4FD554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31.990,00 </w:t>
            </w:r>
          </w:p>
        </w:tc>
        <w:tc>
          <w:tcPr>
            <w:tcW w:w="4437" w:type="dxa"/>
            <w:tcBorders>
              <w:top w:val="nil"/>
              <w:left w:val="nil"/>
              <w:bottom w:val="single" w:sz="4" w:space="0" w:color="auto"/>
              <w:right w:val="single" w:sz="4" w:space="0" w:color="auto"/>
            </w:tcBorders>
            <w:shd w:val="clear" w:color="auto" w:fill="auto"/>
            <w:noWrap/>
            <w:vAlign w:val="bottom"/>
            <w:hideMark/>
          </w:tcPr>
          <w:p w14:paraId="461A4C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7A0497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D2A621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A77338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2B7D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7646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1489</w:t>
            </w:r>
          </w:p>
        </w:tc>
        <w:tc>
          <w:tcPr>
            <w:tcW w:w="880" w:type="dxa"/>
            <w:tcBorders>
              <w:top w:val="nil"/>
              <w:left w:val="nil"/>
              <w:bottom w:val="single" w:sz="4" w:space="0" w:color="auto"/>
              <w:right w:val="single" w:sz="4" w:space="0" w:color="auto"/>
            </w:tcBorders>
            <w:shd w:val="clear" w:color="auto" w:fill="auto"/>
            <w:noWrap/>
            <w:vAlign w:val="bottom"/>
            <w:hideMark/>
          </w:tcPr>
          <w:p w14:paraId="368D18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DFEE9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2.195,38 </w:t>
            </w:r>
          </w:p>
        </w:tc>
        <w:tc>
          <w:tcPr>
            <w:tcW w:w="4437" w:type="dxa"/>
            <w:tcBorders>
              <w:top w:val="nil"/>
              <w:left w:val="nil"/>
              <w:bottom w:val="single" w:sz="4" w:space="0" w:color="auto"/>
              <w:right w:val="single" w:sz="4" w:space="0" w:color="auto"/>
            </w:tcBorders>
            <w:shd w:val="clear" w:color="auto" w:fill="auto"/>
            <w:noWrap/>
            <w:vAlign w:val="bottom"/>
            <w:hideMark/>
          </w:tcPr>
          <w:p w14:paraId="1747A4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327FAC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6FD321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549DB20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FFE0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6521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1506</w:t>
            </w:r>
          </w:p>
        </w:tc>
        <w:tc>
          <w:tcPr>
            <w:tcW w:w="880" w:type="dxa"/>
            <w:tcBorders>
              <w:top w:val="nil"/>
              <w:left w:val="nil"/>
              <w:bottom w:val="single" w:sz="4" w:space="0" w:color="auto"/>
              <w:right w:val="single" w:sz="4" w:space="0" w:color="auto"/>
            </w:tcBorders>
            <w:shd w:val="clear" w:color="auto" w:fill="auto"/>
            <w:noWrap/>
            <w:vAlign w:val="bottom"/>
            <w:hideMark/>
          </w:tcPr>
          <w:p w14:paraId="7AC0C61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507D2D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900,00 </w:t>
            </w:r>
          </w:p>
        </w:tc>
        <w:tc>
          <w:tcPr>
            <w:tcW w:w="4437" w:type="dxa"/>
            <w:tcBorders>
              <w:top w:val="nil"/>
              <w:left w:val="nil"/>
              <w:bottom w:val="single" w:sz="4" w:space="0" w:color="auto"/>
              <w:right w:val="single" w:sz="4" w:space="0" w:color="auto"/>
            </w:tcBorders>
            <w:shd w:val="clear" w:color="auto" w:fill="auto"/>
            <w:noWrap/>
            <w:vAlign w:val="bottom"/>
            <w:hideMark/>
          </w:tcPr>
          <w:p w14:paraId="6D387E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2B5F09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7FD89D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07BDBE5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C2B3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6CCE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1562</w:t>
            </w:r>
          </w:p>
        </w:tc>
        <w:tc>
          <w:tcPr>
            <w:tcW w:w="880" w:type="dxa"/>
            <w:tcBorders>
              <w:top w:val="nil"/>
              <w:left w:val="nil"/>
              <w:bottom w:val="single" w:sz="4" w:space="0" w:color="auto"/>
              <w:right w:val="single" w:sz="4" w:space="0" w:color="auto"/>
            </w:tcBorders>
            <w:shd w:val="clear" w:color="auto" w:fill="auto"/>
            <w:noWrap/>
            <w:vAlign w:val="bottom"/>
            <w:hideMark/>
          </w:tcPr>
          <w:p w14:paraId="513BDE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00C607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1.130,00 </w:t>
            </w:r>
          </w:p>
        </w:tc>
        <w:tc>
          <w:tcPr>
            <w:tcW w:w="4437" w:type="dxa"/>
            <w:tcBorders>
              <w:top w:val="nil"/>
              <w:left w:val="nil"/>
              <w:bottom w:val="single" w:sz="4" w:space="0" w:color="auto"/>
              <w:right w:val="single" w:sz="4" w:space="0" w:color="auto"/>
            </w:tcBorders>
            <w:shd w:val="clear" w:color="auto" w:fill="auto"/>
            <w:noWrap/>
            <w:vAlign w:val="bottom"/>
            <w:hideMark/>
          </w:tcPr>
          <w:p w14:paraId="482480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Tecnoponto Informatica Ltda Me</w:t>
            </w:r>
          </w:p>
        </w:tc>
        <w:tc>
          <w:tcPr>
            <w:tcW w:w="2020" w:type="dxa"/>
            <w:tcBorders>
              <w:top w:val="nil"/>
              <w:left w:val="nil"/>
              <w:bottom w:val="single" w:sz="4" w:space="0" w:color="auto"/>
              <w:right w:val="single" w:sz="4" w:space="0" w:color="auto"/>
            </w:tcBorders>
            <w:shd w:val="clear" w:color="auto" w:fill="auto"/>
            <w:noWrap/>
            <w:vAlign w:val="bottom"/>
            <w:hideMark/>
          </w:tcPr>
          <w:p w14:paraId="3B721F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43105F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Material Informatica</w:t>
            </w:r>
          </w:p>
        </w:tc>
      </w:tr>
      <w:tr w:rsidR="008344F8" w:rsidRPr="00A5591C" w14:paraId="739DE28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3C47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894A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1564</w:t>
            </w:r>
          </w:p>
        </w:tc>
        <w:tc>
          <w:tcPr>
            <w:tcW w:w="880" w:type="dxa"/>
            <w:tcBorders>
              <w:top w:val="nil"/>
              <w:left w:val="nil"/>
              <w:bottom w:val="single" w:sz="4" w:space="0" w:color="auto"/>
              <w:right w:val="single" w:sz="4" w:space="0" w:color="auto"/>
            </w:tcBorders>
            <w:shd w:val="clear" w:color="auto" w:fill="auto"/>
            <w:noWrap/>
            <w:vAlign w:val="bottom"/>
            <w:hideMark/>
          </w:tcPr>
          <w:p w14:paraId="61EA4A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43468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2.492,50 </w:t>
            </w:r>
          </w:p>
        </w:tc>
        <w:tc>
          <w:tcPr>
            <w:tcW w:w="4437" w:type="dxa"/>
            <w:tcBorders>
              <w:top w:val="nil"/>
              <w:left w:val="nil"/>
              <w:bottom w:val="single" w:sz="4" w:space="0" w:color="auto"/>
              <w:right w:val="single" w:sz="4" w:space="0" w:color="auto"/>
            </w:tcBorders>
            <w:shd w:val="clear" w:color="auto" w:fill="auto"/>
            <w:noWrap/>
            <w:vAlign w:val="bottom"/>
            <w:hideMark/>
          </w:tcPr>
          <w:p w14:paraId="19A8E4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Universal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7F4445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923F5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2F32FCC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0945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C084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1566</w:t>
            </w:r>
          </w:p>
        </w:tc>
        <w:tc>
          <w:tcPr>
            <w:tcW w:w="880" w:type="dxa"/>
            <w:tcBorders>
              <w:top w:val="nil"/>
              <w:left w:val="nil"/>
              <w:bottom w:val="single" w:sz="4" w:space="0" w:color="auto"/>
              <w:right w:val="single" w:sz="4" w:space="0" w:color="auto"/>
            </w:tcBorders>
            <w:shd w:val="clear" w:color="auto" w:fill="auto"/>
            <w:noWrap/>
            <w:vAlign w:val="bottom"/>
            <w:hideMark/>
          </w:tcPr>
          <w:p w14:paraId="5DB1CF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097092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2.144,34 </w:t>
            </w:r>
          </w:p>
        </w:tc>
        <w:tc>
          <w:tcPr>
            <w:tcW w:w="4437" w:type="dxa"/>
            <w:tcBorders>
              <w:top w:val="nil"/>
              <w:left w:val="nil"/>
              <w:bottom w:val="single" w:sz="4" w:space="0" w:color="auto"/>
              <w:right w:val="single" w:sz="4" w:space="0" w:color="auto"/>
            </w:tcBorders>
            <w:shd w:val="clear" w:color="auto" w:fill="auto"/>
            <w:noWrap/>
            <w:vAlign w:val="bottom"/>
            <w:hideMark/>
          </w:tcPr>
          <w:p w14:paraId="3EAB27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47233B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A85E3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2A74ACF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1863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A317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1641</w:t>
            </w:r>
          </w:p>
        </w:tc>
        <w:tc>
          <w:tcPr>
            <w:tcW w:w="880" w:type="dxa"/>
            <w:tcBorders>
              <w:top w:val="nil"/>
              <w:left w:val="nil"/>
              <w:bottom w:val="single" w:sz="4" w:space="0" w:color="auto"/>
              <w:right w:val="single" w:sz="4" w:space="0" w:color="auto"/>
            </w:tcBorders>
            <w:shd w:val="clear" w:color="auto" w:fill="auto"/>
            <w:noWrap/>
            <w:vAlign w:val="bottom"/>
            <w:hideMark/>
          </w:tcPr>
          <w:p w14:paraId="67CF90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20EF08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8.106,10 </w:t>
            </w:r>
          </w:p>
        </w:tc>
        <w:tc>
          <w:tcPr>
            <w:tcW w:w="4437" w:type="dxa"/>
            <w:tcBorders>
              <w:top w:val="nil"/>
              <w:left w:val="nil"/>
              <w:bottom w:val="single" w:sz="4" w:space="0" w:color="auto"/>
              <w:right w:val="single" w:sz="4" w:space="0" w:color="auto"/>
            </w:tcBorders>
            <w:shd w:val="clear" w:color="auto" w:fill="auto"/>
            <w:noWrap/>
            <w:vAlign w:val="bottom"/>
            <w:hideMark/>
          </w:tcPr>
          <w:p w14:paraId="0D338D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0DCD2B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311BC6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34F09DA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1CE7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EC32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1698</w:t>
            </w:r>
          </w:p>
        </w:tc>
        <w:tc>
          <w:tcPr>
            <w:tcW w:w="880" w:type="dxa"/>
            <w:tcBorders>
              <w:top w:val="nil"/>
              <w:left w:val="nil"/>
              <w:bottom w:val="single" w:sz="4" w:space="0" w:color="auto"/>
              <w:right w:val="single" w:sz="4" w:space="0" w:color="auto"/>
            </w:tcBorders>
            <w:shd w:val="clear" w:color="auto" w:fill="auto"/>
            <w:noWrap/>
            <w:vAlign w:val="bottom"/>
            <w:hideMark/>
          </w:tcPr>
          <w:p w14:paraId="345F81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4EF0BB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1.239,20 </w:t>
            </w:r>
          </w:p>
        </w:tc>
        <w:tc>
          <w:tcPr>
            <w:tcW w:w="4437" w:type="dxa"/>
            <w:tcBorders>
              <w:top w:val="nil"/>
              <w:left w:val="nil"/>
              <w:bottom w:val="single" w:sz="4" w:space="0" w:color="auto"/>
              <w:right w:val="single" w:sz="4" w:space="0" w:color="auto"/>
            </w:tcBorders>
            <w:shd w:val="clear" w:color="auto" w:fill="auto"/>
            <w:noWrap/>
            <w:vAlign w:val="bottom"/>
            <w:hideMark/>
          </w:tcPr>
          <w:p w14:paraId="045D69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Cerrado Materiais Eletricos Eireli </w:t>
            </w:r>
          </w:p>
        </w:tc>
        <w:tc>
          <w:tcPr>
            <w:tcW w:w="2020" w:type="dxa"/>
            <w:tcBorders>
              <w:top w:val="nil"/>
              <w:left w:val="nil"/>
              <w:bottom w:val="single" w:sz="4" w:space="0" w:color="auto"/>
              <w:right w:val="single" w:sz="4" w:space="0" w:color="auto"/>
            </w:tcBorders>
            <w:shd w:val="clear" w:color="auto" w:fill="auto"/>
            <w:noWrap/>
            <w:vAlign w:val="bottom"/>
            <w:hideMark/>
          </w:tcPr>
          <w:p w14:paraId="0E975C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FD2CC3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840A8A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DD54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F159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1757</w:t>
            </w:r>
          </w:p>
        </w:tc>
        <w:tc>
          <w:tcPr>
            <w:tcW w:w="880" w:type="dxa"/>
            <w:tcBorders>
              <w:top w:val="nil"/>
              <w:left w:val="nil"/>
              <w:bottom w:val="single" w:sz="4" w:space="0" w:color="auto"/>
              <w:right w:val="single" w:sz="4" w:space="0" w:color="auto"/>
            </w:tcBorders>
            <w:shd w:val="clear" w:color="auto" w:fill="auto"/>
            <w:noWrap/>
            <w:vAlign w:val="bottom"/>
            <w:hideMark/>
          </w:tcPr>
          <w:p w14:paraId="0C1178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16/02/2022</w:t>
            </w:r>
          </w:p>
        </w:tc>
        <w:tc>
          <w:tcPr>
            <w:tcW w:w="1140" w:type="dxa"/>
            <w:tcBorders>
              <w:top w:val="nil"/>
              <w:left w:val="nil"/>
              <w:bottom w:val="single" w:sz="4" w:space="0" w:color="auto"/>
              <w:right w:val="single" w:sz="4" w:space="0" w:color="auto"/>
            </w:tcBorders>
            <w:shd w:val="clear" w:color="auto" w:fill="auto"/>
            <w:noWrap/>
            <w:vAlign w:val="bottom"/>
            <w:hideMark/>
          </w:tcPr>
          <w:p w14:paraId="15432B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2.487,60 </w:t>
            </w:r>
          </w:p>
        </w:tc>
        <w:tc>
          <w:tcPr>
            <w:tcW w:w="4437" w:type="dxa"/>
            <w:tcBorders>
              <w:top w:val="nil"/>
              <w:left w:val="nil"/>
              <w:bottom w:val="single" w:sz="4" w:space="0" w:color="auto"/>
              <w:right w:val="single" w:sz="4" w:space="0" w:color="auto"/>
            </w:tcBorders>
            <w:shd w:val="clear" w:color="auto" w:fill="auto"/>
            <w:noWrap/>
            <w:vAlign w:val="bottom"/>
            <w:hideMark/>
          </w:tcPr>
          <w:p w14:paraId="4CEF65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Candido E Dourado Auto Peças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172582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50191B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D67CA0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92A9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7D21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1871</w:t>
            </w:r>
          </w:p>
        </w:tc>
        <w:tc>
          <w:tcPr>
            <w:tcW w:w="880" w:type="dxa"/>
            <w:tcBorders>
              <w:top w:val="nil"/>
              <w:left w:val="nil"/>
              <w:bottom w:val="single" w:sz="4" w:space="0" w:color="auto"/>
              <w:right w:val="single" w:sz="4" w:space="0" w:color="auto"/>
            </w:tcBorders>
            <w:shd w:val="clear" w:color="auto" w:fill="auto"/>
            <w:noWrap/>
            <w:vAlign w:val="bottom"/>
            <w:hideMark/>
          </w:tcPr>
          <w:p w14:paraId="3786F6A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4FB0AF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1.900,00 </w:t>
            </w:r>
          </w:p>
        </w:tc>
        <w:tc>
          <w:tcPr>
            <w:tcW w:w="4437" w:type="dxa"/>
            <w:tcBorders>
              <w:top w:val="nil"/>
              <w:left w:val="nil"/>
              <w:bottom w:val="single" w:sz="4" w:space="0" w:color="auto"/>
              <w:right w:val="single" w:sz="4" w:space="0" w:color="auto"/>
            </w:tcBorders>
            <w:shd w:val="clear" w:color="auto" w:fill="auto"/>
            <w:noWrap/>
            <w:vAlign w:val="bottom"/>
            <w:hideMark/>
          </w:tcPr>
          <w:p w14:paraId="484589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Usilandia Usinagem De Precisao Eireli</w:t>
            </w:r>
          </w:p>
        </w:tc>
        <w:tc>
          <w:tcPr>
            <w:tcW w:w="2020" w:type="dxa"/>
            <w:tcBorders>
              <w:top w:val="nil"/>
              <w:left w:val="nil"/>
              <w:bottom w:val="single" w:sz="4" w:space="0" w:color="auto"/>
              <w:right w:val="single" w:sz="4" w:space="0" w:color="auto"/>
            </w:tcBorders>
            <w:shd w:val="clear" w:color="auto" w:fill="auto"/>
            <w:noWrap/>
            <w:vAlign w:val="bottom"/>
            <w:hideMark/>
          </w:tcPr>
          <w:p w14:paraId="2EC88F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F40A0D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Manutenção E Reparação De Tratores Agrícolas</w:t>
            </w:r>
          </w:p>
        </w:tc>
      </w:tr>
      <w:tr w:rsidR="008344F8" w:rsidRPr="00A5591C" w14:paraId="09DD973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BF1C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A41B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1876</w:t>
            </w:r>
          </w:p>
        </w:tc>
        <w:tc>
          <w:tcPr>
            <w:tcW w:w="880" w:type="dxa"/>
            <w:tcBorders>
              <w:top w:val="nil"/>
              <w:left w:val="nil"/>
              <w:bottom w:val="single" w:sz="4" w:space="0" w:color="auto"/>
              <w:right w:val="single" w:sz="4" w:space="0" w:color="auto"/>
            </w:tcBorders>
            <w:shd w:val="clear" w:color="auto" w:fill="auto"/>
            <w:noWrap/>
            <w:vAlign w:val="bottom"/>
            <w:hideMark/>
          </w:tcPr>
          <w:p w14:paraId="21D040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23/10/2021</w:t>
            </w:r>
          </w:p>
        </w:tc>
        <w:tc>
          <w:tcPr>
            <w:tcW w:w="1140" w:type="dxa"/>
            <w:tcBorders>
              <w:top w:val="nil"/>
              <w:left w:val="nil"/>
              <w:bottom w:val="single" w:sz="4" w:space="0" w:color="auto"/>
              <w:right w:val="single" w:sz="4" w:space="0" w:color="auto"/>
            </w:tcBorders>
            <w:shd w:val="clear" w:color="auto" w:fill="auto"/>
            <w:noWrap/>
            <w:vAlign w:val="bottom"/>
            <w:hideMark/>
          </w:tcPr>
          <w:p w14:paraId="4D5842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4DF576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Ferragista Tem De Tudo Catalao Ltda </w:t>
            </w:r>
          </w:p>
        </w:tc>
        <w:tc>
          <w:tcPr>
            <w:tcW w:w="2020" w:type="dxa"/>
            <w:tcBorders>
              <w:top w:val="nil"/>
              <w:left w:val="nil"/>
              <w:bottom w:val="single" w:sz="4" w:space="0" w:color="auto"/>
              <w:right w:val="single" w:sz="4" w:space="0" w:color="auto"/>
            </w:tcBorders>
            <w:shd w:val="clear" w:color="auto" w:fill="auto"/>
            <w:noWrap/>
            <w:vAlign w:val="bottom"/>
            <w:hideMark/>
          </w:tcPr>
          <w:p w14:paraId="5CC142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D1E2E2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86A0F3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FED5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3E27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1896</w:t>
            </w:r>
          </w:p>
        </w:tc>
        <w:tc>
          <w:tcPr>
            <w:tcW w:w="880" w:type="dxa"/>
            <w:tcBorders>
              <w:top w:val="nil"/>
              <w:left w:val="nil"/>
              <w:bottom w:val="single" w:sz="4" w:space="0" w:color="auto"/>
              <w:right w:val="single" w:sz="4" w:space="0" w:color="auto"/>
            </w:tcBorders>
            <w:shd w:val="clear" w:color="auto" w:fill="auto"/>
            <w:noWrap/>
            <w:vAlign w:val="bottom"/>
            <w:hideMark/>
          </w:tcPr>
          <w:p w14:paraId="5E7B9D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474D59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6.750,40 </w:t>
            </w:r>
          </w:p>
        </w:tc>
        <w:tc>
          <w:tcPr>
            <w:tcW w:w="4437" w:type="dxa"/>
            <w:tcBorders>
              <w:top w:val="nil"/>
              <w:left w:val="nil"/>
              <w:bottom w:val="single" w:sz="4" w:space="0" w:color="auto"/>
              <w:right w:val="single" w:sz="4" w:space="0" w:color="auto"/>
            </w:tcBorders>
            <w:shd w:val="clear" w:color="auto" w:fill="auto"/>
            <w:noWrap/>
            <w:vAlign w:val="bottom"/>
            <w:hideMark/>
          </w:tcPr>
          <w:p w14:paraId="7D5C35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5574F4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2DAA14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3A29752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D766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95C7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1911</w:t>
            </w:r>
          </w:p>
        </w:tc>
        <w:tc>
          <w:tcPr>
            <w:tcW w:w="880" w:type="dxa"/>
            <w:tcBorders>
              <w:top w:val="nil"/>
              <w:left w:val="nil"/>
              <w:bottom w:val="single" w:sz="4" w:space="0" w:color="auto"/>
              <w:right w:val="single" w:sz="4" w:space="0" w:color="auto"/>
            </w:tcBorders>
            <w:shd w:val="clear" w:color="auto" w:fill="auto"/>
            <w:noWrap/>
            <w:vAlign w:val="bottom"/>
            <w:hideMark/>
          </w:tcPr>
          <w:p w14:paraId="560050D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652971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5.760,00 </w:t>
            </w:r>
          </w:p>
        </w:tc>
        <w:tc>
          <w:tcPr>
            <w:tcW w:w="4437" w:type="dxa"/>
            <w:tcBorders>
              <w:top w:val="nil"/>
              <w:left w:val="nil"/>
              <w:bottom w:val="single" w:sz="4" w:space="0" w:color="auto"/>
              <w:right w:val="single" w:sz="4" w:space="0" w:color="auto"/>
            </w:tcBorders>
            <w:shd w:val="clear" w:color="auto" w:fill="auto"/>
            <w:noWrap/>
            <w:vAlign w:val="bottom"/>
            <w:hideMark/>
          </w:tcPr>
          <w:p w14:paraId="020202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Atlantis Construtora S/A</w:t>
            </w:r>
          </w:p>
        </w:tc>
        <w:tc>
          <w:tcPr>
            <w:tcW w:w="2020" w:type="dxa"/>
            <w:tcBorders>
              <w:top w:val="nil"/>
              <w:left w:val="nil"/>
              <w:bottom w:val="single" w:sz="4" w:space="0" w:color="auto"/>
              <w:right w:val="single" w:sz="4" w:space="0" w:color="auto"/>
            </w:tcBorders>
            <w:shd w:val="clear" w:color="auto" w:fill="auto"/>
            <w:noWrap/>
            <w:vAlign w:val="bottom"/>
            <w:hideMark/>
          </w:tcPr>
          <w:p w14:paraId="2226D2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72B8D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531A6C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7F64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340A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1984</w:t>
            </w:r>
          </w:p>
        </w:tc>
        <w:tc>
          <w:tcPr>
            <w:tcW w:w="880" w:type="dxa"/>
            <w:tcBorders>
              <w:top w:val="nil"/>
              <w:left w:val="nil"/>
              <w:bottom w:val="single" w:sz="4" w:space="0" w:color="auto"/>
              <w:right w:val="single" w:sz="4" w:space="0" w:color="auto"/>
            </w:tcBorders>
            <w:shd w:val="clear" w:color="auto" w:fill="auto"/>
            <w:noWrap/>
            <w:vAlign w:val="bottom"/>
            <w:hideMark/>
          </w:tcPr>
          <w:p w14:paraId="4C7D71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036D1B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249,96 </w:t>
            </w:r>
          </w:p>
        </w:tc>
        <w:tc>
          <w:tcPr>
            <w:tcW w:w="4437" w:type="dxa"/>
            <w:tcBorders>
              <w:top w:val="nil"/>
              <w:left w:val="nil"/>
              <w:bottom w:val="single" w:sz="4" w:space="0" w:color="auto"/>
              <w:right w:val="single" w:sz="4" w:space="0" w:color="auto"/>
            </w:tcBorders>
            <w:shd w:val="clear" w:color="auto" w:fill="auto"/>
            <w:noWrap/>
            <w:vAlign w:val="bottom"/>
            <w:hideMark/>
          </w:tcPr>
          <w:p w14:paraId="0BB1CE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3F5B50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1BF92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21F8ACB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D906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E1EC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2021</w:t>
            </w:r>
          </w:p>
        </w:tc>
        <w:tc>
          <w:tcPr>
            <w:tcW w:w="880" w:type="dxa"/>
            <w:tcBorders>
              <w:top w:val="nil"/>
              <w:left w:val="nil"/>
              <w:bottom w:val="single" w:sz="4" w:space="0" w:color="auto"/>
              <w:right w:val="single" w:sz="4" w:space="0" w:color="auto"/>
            </w:tcBorders>
            <w:shd w:val="clear" w:color="auto" w:fill="auto"/>
            <w:noWrap/>
            <w:vAlign w:val="bottom"/>
            <w:hideMark/>
          </w:tcPr>
          <w:p w14:paraId="723B83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15/04/2021</w:t>
            </w:r>
          </w:p>
        </w:tc>
        <w:tc>
          <w:tcPr>
            <w:tcW w:w="1140" w:type="dxa"/>
            <w:tcBorders>
              <w:top w:val="nil"/>
              <w:left w:val="nil"/>
              <w:bottom w:val="single" w:sz="4" w:space="0" w:color="auto"/>
              <w:right w:val="single" w:sz="4" w:space="0" w:color="auto"/>
            </w:tcBorders>
            <w:shd w:val="clear" w:color="auto" w:fill="auto"/>
            <w:noWrap/>
            <w:vAlign w:val="bottom"/>
            <w:hideMark/>
          </w:tcPr>
          <w:p w14:paraId="703E44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340.000,00 </w:t>
            </w:r>
          </w:p>
        </w:tc>
        <w:tc>
          <w:tcPr>
            <w:tcW w:w="4437" w:type="dxa"/>
            <w:tcBorders>
              <w:top w:val="nil"/>
              <w:left w:val="nil"/>
              <w:bottom w:val="single" w:sz="4" w:space="0" w:color="auto"/>
              <w:right w:val="single" w:sz="4" w:space="0" w:color="auto"/>
            </w:tcBorders>
            <w:shd w:val="clear" w:color="auto" w:fill="auto"/>
            <w:noWrap/>
            <w:vAlign w:val="bottom"/>
            <w:hideMark/>
          </w:tcPr>
          <w:p w14:paraId="1FDF30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Restaurante Fogão De Lenha</w:t>
            </w:r>
          </w:p>
        </w:tc>
        <w:tc>
          <w:tcPr>
            <w:tcW w:w="2020" w:type="dxa"/>
            <w:tcBorders>
              <w:top w:val="nil"/>
              <w:left w:val="nil"/>
              <w:bottom w:val="single" w:sz="4" w:space="0" w:color="auto"/>
              <w:right w:val="single" w:sz="4" w:space="0" w:color="auto"/>
            </w:tcBorders>
            <w:shd w:val="clear" w:color="auto" w:fill="auto"/>
            <w:noWrap/>
            <w:vAlign w:val="bottom"/>
            <w:hideMark/>
          </w:tcPr>
          <w:p w14:paraId="50628F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023A18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Alimentacao</w:t>
            </w:r>
          </w:p>
        </w:tc>
      </w:tr>
      <w:tr w:rsidR="008344F8" w:rsidRPr="00A5591C" w14:paraId="7FA1137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066E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CBE6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2021</w:t>
            </w:r>
          </w:p>
        </w:tc>
        <w:tc>
          <w:tcPr>
            <w:tcW w:w="880" w:type="dxa"/>
            <w:tcBorders>
              <w:top w:val="nil"/>
              <w:left w:val="nil"/>
              <w:bottom w:val="single" w:sz="4" w:space="0" w:color="auto"/>
              <w:right w:val="single" w:sz="4" w:space="0" w:color="auto"/>
            </w:tcBorders>
            <w:shd w:val="clear" w:color="auto" w:fill="auto"/>
            <w:noWrap/>
            <w:vAlign w:val="bottom"/>
            <w:hideMark/>
          </w:tcPr>
          <w:p w14:paraId="124537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15/04/2021</w:t>
            </w:r>
          </w:p>
        </w:tc>
        <w:tc>
          <w:tcPr>
            <w:tcW w:w="1140" w:type="dxa"/>
            <w:tcBorders>
              <w:top w:val="nil"/>
              <w:left w:val="nil"/>
              <w:bottom w:val="single" w:sz="4" w:space="0" w:color="auto"/>
              <w:right w:val="single" w:sz="4" w:space="0" w:color="auto"/>
            </w:tcBorders>
            <w:shd w:val="clear" w:color="auto" w:fill="auto"/>
            <w:noWrap/>
            <w:vAlign w:val="bottom"/>
            <w:hideMark/>
          </w:tcPr>
          <w:p w14:paraId="046ED4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410.000,00 </w:t>
            </w:r>
          </w:p>
        </w:tc>
        <w:tc>
          <w:tcPr>
            <w:tcW w:w="4437" w:type="dxa"/>
            <w:tcBorders>
              <w:top w:val="nil"/>
              <w:left w:val="nil"/>
              <w:bottom w:val="single" w:sz="4" w:space="0" w:color="auto"/>
              <w:right w:val="single" w:sz="4" w:space="0" w:color="auto"/>
            </w:tcBorders>
            <w:shd w:val="clear" w:color="auto" w:fill="auto"/>
            <w:noWrap/>
            <w:vAlign w:val="bottom"/>
            <w:hideMark/>
          </w:tcPr>
          <w:p w14:paraId="2ADE42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Restaurante Tudo Caipira</w:t>
            </w:r>
          </w:p>
        </w:tc>
        <w:tc>
          <w:tcPr>
            <w:tcW w:w="2020" w:type="dxa"/>
            <w:tcBorders>
              <w:top w:val="nil"/>
              <w:left w:val="nil"/>
              <w:bottom w:val="single" w:sz="4" w:space="0" w:color="auto"/>
              <w:right w:val="single" w:sz="4" w:space="0" w:color="auto"/>
            </w:tcBorders>
            <w:shd w:val="clear" w:color="auto" w:fill="auto"/>
            <w:noWrap/>
            <w:vAlign w:val="bottom"/>
            <w:hideMark/>
          </w:tcPr>
          <w:p w14:paraId="2BBC4B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1A5C5C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Alimentacao</w:t>
            </w:r>
          </w:p>
        </w:tc>
      </w:tr>
      <w:tr w:rsidR="008344F8" w:rsidRPr="00A5591C" w14:paraId="793A3C7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74DB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028B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2039</w:t>
            </w:r>
          </w:p>
        </w:tc>
        <w:tc>
          <w:tcPr>
            <w:tcW w:w="880" w:type="dxa"/>
            <w:tcBorders>
              <w:top w:val="nil"/>
              <w:left w:val="nil"/>
              <w:bottom w:val="single" w:sz="4" w:space="0" w:color="auto"/>
              <w:right w:val="single" w:sz="4" w:space="0" w:color="auto"/>
            </w:tcBorders>
            <w:shd w:val="clear" w:color="auto" w:fill="auto"/>
            <w:noWrap/>
            <w:vAlign w:val="bottom"/>
            <w:hideMark/>
          </w:tcPr>
          <w:p w14:paraId="0BA716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240EDE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660,00 </w:t>
            </w:r>
          </w:p>
        </w:tc>
        <w:tc>
          <w:tcPr>
            <w:tcW w:w="4437" w:type="dxa"/>
            <w:tcBorders>
              <w:top w:val="nil"/>
              <w:left w:val="nil"/>
              <w:bottom w:val="single" w:sz="4" w:space="0" w:color="auto"/>
              <w:right w:val="single" w:sz="4" w:space="0" w:color="auto"/>
            </w:tcBorders>
            <w:shd w:val="clear" w:color="auto" w:fill="auto"/>
            <w:noWrap/>
            <w:vAlign w:val="bottom"/>
            <w:hideMark/>
          </w:tcPr>
          <w:p w14:paraId="69765D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Irrigaterra Comercio E Distribuição Ltda</w:t>
            </w:r>
          </w:p>
        </w:tc>
        <w:tc>
          <w:tcPr>
            <w:tcW w:w="2020" w:type="dxa"/>
            <w:tcBorders>
              <w:top w:val="nil"/>
              <w:left w:val="nil"/>
              <w:bottom w:val="single" w:sz="4" w:space="0" w:color="auto"/>
              <w:right w:val="single" w:sz="4" w:space="0" w:color="auto"/>
            </w:tcBorders>
            <w:shd w:val="clear" w:color="auto" w:fill="auto"/>
            <w:noWrap/>
            <w:vAlign w:val="bottom"/>
            <w:hideMark/>
          </w:tcPr>
          <w:p w14:paraId="7CDD64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477210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4A9FFF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2D98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3CDA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2220</w:t>
            </w:r>
          </w:p>
        </w:tc>
        <w:tc>
          <w:tcPr>
            <w:tcW w:w="880" w:type="dxa"/>
            <w:tcBorders>
              <w:top w:val="nil"/>
              <w:left w:val="nil"/>
              <w:bottom w:val="single" w:sz="4" w:space="0" w:color="auto"/>
              <w:right w:val="single" w:sz="4" w:space="0" w:color="auto"/>
            </w:tcBorders>
            <w:shd w:val="clear" w:color="auto" w:fill="auto"/>
            <w:noWrap/>
            <w:vAlign w:val="bottom"/>
            <w:hideMark/>
          </w:tcPr>
          <w:p w14:paraId="0399F8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17/01/2022</w:t>
            </w:r>
          </w:p>
        </w:tc>
        <w:tc>
          <w:tcPr>
            <w:tcW w:w="1140" w:type="dxa"/>
            <w:tcBorders>
              <w:top w:val="nil"/>
              <w:left w:val="nil"/>
              <w:bottom w:val="single" w:sz="4" w:space="0" w:color="auto"/>
              <w:right w:val="single" w:sz="4" w:space="0" w:color="auto"/>
            </w:tcBorders>
            <w:shd w:val="clear" w:color="auto" w:fill="auto"/>
            <w:noWrap/>
            <w:vAlign w:val="bottom"/>
            <w:hideMark/>
          </w:tcPr>
          <w:p w14:paraId="44DED1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1.781,72 </w:t>
            </w:r>
          </w:p>
        </w:tc>
        <w:tc>
          <w:tcPr>
            <w:tcW w:w="4437" w:type="dxa"/>
            <w:tcBorders>
              <w:top w:val="nil"/>
              <w:left w:val="nil"/>
              <w:bottom w:val="single" w:sz="4" w:space="0" w:color="auto"/>
              <w:right w:val="single" w:sz="4" w:space="0" w:color="auto"/>
            </w:tcBorders>
            <w:shd w:val="clear" w:color="auto" w:fill="auto"/>
            <w:noWrap/>
            <w:vAlign w:val="bottom"/>
            <w:hideMark/>
          </w:tcPr>
          <w:p w14:paraId="3312C3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71E633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74F9F9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195B827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CD11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3491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2714</w:t>
            </w:r>
          </w:p>
        </w:tc>
        <w:tc>
          <w:tcPr>
            <w:tcW w:w="880" w:type="dxa"/>
            <w:tcBorders>
              <w:top w:val="nil"/>
              <w:left w:val="nil"/>
              <w:bottom w:val="single" w:sz="4" w:space="0" w:color="auto"/>
              <w:right w:val="single" w:sz="4" w:space="0" w:color="auto"/>
            </w:tcBorders>
            <w:shd w:val="clear" w:color="auto" w:fill="auto"/>
            <w:noWrap/>
            <w:vAlign w:val="bottom"/>
            <w:hideMark/>
          </w:tcPr>
          <w:p w14:paraId="71C759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7B0F2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4.530,00 </w:t>
            </w:r>
          </w:p>
        </w:tc>
        <w:tc>
          <w:tcPr>
            <w:tcW w:w="4437" w:type="dxa"/>
            <w:tcBorders>
              <w:top w:val="nil"/>
              <w:left w:val="nil"/>
              <w:bottom w:val="single" w:sz="4" w:space="0" w:color="auto"/>
              <w:right w:val="single" w:sz="4" w:space="0" w:color="auto"/>
            </w:tcBorders>
            <w:shd w:val="clear" w:color="auto" w:fill="auto"/>
            <w:noWrap/>
            <w:vAlign w:val="bottom"/>
            <w:hideMark/>
          </w:tcPr>
          <w:p w14:paraId="2A63B9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Aluss Comercio E Repr. Ltda - Eireli</w:t>
            </w:r>
          </w:p>
        </w:tc>
        <w:tc>
          <w:tcPr>
            <w:tcW w:w="2020" w:type="dxa"/>
            <w:tcBorders>
              <w:top w:val="nil"/>
              <w:left w:val="nil"/>
              <w:bottom w:val="single" w:sz="4" w:space="0" w:color="auto"/>
              <w:right w:val="single" w:sz="4" w:space="0" w:color="auto"/>
            </w:tcBorders>
            <w:shd w:val="clear" w:color="auto" w:fill="auto"/>
            <w:noWrap/>
            <w:vAlign w:val="bottom"/>
            <w:hideMark/>
          </w:tcPr>
          <w:p w14:paraId="4ED8C9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DB023D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Primer Dupla Acao Azul 18 Lt Tot. Tributos R$ 290,45 Federal R$ 210,60 Estadual</w:t>
            </w:r>
          </w:p>
        </w:tc>
      </w:tr>
      <w:tr w:rsidR="008344F8" w:rsidRPr="00A5591C" w14:paraId="0518FEB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A7D7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0081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2772</w:t>
            </w:r>
          </w:p>
        </w:tc>
        <w:tc>
          <w:tcPr>
            <w:tcW w:w="880" w:type="dxa"/>
            <w:tcBorders>
              <w:top w:val="nil"/>
              <w:left w:val="nil"/>
              <w:bottom w:val="single" w:sz="4" w:space="0" w:color="auto"/>
              <w:right w:val="single" w:sz="4" w:space="0" w:color="auto"/>
            </w:tcBorders>
            <w:shd w:val="clear" w:color="auto" w:fill="auto"/>
            <w:noWrap/>
            <w:vAlign w:val="bottom"/>
            <w:hideMark/>
          </w:tcPr>
          <w:p w14:paraId="3E753D4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32BDB4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4.459,00 </w:t>
            </w:r>
          </w:p>
        </w:tc>
        <w:tc>
          <w:tcPr>
            <w:tcW w:w="4437" w:type="dxa"/>
            <w:tcBorders>
              <w:top w:val="nil"/>
              <w:left w:val="nil"/>
              <w:bottom w:val="single" w:sz="4" w:space="0" w:color="auto"/>
              <w:right w:val="single" w:sz="4" w:space="0" w:color="auto"/>
            </w:tcBorders>
            <w:shd w:val="clear" w:color="auto" w:fill="auto"/>
            <w:noWrap/>
            <w:vAlign w:val="bottom"/>
            <w:hideMark/>
          </w:tcPr>
          <w:p w14:paraId="32C074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 R. Caminhoes &amp; Transporte Ltda</w:t>
            </w:r>
          </w:p>
        </w:tc>
        <w:tc>
          <w:tcPr>
            <w:tcW w:w="2020" w:type="dxa"/>
            <w:tcBorders>
              <w:top w:val="nil"/>
              <w:left w:val="nil"/>
              <w:bottom w:val="single" w:sz="4" w:space="0" w:color="auto"/>
              <w:right w:val="single" w:sz="4" w:space="0" w:color="auto"/>
            </w:tcBorders>
            <w:shd w:val="clear" w:color="auto" w:fill="auto"/>
            <w:noWrap/>
            <w:vAlign w:val="bottom"/>
            <w:hideMark/>
          </w:tcPr>
          <w:p w14:paraId="1C4E7C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0536E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Atividades De Apoio À Agricultura Não Especificadas Anteriormente</w:t>
            </w:r>
          </w:p>
        </w:tc>
      </w:tr>
      <w:tr w:rsidR="008344F8" w:rsidRPr="00A5591C" w14:paraId="6330ECE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F053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AFDA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2818</w:t>
            </w:r>
          </w:p>
        </w:tc>
        <w:tc>
          <w:tcPr>
            <w:tcW w:w="880" w:type="dxa"/>
            <w:tcBorders>
              <w:top w:val="nil"/>
              <w:left w:val="nil"/>
              <w:bottom w:val="single" w:sz="4" w:space="0" w:color="auto"/>
              <w:right w:val="single" w:sz="4" w:space="0" w:color="auto"/>
            </w:tcBorders>
            <w:shd w:val="clear" w:color="auto" w:fill="auto"/>
            <w:noWrap/>
            <w:vAlign w:val="bottom"/>
            <w:hideMark/>
          </w:tcPr>
          <w:p w14:paraId="55553E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4256AE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 </w:t>
            </w:r>
          </w:p>
        </w:tc>
        <w:tc>
          <w:tcPr>
            <w:tcW w:w="4437" w:type="dxa"/>
            <w:tcBorders>
              <w:top w:val="nil"/>
              <w:left w:val="nil"/>
              <w:bottom w:val="single" w:sz="4" w:space="0" w:color="auto"/>
              <w:right w:val="single" w:sz="4" w:space="0" w:color="auto"/>
            </w:tcBorders>
            <w:shd w:val="clear" w:color="auto" w:fill="auto"/>
            <w:noWrap/>
            <w:vAlign w:val="bottom"/>
            <w:hideMark/>
          </w:tcPr>
          <w:p w14:paraId="12691D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Fabricações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65A668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BFFE64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588506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FC66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F34D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2853</w:t>
            </w:r>
          </w:p>
        </w:tc>
        <w:tc>
          <w:tcPr>
            <w:tcW w:w="880" w:type="dxa"/>
            <w:tcBorders>
              <w:top w:val="nil"/>
              <w:left w:val="nil"/>
              <w:bottom w:val="single" w:sz="4" w:space="0" w:color="auto"/>
              <w:right w:val="single" w:sz="4" w:space="0" w:color="auto"/>
            </w:tcBorders>
            <w:shd w:val="clear" w:color="auto" w:fill="auto"/>
            <w:noWrap/>
            <w:vAlign w:val="bottom"/>
            <w:hideMark/>
          </w:tcPr>
          <w:p w14:paraId="3FF10DC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1DAA62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1.260,00 </w:t>
            </w:r>
          </w:p>
        </w:tc>
        <w:tc>
          <w:tcPr>
            <w:tcW w:w="4437" w:type="dxa"/>
            <w:tcBorders>
              <w:top w:val="nil"/>
              <w:left w:val="nil"/>
              <w:bottom w:val="single" w:sz="4" w:space="0" w:color="auto"/>
              <w:right w:val="single" w:sz="4" w:space="0" w:color="auto"/>
            </w:tcBorders>
            <w:shd w:val="clear" w:color="auto" w:fill="auto"/>
            <w:noWrap/>
            <w:vAlign w:val="bottom"/>
            <w:hideMark/>
          </w:tcPr>
          <w:p w14:paraId="2CA05E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Negocios Ltda</w:t>
            </w:r>
          </w:p>
        </w:tc>
        <w:tc>
          <w:tcPr>
            <w:tcW w:w="2020" w:type="dxa"/>
            <w:tcBorders>
              <w:top w:val="nil"/>
              <w:left w:val="nil"/>
              <w:bottom w:val="single" w:sz="4" w:space="0" w:color="auto"/>
              <w:right w:val="single" w:sz="4" w:space="0" w:color="auto"/>
            </w:tcBorders>
            <w:shd w:val="clear" w:color="auto" w:fill="auto"/>
            <w:noWrap/>
            <w:vAlign w:val="bottom"/>
            <w:hideMark/>
          </w:tcPr>
          <w:p w14:paraId="1F65A5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9985F2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14E9B21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80B6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DE03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2888</w:t>
            </w:r>
          </w:p>
        </w:tc>
        <w:tc>
          <w:tcPr>
            <w:tcW w:w="880" w:type="dxa"/>
            <w:tcBorders>
              <w:top w:val="nil"/>
              <w:left w:val="nil"/>
              <w:bottom w:val="single" w:sz="4" w:space="0" w:color="auto"/>
              <w:right w:val="single" w:sz="4" w:space="0" w:color="auto"/>
            </w:tcBorders>
            <w:shd w:val="clear" w:color="auto" w:fill="auto"/>
            <w:noWrap/>
            <w:vAlign w:val="bottom"/>
            <w:hideMark/>
          </w:tcPr>
          <w:p w14:paraId="1549B3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477820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6691F0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Fabricações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07B19D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3F7CFB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D51804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6134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2DDB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2911</w:t>
            </w:r>
          </w:p>
        </w:tc>
        <w:tc>
          <w:tcPr>
            <w:tcW w:w="880" w:type="dxa"/>
            <w:tcBorders>
              <w:top w:val="nil"/>
              <w:left w:val="nil"/>
              <w:bottom w:val="single" w:sz="4" w:space="0" w:color="auto"/>
              <w:right w:val="single" w:sz="4" w:space="0" w:color="auto"/>
            </w:tcBorders>
            <w:shd w:val="clear" w:color="auto" w:fill="auto"/>
            <w:noWrap/>
            <w:vAlign w:val="bottom"/>
            <w:hideMark/>
          </w:tcPr>
          <w:p w14:paraId="7A59588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50A6DE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 </w:t>
            </w:r>
          </w:p>
        </w:tc>
        <w:tc>
          <w:tcPr>
            <w:tcW w:w="4437" w:type="dxa"/>
            <w:tcBorders>
              <w:top w:val="nil"/>
              <w:left w:val="nil"/>
              <w:bottom w:val="single" w:sz="4" w:space="0" w:color="auto"/>
              <w:right w:val="single" w:sz="4" w:space="0" w:color="auto"/>
            </w:tcBorders>
            <w:shd w:val="clear" w:color="auto" w:fill="auto"/>
            <w:noWrap/>
            <w:vAlign w:val="bottom"/>
            <w:hideMark/>
          </w:tcPr>
          <w:p w14:paraId="2CBF6F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Negocios Ltda</w:t>
            </w:r>
          </w:p>
        </w:tc>
        <w:tc>
          <w:tcPr>
            <w:tcW w:w="2020" w:type="dxa"/>
            <w:tcBorders>
              <w:top w:val="nil"/>
              <w:left w:val="nil"/>
              <w:bottom w:val="single" w:sz="4" w:space="0" w:color="auto"/>
              <w:right w:val="single" w:sz="4" w:space="0" w:color="auto"/>
            </w:tcBorders>
            <w:shd w:val="clear" w:color="auto" w:fill="auto"/>
            <w:noWrap/>
            <w:vAlign w:val="bottom"/>
            <w:hideMark/>
          </w:tcPr>
          <w:p w14:paraId="47334C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61DB91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16A1037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B288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238C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2929</w:t>
            </w:r>
          </w:p>
        </w:tc>
        <w:tc>
          <w:tcPr>
            <w:tcW w:w="880" w:type="dxa"/>
            <w:tcBorders>
              <w:top w:val="nil"/>
              <w:left w:val="nil"/>
              <w:bottom w:val="single" w:sz="4" w:space="0" w:color="auto"/>
              <w:right w:val="single" w:sz="4" w:space="0" w:color="auto"/>
            </w:tcBorders>
            <w:shd w:val="clear" w:color="auto" w:fill="auto"/>
            <w:noWrap/>
            <w:vAlign w:val="bottom"/>
            <w:hideMark/>
          </w:tcPr>
          <w:p w14:paraId="34C08A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25/06/2021</w:t>
            </w:r>
          </w:p>
        </w:tc>
        <w:tc>
          <w:tcPr>
            <w:tcW w:w="1140" w:type="dxa"/>
            <w:tcBorders>
              <w:top w:val="nil"/>
              <w:left w:val="nil"/>
              <w:bottom w:val="single" w:sz="4" w:space="0" w:color="auto"/>
              <w:right w:val="single" w:sz="4" w:space="0" w:color="auto"/>
            </w:tcBorders>
            <w:shd w:val="clear" w:color="auto" w:fill="auto"/>
            <w:noWrap/>
            <w:vAlign w:val="bottom"/>
            <w:hideMark/>
          </w:tcPr>
          <w:p w14:paraId="598622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5.079,00 </w:t>
            </w:r>
          </w:p>
        </w:tc>
        <w:tc>
          <w:tcPr>
            <w:tcW w:w="4437" w:type="dxa"/>
            <w:tcBorders>
              <w:top w:val="nil"/>
              <w:left w:val="nil"/>
              <w:bottom w:val="single" w:sz="4" w:space="0" w:color="auto"/>
              <w:right w:val="single" w:sz="4" w:space="0" w:color="auto"/>
            </w:tcBorders>
            <w:shd w:val="clear" w:color="auto" w:fill="auto"/>
            <w:noWrap/>
            <w:vAlign w:val="bottom"/>
            <w:hideMark/>
          </w:tcPr>
          <w:p w14:paraId="09DEF9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Carlos Jose Da Silva Eireli Me </w:t>
            </w:r>
          </w:p>
        </w:tc>
        <w:tc>
          <w:tcPr>
            <w:tcW w:w="2020" w:type="dxa"/>
            <w:tcBorders>
              <w:top w:val="nil"/>
              <w:left w:val="nil"/>
              <w:bottom w:val="single" w:sz="4" w:space="0" w:color="auto"/>
              <w:right w:val="single" w:sz="4" w:space="0" w:color="auto"/>
            </w:tcBorders>
            <w:shd w:val="clear" w:color="auto" w:fill="auto"/>
            <w:noWrap/>
            <w:vAlign w:val="bottom"/>
            <w:hideMark/>
          </w:tcPr>
          <w:p w14:paraId="4A28DE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CE84B6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651FEE5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0F82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1A4C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2992</w:t>
            </w:r>
          </w:p>
        </w:tc>
        <w:tc>
          <w:tcPr>
            <w:tcW w:w="880" w:type="dxa"/>
            <w:tcBorders>
              <w:top w:val="nil"/>
              <w:left w:val="nil"/>
              <w:bottom w:val="single" w:sz="4" w:space="0" w:color="auto"/>
              <w:right w:val="single" w:sz="4" w:space="0" w:color="auto"/>
            </w:tcBorders>
            <w:shd w:val="clear" w:color="auto" w:fill="auto"/>
            <w:noWrap/>
            <w:vAlign w:val="bottom"/>
            <w:hideMark/>
          </w:tcPr>
          <w:p w14:paraId="0BF34D9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FF458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2BFC82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Negocios Ltda</w:t>
            </w:r>
          </w:p>
        </w:tc>
        <w:tc>
          <w:tcPr>
            <w:tcW w:w="2020" w:type="dxa"/>
            <w:tcBorders>
              <w:top w:val="nil"/>
              <w:left w:val="nil"/>
              <w:bottom w:val="single" w:sz="4" w:space="0" w:color="auto"/>
              <w:right w:val="single" w:sz="4" w:space="0" w:color="auto"/>
            </w:tcBorders>
            <w:shd w:val="clear" w:color="auto" w:fill="auto"/>
            <w:noWrap/>
            <w:vAlign w:val="bottom"/>
            <w:hideMark/>
          </w:tcPr>
          <w:p w14:paraId="111E70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7C2BED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7973887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06A8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76CD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3014</w:t>
            </w:r>
          </w:p>
        </w:tc>
        <w:tc>
          <w:tcPr>
            <w:tcW w:w="880" w:type="dxa"/>
            <w:tcBorders>
              <w:top w:val="nil"/>
              <w:left w:val="nil"/>
              <w:bottom w:val="single" w:sz="4" w:space="0" w:color="auto"/>
              <w:right w:val="single" w:sz="4" w:space="0" w:color="auto"/>
            </w:tcBorders>
            <w:shd w:val="clear" w:color="auto" w:fill="auto"/>
            <w:noWrap/>
            <w:vAlign w:val="bottom"/>
            <w:hideMark/>
          </w:tcPr>
          <w:p w14:paraId="57BD85B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CC0BB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2.310,00 </w:t>
            </w:r>
          </w:p>
        </w:tc>
        <w:tc>
          <w:tcPr>
            <w:tcW w:w="4437" w:type="dxa"/>
            <w:tcBorders>
              <w:top w:val="nil"/>
              <w:left w:val="nil"/>
              <w:bottom w:val="single" w:sz="4" w:space="0" w:color="auto"/>
              <w:right w:val="single" w:sz="4" w:space="0" w:color="auto"/>
            </w:tcBorders>
            <w:shd w:val="clear" w:color="auto" w:fill="auto"/>
            <w:noWrap/>
            <w:vAlign w:val="bottom"/>
            <w:hideMark/>
          </w:tcPr>
          <w:p w14:paraId="28ED3D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Negocios Ltda</w:t>
            </w:r>
          </w:p>
        </w:tc>
        <w:tc>
          <w:tcPr>
            <w:tcW w:w="2020" w:type="dxa"/>
            <w:tcBorders>
              <w:top w:val="nil"/>
              <w:left w:val="nil"/>
              <w:bottom w:val="single" w:sz="4" w:space="0" w:color="auto"/>
              <w:right w:val="single" w:sz="4" w:space="0" w:color="auto"/>
            </w:tcBorders>
            <w:shd w:val="clear" w:color="auto" w:fill="auto"/>
            <w:noWrap/>
            <w:vAlign w:val="bottom"/>
            <w:hideMark/>
          </w:tcPr>
          <w:p w14:paraId="3069E7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9E7B76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44CE8F6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4710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5E49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3049</w:t>
            </w:r>
          </w:p>
        </w:tc>
        <w:tc>
          <w:tcPr>
            <w:tcW w:w="880" w:type="dxa"/>
            <w:tcBorders>
              <w:top w:val="nil"/>
              <w:left w:val="nil"/>
              <w:bottom w:val="single" w:sz="4" w:space="0" w:color="auto"/>
              <w:right w:val="single" w:sz="4" w:space="0" w:color="auto"/>
            </w:tcBorders>
            <w:shd w:val="clear" w:color="auto" w:fill="auto"/>
            <w:noWrap/>
            <w:vAlign w:val="bottom"/>
            <w:hideMark/>
          </w:tcPr>
          <w:p w14:paraId="39479F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0BAEBE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49C08E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7B31D7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2229C2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E5163A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360B5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16D0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3060</w:t>
            </w:r>
          </w:p>
        </w:tc>
        <w:tc>
          <w:tcPr>
            <w:tcW w:w="880" w:type="dxa"/>
            <w:tcBorders>
              <w:top w:val="nil"/>
              <w:left w:val="nil"/>
              <w:bottom w:val="single" w:sz="4" w:space="0" w:color="auto"/>
              <w:right w:val="single" w:sz="4" w:space="0" w:color="auto"/>
            </w:tcBorders>
            <w:shd w:val="clear" w:color="auto" w:fill="auto"/>
            <w:noWrap/>
            <w:vAlign w:val="bottom"/>
            <w:hideMark/>
          </w:tcPr>
          <w:p w14:paraId="36549C1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66F5F0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0412BB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Sws Ocupacional E Ambiental Treinamentos E Consultoria Ltda</w:t>
            </w:r>
          </w:p>
        </w:tc>
        <w:tc>
          <w:tcPr>
            <w:tcW w:w="2020" w:type="dxa"/>
            <w:tcBorders>
              <w:top w:val="nil"/>
              <w:left w:val="nil"/>
              <w:bottom w:val="single" w:sz="4" w:space="0" w:color="auto"/>
              <w:right w:val="single" w:sz="4" w:space="0" w:color="auto"/>
            </w:tcBorders>
            <w:shd w:val="clear" w:color="auto" w:fill="auto"/>
            <w:noWrap/>
            <w:vAlign w:val="bottom"/>
            <w:hideMark/>
          </w:tcPr>
          <w:p w14:paraId="5DB04C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60C42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Treinamento Em Desenvolvimento Profissional</w:t>
            </w:r>
          </w:p>
        </w:tc>
      </w:tr>
      <w:tr w:rsidR="008344F8" w:rsidRPr="00A5591C" w14:paraId="66E6337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680D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D7E4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3088</w:t>
            </w:r>
          </w:p>
        </w:tc>
        <w:tc>
          <w:tcPr>
            <w:tcW w:w="880" w:type="dxa"/>
            <w:tcBorders>
              <w:top w:val="nil"/>
              <w:left w:val="nil"/>
              <w:bottom w:val="single" w:sz="4" w:space="0" w:color="auto"/>
              <w:right w:val="single" w:sz="4" w:space="0" w:color="auto"/>
            </w:tcBorders>
            <w:shd w:val="clear" w:color="auto" w:fill="auto"/>
            <w:noWrap/>
            <w:vAlign w:val="bottom"/>
            <w:hideMark/>
          </w:tcPr>
          <w:p w14:paraId="1A6D28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25/06/2021</w:t>
            </w:r>
          </w:p>
        </w:tc>
        <w:tc>
          <w:tcPr>
            <w:tcW w:w="1140" w:type="dxa"/>
            <w:tcBorders>
              <w:top w:val="nil"/>
              <w:left w:val="nil"/>
              <w:bottom w:val="single" w:sz="4" w:space="0" w:color="auto"/>
              <w:right w:val="single" w:sz="4" w:space="0" w:color="auto"/>
            </w:tcBorders>
            <w:shd w:val="clear" w:color="auto" w:fill="auto"/>
            <w:noWrap/>
            <w:vAlign w:val="bottom"/>
            <w:hideMark/>
          </w:tcPr>
          <w:p w14:paraId="68C40E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5.079,00 </w:t>
            </w:r>
          </w:p>
        </w:tc>
        <w:tc>
          <w:tcPr>
            <w:tcW w:w="4437" w:type="dxa"/>
            <w:tcBorders>
              <w:top w:val="nil"/>
              <w:left w:val="nil"/>
              <w:bottom w:val="single" w:sz="4" w:space="0" w:color="auto"/>
              <w:right w:val="single" w:sz="4" w:space="0" w:color="auto"/>
            </w:tcBorders>
            <w:shd w:val="clear" w:color="auto" w:fill="auto"/>
            <w:noWrap/>
            <w:vAlign w:val="bottom"/>
            <w:hideMark/>
          </w:tcPr>
          <w:p w14:paraId="44649B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Carlos Jose Da Silva - Eireli - Me.</w:t>
            </w:r>
          </w:p>
        </w:tc>
        <w:tc>
          <w:tcPr>
            <w:tcW w:w="2020" w:type="dxa"/>
            <w:tcBorders>
              <w:top w:val="nil"/>
              <w:left w:val="nil"/>
              <w:bottom w:val="single" w:sz="4" w:space="0" w:color="auto"/>
              <w:right w:val="single" w:sz="4" w:space="0" w:color="auto"/>
            </w:tcBorders>
            <w:shd w:val="clear" w:color="auto" w:fill="auto"/>
            <w:noWrap/>
            <w:vAlign w:val="bottom"/>
            <w:hideMark/>
          </w:tcPr>
          <w:p w14:paraId="62B411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11753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Filtro Dfr 19 Dancor</w:t>
            </w:r>
          </w:p>
        </w:tc>
      </w:tr>
      <w:tr w:rsidR="008344F8" w:rsidRPr="00A5591C" w14:paraId="1301ACA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5108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BD90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3091</w:t>
            </w:r>
          </w:p>
        </w:tc>
        <w:tc>
          <w:tcPr>
            <w:tcW w:w="880" w:type="dxa"/>
            <w:tcBorders>
              <w:top w:val="nil"/>
              <w:left w:val="nil"/>
              <w:bottom w:val="single" w:sz="4" w:space="0" w:color="auto"/>
              <w:right w:val="single" w:sz="4" w:space="0" w:color="auto"/>
            </w:tcBorders>
            <w:shd w:val="clear" w:color="auto" w:fill="auto"/>
            <w:noWrap/>
            <w:vAlign w:val="bottom"/>
            <w:hideMark/>
          </w:tcPr>
          <w:p w14:paraId="4E6F63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224C8E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989,71 </w:t>
            </w:r>
          </w:p>
        </w:tc>
        <w:tc>
          <w:tcPr>
            <w:tcW w:w="4437" w:type="dxa"/>
            <w:tcBorders>
              <w:top w:val="nil"/>
              <w:left w:val="nil"/>
              <w:bottom w:val="single" w:sz="4" w:space="0" w:color="auto"/>
              <w:right w:val="single" w:sz="4" w:space="0" w:color="auto"/>
            </w:tcBorders>
            <w:shd w:val="clear" w:color="auto" w:fill="auto"/>
            <w:noWrap/>
            <w:vAlign w:val="bottom"/>
            <w:hideMark/>
          </w:tcPr>
          <w:p w14:paraId="6E0259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6B3711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AACD20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D5DD17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4994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D7B8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3184</w:t>
            </w:r>
          </w:p>
        </w:tc>
        <w:tc>
          <w:tcPr>
            <w:tcW w:w="880" w:type="dxa"/>
            <w:tcBorders>
              <w:top w:val="nil"/>
              <w:left w:val="nil"/>
              <w:bottom w:val="single" w:sz="4" w:space="0" w:color="auto"/>
              <w:right w:val="single" w:sz="4" w:space="0" w:color="auto"/>
            </w:tcBorders>
            <w:shd w:val="clear" w:color="auto" w:fill="auto"/>
            <w:noWrap/>
            <w:vAlign w:val="bottom"/>
            <w:hideMark/>
          </w:tcPr>
          <w:p w14:paraId="3DBBF9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6F4E42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203,00 </w:t>
            </w:r>
          </w:p>
        </w:tc>
        <w:tc>
          <w:tcPr>
            <w:tcW w:w="4437" w:type="dxa"/>
            <w:tcBorders>
              <w:top w:val="nil"/>
              <w:left w:val="nil"/>
              <w:bottom w:val="single" w:sz="4" w:space="0" w:color="auto"/>
              <w:right w:val="single" w:sz="4" w:space="0" w:color="auto"/>
            </w:tcBorders>
            <w:shd w:val="clear" w:color="auto" w:fill="auto"/>
            <w:noWrap/>
            <w:vAlign w:val="bottom"/>
            <w:hideMark/>
          </w:tcPr>
          <w:p w14:paraId="284742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E Dos Santos Rosa </w:t>
            </w:r>
          </w:p>
        </w:tc>
        <w:tc>
          <w:tcPr>
            <w:tcW w:w="2020" w:type="dxa"/>
            <w:tcBorders>
              <w:top w:val="nil"/>
              <w:left w:val="nil"/>
              <w:bottom w:val="single" w:sz="4" w:space="0" w:color="auto"/>
              <w:right w:val="single" w:sz="4" w:space="0" w:color="auto"/>
            </w:tcBorders>
            <w:shd w:val="clear" w:color="auto" w:fill="auto"/>
            <w:noWrap/>
            <w:vAlign w:val="bottom"/>
            <w:hideMark/>
          </w:tcPr>
          <w:p w14:paraId="50C3D2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366E4A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2921AC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39F8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08F0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3208</w:t>
            </w:r>
          </w:p>
        </w:tc>
        <w:tc>
          <w:tcPr>
            <w:tcW w:w="880" w:type="dxa"/>
            <w:tcBorders>
              <w:top w:val="nil"/>
              <w:left w:val="nil"/>
              <w:bottom w:val="single" w:sz="4" w:space="0" w:color="auto"/>
              <w:right w:val="single" w:sz="4" w:space="0" w:color="auto"/>
            </w:tcBorders>
            <w:shd w:val="clear" w:color="auto" w:fill="auto"/>
            <w:noWrap/>
            <w:vAlign w:val="bottom"/>
            <w:hideMark/>
          </w:tcPr>
          <w:p w14:paraId="3BF50B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42D0E2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120,06 </w:t>
            </w:r>
          </w:p>
        </w:tc>
        <w:tc>
          <w:tcPr>
            <w:tcW w:w="4437" w:type="dxa"/>
            <w:tcBorders>
              <w:top w:val="nil"/>
              <w:left w:val="nil"/>
              <w:bottom w:val="single" w:sz="4" w:space="0" w:color="auto"/>
              <w:right w:val="single" w:sz="4" w:space="0" w:color="auto"/>
            </w:tcBorders>
            <w:shd w:val="clear" w:color="auto" w:fill="auto"/>
            <w:noWrap/>
            <w:vAlign w:val="bottom"/>
            <w:hideMark/>
          </w:tcPr>
          <w:p w14:paraId="6298A2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14ABF4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E0651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7D894E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197F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4341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3323</w:t>
            </w:r>
          </w:p>
        </w:tc>
        <w:tc>
          <w:tcPr>
            <w:tcW w:w="880" w:type="dxa"/>
            <w:tcBorders>
              <w:top w:val="nil"/>
              <w:left w:val="nil"/>
              <w:bottom w:val="single" w:sz="4" w:space="0" w:color="auto"/>
              <w:right w:val="single" w:sz="4" w:space="0" w:color="auto"/>
            </w:tcBorders>
            <w:shd w:val="clear" w:color="auto" w:fill="auto"/>
            <w:noWrap/>
            <w:vAlign w:val="bottom"/>
            <w:hideMark/>
          </w:tcPr>
          <w:p w14:paraId="023678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7EC5C5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227,91 </w:t>
            </w:r>
          </w:p>
        </w:tc>
        <w:tc>
          <w:tcPr>
            <w:tcW w:w="4437" w:type="dxa"/>
            <w:tcBorders>
              <w:top w:val="nil"/>
              <w:left w:val="nil"/>
              <w:bottom w:val="single" w:sz="4" w:space="0" w:color="auto"/>
              <w:right w:val="single" w:sz="4" w:space="0" w:color="auto"/>
            </w:tcBorders>
            <w:shd w:val="clear" w:color="auto" w:fill="auto"/>
            <w:noWrap/>
            <w:vAlign w:val="bottom"/>
            <w:hideMark/>
          </w:tcPr>
          <w:p w14:paraId="043904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1A78FA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E240B7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883D1AD"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D4E5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7B87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3327</w:t>
            </w:r>
          </w:p>
        </w:tc>
        <w:tc>
          <w:tcPr>
            <w:tcW w:w="880" w:type="dxa"/>
            <w:tcBorders>
              <w:top w:val="nil"/>
              <w:left w:val="nil"/>
              <w:bottom w:val="single" w:sz="4" w:space="0" w:color="auto"/>
              <w:right w:val="single" w:sz="4" w:space="0" w:color="auto"/>
            </w:tcBorders>
            <w:shd w:val="clear" w:color="auto" w:fill="auto"/>
            <w:noWrap/>
            <w:vAlign w:val="bottom"/>
            <w:hideMark/>
          </w:tcPr>
          <w:p w14:paraId="32136DD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2E68FD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3.300,00 </w:t>
            </w:r>
          </w:p>
        </w:tc>
        <w:tc>
          <w:tcPr>
            <w:tcW w:w="4437" w:type="dxa"/>
            <w:tcBorders>
              <w:top w:val="nil"/>
              <w:left w:val="nil"/>
              <w:bottom w:val="single" w:sz="4" w:space="0" w:color="auto"/>
              <w:right w:val="single" w:sz="4" w:space="0" w:color="auto"/>
            </w:tcBorders>
            <w:shd w:val="clear" w:color="auto" w:fill="auto"/>
            <w:noWrap/>
            <w:vAlign w:val="bottom"/>
            <w:hideMark/>
          </w:tcPr>
          <w:p w14:paraId="0CCE83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Sws Ocupacional E Ambiental Treinamentos E Consultoria Ltda</w:t>
            </w:r>
          </w:p>
        </w:tc>
        <w:tc>
          <w:tcPr>
            <w:tcW w:w="2020" w:type="dxa"/>
            <w:tcBorders>
              <w:top w:val="nil"/>
              <w:left w:val="nil"/>
              <w:bottom w:val="single" w:sz="4" w:space="0" w:color="auto"/>
              <w:right w:val="single" w:sz="4" w:space="0" w:color="auto"/>
            </w:tcBorders>
            <w:shd w:val="clear" w:color="auto" w:fill="auto"/>
            <w:noWrap/>
            <w:vAlign w:val="bottom"/>
            <w:hideMark/>
          </w:tcPr>
          <w:p w14:paraId="698874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DB0CB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Treinamento Em Desenvolvimento Profissional</w:t>
            </w:r>
          </w:p>
        </w:tc>
      </w:tr>
      <w:tr w:rsidR="008344F8" w:rsidRPr="00A5591C" w14:paraId="6EEEAA6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0FA3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08F4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3359</w:t>
            </w:r>
          </w:p>
        </w:tc>
        <w:tc>
          <w:tcPr>
            <w:tcW w:w="880" w:type="dxa"/>
            <w:tcBorders>
              <w:top w:val="nil"/>
              <w:left w:val="nil"/>
              <w:bottom w:val="single" w:sz="4" w:space="0" w:color="auto"/>
              <w:right w:val="single" w:sz="4" w:space="0" w:color="auto"/>
            </w:tcBorders>
            <w:shd w:val="clear" w:color="auto" w:fill="auto"/>
            <w:noWrap/>
            <w:vAlign w:val="bottom"/>
            <w:hideMark/>
          </w:tcPr>
          <w:p w14:paraId="6D8B77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A6E82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1C9E9F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0C67C3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3CD1D6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935D59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0CEA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B8EB3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3377</w:t>
            </w:r>
          </w:p>
        </w:tc>
        <w:tc>
          <w:tcPr>
            <w:tcW w:w="880" w:type="dxa"/>
            <w:tcBorders>
              <w:top w:val="nil"/>
              <w:left w:val="nil"/>
              <w:bottom w:val="single" w:sz="4" w:space="0" w:color="auto"/>
              <w:right w:val="single" w:sz="4" w:space="0" w:color="auto"/>
            </w:tcBorders>
            <w:shd w:val="clear" w:color="auto" w:fill="auto"/>
            <w:noWrap/>
            <w:vAlign w:val="bottom"/>
            <w:hideMark/>
          </w:tcPr>
          <w:p w14:paraId="5C829F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A370A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184,00 </w:t>
            </w:r>
          </w:p>
        </w:tc>
        <w:tc>
          <w:tcPr>
            <w:tcW w:w="4437" w:type="dxa"/>
            <w:tcBorders>
              <w:top w:val="nil"/>
              <w:left w:val="nil"/>
              <w:bottom w:val="single" w:sz="4" w:space="0" w:color="auto"/>
              <w:right w:val="single" w:sz="4" w:space="0" w:color="auto"/>
            </w:tcBorders>
            <w:shd w:val="clear" w:color="auto" w:fill="auto"/>
            <w:noWrap/>
            <w:vAlign w:val="bottom"/>
            <w:hideMark/>
          </w:tcPr>
          <w:p w14:paraId="4C8E25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043359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0FB714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FEA649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4EB9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23A2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3459</w:t>
            </w:r>
          </w:p>
        </w:tc>
        <w:tc>
          <w:tcPr>
            <w:tcW w:w="880" w:type="dxa"/>
            <w:tcBorders>
              <w:top w:val="nil"/>
              <w:left w:val="nil"/>
              <w:bottom w:val="single" w:sz="4" w:space="0" w:color="auto"/>
              <w:right w:val="single" w:sz="4" w:space="0" w:color="auto"/>
            </w:tcBorders>
            <w:shd w:val="clear" w:color="auto" w:fill="auto"/>
            <w:noWrap/>
            <w:vAlign w:val="bottom"/>
            <w:hideMark/>
          </w:tcPr>
          <w:p w14:paraId="1626CB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95DD3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824,42 </w:t>
            </w:r>
          </w:p>
        </w:tc>
        <w:tc>
          <w:tcPr>
            <w:tcW w:w="4437" w:type="dxa"/>
            <w:tcBorders>
              <w:top w:val="nil"/>
              <w:left w:val="nil"/>
              <w:bottom w:val="single" w:sz="4" w:space="0" w:color="auto"/>
              <w:right w:val="single" w:sz="4" w:space="0" w:color="auto"/>
            </w:tcBorders>
            <w:shd w:val="clear" w:color="auto" w:fill="auto"/>
            <w:noWrap/>
            <w:vAlign w:val="bottom"/>
            <w:hideMark/>
          </w:tcPr>
          <w:p w14:paraId="4F96E9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6B7C86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452D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677792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20B3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A5DC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3475</w:t>
            </w:r>
          </w:p>
        </w:tc>
        <w:tc>
          <w:tcPr>
            <w:tcW w:w="880" w:type="dxa"/>
            <w:tcBorders>
              <w:top w:val="nil"/>
              <w:left w:val="nil"/>
              <w:bottom w:val="single" w:sz="4" w:space="0" w:color="auto"/>
              <w:right w:val="single" w:sz="4" w:space="0" w:color="auto"/>
            </w:tcBorders>
            <w:shd w:val="clear" w:color="auto" w:fill="auto"/>
            <w:noWrap/>
            <w:vAlign w:val="bottom"/>
            <w:hideMark/>
          </w:tcPr>
          <w:p w14:paraId="11009B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5F4D48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109,73 </w:t>
            </w:r>
          </w:p>
        </w:tc>
        <w:tc>
          <w:tcPr>
            <w:tcW w:w="4437" w:type="dxa"/>
            <w:tcBorders>
              <w:top w:val="nil"/>
              <w:left w:val="nil"/>
              <w:bottom w:val="single" w:sz="4" w:space="0" w:color="auto"/>
              <w:right w:val="single" w:sz="4" w:space="0" w:color="auto"/>
            </w:tcBorders>
            <w:shd w:val="clear" w:color="auto" w:fill="auto"/>
            <w:noWrap/>
            <w:vAlign w:val="bottom"/>
            <w:hideMark/>
          </w:tcPr>
          <w:p w14:paraId="32D180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2A46F1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EB6D0D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271BE31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6F1F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0E33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3533</w:t>
            </w:r>
          </w:p>
        </w:tc>
        <w:tc>
          <w:tcPr>
            <w:tcW w:w="880" w:type="dxa"/>
            <w:tcBorders>
              <w:top w:val="nil"/>
              <w:left w:val="nil"/>
              <w:bottom w:val="single" w:sz="4" w:space="0" w:color="auto"/>
              <w:right w:val="single" w:sz="4" w:space="0" w:color="auto"/>
            </w:tcBorders>
            <w:shd w:val="clear" w:color="auto" w:fill="auto"/>
            <w:noWrap/>
            <w:vAlign w:val="bottom"/>
            <w:hideMark/>
          </w:tcPr>
          <w:p w14:paraId="25E3A5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29591F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44,00 </w:t>
            </w:r>
          </w:p>
        </w:tc>
        <w:tc>
          <w:tcPr>
            <w:tcW w:w="4437" w:type="dxa"/>
            <w:tcBorders>
              <w:top w:val="nil"/>
              <w:left w:val="nil"/>
              <w:bottom w:val="single" w:sz="4" w:space="0" w:color="auto"/>
              <w:right w:val="single" w:sz="4" w:space="0" w:color="auto"/>
            </w:tcBorders>
            <w:shd w:val="clear" w:color="auto" w:fill="auto"/>
            <w:noWrap/>
            <w:vAlign w:val="bottom"/>
            <w:hideMark/>
          </w:tcPr>
          <w:p w14:paraId="5B08C0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Goais Comercio De Mangueiras Eirele </w:t>
            </w:r>
          </w:p>
        </w:tc>
        <w:tc>
          <w:tcPr>
            <w:tcW w:w="2020" w:type="dxa"/>
            <w:tcBorders>
              <w:top w:val="nil"/>
              <w:left w:val="nil"/>
              <w:bottom w:val="single" w:sz="4" w:space="0" w:color="auto"/>
              <w:right w:val="single" w:sz="4" w:space="0" w:color="auto"/>
            </w:tcBorders>
            <w:shd w:val="clear" w:color="auto" w:fill="auto"/>
            <w:noWrap/>
            <w:vAlign w:val="bottom"/>
            <w:hideMark/>
          </w:tcPr>
          <w:p w14:paraId="79C881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C23DE8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32E33F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E3B6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D2DD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3573</w:t>
            </w:r>
          </w:p>
        </w:tc>
        <w:tc>
          <w:tcPr>
            <w:tcW w:w="880" w:type="dxa"/>
            <w:tcBorders>
              <w:top w:val="nil"/>
              <w:left w:val="nil"/>
              <w:bottom w:val="single" w:sz="4" w:space="0" w:color="auto"/>
              <w:right w:val="single" w:sz="4" w:space="0" w:color="auto"/>
            </w:tcBorders>
            <w:shd w:val="clear" w:color="auto" w:fill="auto"/>
            <w:noWrap/>
            <w:vAlign w:val="bottom"/>
            <w:hideMark/>
          </w:tcPr>
          <w:p w14:paraId="117D2A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09C5C8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03A4BE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622FF3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AFB13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Regulador Gas Blindado 505/01 Alianca</w:t>
            </w:r>
          </w:p>
        </w:tc>
      </w:tr>
      <w:tr w:rsidR="008344F8" w:rsidRPr="00A5591C" w14:paraId="3344D26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8C72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090F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3651</w:t>
            </w:r>
          </w:p>
        </w:tc>
        <w:tc>
          <w:tcPr>
            <w:tcW w:w="880" w:type="dxa"/>
            <w:tcBorders>
              <w:top w:val="nil"/>
              <w:left w:val="nil"/>
              <w:bottom w:val="single" w:sz="4" w:space="0" w:color="auto"/>
              <w:right w:val="single" w:sz="4" w:space="0" w:color="auto"/>
            </w:tcBorders>
            <w:shd w:val="clear" w:color="auto" w:fill="auto"/>
            <w:noWrap/>
            <w:vAlign w:val="bottom"/>
            <w:hideMark/>
          </w:tcPr>
          <w:p w14:paraId="6F92FF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756097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989,71 </w:t>
            </w:r>
          </w:p>
        </w:tc>
        <w:tc>
          <w:tcPr>
            <w:tcW w:w="4437" w:type="dxa"/>
            <w:tcBorders>
              <w:top w:val="nil"/>
              <w:left w:val="nil"/>
              <w:bottom w:val="single" w:sz="4" w:space="0" w:color="auto"/>
              <w:right w:val="single" w:sz="4" w:space="0" w:color="auto"/>
            </w:tcBorders>
            <w:shd w:val="clear" w:color="auto" w:fill="auto"/>
            <w:noWrap/>
            <w:vAlign w:val="bottom"/>
            <w:hideMark/>
          </w:tcPr>
          <w:p w14:paraId="15A31C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2D88FB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38208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Mang Ar/Agua 1/2 Hr</w:t>
            </w:r>
          </w:p>
        </w:tc>
      </w:tr>
      <w:tr w:rsidR="008344F8" w:rsidRPr="00A5591C" w14:paraId="2F7A8FD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48A0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5145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3863</w:t>
            </w:r>
          </w:p>
        </w:tc>
        <w:tc>
          <w:tcPr>
            <w:tcW w:w="880" w:type="dxa"/>
            <w:tcBorders>
              <w:top w:val="nil"/>
              <w:left w:val="nil"/>
              <w:bottom w:val="single" w:sz="4" w:space="0" w:color="auto"/>
              <w:right w:val="single" w:sz="4" w:space="0" w:color="auto"/>
            </w:tcBorders>
            <w:shd w:val="clear" w:color="auto" w:fill="auto"/>
            <w:noWrap/>
            <w:vAlign w:val="bottom"/>
            <w:hideMark/>
          </w:tcPr>
          <w:p w14:paraId="33D52D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144AB0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120,06 </w:t>
            </w:r>
          </w:p>
        </w:tc>
        <w:tc>
          <w:tcPr>
            <w:tcW w:w="4437" w:type="dxa"/>
            <w:tcBorders>
              <w:top w:val="nil"/>
              <w:left w:val="nil"/>
              <w:bottom w:val="single" w:sz="4" w:space="0" w:color="auto"/>
              <w:right w:val="single" w:sz="4" w:space="0" w:color="auto"/>
            </w:tcBorders>
            <w:shd w:val="clear" w:color="auto" w:fill="auto"/>
            <w:noWrap/>
            <w:vAlign w:val="bottom"/>
            <w:hideMark/>
          </w:tcPr>
          <w:p w14:paraId="106D32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484052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99A5C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Niple Duplo Ferro 2"</w:t>
            </w:r>
          </w:p>
        </w:tc>
      </w:tr>
      <w:tr w:rsidR="008344F8" w:rsidRPr="00A5591C" w14:paraId="644CC1F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EC70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96CA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3872</w:t>
            </w:r>
          </w:p>
        </w:tc>
        <w:tc>
          <w:tcPr>
            <w:tcW w:w="880" w:type="dxa"/>
            <w:tcBorders>
              <w:top w:val="nil"/>
              <w:left w:val="nil"/>
              <w:bottom w:val="single" w:sz="4" w:space="0" w:color="auto"/>
              <w:right w:val="single" w:sz="4" w:space="0" w:color="auto"/>
            </w:tcBorders>
            <w:shd w:val="clear" w:color="auto" w:fill="auto"/>
            <w:noWrap/>
            <w:vAlign w:val="bottom"/>
            <w:hideMark/>
          </w:tcPr>
          <w:p w14:paraId="1BE09E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131B31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435,00 </w:t>
            </w:r>
          </w:p>
        </w:tc>
        <w:tc>
          <w:tcPr>
            <w:tcW w:w="4437" w:type="dxa"/>
            <w:tcBorders>
              <w:top w:val="nil"/>
              <w:left w:val="nil"/>
              <w:bottom w:val="single" w:sz="4" w:space="0" w:color="auto"/>
              <w:right w:val="single" w:sz="4" w:space="0" w:color="auto"/>
            </w:tcBorders>
            <w:shd w:val="clear" w:color="auto" w:fill="auto"/>
            <w:noWrap/>
            <w:vAlign w:val="bottom"/>
            <w:hideMark/>
          </w:tcPr>
          <w:p w14:paraId="154BEB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De Paula Tubos E Conexoes</w:t>
            </w:r>
          </w:p>
        </w:tc>
        <w:tc>
          <w:tcPr>
            <w:tcW w:w="2020" w:type="dxa"/>
            <w:tcBorders>
              <w:top w:val="nil"/>
              <w:left w:val="nil"/>
              <w:bottom w:val="single" w:sz="4" w:space="0" w:color="auto"/>
              <w:right w:val="single" w:sz="4" w:space="0" w:color="auto"/>
            </w:tcBorders>
            <w:shd w:val="clear" w:color="auto" w:fill="auto"/>
            <w:noWrap/>
            <w:vAlign w:val="bottom"/>
            <w:hideMark/>
          </w:tcPr>
          <w:p w14:paraId="1C9434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CBC712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 Sold 85Mm Krona</w:t>
            </w:r>
          </w:p>
        </w:tc>
      </w:tr>
      <w:tr w:rsidR="008344F8" w:rsidRPr="00A5591C" w14:paraId="758A82F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BA56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8CE6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3873</w:t>
            </w:r>
          </w:p>
        </w:tc>
        <w:tc>
          <w:tcPr>
            <w:tcW w:w="880" w:type="dxa"/>
            <w:tcBorders>
              <w:top w:val="nil"/>
              <w:left w:val="nil"/>
              <w:bottom w:val="single" w:sz="4" w:space="0" w:color="auto"/>
              <w:right w:val="single" w:sz="4" w:space="0" w:color="auto"/>
            </w:tcBorders>
            <w:shd w:val="clear" w:color="auto" w:fill="auto"/>
            <w:noWrap/>
            <w:vAlign w:val="bottom"/>
            <w:hideMark/>
          </w:tcPr>
          <w:p w14:paraId="6A705D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73CC68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1.190,00 </w:t>
            </w:r>
          </w:p>
        </w:tc>
        <w:tc>
          <w:tcPr>
            <w:tcW w:w="4437" w:type="dxa"/>
            <w:tcBorders>
              <w:top w:val="nil"/>
              <w:left w:val="nil"/>
              <w:bottom w:val="single" w:sz="4" w:space="0" w:color="auto"/>
              <w:right w:val="single" w:sz="4" w:space="0" w:color="auto"/>
            </w:tcBorders>
            <w:shd w:val="clear" w:color="auto" w:fill="auto"/>
            <w:noWrap/>
            <w:vAlign w:val="bottom"/>
            <w:hideMark/>
          </w:tcPr>
          <w:p w14:paraId="03CD2D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De Paula Tubos E Conexoes</w:t>
            </w:r>
          </w:p>
        </w:tc>
        <w:tc>
          <w:tcPr>
            <w:tcW w:w="2020" w:type="dxa"/>
            <w:tcBorders>
              <w:top w:val="nil"/>
              <w:left w:val="nil"/>
              <w:bottom w:val="single" w:sz="4" w:space="0" w:color="auto"/>
              <w:right w:val="single" w:sz="4" w:space="0" w:color="auto"/>
            </w:tcBorders>
            <w:shd w:val="clear" w:color="auto" w:fill="auto"/>
            <w:noWrap/>
            <w:vAlign w:val="bottom"/>
            <w:hideMark/>
          </w:tcPr>
          <w:p w14:paraId="7150AC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E86C2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Curva Sold 90 X 75Mm Krona</w:t>
            </w:r>
          </w:p>
        </w:tc>
      </w:tr>
      <w:tr w:rsidR="008344F8" w:rsidRPr="00A5591C" w14:paraId="6C20E45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CF13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2435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3942</w:t>
            </w:r>
          </w:p>
        </w:tc>
        <w:tc>
          <w:tcPr>
            <w:tcW w:w="880" w:type="dxa"/>
            <w:tcBorders>
              <w:top w:val="nil"/>
              <w:left w:val="nil"/>
              <w:bottom w:val="single" w:sz="4" w:space="0" w:color="auto"/>
              <w:right w:val="single" w:sz="4" w:space="0" w:color="auto"/>
            </w:tcBorders>
            <w:shd w:val="clear" w:color="auto" w:fill="auto"/>
            <w:noWrap/>
            <w:vAlign w:val="bottom"/>
            <w:hideMark/>
          </w:tcPr>
          <w:p w14:paraId="441B04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5B87B9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570,00 </w:t>
            </w:r>
          </w:p>
        </w:tc>
        <w:tc>
          <w:tcPr>
            <w:tcW w:w="4437" w:type="dxa"/>
            <w:tcBorders>
              <w:top w:val="nil"/>
              <w:left w:val="nil"/>
              <w:bottom w:val="single" w:sz="4" w:space="0" w:color="auto"/>
              <w:right w:val="single" w:sz="4" w:space="0" w:color="auto"/>
            </w:tcBorders>
            <w:shd w:val="clear" w:color="auto" w:fill="auto"/>
            <w:noWrap/>
            <w:vAlign w:val="bottom"/>
            <w:hideMark/>
          </w:tcPr>
          <w:p w14:paraId="00F0B7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Ped Equipamentos De Mineração Ltda</w:t>
            </w:r>
          </w:p>
        </w:tc>
        <w:tc>
          <w:tcPr>
            <w:tcW w:w="2020" w:type="dxa"/>
            <w:tcBorders>
              <w:top w:val="nil"/>
              <w:left w:val="nil"/>
              <w:bottom w:val="single" w:sz="4" w:space="0" w:color="auto"/>
              <w:right w:val="single" w:sz="4" w:space="0" w:color="auto"/>
            </w:tcBorders>
            <w:shd w:val="clear" w:color="auto" w:fill="auto"/>
            <w:noWrap/>
            <w:vAlign w:val="bottom"/>
            <w:hideMark/>
          </w:tcPr>
          <w:p w14:paraId="2DA99C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ED352E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Ponteiro</w:t>
            </w:r>
          </w:p>
        </w:tc>
      </w:tr>
      <w:tr w:rsidR="008344F8" w:rsidRPr="00A5591C" w14:paraId="3D071B1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E3B8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2E3A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4047</w:t>
            </w:r>
          </w:p>
        </w:tc>
        <w:tc>
          <w:tcPr>
            <w:tcW w:w="880" w:type="dxa"/>
            <w:tcBorders>
              <w:top w:val="nil"/>
              <w:left w:val="nil"/>
              <w:bottom w:val="single" w:sz="4" w:space="0" w:color="auto"/>
              <w:right w:val="single" w:sz="4" w:space="0" w:color="auto"/>
            </w:tcBorders>
            <w:shd w:val="clear" w:color="auto" w:fill="auto"/>
            <w:noWrap/>
            <w:vAlign w:val="bottom"/>
            <w:hideMark/>
          </w:tcPr>
          <w:p w14:paraId="5B76B8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74A333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227,91 </w:t>
            </w:r>
          </w:p>
        </w:tc>
        <w:tc>
          <w:tcPr>
            <w:tcW w:w="4437" w:type="dxa"/>
            <w:tcBorders>
              <w:top w:val="nil"/>
              <w:left w:val="nil"/>
              <w:bottom w:val="single" w:sz="4" w:space="0" w:color="auto"/>
              <w:right w:val="single" w:sz="4" w:space="0" w:color="auto"/>
            </w:tcBorders>
            <w:shd w:val="clear" w:color="auto" w:fill="auto"/>
            <w:noWrap/>
            <w:vAlign w:val="bottom"/>
            <w:hideMark/>
          </w:tcPr>
          <w:p w14:paraId="33EE1A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508D27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2DAB0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Fg 1 Sede Plana Porca Louca X 5/8 Mt</w:t>
            </w:r>
          </w:p>
        </w:tc>
      </w:tr>
      <w:tr w:rsidR="008344F8" w:rsidRPr="00A5591C" w14:paraId="124E286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A7EC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3315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4100</w:t>
            </w:r>
          </w:p>
        </w:tc>
        <w:tc>
          <w:tcPr>
            <w:tcW w:w="880" w:type="dxa"/>
            <w:tcBorders>
              <w:top w:val="nil"/>
              <w:left w:val="nil"/>
              <w:bottom w:val="single" w:sz="4" w:space="0" w:color="auto"/>
              <w:right w:val="single" w:sz="4" w:space="0" w:color="auto"/>
            </w:tcBorders>
            <w:shd w:val="clear" w:color="auto" w:fill="auto"/>
            <w:noWrap/>
            <w:vAlign w:val="bottom"/>
            <w:hideMark/>
          </w:tcPr>
          <w:p w14:paraId="47BDC1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55AE1A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1343B3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274DDB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0EEC02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Mangueira Oleo Solvente 3/4P 300 Psi</w:t>
            </w:r>
          </w:p>
        </w:tc>
      </w:tr>
      <w:tr w:rsidR="008344F8" w:rsidRPr="00A5591C" w14:paraId="58FA572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71C7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FE39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4126</w:t>
            </w:r>
          </w:p>
        </w:tc>
        <w:tc>
          <w:tcPr>
            <w:tcW w:w="880" w:type="dxa"/>
            <w:tcBorders>
              <w:top w:val="nil"/>
              <w:left w:val="nil"/>
              <w:bottom w:val="single" w:sz="4" w:space="0" w:color="auto"/>
              <w:right w:val="single" w:sz="4" w:space="0" w:color="auto"/>
            </w:tcBorders>
            <w:shd w:val="clear" w:color="auto" w:fill="auto"/>
            <w:noWrap/>
            <w:vAlign w:val="bottom"/>
            <w:hideMark/>
          </w:tcPr>
          <w:p w14:paraId="51F7C8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29D05C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184,00 </w:t>
            </w:r>
          </w:p>
        </w:tc>
        <w:tc>
          <w:tcPr>
            <w:tcW w:w="4437" w:type="dxa"/>
            <w:tcBorders>
              <w:top w:val="nil"/>
              <w:left w:val="nil"/>
              <w:bottom w:val="single" w:sz="4" w:space="0" w:color="auto"/>
              <w:right w:val="single" w:sz="4" w:space="0" w:color="auto"/>
            </w:tcBorders>
            <w:shd w:val="clear" w:color="auto" w:fill="auto"/>
            <w:noWrap/>
            <w:vAlign w:val="bottom"/>
            <w:hideMark/>
          </w:tcPr>
          <w:p w14:paraId="396D2A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2BF4F5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81933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Capa 1" R2 Nv</w:t>
            </w:r>
          </w:p>
        </w:tc>
      </w:tr>
      <w:tr w:rsidR="008344F8" w:rsidRPr="00A5591C" w14:paraId="40B99E2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EDBA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2213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4185</w:t>
            </w:r>
          </w:p>
        </w:tc>
        <w:tc>
          <w:tcPr>
            <w:tcW w:w="880" w:type="dxa"/>
            <w:tcBorders>
              <w:top w:val="nil"/>
              <w:left w:val="nil"/>
              <w:bottom w:val="single" w:sz="4" w:space="0" w:color="auto"/>
              <w:right w:val="single" w:sz="4" w:space="0" w:color="auto"/>
            </w:tcBorders>
            <w:shd w:val="clear" w:color="auto" w:fill="auto"/>
            <w:noWrap/>
            <w:vAlign w:val="bottom"/>
            <w:hideMark/>
          </w:tcPr>
          <w:p w14:paraId="6B6012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FC0C0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1.850,00 </w:t>
            </w:r>
          </w:p>
        </w:tc>
        <w:tc>
          <w:tcPr>
            <w:tcW w:w="4437" w:type="dxa"/>
            <w:tcBorders>
              <w:top w:val="nil"/>
              <w:left w:val="nil"/>
              <w:bottom w:val="single" w:sz="4" w:space="0" w:color="auto"/>
              <w:right w:val="single" w:sz="4" w:space="0" w:color="auto"/>
            </w:tcBorders>
            <w:shd w:val="clear" w:color="auto" w:fill="auto"/>
            <w:noWrap/>
            <w:vAlign w:val="bottom"/>
            <w:hideMark/>
          </w:tcPr>
          <w:p w14:paraId="00B2CB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Bm Tecnologia Ltda Me </w:t>
            </w:r>
          </w:p>
        </w:tc>
        <w:tc>
          <w:tcPr>
            <w:tcW w:w="2020" w:type="dxa"/>
            <w:tcBorders>
              <w:top w:val="nil"/>
              <w:left w:val="nil"/>
              <w:bottom w:val="single" w:sz="4" w:space="0" w:color="auto"/>
              <w:right w:val="single" w:sz="4" w:space="0" w:color="auto"/>
            </w:tcBorders>
            <w:shd w:val="clear" w:color="auto" w:fill="auto"/>
            <w:noWrap/>
            <w:vAlign w:val="bottom"/>
            <w:hideMark/>
          </w:tcPr>
          <w:p w14:paraId="66248E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7AFFF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Relogio De Ponto </w:t>
            </w:r>
          </w:p>
        </w:tc>
      </w:tr>
      <w:tr w:rsidR="008344F8" w:rsidRPr="00A5591C" w14:paraId="47F21F3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F479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E747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4417</w:t>
            </w:r>
          </w:p>
        </w:tc>
        <w:tc>
          <w:tcPr>
            <w:tcW w:w="880" w:type="dxa"/>
            <w:tcBorders>
              <w:top w:val="nil"/>
              <w:left w:val="nil"/>
              <w:bottom w:val="single" w:sz="4" w:space="0" w:color="auto"/>
              <w:right w:val="single" w:sz="4" w:space="0" w:color="auto"/>
            </w:tcBorders>
            <w:shd w:val="clear" w:color="auto" w:fill="auto"/>
            <w:noWrap/>
            <w:vAlign w:val="bottom"/>
            <w:hideMark/>
          </w:tcPr>
          <w:p w14:paraId="2FBF09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4EE3A6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0E8264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B65E3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EDE79C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Rolamento</w:t>
            </w:r>
          </w:p>
        </w:tc>
      </w:tr>
      <w:tr w:rsidR="008344F8" w:rsidRPr="00A5591C" w14:paraId="032C458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A407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B7EC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4418</w:t>
            </w:r>
          </w:p>
        </w:tc>
        <w:tc>
          <w:tcPr>
            <w:tcW w:w="880" w:type="dxa"/>
            <w:tcBorders>
              <w:top w:val="nil"/>
              <w:left w:val="nil"/>
              <w:bottom w:val="single" w:sz="4" w:space="0" w:color="auto"/>
              <w:right w:val="single" w:sz="4" w:space="0" w:color="auto"/>
            </w:tcBorders>
            <w:shd w:val="clear" w:color="auto" w:fill="auto"/>
            <w:noWrap/>
            <w:vAlign w:val="bottom"/>
            <w:hideMark/>
          </w:tcPr>
          <w:p w14:paraId="5BEBB1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7C0BBF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75,00 </w:t>
            </w:r>
          </w:p>
        </w:tc>
        <w:tc>
          <w:tcPr>
            <w:tcW w:w="4437" w:type="dxa"/>
            <w:tcBorders>
              <w:top w:val="nil"/>
              <w:left w:val="nil"/>
              <w:bottom w:val="single" w:sz="4" w:space="0" w:color="auto"/>
              <w:right w:val="single" w:sz="4" w:space="0" w:color="auto"/>
            </w:tcBorders>
            <w:shd w:val="clear" w:color="auto" w:fill="auto"/>
            <w:noWrap/>
            <w:vAlign w:val="bottom"/>
            <w:hideMark/>
          </w:tcPr>
          <w:p w14:paraId="69C2E9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58CD8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7639A8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Chave Liga /Desliga Trif - Margiros 3/5 Cv</w:t>
            </w:r>
          </w:p>
        </w:tc>
      </w:tr>
      <w:tr w:rsidR="008344F8" w:rsidRPr="00A5591C" w14:paraId="3DBD4B3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73F1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0A9A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4461</w:t>
            </w:r>
          </w:p>
        </w:tc>
        <w:tc>
          <w:tcPr>
            <w:tcW w:w="880" w:type="dxa"/>
            <w:tcBorders>
              <w:top w:val="nil"/>
              <w:left w:val="nil"/>
              <w:bottom w:val="single" w:sz="4" w:space="0" w:color="auto"/>
              <w:right w:val="single" w:sz="4" w:space="0" w:color="auto"/>
            </w:tcBorders>
            <w:shd w:val="clear" w:color="auto" w:fill="auto"/>
            <w:noWrap/>
            <w:vAlign w:val="bottom"/>
            <w:hideMark/>
          </w:tcPr>
          <w:p w14:paraId="54E5EE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3FCA4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604,75 </w:t>
            </w:r>
          </w:p>
        </w:tc>
        <w:tc>
          <w:tcPr>
            <w:tcW w:w="4437" w:type="dxa"/>
            <w:tcBorders>
              <w:top w:val="nil"/>
              <w:left w:val="nil"/>
              <w:bottom w:val="single" w:sz="4" w:space="0" w:color="auto"/>
              <w:right w:val="single" w:sz="4" w:space="0" w:color="auto"/>
            </w:tcBorders>
            <w:shd w:val="clear" w:color="auto" w:fill="auto"/>
            <w:noWrap/>
            <w:vAlign w:val="bottom"/>
            <w:hideMark/>
          </w:tcPr>
          <w:p w14:paraId="5E2EA6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3EAF6D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B0BC62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6EBB7BC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FA50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FD4C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4531</w:t>
            </w:r>
          </w:p>
        </w:tc>
        <w:tc>
          <w:tcPr>
            <w:tcW w:w="880" w:type="dxa"/>
            <w:tcBorders>
              <w:top w:val="nil"/>
              <w:left w:val="nil"/>
              <w:bottom w:val="single" w:sz="4" w:space="0" w:color="auto"/>
              <w:right w:val="single" w:sz="4" w:space="0" w:color="auto"/>
            </w:tcBorders>
            <w:shd w:val="clear" w:color="auto" w:fill="auto"/>
            <w:noWrap/>
            <w:vAlign w:val="bottom"/>
            <w:hideMark/>
          </w:tcPr>
          <w:p w14:paraId="025CB0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38D8B8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6D378C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0707F3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7157F2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C7B119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87F9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78A1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4558</w:t>
            </w:r>
          </w:p>
        </w:tc>
        <w:tc>
          <w:tcPr>
            <w:tcW w:w="880" w:type="dxa"/>
            <w:tcBorders>
              <w:top w:val="nil"/>
              <w:left w:val="nil"/>
              <w:bottom w:val="single" w:sz="4" w:space="0" w:color="auto"/>
              <w:right w:val="single" w:sz="4" w:space="0" w:color="auto"/>
            </w:tcBorders>
            <w:shd w:val="clear" w:color="auto" w:fill="auto"/>
            <w:noWrap/>
            <w:vAlign w:val="bottom"/>
            <w:hideMark/>
          </w:tcPr>
          <w:p w14:paraId="0EE1B3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039D74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577,75 </w:t>
            </w:r>
          </w:p>
        </w:tc>
        <w:tc>
          <w:tcPr>
            <w:tcW w:w="4437" w:type="dxa"/>
            <w:tcBorders>
              <w:top w:val="nil"/>
              <w:left w:val="nil"/>
              <w:bottom w:val="single" w:sz="4" w:space="0" w:color="auto"/>
              <w:right w:val="single" w:sz="4" w:space="0" w:color="auto"/>
            </w:tcBorders>
            <w:shd w:val="clear" w:color="auto" w:fill="auto"/>
            <w:noWrap/>
            <w:vAlign w:val="bottom"/>
            <w:hideMark/>
          </w:tcPr>
          <w:p w14:paraId="4A94AA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445D54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B8D080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2852B3E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5FE9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885E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4559</w:t>
            </w:r>
          </w:p>
        </w:tc>
        <w:tc>
          <w:tcPr>
            <w:tcW w:w="880" w:type="dxa"/>
            <w:tcBorders>
              <w:top w:val="nil"/>
              <w:left w:val="nil"/>
              <w:bottom w:val="single" w:sz="4" w:space="0" w:color="auto"/>
              <w:right w:val="single" w:sz="4" w:space="0" w:color="auto"/>
            </w:tcBorders>
            <w:shd w:val="clear" w:color="auto" w:fill="auto"/>
            <w:noWrap/>
            <w:vAlign w:val="bottom"/>
            <w:hideMark/>
          </w:tcPr>
          <w:p w14:paraId="34905E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217C88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 </w:t>
            </w:r>
          </w:p>
        </w:tc>
        <w:tc>
          <w:tcPr>
            <w:tcW w:w="4437" w:type="dxa"/>
            <w:tcBorders>
              <w:top w:val="nil"/>
              <w:left w:val="nil"/>
              <w:bottom w:val="single" w:sz="4" w:space="0" w:color="auto"/>
              <w:right w:val="single" w:sz="4" w:space="0" w:color="auto"/>
            </w:tcBorders>
            <w:shd w:val="clear" w:color="auto" w:fill="auto"/>
            <w:noWrap/>
            <w:vAlign w:val="bottom"/>
            <w:hideMark/>
          </w:tcPr>
          <w:p w14:paraId="418F78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37FFEA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FC65FB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1107EDA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CC05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FCBB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4635</w:t>
            </w:r>
          </w:p>
        </w:tc>
        <w:tc>
          <w:tcPr>
            <w:tcW w:w="880" w:type="dxa"/>
            <w:tcBorders>
              <w:top w:val="nil"/>
              <w:left w:val="nil"/>
              <w:bottom w:val="single" w:sz="4" w:space="0" w:color="auto"/>
              <w:right w:val="single" w:sz="4" w:space="0" w:color="auto"/>
            </w:tcBorders>
            <w:shd w:val="clear" w:color="auto" w:fill="auto"/>
            <w:noWrap/>
            <w:vAlign w:val="bottom"/>
            <w:hideMark/>
          </w:tcPr>
          <w:p w14:paraId="52AE0A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79C65D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844,94 </w:t>
            </w:r>
          </w:p>
        </w:tc>
        <w:tc>
          <w:tcPr>
            <w:tcW w:w="4437" w:type="dxa"/>
            <w:tcBorders>
              <w:top w:val="nil"/>
              <w:left w:val="nil"/>
              <w:bottom w:val="single" w:sz="4" w:space="0" w:color="auto"/>
              <w:right w:val="single" w:sz="4" w:space="0" w:color="auto"/>
            </w:tcBorders>
            <w:shd w:val="clear" w:color="auto" w:fill="auto"/>
            <w:noWrap/>
            <w:vAlign w:val="bottom"/>
            <w:hideMark/>
          </w:tcPr>
          <w:p w14:paraId="49F6A6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164CE8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F6F6F2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5ADB82A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3417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7FE7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4660</w:t>
            </w:r>
          </w:p>
        </w:tc>
        <w:tc>
          <w:tcPr>
            <w:tcW w:w="880" w:type="dxa"/>
            <w:tcBorders>
              <w:top w:val="nil"/>
              <w:left w:val="nil"/>
              <w:bottom w:val="single" w:sz="4" w:space="0" w:color="auto"/>
              <w:right w:val="single" w:sz="4" w:space="0" w:color="auto"/>
            </w:tcBorders>
            <w:shd w:val="clear" w:color="auto" w:fill="auto"/>
            <w:noWrap/>
            <w:vAlign w:val="bottom"/>
            <w:hideMark/>
          </w:tcPr>
          <w:p w14:paraId="22E325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7F2098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9.424,70 </w:t>
            </w:r>
          </w:p>
        </w:tc>
        <w:tc>
          <w:tcPr>
            <w:tcW w:w="4437" w:type="dxa"/>
            <w:tcBorders>
              <w:top w:val="nil"/>
              <w:left w:val="nil"/>
              <w:bottom w:val="single" w:sz="4" w:space="0" w:color="auto"/>
              <w:right w:val="single" w:sz="4" w:space="0" w:color="auto"/>
            </w:tcBorders>
            <w:shd w:val="clear" w:color="auto" w:fill="auto"/>
            <w:noWrap/>
            <w:vAlign w:val="bottom"/>
            <w:hideMark/>
          </w:tcPr>
          <w:p w14:paraId="2076FA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Tflex Ind. E Com. De Tubos Ltda Epp</w:t>
            </w:r>
          </w:p>
        </w:tc>
        <w:tc>
          <w:tcPr>
            <w:tcW w:w="2020" w:type="dxa"/>
            <w:tcBorders>
              <w:top w:val="nil"/>
              <w:left w:val="nil"/>
              <w:bottom w:val="single" w:sz="4" w:space="0" w:color="auto"/>
              <w:right w:val="single" w:sz="4" w:space="0" w:color="auto"/>
            </w:tcBorders>
            <w:shd w:val="clear" w:color="auto" w:fill="auto"/>
            <w:noWrap/>
            <w:vAlign w:val="bottom"/>
            <w:hideMark/>
          </w:tcPr>
          <w:p w14:paraId="0F7281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E719F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Tucanoodreno An Eco (Pead) 4&amp;Quot; (Rl 50) Preto</w:t>
            </w:r>
          </w:p>
        </w:tc>
      </w:tr>
      <w:tr w:rsidR="008344F8" w:rsidRPr="00A5591C" w14:paraId="7EF2BC7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2F1D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9BD2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4665</w:t>
            </w:r>
          </w:p>
        </w:tc>
        <w:tc>
          <w:tcPr>
            <w:tcW w:w="880" w:type="dxa"/>
            <w:tcBorders>
              <w:top w:val="nil"/>
              <w:left w:val="nil"/>
              <w:bottom w:val="single" w:sz="4" w:space="0" w:color="auto"/>
              <w:right w:val="single" w:sz="4" w:space="0" w:color="auto"/>
            </w:tcBorders>
            <w:shd w:val="clear" w:color="auto" w:fill="auto"/>
            <w:noWrap/>
            <w:vAlign w:val="bottom"/>
            <w:hideMark/>
          </w:tcPr>
          <w:p w14:paraId="78F4F9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691534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1.731,50 </w:t>
            </w:r>
          </w:p>
        </w:tc>
        <w:tc>
          <w:tcPr>
            <w:tcW w:w="4437" w:type="dxa"/>
            <w:tcBorders>
              <w:top w:val="nil"/>
              <w:left w:val="nil"/>
              <w:bottom w:val="single" w:sz="4" w:space="0" w:color="auto"/>
              <w:right w:val="single" w:sz="4" w:space="0" w:color="auto"/>
            </w:tcBorders>
            <w:shd w:val="clear" w:color="auto" w:fill="auto"/>
            <w:noWrap/>
            <w:vAlign w:val="bottom"/>
            <w:hideMark/>
          </w:tcPr>
          <w:p w14:paraId="6D9048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5327D1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9A1602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3DDED2F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35FF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8732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4760</w:t>
            </w:r>
          </w:p>
        </w:tc>
        <w:tc>
          <w:tcPr>
            <w:tcW w:w="880" w:type="dxa"/>
            <w:tcBorders>
              <w:top w:val="nil"/>
              <w:left w:val="nil"/>
              <w:bottom w:val="single" w:sz="4" w:space="0" w:color="auto"/>
              <w:right w:val="single" w:sz="4" w:space="0" w:color="auto"/>
            </w:tcBorders>
            <w:shd w:val="clear" w:color="auto" w:fill="auto"/>
            <w:noWrap/>
            <w:vAlign w:val="bottom"/>
            <w:hideMark/>
          </w:tcPr>
          <w:p w14:paraId="10AA28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08/02/2022</w:t>
            </w:r>
          </w:p>
        </w:tc>
        <w:tc>
          <w:tcPr>
            <w:tcW w:w="1140" w:type="dxa"/>
            <w:tcBorders>
              <w:top w:val="nil"/>
              <w:left w:val="nil"/>
              <w:bottom w:val="single" w:sz="4" w:space="0" w:color="auto"/>
              <w:right w:val="single" w:sz="4" w:space="0" w:color="auto"/>
            </w:tcBorders>
            <w:shd w:val="clear" w:color="auto" w:fill="auto"/>
            <w:noWrap/>
            <w:vAlign w:val="bottom"/>
            <w:hideMark/>
          </w:tcPr>
          <w:p w14:paraId="6ADFBC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1.530,00 </w:t>
            </w:r>
          </w:p>
        </w:tc>
        <w:tc>
          <w:tcPr>
            <w:tcW w:w="4437" w:type="dxa"/>
            <w:tcBorders>
              <w:top w:val="nil"/>
              <w:left w:val="nil"/>
              <w:bottom w:val="single" w:sz="4" w:space="0" w:color="auto"/>
              <w:right w:val="single" w:sz="4" w:space="0" w:color="auto"/>
            </w:tcBorders>
            <w:shd w:val="clear" w:color="auto" w:fill="auto"/>
            <w:noWrap/>
            <w:vAlign w:val="bottom"/>
            <w:hideMark/>
          </w:tcPr>
          <w:p w14:paraId="244D19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3CC559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A08C7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11761BB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50FE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44AA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4768</w:t>
            </w:r>
          </w:p>
        </w:tc>
        <w:tc>
          <w:tcPr>
            <w:tcW w:w="880" w:type="dxa"/>
            <w:tcBorders>
              <w:top w:val="nil"/>
              <w:left w:val="nil"/>
              <w:bottom w:val="single" w:sz="4" w:space="0" w:color="auto"/>
              <w:right w:val="single" w:sz="4" w:space="0" w:color="auto"/>
            </w:tcBorders>
            <w:shd w:val="clear" w:color="auto" w:fill="auto"/>
            <w:noWrap/>
            <w:vAlign w:val="bottom"/>
            <w:hideMark/>
          </w:tcPr>
          <w:p w14:paraId="534F8A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09/02/2022</w:t>
            </w:r>
          </w:p>
        </w:tc>
        <w:tc>
          <w:tcPr>
            <w:tcW w:w="1140" w:type="dxa"/>
            <w:tcBorders>
              <w:top w:val="nil"/>
              <w:left w:val="nil"/>
              <w:bottom w:val="single" w:sz="4" w:space="0" w:color="auto"/>
              <w:right w:val="single" w:sz="4" w:space="0" w:color="auto"/>
            </w:tcBorders>
            <w:shd w:val="clear" w:color="auto" w:fill="auto"/>
            <w:noWrap/>
            <w:vAlign w:val="bottom"/>
            <w:hideMark/>
          </w:tcPr>
          <w:p w14:paraId="2D8937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62,40 </w:t>
            </w:r>
          </w:p>
        </w:tc>
        <w:tc>
          <w:tcPr>
            <w:tcW w:w="4437" w:type="dxa"/>
            <w:tcBorders>
              <w:top w:val="nil"/>
              <w:left w:val="nil"/>
              <w:bottom w:val="single" w:sz="4" w:space="0" w:color="auto"/>
              <w:right w:val="single" w:sz="4" w:space="0" w:color="auto"/>
            </w:tcBorders>
            <w:shd w:val="clear" w:color="auto" w:fill="auto"/>
            <w:noWrap/>
            <w:vAlign w:val="bottom"/>
            <w:hideMark/>
          </w:tcPr>
          <w:p w14:paraId="041ED7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2E4DE4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D49C0C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531985C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1117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B273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4839</w:t>
            </w:r>
          </w:p>
        </w:tc>
        <w:tc>
          <w:tcPr>
            <w:tcW w:w="880" w:type="dxa"/>
            <w:tcBorders>
              <w:top w:val="nil"/>
              <w:left w:val="nil"/>
              <w:bottom w:val="single" w:sz="4" w:space="0" w:color="auto"/>
              <w:right w:val="single" w:sz="4" w:space="0" w:color="auto"/>
            </w:tcBorders>
            <w:shd w:val="clear" w:color="auto" w:fill="auto"/>
            <w:noWrap/>
            <w:vAlign w:val="bottom"/>
            <w:hideMark/>
          </w:tcPr>
          <w:p w14:paraId="2DF7C74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15A4C6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165,00 </w:t>
            </w:r>
          </w:p>
        </w:tc>
        <w:tc>
          <w:tcPr>
            <w:tcW w:w="4437" w:type="dxa"/>
            <w:tcBorders>
              <w:top w:val="nil"/>
              <w:left w:val="nil"/>
              <w:bottom w:val="single" w:sz="4" w:space="0" w:color="auto"/>
              <w:right w:val="single" w:sz="4" w:space="0" w:color="auto"/>
            </w:tcBorders>
            <w:shd w:val="clear" w:color="auto" w:fill="auto"/>
            <w:noWrap/>
            <w:vAlign w:val="bottom"/>
            <w:hideMark/>
          </w:tcPr>
          <w:p w14:paraId="6D52E4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02007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D3601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543712E4"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2E0B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6B7A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4840</w:t>
            </w:r>
          </w:p>
        </w:tc>
        <w:tc>
          <w:tcPr>
            <w:tcW w:w="880" w:type="dxa"/>
            <w:tcBorders>
              <w:top w:val="nil"/>
              <w:left w:val="nil"/>
              <w:bottom w:val="single" w:sz="4" w:space="0" w:color="auto"/>
              <w:right w:val="single" w:sz="4" w:space="0" w:color="auto"/>
            </w:tcBorders>
            <w:shd w:val="clear" w:color="auto" w:fill="auto"/>
            <w:noWrap/>
            <w:vAlign w:val="bottom"/>
            <w:hideMark/>
          </w:tcPr>
          <w:p w14:paraId="1059563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4E4E02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464,00 </w:t>
            </w:r>
          </w:p>
        </w:tc>
        <w:tc>
          <w:tcPr>
            <w:tcW w:w="4437" w:type="dxa"/>
            <w:tcBorders>
              <w:top w:val="nil"/>
              <w:left w:val="nil"/>
              <w:bottom w:val="single" w:sz="4" w:space="0" w:color="auto"/>
              <w:right w:val="single" w:sz="4" w:space="0" w:color="auto"/>
            </w:tcBorders>
            <w:shd w:val="clear" w:color="auto" w:fill="auto"/>
            <w:noWrap/>
            <w:vAlign w:val="bottom"/>
            <w:hideMark/>
          </w:tcPr>
          <w:p w14:paraId="21D520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83CE2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2B9FD4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616FB18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DC9D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87AE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4927</w:t>
            </w:r>
          </w:p>
        </w:tc>
        <w:tc>
          <w:tcPr>
            <w:tcW w:w="880" w:type="dxa"/>
            <w:tcBorders>
              <w:top w:val="nil"/>
              <w:left w:val="nil"/>
              <w:bottom w:val="single" w:sz="4" w:space="0" w:color="auto"/>
              <w:right w:val="single" w:sz="4" w:space="0" w:color="auto"/>
            </w:tcBorders>
            <w:shd w:val="clear" w:color="auto" w:fill="auto"/>
            <w:noWrap/>
            <w:vAlign w:val="bottom"/>
            <w:hideMark/>
          </w:tcPr>
          <w:p w14:paraId="49460EE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FB764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1.902,50 </w:t>
            </w:r>
          </w:p>
        </w:tc>
        <w:tc>
          <w:tcPr>
            <w:tcW w:w="4437" w:type="dxa"/>
            <w:tcBorders>
              <w:top w:val="nil"/>
              <w:left w:val="nil"/>
              <w:bottom w:val="single" w:sz="4" w:space="0" w:color="auto"/>
              <w:right w:val="single" w:sz="4" w:space="0" w:color="auto"/>
            </w:tcBorders>
            <w:shd w:val="clear" w:color="auto" w:fill="auto"/>
            <w:noWrap/>
            <w:vAlign w:val="bottom"/>
            <w:hideMark/>
          </w:tcPr>
          <w:p w14:paraId="598ECA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560A51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D884E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4652EF36"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F9EA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AF7A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5065</w:t>
            </w:r>
          </w:p>
        </w:tc>
        <w:tc>
          <w:tcPr>
            <w:tcW w:w="880" w:type="dxa"/>
            <w:tcBorders>
              <w:top w:val="nil"/>
              <w:left w:val="nil"/>
              <w:bottom w:val="single" w:sz="4" w:space="0" w:color="auto"/>
              <w:right w:val="single" w:sz="4" w:space="0" w:color="auto"/>
            </w:tcBorders>
            <w:shd w:val="clear" w:color="auto" w:fill="auto"/>
            <w:noWrap/>
            <w:vAlign w:val="bottom"/>
            <w:hideMark/>
          </w:tcPr>
          <w:p w14:paraId="30F7932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24D592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475,14 </w:t>
            </w:r>
          </w:p>
        </w:tc>
        <w:tc>
          <w:tcPr>
            <w:tcW w:w="4437" w:type="dxa"/>
            <w:tcBorders>
              <w:top w:val="nil"/>
              <w:left w:val="nil"/>
              <w:bottom w:val="single" w:sz="4" w:space="0" w:color="auto"/>
              <w:right w:val="single" w:sz="4" w:space="0" w:color="auto"/>
            </w:tcBorders>
            <w:shd w:val="clear" w:color="auto" w:fill="auto"/>
            <w:noWrap/>
            <w:vAlign w:val="bottom"/>
            <w:hideMark/>
          </w:tcPr>
          <w:p w14:paraId="306681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6782FD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756C1B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4EAA538A"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AFC1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8C54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5066</w:t>
            </w:r>
          </w:p>
        </w:tc>
        <w:tc>
          <w:tcPr>
            <w:tcW w:w="880" w:type="dxa"/>
            <w:tcBorders>
              <w:top w:val="nil"/>
              <w:left w:val="nil"/>
              <w:bottom w:val="single" w:sz="4" w:space="0" w:color="auto"/>
              <w:right w:val="single" w:sz="4" w:space="0" w:color="auto"/>
            </w:tcBorders>
            <w:shd w:val="clear" w:color="auto" w:fill="auto"/>
            <w:noWrap/>
            <w:vAlign w:val="bottom"/>
            <w:hideMark/>
          </w:tcPr>
          <w:p w14:paraId="558426C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49D010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1.818,98 </w:t>
            </w:r>
          </w:p>
        </w:tc>
        <w:tc>
          <w:tcPr>
            <w:tcW w:w="4437" w:type="dxa"/>
            <w:tcBorders>
              <w:top w:val="nil"/>
              <w:left w:val="nil"/>
              <w:bottom w:val="single" w:sz="4" w:space="0" w:color="auto"/>
              <w:right w:val="single" w:sz="4" w:space="0" w:color="auto"/>
            </w:tcBorders>
            <w:shd w:val="clear" w:color="auto" w:fill="auto"/>
            <w:noWrap/>
            <w:vAlign w:val="bottom"/>
            <w:hideMark/>
          </w:tcPr>
          <w:p w14:paraId="4E1812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C80BB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1AAC09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3FA5A01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53BF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DEFB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5067</w:t>
            </w:r>
          </w:p>
        </w:tc>
        <w:tc>
          <w:tcPr>
            <w:tcW w:w="880" w:type="dxa"/>
            <w:tcBorders>
              <w:top w:val="nil"/>
              <w:left w:val="nil"/>
              <w:bottom w:val="single" w:sz="4" w:space="0" w:color="auto"/>
              <w:right w:val="single" w:sz="4" w:space="0" w:color="auto"/>
            </w:tcBorders>
            <w:shd w:val="clear" w:color="auto" w:fill="auto"/>
            <w:noWrap/>
            <w:vAlign w:val="bottom"/>
            <w:hideMark/>
          </w:tcPr>
          <w:p w14:paraId="1F73EF8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DB97A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388,26 </w:t>
            </w:r>
          </w:p>
        </w:tc>
        <w:tc>
          <w:tcPr>
            <w:tcW w:w="4437" w:type="dxa"/>
            <w:tcBorders>
              <w:top w:val="nil"/>
              <w:left w:val="nil"/>
              <w:bottom w:val="single" w:sz="4" w:space="0" w:color="auto"/>
              <w:right w:val="single" w:sz="4" w:space="0" w:color="auto"/>
            </w:tcBorders>
            <w:shd w:val="clear" w:color="auto" w:fill="auto"/>
            <w:noWrap/>
            <w:vAlign w:val="bottom"/>
            <w:hideMark/>
          </w:tcPr>
          <w:p w14:paraId="0FA3BD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17A6C7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32103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38CE6A4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FA97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837B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5071</w:t>
            </w:r>
          </w:p>
        </w:tc>
        <w:tc>
          <w:tcPr>
            <w:tcW w:w="880" w:type="dxa"/>
            <w:tcBorders>
              <w:top w:val="nil"/>
              <w:left w:val="nil"/>
              <w:bottom w:val="single" w:sz="4" w:space="0" w:color="auto"/>
              <w:right w:val="single" w:sz="4" w:space="0" w:color="auto"/>
            </w:tcBorders>
            <w:shd w:val="clear" w:color="auto" w:fill="auto"/>
            <w:noWrap/>
            <w:vAlign w:val="bottom"/>
            <w:hideMark/>
          </w:tcPr>
          <w:p w14:paraId="5E2B091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13/11/2021</w:t>
            </w:r>
          </w:p>
        </w:tc>
        <w:tc>
          <w:tcPr>
            <w:tcW w:w="1140" w:type="dxa"/>
            <w:tcBorders>
              <w:top w:val="nil"/>
              <w:left w:val="nil"/>
              <w:bottom w:val="single" w:sz="4" w:space="0" w:color="auto"/>
              <w:right w:val="single" w:sz="4" w:space="0" w:color="auto"/>
            </w:tcBorders>
            <w:shd w:val="clear" w:color="auto" w:fill="auto"/>
            <w:noWrap/>
            <w:vAlign w:val="bottom"/>
            <w:hideMark/>
          </w:tcPr>
          <w:p w14:paraId="340867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2.759,67 </w:t>
            </w:r>
          </w:p>
        </w:tc>
        <w:tc>
          <w:tcPr>
            <w:tcW w:w="4437" w:type="dxa"/>
            <w:tcBorders>
              <w:top w:val="nil"/>
              <w:left w:val="nil"/>
              <w:bottom w:val="single" w:sz="4" w:space="0" w:color="auto"/>
              <w:right w:val="single" w:sz="4" w:space="0" w:color="auto"/>
            </w:tcBorders>
            <w:shd w:val="clear" w:color="auto" w:fill="auto"/>
            <w:noWrap/>
            <w:vAlign w:val="bottom"/>
            <w:hideMark/>
          </w:tcPr>
          <w:p w14:paraId="418724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8808D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6BC81D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2E2D9D05"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CFF6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3B8A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5072</w:t>
            </w:r>
          </w:p>
        </w:tc>
        <w:tc>
          <w:tcPr>
            <w:tcW w:w="880" w:type="dxa"/>
            <w:tcBorders>
              <w:top w:val="nil"/>
              <w:left w:val="nil"/>
              <w:bottom w:val="single" w:sz="4" w:space="0" w:color="auto"/>
              <w:right w:val="single" w:sz="4" w:space="0" w:color="auto"/>
            </w:tcBorders>
            <w:shd w:val="clear" w:color="auto" w:fill="auto"/>
            <w:noWrap/>
            <w:vAlign w:val="bottom"/>
            <w:hideMark/>
          </w:tcPr>
          <w:p w14:paraId="41480DF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13/11/2021</w:t>
            </w:r>
          </w:p>
        </w:tc>
        <w:tc>
          <w:tcPr>
            <w:tcW w:w="1140" w:type="dxa"/>
            <w:tcBorders>
              <w:top w:val="nil"/>
              <w:left w:val="nil"/>
              <w:bottom w:val="single" w:sz="4" w:space="0" w:color="auto"/>
              <w:right w:val="single" w:sz="4" w:space="0" w:color="auto"/>
            </w:tcBorders>
            <w:shd w:val="clear" w:color="auto" w:fill="auto"/>
            <w:noWrap/>
            <w:vAlign w:val="bottom"/>
            <w:hideMark/>
          </w:tcPr>
          <w:p w14:paraId="044CD1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2.335,61 </w:t>
            </w:r>
          </w:p>
        </w:tc>
        <w:tc>
          <w:tcPr>
            <w:tcW w:w="4437" w:type="dxa"/>
            <w:tcBorders>
              <w:top w:val="nil"/>
              <w:left w:val="nil"/>
              <w:bottom w:val="single" w:sz="4" w:space="0" w:color="auto"/>
              <w:right w:val="single" w:sz="4" w:space="0" w:color="auto"/>
            </w:tcBorders>
            <w:shd w:val="clear" w:color="auto" w:fill="auto"/>
            <w:noWrap/>
            <w:vAlign w:val="bottom"/>
            <w:hideMark/>
          </w:tcPr>
          <w:p w14:paraId="121B01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11237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2E1094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4915AF3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ED93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3E52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5110</w:t>
            </w:r>
          </w:p>
        </w:tc>
        <w:tc>
          <w:tcPr>
            <w:tcW w:w="880" w:type="dxa"/>
            <w:tcBorders>
              <w:top w:val="nil"/>
              <w:left w:val="nil"/>
              <w:bottom w:val="single" w:sz="4" w:space="0" w:color="auto"/>
              <w:right w:val="single" w:sz="4" w:space="0" w:color="auto"/>
            </w:tcBorders>
            <w:shd w:val="clear" w:color="auto" w:fill="auto"/>
            <w:noWrap/>
            <w:vAlign w:val="bottom"/>
            <w:hideMark/>
          </w:tcPr>
          <w:p w14:paraId="090152F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20/11/2021</w:t>
            </w:r>
          </w:p>
        </w:tc>
        <w:tc>
          <w:tcPr>
            <w:tcW w:w="1140" w:type="dxa"/>
            <w:tcBorders>
              <w:top w:val="nil"/>
              <w:left w:val="nil"/>
              <w:bottom w:val="single" w:sz="4" w:space="0" w:color="auto"/>
              <w:right w:val="single" w:sz="4" w:space="0" w:color="auto"/>
            </w:tcBorders>
            <w:shd w:val="clear" w:color="auto" w:fill="auto"/>
            <w:noWrap/>
            <w:vAlign w:val="bottom"/>
            <w:hideMark/>
          </w:tcPr>
          <w:p w14:paraId="12D90F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3.959,88 </w:t>
            </w:r>
          </w:p>
        </w:tc>
        <w:tc>
          <w:tcPr>
            <w:tcW w:w="4437" w:type="dxa"/>
            <w:tcBorders>
              <w:top w:val="nil"/>
              <w:left w:val="nil"/>
              <w:bottom w:val="single" w:sz="4" w:space="0" w:color="auto"/>
              <w:right w:val="single" w:sz="4" w:space="0" w:color="auto"/>
            </w:tcBorders>
            <w:shd w:val="clear" w:color="auto" w:fill="auto"/>
            <w:noWrap/>
            <w:vAlign w:val="bottom"/>
            <w:hideMark/>
          </w:tcPr>
          <w:p w14:paraId="2C3D00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B59F8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AC967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69F8839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EFDC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EDB6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5111</w:t>
            </w:r>
          </w:p>
        </w:tc>
        <w:tc>
          <w:tcPr>
            <w:tcW w:w="880" w:type="dxa"/>
            <w:tcBorders>
              <w:top w:val="nil"/>
              <w:left w:val="nil"/>
              <w:bottom w:val="single" w:sz="4" w:space="0" w:color="auto"/>
              <w:right w:val="single" w:sz="4" w:space="0" w:color="auto"/>
            </w:tcBorders>
            <w:shd w:val="clear" w:color="auto" w:fill="auto"/>
            <w:noWrap/>
            <w:vAlign w:val="bottom"/>
            <w:hideMark/>
          </w:tcPr>
          <w:p w14:paraId="2D6F5D2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20/11/2021</w:t>
            </w:r>
          </w:p>
        </w:tc>
        <w:tc>
          <w:tcPr>
            <w:tcW w:w="1140" w:type="dxa"/>
            <w:tcBorders>
              <w:top w:val="nil"/>
              <w:left w:val="nil"/>
              <w:bottom w:val="single" w:sz="4" w:space="0" w:color="auto"/>
              <w:right w:val="single" w:sz="4" w:space="0" w:color="auto"/>
            </w:tcBorders>
            <w:shd w:val="clear" w:color="auto" w:fill="auto"/>
            <w:noWrap/>
            <w:vAlign w:val="bottom"/>
            <w:hideMark/>
          </w:tcPr>
          <w:p w14:paraId="2455A8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1.700,00 </w:t>
            </w:r>
          </w:p>
        </w:tc>
        <w:tc>
          <w:tcPr>
            <w:tcW w:w="4437" w:type="dxa"/>
            <w:tcBorders>
              <w:top w:val="nil"/>
              <w:left w:val="nil"/>
              <w:bottom w:val="single" w:sz="4" w:space="0" w:color="auto"/>
              <w:right w:val="single" w:sz="4" w:space="0" w:color="auto"/>
            </w:tcBorders>
            <w:shd w:val="clear" w:color="auto" w:fill="auto"/>
            <w:noWrap/>
            <w:vAlign w:val="bottom"/>
            <w:hideMark/>
          </w:tcPr>
          <w:p w14:paraId="0527DF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65A8DB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9F1BD5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5F00A8E7" w14:textId="77777777">
        <w:trPr>
          <w:trHeight w:val="37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DC6C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31C8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5158</w:t>
            </w:r>
          </w:p>
        </w:tc>
        <w:tc>
          <w:tcPr>
            <w:tcW w:w="880" w:type="dxa"/>
            <w:tcBorders>
              <w:top w:val="nil"/>
              <w:left w:val="nil"/>
              <w:bottom w:val="single" w:sz="4" w:space="0" w:color="auto"/>
              <w:right w:val="single" w:sz="4" w:space="0" w:color="auto"/>
            </w:tcBorders>
            <w:shd w:val="clear" w:color="auto" w:fill="auto"/>
            <w:noWrap/>
            <w:vAlign w:val="bottom"/>
            <w:hideMark/>
          </w:tcPr>
          <w:p w14:paraId="6CF48D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7CD9A4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14.142,20 </w:t>
            </w:r>
          </w:p>
        </w:tc>
        <w:tc>
          <w:tcPr>
            <w:tcW w:w="4437" w:type="dxa"/>
            <w:tcBorders>
              <w:top w:val="nil"/>
              <w:left w:val="nil"/>
              <w:bottom w:val="single" w:sz="4" w:space="0" w:color="auto"/>
              <w:right w:val="single" w:sz="4" w:space="0" w:color="auto"/>
            </w:tcBorders>
            <w:shd w:val="clear" w:color="auto" w:fill="auto"/>
            <w:noWrap/>
            <w:vAlign w:val="bottom"/>
            <w:hideMark/>
          </w:tcPr>
          <w:p w14:paraId="4479A4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99D5D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51C6FF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Onu 0241 Explosivo De Demolicao Tipo E Classe Risdin.Magnum Buster 100 2"X24", Onu0241 Explos. Demolicao Tipo E Classe Risco 1.1Ddin.Magnumbuster 100 2.1/4"X24", Onu 0241 Exploivo De Demolicaodin.Magnum Buster 100 1" X 8 Onu 0241 Classe 1.1D, Onu 0082 Explosivo De Demolicao Classe Risco 1.1Danfo Dexplo Max Onu 0082 Classe Risco 1.1D, Onu 0065 - Cordel Detonante - 1.1Dbritacord Np 05 Br (Onu 0065 - Cordel Detonante - 1.1D), Onu 0065 - Cordel Detonante - 1.1Dbritacord Np 10 Br (Onu 0065 - Cordel Detonante - 1.1D), Onu 0065 Cordel Detonante Classe Derisco 1.1D Cordel Detonante Brita</w:t>
            </w:r>
            <w:r w:rsidRPr="00A5591C">
              <w:rPr>
                <w:rFonts w:ascii="Calibri" w:hAnsi="Calibri" w:cs="Calibri"/>
                <w:color w:val="000000"/>
                <w:sz w:val="16"/>
                <w:szCs w:val="16"/>
              </w:rPr>
              <w:br/>
              <w:t>Cord Np 40</w:t>
            </w:r>
          </w:p>
        </w:tc>
      </w:tr>
      <w:tr w:rsidR="008344F8" w:rsidRPr="00A5591C" w14:paraId="0F60A3DA" w14:textId="77777777">
        <w:trPr>
          <w:trHeight w:val="29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5C93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83A5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5192</w:t>
            </w:r>
          </w:p>
        </w:tc>
        <w:tc>
          <w:tcPr>
            <w:tcW w:w="880" w:type="dxa"/>
            <w:tcBorders>
              <w:top w:val="nil"/>
              <w:left w:val="nil"/>
              <w:bottom w:val="single" w:sz="4" w:space="0" w:color="auto"/>
              <w:right w:val="single" w:sz="4" w:space="0" w:color="auto"/>
            </w:tcBorders>
            <w:shd w:val="clear" w:color="auto" w:fill="auto"/>
            <w:noWrap/>
            <w:vAlign w:val="bottom"/>
            <w:hideMark/>
          </w:tcPr>
          <w:p w14:paraId="567BCD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669A1E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4.143,20 </w:t>
            </w:r>
          </w:p>
        </w:tc>
        <w:tc>
          <w:tcPr>
            <w:tcW w:w="4437" w:type="dxa"/>
            <w:tcBorders>
              <w:top w:val="nil"/>
              <w:left w:val="nil"/>
              <w:bottom w:val="single" w:sz="4" w:space="0" w:color="auto"/>
              <w:right w:val="single" w:sz="4" w:space="0" w:color="auto"/>
            </w:tcBorders>
            <w:shd w:val="clear" w:color="auto" w:fill="auto"/>
            <w:noWrap/>
            <w:vAlign w:val="bottom"/>
            <w:hideMark/>
          </w:tcPr>
          <w:p w14:paraId="419B97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9028B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1A91A3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Onu 0241 Explosivo De Demolicao Tipo E Classe Risdin.Magnum Buster 100 2"X24", Onu 0082 Explosivo De Demolicao Classe Risco 1.1Danfo Dexplo Max Onu 0082 Classe Risco 1.1D, Onu 0065 - Cordel Detonante - 1.1Dbritacord Np 05 Br (Onu 0065 - Cordel Detonante - 1.1D), Onu 0065 - Cordel Detonante - 1.1Dbritacord Np 10 Br (Onu 0065 - Cordel Detonante - 1.1D), Onu 0360 Det Conj Montado Neletrico C Risco 1.1 B Retardo Britacron 50 Ms, Britapim Hidr. C/ 1,20M Onu 0360 C.R. 1.1B.</w:t>
            </w:r>
          </w:p>
        </w:tc>
      </w:tr>
      <w:tr w:rsidR="008344F8" w:rsidRPr="00A5591C" w14:paraId="434E6086"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7AA8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92B9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5198</w:t>
            </w:r>
          </w:p>
        </w:tc>
        <w:tc>
          <w:tcPr>
            <w:tcW w:w="880" w:type="dxa"/>
            <w:tcBorders>
              <w:top w:val="nil"/>
              <w:left w:val="nil"/>
              <w:bottom w:val="single" w:sz="4" w:space="0" w:color="auto"/>
              <w:right w:val="single" w:sz="4" w:space="0" w:color="auto"/>
            </w:tcBorders>
            <w:shd w:val="clear" w:color="auto" w:fill="auto"/>
            <w:noWrap/>
            <w:vAlign w:val="bottom"/>
            <w:hideMark/>
          </w:tcPr>
          <w:p w14:paraId="34D837E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65E5EA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230,00 </w:t>
            </w:r>
          </w:p>
        </w:tc>
        <w:tc>
          <w:tcPr>
            <w:tcW w:w="4437" w:type="dxa"/>
            <w:tcBorders>
              <w:top w:val="nil"/>
              <w:left w:val="nil"/>
              <w:bottom w:val="single" w:sz="4" w:space="0" w:color="auto"/>
              <w:right w:val="single" w:sz="4" w:space="0" w:color="auto"/>
            </w:tcBorders>
            <w:shd w:val="clear" w:color="auto" w:fill="auto"/>
            <w:noWrap/>
            <w:vAlign w:val="bottom"/>
            <w:hideMark/>
          </w:tcPr>
          <w:p w14:paraId="405080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6B5563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C8CC3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2AF9F9D5"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D9BD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4DD3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5241</w:t>
            </w:r>
          </w:p>
        </w:tc>
        <w:tc>
          <w:tcPr>
            <w:tcW w:w="880" w:type="dxa"/>
            <w:tcBorders>
              <w:top w:val="nil"/>
              <w:left w:val="nil"/>
              <w:bottom w:val="single" w:sz="4" w:space="0" w:color="auto"/>
              <w:right w:val="single" w:sz="4" w:space="0" w:color="auto"/>
            </w:tcBorders>
            <w:shd w:val="clear" w:color="auto" w:fill="auto"/>
            <w:noWrap/>
            <w:vAlign w:val="bottom"/>
            <w:hideMark/>
          </w:tcPr>
          <w:p w14:paraId="40A7D2E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0152AE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1.610,00 </w:t>
            </w:r>
          </w:p>
        </w:tc>
        <w:tc>
          <w:tcPr>
            <w:tcW w:w="4437" w:type="dxa"/>
            <w:tcBorders>
              <w:top w:val="nil"/>
              <w:left w:val="nil"/>
              <w:bottom w:val="single" w:sz="4" w:space="0" w:color="auto"/>
              <w:right w:val="single" w:sz="4" w:space="0" w:color="auto"/>
            </w:tcBorders>
            <w:shd w:val="clear" w:color="auto" w:fill="auto"/>
            <w:noWrap/>
            <w:vAlign w:val="bottom"/>
            <w:hideMark/>
          </w:tcPr>
          <w:p w14:paraId="5C0022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C2F04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2C06BF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045CDEFB" w14:textId="77777777">
        <w:trPr>
          <w:trHeight w:val="315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F22E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FB72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5327</w:t>
            </w:r>
          </w:p>
        </w:tc>
        <w:tc>
          <w:tcPr>
            <w:tcW w:w="880" w:type="dxa"/>
            <w:tcBorders>
              <w:top w:val="nil"/>
              <w:left w:val="nil"/>
              <w:bottom w:val="single" w:sz="4" w:space="0" w:color="auto"/>
              <w:right w:val="single" w:sz="4" w:space="0" w:color="auto"/>
            </w:tcBorders>
            <w:shd w:val="clear" w:color="auto" w:fill="auto"/>
            <w:noWrap/>
            <w:vAlign w:val="bottom"/>
            <w:hideMark/>
          </w:tcPr>
          <w:p w14:paraId="5C6B33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17AD7C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13.847,04 </w:t>
            </w:r>
          </w:p>
        </w:tc>
        <w:tc>
          <w:tcPr>
            <w:tcW w:w="4437" w:type="dxa"/>
            <w:tcBorders>
              <w:top w:val="nil"/>
              <w:left w:val="nil"/>
              <w:bottom w:val="single" w:sz="4" w:space="0" w:color="auto"/>
              <w:right w:val="single" w:sz="4" w:space="0" w:color="auto"/>
            </w:tcBorders>
            <w:shd w:val="clear" w:color="auto" w:fill="auto"/>
            <w:noWrap/>
            <w:vAlign w:val="bottom"/>
            <w:hideMark/>
          </w:tcPr>
          <w:p w14:paraId="7586AC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4A9787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2305C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Onu 0241 Explosivo De Demolicao Tipo E Classe Risdin.Magnum Buster 100 2"X24", Onu 0082 Explosivo De Demolicao Classe Risco 1.1 D Dinamite Piron Se, Onu 0065 - Cordel Detonante - 1.1Dbritacord Np 05 Br (Onu 0065 - Cordel Detonante - 1.1D), Onu 0065 - Cordel Detonante - 1.1Dbritacord Np 10 Br (Onu 0065 - Cordel Detonante - 1.1D), Onu 0360 Det Conj Montado Neletrico C Risco 1.1 B Retardo Britacron 30 Ms, Onu 0360 Det Conj Montado N Eletrico C Risco 1.1 B Retardo Britacron 50 Ms, Onu 0360 Detonador Conjunto Montado C Risco 1.1 B Iniciador 1,20 Mt</w:t>
            </w:r>
          </w:p>
        </w:tc>
      </w:tr>
      <w:tr w:rsidR="008344F8" w:rsidRPr="00A5591C" w14:paraId="146C1B0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E2F9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907D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5378</w:t>
            </w:r>
          </w:p>
        </w:tc>
        <w:tc>
          <w:tcPr>
            <w:tcW w:w="880" w:type="dxa"/>
            <w:tcBorders>
              <w:top w:val="nil"/>
              <w:left w:val="nil"/>
              <w:bottom w:val="single" w:sz="4" w:space="0" w:color="auto"/>
              <w:right w:val="single" w:sz="4" w:space="0" w:color="auto"/>
            </w:tcBorders>
            <w:shd w:val="clear" w:color="auto" w:fill="auto"/>
            <w:noWrap/>
            <w:vAlign w:val="bottom"/>
            <w:hideMark/>
          </w:tcPr>
          <w:p w14:paraId="293A88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458D5C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3.870,00 </w:t>
            </w:r>
          </w:p>
        </w:tc>
        <w:tc>
          <w:tcPr>
            <w:tcW w:w="4437" w:type="dxa"/>
            <w:tcBorders>
              <w:top w:val="nil"/>
              <w:left w:val="nil"/>
              <w:bottom w:val="single" w:sz="4" w:space="0" w:color="auto"/>
              <w:right w:val="single" w:sz="4" w:space="0" w:color="auto"/>
            </w:tcBorders>
            <w:shd w:val="clear" w:color="auto" w:fill="auto"/>
            <w:noWrap/>
            <w:vAlign w:val="bottom"/>
            <w:hideMark/>
          </w:tcPr>
          <w:p w14:paraId="5B2C28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480F80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B323A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Ponta Pc300 Sistema H</w:t>
            </w:r>
          </w:p>
        </w:tc>
      </w:tr>
      <w:tr w:rsidR="008344F8" w:rsidRPr="00A5591C" w14:paraId="7C981C5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54E4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DF6A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5400</w:t>
            </w:r>
          </w:p>
        </w:tc>
        <w:tc>
          <w:tcPr>
            <w:tcW w:w="880" w:type="dxa"/>
            <w:tcBorders>
              <w:top w:val="nil"/>
              <w:left w:val="nil"/>
              <w:bottom w:val="single" w:sz="4" w:space="0" w:color="auto"/>
              <w:right w:val="single" w:sz="4" w:space="0" w:color="auto"/>
            </w:tcBorders>
            <w:shd w:val="clear" w:color="auto" w:fill="auto"/>
            <w:noWrap/>
            <w:vAlign w:val="bottom"/>
            <w:hideMark/>
          </w:tcPr>
          <w:p w14:paraId="5EF494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6804C2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25.685,24 </w:t>
            </w:r>
          </w:p>
        </w:tc>
        <w:tc>
          <w:tcPr>
            <w:tcW w:w="4437" w:type="dxa"/>
            <w:tcBorders>
              <w:top w:val="nil"/>
              <w:left w:val="nil"/>
              <w:bottom w:val="single" w:sz="4" w:space="0" w:color="auto"/>
              <w:right w:val="single" w:sz="4" w:space="0" w:color="auto"/>
            </w:tcBorders>
            <w:shd w:val="clear" w:color="auto" w:fill="auto"/>
            <w:noWrap/>
            <w:vAlign w:val="bottom"/>
            <w:hideMark/>
          </w:tcPr>
          <w:p w14:paraId="19A35D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Perfuração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2B39C3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1FB311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352EE3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8545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C803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5462</w:t>
            </w:r>
          </w:p>
        </w:tc>
        <w:tc>
          <w:tcPr>
            <w:tcW w:w="880" w:type="dxa"/>
            <w:tcBorders>
              <w:top w:val="nil"/>
              <w:left w:val="nil"/>
              <w:bottom w:val="single" w:sz="4" w:space="0" w:color="auto"/>
              <w:right w:val="single" w:sz="4" w:space="0" w:color="auto"/>
            </w:tcBorders>
            <w:shd w:val="clear" w:color="auto" w:fill="auto"/>
            <w:noWrap/>
            <w:vAlign w:val="bottom"/>
            <w:hideMark/>
          </w:tcPr>
          <w:p w14:paraId="7D2856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0F9A49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2D0A9F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Regi Comercio De Cartuchos Ltda Me</w:t>
            </w:r>
          </w:p>
        </w:tc>
        <w:tc>
          <w:tcPr>
            <w:tcW w:w="2020" w:type="dxa"/>
            <w:tcBorders>
              <w:top w:val="nil"/>
              <w:left w:val="nil"/>
              <w:bottom w:val="single" w:sz="4" w:space="0" w:color="auto"/>
              <w:right w:val="single" w:sz="4" w:space="0" w:color="auto"/>
            </w:tcBorders>
            <w:shd w:val="clear" w:color="auto" w:fill="auto"/>
            <w:noWrap/>
            <w:vAlign w:val="bottom"/>
            <w:hideMark/>
          </w:tcPr>
          <w:p w14:paraId="0B9DE5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382FDE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Cartucho De Toner Brother Tn 1060/1000</w:t>
            </w:r>
          </w:p>
        </w:tc>
      </w:tr>
      <w:tr w:rsidR="008344F8" w:rsidRPr="00A5591C" w14:paraId="14506DF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88A9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EA4C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5480</w:t>
            </w:r>
          </w:p>
        </w:tc>
        <w:tc>
          <w:tcPr>
            <w:tcW w:w="880" w:type="dxa"/>
            <w:tcBorders>
              <w:top w:val="nil"/>
              <w:left w:val="nil"/>
              <w:bottom w:val="single" w:sz="4" w:space="0" w:color="auto"/>
              <w:right w:val="single" w:sz="4" w:space="0" w:color="auto"/>
            </w:tcBorders>
            <w:shd w:val="clear" w:color="auto" w:fill="auto"/>
            <w:noWrap/>
            <w:vAlign w:val="bottom"/>
            <w:hideMark/>
          </w:tcPr>
          <w:p w14:paraId="7F80A9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5EE07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1.900,36 </w:t>
            </w:r>
          </w:p>
        </w:tc>
        <w:tc>
          <w:tcPr>
            <w:tcW w:w="4437" w:type="dxa"/>
            <w:tcBorders>
              <w:top w:val="nil"/>
              <w:left w:val="nil"/>
              <w:bottom w:val="single" w:sz="4" w:space="0" w:color="auto"/>
              <w:right w:val="single" w:sz="4" w:space="0" w:color="auto"/>
            </w:tcBorders>
            <w:shd w:val="clear" w:color="auto" w:fill="auto"/>
            <w:noWrap/>
            <w:vAlign w:val="bottom"/>
            <w:hideMark/>
          </w:tcPr>
          <w:p w14:paraId="17B164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Perfuração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B752E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98FFFA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01643C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972F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FC0B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5493</w:t>
            </w:r>
          </w:p>
        </w:tc>
        <w:tc>
          <w:tcPr>
            <w:tcW w:w="880" w:type="dxa"/>
            <w:tcBorders>
              <w:top w:val="nil"/>
              <w:left w:val="nil"/>
              <w:bottom w:val="single" w:sz="4" w:space="0" w:color="auto"/>
              <w:right w:val="single" w:sz="4" w:space="0" w:color="auto"/>
            </w:tcBorders>
            <w:shd w:val="clear" w:color="auto" w:fill="auto"/>
            <w:noWrap/>
            <w:vAlign w:val="bottom"/>
            <w:hideMark/>
          </w:tcPr>
          <w:p w14:paraId="265EA7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18561B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2.236,06 </w:t>
            </w:r>
          </w:p>
        </w:tc>
        <w:tc>
          <w:tcPr>
            <w:tcW w:w="4437" w:type="dxa"/>
            <w:tcBorders>
              <w:top w:val="nil"/>
              <w:left w:val="nil"/>
              <w:bottom w:val="single" w:sz="4" w:space="0" w:color="auto"/>
              <w:right w:val="single" w:sz="4" w:space="0" w:color="auto"/>
            </w:tcBorders>
            <w:shd w:val="clear" w:color="auto" w:fill="auto"/>
            <w:noWrap/>
            <w:vAlign w:val="bottom"/>
            <w:hideMark/>
          </w:tcPr>
          <w:p w14:paraId="3A5FA6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Perfuração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27A2D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431A8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1105AB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32D0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8617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5531</w:t>
            </w:r>
          </w:p>
        </w:tc>
        <w:tc>
          <w:tcPr>
            <w:tcW w:w="880" w:type="dxa"/>
            <w:tcBorders>
              <w:top w:val="nil"/>
              <w:left w:val="nil"/>
              <w:bottom w:val="single" w:sz="4" w:space="0" w:color="auto"/>
              <w:right w:val="single" w:sz="4" w:space="0" w:color="auto"/>
            </w:tcBorders>
            <w:shd w:val="clear" w:color="auto" w:fill="auto"/>
            <w:noWrap/>
            <w:vAlign w:val="bottom"/>
            <w:hideMark/>
          </w:tcPr>
          <w:p w14:paraId="6446F9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1EAF3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3.300,00 </w:t>
            </w:r>
          </w:p>
        </w:tc>
        <w:tc>
          <w:tcPr>
            <w:tcW w:w="4437" w:type="dxa"/>
            <w:tcBorders>
              <w:top w:val="nil"/>
              <w:left w:val="nil"/>
              <w:bottom w:val="single" w:sz="4" w:space="0" w:color="auto"/>
              <w:right w:val="single" w:sz="4" w:space="0" w:color="auto"/>
            </w:tcBorders>
            <w:shd w:val="clear" w:color="auto" w:fill="auto"/>
            <w:noWrap/>
            <w:vAlign w:val="bottom"/>
            <w:hideMark/>
          </w:tcPr>
          <w:p w14:paraId="7D88E2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Vetec Engenharia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075BB8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B50F1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Calandrado Aco 200Mm</w:t>
            </w:r>
          </w:p>
        </w:tc>
      </w:tr>
      <w:tr w:rsidR="008344F8" w:rsidRPr="00A5591C" w14:paraId="32A773F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7500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97E5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5599</w:t>
            </w:r>
          </w:p>
        </w:tc>
        <w:tc>
          <w:tcPr>
            <w:tcW w:w="880" w:type="dxa"/>
            <w:tcBorders>
              <w:top w:val="nil"/>
              <w:left w:val="nil"/>
              <w:bottom w:val="single" w:sz="4" w:space="0" w:color="auto"/>
              <w:right w:val="single" w:sz="4" w:space="0" w:color="auto"/>
            </w:tcBorders>
            <w:shd w:val="clear" w:color="auto" w:fill="auto"/>
            <w:noWrap/>
            <w:vAlign w:val="bottom"/>
            <w:hideMark/>
          </w:tcPr>
          <w:p w14:paraId="6855E7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42A55A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 </w:t>
            </w:r>
          </w:p>
        </w:tc>
        <w:tc>
          <w:tcPr>
            <w:tcW w:w="4437" w:type="dxa"/>
            <w:tcBorders>
              <w:top w:val="nil"/>
              <w:left w:val="nil"/>
              <w:bottom w:val="single" w:sz="4" w:space="0" w:color="auto"/>
              <w:right w:val="single" w:sz="4" w:space="0" w:color="auto"/>
            </w:tcBorders>
            <w:shd w:val="clear" w:color="auto" w:fill="auto"/>
            <w:noWrap/>
            <w:vAlign w:val="bottom"/>
            <w:hideMark/>
          </w:tcPr>
          <w:p w14:paraId="5C9534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Regi Comercio De Cartuchos Ltda Me</w:t>
            </w:r>
          </w:p>
        </w:tc>
        <w:tc>
          <w:tcPr>
            <w:tcW w:w="2020" w:type="dxa"/>
            <w:tcBorders>
              <w:top w:val="nil"/>
              <w:left w:val="nil"/>
              <w:bottom w:val="single" w:sz="4" w:space="0" w:color="auto"/>
              <w:right w:val="single" w:sz="4" w:space="0" w:color="auto"/>
            </w:tcBorders>
            <w:shd w:val="clear" w:color="auto" w:fill="auto"/>
            <w:noWrap/>
            <w:vAlign w:val="bottom"/>
            <w:hideMark/>
          </w:tcPr>
          <w:p w14:paraId="6315C5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3378A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Cart. Toner Comp. Ricoh Sp5200/5210</w:t>
            </w:r>
          </w:p>
        </w:tc>
      </w:tr>
      <w:tr w:rsidR="008344F8" w:rsidRPr="00A5591C" w14:paraId="2D211F2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1946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B4EF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5635</w:t>
            </w:r>
          </w:p>
        </w:tc>
        <w:tc>
          <w:tcPr>
            <w:tcW w:w="880" w:type="dxa"/>
            <w:tcBorders>
              <w:top w:val="nil"/>
              <w:left w:val="nil"/>
              <w:bottom w:val="single" w:sz="4" w:space="0" w:color="auto"/>
              <w:right w:val="single" w:sz="4" w:space="0" w:color="auto"/>
            </w:tcBorders>
            <w:shd w:val="clear" w:color="auto" w:fill="auto"/>
            <w:noWrap/>
            <w:vAlign w:val="bottom"/>
            <w:hideMark/>
          </w:tcPr>
          <w:p w14:paraId="1145D5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3F0DD8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114443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Regi Comercio De Cartuchos Ltda Me</w:t>
            </w:r>
          </w:p>
        </w:tc>
        <w:tc>
          <w:tcPr>
            <w:tcW w:w="2020" w:type="dxa"/>
            <w:tcBorders>
              <w:top w:val="nil"/>
              <w:left w:val="nil"/>
              <w:bottom w:val="single" w:sz="4" w:space="0" w:color="auto"/>
              <w:right w:val="single" w:sz="4" w:space="0" w:color="auto"/>
            </w:tcBorders>
            <w:shd w:val="clear" w:color="auto" w:fill="auto"/>
            <w:noWrap/>
            <w:vAlign w:val="bottom"/>
            <w:hideMark/>
          </w:tcPr>
          <w:p w14:paraId="02E493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60A887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Cart. Toner Comp. Ricoh Sp5200/5210</w:t>
            </w:r>
          </w:p>
        </w:tc>
      </w:tr>
      <w:tr w:rsidR="008344F8" w:rsidRPr="00A5591C" w14:paraId="623A851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B442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5AB4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5725</w:t>
            </w:r>
          </w:p>
        </w:tc>
        <w:tc>
          <w:tcPr>
            <w:tcW w:w="880" w:type="dxa"/>
            <w:tcBorders>
              <w:top w:val="nil"/>
              <w:left w:val="nil"/>
              <w:bottom w:val="single" w:sz="4" w:space="0" w:color="auto"/>
              <w:right w:val="single" w:sz="4" w:space="0" w:color="auto"/>
            </w:tcBorders>
            <w:shd w:val="clear" w:color="auto" w:fill="auto"/>
            <w:noWrap/>
            <w:vAlign w:val="bottom"/>
            <w:hideMark/>
          </w:tcPr>
          <w:p w14:paraId="52BC0C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1335C0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2.386,15 </w:t>
            </w:r>
          </w:p>
        </w:tc>
        <w:tc>
          <w:tcPr>
            <w:tcW w:w="4437" w:type="dxa"/>
            <w:tcBorders>
              <w:top w:val="nil"/>
              <w:left w:val="nil"/>
              <w:bottom w:val="single" w:sz="4" w:space="0" w:color="auto"/>
              <w:right w:val="single" w:sz="4" w:space="0" w:color="auto"/>
            </w:tcBorders>
            <w:shd w:val="clear" w:color="auto" w:fill="auto"/>
            <w:noWrap/>
            <w:vAlign w:val="bottom"/>
            <w:hideMark/>
          </w:tcPr>
          <w:p w14:paraId="102BFD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02AA66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E1EE4C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1130401Bb - Cabo Cu Flex 1Kv Hepr 2X2,5Mm Pr Conduspar Marca: Conduspar</w:t>
            </w:r>
          </w:p>
        </w:tc>
      </w:tr>
      <w:tr w:rsidR="008344F8" w:rsidRPr="00A5591C" w14:paraId="5856D05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11F2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880C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5857</w:t>
            </w:r>
          </w:p>
        </w:tc>
        <w:tc>
          <w:tcPr>
            <w:tcW w:w="880" w:type="dxa"/>
            <w:tcBorders>
              <w:top w:val="nil"/>
              <w:left w:val="nil"/>
              <w:bottom w:val="single" w:sz="4" w:space="0" w:color="auto"/>
              <w:right w:val="single" w:sz="4" w:space="0" w:color="auto"/>
            </w:tcBorders>
            <w:shd w:val="clear" w:color="auto" w:fill="auto"/>
            <w:noWrap/>
            <w:vAlign w:val="bottom"/>
            <w:hideMark/>
          </w:tcPr>
          <w:p w14:paraId="0746C1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407D38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414,00 </w:t>
            </w:r>
          </w:p>
        </w:tc>
        <w:tc>
          <w:tcPr>
            <w:tcW w:w="4437" w:type="dxa"/>
            <w:tcBorders>
              <w:top w:val="nil"/>
              <w:left w:val="nil"/>
              <w:bottom w:val="single" w:sz="4" w:space="0" w:color="auto"/>
              <w:right w:val="single" w:sz="4" w:space="0" w:color="auto"/>
            </w:tcBorders>
            <w:shd w:val="clear" w:color="auto" w:fill="auto"/>
            <w:noWrap/>
            <w:vAlign w:val="bottom"/>
            <w:hideMark/>
          </w:tcPr>
          <w:p w14:paraId="1EE61D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Ipanema Auto Center Ltda</w:t>
            </w:r>
          </w:p>
        </w:tc>
        <w:tc>
          <w:tcPr>
            <w:tcW w:w="2020" w:type="dxa"/>
            <w:tcBorders>
              <w:top w:val="nil"/>
              <w:left w:val="nil"/>
              <w:bottom w:val="single" w:sz="4" w:space="0" w:color="auto"/>
              <w:right w:val="single" w:sz="4" w:space="0" w:color="auto"/>
            </w:tcBorders>
            <w:shd w:val="clear" w:color="auto" w:fill="auto"/>
            <w:noWrap/>
            <w:vAlign w:val="bottom"/>
            <w:hideMark/>
          </w:tcPr>
          <w:p w14:paraId="7D1882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05F6FF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6CACEBD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8448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E85D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6180</w:t>
            </w:r>
          </w:p>
        </w:tc>
        <w:tc>
          <w:tcPr>
            <w:tcW w:w="880" w:type="dxa"/>
            <w:tcBorders>
              <w:top w:val="nil"/>
              <w:left w:val="nil"/>
              <w:bottom w:val="single" w:sz="4" w:space="0" w:color="auto"/>
              <w:right w:val="single" w:sz="4" w:space="0" w:color="auto"/>
            </w:tcBorders>
            <w:shd w:val="clear" w:color="auto" w:fill="auto"/>
            <w:noWrap/>
            <w:vAlign w:val="bottom"/>
            <w:hideMark/>
          </w:tcPr>
          <w:p w14:paraId="0366FA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0957E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2.195,38 </w:t>
            </w:r>
          </w:p>
        </w:tc>
        <w:tc>
          <w:tcPr>
            <w:tcW w:w="4437" w:type="dxa"/>
            <w:tcBorders>
              <w:top w:val="nil"/>
              <w:left w:val="nil"/>
              <w:bottom w:val="single" w:sz="4" w:space="0" w:color="auto"/>
              <w:right w:val="single" w:sz="4" w:space="0" w:color="auto"/>
            </w:tcBorders>
            <w:shd w:val="clear" w:color="auto" w:fill="auto"/>
            <w:noWrap/>
            <w:vAlign w:val="bottom"/>
            <w:hideMark/>
          </w:tcPr>
          <w:p w14:paraId="221390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6393A0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174E61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Lamina  Desgaste  13 F</w:t>
            </w:r>
          </w:p>
        </w:tc>
      </w:tr>
      <w:tr w:rsidR="008344F8" w:rsidRPr="00A5591C" w14:paraId="31D74CA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E029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A660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6290</w:t>
            </w:r>
          </w:p>
        </w:tc>
        <w:tc>
          <w:tcPr>
            <w:tcW w:w="880" w:type="dxa"/>
            <w:tcBorders>
              <w:top w:val="nil"/>
              <w:left w:val="nil"/>
              <w:bottom w:val="single" w:sz="4" w:space="0" w:color="auto"/>
              <w:right w:val="single" w:sz="4" w:space="0" w:color="auto"/>
            </w:tcBorders>
            <w:shd w:val="clear" w:color="auto" w:fill="auto"/>
            <w:noWrap/>
            <w:vAlign w:val="bottom"/>
            <w:hideMark/>
          </w:tcPr>
          <w:p w14:paraId="73E372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77B8C3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2.144,34 </w:t>
            </w:r>
          </w:p>
        </w:tc>
        <w:tc>
          <w:tcPr>
            <w:tcW w:w="4437" w:type="dxa"/>
            <w:tcBorders>
              <w:top w:val="nil"/>
              <w:left w:val="nil"/>
              <w:bottom w:val="single" w:sz="4" w:space="0" w:color="auto"/>
              <w:right w:val="single" w:sz="4" w:space="0" w:color="auto"/>
            </w:tcBorders>
            <w:shd w:val="clear" w:color="auto" w:fill="auto"/>
            <w:noWrap/>
            <w:vAlign w:val="bottom"/>
            <w:hideMark/>
          </w:tcPr>
          <w:p w14:paraId="061E83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5BB48D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8ABCCA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Lamina  Desgaste  13 F</w:t>
            </w:r>
          </w:p>
        </w:tc>
      </w:tr>
      <w:tr w:rsidR="008344F8" w:rsidRPr="00A5591C" w14:paraId="06C7BE0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A58E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595F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6356</w:t>
            </w:r>
          </w:p>
        </w:tc>
        <w:tc>
          <w:tcPr>
            <w:tcW w:w="880" w:type="dxa"/>
            <w:tcBorders>
              <w:top w:val="nil"/>
              <w:left w:val="nil"/>
              <w:bottom w:val="single" w:sz="4" w:space="0" w:color="auto"/>
              <w:right w:val="single" w:sz="4" w:space="0" w:color="auto"/>
            </w:tcBorders>
            <w:shd w:val="clear" w:color="auto" w:fill="auto"/>
            <w:noWrap/>
            <w:vAlign w:val="bottom"/>
            <w:hideMark/>
          </w:tcPr>
          <w:p w14:paraId="44C2F3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05F4EF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6.026,00 </w:t>
            </w:r>
          </w:p>
        </w:tc>
        <w:tc>
          <w:tcPr>
            <w:tcW w:w="4437" w:type="dxa"/>
            <w:tcBorders>
              <w:top w:val="nil"/>
              <w:left w:val="nil"/>
              <w:bottom w:val="single" w:sz="4" w:space="0" w:color="auto"/>
              <w:right w:val="single" w:sz="4" w:space="0" w:color="auto"/>
            </w:tcBorders>
            <w:shd w:val="clear" w:color="auto" w:fill="auto"/>
            <w:noWrap/>
            <w:vAlign w:val="bottom"/>
            <w:hideMark/>
          </w:tcPr>
          <w:p w14:paraId="209AD7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Maccaferri Skaps Ind E Com De Artefatos Plasticos</w:t>
            </w:r>
          </w:p>
        </w:tc>
        <w:tc>
          <w:tcPr>
            <w:tcW w:w="2020" w:type="dxa"/>
            <w:tcBorders>
              <w:top w:val="nil"/>
              <w:left w:val="nil"/>
              <w:bottom w:val="single" w:sz="4" w:space="0" w:color="auto"/>
              <w:right w:val="single" w:sz="4" w:space="0" w:color="auto"/>
            </w:tcBorders>
            <w:shd w:val="clear" w:color="auto" w:fill="auto"/>
            <w:noWrap/>
            <w:vAlign w:val="bottom"/>
            <w:hideMark/>
          </w:tcPr>
          <w:p w14:paraId="6F4076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703C5C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Geotextil Não Tecido Mactex H 26.2 2,30X100</w:t>
            </w:r>
          </w:p>
        </w:tc>
      </w:tr>
      <w:tr w:rsidR="008344F8" w:rsidRPr="00A5591C" w14:paraId="5BE6DB1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D134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DB1A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6398</w:t>
            </w:r>
          </w:p>
        </w:tc>
        <w:tc>
          <w:tcPr>
            <w:tcW w:w="880" w:type="dxa"/>
            <w:tcBorders>
              <w:top w:val="nil"/>
              <w:left w:val="nil"/>
              <w:bottom w:val="single" w:sz="4" w:space="0" w:color="auto"/>
              <w:right w:val="single" w:sz="4" w:space="0" w:color="auto"/>
            </w:tcBorders>
            <w:shd w:val="clear" w:color="auto" w:fill="auto"/>
            <w:noWrap/>
            <w:vAlign w:val="bottom"/>
            <w:hideMark/>
          </w:tcPr>
          <w:p w14:paraId="4394DA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407CE8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8.106,10 </w:t>
            </w:r>
          </w:p>
        </w:tc>
        <w:tc>
          <w:tcPr>
            <w:tcW w:w="4437" w:type="dxa"/>
            <w:tcBorders>
              <w:top w:val="nil"/>
              <w:left w:val="nil"/>
              <w:bottom w:val="single" w:sz="4" w:space="0" w:color="auto"/>
              <w:right w:val="single" w:sz="4" w:space="0" w:color="auto"/>
            </w:tcBorders>
            <w:shd w:val="clear" w:color="auto" w:fill="auto"/>
            <w:noWrap/>
            <w:vAlign w:val="bottom"/>
            <w:hideMark/>
          </w:tcPr>
          <w:p w14:paraId="12E20C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0508AA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87782E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Ponta  Reforcada</w:t>
            </w:r>
          </w:p>
        </w:tc>
      </w:tr>
      <w:tr w:rsidR="008344F8" w:rsidRPr="00A5591C" w14:paraId="71D71D3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6F2F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90A6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6537</w:t>
            </w:r>
          </w:p>
        </w:tc>
        <w:tc>
          <w:tcPr>
            <w:tcW w:w="880" w:type="dxa"/>
            <w:tcBorders>
              <w:top w:val="nil"/>
              <w:left w:val="nil"/>
              <w:bottom w:val="single" w:sz="4" w:space="0" w:color="auto"/>
              <w:right w:val="single" w:sz="4" w:space="0" w:color="auto"/>
            </w:tcBorders>
            <w:shd w:val="clear" w:color="auto" w:fill="auto"/>
            <w:noWrap/>
            <w:vAlign w:val="bottom"/>
            <w:hideMark/>
          </w:tcPr>
          <w:p w14:paraId="4E4A68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17A9B4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435,00 </w:t>
            </w:r>
          </w:p>
        </w:tc>
        <w:tc>
          <w:tcPr>
            <w:tcW w:w="4437" w:type="dxa"/>
            <w:tcBorders>
              <w:top w:val="nil"/>
              <w:left w:val="nil"/>
              <w:bottom w:val="single" w:sz="4" w:space="0" w:color="auto"/>
              <w:right w:val="single" w:sz="4" w:space="0" w:color="auto"/>
            </w:tcBorders>
            <w:shd w:val="clear" w:color="auto" w:fill="auto"/>
            <w:noWrap/>
            <w:vAlign w:val="bottom"/>
            <w:hideMark/>
          </w:tcPr>
          <w:p w14:paraId="64750A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De Paula Tubos E Conexoes</w:t>
            </w:r>
          </w:p>
        </w:tc>
        <w:tc>
          <w:tcPr>
            <w:tcW w:w="2020" w:type="dxa"/>
            <w:tcBorders>
              <w:top w:val="nil"/>
              <w:left w:val="nil"/>
              <w:bottom w:val="single" w:sz="4" w:space="0" w:color="auto"/>
              <w:right w:val="single" w:sz="4" w:space="0" w:color="auto"/>
            </w:tcBorders>
            <w:shd w:val="clear" w:color="auto" w:fill="auto"/>
            <w:noWrap/>
            <w:vAlign w:val="bottom"/>
            <w:hideMark/>
          </w:tcPr>
          <w:p w14:paraId="791B69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B9AEF3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 Sold 85Mm Krona, Adesivo Pvc 75G Krona</w:t>
            </w:r>
          </w:p>
        </w:tc>
      </w:tr>
      <w:tr w:rsidR="008344F8" w:rsidRPr="00A5591C" w14:paraId="1862FD9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88AE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A7F1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6538</w:t>
            </w:r>
          </w:p>
        </w:tc>
        <w:tc>
          <w:tcPr>
            <w:tcW w:w="880" w:type="dxa"/>
            <w:tcBorders>
              <w:top w:val="nil"/>
              <w:left w:val="nil"/>
              <w:bottom w:val="single" w:sz="4" w:space="0" w:color="auto"/>
              <w:right w:val="single" w:sz="4" w:space="0" w:color="auto"/>
            </w:tcBorders>
            <w:shd w:val="clear" w:color="auto" w:fill="auto"/>
            <w:noWrap/>
            <w:vAlign w:val="bottom"/>
            <w:hideMark/>
          </w:tcPr>
          <w:p w14:paraId="47F8F5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34DDD9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1.190,00 </w:t>
            </w:r>
          </w:p>
        </w:tc>
        <w:tc>
          <w:tcPr>
            <w:tcW w:w="4437" w:type="dxa"/>
            <w:tcBorders>
              <w:top w:val="nil"/>
              <w:left w:val="nil"/>
              <w:bottom w:val="single" w:sz="4" w:space="0" w:color="auto"/>
              <w:right w:val="single" w:sz="4" w:space="0" w:color="auto"/>
            </w:tcBorders>
            <w:shd w:val="clear" w:color="auto" w:fill="auto"/>
            <w:noWrap/>
            <w:vAlign w:val="bottom"/>
            <w:hideMark/>
          </w:tcPr>
          <w:p w14:paraId="3DEA0A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De Paula Tubos E Conexoes</w:t>
            </w:r>
          </w:p>
        </w:tc>
        <w:tc>
          <w:tcPr>
            <w:tcW w:w="2020" w:type="dxa"/>
            <w:tcBorders>
              <w:top w:val="nil"/>
              <w:left w:val="nil"/>
              <w:bottom w:val="single" w:sz="4" w:space="0" w:color="auto"/>
              <w:right w:val="single" w:sz="4" w:space="0" w:color="auto"/>
            </w:tcBorders>
            <w:shd w:val="clear" w:color="auto" w:fill="auto"/>
            <w:noWrap/>
            <w:vAlign w:val="bottom"/>
            <w:hideMark/>
          </w:tcPr>
          <w:p w14:paraId="56A39D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DE43F7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Curva Sold 90 X 75Mm Krona, Bucha Sold Curta 85X75Mm Krona, Luva Sold 85Mm Krona</w:t>
            </w:r>
          </w:p>
        </w:tc>
      </w:tr>
      <w:tr w:rsidR="008344F8" w:rsidRPr="00A5591C" w14:paraId="1EEFAE7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A64E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1FB3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6545</w:t>
            </w:r>
          </w:p>
        </w:tc>
        <w:tc>
          <w:tcPr>
            <w:tcW w:w="880" w:type="dxa"/>
            <w:tcBorders>
              <w:top w:val="nil"/>
              <w:left w:val="nil"/>
              <w:bottom w:val="single" w:sz="4" w:space="0" w:color="auto"/>
              <w:right w:val="single" w:sz="4" w:space="0" w:color="auto"/>
            </w:tcBorders>
            <w:shd w:val="clear" w:color="auto" w:fill="auto"/>
            <w:noWrap/>
            <w:vAlign w:val="bottom"/>
            <w:hideMark/>
          </w:tcPr>
          <w:p w14:paraId="4E3E341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436060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 </w:t>
            </w:r>
          </w:p>
        </w:tc>
        <w:tc>
          <w:tcPr>
            <w:tcW w:w="4437" w:type="dxa"/>
            <w:tcBorders>
              <w:top w:val="nil"/>
              <w:left w:val="nil"/>
              <w:bottom w:val="single" w:sz="4" w:space="0" w:color="auto"/>
              <w:right w:val="single" w:sz="4" w:space="0" w:color="auto"/>
            </w:tcBorders>
            <w:shd w:val="clear" w:color="auto" w:fill="auto"/>
            <w:noWrap/>
            <w:vAlign w:val="bottom"/>
            <w:hideMark/>
          </w:tcPr>
          <w:p w14:paraId="635167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44ED39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D1E94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3776694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0441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4630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6642</w:t>
            </w:r>
          </w:p>
        </w:tc>
        <w:tc>
          <w:tcPr>
            <w:tcW w:w="880" w:type="dxa"/>
            <w:tcBorders>
              <w:top w:val="nil"/>
              <w:left w:val="nil"/>
              <w:bottom w:val="single" w:sz="4" w:space="0" w:color="auto"/>
              <w:right w:val="single" w:sz="4" w:space="0" w:color="auto"/>
            </w:tcBorders>
            <w:shd w:val="clear" w:color="auto" w:fill="auto"/>
            <w:noWrap/>
            <w:vAlign w:val="bottom"/>
            <w:hideMark/>
          </w:tcPr>
          <w:p w14:paraId="71AE133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3E2379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625,55 </w:t>
            </w:r>
          </w:p>
        </w:tc>
        <w:tc>
          <w:tcPr>
            <w:tcW w:w="4437" w:type="dxa"/>
            <w:tcBorders>
              <w:top w:val="nil"/>
              <w:left w:val="nil"/>
              <w:bottom w:val="single" w:sz="4" w:space="0" w:color="auto"/>
              <w:right w:val="single" w:sz="4" w:space="0" w:color="auto"/>
            </w:tcBorders>
            <w:shd w:val="clear" w:color="auto" w:fill="auto"/>
            <w:noWrap/>
            <w:vAlign w:val="bottom"/>
            <w:hideMark/>
          </w:tcPr>
          <w:p w14:paraId="71F6F6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A5144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B406D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4F7868D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B18B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325B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6643</w:t>
            </w:r>
          </w:p>
        </w:tc>
        <w:tc>
          <w:tcPr>
            <w:tcW w:w="880" w:type="dxa"/>
            <w:tcBorders>
              <w:top w:val="nil"/>
              <w:left w:val="nil"/>
              <w:bottom w:val="single" w:sz="4" w:space="0" w:color="auto"/>
              <w:right w:val="single" w:sz="4" w:space="0" w:color="auto"/>
            </w:tcBorders>
            <w:shd w:val="clear" w:color="auto" w:fill="auto"/>
            <w:noWrap/>
            <w:vAlign w:val="bottom"/>
            <w:hideMark/>
          </w:tcPr>
          <w:p w14:paraId="38DEF66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5C9F99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399,10 </w:t>
            </w:r>
          </w:p>
        </w:tc>
        <w:tc>
          <w:tcPr>
            <w:tcW w:w="4437" w:type="dxa"/>
            <w:tcBorders>
              <w:top w:val="nil"/>
              <w:left w:val="nil"/>
              <w:bottom w:val="single" w:sz="4" w:space="0" w:color="auto"/>
              <w:right w:val="single" w:sz="4" w:space="0" w:color="auto"/>
            </w:tcBorders>
            <w:shd w:val="clear" w:color="auto" w:fill="auto"/>
            <w:noWrap/>
            <w:vAlign w:val="bottom"/>
            <w:hideMark/>
          </w:tcPr>
          <w:p w14:paraId="71C119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17EC6C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05D99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530D4EE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5ADF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4820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6645</w:t>
            </w:r>
          </w:p>
        </w:tc>
        <w:tc>
          <w:tcPr>
            <w:tcW w:w="880" w:type="dxa"/>
            <w:tcBorders>
              <w:top w:val="nil"/>
              <w:left w:val="nil"/>
              <w:bottom w:val="single" w:sz="4" w:space="0" w:color="auto"/>
              <w:right w:val="single" w:sz="4" w:space="0" w:color="auto"/>
            </w:tcBorders>
            <w:shd w:val="clear" w:color="auto" w:fill="auto"/>
            <w:noWrap/>
            <w:vAlign w:val="bottom"/>
            <w:hideMark/>
          </w:tcPr>
          <w:p w14:paraId="0013995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0AEEFD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1.295,80 </w:t>
            </w:r>
          </w:p>
        </w:tc>
        <w:tc>
          <w:tcPr>
            <w:tcW w:w="4437" w:type="dxa"/>
            <w:tcBorders>
              <w:top w:val="nil"/>
              <w:left w:val="nil"/>
              <w:bottom w:val="single" w:sz="4" w:space="0" w:color="auto"/>
              <w:right w:val="single" w:sz="4" w:space="0" w:color="auto"/>
            </w:tcBorders>
            <w:shd w:val="clear" w:color="auto" w:fill="auto"/>
            <w:noWrap/>
            <w:vAlign w:val="bottom"/>
            <w:hideMark/>
          </w:tcPr>
          <w:p w14:paraId="0D723A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7229E2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DF5D5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6EDF81C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984A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76DF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6647</w:t>
            </w:r>
          </w:p>
        </w:tc>
        <w:tc>
          <w:tcPr>
            <w:tcW w:w="880" w:type="dxa"/>
            <w:tcBorders>
              <w:top w:val="nil"/>
              <w:left w:val="nil"/>
              <w:bottom w:val="single" w:sz="4" w:space="0" w:color="auto"/>
              <w:right w:val="single" w:sz="4" w:space="0" w:color="auto"/>
            </w:tcBorders>
            <w:shd w:val="clear" w:color="auto" w:fill="auto"/>
            <w:noWrap/>
            <w:vAlign w:val="bottom"/>
            <w:hideMark/>
          </w:tcPr>
          <w:p w14:paraId="4462E16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06EDD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64,70 </w:t>
            </w:r>
          </w:p>
        </w:tc>
        <w:tc>
          <w:tcPr>
            <w:tcW w:w="4437" w:type="dxa"/>
            <w:tcBorders>
              <w:top w:val="nil"/>
              <w:left w:val="nil"/>
              <w:bottom w:val="single" w:sz="4" w:space="0" w:color="auto"/>
              <w:right w:val="single" w:sz="4" w:space="0" w:color="auto"/>
            </w:tcBorders>
            <w:shd w:val="clear" w:color="auto" w:fill="auto"/>
            <w:noWrap/>
            <w:vAlign w:val="bottom"/>
            <w:hideMark/>
          </w:tcPr>
          <w:p w14:paraId="583DEF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5B21CE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AF1F20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4CD3F3E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83DF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1001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6648</w:t>
            </w:r>
          </w:p>
        </w:tc>
        <w:tc>
          <w:tcPr>
            <w:tcW w:w="880" w:type="dxa"/>
            <w:tcBorders>
              <w:top w:val="nil"/>
              <w:left w:val="nil"/>
              <w:bottom w:val="single" w:sz="4" w:space="0" w:color="auto"/>
              <w:right w:val="single" w:sz="4" w:space="0" w:color="auto"/>
            </w:tcBorders>
            <w:shd w:val="clear" w:color="auto" w:fill="auto"/>
            <w:noWrap/>
            <w:vAlign w:val="bottom"/>
            <w:hideMark/>
          </w:tcPr>
          <w:p w14:paraId="6E057D6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3A8DA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1.316,60 </w:t>
            </w:r>
          </w:p>
        </w:tc>
        <w:tc>
          <w:tcPr>
            <w:tcW w:w="4437" w:type="dxa"/>
            <w:tcBorders>
              <w:top w:val="nil"/>
              <w:left w:val="nil"/>
              <w:bottom w:val="single" w:sz="4" w:space="0" w:color="auto"/>
              <w:right w:val="single" w:sz="4" w:space="0" w:color="auto"/>
            </w:tcBorders>
            <w:shd w:val="clear" w:color="auto" w:fill="auto"/>
            <w:noWrap/>
            <w:vAlign w:val="bottom"/>
            <w:hideMark/>
          </w:tcPr>
          <w:p w14:paraId="5FCA5A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7104FE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97FD0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65C28EA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40BB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618F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6649</w:t>
            </w:r>
          </w:p>
        </w:tc>
        <w:tc>
          <w:tcPr>
            <w:tcW w:w="880" w:type="dxa"/>
            <w:tcBorders>
              <w:top w:val="nil"/>
              <w:left w:val="nil"/>
              <w:bottom w:val="single" w:sz="4" w:space="0" w:color="auto"/>
              <w:right w:val="single" w:sz="4" w:space="0" w:color="auto"/>
            </w:tcBorders>
            <w:shd w:val="clear" w:color="auto" w:fill="auto"/>
            <w:noWrap/>
            <w:vAlign w:val="bottom"/>
            <w:hideMark/>
          </w:tcPr>
          <w:p w14:paraId="59DCF03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0BF74C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431,45 </w:t>
            </w:r>
          </w:p>
        </w:tc>
        <w:tc>
          <w:tcPr>
            <w:tcW w:w="4437" w:type="dxa"/>
            <w:tcBorders>
              <w:top w:val="nil"/>
              <w:left w:val="nil"/>
              <w:bottom w:val="single" w:sz="4" w:space="0" w:color="auto"/>
              <w:right w:val="single" w:sz="4" w:space="0" w:color="auto"/>
            </w:tcBorders>
            <w:shd w:val="clear" w:color="auto" w:fill="auto"/>
            <w:noWrap/>
            <w:vAlign w:val="bottom"/>
            <w:hideMark/>
          </w:tcPr>
          <w:p w14:paraId="2930A7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4A9194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E8599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5CD74AD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E8C7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4164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6650</w:t>
            </w:r>
          </w:p>
        </w:tc>
        <w:tc>
          <w:tcPr>
            <w:tcW w:w="880" w:type="dxa"/>
            <w:tcBorders>
              <w:top w:val="nil"/>
              <w:left w:val="nil"/>
              <w:bottom w:val="single" w:sz="4" w:space="0" w:color="auto"/>
              <w:right w:val="single" w:sz="4" w:space="0" w:color="auto"/>
            </w:tcBorders>
            <w:shd w:val="clear" w:color="auto" w:fill="auto"/>
            <w:noWrap/>
            <w:vAlign w:val="bottom"/>
            <w:hideMark/>
          </w:tcPr>
          <w:p w14:paraId="1BC9EF1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CE5AC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237,35 </w:t>
            </w:r>
          </w:p>
        </w:tc>
        <w:tc>
          <w:tcPr>
            <w:tcW w:w="4437" w:type="dxa"/>
            <w:tcBorders>
              <w:top w:val="nil"/>
              <w:left w:val="nil"/>
              <w:bottom w:val="single" w:sz="4" w:space="0" w:color="auto"/>
              <w:right w:val="single" w:sz="4" w:space="0" w:color="auto"/>
            </w:tcBorders>
            <w:shd w:val="clear" w:color="auto" w:fill="auto"/>
            <w:noWrap/>
            <w:vAlign w:val="bottom"/>
            <w:hideMark/>
          </w:tcPr>
          <w:p w14:paraId="0210F9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6030DA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44A0B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7A82215E"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5F5F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CD03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6705</w:t>
            </w:r>
          </w:p>
        </w:tc>
        <w:tc>
          <w:tcPr>
            <w:tcW w:w="880" w:type="dxa"/>
            <w:tcBorders>
              <w:top w:val="nil"/>
              <w:left w:val="nil"/>
              <w:bottom w:val="single" w:sz="4" w:space="0" w:color="auto"/>
              <w:right w:val="single" w:sz="4" w:space="0" w:color="auto"/>
            </w:tcBorders>
            <w:shd w:val="clear" w:color="auto" w:fill="auto"/>
            <w:noWrap/>
            <w:vAlign w:val="bottom"/>
            <w:hideMark/>
          </w:tcPr>
          <w:p w14:paraId="1F16D5A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4A0EC1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887,28 </w:t>
            </w:r>
          </w:p>
        </w:tc>
        <w:tc>
          <w:tcPr>
            <w:tcW w:w="4437" w:type="dxa"/>
            <w:tcBorders>
              <w:top w:val="nil"/>
              <w:left w:val="nil"/>
              <w:bottom w:val="single" w:sz="4" w:space="0" w:color="auto"/>
              <w:right w:val="single" w:sz="4" w:space="0" w:color="auto"/>
            </w:tcBorders>
            <w:shd w:val="clear" w:color="auto" w:fill="auto"/>
            <w:noWrap/>
            <w:vAlign w:val="bottom"/>
            <w:hideMark/>
          </w:tcPr>
          <w:p w14:paraId="331207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55B8FD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4DC179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45CB3C1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471C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2585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6707</w:t>
            </w:r>
          </w:p>
        </w:tc>
        <w:tc>
          <w:tcPr>
            <w:tcW w:w="880" w:type="dxa"/>
            <w:tcBorders>
              <w:top w:val="nil"/>
              <w:left w:val="nil"/>
              <w:bottom w:val="single" w:sz="4" w:space="0" w:color="auto"/>
              <w:right w:val="single" w:sz="4" w:space="0" w:color="auto"/>
            </w:tcBorders>
            <w:shd w:val="clear" w:color="auto" w:fill="auto"/>
            <w:noWrap/>
            <w:vAlign w:val="bottom"/>
            <w:hideMark/>
          </w:tcPr>
          <w:p w14:paraId="2673E4F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4722F5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358,16 </w:t>
            </w:r>
          </w:p>
        </w:tc>
        <w:tc>
          <w:tcPr>
            <w:tcW w:w="4437" w:type="dxa"/>
            <w:tcBorders>
              <w:top w:val="nil"/>
              <w:left w:val="nil"/>
              <w:bottom w:val="single" w:sz="4" w:space="0" w:color="auto"/>
              <w:right w:val="single" w:sz="4" w:space="0" w:color="auto"/>
            </w:tcBorders>
            <w:shd w:val="clear" w:color="auto" w:fill="auto"/>
            <w:noWrap/>
            <w:vAlign w:val="bottom"/>
            <w:hideMark/>
          </w:tcPr>
          <w:p w14:paraId="2333E4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18C5F2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01B6B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3FFE33C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CCD5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167B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6761</w:t>
            </w:r>
          </w:p>
        </w:tc>
        <w:tc>
          <w:tcPr>
            <w:tcW w:w="880" w:type="dxa"/>
            <w:tcBorders>
              <w:top w:val="nil"/>
              <w:left w:val="nil"/>
              <w:bottom w:val="single" w:sz="4" w:space="0" w:color="auto"/>
              <w:right w:val="single" w:sz="4" w:space="0" w:color="auto"/>
            </w:tcBorders>
            <w:shd w:val="clear" w:color="auto" w:fill="auto"/>
            <w:noWrap/>
            <w:vAlign w:val="bottom"/>
            <w:hideMark/>
          </w:tcPr>
          <w:p w14:paraId="1294D8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73330E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6.750,40 </w:t>
            </w:r>
          </w:p>
        </w:tc>
        <w:tc>
          <w:tcPr>
            <w:tcW w:w="4437" w:type="dxa"/>
            <w:tcBorders>
              <w:top w:val="nil"/>
              <w:left w:val="nil"/>
              <w:bottom w:val="single" w:sz="4" w:space="0" w:color="auto"/>
              <w:right w:val="single" w:sz="4" w:space="0" w:color="auto"/>
            </w:tcBorders>
            <w:shd w:val="clear" w:color="auto" w:fill="auto"/>
            <w:noWrap/>
            <w:vAlign w:val="bottom"/>
            <w:hideMark/>
          </w:tcPr>
          <w:p w14:paraId="08D242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055851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28CAF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Ponta  Reforcada</w:t>
            </w:r>
          </w:p>
        </w:tc>
      </w:tr>
      <w:tr w:rsidR="008344F8" w:rsidRPr="00A5591C" w14:paraId="3206BDC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1523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0FEB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6926</w:t>
            </w:r>
          </w:p>
        </w:tc>
        <w:tc>
          <w:tcPr>
            <w:tcW w:w="880" w:type="dxa"/>
            <w:tcBorders>
              <w:top w:val="nil"/>
              <w:left w:val="nil"/>
              <w:bottom w:val="single" w:sz="4" w:space="0" w:color="auto"/>
              <w:right w:val="single" w:sz="4" w:space="0" w:color="auto"/>
            </w:tcBorders>
            <w:shd w:val="clear" w:color="auto" w:fill="auto"/>
            <w:noWrap/>
            <w:vAlign w:val="bottom"/>
            <w:hideMark/>
          </w:tcPr>
          <w:p w14:paraId="31C1D4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740C32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249,96 </w:t>
            </w:r>
          </w:p>
        </w:tc>
        <w:tc>
          <w:tcPr>
            <w:tcW w:w="4437" w:type="dxa"/>
            <w:tcBorders>
              <w:top w:val="nil"/>
              <w:left w:val="nil"/>
              <w:bottom w:val="single" w:sz="4" w:space="0" w:color="auto"/>
              <w:right w:val="single" w:sz="4" w:space="0" w:color="auto"/>
            </w:tcBorders>
            <w:shd w:val="clear" w:color="auto" w:fill="auto"/>
            <w:noWrap/>
            <w:vAlign w:val="bottom"/>
            <w:hideMark/>
          </w:tcPr>
          <w:p w14:paraId="12EAF3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5A8E35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A6473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Parafuso</w:t>
            </w:r>
          </w:p>
        </w:tc>
      </w:tr>
      <w:tr w:rsidR="008344F8" w:rsidRPr="00A5591C" w14:paraId="797F2A5D"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AC63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7F57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7151</w:t>
            </w:r>
          </w:p>
        </w:tc>
        <w:tc>
          <w:tcPr>
            <w:tcW w:w="880" w:type="dxa"/>
            <w:tcBorders>
              <w:top w:val="nil"/>
              <w:left w:val="nil"/>
              <w:bottom w:val="single" w:sz="4" w:space="0" w:color="auto"/>
              <w:right w:val="single" w:sz="4" w:space="0" w:color="auto"/>
            </w:tcBorders>
            <w:shd w:val="clear" w:color="auto" w:fill="auto"/>
            <w:noWrap/>
            <w:vAlign w:val="bottom"/>
            <w:hideMark/>
          </w:tcPr>
          <w:p w14:paraId="1F56F58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661661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6.950,00 </w:t>
            </w:r>
          </w:p>
        </w:tc>
        <w:tc>
          <w:tcPr>
            <w:tcW w:w="4437" w:type="dxa"/>
            <w:tcBorders>
              <w:top w:val="nil"/>
              <w:left w:val="nil"/>
              <w:bottom w:val="single" w:sz="4" w:space="0" w:color="auto"/>
              <w:right w:val="single" w:sz="4" w:space="0" w:color="auto"/>
            </w:tcBorders>
            <w:shd w:val="clear" w:color="auto" w:fill="auto"/>
            <w:noWrap/>
            <w:vAlign w:val="bottom"/>
            <w:hideMark/>
          </w:tcPr>
          <w:p w14:paraId="03B50D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Maida Sandrine Silva</w:t>
            </w:r>
          </w:p>
        </w:tc>
        <w:tc>
          <w:tcPr>
            <w:tcW w:w="2020" w:type="dxa"/>
            <w:tcBorders>
              <w:top w:val="nil"/>
              <w:left w:val="nil"/>
              <w:bottom w:val="single" w:sz="4" w:space="0" w:color="auto"/>
              <w:right w:val="single" w:sz="4" w:space="0" w:color="auto"/>
            </w:tcBorders>
            <w:shd w:val="clear" w:color="auto" w:fill="auto"/>
            <w:noWrap/>
            <w:vAlign w:val="bottom"/>
            <w:hideMark/>
          </w:tcPr>
          <w:p w14:paraId="53D902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3FE69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Ensino De Arte E Cultura Não Especificado Anteriormente </w:t>
            </w:r>
          </w:p>
        </w:tc>
      </w:tr>
      <w:tr w:rsidR="008344F8" w:rsidRPr="00A5591C" w14:paraId="2FB90AF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8932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5DE7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7308</w:t>
            </w:r>
          </w:p>
        </w:tc>
        <w:tc>
          <w:tcPr>
            <w:tcW w:w="880" w:type="dxa"/>
            <w:tcBorders>
              <w:top w:val="nil"/>
              <w:left w:val="nil"/>
              <w:bottom w:val="single" w:sz="4" w:space="0" w:color="auto"/>
              <w:right w:val="single" w:sz="4" w:space="0" w:color="auto"/>
            </w:tcBorders>
            <w:shd w:val="clear" w:color="auto" w:fill="auto"/>
            <w:noWrap/>
            <w:vAlign w:val="bottom"/>
            <w:hideMark/>
          </w:tcPr>
          <w:p w14:paraId="7D97A6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17/01/2022</w:t>
            </w:r>
          </w:p>
        </w:tc>
        <w:tc>
          <w:tcPr>
            <w:tcW w:w="1140" w:type="dxa"/>
            <w:tcBorders>
              <w:top w:val="nil"/>
              <w:left w:val="nil"/>
              <w:bottom w:val="single" w:sz="4" w:space="0" w:color="auto"/>
              <w:right w:val="single" w:sz="4" w:space="0" w:color="auto"/>
            </w:tcBorders>
            <w:shd w:val="clear" w:color="auto" w:fill="auto"/>
            <w:noWrap/>
            <w:vAlign w:val="bottom"/>
            <w:hideMark/>
          </w:tcPr>
          <w:p w14:paraId="3DED6E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1.781,72 </w:t>
            </w:r>
          </w:p>
        </w:tc>
        <w:tc>
          <w:tcPr>
            <w:tcW w:w="4437" w:type="dxa"/>
            <w:tcBorders>
              <w:top w:val="nil"/>
              <w:left w:val="nil"/>
              <w:bottom w:val="single" w:sz="4" w:space="0" w:color="auto"/>
              <w:right w:val="single" w:sz="4" w:space="0" w:color="auto"/>
            </w:tcBorders>
            <w:shd w:val="clear" w:color="auto" w:fill="auto"/>
            <w:noWrap/>
            <w:vAlign w:val="bottom"/>
            <w:hideMark/>
          </w:tcPr>
          <w:p w14:paraId="58B71E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040D36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9F5A49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Trava Da Ponta Sistema H</w:t>
            </w:r>
          </w:p>
        </w:tc>
      </w:tr>
      <w:tr w:rsidR="008344F8" w:rsidRPr="00A5591C" w14:paraId="4D8282AE"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E700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1A36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7569</w:t>
            </w:r>
          </w:p>
        </w:tc>
        <w:tc>
          <w:tcPr>
            <w:tcW w:w="880" w:type="dxa"/>
            <w:tcBorders>
              <w:top w:val="nil"/>
              <w:left w:val="nil"/>
              <w:bottom w:val="single" w:sz="4" w:space="0" w:color="auto"/>
              <w:right w:val="single" w:sz="4" w:space="0" w:color="auto"/>
            </w:tcBorders>
            <w:shd w:val="clear" w:color="auto" w:fill="auto"/>
            <w:noWrap/>
            <w:vAlign w:val="bottom"/>
            <w:hideMark/>
          </w:tcPr>
          <w:p w14:paraId="65A96FC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303287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4.500,00 </w:t>
            </w:r>
          </w:p>
        </w:tc>
        <w:tc>
          <w:tcPr>
            <w:tcW w:w="4437" w:type="dxa"/>
            <w:tcBorders>
              <w:top w:val="nil"/>
              <w:left w:val="nil"/>
              <w:bottom w:val="single" w:sz="4" w:space="0" w:color="auto"/>
              <w:right w:val="single" w:sz="4" w:space="0" w:color="auto"/>
            </w:tcBorders>
            <w:shd w:val="clear" w:color="auto" w:fill="auto"/>
            <w:noWrap/>
            <w:vAlign w:val="bottom"/>
            <w:hideMark/>
          </w:tcPr>
          <w:p w14:paraId="1D824D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Maida Sandrine Silva</w:t>
            </w:r>
          </w:p>
        </w:tc>
        <w:tc>
          <w:tcPr>
            <w:tcW w:w="2020" w:type="dxa"/>
            <w:tcBorders>
              <w:top w:val="nil"/>
              <w:left w:val="nil"/>
              <w:bottom w:val="single" w:sz="4" w:space="0" w:color="auto"/>
              <w:right w:val="single" w:sz="4" w:space="0" w:color="auto"/>
            </w:tcBorders>
            <w:shd w:val="clear" w:color="auto" w:fill="auto"/>
            <w:noWrap/>
            <w:vAlign w:val="bottom"/>
            <w:hideMark/>
          </w:tcPr>
          <w:p w14:paraId="2ADA2B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ED2F1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Ensino De Arte E Cultura Não Especificado Anteriormente </w:t>
            </w:r>
          </w:p>
        </w:tc>
      </w:tr>
      <w:tr w:rsidR="008344F8" w:rsidRPr="00A5591C" w14:paraId="191A102D"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DC3D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39E8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7670</w:t>
            </w:r>
          </w:p>
        </w:tc>
        <w:tc>
          <w:tcPr>
            <w:tcW w:w="880" w:type="dxa"/>
            <w:tcBorders>
              <w:top w:val="nil"/>
              <w:left w:val="nil"/>
              <w:bottom w:val="single" w:sz="4" w:space="0" w:color="auto"/>
              <w:right w:val="single" w:sz="4" w:space="0" w:color="auto"/>
            </w:tcBorders>
            <w:shd w:val="clear" w:color="auto" w:fill="auto"/>
            <w:noWrap/>
            <w:vAlign w:val="bottom"/>
            <w:hideMark/>
          </w:tcPr>
          <w:p w14:paraId="268E23F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360614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3.400,00 </w:t>
            </w:r>
          </w:p>
        </w:tc>
        <w:tc>
          <w:tcPr>
            <w:tcW w:w="4437" w:type="dxa"/>
            <w:tcBorders>
              <w:top w:val="nil"/>
              <w:left w:val="nil"/>
              <w:bottom w:val="single" w:sz="4" w:space="0" w:color="auto"/>
              <w:right w:val="single" w:sz="4" w:space="0" w:color="auto"/>
            </w:tcBorders>
            <w:shd w:val="clear" w:color="auto" w:fill="auto"/>
            <w:noWrap/>
            <w:vAlign w:val="bottom"/>
            <w:hideMark/>
          </w:tcPr>
          <w:p w14:paraId="224554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Maida Sandrine Silva</w:t>
            </w:r>
          </w:p>
        </w:tc>
        <w:tc>
          <w:tcPr>
            <w:tcW w:w="2020" w:type="dxa"/>
            <w:tcBorders>
              <w:top w:val="nil"/>
              <w:left w:val="nil"/>
              <w:bottom w:val="single" w:sz="4" w:space="0" w:color="auto"/>
              <w:right w:val="single" w:sz="4" w:space="0" w:color="auto"/>
            </w:tcBorders>
            <w:shd w:val="clear" w:color="auto" w:fill="auto"/>
            <w:noWrap/>
            <w:vAlign w:val="bottom"/>
            <w:hideMark/>
          </w:tcPr>
          <w:p w14:paraId="58B8D8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5DD75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Ensino De Arte E Cultura Não Especificado Anteriormente </w:t>
            </w:r>
          </w:p>
        </w:tc>
      </w:tr>
      <w:tr w:rsidR="008344F8" w:rsidRPr="00A5591C" w14:paraId="5ED1717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EB48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4322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8258</w:t>
            </w:r>
          </w:p>
        </w:tc>
        <w:tc>
          <w:tcPr>
            <w:tcW w:w="880" w:type="dxa"/>
            <w:tcBorders>
              <w:top w:val="nil"/>
              <w:left w:val="nil"/>
              <w:bottom w:val="single" w:sz="4" w:space="0" w:color="auto"/>
              <w:right w:val="single" w:sz="4" w:space="0" w:color="auto"/>
            </w:tcBorders>
            <w:shd w:val="clear" w:color="auto" w:fill="auto"/>
            <w:noWrap/>
            <w:vAlign w:val="bottom"/>
            <w:hideMark/>
          </w:tcPr>
          <w:p w14:paraId="027EFF0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5D0A9E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94,23 </w:t>
            </w:r>
          </w:p>
        </w:tc>
        <w:tc>
          <w:tcPr>
            <w:tcW w:w="4437" w:type="dxa"/>
            <w:tcBorders>
              <w:top w:val="nil"/>
              <w:left w:val="nil"/>
              <w:bottom w:val="single" w:sz="4" w:space="0" w:color="auto"/>
              <w:right w:val="single" w:sz="4" w:space="0" w:color="auto"/>
            </w:tcBorders>
            <w:shd w:val="clear" w:color="auto" w:fill="auto"/>
            <w:noWrap/>
            <w:vAlign w:val="bottom"/>
            <w:hideMark/>
          </w:tcPr>
          <w:p w14:paraId="7B6A22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31A9AD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66AB9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4B8E93EF"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FA78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F884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8364</w:t>
            </w:r>
          </w:p>
        </w:tc>
        <w:tc>
          <w:tcPr>
            <w:tcW w:w="880" w:type="dxa"/>
            <w:tcBorders>
              <w:top w:val="nil"/>
              <w:left w:val="nil"/>
              <w:bottom w:val="single" w:sz="4" w:space="0" w:color="auto"/>
              <w:right w:val="single" w:sz="4" w:space="0" w:color="auto"/>
            </w:tcBorders>
            <w:shd w:val="clear" w:color="auto" w:fill="auto"/>
            <w:noWrap/>
            <w:vAlign w:val="bottom"/>
            <w:hideMark/>
          </w:tcPr>
          <w:p w14:paraId="0AFA0F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3625A1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70,32 </w:t>
            </w:r>
          </w:p>
        </w:tc>
        <w:tc>
          <w:tcPr>
            <w:tcW w:w="4437" w:type="dxa"/>
            <w:tcBorders>
              <w:top w:val="nil"/>
              <w:left w:val="nil"/>
              <w:bottom w:val="single" w:sz="4" w:space="0" w:color="auto"/>
              <w:right w:val="single" w:sz="4" w:space="0" w:color="auto"/>
            </w:tcBorders>
            <w:shd w:val="clear" w:color="auto" w:fill="auto"/>
            <w:noWrap/>
            <w:vAlign w:val="bottom"/>
            <w:hideMark/>
          </w:tcPr>
          <w:p w14:paraId="5CBF9E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3E1E97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6ADFB4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Junta Tampa Valvula Mwm Serie 10 Origin., Anel Oring Metrico Nitrilica</w:t>
            </w:r>
          </w:p>
        </w:tc>
      </w:tr>
      <w:tr w:rsidR="008344F8" w:rsidRPr="00A5591C" w14:paraId="6CF6E79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CE25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7996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8419</w:t>
            </w:r>
          </w:p>
        </w:tc>
        <w:tc>
          <w:tcPr>
            <w:tcW w:w="880" w:type="dxa"/>
            <w:tcBorders>
              <w:top w:val="nil"/>
              <w:left w:val="nil"/>
              <w:bottom w:val="single" w:sz="4" w:space="0" w:color="auto"/>
              <w:right w:val="single" w:sz="4" w:space="0" w:color="auto"/>
            </w:tcBorders>
            <w:shd w:val="clear" w:color="auto" w:fill="auto"/>
            <w:noWrap/>
            <w:vAlign w:val="bottom"/>
            <w:hideMark/>
          </w:tcPr>
          <w:p w14:paraId="25914CB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523879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490,00 </w:t>
            </w:r>
          </w:p>
        </w:tc>
        <w:tc>
          <w:tcPr>
            <w:tcW w:w="4437" w:type="dxa"/>
            <w:tcBorders>
              <w:top w:val="nil"/>
              <w:left w:val="nil"/>
              <w:bottom w:val="single" w:sz="4" w:space="0" w:color="auto"/>
              <w:right w:val="single" w:sz="4" w:space="0" w:color="auto"/>
            </w:tcBorders>
            <w:shd w:val="clear" w:color="auto" w:fill="auto"/>
            <w:noWrap/>
            <w:vAlign w:val="bottom"/>
            <w:hideMark/>
          </w:tcPr>
          <w:p w14:paraId="5B8B6B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0E960A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D27DA8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0482BA0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1EC2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0FE9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8637</w:t>
            </w:r>
          </w:p>
        </w:tc>
        <w:tc>
          <w:tcPr>
            <w:tcW w:w="880" w:type="dxa"/>
            <w:tcBorders>
              <w:top w:val="nil"/>
              <w:left w:val="nil"/>
              <w:bottom w:val="single" w:sz="4" w:space="0" w:color="auto"/>
              <w:right w:val="single" w:sz="4" w:space="0" w:color="auto"/>
            </w:tcBorders>
            <w:shd w:val="clear" w:color="auto" w:fill="auto"/>
            <w:noWrap/>
            <w:vAlign w:val="bottom"/>
            <w:hideMark/>
          </w:tcPr>
          <w:p w14:paraId="477F6B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7E58D1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634,94 </w:t>
            </w:r>
          </w:p>
        </w:tc>
        <w:tc>
          <w:tcPr>
            <w:tcW w:w="4437" w:type="dxa"/>
            <w:tcBorders>
              <w:top w:val="nil"/>
              <w:left w:val="nil"/>
              <w:bottom w:val="single" w:sz="4" w:space="0" w:color="auto"/>
              <w:right w:val="single" w:sz="4" w:space="0" w:color="auto"/>
            </w:tcBorders>
            <w:shd w:val="clear" w:color="auto" w:fill="auto"/>
            <w:noWrap/>
            <w:vAlign w:val="bottom"/>
            <w:hideMark/>
          </w:tcPr>
          <w:p w14:paraId="306EBB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23217E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7020B9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200A4E8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277E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1F6F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8653</w:t>
            </w:r>
          </w:p>
        </w:tc>
        <w:tc>
          <w:tcPr>
            <w:tcW w:w="880" w:type="dxa"/>
            <w:tcBorders>
              <w:top w:val="nil"/>
              <w:left w:val="nil"/>
              <w:bottom w:val="single" w:sz="4" w:space="0" w:color="auto"/>
              <w:right w:val="single" w:sz="4" w:space="0" w:color="auto"/>
            </w:tcBorders>
            <w:shd w:val="clear" w:color="auto" w:fill="auto"/>
            <w:noWrap/>
            <w:vAlign w:val="bottom"/>
            <w:hideMark/>
          </w:tcPr>
          <w:p w14:paraId="54FE45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39B945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640,77 </w:t>
            </w:r>
          </w:p>
        </w:tc>
        <w:tc>
          <w:tcPr>
            <w:tcW w:w="4437" w:type="dxa"/>
            <w:tcBorders>
              <w:top w:val="nil"/>
              <w:left w:val="nil"/>
              <w:bottom w:val="single" w:sz="4" w:space="0" w:color="auto"/>
              <w:right w:val="single" w:sz="4" w:space="0" w:color="auto"/>
            </w:tcBorders>
            <w:shd w:val="clear" w:color="auto" w:fill="auto"/>
            <w:noWrap/>
            <w:vAlign w:val="bottom"/>
            <w:hideMark/>
          </w:tcPr>
          <w:p w14:paraId="139DCC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27AC7F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FA535B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4D48A43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7348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B0CD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8654</w:t>
            </w:r>
          </w:p>
        </w:tc>
        <w:tc>
          <w:tcPr>
            <w:tcW w:w="880" w:type="dxa"/>
            <w:tcBorders>
              <w:top w:val="nil"/>
              <w:left w:val="nil"/>
              <w:bottom w:val="single" w:sz="4" w:space="0" w:color="auto"/>
              <w:right w:val="single" w:sz="4" w:space="0" w:color="auto"/>
            </w:tcBorders>
            <w:shd w:val="clear" w:color="auto" w:fill="auto"/>
            <w:noWrap/>
            <w:vAlign w:val="bottom"/>
            <w:hideMark/>
          </w:tcPr>
          <w:p w14:paraId="4CBA76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286114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143,45 </w:t>
            </w:r>
          </w:p>
        </w:tc>
        <w:tc>
          <w:tcPr>
            <w:tcW w:w="4437" w:type="dxa"/>
            <w:tcBorders>
              <w:top w:val="nil"/>
              <w:left w:val="nil"/>
              <w:bottom w:val="single" w:sz="4" w:space="0" w:color="auto"/>
              <w:right w:val="single" w:sz="4" w:space="0" w:color="auto"/>
            </w:tcBorders>
            <w:shd w:val="clear" w:color="auto" w:fill="auto"/>
            <w:noWrap/>
            <w:vAlign w:val="bottom"/>
            <w:hideMark/>
          </w:tcPr>
          <w:p w14:paraId="2F6D58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10F5EA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525916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1E09046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D1A7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0E16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8675</w:t>
            </w:r>
          </w:p>
        </w:tc>
        <w:tc>
          <w:tcPr>
            <w:tcW w:w="880" w:type="dxa"/>
            <w:tcBorders>
              <w:top w:val="nil"/>
              <w:left w:val="nil"/>
              <w:bottom w:val="single" w:sz="4" w:space="0" w:color="auto"/>
              <w:right w:val="single" w:sz="4" w:space="0" w:color="auto"/>
            </w:tcBorders>
            <w:shd w:val="clear" w:color="auto" w:fill="auto"/>
            <w:noWrap/>
            <w:vAlign w:val="bottom"/>
            <w:hideMark/>
          </w:tcPr>
          <w:p w14:paraId="0B8E11C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644D3F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140,00 </w:t>
            </w:r>
          </w:p>
        </w:tc>
        <w:tc>
          <w:tcPr>
            <w:tcW w:w="4437" w:type="dxa"/>
            <w:tcBorders>
              <w:top w:val="nil"/>
              <w:left w:val="nil"/>
              <w:bottom w:val="single" w:sz="4" w:space="0" w:color="auto"/>
              <w:right w:val="single" w:sz="4" w:space="0" w:color="auto"/>
            </w:tcBorders>
            <w:shd w:val="clear" w:color="auto" w:fill="auto"/>
            <w:noWrap/>
            <w:vAlign w:val="bottom"/>
            <w:hideMark/>
          </w:tcPr>
          <w:p w14:paraId="0280AE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1DBCEB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A50DA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70B95A6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AFAA3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58CB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8686</w:t>
            </w:r>
          </w:p>
        </w:tc>
        <w:tc>
          <w:tcPr>
            <w:tcW w:w="880" w:type="dxa"/>
            <w:tcBorders>
              <w:top w:val="nil"/>
              <w:left w:val="nil"/>
              <w:bottom w:val="single" w:sz="4" w:space="0" w:color="auto"/>
              <w:right w:val="single" w:sz="4" w:space="0" w:color="auto"/>
            </w:tcBorders>
            <w:shd w:val="clear" w:color="auto" w:fill="auto"/>
            <w:noWrap/>
            <w:vAlign w:val="bottom"/>
            <w:hideMark/>
          </w:tcPr>
          <w:p w14:paraId="557FC1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213017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1.272,79 </w:t>
            </w:r>
          </w:p>
        </w:tc>
        <w:tc>
          <w:tcPr>
            <w:tcW w:w="4437" w:type="dxa"/>
            <w:tcBorders>
              <w:top w:val="nil"/>
              <w:left w:val="nil"/>
              <w:bottom w:val="single" w:sz="4" w:space="0" w:color="auto"/>
              <w:right w:val="single" w:sz="4" w:space="0" w:color="auto"/>
            </w:tcBorders>
            <w:shd w:val="clear" w:color="auto" w:fill="auto"/>
            <w:noWrap/>
            <w:vAlign w:val="bottom"/>
            <w:hideMark/>
          </w:tcPr>
          <w:p w14:paraId="4D0B49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451F35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9536E3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476019C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CEE4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2F91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8690</w:t>
            </w:r>
          </w:p>
        </w:tc>
        <w:tc>
          <w:tcPr>
            <w:tcW w:w="880" w:type="dxa"/>
            <w:tcBorders>
              <w:top w:val="nil"/>
              <w:left w:val="nil"/>
              <w:bottom w:val="single" w:sz="4" w:space="0" w:color="auto"/>
              <w:right w:val="single" w:sz="4" w:space="0" w:color="auto"/>
            </w:tcBorders>
            <w:shd w:val="clear" w:color="auto" w:fill="auto"/>
            <w:noWrap/>
            <w:vAlign w:val="bottom"/>
            <w:hideMark/>
          </w:tcPr>
          <w:p w14:paraId="40ED24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4A3F6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01216E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7A91C6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582D63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6B87551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C8AF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043F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8721</w:t>
            </w:r>
          </w:p>
        </w:tc>
        <w:tc>
          <w:tcPr>
            <w:tcW w:w="880" w:type="dxa"/>
            <w:tcBorders>
              <w:top w:val="nil"/>
              <w:left w:val="nil"/>
              <w:bottom w:val="single" w:sz="4" w:space="0" w:color="auto"/>
              <w:right w:val="single" w:sz="4" w:space="0" w:color="auto"/>
            </w:tcBorders>
            <w:shd w:val="clear" w:color="auto" w:fill="auto"/>
            <w:noWrap/>
            <w:vAlign w:val="bottom"/>
            <w:hideMark/>
          </w:tcPr>
          <w:p w14:paraId="1FF91B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32AABC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6.767,85 </w:t>
            </w:r>
          </w:p>
        </w:tc>
        <w:tc>
          <w:tcPr>
            <w:tcW w:w="4437" w:type="dxa"/>
            <w:tcBorders>
              <w:top w:val="nil"/>
              <w:left w:val="nil"/>
              <w:bottom w:val="single" w:sz="4" w:space="0" w:color="auto"/>
              <w:right w:val="single" w:sz="4" w:space="0" w:color="auto"/>
            </w:tcBorders>
            <w:shd w:val="clear" w:color="auto" w:fill="auto"/>
            <w:noWrap/>
            <w:vAlign w:val="bottom"/>
            <w:hideMark/>
          </w:tcPr>
          <w:p w14:paraId="5B2021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7AA886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E2C10A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01F2D52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D85A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1B7A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8741</w:t>
            </w:r>
          </w:p>
        </w:tc>
        <w:tc>
          <w:tcPr>
            <w:tcW w:w="880" w:type="dxa"/>
            <w:tcBorders>
              <w:top w:val="nil"/>
              <w:left w:val="nil"/>
              <w:bottom w:val="single" w:sz="4" w:space="0" w:color="auto"/>
              <w:right w:val="single" w:sz="4" w:space="0" w:color="auto"/>
            </w:tcBorders>
            <w:shd w:val="clear" w:color="auto" w:fill="auto"/>
            <w:noWrap/>
            <w:vAlign w:val="bottom"/>
            <w:hideMark/>
          </w:tcPr>
          <w:p w14:paraId="4D36C6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496A2C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698,35 </w:t>
            </w:r>
          </w:p>
        </w:tc>
        <w:tc>
          <w:tcPr>
            <w:tcW w:w="4437" w:type="dxa"/>
            <w:tcBorders>
              <w:top w:val="nil"/>
              <w:left w:val="nil"/>
              <w:bottom w:val="single" w:sz="4" w:space="0" w:color="auto"/>
              <w:right w:val="single" w:sz="4" w:space="0" w:color="auto"/>
            </w:tcBorders>
            <w:shd w:val="clear" w:color="auto" w:fill="auto"/>
            <w:noWrap/>
            <w:vAlign w:val="bottom"/>
            <w:hideMark/>
          </w:tcPr>
          <w:p w14:paraId="09379B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3564D7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8A235B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6AA55CF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E79A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0E96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8763</w:t>
            </w:r>
          </w:p>
        </w:tc>
        <w:tc>
          <w:tcPr>
            <w:tcW w:w="880" w:type="dxa"/>
            <w:tcBorders>
              <w:top w:val="nil"/>
              <w:left w:val="nil"/>
              <w:bottom w:val="single" w:sz="4" w:space="0" w:color="auto"/>
              <w:right w:val="single" w:sz="4" w:space="0" w:color="auto"/>
            </w:tcBorders>
            <w:shd w:val="clear" w:color="auto" w:fill="auto"/>
            <w:noWrap/>
            <w:vAlign w:val="bottom"/>
            <w:hideMark/>
          </w:tcPr>
          <w:p w14:paraId="4DA26E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6B85FB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187,00 </w:t>
            </w:r>
          </w:p>
        </w:tc>
        <w:tc>
          <w:tcPr>
            <w:tcW w:w="4437" w:type="dxa"/>
            <w:tcBorders>
              <w:top w:val="nil"/>
              <w:left w:val="nil"/>
              <w:bottom w:val="single" w:sz="4" w:space="0" w:color="auto"/>
              <w:right w:val="single" w:sz="4" w:space="0" w:color="auto"/>
            </w:tcBorders>
            <w:shd w:val="clear" w:color="auto" w:fill="auto"/>
            <w:noWrap/>
            <w:vAlign w:val="bottom"/>
            <w:hideMark/>
          </w:tcPr>
          <w:p w14:paraId="0E14C8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4E5161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07506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0A6AB62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EC0A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5804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8764</w:t>
            </w:r>
          </w:p>
        </w:tc>
        <w:tc>
          <w:tcPr>
            <w:tcW w:w="880" w:type="dxa"/>
            <w:tcBorders>
              <w:top w:val="nil"/>
              <w:left w:val="nil"/>
              <w:bottom w:val="single" w:sz="4" w:space="0" w:color="auto"/>
              <w:right w:val="single" w:sz="4" w:space="0" w:color="auto"/>
            </w:tcBorders>
            <w:shd w:val="clear" w:color="auto" w:fill="auto"/>
            <w:noWrap/>
            <w:vAlign w:val="bottom"/>
            <w:hideMark/>
          </w:tcPr>
          <w:p w14:paraId="21BA68A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74EA0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550,00 </w:t>
            </w:r>
          </w:p>
        </w:tc>
        <w:tc>
          <w:tcPr>
            <w:tcW w:w="4437" w:type="dxa"/>
            <w:tcBorders>
              <w:top w:val="nil"/>
              <w:left w:val="nil"/>
              <w:bottom w:val="single" w:sz="4" w:space="0" w:color="auto"/>
              <w:right w:val="single" w:sz="4" w:space="0" w:color="auto"/>
            </w:tcBorders>
            <w:shd w:val="clear" w:color="auto" w:fill="auto"/>
            <w:noWrap/>
            <w:vAlign w:val="bottom"/>
            <w:hideMark/>
          </w:tcPr>
          <w:p w14:paraId="6E70E8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CA0F7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3215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2457A74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DACB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BB56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8879</w:t>
            </w:r>
          </w:p>
        </w:tc>
        <w:tc>
          <w:tcPr>
            <w:tcW w:w="880" w:type="dxa"/>
            <w:tcBorders>
              <w:top w:val="nil"/>
              <w:left w:val="nil"/>
              <w:bottom w:val="single" w:sz="4" w:space="0" w:color="auto"/>
              <w:right w:val="single" w:sz="4" w:space="0" w:color="auto"/>
            </w:tcBorders>
            <w:shd w:val="clear" w:color="auto" w:fill="auto"/>
            <w:noWrap/>
            <w:vAlign w:val="bottom"/>
            <w:hideMark/>
          </w:tcPr>
          <w:p w14:paraId="0BEA1D1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2F6BBF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53959C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2DAE0D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94B2F0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472378A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B884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AD5C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8880</w:t>
            </w:r>
          </w:p>
        </w:tc>
        <w:tc>
          <w:tcPr>
            <w:tcW w:w="880" w:type="dxa"/>
            <w:tcBorders>
              <w:top w:val="nil"/>
              <w:left w:val="nil"/>
              <w:bottom w:val="single" w:sz="4" w:space="0" w:color="auto"/>
              <w:right w:val="single" w:sz="4" w:space="0" w:color="auto"/>
            </w:tcBorders>
            <w:shd w:val="clear" w:color="auto" w:fill="auto"/>
            <w:noWrap/>
            <w:vAlign w:val="bottom"/>
            <w:hideMark/>
          </w:tcPr>
          <w:p w14:paraId="4BC84C4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5E2349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780,00 </w:t>
            </w:r>
          </w:p>
        </w:tc>
        <w:tc>
          <w:tcPr>
            <w:tcW w:w="4437" w:type="dxa"/>
            <w:tcBorders>
              <w:top w:val="nil"/>
              <w:left w:val="nil"/>
              <w:bottom w:val="single" w:sz="4" w:space="0" w:color="auto"/>
              <w:right w:val="single" w:sz="4" w:space="0" w:color="auto"/>
            </w:tcBorders>
            <w:shd w:val="clear" w:color="auto" w:fill="auto"/>
            <w:noWrap/>
            <w:vAlign w:val="bottom"/>
            <w:hideMark/>
          </w:tcPr>
          <w:p w14:paraId="0ABF5B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6A1D59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008CB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6887108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D7E0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CBA2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8883</w:t>
            </w:r>
          </w:p>
        </w:tc>
        <w:tc>
          <w:tcPr>
            <w:tcW w:w="880" w:type="dxa"/>
            <w:tcBorders>
              <w:top w:val="nil"/>
              <w:left w:val="nil"/>
              <w:bottom w:val="single" w:sz="4" w:space="0" w:color="auto"/>
              <w:right w:val="single" w:sz="4" w:space="0" w:color="auto"/>
            </w:tcBorders>
            <w:shd w:val="clear" w:color="auto" w:fill="auto"/>
            <w:noWrap/>
            <w:vAlign w:val="bottom"/>
            <w:hideMark/>
          </w:tcPr>
          <w:p w14:paraId="291E591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0C4C77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1.301,29 </w:t>
            </w:r>
          </w:p>
        </w:tc>
        <w:tc>
          <w:tcPr>
            <w:tcW w:w="4437" w:type="dxa"/>
            <w:tcBorders>
              <w:top w:val="nil"/>
              <w:left w:val="nil"/>
              <w:bottom w:val="single" w:sz="4" w:space="0" w:color="auto"/>
              <w:right w:val="single" w:sz="4" w:space="0" w:color="auto"/>
            </w:tcBorders>
            <w:shd w:val="clear" w:color="auto" w:fill="auto"/>
            <w:noWrap/>
            <w:vAlign w:val="bottom"/>
            <w:hideMark/>
          </w:tcPr>
          <w:p w14:paraId="6C8435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2700FA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95AFD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4FD10C3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9149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CE0F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8915</w:t>
            </w:r>
          </w:p>
        </w:tc>
        <w:tc>
          <w:tcPr>
            <w:tcW w:w="880" w:type="dxa"/>
            <w:tcBorders>
              <w:top w:val="nil"/>
              <w:left w:val="nil"/>
              <w:bottom w:val="single" w:sz="4" w:space="0" w:color="auto"/>
              <w:right w:val="single" w:sz="4" w:space="0" w:color="auto"/>
            </w:tcBorders>
            <w:shd w:val="clear" w:color="auto" w:fill="auto"/>
            <w:noWrap/>
            <w:vAlign w:val="bottom"/>
            <w:hideMark/>
          </w:tcPr>
          <w:p w14:paraId="7C2AB66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0DA560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1C7B5D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43C503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82F760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03348568"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CD9F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717F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9246</w:t>
            </w:r>
          </w:p>
        </w:tc>
        <w:tc>
          <w:tcPr>
            <w:tcW w:w="880" w:type="dxa"/>
            <w:tcBorders>
              <w:top w:val="nil"/>
              <w:left w:val="nil"/>
              <w:bottom w:val="single" w:sz="4" w:space="0" w:color="auto"/>
              <w:right w:val="single" w:sz="4" w:space="0" w:color="auto"/>
            </w:tcBorders>
            <w:shd w:val="clear" w:color="auto" w:fill="auto"/>
            <w:noWrap/>
            <w:vAlign w:val="bottom"/>
            <w:hideMark/>
          </w:tcPr>
          <w:p w14:paraId="652A1C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1B9050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395,35 </w:t>
            </w:r>
          </w:p>
        </w:tc>
        <w:tc>
          <w:tcPr>
            <w:tcW w:w="4437" w:type="dxa"/>
            <w:tcBorders>
              <w:top w:val="nil"/>
              <w:left w:val="nil"/>
              <w:bottom w:val="single" w:sz="4" w:space="0" w:color="auto"/>
              <w:right w:val="single" w:sz="4" w:space="0" w:color="auto"/>
            </w:tcBorders>
            <w:shd w:val="clear" w:color="auto" w:fill="auto"/>
            <w:noWrap/>
            <w:vAlign w:val="bottom"/>
            <w:hideMark/>
          </w:tcPr>
          <w:p w14:paraId="0A6BD6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66033F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5A3425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Disco De Corte 2Telas 7X1/8X7/8 Itambe, Disco De Corte 2Telas 7X1/8X7/8 Star, Bolfo ( 500 Gr ) Bayer, Tela Galinh Agrotelas 1.80X50M (13Kg)</w:t>
            </w:r>
          </w:p>
        </w:tc>
      </w:tr>
      <w:tr w:rsidR="008344F8" w:rsidRPr="00A5591C" w14:paraId="5B500926" w14:textId="77777777">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EEA8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B18F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9260</w:t>
            </w:r>
          </w:p>
        </w:tc>
        <w:tc>
          <w:tcPr>
            <w:tcW w:w="880" w:type="dxa"/>
            <w:tcBorders>
              <w:top w:val="nil"/>
              <w:left w:val="nil"/>
              <w:bottom w:val="single" w:sz="4" w:space="0" w:color="auto"/>
              <w:right w:val="single" w:sz="4" w:space="0" w:color="auto"/>
            </w:tcBorders>
            <w:shd w:val="clear" w:color="auto" w:fill="auto"/>
            <w:noWrap/>
            <w:vAlign w:val="bottom"/>
            <w:hideMark/>
          </w:tcPr>
          <w:p w14:paraId="6CE897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320BEC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317,10 </w:t>
            </w:r>
          </w:p>
        </w:tc>
        <w:tc>
          <w:tcPr>
            <w:tcW w:w="4437" w:type="dxa"/>
            <w:tcBorders>
              <w:top w:val="nil"/>
              <w:left w:val="nil"/>
              <w:bottom w:val="single" w:sz="4" w:space="0" w:color="auto"/>
              <w:right w:val="single" w:sz="4" w:space="0" w:color="auto"/>
            </w:tcBorders>
            <w:shd w:val="clear" w:color="auto" w:fill="auto"/>
            <w:noWrap/>
            <w:vAlign w:val="bottom"/>
            <w:hideMark/>
          </w:tcPr>
          <w:p w14:paraId="0E7C94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5C6C61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4D2854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Abracadeira 1 X 1.1/2 (25-38), Abracadeira 1/2 X 3/4 (13-19), Bolfo (01Kg) Bayer, Regulador De Gas Alianca 506, Pedra Afiar Starfer Dupla Face 20Cm, Lanterna De Led Recarrgavel Dp 1953</w:t>
            </w:r>
            <w:r w:rsidRPr="00A5591C">
              <w:rPr>
                <w:rFonts w:ascii="Calibri" w:hAnsi="Calibri" w:cs="Calibri"/>
                <w:color w:val="000000"/>
                <w:sz w:val="16"/>
                <w:szCs w:val="16"/>
              </w:rPr>
              <w:br/>
              <w:t>B, Mangueira Multi Uso Reforcada (3/8X4Mm), Tee Triplo 1 Azul</w:t>
            </w:r>
          </w:p>
        </w:tc>
      </w:tr>
      <w:tr w:rsidR="008344F8" w:rsidRPr="00A5591C" w14:paraId="79553826"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7BE9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BA70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9373</w:t>
            </w:r>
          </w:p>
        </w:tc>
        <w:tc>
          <w:tcPr>
            <w:tcW w:w="880" w:type="dxa"/>
            <w:tcBorders>
              <w:top w:val="nil"/>
              <w:left w:val="nil"/>
              <w:bottom w:val="single" w:sz="4" w:space="0" w:color="auto"/>
              <w:right w:val="single" w:sz="4" w:space="0" w:color="auto"/>
            </w:tcBorders>
            <w:shd w:val="clear" w:color="auto" w:fill="auto"/>
            <w:noWrap/>
            <w:vAlign w:val="bottom"/>
            <w:hideMark/>
          </w:tcPr>
          <w:p w14:paraId="6F8183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56903A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173,80 </w:t>
            </w:r>
          </w:p>
        </w:tc>
        <w:tc>
          <w:tcPr>
            <w:tcW w:w="4437" w:type="dxa"/>
            <w:tcBorders>
              <w:top w:val="nil"/>
              <w:left w:val="nil"/>
              <w:bottom w:val="single" w:sz="4" w:space="0" w:color="auto"/>
              <w:right w:val="single" w:sz="4" w:space="0" w:color="auto"/>
            </w:tcBorders>
            <w:shd w:val="clear" w:color="auto" w:fill="auto"/>
            <w:noWrap/>
            <w:vAlign w:val="bottom"/>
            <w:hideMark/>
          </w:tcPr>
          <w:p w14:paraId="761356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5EFA0E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A12ABC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Tela Em Aco Elem Fit Mal 12 Fio 26 1Mx30</w:t>
            </w:r>
          </w:p>
        </w:tc>
      </w:tr>
      <w:tr w:rsidR="008344F8" w:rsidRPr="00A5591C" w14:paraId="77A808C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580C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F1FB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9454</w:t>
            </w:r>
          </w:p>
        </w:tc>
        <w:tc>
          <w:tcPr>
            <w:tcW w:w="880" w:type="dxa"/>
            <w:tcBorders>
              <w:top w:val="nil"/>
              <w:left w:val="nil"/>
              <w:bottom w:val="single" w:sz="4" w:space="0" w:color="auto"/>
              <w:right w:val="single" w:sz="4" w:space="0" w:color="auto"/>
            </w:tcBorders>
            <w:shd w:val="clear" w:color="auto" w:fill="auto"/>
            <w:noWrap/>
            <w:vAlign w:val="bottom"/>
            <w:hideMark/>
          </w:tcPr>
          <w:p w14:paraId="374C7A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0BF74F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1.400,00 </w:t>
            </w:r>
          </w:p>
        </w:tc>
        <w:tc>
          <w:tcPr>
            <w:tcW w:w="4437" w:type="dxa"/>
            <w:tcBorders>
              <w:top w:val="nil"/>
              <w:left w:val="nil"/>
              <w:bottom w:val="single" w:sz="4" w:space="0" w:color="auto"/>
              <w:right w:val="single" w:sz="4" w:space="0" w:color="auto"/>
            </w:tcBorders>
            <w:shd w:val="clear" w:color="auto" w:fill="auto"/>
            <w:noWrap/>
            <w:vAlign w:val="bottom"/>
            <w:hideMark/>
          </w:tcPr>
          <w:p w14:paraId="29A790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1C6176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2126B3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B0280A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6688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9FA7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9503</w:t>
            </w:r>
          </w:p>
        </w:tc>
        <w:tc>
          <w:tcPr>
            <w:tcW w:w="880" w:type="dxa"/>
            <w:tcBorders>
              <w:top w:val="nil"/>
              <w:left w:val="nil"/>
              <w:bottom w:val="single" w:sz="4" w:space="0" w:color="auto"/>
              <w:right w:val="single" w:sz="4" w:space="0" w:color="auto"/>
            </w:tcBorders>
            <w:shd w:val="clear" w:color="auto" w:fill="auto"/>
            <w:noWrap/>
            <w:vAlign w:val="bottom"/>
            <w:hideMark/>
          </w:tcPr>
          <w:p w14:paraId="43F00E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6B5A0A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1.459,50 </w:t>
            </w:r>
          </w:p>
        </w:tc>
        <w:tc>
          <w:tcPr>
            <w:tcW w:w="4437" w:type="dxa"/>
            <w:tcBorders>
              <w:top w:val="nil"/>
              <w:left w:val="nil"/>
              <w:bottom w:val="single" w:sz="4" w:space="0" w:color="auto"/>
              <w:right w:val="single" w:sz="4" w:space="0" w:color="auto"/>
            </w:tcBorders>
            <w:shd w:val="clear" w:color="auto" w:fill="auto"/>
            <w:noWrap/>
            <w:vAlign w:val="bottom"/>
            <w:hideMark/>
          </w:tcPr>
          <w:p w14:paraId="7856C7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34216A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0FF3E3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A9D0C1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0F25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15A4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9512</w:t>
            </w:r>
          </w:p>
        </w:tc>
        <w:tc>
          <w:tcPr>
            <w:tcW w:w="880" w:type="dxa"/>
            <w:tcBorders>
              <w:top w:val="nil"/>
              <w:left w:val="nil"/>
              <w:bottom w:val="single" w:sz="4" w:space="0" w:color="auto"/>
              <w:right w:val="single" w:sz="4" w:space="0" w:color="auto"/>
            </w:tcBorders>
            <w:shd w:val="clear" w:color="auto" w:fill="auto"/>
            <w:noWrap/>
            <w:vAlign w:val="bottom"/>
            <w:hideMark/>
          </w:tcPr>
          <w:p w14:paraId="135E4E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23E4AB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55.910,00 </w:t>
            </w:r>
          </w:p>
        </w:tc>
        <w:tc>
          <w:tcPr>
            <w:tcW w:w="4437" w:type="dxa"/>
            <w:tcBorders>
              <w:top w:val="nil"/>
              <w:left w:val="nil"/>
              <w:bottom w:val="single" w:sz="4" w:space="0" w:color="auto"/>
              <w:right w:val="single" w:sz="4" w:space="0" w:color="auto"/>
            </w:tcBorders>
            <w:shd w:val="clear" w:color="auto" w:fill="auto"/>
            <w:noWrap/>
            <w:vAlign w:val="bottom"/>
            <w:hideMark/>
          </w:tcPr>
          <w:p w14:paraId="16A2A3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787445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F9823A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9327A9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E5DE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9C19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9514</w:t>
            </w:r>
          </w:p>
        </w:tc>
        <w:tc>
          <w:tcPr>
            <w:tcW w:w="880" w:type="dxa"/>
            <w:tcBorders>
              <w:top w:val="nil"/>
              <w:left w:val="nil"/>
              <w:bottom w:val="single" w:sz="4" w:space="0" w:color="auto"/>
              <w:right w:val="single" w:sz="4" w:space="0" w:color="auto"/>
            </w:tcBorders>
            <w:shd w:val="clear" w:color="auto" w:fill="auto"/>
            <w:noWrap/>
            <w:vAlign w:val="bottom"/>
            <w:hideMark/>
          </w:tcPr>
          <w:p w14:paraId="05973C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15FE57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156,35 </w:t>
            </w:r>
          </w:p>
        </w:tc>
        <w:tc>
          <w:tcPr>
            <w:tcW w:w="4437" w:type="dxa"/>
            <w:tcBorders>
              <w:top w:val="nil"/>
              <w:left w:val="nil"/>
              <w:bottom w:val="single" w:sz="4" w:space="0" w:color="auto"/>
              <w:right w:val="single" w:sz="4" w:space="0" w:color="auto"/>
            </w:tcBorders>
            <w:shd w:val="clear" w:color="auto" w:fill="auto"/>
            <w:noWrap/>
            <w:vAlign w:val="bottom"/>
            <w:hideMark/>
          </w:tcPr>
          <w:p w14:paraId="59825A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78E164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9D0C56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3390A8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9652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F9B2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9599</w:t>
            </w:r>
          </w:p>
        </w:tc>
        <w:tc>
          <w:tcPr>
            <w:tcW w:w="880" w:type="dxa"/>
            <w:tcBorders>
              <w:top w:val="nil"/>
              <w:left w:val="nil"/>
              <w:bottom w:val="single" w:sz="4" w:space="0" w:color="auto"/>
              <w:right w:val="single" w:sz="4" w:space="0" w:color="auto"/>
            </w:tcBorders>
            <w:shd w:val="clear" w:color="auto" w:fill="auto"/>
            <w:noWrap/>
            <w:vAlign w:val="bottom"/>
            <w:hideMark/>
          </w:tcPr>
          <w:p w14:paraId="0344EA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21/12/2021</w:t>
            </w:r>
          </w:p>
        </w:tc>
        <w:tc>
          <w:tcPr>
            <w:tcW w:w="1140" w:type="dxa"/>
            <w:tcBorders>
              <w:top w:val="nil"/>
              <w:left w:val="nil"/>
              <w:bottom w:val="single" w:sz="4" w:space="0" w:color="auto"/>
              <w:right w:val="single" w:sz="4" w:space="0" w:color="auto"/>
            </w:tcBorders>
            <w:shd w:val="clear" w:color="auto" w:fill="auto"/>
            <w:noWrap/>
            <w:vAlign w:val="bottom"/>
            <w:hideMark/>
          </w:tcPr>
          <w:p w14:paraId="05ECC1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307,30 </w:t>
            </w:r>
          </w:p>
        </w:tc>
        <w:tc>
          <w:tcPr>
            <w:tcW w:w="4437" w:type="dxa"/>
            <w:tcBorders>
              <w:top w:val="nil"/>
              <w:left w:val="nil"/>
              <w:bottom w:val="single" w:sz="4" w:space="0" w:color="auto"/>
              <w:right w:val="single" w:sz="4" w:space="0" w:color="auto"/>
            </w:tcBorders>
            <w:shd w:val="clear" w:color="auto" w:fill="auto"/>
            <w:noWrap/>
            <w:vAlign w:val="bottom"/>
            <w:hideMark/>
          </w:tcPr>
          <w:p w14:paraId="66D8DB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28661B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033EDD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6AA7F80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55D5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F618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9715</w:t>
            </w:r>
          </w:p>
        </w:tc>
        <w:tc>
          <w:tcPr>
            <w:tcW w:w="880" w:type="dxa"/>
            <w:tcBorders>
              <w:top w:val="nil"/>
              <w:left w:val="nil"/>
              <w:bottom w:val="single" w:sz="4" w:space="0" w:color="auto"/>
              <w:right w:val="single" w:sz="4" w:space="0" w:color="auto"/>
            </w:tcBorders>
            <w:shd w:val="clear" w:color="auto" w:fill="auto"/>
            <w:noWrap/>
            <w:vAlign w:val="bottom"/>
            <w:hideMark/>
          </w:tcPr>
          <w:p w14:paraId="351669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37D171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78FE27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Regi Comercio De Cartuchos Ltda Me </w:t>
            </w:r>
          </w:p>
        </w:tc>
        <w:tc>
          <w:tcPr>
            <w:tcW w:w="2020" w:type="dxa"/>
            <w:tcBorders>
              <w:top w:val="nil"/>
              <w:left w:val="nil"/>
              <w:bottom w:val="single" w:sz="4" w:space="0" w:color="auto"/>
              <w:right w:val="single" w:sz="4" w:space="0" w:color="auto"/>
            </w:tcBorders>
            <w:shd w:val="clear" w:color="auto" w:fill="auto"/>
            <w:noWrap/>
            <w:vAlign w:val="bottom"/>
            <w:hideMark/>
          </w:tcPr>
          <w:p w14:paraId="4933E9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798C41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Impressora </w:t>
            </w:r>
          </w:p>
        </w:tc>
      </w:tr>
      <w:tr w:rsidR="008344F8" w:rsidRPr="00A5591C" w14:paraId="212DEA9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E221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1A85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9846</w:t>
            </w:r>
          </w:p>
        </w:tc>
        <w:tc>
          <w:tcPr>
            <w:tcW w:w="880" w:type="dxa"/>
            <w:tcBorders>
              <w:top w:val="nil"/>
              <w:left w:val="nil"/>
              <w:bottom w:val="single" w:sz="4" w:space="0" w:color="auto"/>
              <w:right w:val="single" w:sz="4" w:space="0" w:color="auto"/>
            </w:tcBorders>
            <w:shd w:val="clear" w:color="auto" w:fill="auto"/>
            <w:noWrap/>
            <w:vAlign w:val="bottom"/>
            <w:hideMark/>
          </w:tcPr>
          <w:p w14:paraId="6278C0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4D894C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 </w:t>
            </w:r>
          </w:p>
        </w:tc>
        <w:tc>
          <w:tcPr>
            <w:tcW w:w="4437" w:type="dxa"/>
            <w:tcBorders>
              <w:top w:val="nil"/>
              <w:left w:val="nil"/>
              <w:bottom w:val="single" w:sz="4" w:space="0" w:color="auto"/>
              <w:right w:val="single" w:sz="4" w:space="0" w:color="auto"/>
            </w:tcBorders>
            <w:shd w:val="clear" w:color="auto" w:fill="auto"/>
            <w:noWrap/>
            <w:vAlign w:val="bottom"/>
            <w:hideMark/>
          </w:tcPr>
          <w:p w14:paraId="274A42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Regi Comercio De Cartuchos Ltda Me </w:t>
            </w:r>
          </w:p>
        </w:tc>
        <w:tc>
          <w:tcPr>
            <w:tcW w:w="2020" w:type="dxa"/>
            <w:tcBorders>
              <w:top w:val="nil"/>
              <w:left w:val="nil"/>
              <w:bottom w:val="single" w:sz="4" w:space="0" w:color="auto"/>
              <w:right w:val="single" w:sz="4" w:space="0" w:color="auto"/>
            </w:tcBorders>
            <w:shd w:val="clear" w:color="auto" w:fill="auto"/>
            <w:noWrap/>
            <w:vAlign w:val="bottom"/>
            <w:hideMark/>
          </w:tcPr>
          <w:p w14:paraId="66ED64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C26378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Impressora </w:t>
            </w:r>
          </w:p>
        </w:tc>
      </w:tr>
      <w:tr w:rsidR="008344F8" w:rsidRPr="00A5591C" w14:paraId="06334DD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8DC9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6F46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9882</w:t>
            </w:r>
          </w:p>
        </w:tc>
        <w:tc>
          <w:tcPr>
            <w:tcW w:w="880" w:type="dxa"/>
            <w:tcBorders>
              <w:top w:val="nil"/>
              <w:left w:val="nil"/>
              <w:bottom w:val="single" w:sz="4" w:space="0" w:color="auto"/>
              <w:right w:val="single" w:sz="4" w:space="0" w:color="auto"/>
            </w:tcBorders>
            <w:shd w:val="clear" w:color="auto" w:fill="auto"/>
            <w:noWrap/>
            <w:vAlign w:val="bottom"/>
            <w:hideMark/>
          </w:tcPr>
          <w:p w14:paraId="7AE39A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08B9EA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5F5E85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Regi Comercio De Cartuchos Ltda Me </w:t>
            </w:r>
          </w:p>
        </w:tc>
        <w:tc>
          <w:tcPr>
            <w:tcW w:w="2020" w:type="dxa"/>
            <w:tcBorders>
              <w:top w:val="nil"/>
              <w:left w:val="nil"/>
              <w:bottom w:val="single" w:sz="4" w:space="0" w:color="auto"/>
              <w:right w:val="single" w:sz="4" w:space="0" w:color="auto"/>
            </w:tcBorders>
            <w:shd w:val="clear" w:color="auto" w:fill="auto"/>
            <w:noWrap/>
            <w:vAlign w:val="bottom"/>
            <w:hideMark/>
          </w:tcPr>
          <w:p w14:paraId="482BF7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9D2C74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Impressora </w:t>
            </w:r>
          </w:p>
        </w:tc>
      </w:tr>
      <w:tr w:rsidR="008344F8" w:rsidRPr="00A5591C" w14:paraId="7A3FE97A"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3D74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w:t>
            </w:r>
          </w:p>
        </w:tc>
        <w:tc>
          <w:tcPr>
            <w:tcW w:w="1410" w:type="dxa"/>
            <w:tcBorders>
              <w:top w:val="nil"/>
              <w:left w:val="nil"/>
              <w:bottom w:val="single" w:sz="4" w:space="0" w:color="auto"/>
              <w:right w:val="single" w:sz="4" w:space="0" w:color="auto"/>
            </w:tcBorders>
            <w:shd w:val="clear" w:color="auto" w:fill="auto"/>
            <w:noWrap/>
            <w:vAlign w:val="bottom"/>
            <w:hideMark/>
          </w:tcPr>
          <w:p w14:paraId="45AABB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10104</w:t>
            </w:r>
          </w:p>
        </w:tc>
        <w:tc>
          <w:tcPr>
            <w:tcW w:w="880" w:type="dxa"/>
            <w:tcBorders>
              <w:top w:val="nil"/>
              <w:left w:val="nil"/>
              <w:bottom w:val="single" w:sz="4" w:space="0" w:color="auto"/>
              <w:right w:val="single" w:sz="4" w:space="0" w:color="auto"/>
            </w:tcBorders>
            <w:shd w:val="clear" w:color="auto" w:fill="auto"/>
            <w:noWrap/>
            <w:vAlign w:val="bottom"/>
            <w:hideMark/>
          </w:tcPr>
          <w:p w14:paraId="41DF3A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BD72A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295,00 </w:t>
            </w:r>
          </w:p>
        </w:tc>
        <w:tc>
          <w:tcPr>
            <w:tcW w:w="4437" w:type="dxa"/>
            <w:tcBorders>
              <w:top w:val="nil"/>
              <w:left w:val="nil"/>
              <w:bottom w:val="single" w:sz="4" w:space="0" w:color="auto"/>
              <w:right w:val="single" w:sz="4" w:space="0" w:color="auto"/>
            </w:tcBorders>
            <w:shd w:val="clear" w:color="auto" w:fill="auto"/>
            <w:noWrap/>
            <w:vAlign w:val="bottom"/>
            <w:hideMark/>
          </w:tcPr>
          <w:p w14:paraId="789623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Real Borrachas De Araguari Ltda</w:t>
            </w:r>
          </w:p>
        </w:tc>
        <w:tc>
          <w:tcPr>
            <w:tcW w:w="2020" w:type="dxa"/>
            <w:tcBorders>
              <w:top w:val="nil"/>
              <w:left w:val="nil"/>
              <w:bottom w:val="single" w:sz="4" w:space="0" w:color="auto"/>
              <w:right w:val="single" w:sz="4" w:space="0" w:color="auto"/>
            </w:tcBorders>
            <w:shd w:val="clear" w:color="auto" w:fill="auto"/>
            <w:noWrap/>
            <w:vAlign w:val="bottom"/>
            <w:hideMark/>
          </w:tcPr>
          <w:p w14:paraId="32CDA3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FF327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Correia Automotiva 13 X 1070 Tot. Tributos R$ 20,06 Federal</w:t>
            </w:r>
          </w:p>
        </w:tc>
      </w:tr>
      <w:tr w:rsidR="008344F8" w:rsidRPr="00A5591C" w14:paraId="209E419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ECDC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E2DC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10154</w:t>
            </w:r>
          </w:p>
        </w:tc>
        <w:tc>
          <w:tcPr>
            <w:tcW w:w="880" w:type="dxa"/>
            <w:tcBorders>
              <w:top w:val="nil"/>
              <w:left w:val="nil"/>
              <w:bottom w:val="single" w:sz="4" w:space="0" w:color="auto"/>
              <w:right w:val="single" w:sz="4" w:space="0" w:color="auto"/>
            </w:tcBorders>
            <w:shd w:val="clear" w:color="auto" w:fill="auto"/>
            <w:noWrap/>
            <w:vAlign w:val="bottom"/>
            <w:hideMark/>
          </w:tcPr>
          <w:p w14:paraId="2F2405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13E977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532,00 </w:t>
            </w:r>
          </w:p>
        </w:tc>
        <w:tc>
          <w:tcPr>
            <w:tcW w:w="4437" w:type="dxa"/>
            <w:tcBorders>
              <w:top w:val="nil"/>
              <w:left w:val="nil"/>
              <w:bottom w:val="single" w:sz="4" w:space="0" w:color="auto"/>
              <w:right w:val="single" w:sz="4" w:space="0" w:color="auto"/>
            </w:tcBorders>
            <w:shd w:val="clear" w:color="auto" w:fill="auto"/>
            <w:noWrap/>
            <w:vAlign w:val="bottom"/>
            <w:hideMark/>
          </w:tcPr>
          <w:p w14:paraId="7E9DEB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Flex Ferragens E Impermeabilizantes Eireli</w:t>
            </w:r>
          </w:p>
        </w:tc>
        <w:tc>
          <w:tcPr>
            <w:tcW w:w="2020" w:type="dxa"/>
            <w:tcBorders>
              <w:top w:val="nil"/>
              <w:left w:val="nil"/>
              <w:bottom w:val="single" w:sz="4" w:space="0" w:color="auto"/>
              <w:right w:val="single" w:sz="4" w:space="0" w:color="auto"/>
            </w:tcBorders>
            <w:shd w:val="clear" w:color="auto" w:fill="auto"/>
            <w:noWrap/>
            <w:vAlign w:val="bottom"/>
            <w:hideMark/>
          </w:tcPr>
          <w:p w14:paraId="0B6192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93AD23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Tintas E Materiais Para Pintura</w:t>
            </w:r>
          </w:p>
        </w:tc>
      </w:tr>
      <w:tr w:rsidR="008344F8" w:rsidRPr="00A5591C" w14:paraId="519DBF2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4658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BD23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10465</w:t>
            </w:r>
          </w:p>
        </w:tc>
        <w:tc>
          <w:tcPr>
            <w:tcW w:w="880" w:type="dxa"/>
            <w:tcBorders>
              <w:top w:val="nil"/>
              <w:left w:val="nil"/>
              <w:bottom w:val="single" w:sz="4" w:space="0" w:color="auto"/>
              <w:right w:val="single" w:sz="4" w:space="0" w:color="auto"/>
            </w:tcBorders>
            <w:shd w:val="clear" w:color="auto" w:fill="auto"/>
            <w:noWrap/>
            <w:vAlign w:val="bottom"/>
            <w:hideMark/>
          </w:tcPr>
          <w:p w14:paraId="6602F8C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1B0FFC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1.120,00 </w:t>
            </w:r>
          </w:p>
        </w:tc>
        <w:tc>
          <w:tcPr>
            <w:tcW w:w="4437" w:type="dxa"/>
            <w:tcBorders>
              <w:top w:val="nil"/>
              <w:left w:val="nil"/>
              <w:bottom w:val="single" w:sz="4" w:space="0" w:color="auto"/>
              <w:right w:val="single" w:sz="4" w:space="0" w:color="auto"/>
            </w:tcBorders>
            <w:shd w:val="clear" w:color="auto" w:fill="auto"/>
            <w:noWrap/>
            <w:vAlign w:val="bottom"/>
            <w:hideMark/>
          </w:tcPr>
          <w:p w14:paraId="4F5123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6BD43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E51D3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4FCDB1A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BA6F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53FD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10984</w:t>
            </w:r>
          </w:p>
        </w:tc>
        <w:tc>
          <w:tcPr>
            <w:tcW w:w="880" w:type="dxa"/>
            <w:tcBorders>
              <w:top w:val="nil"/>
              <w:left w:val="nil"/>
              <w:bottom w:val="single" w:sz="4" w:space="0" w:color="auto"/>
              <w:right w:val="single" w:sz="4" w:space="0" w:color="auto"/>
            </w:tcBorders>
            <w:shd w:val="clear" w:color="auto" w:fill="auto"/>
            <w:noWrap/>
            <w:vAlign w:val="bottom"/>
            <w:hideMark/>
          </w:tcPr>
          <w:p w14:paraId="7320CCF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4C6424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950,00 </w:t>
            </w:r>
          </w:p>
        </w:tc>
        <w:tc>
          <w:tcPr>
            <w:tcW w:w="4437" w:type="dxa"/>
            <w:tcBorders>
              <w:top w:val="nil"/>
              <w:left w:val="nil"/>
              <w:bottom w:val="single" w:sz="4" w:space="0" w:color="auto"/>
              <w:right w:val="single" w:sz="4" w:space="0" w:color="auto"/>
            </w:tcBorders>
            <w:shd w:val="clear" w:color="auto" w:fill="auto"/>
            <w:noWrap/>
            <w:vAlign w:val="bottom"/>
            <w:hideMark/>
          </w:tcPr>
          <w:p w14:paraId="38E1DD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4BF36B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46C0A2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56195F3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249A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4DA3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11021</w:t>
            </w:r>
          </w:p>
        </w:tc>
        <w:tc>
          <w:tcPr>
            <w:tcW w:w="880" w:type="dxa"/>
            <w:tcBorders>
              <w:top w:val="nil"/>
              <w:left w:val="nil"/>
              <w:bottom w:val="single" w:sz="4" w:space="0" w:color="auto"/>
              <w:right w:val="single" w:sz="4" w:space="0" w:color="auto"/>
            </w:tcBorders>
            <w:shd w:val="clear" w:color="auto" w:fill="auto"/>
            <w:noWrap/>
            <w:vAlign w:val="bottom"/>
            <w:hideMark/>
          </w:tcPr>
          <w:p w14:paraId="0181884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6154A1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59.482,33 </w:t>
            </w:r>
          </w:p>
        </w:tc>
        <w:tc>
          <w:tcPr>
            <w:tcW w:w="4437" w:type="dxa"/>
            <w:tcBorders>
              <w:top w:val="nil"/>
              <w:left w:val="nil"/>
              <w:bottom w:val="single" w:sz="4" w:space="0" w:color="auto"/>
              <w:right w:val="single" w:sz="4" w:space="0" w:color="auto"/>
            </w:tcBorders>
            <w:shd w:val="clear" w:color="auto" w:fill="auto"/>
            <w:noWrap/>
            <w:vAlign w:val="bottom"/>
            <w:hideMark/>
          </w:tcPr>
          <w:p w14:paraId="06CCD8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Semi Engenharia De Sistemas Ltda</w:t>
            </w:r>
          </w:p>
        </w:tc>
        <w:tc>
          <w:tcPr>
            <w:tcW w:w="2020" w:type="dxa"/>
            <w:tcBorders>
              <w:top w:val="nil"/>
              <w:left w:val="nil"/>
              <w:bottom w:val="single" w:sz="4" w:space="0" w:color="auto"/>
              <w:right w:val="single" w:sz="4" w:space="0" w:color="auto"/>
            </w:tcBorders>
            <w:shd w:val="clear" w:color="auto" w:fill="auto"/>
            <w:noWrap/>
            <w:vAlign w:val="bottom"/>
            <w:hideMark/>
          </w:tcPr>
          <w:p w14:paraId="7B9E59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4D0B76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009837D9"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665E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38C4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11067</w:t>
            </w:r>
          </w:p>
        </w:tc>
        <w:tc>
          <w:tcPr>
            <w:tcW w:w="880" w:type="dxa"/>
            <w:tcBorders>
              <w:top w:val="nil"/>
              <w:left w:val="nil"/>
              <w:bottom w:val="single" w:sz="4" w:space="0" w:color="auto"/>
              <w:right w:val="single" w:sz="4" w:space="0" w:color="auto"/>
            </w:tcBorders>
            <w:shd w:val="clear" w:color="auto" w:fill="auto"/>
            <w:noWrap/>
            <w:vAlign w:val="bottom"/>
            <w:hideMark/>
          </w:tcPr>
          <w:p w14:paraId="5CDA84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460EDD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435A98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Rosangela Maria De Sena Silva&amp;Cia Ltdame</w:t>
            </w:r>
          </w:p>
        </w:tc>
        <w:tc>
          <w:tcPr>
            <w:tcW w:w="2020" w:type="dxa"/>
            <w:tcBorders>
              <w:top w:val="nil"/>
              <w:left w:val="nil"/>
              <w:bottom w:val="single" w:sz="4" w:space="0" w:color="auto"/>
              <w:right w:val="single" w:sz="4" w:space="0" w:color="auto"/>
            </w:tcBorders>
            <w:shd w:val="clear" w:color="auto" w:fill="auto"/>
            <w:noWrap/>
            <w:vAlign w:val="bottom"/>
            <w:hideMark/>
          </w:tcPr>
          <w:p w14:paraId="059E12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C2989C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Madeira E Artefatos</w:t>
            </w:r>
          </w:p>
        </w:tc>
      </w:tr>
      <w:tr w:rsidR="008344F8" w:rsidRPr="00A5591C" w14:paraId="2F0A2756"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A320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1170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11298</w:t>
            </w:r>
          </w:p>
        </w:tc>
        <w:tc>
          <w:tcPr>
            <w:tcW w:w="880" w:type="dxa"/>
            <w:tcBorders>
              <w:top w:val="nil"/>
              <w:left w:val="nil"/>
              <w:bottom w:val="single" w:sz="4" w:space="0" w:color="auto"/>
              <w:right w:val="single" w:sz="4" w:space="0" w:color="auto"/>
            </w:tcBorders>
            <w:shd w:val="clear" w:color="auto" w:fill="auto"/>
            <w:noWrap/>
            <w:vAlign w:val="bottom"/>
            <w:hideMark/>
          </w:tcPr>
          <w:p w14:paraId="2B19E6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1BAB3C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70,32 </w:t>
            </w:r>
          </w:p>
        </w:tc>
        <w:tc>
          <w:tcPr>
            <w:tcW w:w="4437" w:type="dxa"/>
            <w:tcBorders>
              <w:top w:val="nil"/>
              <w:left w:val="nil"/>
              <w:bottom w:val="single" w:sz="4" w:space="0" w:color="auto"/>
              <w:right w:val="single" w:sz="4" w:space="0" w:color="auto"/>
            </w:tcBorders>
            <w:shd w:val="clear" w:color="auto" w:fill="auto"/>
            <w:noWrap/>
            <w:vAlign w:val="bottom"/>
            <w:hideMark/>
          </w:tcPr>
          <w:p w14:paraId="13330E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28C53D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1CA0AB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Junta Tampa Valvula Mwm Serie 10 Origin.</w:t>
            </w:r>
          </w:p>
        </w:tc>
      </w:tr>
      <w:tr w:rsidR="008344F8" w:rsidRPr="00A5591C" w14:paraId="1AFBFBF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93D6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A05D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12152</w:t>
            </w:r>
          </w:p>
        </w:tc>
        <w:tc>
          <w:tcPr>
            <w:tcW w:w="880" w:type="dxa"/>
            <w:tcBorders>
              <w:top w:val="nil"/>
              <w:left w:val="nil"/>
              <w:bottom w:val="single" w:sz="4" w:space="0" w:color="auto"/>
              <w:right w:val="single" w:sz="4" w:space="0" w:color="auto"/>
            </w:tcBorders>
            <w:shd w:val="clear" w:color="auto" w:fill="auto"/>
            <w:noWrap/>
            <w:vAlign w:val="bottom"/>
            <w:hideMark/>
          </w:tcPr>
          <w:p w14:paraId="28284F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2D877C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634,94 </w:t>
            </w:r>
          </w:p>
        </w:tc>
        <w:tc>
          <w:tcPr>
            <w:tcW w:w="4437" w:type="dxa"/>
            <w:tcBorders>
              <w:top w:val="nil"/>
              <w:left w:val="nil"/>
              <w:bottom w:val="single" w:sz="4" w:space="0" w:color="auto"/>
              <w:right w:val="single" w:sz="4" w:space="0" w:color="auto"/>
            </w:tcBorders>
            <w:shd w:val="clear" w:color="auto" w:fill="auto"/>
            <w:noWrap/>
            <w:vAlign w:val="bottom"/>
            <w:hideMark/>
          </w:tcPr>
          <w:p w14:paraId="41D20D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32529A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F09E7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 224/0815T Jogo Lona Freio</w:t>
            </w:r>
          </w:p>
        </w:tc>
      </w:tr>
      <w:tr w:rsidR="008344F8" w:rsidRPr="00A5591C" w14:paraId="380C7E7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FE30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98D0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12212</w:t>
            </w:r>
          </w:p>
        </w:tc>
        <w:tc>
          <w:tcPr>
            <w:tcW w:w="880" w:type="dxa"/>
            <w:tcBorders>
              <w:top w:val="nil"/>
              <w:left w:val="nil"/>
              <w:bottom w:val="single" w:sz="4" w:space="0" w:color="auto"/>
              <w:right w:val="single" w:sz="4" w:space="0" w:color="auto"/>
            </w:tcBorders>
            <w:shd w:val="clear" w:color="auto" w:fill="auto"/>
            <w:noWrap/>
            <w:vAlign w:val="bottom"/>
            <w:hideMark/>
          </w:tcPr>
          <w:p w14:paraId="3288C1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4361EB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640,77 </w:t>
            </w:r>
          </w:p>
        </w:tc>
        <w:tc>
          <w:tcPr>
            <w:tcW w:w="4437" w:type="dxa"/>
            <w:tcBorders>
              <w:top w:val="nil"/>
              <w:left w:val="nil"/>
              <w:bottom w:val="single" w:sz="4" w:space="0" w:color="auto"/>
              <w:right w:val="single" w:sz="4" w:space="0" w:color="auto"/>
            </w:tcBorders>
            <w:shd w:val="clear" w:color="auto" w:fill="auto"/>
            <w:noWrap/>
            <w:vAlign w:val="bottom"/>
            <w:hideMark/>
          </w:tcPr>
          <w:p w14:paraId="1E9F21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59C243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C9B2CA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 224/0815T Jogo Lona Freio</w:t>
            </w:r>
          </w:p>
        </w:tc>
      </w:tr>
      <w:tr w:rsidR="008344F8" w:rsidRPr="00A5591C" w14:paraId="7FF695E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5CBB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868C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12213</w:t>
            </w:r>
          </w:p>
        </w:tc>
        <w:tc>
          <w:tcPr>
            <w:tcW w:w="880" w:type="dxa"/>
            <w:tcBorders>
              <w:top w:val="nil"/>
              <w:left w:val="nil"/>
              <w:bottom w:val="single" w:sz="4" w:space="0" w:color="auto"/>
              <w:right w:val="single" w:sz="4" w:space="0" w:color="auto"/>
            </w:tcBorders>
            <w:shd w:val="clear" w:color="auto" w:fill="auto"/>
            <w:noWrap/>
            <w:vAlign w:val="bottom"/>
            <w:hideMark/>
          </w:tcPr>
          <w:p w14:paraId="26BBEB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124CD2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143,45 </w:t>
            </w:r>
          </w:p>
        </w:tc>
        <w:tc>
          <w:tcPr>
            <w:tcW w:w="4437" w:type="dxa"/>
            <w:tcBorders>
              <w:top w:val="nil"/>
              <w:left w:val="nil"/>
              <w:bottom w:val="single" w:sz="4" w:space="0" w:color="auto"/>
              <w:right w:val="single" w:sz="4" w:space="0" w:color="auto"/>
            </w:tcBorders>
            <w:shd w:val="clear" w:color="auto" w:fill="auto"/>
            <w:noWrap/>
            <w:vAlign w:val="bottom"/>
            <w:hideMark/>
          </w:tcPr>
          <w:p w14:paraId="283D91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5D0E2F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431A79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Parafuso Centro 12 X 8</w:t>
            </w:r>
          </w:p>
        </w:tc>
      </w:tr>
      <w:tr w:rsidR="008344F8" w:rsidRPr="00A5591C" w14:paraId="73E2B35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E1C7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AFCB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12228</w:t>
            </w:r>
          </w:p>
        </w:tc>
        <w:tc>
          <w:tcPr>
            <w:tcW w:w="880" w:type="dxa"/>
            <w:tcBorders>
              <w:top w:val="nil"/>
              <w:left w:val="nil"/>
              <w:bottom w:val="single" w:sz="4" w:space="0" w:color="auto"/>
              <w:right w:val="single" w:sz="4" w:space="0" w:color="auto"/>
            </w:tcBorders>
            <w:shd w:val="clear" w:color="auto" w:fill="auto"/>
            <w:noWrap/>
            <w:vAlign w:val="bottom"/>
            <w:hideMark/>
          </w:tcPr>
          <w:p w14:paraId="1C1FB2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071CAF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180,00 </w:t>
            </w:r>
          </w:p>
        </w:tc>
        <w:tc>
          <w:tcPr>
            <w:tcW w:w="4437" w:type="dxa"/>
            <w:tcBorders>
              <w:top w:val="nil"/>
              <w:left w:val="nil"/>
              <w:bottom w:val="single" w:sz="4" w:space="0" w:color="auto"/>
              <w:right w:val="single" w:sz="4" w:space="0" w:color="auto"/>
            </w:tcBorders>
            <w:shd w:val="clear" w:color="auto" w:fill="auto"/>
            <w:noWrap/>
            <w:vAlign w:val="bottom"/>
            <w:hideMark/>
          </w:tcPr>
          <w:p w14:paraId="729159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Tambores Universo Ltda Me</w:t>
            </w:r>
          </w:p>
        </w:tc>
        <w:tc>
          <w:tcPr>
            <w:tcW w:w="2020" w:type="dxa"/>
            <w:tcBorders>
              <w:top w:val="nil"/>
              <w:left w:val="nil"/>
              <w:bottom w:val="single" w:sz="4" w:space="0" w:color="auto"/>
              <w:right w:val="single" w:sz="4" w:space="0" w:color="auto"/>
            </w:tcBorders>
            <w:shd w:val="clear" w:color="auto" w:fill="auto"/>
            <w:noWrap/>
            <w:vAlign w:val="bottom"/>
            <w:hideMark/>
          </w:tcPr>
          <w:p w14:paraId="4D24C5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6BD368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Embalagens</w:t>
            </w:r>
          </w:p>
        </w:tc>
      </w:tr>
      <w:tr w:rsidR="008344F8" w:rsidRPr="00A5591C" w14:paraId="09B93A8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07BF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3ABA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12323</w:t>
            </w:r>
          </w:p>
        </w:tc>
        <w:tc>
          <w:tcPr>
            <w:tcW w:w="880" w:type="dxa"/>
            <w:tcBorders>
              <w:top w:val="nil"/>
              <w:left w:val="nil"/>
              <w:bottom w:val="single" w:sz="4" w:space="0" w:color="auto"/>
              <w:right w:val="single" w:sz="4" w:space="0" w:color="auto"/>
            </w:tcBorders>
            <w:shd w:val="clear" w:color="auto" w:fill="auto"/>
            <w:noWrap/>
            <w:vAlign w:val="bottom"/>
            <w:hideMark/>
          </w:tcPr>
          <w:p w14:paraId="0F038F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16B669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1.272,79 </w:t>
            </w:r>
          </w:p>
        </w:tc>
        <w:tc>
          <w:tcPr>
            <w:tcW w:w="4437" w:type="dxa"/>
            <w:tcBorders>
              <w:top w:val="nil"/>
              <w:left w:val="nil"/>
              <w:bottom w:val="single" w:sz="4" w:space="0" w:color="auto"/>
              <w:right w:val="single" w:sz="4" w:space="0" w:color="auto"/>
            </w:tcBorders>
            <w:shd w:val="clear" w:color="auto" w:fill="auto"/>
            <w:noWrap/>
            <w:vAlign w:val="bottom"/>
            <w:hideMark/>
          </w:tcPr>
          <w:p w14:paraId="6EED75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26B548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A706B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Lixa Ferro Grao 080</w:t>
            </w:r>
          </w:p>
        </w:tc>
      </w:tr>
      <w:tr w:rsidR="008344F8" w:rsidRPr="00A5591C" w14:paraId="048C05D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0803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6E81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12330</w:t>
            </w:r>
          </w:p>
        </w:tc>
        <w:tc>
          <w:tcPr>
            <w:tcW w:w="880" w:type="dxa"/>
            <w:tcBorders>
              <w:top w:val="nil"/>
              <w:left w:val="nil"/>
              <w:bottom w:val="single" w:sz="4" w:space="0" w:color="auto"/>
              <w:right w:val="single" w:sz="4" w:space="0" w:color="auto"/>
            </w:tcBorders>
            <w:shd w:val="clear" w:color="auto" w:fill="auto"/>
            <w:noWrap/>
            <w:vAlign w:val="bottom"/>
            <w:hideMark/>
          </w:tcPr>
          <w:p w14:paraId="326D04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B60A2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65395C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648D4D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D63A6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Espelho Retrov.Mb Ld.Le.</w:t>
            </w:r>
          </w:p>
        </w:tc>
      </w:tr>
      <w:tr w:rsidR="008344F8" w:rsidRPr="00A5591C" w14:paraId="40B9490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C9FE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28C6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12453</w:t>
            </w:r>
          </w:p>
        </w:tc>
        <w:tc>
          <w:tcPr>
            <w:tcW w:w="880" w:type="dxa"/>
            <w:tcBorders>
              <w:top w:val="nil"/>
              <w:left w:val="nil"/>
              <w:bottom w:val="single" w:sz="4" w:space="0" w:color="auto"/>
              <w:right w:val="single" w:sz="4" w:space="0" w:color="auto"/>
            </w:tcBorders>
            <w:shd w:val="clear" w:color="auto" w:fill="auto"/>
            <w:noWrap/>
            <w:vAlign w:val="bottom"/>
            <w:hideMark/>
          </w:tcPr>
          <w:p w14:paraId="715CF1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15ACF8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6.767,85 </w:t>
            </w:r>
          </w:p>
        </w:tc>
        <w:tc>
          <w:tcPr>
            <w:tcW w:w="4437" w:type="dxa"/>
            <w:tcBorders>
              <w:top w:val="nil"/>
              <w:left w:val="nil"/>
              <w:bottom w:val="single" w:sz="4" w:space="0" w:color="auto"/>
              <w:right w:val="single" w:sz="4" w:space="0" w:color="auto"/>
            </w:tcBorders>
            <w:shd w:val="clear" w:color="auto" w:fill="auto"/>
            <w:noWrap/>
            <w:vAlign w:val="bottom"/>
            <w:hideMark/>
          </w:tcPr>
          <w:p w14:paraId="27D11A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1BE509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AC800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Filtro Combustiv.Original 2R0.127177J</w:t>
            </w:r>
          </w:p>
        </w:tc>
      </w:tr>
      <w:tr w:rsidR="008344F8" w:rsidRPr="00A5591C" w14:paraId="102F3A9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33E8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5A89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12507</w:t>
            </w:r>
          </w:p>
        </w:tc>
        <w:tc>
          <w:tcPr>
            <w:tcW w:w="880" w:type="dxa"/>
            <w:tcBorders>
              <w:top w:val="nil"/>
              <w:left w:val="nil"/>
              <w:bottom w:val="single" w:sz="4" w:space="0" w:color="auto"/>
              <w:right w:val="single" w:sz="4" w:space="0" w:color="auto"/>
            </w:tcBorders>
            <w:shd w:val="clear" w:color="auto" w:fill="auto"/>
            <w:noWrap/>
            <w:vAlign w:val="bottom"/>
            <w:hideMark/>
          </w:tcPr>
          <w:p w14:paraId="1D4980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27E235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698,35 </w:t>
            </w:r>
          </w:p>
        </w:tc>
        <w:tc>
          <w:tcPr>
            <w:tcW w:w="4437" w:type="dxa"/>
            <w:tcBorders>
              <w:top w:val="nil"/>
              <w:left w:val="nil"/>
              <w:bottom w:val="single" w:sz="4" w:space="0" w:color="auto"/>
              <w:right w:val="single" w:sz="4" w:space="0" w:color="auto"/>
            </w:tcBorders>
            <w:shd w:val="clear" w:color="auto" w:fill="auto"/>
            <w:noWrap/>
            <w:vAlign w:val="bottom"/>
            <w:hideMark/>
          </w:tcPr>
          <w:p w14:paraId="2C3B4D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7A213B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E325D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Suporte Estasbilizdor Diant.88Mm Mb1620</w:t>
            </w:r>
          </w:p>
        </w:tc>
      </w:tr>
      <w:tr w:rsidR="008344F8" w:rsidRPr="00A5591C" w14:paraId="4395FBD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E68C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A974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12584</w:t>
            </w:r>
          </w:p>
        </w:tc>
        <w:tc>
          <w:tcPr>
            <w:tcW w:w="880" w:type="dxa"/>
            <w:tcBorders>
              <w:top w:val="nil"/>
              <w:left w:val="nil"/>
              <w:bottom w:val="single" w:sz="4" w:space="0" w:color="auto"/>
              <w:right w:val="single" w:sz="4" w:space="0" w:color="auto"/>
            </w:tcBorders>
            <w:shd w:val="clear" w:color="auto" w:fill="auto"/>
            <w:noWrap/>
            <w:vAlign w:val="bottom"/>
            <w:hideMark/>
          </w:tcPr>
          <w:p w14:paraId="18E736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7923C5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187,00 </w:t>
            </w:r>
          </w:p>
        </w:tc>
        <w:tc>
          <w:tcPr>
            <w:tcW w:w="4437" w:type="dxa"/>
            <w:tcBorders>
              <w:top w:val="nil"/>
              <w:left w:val="nil"/>
              <w:bottom w:val="single" w:sz="4" w:space="0" w:color="auto"/>
              <w:right w:val="single" w:sz="4" w:space="0" w:color="auto"/>
            </w:tcBorders>
            <w:shd w:val="clear" w:color="auto" w:fill="auto"/>
            <w:noWrap/>
            <w:vAlign w:val="bottom"/>
            <w:hideMark/>
          </w:tcPr>
          <w:p w14:paraId="6C66B9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3BDB16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F0AFCE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Polia Compressor Ar Volk.2Z0145285 Plast</w:t>
            </w:r>
          </w:p>
        </w:tc>
      </w:tr>
      <w:tr w:rsidR="008344F8" w:rsidRPr="00A5591C" w14:paraId="16788E74"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EB6E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0C46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12762</w:t>
            </w:r>
          </w:p>
        </w:tc>
        <w:tc>
          <w:tcPr>
            <w:tcW w:w="880" w:type="dxa"/>
            <w:tcBorders>
              <w:top w:val="nil"/>
              <w:left w:val="nil"/>
              <w:bottom w:val="single" w:sz="4" w:space="0" w:color="auto"/>
              <w:right w:val="single" w:sz="4" w:space="0" w:color="auto"/>
            </w:tcBorders>
            <w:shd w:val="clear" w:color="auto" w:fill="auto"/>
            <w:noWrap/>
            <w:vAlign w:val="bottom"/>
            <w:hideMark/>
          </w:tcPr>
          <w:p w14:paraId="6BED2D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0500EC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3.532,37 </w:t>
            </w:r>
          </w:p>
        </w:tc>
        <w:tc>
          <w:tcPr>
            <w:tcW w:w="4437" w:type="dxa"/>
            <w:tcBorders>
              <w:top w:val="nil"/>
              <w:left w:val="nil"/>
              <w:bottom w:val="single" w:sz="4" w:space="0" w:color="auto"/>
              <w:right w:val="single" w:sz="4" w:space="0" w:color="auto"/>
            </w:tcBorders>
            <w:shd w:val="clear" w:color="auto" w:fill="auto"/>
            <w:noWrap/>
            <w:vAlign w:val="bottom"/>
            <w:hideMark/>
          </w:tcPr>
          <w:p w14:paraId="0F8A3E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459F05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09CB28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335081372 - Lamp Led Bulbo 9W Biv E27 6500K 810Lm Avant Marca: Avant</w:t>
            </w:r>
          </w:p>
        </w:tc>
      </w:tr>
      <w:tr w:rsidR="008344F8" w:rsidRPr="00A5591C" w14:paraId="60413A3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FDA3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6BB8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12772</w:t>
            </w:r>
          </w:p>
        </w:tc>
        <w:tc>
          <w:tcPr>
            <w:tcW w:w="880" w:type="dxa"/>
            <w:tcBorders>
              <w:top w:val="nil"/>
              <w:left w:val="nil"/>
              <w:bottom w:val="single" w:sz="4" w:space="0" w:color="auto"/>
              <w:right w:val="single" w:sz="4" w:space="0" w:color="auto"/>
            </w:tcBorders>
            <w:shd w:val="clear" w:color="auto" w:fill="auto"/>
            <w:noWrap/>
            <w:vAlign w:val="bottom"/>
            <w:hideMark/>
          </w:tcPr>
          <w:p w14:paraId="7980DA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5F446D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962,81 </w:t>
            </w:r>
          </w:p>
        </w:tc>
        <w:tc>
          <w:tcPr>
            <w:tcW w:w="4437" w:type="dxa"/>
            <w:tcBorders>
              <w:top w:val="nil"/>
              <w:left w:val="nil"/>
              <w:bottom w:val="single" w:sz="4" w:space="0" w:color="auto"/>
              <w:right w:val="single" w:sz="4" w:space="0" w:color="auto"/>
            </w:tcBorders>
            <w:shd w:val="clear" w:color="auto" w:fill="auto"/>
            <w:noWrap/>
            <w:vAlign w:val="bottom"/>
            <w:hideMark/>
          </w:tcPr>
          <w:p w14:paraId="5F1DF1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Drj Comercio De Filtros E Pecas Eireli</w:t>
            </w:r>
          </w:p>
        </w:tc>
        <w:tc>
          <w:tcPr>
            <w:tcW w:w="2020" w:type="dxa"/>
            <w:tcBorders>
              <w:top w:val="nil"/>
              <w:left w:val="nil"/>
              <w:bottom w:val="single" w:sz="4" w:space="0" w:color="auto"/>
              <w:right w:val="single" w:sz="4" w:space="0" w:color="auto"/>
            </w:tcBorders>
            <w:shd w:val="clear" w:color="auto" w:fill="auto"/>
            <w:noWrap/>
            <w:vAlign w:val="bottom"/>
            <w:hideMark/>
          </w:tcPr>
          <w:p w14:paraId="1ACA84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636D2C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7840360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6432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F0E6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13004</w:t>
            </w:r>
          </w:p>
        </w:tc>
        <w:tc>
          <w:tcPr>
            <w:tcW w:w="880" w:type="dxa"/>
            <w:tcBorders>
              <w:top w:val="nil"/>
              <w:left w:val="nil"/>
              <w:bottom w:val="single" w:sz="4" w:space="0" w:color="auto"/>
              <w:right w:val="single" w:sz="4" w:space="0" w:color="auto"/>
            </w:tcBorders>
            <w:shd w:val="clear" w:color="auto" w:fill="auto"/>
            <w:noWrap/>
            <w:vAlign w:val="bottom"/>
            <w:hideMark/>
          </w:tcPr>
          <w:p w14:paraId="23BB62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6C1A8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196,00 </w:t>
            </w:r>
          </w:p>
        </w:tc>
        <w:tc>
          <w:tcPr>
            <w:tcW w:w="4437" w:type="dxa"/>
            <w:tcBorders>
              <w:top w:val="nil"/>
              <w:left w:val="nil"/>
              <w:bottom w:val="single" w:sz="4" w:space="0" w:color="auto"/>
              <w:right w:val="single" w:sz="4" w:space="0" w:color="auto"/>
            </w:tcBorders>
            <w:shd w:val="clear" w:color="auto" w:fill="auto"/>
            <w:noWrap/>
            <w:vAlign w:val="bottom"/>
            <w:hideMark/>
          </w:tcPr>
          <w:p w14:paraId="2E785C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Deposito De Gas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5A7EFD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4E1DF4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Gás Liqüefeito De Petróleo (Glp)</w:t>
            </w:r>
          </w:p>
        </w:tc>
      </w:tr>
      <w:tr w:rsidR="008344F8" w:rsidRPr="00A5591C" w14:paraId="5A734F2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65BF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6D8F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13005</w:t>
            </w:r>
          </w:p>
        </w:tc>
        <w:tc>
          <w:tcPr>
            <w:tcW w:w="880" w:type="dxa"/>
            <w:tcBorders>
              <w:top w:val="nil"/>
              <w:left w:val="nil"/>
              <w:bottom w:val="single" w:sz="4" w:space="0" w:color="auto"/>
              <w:right w:val="single" w:sz="4" w:space="0" w:color="auto"/>
            </w:tcBorders>
            <w:shd w:val="clear" w:color="auto" w:fill="auto"/>
            <w:noWrap/>
            <w:vAlign w:val="bottom"/>
            <w:hideMark/>
          </w:tcPr>
          <w:p w14:paraId="1A24A9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0B88AB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540,00 </w:t>
            </w:r>
          </w:p>
        </w:tc>
        <w:tc>
          <w:tcPr>
            <w:tcW w:w="4437" w:type="dxa"/>
            <w:tcBorders>
              <w:top w:val="nil"/>
              <w:left w:val="nil"/>
              <w:bottom w:val="single" w:sz="4" w:space="0" w:color="auto"/>
              <w:right w:val="single" w:sz="4" w:space="0" w:color="auto"/>
            </w:tcBorders>
            <w:shd w:val="clear" w:color="auto" w:fill="auto"/>
            <w:noWrap/>
            <w:vAlign w:val="bottom"/>
            <w:hideMark/>
          </w:tcPr>
          <w:p w14:paraId="151C0F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Deposito De Gas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709245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67C526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Gás Liqüefeito De Petróleo (Glp)</w:t>
            </w:r>
          </w:p>
        </w:tc>
      </w:tr>
      <w:tr w:rsidR="008344F8" w:rsidRPr="00A5591C" w14:paraId="61F855D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B07B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7B48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13121</w:t>
            </w:r>
          </w:p>
        </w:tc>
        <w:tc>
          <w:tcPr>
            <w:tcW w:w="880" w:type="dxa"/>
            <w:tcBorders>
              <w:top w:val="nil"/>
              <w:left w:val="nil"/>
              <w:bottom w:val="single" w:sz="4" w:space="0" w:color="auto"/>
              <w:right w:val="single" w:sz="4" w:space="0" w:color="auto"/>
            </w:tcBorders>
            <w:shd w:val="clear" w:color="auto" w:fill="auto"/>
            <w:noWrap/>
            <w:vAlign w:val="bottom"/>
            <w:hideMark/>
          </w:tcPr>
          <w:p w14:paraId="01A202C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3F5071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50.984,86 </w:t>
            </w:r>
          </w:p>
        </w:tc>
        <w:tc>
          <w:tcPr>
            <w:tcW w:w="4437" w:type="dxa"/>
            <w:tcBorders>
              <w:top w:val="nil"/>
              <w:left w:val="nil"/>
              <w:bottom w:val="single" w:sz="4" w:space="0" w:color="auto"/>
              <w:right w:val="single" w:sz="4" w:space="0" w:color="auto"/>
            </w:tcBorders>
            <w:shd w:val="clear" w:color="auto" w:fill="auto"/>
            <w:noWrap/>
            <w:vAlign w:val="bottom"/>
            <w:hideMark/>
          </w:tcPr>
          <w:p w14:paraId="0C161E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Semi Engenharia De Sistemas Ltda</w:t>
            </w:r>
          </w:p>
        </w:tc>
        <w:tc>
          <w:tcPr>
            <w:tcW w:w="2020" w:type="dxa"/>
            <w:tcBorders>
              <w:top w:val="nil"/>
              <w:left w:val="nil"/>
              <w:bottom w:val="single" w:sz="4" w:space="0" w:color="auto"/>
              <w:right w:val="single" w:sz="4" w:space="0" w:color="auto"/>
            </w:tcBorders>
            <w:shd w:val="clear" w:color="auto" w:fill="auto"/>
            <w:noWrap/>
            <w:vAlign w:val="bottom"/>
            <w:hideMark/>
          </w:tcPr>
          <w:p w14:paraId="47A320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1CBFD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2581FA8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024F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A760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13310</w:t>
            </w:r>
          </w:p>
        </w:tc>
        <w:tc>
          <w:tcPr>
            <w:tcW w:w="880" w:type="dxa"/>
            <w:tcBorders>
              <w:top w:val="nil"/>
              <w:left w:val="nil"/>
              <w:bottom w:val="single" w:sz="4" w:space="0" w:color="auto"/>
              <w:right w:val="single" w:sz="4" w:space="0" w:color="auto"/>
            </w:tcBorders>
            <w:shd w:val="clear" w:color="auto" w:fill="auto"/>
            <w:noWrap/>
            <w:vAlign w:val="bottom"/>
            <w:hideMark/>
          </w:tcPr>
          <w:p w14:paraId="3E2490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1BBC04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962,81 </w:t>
            </w:r>
          </w:p>
        </w:tc>
        <w:tc>
          <w:tcPr>
            <w:tcW w:w="4437" w:type="dxa"/>
            <w:tcBorders>
              <w:top w:val="nil"/>
              <w:left w:val="nil"/>
              <w:bottom w:val="single" w:sz="4" w:space="0" w:color="auto"/>
              <w:right w:val="single" w:sz="4" w:space="0" w:color="auto"/>
            </w:tcBorders>
            <w:shd w:val="clear" w:color="auto" w:fill="auto"/>
            <w:noWrap/>
            <w:vAlign w:val="bottom"/>
            <w:hideMark/>
          </w:tcPr>
          <w:p w14:paraId="16F77A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Drj Comercio De Filtros E Pecas Eireli</w:t>
            </w:r>
          </w:p>
        </w:tc>
        <w:tc>
          <w:tcPr>
            <w:tcW w:w="2020" w:type="dxa"/>
            <w:tcBorders>
              <w:top w:val="nil"/>
              <w:left w:val="nil"/>
              <w:bottom w:val="single" w:sz="4" w:space="0" w:color="auto"/>
              <w:right w:val="single" w:sz="4" w:space="0" w:color="auto"/>
            </w:tcBorders>
            <w:shd w:val="clear" w:color="auto" w:fill="auto"/>
            <w:noWrap/>
            <w:vAlign w:val="bottom"/>
            <w:hideMark/>
          </w:tcPr>
          <w:p w14:paraId="2F3193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FF202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P777868 -Elem Filtrante Do Ar Tot. Tributos R$ 18,24 Federal R$ 20,30 Estadual</w:t>
            </w:r>
          </w:p>
        </w:tc>
      </w:tr>
      <w:tr w:rsidR="008344F8" w:rsidRPr="00A5591C" w14:paraId="58A840E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74A5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FFAE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13421</w:t>
            </w:r>
          </w:p>
        </w:tc>
        <w:tc>
          <w:tcPr>
            <w:tcW w:w="880" w:type="dxa"/>
            <w:tcBorders>
              <w:top w:val="nil"/>
              <w:left w:val="nil"/>
              <w:bottom w:val="single" w:sz="4" w:space="0" w:color="auto"/>
              <w:right w:val="single" w:sz="4" w:space="0" w:color="auto"/>
            </w:tcBorders>
            <w:shd w:val="clear" w:color="auto" w:fill="auto"/>
            <w:noWrap/>
            <w:vAlign w:val="bottom"/>
            <w:hideMark/>
          </w:tcPr>
          <w:p w14:paraId="42D7FDA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732B1D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161.452,04 </w:t>
            </w:r>
          </w:p>
        </w:tc>
        <w:tc>
          <w:tcPr>
            <w:tcW w:w="4437" w:type="dxa"/>
            <w:tcBorders>
              <w:top w:val="nil"/>
              <w:left w:val="nil"/>
              <w:bottom w:val="single" w:sz="4" w:space="0" w:color="auto"/>
              <w:right w:val="single" w:sz="4" w:space="0" w:color="auto"/>
            </w:tcBorders>
            <w:shd w:val="clear" w:color="auto" w:fill="auto"/>
            <w:noWrap/>
            <w:vAlign w:val="bottom"/>
            <w:hideMark/>
          </w:tcPr>
          <w:p w14:paraId="580C21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Semi Engenharia De Sistemas Ltda</w:t>
            </w:r>
          </w:p>
        </w:tc>
        <w:tc>
          <w:tcPr>
            <w:tcW w:w="2020" w:type="dxa"/>
            <w:tcBorders>
              <w:top w:val="nil"/>
              <w:left w:val="nil"/>
              <w:bottom w:val="single" w:sz="4" w:space="0" w:color="auto"/>
              <w:right w:val="single" w:sz="4" w:space="0" w:color="auto"/>
            </w:tcBorders>
            <w:shd w:val="clear" w:color="auto" w:fill="auto"/>
            <w:noWrap/>
            <w:vAlign w:val="bottom"/>
            <w:hideMark/>
          </w:tcPr>
          <w:p w14:paraId="646BC5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938D8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550EE18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CE39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6F99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13975</w:t>
            </w:r>
          </w:p>
        </w:tc>
        <w:tc>
          <w:tcPr>
            <w:tcW w:w="880" w:type="dxa"/>
            <w:tcBorders>
              <w:top w:val="nil"/>
              <w:left w:val="nil"/>
              <w:bottom w:val="single" w:sz="4" w:space="0" w:color="auto"/>
              <w:right w:val="single" w:sz="4" w:space="0" w:color="auto"/>
            </w:tcBorders>
            <w:shd w:val="clear" w:color="auto" w:fill="auto"/>
            <w:noWrap/>
            <w:vAlign w:val="bottom"/>
            <w:hideMark/>
          </w:tcPr>
          <w:p w14:paraId="5F6D99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0A969B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4ED8C5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6D0E98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409550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Artefatos De Cimento Para Uso Na Construção</w:t>
            </w:r>
          </w:p>
        </w:tc>
      </w:tr>
      <w:tr w:rsidR="008344F8" w:rsidRPr="00A5591C" w14:paraId="72F4BD4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EDD9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AC6A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14024</w:t>
            </w:r>
          </w:p>
        </w:tc>
        <w:tc>
          <w:tcPr>
            <w:tcW w:w="880" w:type="dxa"/>
            <w:tcBorders>
              <w:top w:val="nil"/>
              <w:left w:val="nil"/>
              <w:bottom w:val="single" w:sz="4" w:space="0" w:color="auto"/>
              <w:right w:val="single" w:sz="4" w:space="0" w:color="auto"/>
            </w:tcBorders>
            <w:shd w:val="clear" w:color="auto" w:fill="auto"/>
            <w:noWrap/>
            <w:vAlign w:val="bottom"/>
            <w:hideMark/>
          </w:tcPr>
          <w:p w14:paraId="3A75826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491973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7075AD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6D9846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E6667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147F4AF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0DA6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C223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14039</w:t>
            </w:r>
          </w:p>
        </w:tc>
        <w:tc>
          <w:tcPr>
            <w:tcW w:w="880" w:type="dxa"/>
            <w:tcBorders>
              <w:top w:val="nil"/>
              <w:left w:val="nil"/>
              <w:bottom w:val="single" w:sz="4" w:space="0" w:color="auto"/>
              <w:right w:val="single" w:sz="4" w:space="0" w:color="auto"/>
            </w:tcBorders>
            <w:shd w:val="clear" w:color="auto" w:fill="auto"/>
            <w:noWrap/>
            <w:vAlign w:val="bottom"/>
            <w:hideMark/>
          </w:tcPr>
          <w:p w14:paraId="42D068B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504DC2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5230F4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3B108F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65266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1453B85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6B77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D0F2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14050</w:t>
            </w:r>
          </w:p>
        </w:tc>
        <w:tc>
          <w:tcPr>
            <w:tcW w:w="880" w:type="dxa"/>
            <w:tcBorders>
              <w:top w:val="nil"/>
              <w:left w:val="nil"/>
              <w:bottom w:val="single" w:sz="4" w:space="0" w:color="auto"/>
              <w:right w:val="single" w:sz="4" w:space="0" w:color="auto"/>
            </w:tcBorders>
            <w:shd w:val="clear" w:color="auto" w:fill="auto"/>
            <w:noWrap/>
            <w:vAlign w:val="bottom"/>
            <w:hideMark/>
          </w:tcPr>
          <w:p w14:paraId="2DEA6BE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153936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14.400,00 </w:t>
            </w:r>
          </w:p>
        </w:tc>
        <w:tc>
          <w:tcPr>
            <w:tcW w:w="4437" w:type="dxa"/>
            <w:tcBorders>
              <w:top w:val="nil"/>
              <w:left w:val="nil"/>
              <w:bottom w:val="single" w:sz="4" w:space="0" w:color="auto"/>
              <w:right w:val="single" w:sz="4" w:space="0" w:color="auto"/>
            </w:tcBorders>
            <w:shd w:val="clear" w:color="auto" w:fill="auto"/>
            <w:noWrap/>
            <w:vAlign w:val="bottom"/>
            <w:hideMark/>
          </w:tcPr>
          <w:p w14:paraId="4EDBB4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5DA628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A6B602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0B3BE6C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D3C0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7D0E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14076</w:t>
            </w:r>
          </w:p>
        </w:tc>
        <w:tc>
          <w:tcPr>
            <w:tcW w:w="880" w:type="dxa"/>
            <w:tcBorders>
              <w:top w:val="nil"/>
              <w:left w:val="nil"/>
              <w:bottom w:val="single" w:sz="4" w:space="0" w:color="auto"/>
              <w:right w:val="single" w:sz="4" w:space="0" w:color="auto"/>
            </w:tcBorders>
            <w:shd w:val="clear" w:color="auto" w:fill="auto"/>
            <w:noWrap/>
            <w:vAlign w:val="bottom"/>
            <w:hideMark/>
          </w:tcPr>
          <w:p w14:paraId="5091889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7A3261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79CF5D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234869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C105FE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4B2EC62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1038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5B38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14098</w:t>
            </w:r>
          </w:p>
        </w:tc>
        <w:tc>
          <w:tcPr>
            <w:tcW w:w="880" w:type="dxa"/>
            <w:tcBorders>
              <w:top w:val="nil"/>
              <w:left w:val="nil"/>
              <w:bottom w:val="single" w:sz="4" w:space="0" w:color="auto"/>
              <w:right w:val="single" w:sz="4" w:space="0" w:color="auto"/>
            </w:tcBorders>
            <w:shd w:val="clear" w:color="auto" w:fill="auto"/>
            <w:noWrap/>
            <w:vAlign w:val="bottom"/>
            <w:hideMark/>
          </w:tcPr>
          <w:p w14:paraId="3F8F0B4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6DAF75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7F3DCA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0091BC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1E722C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5C7A01E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7578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8D49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14114</w:t>
            </w:r>
          </w:p>
        </w:tc>
        <w:tc>
          <w:tcPr>
            <w:tcW w:w="880" w:type="dxa"/>
            <w:tcBorders>
              <w:top w:val="nil"/>
              <w:left w:val="nil"/>
              <w:bottom w:val="single" w:sz="4" w:space="0" w:color="auto"/>
              <w:right w:val="single" w:sz="4" w:space="0" w:color="auto"/>
            </w:tcBorders>
            <w:shd w:val="clear" w:color="auto" w:fill="auto"/>
            <w:noWrap/>
            <w:vAlign w:val="bottom"/>
            <w:hideMark/>
          </w:tcPr>
          <w:p w14:paraId="444695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62D374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9.208,00 </w:t>
            </w:r>
          </w:p>
        </w:tc>
        <w:tc>
          <w:tcPr>
            <w:tcW w:w="4437" w:type="dxa"/>
            <w:tcBorders>
              <w:top w:val="nil"/>
              <w:left w:val="nil"/>
              <w:bottom w:val="single" w:sz="4" w:space="0" w:color="auto"/>
              <w:right w:val="single" w:sz="4" w:space="0" w:color="auto"/>
            </w:tcBorders>
            <w:shd w:val="clear" w:color="auto" w:fill="auto"/>
            <w:noWrap/>
            <w:vAlign w:val="bottom"/>
            <w:hideMark/>
          </w:tcPr>
          <w:p w14:paraId="652602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7E3B4D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40705E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Artefatos De Cimento Para Uso Na Construção</w:t>
            </w:r>
          </w:p>
        </w:tc>
      </w:tr>
      <w:tr w:rsidR="008344F8" w:rsidRPr="00A5591C" w14:paraId="0681E99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A6C6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199A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14117</w:t>
            </w:r>
          </w:p>
        </w:tc>
        <w:tc>
          <w:tcPr>
            <w:tcW w:w="880" w:type="dxa"/>
            <w:tcBorders>
              <w:top w:val="nil"/>
              <w:left w:val="nil"/>
              <w:bottom w:val="single" w:sz="4" w:space="0" w:color="auto"/>
              <w:right w:val="single" w:sz="4" w:space="0" w:color="auto"/>
            </w:tcBorders>
            <w:shd w:val="clear" w:color="auto" w:fill="auto"/>
            <w:noWrap/>
            <w:vAlign w:val="bottom"/>
            <w:hideMark/>
          </w:tcPr>
          <w:p w14:paraId="0D4DD7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7E53E8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10.542,00 </w:t>
            </w:r>
          </w:p>
        </w:tc>
        <w:tc>
          <w:tcPr>
            <w:tcW w:w="4437" w:type="dxa"/>
            <w:tcBorders>
              <w:top w:val="nil"/>
              <w:left w:val="nil"/>
              <w:bottom w:val="single" w:sz="4" w:space="0" w:color="auto"/>
              <w:right w:val="single" w:sz="4" w:space="0" w:color="auto"/>
            </w:tcBorders>
            <w:shd w:val="clear" w:color="auto" w:fill="auto"/>
            <w:noWrap/>
            <w:vAlign w:val="bottom"/>
            <w:hideMark/>
          </w:tcPr>
          <w:p w14:paraId="73F88B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20FDB1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F7F022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Artefatos De Cimento Para Uso Na Construção</w:t>
            </w:r>
          </w:p>
        </w:tc>
      </w:tr>
      <w:tr w:rsidR="008344F8" w:rsidRPr="00A5591C" w14:paraId="2C1D93BD"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E9DB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98B0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14540</w:t>
            </w:r>
          </w:p>
        </w:tc>
        <w:tc>
          <w:tcPr>
            <w:tcW w:w="880" w:type="dxa"/>
            <w:tcBorders>
              <w:top w:val="nil"/>
              <w:left w:val="nil"/>
              <w:bottom w:val="single" w:sz="4" w:space="0" w:color="auto"/>
              <w:right w:val="single" w:sz="4" w:space="0" w:color="auto"/>
            </w:tcBorders>
            <w:shd w:val="clear" w:color="auto" w:fill="auto"/>
            <w:noWrap/>
            <w:vAlign w:val="bottom"/>
            <w:hideMark/>
          </w:tcPr>
          <w:p w14:paraId="0AC376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7AA9C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4.530,00 </w:t>
            </w:r>
          </w:p>
        </w:tc>
        <w:tc>
          <w:tcPr>
            <w:tcW w:w="4437" w:type="dxa"/>
            <w:tcBorders>
              <w:top w:val="nil"/>
              <w:left w:val="nil"/>
              <w:bottom w:val="single" w:sz="4" w:space="0" w:color="auto"/>
              <w:right w:val="single" w:sz="4" w:space="0" w:color="auto"/>
            </w:tcBorders>
            <w:shd w:val="clear" w:color="auto" w:fill="auto"/>
            <w:noWrap/>
            <w:vAlign w:val="bottom"/>
            <w:hideMark/>
          </w:tcPr>
          <w:p w14:paraId="375266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Aluss Comercio E Repr. Ltda - Eireli</w:t>
            </w:r>
          </w:p>
        </w:tc>
        <w:tc>
          <w:tcPr>
            <w:tcW w:w="2020" w:type="dxa"/>
            <w:tcBorders>
              <w:top w:val="nil"/>
              <w:left w:val="nil"/>
              <w:bottom w:val="single" w:sz="4" w:space="0" w:color="auto"/>
              <w:right w:val="single" w:sz="4" w:space="0" w:color="auto"/>
            </w:tcBorders>
            <w:shd w:val="clear" w:color="auto" w:fill="auto"/>
            <w:noWrap/>
            <w:vAlign w:val="bottom"/>
            <w:hideMark/>
          </w:tcPr>
          <w:p w14:paraId="6F3C67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B5CA47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Tintas E Materiais Para Pintura</w:t>
            </w:r>
          </w:p>
        </w:tc>
      </w:tr>
      <w:tr w:rsidR="008344F8" w:rsidRPr="00A5591C" w14:paraId="4ED750C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B989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EC77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16378</w:t>
            </w:r>
          </w:p>
        </w:tc>
        <w:tc>
          <w:tcPr>
            <w:tcW w:w="880" w:type="dxa"/>
            <w:tcBorders>
              <w:top w:val="nil"/>
              <w:left w:val="nil"/>
              <w:bottom w:val="single" w:sz="4" w:space="0" w:color="auto"/>
              <w:right w:val="single" w:sz="4" w:space="0" w:color="auto"/>
            </w:tcBorders>
            <w:shd w:val="clear" w:color="auto" w:fill="auto"/>
            <w:noWrap/>
            <w:vAlign w:val="bottom"/>
            <w:hideMark/>
          </w:tcPr>
          <w:p w14:paraId="3FB9EA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18/04/2022</w:t>
            </w:r>
          </w:p>
        </w:tc>
        <w:tc>
          <w:tcPr>
            <w:tcW w:w="1140" w:type="dxa"/>
            <w:tcBorders>
              <w:top w:val="nil"/>
              <w:left w:val="nil"/>
              <w:bottom w:val="single" w:sz="4" w:space="0" w:color="auto"/>
              <w:right w:val="single" w:sz="4" w:space="0" w:color="auto"/>
            </w:tcBorders>
            <w:shd w:val="clear" w:color="auto" w:fill="auto"/>
            <w:noWrap/>
            <w:vAlign w:val="bottom"/>
            <w:hideMark/>
          </w:tcPr>
          <w:p w14:paraId="5A6103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783,00 </w:t>
            </w:r>
          </w:p>
        </w:tc>
        <w:tc>
          <w:tcPr>
            <w:tcW w:w="4437" w:type="dxa"/>
            <w:tcBorders>
              <w:top w:val="nil"/>
              <w:left w:val="nil"/>
              <w:bottom w:val="single" w:sz="4" w:space="0" w:color="auto"/>
              <w:right w:val="single" w:sz="4" w:space="0" w:color="auto"/>
            </w:tcBorders>
            <w:shd w:val="clear" w:color="auto" w:fill="auto"/>
            <w:noWrap/>
            <w:vAlign w:val="bottom"/>
            <w:hideMark/>
          </w:tcPr>
          <w:p w14:paraId="56C28A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Aluss Comercio E Repr. Ltda - Eireli</w:t>
            </w:r>
          </w:p>
        </w:tc>
        <w:tc>
          <w:tcPr>
            <w:tcW w:w="2020" w:type="dxa"/>
            <w:tcBorders>
              <w:top w:val="nil"/>
              <w:left w:val="nil"/>
              <w:bottom w:val="single" w:sz="4" w:space="0" w:color="auto"/>
              <w:right w:val="single" w:sz="4" w:space="0" w:color="auto"/>
            </w:tcBorders>
            <w:shd w:val="clear" w:color="auto" w:fill="auto"/>
            <w:noWrap/>
            <w:vAlign w:val="bottom"/>
            <w:hideMark/>
          </w:tcPr>
          <w:p w14:paraId="005A0E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9EA5BF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Tintas E Materiais Para Pintura</w:t>
            </w:r>
          </w:p>
        </w:tc>
      </w:tr>
      <w:tr w:rsidR="008344F8" w:rsidRPr="00A5591C" w14:paraId="7FCE413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41B0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104C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16768</w:t>
            </w:r>
          </w:p>
        </w:tc>
        <w:tc>
          <w:tcPr>
            <w:tcW w:w="880" w:type="dxa"/>
            <w:tcBorders>
              <w:top w:val="nil"/>
              <w:left w:val="nil"/>
              <w:bottom w:val="single" w:sz="4" w:space="0" w:color="auto"/>
              <w:right w:val="single" w:sz="4" w:space="0" w:color="auto"/>
            </w:tcBorders>
            <w:shd w:val="clear" w:color="auto" w:fill="auto"/>
            <w:noWrap/>
            <w:vAlign w:val="bottom"/>
            <w:hideMark/>
          </w:tcPr>
          <w:p w14:paraId="705552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1439A9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490,00 </w:t>
            </w:r>
          </w:p>
        </w:tc>
        <w:tc>
          <w:tcPr>
            <w:tcW w:w="4437" w:type="dxa"/>
            <w:tcBorders>
              <w:top w:val="nil"/>
              <w:left w:val="nil"/>
              <w:bottom w:val="single" w:sz="4" w:space="0" w:color="auto"/>
              <w:right w:val="single" w:sz="4" w:space="0" w:color="auto"/>
            </w:tcBorders>
            <w:shd w:val="clear" w:color="auto" w:fill="auto"/>
            <w:noWrap/>
            <w:vAlign w:val="bottom"/>
            <w:hideMark/>
          </w:tcPr>
          <w:p w14:paraId="032C03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4A8404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59BA9C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Materiais De Construção Não Especificados Anteriormente</w:t>
            </w:r>
          </w:p>
        </w:tc>
      </w:tr>
      <w:tr w:rsidR="008344F8" w:rsidRPr="00A5591C" w14:paraId="17DBE26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A7CA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05A2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16772</w:t>
            </w:r>
          </w:p>
        </w:tc>
        <w:tc>
          <w:tcPr>
            <w:tcW w:w="880" w:type="dxa"/>
            <w:tcBorders>
              <w:top w:val="nil"/>
              <w:left w:val="nil"/>
              <w:bottom w:val="single" w:sz="4" w:space="0" w:color="auto"/>
              <w:right w:val="single" w:sz="4" w:space="0" w:color="auto"/>
            </w:tcBorders>
            <w:shd w:val="clear" w:color="auto" w:fill="auto"/>
            <w:noWrap/>
            <w:vAlign w:val="bottom"/>
            <w:hideMark/>
          </w:tcPr>
          <w:p w14:paraId="094678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6F79E8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1.680,00 </w:t>
            </w:r>
          </w:p>
        </w:tc>
        <w:tc>
          <w:tcPr>
            <w:tcW w:w="4437" w:type="dxa"/>
            <w:tcBorders>
              <w:top w:val="nil"/>
              <w:left w:val="nil"/>
              <w:bottom w:val="single" w:sz="4" w:space="0" w:color="auto"/>
              <w:right w:val="single" w:sz="4" w:space="0" w:color="auto"/>
            </w:tcBorders>
            <w:shd w:val="clear" w:color="auto" w:fill="auto"/>
            <w:noWrap/>
            <w:vAlign w:val="bottom"/>
            <w:hideMark/>
          </w:tcPr>
          <w:p w14:paraId="32E65B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4A5D47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7872D2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Materiais De Construção Não Especificados Anteriormente</w:t>
            </w:r>
          </w:p>
        </w:tc>
      </w:tr>
      <w:tr w:rsidR="008344F8" w:rsidRPr="00A5591C" w14:paraId="60CA872E"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8923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265A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16774</w:t>
            </w:r>
          </w:p>
        </w:tc>
        <w:tc>
          <w:tcPr>
            <w:tcW w:w="880" w:type="dxa"/>
            <w:tcBorders>
              <w:top w:val="nil"/>
              <w:left w:val="nil"/>
              <w:bottom w:val="single" w:sz="4" w:space="0" w:color="auto"/>
              <w:right w:val="single" w:sz="4" w:space="0" w:color="auto"/>
            </w:tcBorders>
            <w:shd w:val="clear" w:color="auto" w:fill="auto"/>
            <w:noWrap/>
            <w:vAlign w:val="bottom"/>
            <w:hideMark/>
          </w:tcPr>
          <w:p w14:paraId="536D9E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2F6B6F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1.680,00 </w:t>
            </w:r>
          </w:p>
        </w:tc>
        <w:tc>
          <w:tcPr>
            <w:tcW w:w="4437" w:type="dxa"/>
            <w:tcBorders>
              <w:top w:val="nil"/>
              <w:left w:val="nil"/>
              <w:bottom w:val="single" w:sz="4" w:space="0" w:color="auto"/>
              <w:right w:val="single" w:sz="4" w:space="0" w:color="auto"/>
            </w:tcBorders>
            <w:shd w:val="clear" w:color="auto" w:fill="auto"/>
            <w:noWrap/>
            <w:vAlign w:val="bottom"/>
            <w:hideMark/>
          </w:tcPr>
          <w:p w14:paraId="47A2CD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4BC32A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947566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Materiais De Construção Não Especificados Anteriormente</w:t>
            </w:r>
          </w:p>
        </w:tc>
      </w:tr>
      <w:tr w:rsidR="008344F8" w:rsidRPr="00A5591C" w14:paraId="1B1E9F2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B0E0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AC0F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16932</w:t>
            </w:r>
          </w:p>
        </w:tc>
        <w:tc>
          <w:tcPr>
            <w:tcW w:w="880" w:type="dxa"/>
            <w:tcBorders>
              <w:top w:val="nil"/>
              <w:left w:val="nil"/>
              <w:bottom w:val="single" w:sz="4" w:space="0" w:color="auto"/>
              <w:right w:val="single" w:sz="4" w:space="0" w:color="auto"/>
            </w:tcBorders>
            <w:shd w:val="clear" w:color="auto" w:fill="auto"/>
            <w:noWrap/>
            <w:vAlign w:val="bottom"/>
            <w:hideMark/>
          </w:tcPr>
          <w:p w14:paraId="03E71F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54B772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360,00 </w:t>
            </w:r>
          </w:p>
        </w:tc>
        <w:tc>
          <w:tcPr>
            <w:tcW w:w="4437" w:type="dxa"/>
            <w:tcBorders>
              <w:top w:val="nil"/>
              <w:left w:val="nil"/>
              <w:bottom w:val="single" w:sz="4" w:space="0" w:color="auto"/>
              <w:right w:val="single" w:sz="4" w:space="0" w:color="auto"/>
            </w:tcBorders>
            <w:shd w:val="clear" w:color="auto" w:fill="auto"/>
            <w:noWrap/>
            <w:vAlign w:val="bottom"/>
            <w:hideMark/>
          </w:tcPr>
          <w:p w14:paraId="1CA562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0FB51D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23AF6E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Materiais De Construção Não Especificados Anteriormente</w:t>
            </w:r>
          </w:p>
        </w:tc>
      </w:tr>
      <w:tr w:rsidR="008344F8" w:rsidRPr="00A5591C" w14:paraId="267D8A3E"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CBC3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1511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16941</w:t>
            </w:r>
          </w:p>
        </w:tc>
        <w:tc>
          <w:tcPr>
            <w:tcW w:w="880" w:type="dxa"/>
            <w:tcBorders>
              <w:top w:val="nil"/>
              <w:left w:val="nil"/>
              <w:bottom w:val="single" w:sz="4" w:space="0" w:color="auto"/>
              <w:right w:val="single" w:sz="4" w:space="0" w:color="auto"/>
            </w:tcBorders>
            <w:shd w:val="clear" w:color="auto" w:fill="auto"/>
            <w:noWrap/>
            <w:vAlign w:val="bottom"/>
            <w:hideMark/>
          </w:tcPr>
          <w:p w14:paraId="575C94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15BC9F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5.510,00 </w:t>
            </w:r>
          </w:p>
        </w:tc>
        <w:tc>
          <w:tcPr>
            <w:tcW w:w="4437" w:type="dxa"/>
            <w:tcBorders>
              <w:top w:val="nil"/>
              <w:left w:val="nil"/>
              <w:bottom w:val="single" w:sz="4" w:space="0" w:color="auto"/>
              <w:right w:val="single" w:sz="4" w:space="0" w:color="auto"/>
            </w:tcBorders>
            <w:shd w:val="clear" w:color="auto" w:fill="auto"/>
            <w:noWrap/>
            <w:vAlign w:val="bottom"/>
            <w:hideMark/>
          </w:tcPr>
          <w:p w14:paraId="004306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Dm Distribuidora De Mat. P/ Construcao Eirel - Me</w:t>
            </w:r>
          </w:p>
        </w:tc>
        <w:tc>
          <w:tcPr>
            <w:tcW w:w="2020" w:type="dxa"/>
            <w:tcBorders>
              <w:top w:val="nil"/>
              <w:left w:val="nil"/>
              <w:bottom w:val="single" w:sz="4" w:space="0" w:color="auto"/>
              <w:right w:val="single" w:sz="4" w:space="0" w:color="auto"/>
            </w:tcBorders>
            <w:shd w:val="clear" w:color="auto" w:fill="auto"/>
            <w:noWrap/>
            <w:vAlign w:val="bottom"/>
            <w:hideMark/>
          </w:tcPr>
          <w:p w14:paraId="266D65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DEA098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Materiais De Construção Em Geral</w:t>
            </w:r>
          </w:p>
        </w:tc>
      </w:tr>
      <w:tr w:rsidR="008344F8" w:rsidRPr="00A5591C" w14:paraId="3DAE3A56"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2D37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B529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17596</w:t>
            </w:r>
          </w:p>
        </w:tc>
        <w:tc>
          <w:tcPr>
            <w:tcW w:w="880" w:type="dxa"/>
            <w:tcBorders>
              <w:top w:val="nil"/>
              <w:left w:val="nil"/>
              <w:bottom w:val="single" w:sz="4" w:space="0" w:color="auto"/>
              <w:right w:val="single" w:sz="4" w:space="0" w:color="auto"/>
            </w:tcBorders>
            <w:shd w:val="clear" w:color="auto" w:fill="auto"/>
            <w:noWrap/>
            <w:vAlign w:val="bottom"/>
            <w:hideMark/>
          </w:tcPr>
          <w:p w14:paraId="3EFA24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13/07/2021</w:t>
            </w:r>
          </w:p>
        </w:tc>
        <w:tc>
          <w:tcPr>
            <w:tcW w:w="1140" w:type="dxa"/>
            <w:tcBorders>
              <w:top w:val="nil"/>
              <w:left w:val="nil"/>
              <w:bottom w:val="single" w:sz="4" w:space="0" w:color="auto"/>
              <w:right w:val="single" w:sz="4" w:space="0" w:color="auto"/>
            </w:tcBorders>
            <w:shd w:val="clear" w:color="auto" w:fill="auto"/>
            <w:noWrap/>
            <w:vAlign w:val="bottom"/>
            <w:hideMark/>
          </w:tcPr>
          <w:p w14:paraId="1D5CEB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1.112,72 </w:t>
            </w:r>
          </w:p>
        </w:tc>
        <w:tc>
          <w:tcPr>
            <w:tcW w:w="4437" w:type="dxa"/>
            <w:tcBorders>
              <w:top w:val="nil"/>
              <w:left w:val="nil"/>
              <w:bottom w:val="single" w:sz="4" w:space="0" w:color="auto"/>
              <w:right w:val="single" w:sz="4" w:space="0" w:color="auto"/>
            </w:tcBorders>
            <w:shd w:val="clear" w:color="auto" w:fill="auto"/>
            <w:noWrap/>
            <w:vAlign w:val="bottom"/>
            <w:hideMark/>
          </w:tcPr>
          <w:p w14:paraId="10B2C1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34AA62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79A189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Produtos Saneantes Domissanitários</w:t>
            </w:r>
          </w:p>
        </w:tc>
      </w:tr>
      <w:tr w:rsidR="008344F8" w:rsidRPr="00A5591C" w14:paraId="164465E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00DB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E3F5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18092</w:t>
            </w:r>
          </w:p>
        </w:tc>
        <w:tc>
          <w:tcPr>
            <w:tcW w:w="880" w:type="dxa"/>
            <w:tcBorders>
              <w:top w:val="nil"/>
              <w:left w:val="nil"/>
              <w:bottom w:val="single" w:sz="4" w:space="0" w:color="auto"/>
              <w:right w:val="single" w:sz="4" w:space="0" w:color="auto"/>
            </w:tcBorders>
            <w:shd w:val="clear" w:color="auto" w:fill="auto"/>
            <w:noWrap/>
            <w:vAlign w:val="bottom"/>
            <w:hideMark/>
          </w:tcPr>
          <w:p w14:paraId="134D3D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15471F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3.132,76 </w:t>
            </w:r>
          </w:p>
        </w:tc>
        <w:tc>
          <w:tcPr>
            <w:tcW w:w="4437" w:type="dxa"/>
            <w:tcBorders>
              <w:top w:val="nil"/>
              <w:left w:val="nil"/>
              <w:bottom w:val="single" w:sz="4" w:space="0" w:color="auto"/>
              <w:right w:val="single" w:sz="4" w:space="0" w:color="auto"/>
            </w:tcBorders>
            <w:shd w:val="clear" w:color="auto" w:fill="auto"/>
            <w:noWrap/>
            <w:vAlign w:val="bottom"/>
            <w:hideMark/>
          </w:tcPr>
          <w:p w14:paraId="649644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73C52B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E1E2A2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Produtos Saneantes Domissanitários</w:t>
            </w:r>
          </w:p>
        </w:tc>
      </w:tr>
      <w:tr w:rsidR="008344F8" w:rsidRPr="00A5591C" w14:paraId="49FF036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05FD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EA36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18362</w:t>
            </w:r>
          </w:p>
        </w:tc>
        <w:tc>
          <w:tcPr>
            <w:tcW w:w="880" w:type="dxa"/>
            <w:tcBorders>
              <w:top w:val="nil"/>
              <w:left w:val="nil"/>
              <w:bottom w:val="single" w:sz="4" w:space="0" w:color="auto"/>
              <w:right w:val="single" w:sz="4" w:space="0" w:color="auto"/>
            </w:tcBorders>
            <w:shd w:val="clear" w:color="auto" w:fill="auto"/>
            <w:noWrap/>
            <w:vAlign w:val="bottom"/>
            <w:hideMark/>
          </w:tcPr>
          <w:p w14:paraId="152B2D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348663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1.925,00 </w:t>
            </w:r>
          </w:p>
        </w:tc>
        <w:tc>
          <w:tcPr>
            <w:tcW w:w="4437" w:type="dxa"/>
            <w:tcBorders>
              <w:top w:val="nil"/>
              <w:left w:val="nil"/>
              <w:bottom w:val="single" w:sz="4" w:space="0" w:color="auto"/>
              <w:right w:val="single" w:sz="4" w:space="0" w:color="auto"/>
            </w:tcBorders>
            <w:shd w:val="clear" w:color="auto" w:fill="auto"/>
            <w:noWrap/>
            <w:vAlign w:val="bottom"/>
            <w:hideMark/>
          </w:tcPr>
          <w:p w14:paraId="22A06C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7F5CAA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0F74AD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Produtos Saneantes Domissanitários</w:t>
            </w:r>
          </w:p>
        </w:tc>
      </w:tr>
      <w:tr w:rsidR="008344F8" w:rsidRPr="00A5591C" w14:paraId="4D1949F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3181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52F5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18808</w:t>
            </w:r>
          </w:p>
        </w:tc>
        <w:tc>
          <w:tcPr>
            <w:tcW w:w="880" w:type="dxa"/>
            <w:tcBorders>
              <w:top w:val="nil"/>
              <w:left w:val="nil"/>
              <w:bottom w:val="single" w:sz="4" w:space="0" w:color="auto"/>
              <w:right w:val="single" w:sz="4" w:space="0" w:color="auto"/>
            </w:tcBorders>
            <w:shd w:val="clear" w:color="auto" w:fill="auto"/>
            <w:noWrap/>
            <w:vAlign w:val="bottom"/>
            <w:hideMark/>
          </w:tcPr>
          <w:p w14:paraId="069B99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1A4D23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14.300,00 </w:t>
            </w:r>
          </w:p>
        </w:tc>
        <w:tc>
          <w:tcPr>
            <w:tcW w:w="4437" w:type="dxa"/>
            <w:tcBorders>
              <w:top w:val="nil"/>
              <w:left w:val="nil"/>
              <w:bottom w:val="single" w:sz="4" w:space="0" w:color="auto"/>
              <w:right w:val="single" w:sz="4" w:space="0" w:color="auto"/>
            </w:tcBorders>
            <w:shd w:val="clear" w:color="auto" w:fill="auto"/>
            <w:noWrap/>
            <w:vAlign w:val="bottom"/>
            <w:hideMark/>
          </w:tcPr>
          <w:p w14:paraId="1C4F5A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2B5A1A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ABF046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Xb-70.70 C4 200 - Spda-Molde 2 Cb 70Mm/70Mm Emd X Sobr Exotermica Marca: Exotermica</w:t>
            </w:r>
          </w:p>
        </w:tc>
      </w:tr>
      <w:tr w:rsidR="008344F8" w:rsidRPr="00A5591C" w14:paraId="51059375"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37AB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C5AE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19065</w:t>
            </w:r>
          </w:p>
        </w:tc>
        <w:tc>
          <w:tcPr>
            <w:tcW w:w="880" w:type="dxa"/>
            <w:tcBorders>
              <w:top w:val="nil"/>
              <w:left w:val="nil"/>
              <w:bottom w:val="single" w:sz="4" w:space="0" w:color="auto"/>
              <w:right w:val="single" w:sz="4" w:space="0" w:color="auto"/>
            </w:tcBorders>
            <w:shd w:val="clear" w:color="auto" w:fill="auto"/>
            <w:noWrap/>
            <w:vAlign w:val="bottom"/>
            <w:hideMark/>
          </w:tcPr>
          <w:p w14:paraId="72BEDA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1ED84E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780,00 </w:t>
            </w:r>
          </w:p>
        </w:tc>
        <w:tc>
          <w:tcPr>
            <w:tcW w:w="4437" w:type="dxa"/>
            <w:tcBorders>
              <w:top w:val="nil"/>
              <w:left w:val="nil"/>
              <w:bottom w:val="single" w:sz="4" w:space="0" w:color="auto"/>
              <w:right w:val="single" w:sz="4" w:space="0" w:color="auto"/>
            </w:tcBorders>
            <w:shd w:val="clear" w:color="auto" w:fill="auto"/>
            <w:noWrap/>
            <w:vAlign w:val="bottom"/>
            <w:hideMark/>
          </w:tcPr>
          <w:p w14:paraId="6B4A75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Jose Alves De Souza I Me</w:t>
            </w:r>
          </w:p>
        </w:tc>
        <w:tc>
          <w:tcPr>
            <w:tcW w:w="2020" w:type="dxa"/>
            <w:tcBorders>
              <w:top w:val="nil"/>
              <w:left w:val="nil"/>
              <w:bottom w:val="single" w:sz="4" w:space="0" w:color="auto"/>
              <w:right w:val="single" w:sz="4" w:space="0" w:color="auto"/>
            </w:tcBorders>
            <w:shd w:val="clear" w:color="auto" w:fill="auto"/>
            <w:noWrap/>
            <w:vAlign w:val="bottom"/>
            <w:hideMark/>
          </w:tcPr>
          <w:p w14:paraId="2289A5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5A4094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Cabines, Carrocerias E Reboques Para Outros Veículos Automotores, Exceto Caminhões E Ônibus</w:t>
            </w:r>
          </w:p>
        </w:tc>
      </w:tr>
      <w:tr w:rsidR="008344F8" w:rsidRPr="00A5591C" w14:paraId="69ED9ADA"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F6CA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B3C5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19194</w:t>
            </w:r>
          </w:p>
        </w:tc>
        <w:tc>
          <w:tcPr>
            <w:tcW w:w="880" w:type="dxa"/>
            <w:tcBorders>
              <w:top w:val="nil"/>
              <w:left w:val="nil"/>
              <w:bottom w:val="single" w:sz="4" w:space="0" w:color="auto"/>
              <w:right w:val="single" w:sz="4" w:space="0" w:color="auto"/>
            </w:tcBorders>
            <w:shd w:val="clear" w:color="auto" w:fill="auto"/>
            <w:noWrap/>
            <w:vAlign w:val="bottom"/>
            <w:hideMark/>
          </w:tcPr>
          <w:p w14:paraId="0EA6BD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2DCF0C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409,20 </w:t>
            </w:r>
          </w:p>
        </w:tc>
        <w:tc>
          <w:tcPr>
            <w:tcW w:w="4437" w:type="dxa"/>
            <w:tcBorders>
              <w:top w:val="nil"/>
              <w:left w:val="nil"/>
              <w:bottom w:val="single" w:sz="4" w:space="0" w:color="auto"/>
              <w:right w:val="single" w:sz="4" w:space="0" w:color="auto"/>
            </w:tcBorders>
            <w:shd w:val="clear" w:color="auto" w:fill="auto"/>
            <w:noWrap/>
            <w:vAlign w:val="bottom"/>
            <w:hideMark/>
          </w:tcPr>
          <w:p w14:paraId="7B1981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1C7F98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60BB36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Produtos Saneantes Domissanitários</w:t>
            </w:r>
          </w:p>
        </w:tc>
      </w:tr>
      <w:tr w:rsidR="008344F8" w:rsidRPr="00A5591C" w14:paraId="1F0BB97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5A9E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88E1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19497</w:t>
            </w:r>
          </w:p>
        </w:tc>
        <w:tc>
          <w:tcPr>
            <w:tcW w:w="880" w:type="dxa"/>
            <w:tcBorders>
              <w:top w:val="nil"/>
              <w:left w:val="nil"/>
              <w:bottom w:val="single" w:sz="4" w:space="0" w:color="auto"/>
              <w:right w:val="single" w:sz="4" w:space="0" w:color="auto"/>
            </w:tcBorders>
            <w:shd w:val="clear" w:color="auto" w:fill="auto"/>
            <w:noWrap/>
            <w:vAlign w:val="bottom"/>
            <w:hideMark/>
          </w:tcPr>
          <w:p w14:paraId="243BE1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2859A2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3.852,90 </w:t>
            </w:r>
          </w:p>
        </w:tc>
        <w:tc>
          <w:tcPr>
            <w:tcW w:w="4437" w:type="dxa"/>
            <w:tcBorders>
              <w:top w:val="nil"/>
              <w:left w:val="nil"/>
              <w:bottom w:val="single" w:sz="4" w:space="0" w:color="auto"/>
              <w:right w:val="single" w:sz="4" w:space="0" w:color="auto"/>
            </w:tcBorders>
            <w:shd w:val="clear" w:color="auto" w:fill="auto"/>
            <w:noWrap/>
            <w:vAlign w:val="bottom"/>
            <w:hideMark/>
          </w:tcPr>
          <w:p w14:paraId="11B1FD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745B48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D02C9F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Produtos Saneantes Domissanitários</w:t>
            </w:r>
          </w:p>
        </w:tc>
      </w:tr>
      <w:tr w:rsidR="008344F8" w:rsidRPr="00A5591C" w14:paraId="519E935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D6D9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7169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19580</w:t>
            </w:r>
          </w:p>
        </w:tc>
        <w:tc>
          <w:tcPr>
            <w:tcW w:w="880" w:type="dxa"/>
            <w:tcBorders>
              <w:top w:val="nil"/>
              <w:left w:val="nil"/>
              <w:bottom w:val="single" w:sz="4" w:space="0" w:color="auto"/>
              <w:right w:val="single" w:sz="4" w:space="0" w:color="auto"/>
            </w:tcBorders>
            <w:shd w:val="clear" w:color="auto" w:fill="auto"/>
            <w:noWrap/>
            <w:vAlign w:val="bottom"/>
            <w:hideMark/>
          </w:tcPr>
          <w:p w14:paraId="69F4A7E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9D924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5.090,00 </w:t>
            </w:r>
          </w:p>
        </w:tc>
        <w:tc>
          <w:tcPr>
            <w:tcW w:w="4437" w:type="dxa"/>
            <w:tcBorders>
              <w:top w:val="nil"/>
              <w:left w:val="nil"/>
              <w:bottom w:val="single" w:sz="4" w:space="0" w:color="auto"/>
              <w:right w:val="single" w:sz="4" w:space="0" w:color="auto"/>
            </w:tcBorders>
            <w:shd w:val="clear" w:color="auto" w:fill="auto"/>
            <w:noWrap/>
            <w:vAlign w:val="bottom"/>
            <w:hideMark/>
          </w:tcPr>
          <w:p w14:paraId="4A5555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46B2C6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71D8F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0AEDB1D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874F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F7C0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19630</w:t>
            </w:r>
          </w:p>
        </w:tc>
        <w:tc>
          <w:tcPr>
            <w:tcW w:w="880" w:type="dxa"/>
            <w:tcBorders>
              <w:top w:val="nil"/>
              <w:left w:val="nil"/>
              <w:bottom w:val="single" w:sz="4" w:space="0" w:color="auto"/>
              <w:right w:val="single" w:sz="4" w:space="0" w:color="auto"/>
            </w:tcBorders>
            <w:shd w:val="clear" w:color="auto" w:fill="auto"/>
            <w:noWrap/>
            <w:vAlign w:val="bottom"/>
            <w:hideMark/>
          </w:tcPr>
          <w:p w14:paraId="5BACA3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0904CC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374,40 </w:t>
            </w:r>
          </w:p>
        </w:tc>
        <w:tc>
          <w:tcPr>
            <w:tcW w:w="4437" w:type="dxa"/>
            <w:tcBorders>
              <w:top w:val="nil"/>
              <w:left w:val="nil"/>
              <w:bottom w:val="single" w:sz="4" w:space="0" w:color="auto"/>
              <w:right w:val="single" w:sz="4" w:space="0" w:color="auto"/>
            </w:tcBorders>
            <w:shd w:val="clear" w:color="auto" w:fill="auto"/>
            <w:noWrap/>
            <w:vAlign w:val="bottom"/>
            <w:hideMark/>
          </w:tcPr>
          <w:p w14:paraId="1831CB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Camagri Camilo Maquinas Agricolas Ltda</w:t>
            </w:r>
          </w:p>
        </w:tc>
        <w:tc>
          <w:tcPr>
            <w:tcW w:w="2020" w:type="dxa"/>
            <w:tcBorders>
              <w:top w:val="nil"/>
              <w:left w:val="nil"/>
              <w:bottom w:val="single" w:sz="4" w:space="0" w:color="auto"/>
              <w:right w:val="single" w:sz="4" w:space="0" w:color="auto"/>
            </w:tcBorders>
            <w:shd w:val="clear" w:color="auto" w:fill="auto"/>
            <w:noWrap/>
            <w:vAlign w:val="bottom"/>
            <w:hideMark/>
          </w:tcPr>
          <w:p w14:paraId="495452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2EFF74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Máquinas, Aparelhos E Equipamentos Para Uso Agropecuário; Partes E Peças</w:t>
            </w:r>
          </w:p>
        </w:tc>
      </w:tr>
      <w:tr w:rsidR="008344F8" w:rsidRPr="00A5591C" w14:paraId="6724340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CC39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BA7C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19850</w:t>
            </w:r>
          </w:p>
        </w:tc>
        <w:tc>
          <w:tcPr>
            <w:tcW w:w="880" w:type="dxa"/>
            <w:tcBorders>
              <w:top w:val="nil"/>
              <w:left w:val="nil"/>
              <w:bottom w:val="single" w:sz="4" w:space="0" w:color="auto"/>
              <w:right w:val="single" w:sz="4" w:space="0" w:color="auto"/>
            </w:tcBorders>
            <w:shd w:val="clear" w:color="auto" w:fill="auto"/>
            <w:noWrap/>
            <w:vAlign w:val="bottom"/>
            <w:hideMark/>
          </w:tcPr>
          <w:p w14:paraId="415149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69040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3.491,36 </w:t>
            </w:r>
          </w:p>
        </w:tc>
        <w:tc>
          <w:tcPr>
            <w:tcW w:w="4437" w:type="dxa"/>
            <w:tcBorders>
              <w:top w:val="nil"/>
              <w:left w:val="nil"/>
              <w:bottom w:val="single" w:sz="4" w:space="0" w:color="auto"/>
              <w:right w:val="single" w:sz="4" w:space="0" w:color="auto"/>
            </w:tcBorders>
            <w:shd w:val="clear" w:color="auto" w:fill="auto"/>
            <w:noWrap/>
            <w:vAlign w:val="bottom"/>
            <w:hideMark/>
          </w:tcPr>
          <w:p w14:paraId="46F92E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071DA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CCA00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1130401Bb - Cabo Cu Flex 1Kv Hepr 2X2,5Mm Pr Conduspar Marca: Conduspar</w:t>
            </w:r>
          </w:p>
        </w:tc>
      </w:tr>
      <w:tr w:rsidR="008344F8" w:rsidRPr="00A5591C" w14:paraId="5393801E"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EC40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73D1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19888</w:t>
            </w:r>
          </w:p>
        </w:tc>
        <w:tc>
          <w:tcPr>
            <w:tcW w:w="880" w:type="dxa"/>
            <w:tcBorders>
              <w:top w:val="nil"/>
              <w:left w:val="nil"/>
              <w:bottom w:val="single" w:sz="4" w:space="0" w:color="auto"/>
              <w:right w:val="single" w:sz="4" w:space="0" w:color="auto"/>
            </w:tcBorders>
            <w:shd w:val="clear" w:color="auto" w:fill="auto"/>
            <w:noWrap/>
            <w:vAlign w:val="bottom"/>
            <w:hideMark/>
          </w:tcPr>
          <w:p w14:paraId="322EB7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45350A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1ED6B3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Ism Industria E Servicos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2DAD70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1B54E8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Máquinas E Equipamentos Para A Agricultura E Pecuária, Peças E Acessórios, Exceto Para Irrigação</w:t>
            </w:r>
          </w:p>
        </w:tc>
      </w:tr>
      <w:tr w:rsidR="008344F8" w:rsidRPr="00A5591C" w14:paraId="7799A57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A6D3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06A5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20040</w:t>
            </w:r>
          </w:p>
        </w:tc>
        <w:tc>
          <w:tcPr>
            <w:tcW w:w="880" w:type="dxa"/>
            <w:tcBorders>
              <w:top w:val="nil"/>
              <w:left w:val="nil"/>
              <w:bottom w:val="single" w:sz="4" w:space="0" w:color="auto"/>
              <w:right w:val="single" w:sz="4" w:space="0" w:color="auto"/>
            </w:tcBorders>
            <w:shd w:val="clear" w:color="auto" w:fill="auto"/>
            <w:noWrap/>
            <w:vAlign w:val="bottom"/>
            <w:hideMark/>
          </w:tcPr>
          <w:p w14:paraId="250D7A2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111390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969,20 </w:t>
            </w:r>
          </w:p>
        </w:tc>
        <w:tc>
          <w:tcPr>
            <w:tcW w:w="4437" w:type="dxa"/>
            <w:tcBorders>
              <w:top w:val="nil"/>
              <w:left w:val="nil"/>
              <w:bottom w:val="single" w:sz="4" w:space="0" w:color="auto"/>
              <w:right w:val="single" w:sz="4" w:space="0" w:color="auto"/>
            </w:tcBorders>
            <w:shd w:val="clear" w:color="auto" w:fill="auto"/>
            <w:noWrap/>
            <w:vAlign w:val="bottom"/>
            <w:hideMark/>
          </w:tcPr>
          <w:p w14:paraId="36A2B9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1BB096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092B79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33BAA61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6CE9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53DE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20160</w:t>
            </w:r>
          </w:p>
        </w:tc>
        <w:tc>
          <w:tcPr>
            <w:tcW w:w="880" w:type="dxa"/>
            <w:tcBorders>
              <w:top w:val="nil"/>
              <w:left w:val="nil"/>
              <w:bottom w:val="single" w:sz="4" w:space="0" w:color="auto"/>
              <w:right w:val="single" w:sz="4" w:space="0" w:color="auto"/>
            </w:tcBorders>
            <w:shd w:val="clear" w:color="auto" w:fill="auto"/>
            <w:noWrap/>
            <w:vAlign w:val="bottom"/>
            <w:hideMark/>
          </w:tcPr>
          <w:p w14:paraId="01976EC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20/08/2021</w:t>
            </w:r>
          </w:p>
        </w:tc>
        <w:tc>
          <w:tcPr>
            <w:tcW w:w="1140" w:type="dxa"/>
            <w:tcBorders>
              <w:top w:val="nil"/>
              <w:left w:val="nil"/>
              <w:bottom w:val="single" w:sz="4" w:space="0" w:color="auto"/>
              <w:right w:val="single" w:sz="4" w:space="0" w:color="auto"/>
            </w:tcBorders>
            <w:shd w:val="clear" w:color="auto" w:fill="auto"/>
            <w:noWrap/>
            <w:vAlign w:val="bottom"/>
            <w:hideMark/>
          </w:tcPr>
          <w:p w14:paraId="2981E8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139,20 </w:t>
            </w:r>
          </w:p>
        </w:tc>
        <w:tc>
          <w:tcPr>
            <w:tcW w:w="4437" w:type="dxa"/>
            <w:tcBorders>
              <w:top w:val="nil"/>
              <w:left w:val="nil"/>
              <w:bottom w:val="single" w:sz="4" w:space="0" w:color="auto"/>
              <w:right w:val="single" w:sz="4" w:space="0" w:color="auto"/>
            </w:tcBorders>
            <w:shd w:val="clear" w:color="auto" w:fill="auto"/>
            <w:noWrap/>
            <w:vAlign w:val="bottom"/>
            <w:hideMark/>
          </w:tcPr>
          <w:p w14:paraId="77C98A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Copiadora Marista Ltda</w:t>
            </w:r>
          </w:p>
        </w:tc>
        <w:tc>
          <w:tcPr>
            <w:tcW w:w="2020" w:type="dxa"/>
            <w:tcBorders>
              <w:top w:val="nil"/>
              <w:left w:val="nil"/>
              <w:bottom w:val="single" w:sz="4" w:space="0" w:color="auto"/>
              <w:right w:val="single" w:sz="4" w:space="0" w:color="auto"/>
            </w:tcBorders>
            <w:shd w:val="clear" w:color="auto" w:fill="auto"/>
            <w:noWrap/>
            <w:vAlign w:val="bottom"/>
            <w:hideMark/>
          </w:tcPr>
          <w:p w14:paraId="09C7A4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4AEE518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Fotocópias</w:t>
            </w:r>
          </w:p>
        </w:tc>
      </w:tr>
      <w:tr w:rsidR="008344F8" w:rsidRPr="00A5591C" w14:paraId="5763140E"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81EE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A02A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20285</w:t>
            </w:r>
          </w:p>
        </w:tc>
        <w:tc>
          <w:tcPr>
            <w:tcW w:w="880" w:type="dxa"/>
            <w:tcBorders>
              <w:top w:val="nil"/>
              <w:left w:val="nil"/>
              <w:bottom w:val="single" w:sz="4" w:space="0" w:color="auto"/>
              <w:right w:val="single" w:sz="4" w:space="0" w:color="auto"/>
            </w:tcBorders>
            <w:shd w:val="clear" w:color="auto" w:fill="auto"/>
            <w:noWrap/>
            <w:vAlign w:val="bottom"/>
            <w:hideMark/>
          </w:tcPr>
          <w:p w14:paraId="6C8BA6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44909D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780,00 </w:t>
            </w:r>
          </w:p>
        </w:tc>
        <w:tc>
          <w:tcPr>
            <w:tcW w:w="4437" w:type="dxa"/>
            <w:tcBorders>
              <w:top w:val="nil"/>
              <w:left w:val="nil"/>
              <w:bottom w:val="single" w:sz="4" w:space="0" w:color="auto"/>
              <w:right w:val="single" w:sz="4" w:space="0" w:color="auto"/>
            </w:tcBorders>
            <w:shd w:val="clear" w:color="auto" w:fill="auto"/>
            <w:noWrap/>
            <w:vAlign w:val="bottom"/>
            <w:hideMark/>
          </w:tcPr>
          <w:p w14:paraId="7AF467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Jose Alves De Souza  I  Me</w:t>
            </w:r>
          </w:p>
        </w:tc>
        <w:tc>
          <w:tcPr>
            <w:tcW w:w="2020" w:type="dxa"/>
            <w:tcBorders>
              <w:top w:val="nil"/>
              <w:left w:val="nil"/>
              <w:bottom w:val="single" w:sz="4" w:space="0" w:color="auto"/>
              <w:right w:val="single" w:sz="4" w:space="0" w:color="auto"/>
            </w:tcBorders>
            <w:shd w:val="clear" w:color="auto" w:fill="auto"/>
            <w:noWrap/>
            <w:vAlign w:val="bottom"/>
            <w:hideMark/>
          </w:tcPr>
          <w:p w14:paraId="0D27A1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471A8B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Parabrisa Frontal - Volvo Nova - 1060X798</w:t>
            </w:r>
          </w:p>
        </w:tc>
      </w:tr>
      <w:tr w:rsidR="008344F8" w:rsidRPr="00A5591C" w14:paraId="1160845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053C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E22A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20365</w:t>
            </w:r>
          </w:p>
        </w:tc>
        <w:tc>
          <w:tcPr>
            <w:tcW w:w="880" w:type="dxa"/>
            <w:tcBorders>
              <w:top w:val="nil"/>
              <w:left w:val="nil"/>
              <w:bottom w:val="single" w:sz="4" w:space="0" w:color="auto"/>
              <w:right w:val="single" w:sz="4" w:space="0" w:color="auto"/>
            </w:tcBorders>
            <w:shd w:val="clear" w:color="auto" w:fill="auto"/>
            <w:noWrap/>
            <w:vAlign w:val="bottom"/>
            <w:hideMark/>
          </w:tcPr>
          <w:p w14:paraId="3D8D9A4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7C6564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1.799,84 </w:t>
            </w:r>
          </w:p>
        </w:tc>
        <w:tc>
          <w:tcPr>
            <w:tcW w:w="4437" w:type="dxa"/>
            <w:tcBorders>
              <w:top w:val="nil"/>
              <w:left w:val="nil"/>
              <w:bottom w:val="single" w:sz="4" w:space="0" w:color="auto"/>
              <w:right w:val="single" w:sz="4" w:space="0" w:color="auto"/>
            </w:tcBorders>
            <w:shd w:val="clear" w:color="auto" w:fill="auto"/>
            <w:noWrap/>
            <w:vAlign w:val="bottom"/>
            <w:hideMark/>
          </w:tcPr>
          <w:p w14:paraId="58CA65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Escudo Vigilancia E Seguranca Ltda Em Recuperacao Judicial</w:t>
            </w:r>
          </w:p>
        </w:tc>
        <w:tc>
          <w:tcPr>
            <w:tcW w:w="2020" w:type="dxa"/>
            <w:tcBorders>
              <w:top w:val="nil"/>
              <w:left w:val="nil"/>
              <w:bottom w:val="single" w:sz="4" w:space="0" w:color="auto"/>
              <w:right w:val="single" w:sz="4" w:space="0" w:color="auto"/>
            </w:tcBorders>
            <w:shd w:val="clear" w:color="auto" w:fill="auto"/>
            <w:noWrap/>
            <w:vAlign w:val="bottom"/>
            <w:hideMark/>
          </w:tcPr>
          <w:p w14:paraId="679225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CC6601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Atividades De Vigilância E Segurança Privada</w:t>
            </w:r>
          </w:p>
        </w:tc>
      </w:tr>
      <w:tr w:rsidR="008344F8" w:rsidRPr="00A5591C" w14:paraId="6308B1B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C26D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F37E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20471</w:t>
            </w:r>
          </w:p>
        </w:tc>
        <w:tc>
          <w:tcPr>
            <w:tcW w:w="880" w:type="dxa"/>
            <w:tcBorders>
              <w:top w:val="nil"/>
              <w:left w:val="nil"/>
              <w:bottom w:val="single" w:sz="4" w:space="0" w:color="auto"/>
              <w:right w:val="single" w:sz="4" w:space="0" w:color="auto"/>
            </w:tcBorders>
            <w:shd w:val="clear" w:color="auto" w:fill="auto"/>
            <w:noWrap/>
            <w:vAlign w:val="bottom"/>
            <w:hideMark/>
          </w:tcPr>
          <w:p w14:paraId="6F58CC4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3CA157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1.100,90 </w:t>
            </w:r>
          </w:p>
        </w:tc>
        <w:tc>
          <w:tcPr>
            <w:tcW w:w="4437" w:type="dxa"/>
            <w:tcBorders>
              <w:top w:val="nil"/>
              <w:left w:val="nil"/>
              <w:bottom w:val="single" w:sz="4" w:space="0" w:color="auto"/>
              <w:right w:val="single" w:sz="4" w:space="0" w:color="auto"/>
            </w:tcBorders>
            <w:shd w:val="clear" w:color="auto" w:fill="auto"/>
            <w:noWrap/>
            <w:vAlign w:val="bottom"/>
            <w:hideMark/>
          </w:tcPr>
          <w:p w14:paraId="149A00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Copiadora Marista Ltda</w:t>
            </w:r>
          </w:p>
        </w:tc>
        <w:tc>
          <w:tcPr>
            <w:tcW w:w="2020" w:type="dxa"/>
            <w:tcBorders>
              <w:top w:val="nil"/>
              <w:left w:val="nil"/>
              <w:bottom w:val="single" w:sz="4" w:space="0" w:color="auto"/>
              <w:right w:val="single" w:sz="4" w:space="0" w:color="auto"/>
            </w:tcBorders>
            <w:shd w:val="clear" w:color="auto" w:fill="auto"/>
            <w:noWrap/>
            <w:vAlign w:val="bottom"/>
            <w:hideMark/>
          </w:tcPr>
          <w:p w14:paraId="7307E2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77E7E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Fotocópias</w:t>
            </w:r>
          </w:p>
        </w:tc>
      </w:tr>
      <w:tr w:rsidR="008344F8" w:rsidRPr="00A5591C" w14:paraId="6B90AF5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9735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F949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20707</w:t>
            </w:r>
          </w:p>
        </w:tc>
        <w:tc>
          <w:tcPr>
            <w:tcW w:w="880" w:type="dxa"/>
            <w:tcBorders>
              <w:top w:val="nil"/>
              <w:left w:val="nil"/>
              <w:bottom w:val="single" w:sz="4" w:space="0" w:color="auto"/>
              <w:right w:val="single" w:sz="4" w:space="0" w:color="auto"/>
            </w:tcBorders>
            <w:shd w:val="clear" w:color="auto" w:fill="auto"/>
            <w:noWrap/>
            <w:vAlign w:val="bottom"/>
            <w:hideMark/>
          </w:tcPr>
          <w:p w14:paraId="6496EF1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21/12/2021</w:t>
            </w:r>
          </w:p>
        </w:tc>
        <w:tc>
          <w:tcPr>
            <w:tcW w:w="1140" w:type="dxa"/>
            <w:tcBorders>
              <w:top w:val="nil"/>
              <w:left w:val="nil"/>
              <w:bottom w:val="single" w:sz="4" w:space="0" w:color="auto"/>
              <w:right w:val="single" w:sz="4" w:space="0" w:color="auto"/>
            </w:tcBorders>
            <w:shd w:val="clear" w:color="auto" w:fill="auto"/>
            <w:noWrap/>
            <w:vAlign w:val="bottom"/>
            <w:hideMark/>
          </w:tcPr>
          <w:p w14:paraId="0D5FB4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108,80 </w:t>
            </w:r>
          </w:p>
        </w:tc>
        <w:tc>
          <w:tcPr>
            <w:tcW w:w="4437" w:type="dxa"/>
            <w:tcBorders>
              <w:top w:val="nil"/>
              <w:left w:val="nil"/>
              <w:bottom w:val="single" w:sz="4" w:space="0" w:color="auto"/>
              <w:right w:val="single" w:sz="4" w:space="0" w:color="auto"/>
            </w:tcBorders>
            <w:shd w:val="clear" w:color="auto" w:fill="auto"/>
            <w:noWrap/>
            <w:vAlign w:val="bottom"/>
            <w:hideMark/>
          </w:tcPr>
          <w:p w14:paraId="2B8951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Copiadora Marista Ltda</w:t>
            </w:r>
          </w:p>
        </w:tc>
        <w:tc>
          <w:tcPr>
            <w:tcW w:w="2020" w:type="dxa"/>
            <w:tcBorders>
              <w:top w:val="nil"/>
              <w:left w:val="nil"/>
              <w:bottom w:val="single" w:sz="4" w:space="0" w:color="auto"/>
              <w:right w:val="single" w:sz="4" w:space="0" w:color="auto"/>
            </w:tcBorders>
            <w:shd w:val="clear" w:color="auto" w:fill="auto"/>
            <w:noWrap/>
            <w:vAlign w:val="bottom"/>
            <w:hideMark/>
          </w:tcPr>
          <w:p w14:paraId="4E1B6F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DA41A4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Fotocópias</w:t>
            </w:r>
          </w:p>
        </w:tc>
      </w:tr>
      <w:tr w:rsidR="008344F8" w:rsidRPr="00A5591C" w14:paraId="2681E1F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A39A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6A66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20854</w:t>
            </w:r>
          </w:p>
        </w:tc>
        <w:tc>
          <w:tcPr>
            <w:tcW w:w="880" w:type="dxa"/>
            <w:tcBorders>
              <w:top w:val="nil"/>
              <w:left w:val="nil"/>
              <w:bottom w:val="single" w:sz="4" w:space="0" w:color="auto"/>
              <w:right w:val="single" w:sz="4" w:space="0" w:color="auto"/>
            </w:tcBorders>
            <w:shd w:val="clear" w:color="auto" w:fill="auto"/>
            <w:noWrap/>
            <w:vAlign w:val="bottom"/>
            <w:hideMark/>
          </w:tcPr>
          <w:p w14:paraId="37F9AB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0404D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1.119,94 </w:t>
            </w:r>
          </w:p>
        </w:tc>
        <w:tc>
          <w:tcPr>
            <w:tcW w:w="4437" w:type="dxa"/>
            <w:tcBorders>
              <w:top w:val="nil"/>
              <w:left w:val="nil"/>
              <w:bottom w:val="single" w:sz="4" w:space="0" w:color="auto"/>
              <w:right w:val="single" w:sz="4" w:space="0" w:color="auto"/>
            </w:tcBorders>
            <w:shd w:val="clear" w:color="auto" w:fill="auto"/>
            <w:noWrap/>
            <w:vAlign w:val="bottom"/>
            <w:hideMark/>
          </w:tcPr>
          <w:p w14:paraId="3DE488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Valence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34C0A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173D521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Máquinas E Equipamentos Para Uso Industrial; Partes E Peças</w:t>
            </w:r>
          </w:p>
        </w:tc>
      </w:tr>
      <w:tr w:rsidR="008344F8" w:rsidRPr="00A5591C" w14:paraId="057F5D0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C5B8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w:t>
            </w:r>
          </w:p>
        </w:tc>
        <w:tc>
          <w:tcPr>
            <w:tcW w:w="1410" w:type="dxa"/>
            <w:tcBorders>
              <w:top w:val="nil"/>
              <w:left w:val="nil"/>
              <w:bottom w:val="single" w:sz="4" w:space="0" w:color="auto"/>
              <w:right w:val="single" w:sz="4" w:space="0" w:color="auto"/>
            </w:tcBorders>
            <w:shd w:val="clear" w:color="auto" w:fill="auto"/>
            <w:noWrap/>
            <w:vAlign w:val="bottom"/>
            <w:hideMark/>
          </w:tcPr>
          <w:p w14:paraId="3F52AA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22486</w:t>
            </w:r>
          </w:p>
        </w:tc>
        <w:tc>
          <w:tcPr>
            <w:tcW w:w="880" w:type="dxa"/>
            <w:tcBorders>
              <w:top w:val="nil"/>
              <w:left w:val="nil"/>
              <w:bottom w:val="single" w:sz="4" w:space="0" w:color="auto"/>
              <w:right w:val="single" w:sz="4" w:space="0" w:color="auto"/>
            </w:tcBorders>
            <w:shd w:val="clear" w:color="auto" w:fill="auto"/>
            <w:noWrap/>
            <w:vAlign w:val="bottom"/>
            <w:hideMark/>
          </w:tcPr>
          <w:p w14:paraId="6159D4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4E46AD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08834A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Ism Industria E Servicos De Maquinas Ltda - Me</w:t>
            </w:r>
          </w:p>
        </w:tc>
        <w:tc>
          <w:tcPr>
            <w:tcW w:w="2020" w:type="dxa"/>
            <w:tcBorders>
              <w:top w:val="nil"/>
              <w:left w:val="nil"/>
              <w:bottom w:val="single" w:sz="4" w:space="0" w:color="auto"/>
              <w:right w:val="single" w:sz="4" w:space="0" w:color="auto"/>
            </w:tcBorders>
            <w:shd w:val="clear" w:color="auto" w:fill="auto"/>
            <w:noWrap/>
            <w:vAlign w:val="bottom"/>
            <w:hideMark/>
          </w:tcPr>
          <w:p w14:paraId="2FCD13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983EF4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Inversor De Freq Mono Vetorial 2Cv 220V If20-202-1</w:t>
            </w:r>
          </w:p>
        </w:tc>
      </w:tr>
      <w:tr w:rsidR="008344F8" w:rsidRPr="00A5591C" w14:paraId="0BCEFC5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1F73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92B6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24121</w:t>
            </w:r>
          </w:p>
        </w:tc>
        <w:tc>
          <w:tcPr>
            <w:tcW w:w="880" w:type="dxa"/>
            <w:tcBorders>
              <w:top w:val="nil"/>
              <w:left w:val="nil"/>
              <w:bottom w:val="single" w:sz="4" w:space="0" w:color="auto"/>
              <w:right w:val="single" w:sz="4" w:space="0" w:color="auto"/>
            </w:tcBorders>
            <w:shd w:val="clear" w:color="auto" w:fill="auto"/>
            <w:noWrap/>
            <w:vAlign w:val="bottom"/>
            <w:hideMark/>
          </w:tcPr>
          <w:p w14:paraId="165E10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31A137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4.600,00 </w:t>
            </w:r>
          </w:p>
        </w:tc>
        <w:tc>
          <w:tcPr>
            <w:tcW w:w="4437" w:type="dxa"/>
            <w:tcBorders>
              <w:top w:val="nil"/>
              <w:left w:val="nil"/>
              <w:bottom w:val="single" w:sz="4" w:space="0" w:color="auto"/>
              <w:right w:val="single" w:sz="4" w:space="0" w:color="auto"/>
            </w:tcBorders>
            <w:shd w:val="clear" w:color="auto" w:fill="auto"/>
            <w:noWrap/>
            <w:vAlign w:val="bottom"/>
            <w:hideMark/>
          </w:tcPr>
          <w:p w14:paraId="10E7CE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Artefaco Artefatos De Aco Ltda</w:t>
            </w:r>
          </w:p>
        </w:tc>
        <w:tc>
          <w:tcPr>
            <w:tcW w:w="2020" w:type="dxa"/>
            <w:tcBorders>
              <w:top w:val="nil"/>
              <w:left w:val="nil"/>
              <w:bottom w:val="single" w:sz="4" w:space="0" w:color="auto"/>
              <w:right w:val="single" w:sz="4" w:space="0" w:color="auto"/>
            </w:tcBorders>
            <w:shd w:val="clear" w:color="auto" w:fill="auto"/>
            <w:noWrap/>
            <w:vAlign w:val="bottom"/>
            <w:hideMark/>
          </w:tcPr>
          <w:p w14:paraId="27F7EC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D41AE7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Máquinas, Aparelhos E Equipamentos Para Uso Agropecuário; Partes E Peças</w:t>
            </w:r>
          </w:p>
        </w:tc>
      </w:tr>
      <w:tr w:rsidR="008344F8" w:rsidRPr="00A5591C" w14:paraId="2FE6936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B33D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3B90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24200</w:t>
            </w:r>
          </w:p>
        </w:tc>
        <w:tc>
          <w:tcPr>
            <w:tcW w:w="880" w:type="dxa"/>
            <w:tcBorders>
              <w:top w:val="nil"/>
              <w:left w:val="nil"/>
              <w:bottom w:val="single" w:sz="4" w:space="0" w:color="auto"/>
              <w:right w:val="single" w:sz="4" w:space="0" w:color="auto"/>
            </w:tcBorders>
            <w:shd w:val="clear" w:color="auto" w:fill="auto"/>
            <w:noWrap/>
            <w:vAlign w:val="bottom"/>
            <w:hideMark/>
          </w:tcPr>
          <w:p w14:paraId="513640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2962F0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6.123,00 </w:t>
            </w:r>
          </w:p>
        </w:tc>
        <w:tc>
          <w:tcPr>
            <w:tcW w:w="4437" w:type="dxa"/>
            <w:tcBorders>
              <w:top w:val="nil"/>
              <w:left w:val="nil"/>
              <w:bottom w:val="single" w:sz="4" w:space="0" w:color="auto"/>
              <w:right w:val="single" w:sz="4" w:space="0" w:color="auto"/>
            </w:tcBorders>
            <w:shd w:val="clear" w:color="auto" w:fill="auto"/>
            <w:noWrap/>
            <w:vAlign w:val="bottom"/>
            <w:hideMark/>
          </w:tcPr>
          <w:p w14:paraId="53B3D0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Artefaco Artefatos De Aco Ltda</w:t>
            </w:r>
          </w:p>
        </w:tc>
        <w:tc>
          <w:tcPr>
            <w:tcW w:w="2020" w:type="dxa"/>
            <w:tcBorders>
              <w:top w:val="nil"/>
              <w:left w:val="nil"/>
              <w:bottom w:val="single" w:sz="4" w:space="0" w:color="auto"/>
              <w:right w:val="single" w:sz="4" w:space="0" w:color="auto"/>
            </w:tcBorders>
            <w:shd w:val="clear" w:color="auto" w:fill="auto"/>
            <w:noWrap/>
            <w:vAlign w:val="bottom"/>
            <w:hideMark/>
          </w:tcPr>
          <w:p w14:paraId="345E38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1DA7229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Máquinas, Aparelhos E Equipamentos Para Uso Agropecuário; Partes E Peças</w:t>
            </w:r>
          </w:p>
        </w:tc>
      </w:tr>
      <w:tr w:rsidR="008344F8" w:rsidRPr="00A5591C" w14:paraId="6D7CDE8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B2D2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54AF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25519</w:t>
            </w:r>
          </w:p>
        </w:tc>
        <w:tc>
          <w:tcPr>
            <w:tcW w:w="880" w:type="dxa"/>
            <w:tcBorders>
              <w:top w:val="nil"/>
              <w:left w:val="nil"/>
              <w:bottom w:val="single" w:sz="4" w:space="0" w:color="auto"/>
              <w:right w:val="single" w:sz="4" w:space="0" w:color="auto"/>
            </w:tcBorders>
            <w:shd w:val="clear" w:color="auto" w:fill="auto"/>
            <w:noWrap/>
            <w:vAlign w:val="bottom"/>
            <w:hideMark/>
          </w:tcPr>
          <w:p w14:paraId="09EB92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2D5ECF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35,27 </w:t>
            </w:r>
          </w:p>
        </w:tc>
        <w:tc>
          <w:tcPr>
            <w:tcW w:w="4437" w:type="dxa"/>
            <w:tcBorders>
              <w:top w:val="nil"/>
              <w:left w:val="nil"/>
              <w:bottom w:val="single" w:sz="4" w:space="0" w:color="auto"/>
              <w:right w:val="single" w:sz="4" w:space="0" w:color="auto"/>
            </w:tcBorders>
            <w:shd w:val="clear" w:color="auto" w:fill="auto"/>
            <w:noWrap/>
            <w:vAlign w:val="bottom"/>
            <w:hideMark/>
          </w:tcPr>
          <w:p w14:paraId="294FF2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7B0EA7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C2D35F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Luva Pvc Pr C/Rosca 3 Pvc Marca: Pvc</w:t>
            </w:r>
          </w:p>
        </w:tc>
      </w:tr>
      <w:tr w:rsidR="008344F8" w:rsidRPr="00A5591C" w14:paraId="6CCBB18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720D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7AF3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26454</w:t>
            </w:r>
          </w:p>
        </w:tc>
        <w:tc>
          <w:tcPr>
            <w:tcW w:w="880" w:type="dxa"/>
            <w:tcBorders>
              <w:top w:val="nil"/>
              <w:left w:val="nil"/>
              <w:bottom w:val="single" w:sz="4" w:space="0" w:color="auto"/>
              <w:right w:val="single" w:sz="4" w:space="0" w:color="auto"/>
            </w:tcBorders>
            <w:shd w:val="clear" w:color="auto" w:fill="auto"/>
            <w:noWrap/>
            <w:vAlign w:val="bottom"/>
            <w:hideMark/>
          </w:tcPr>
          <w:p w14:paraId="6BD5D5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05741B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105,00 </w:t>
            </w:r>
          </w:p>
        </w:tc>
        <w:tc>
          <w:tcPr>
            <w:tcW w:w="4437" w:type="dxa"/>
            <w:tcBorders>
              <w:top w:val="nil"/>
              <w:left w:val="nil"/>
              <w:bottom w:val="single" w:sz="4" w:space="0" w:color="auto"/>
              <w:right w:val="single" w:sz="4" w:space="0" w:color="auto"/>
            </w:tcBorders>
            <w:shd w:val="clear" w:color="auto" w:fill="auto"/>
            <w:noWrap/>
            <w:vAlign w:val="bottom"/>
            <w:hideMark/>
          </w:tcPr>
          <w:p w14:paraId="524A38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Vinicius Eduardo Ferreira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0457AA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322FBF5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Prego 17X21 Gerdau 1Kg</w:t>
            </w:r>
          </w:p>
        </w:tc>
      </w:tr>
      <w:tr w:rsidR="008344F8" w:rsidRPr="00A5591C" w14:paraId="70E2F09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67B6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C021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26789</w:t>
            </w:r>
          </w:p>
        </w:tc>
        <w:tc>
          <w:tcPr>
            <w:tcW w:w="880" w:type="dxa"/>
            <w:tcBorders>
              <w:top w:val="nil"/>
              <w:left w:val="nil"/>
              <w:bottom w:val="single" w:sz="4" w:space="0" w:color="auto"/>
              <w:right w:val="single" w:sz="4" w:space="0" w:color="auto"/>
            </w:tcBorders>
            <w:shd w:val="clear" w:color="auto" w:fill="auto"/>
            <w:noWrap/>
            <w:vAlign w:val="bottom"/>
            <w:hideMark/>
          </w:tcPr>
          <w:p w14:paraId="5BDA08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569077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 </w:t>
            </w:r>
          </w:p>
        </w:tc>
        <w:tc>
          <w:tcPr>
            <w:tcW w:w="4437" w:type="dxa"/>
            <w:tcBorders>
              <w:top w:val="nil"/>
              <w:left w:val="nil"/>
              <w:bottom w:val="single" w:sz="4" w:space="0" w:color="auto"/>
              <w:right w:val="single" w:sz="4" w:space="0" w:color="auto"/>
            </w:tcBorders>
            <w:shd w:val="clear" w:color="auto" w:fill="auto"/>
            <w:noWrap/>
            <w:vAlign w:val="bottom"/>
            <w:hideMark/>
          </w:tcPr>
          <w:p w14:paraId="7F49A5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475AC1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FC2D7E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Animais Vivos E De Artigos E Alimentos Para Animais De Estimação</w:t>
            </w:r>
          </w:p>
        </w:tc>
      </w:tr>
      <w:tr w:rsidR="008344F8" w:rsidRPr="00A5591C" w14:paraId="09178CA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34F2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4144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26929</w:t>
            </w:r>
          </w:p>
        </w:tc>
        <w:tc>
          <w:tcPr>
            <w:tcW w:w="880" w:type="dxa"/>
            <w:tcBorders>
              <w:top w:val="nil"/>
              <w:left w:val="nil"/>
              <w:bottom w:val="single" w:sz="4" w:space="0" w:color="auto"/>
              <w:right w:val="single" w:sz="4" w:space="0" w:color="auto"/>
            </w:tcBorders>
            <w:shd w:val="clear" w:color="auto" w:fill="auto"/>
            <w:noWrap/>
            <w:vAlign w:val="bottom"/>
            <w:hideMark/>
          </w:tcPr>
          <w:p w14:paraId="79F84B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45878C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1.744,00 </w:t>
            </w:r>
          </w:p>
        </w:tc>
        <w:tc>
          <w:tcPr>
            <w:tcW w:w="4437" w:type="dxa"/>
            <w:tcBorders>
              <w:top w:val="nil"/>
              <w:left w:val="nil"/>
              <w:bottom w:val="single" w:sz="4" w:space="0" w:color="auto"/>
              <w:right w:val="single" w:sz="4" w:space="0" w:color="auto"/>
            </w:tcBorders>
            <w:shd w:val="clear" w:color="auto" w:fill="auto"/>
            <w:noWrap/>
            <w:vAlign w:val="bottom"/>
            <w:hideMark/>
          </w:tcPr>
          <w:p w14:paraId="7C31F3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2369DE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F7726C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Animais Vivos E De Artigos E Alimentos Para Animais De Estimação</w:t>
            </w:r>
          </w:p>
        </w:tc>
      </w:tr>
      <w:tr w:rsidR="008344F8" w:rsidRPr="00A5591C" w14:paraId="10EFD33E"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7B3C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BCB6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27227</w:t>
            </w:r>
          </w:p>
        </w:tc>
        <w:tc>
          <w:tcPr>
            <w:tcW w:w="880" w:type="dxa"/>
            <w:tcBorders>
              <w:top w:val="nil"/>
              <w:left w:val="nil"/>
              <w:bottom w:val="single" w:sz="4" w:space="0" w:color="auto"/>
              <w:right w:val="single" w:sz="4" w:space="0" w:color="auto"/>
            </w:tcBorders>
            <w:shd w:val="clear" w:color="auto" w:fill="auto"/>
            <w:noWrap/>
            <w:vAlign w:val="bottom"/>
            <w:hideMark/>
          </w:tcPr>
          <w:p w14:paraId="4BB490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69127E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3.598,50 </w:t>
            </w:r>
          </w:p>
        </w:tc>
        <w:tc>
          <w:tcPr>
            <w:tcW w:w="4437" w:type="dxa"/>
            <w:tcBorders>
              <w:top w:val="nil"/>
              <w:left w:val="nil"/>
              <w:bottom w:val="single" w:sz="4" w:space="0" w:color="auto"/>
              <w:right w:val="single" w:sz="4" w:space="0" w:color="auto"/>
            </w:tcBorders>
            <w:shd w:val="clear" w:color="auto" w:fill="auto"/>
            <w:noWrap/>
            <w:vAlign w:val="bottom"/>
            <w:hideMark/>
          </w:tcPr>
          <w:p w14:paraId="05926C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5D4F65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9F9D8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Animais Vivos E De Artigos E Alimentos Para Animais De Estimação</w:t>
            </w:r>
          </w:p>
        </w:tc>
      </w:tr>
      <w:tr w:rsidR="008344F8" w:rsidRPr="00A5591C" w14:paraId="471263E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87B3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0249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27556</w:t>
            </w:r>
          </w:p>
        </w:tc>
        <w:tc>
          <w:tcPr>
            <w:tcW w:w="880" w:type="dxa"/>
            <w:tcBorders>
              <w:top w:val="nil"/>
              <w:left w:val="nil"/>
              <w:bottom w:val="single" w:sz="4" w:space="0" w:color="auto"/>
              <w:right w:val="single" w:sz="4" w:space="0" w:color="auto"/>
            </w:tcBorders>
            <w:shd w:val="clear" w:color="auto" w:fill="auto"/>
            <w:noWrap/>
            <w:vAlign w:val="bottom"/>
            <w:hideMark/>
          </w:tcPr>
          <w:p w14:paraId="72C8C2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1ADC8C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3.361,87 </w:t>
            </w:r>
          </w:p>
        </w:tc>
        <w:tc>
          <w:tcPr>
            <w:tcW w:w="4437" w:type="dxa"/>
            <w:tcBorders>
              <w:top w:val="nil"/>
              <w:left w:val="nil"/>
              <w:bottom w:val="single" w:sz="4" w:space="0" w:color="auto"/>
              <w:right w:val="single" w:sz="4" w:space="0" w:color="auto"/>
            </w:tcBorders>
            <w:shd w:val="clear" w:color="auto" w:fill="auto"/>
            <w:noWrap/>
            <w:vAlign w:val="bottom"/>
            <w:hideMark/>
          </w:tcPr>
          <w:p w14:paraId="19F91E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051474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CD3092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Animais Vivos E De Artigos E Alimentos Para Animais De Estimação</w:t>
            </w:r>
          </w:p>
        </w:tc>
      </w:tr>
      <w:tr w:rsidR="008344F8" w:rsidRPr="00A5591C" w14:paraId="6EBDB78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9037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A500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27741</w:t>
            </w:r>
          </w:p>
        </w:tc>
        <w:tc>
          <w:tcPr>
            <w:tcW w:w="880" w:type="dxa"/>
            <w:tcBorders>
              <w:top w:val="nil"/>
              <w:left w:val="nil"/>
              <w:bottom w:val="single" w:sz="4" w:space="0" w:color="auto"/>
              <w:right w:val="single" w:sz="4" w:space="0" w:color="auto"/>
            </w:tcBorders>
            <w:shd w:val="clear" w:color="auto" w:fill="auto"/>
            <w:noWrap/>
            <w:vAlign w:val="bottom"/>
            <w:hideMark/>
          </w:tcPr>
          <w:p w14:paraId="6F00A0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061E53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800,50 </w:t>
            </w:r>
          </w:p>
        </w:tc>
        <w:tc>
          <w:tcPr>
            <w:tcW w:w="4437" w:type="dxa"/>
            <w:tcBorders>
              <w:top w:val="nil"/>
              <w:left w:val="nil"/>
              <w:bottom w:val="single" w:sz="4" w:space="0" w:color="auto"/>
              <w:right w:val="single" w:sz="4" w:space="0" w:color="auto"/>
            </w:tcBorders>
            <w:shd w:val="clear" w:color="auto" w:fill="auto"/>
            <w:noWrap/>
            <w:vAlign w:val="bottom"/>
            <w:hideMark/>
          </w:tcPr>
          <w:p w14:paraId="548910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294B58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A85168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Animais Vivos E De Artigos E Alimentos Para Animais De Estimação</w:t>
            </w:r>
          </w:p>
        </w:tc>
      </w:tr>
      <w:tr w:rsidR="008344F8" w:rsidRPr="00A5591C" w14:paraId="29CEBC7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3737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5601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28251</w:t>
            </w:r>
          </w:p>
        </w:tc>
        <w:tc>
          <w:tcPr>
            <w:tcW w:w="880" w:type="dxa"/>
            <w:tcBorders>
              <w:top w:val="nil"/>
              <w:left w:val="nil"/>
              <w:bottom w:val="single" w:sz="4" w:space="0" w:color="auto"/>
              <w:right w:val="single" w:sz="4" w:space="0" w:color="auto"/>
            </w:tcBorders>
            <w:shd w:val="clear" w:color="auto" w:fill="auto"/>
            <w:noWrap/>
            <w:vAlign w:val="bottom"/>
            <w:hideMark/>
          </w:tcPr>
          <w:p w14:paraId="728B22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5EC26A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9.424,70 </w:t>
            </w:r>
          </w:p>
        </w:tc>
        <w:tc>
          <w:tcPr>
            <w:tcW w:w="4437" w:type="dxa"/>
            <w:tcBorders>
              <w:top w:val="nil"/>
              <w:left w:val="nil"/>
              <w:bottom w:val="single" w:sz="4" w:space="0" w:color="auto"/>
              <w:right w:val="single" w:sz="4" w:space="0" w:color="auto"/>
            </w:tcBorders>
            <w:shd w:val="clear" w:color="auto" w:fill="auto"/>
            <w:noWrap/>
            <w:vAlign w:val="bottom"/>
            <w:hideMark/>
          </w:tcPr>
          <w:p w14:paraId="636F8B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Tflex Ind. E Com. De Tubos Ltda Epp</w:t>
            </w:r>
          </w:p>
        </w:tc>
        <w:tc>
          <w:tcPr>
            <w:tcW w:w="2020" w:type="dxa"/>
            <w:tcBorders>
              <w:top w:val="nil"/>
              <w:left w:val="nil"/>
              <w:bottom w:val="single" w:sz="4" w:space="0" w:color="auto"/>
              <w:right w:val="single" w:sz="4" w:space="0" w:color="auto"/>
            </w:tcBorders>
            <w:shd w:val="clear" w:color="auto" w:fill="auto"/>
            <w:noWrap/>
            <w:vAlign w:val="bottom"/>
            <w:hideMark/>
          </w:tcPr>
          <w:p w14:paraId="49486B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A4AFCB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Tubos E Acessórios De Material Plástico Para Uso Na Construção</w:t>
            </w:r>
          </w:p>
        </w:tc>
      </w:tr>
      <w:tr w:rsidR="008344F8" w:rsidRPr="00A5591C" w14:paraId="6540E605"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2131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6DD5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28327</w:t>
            </w:r>
          </w:p>
        </w:tc>
        <w:tc>
          <w:tcPr>
            <w:tcW w:w="880" w:type="dxa"/>
            <w:tcBorders>
              <w:top w:val="nil"/>
              <w:left w:val="nil"/>
              <w:bottom w:val="single" w:sz="4" w:space="0" w:color="auto"/>
              <w:right w:val="single" w:sz="4" w:space="0" w:color="auto"/>
            </w:tcBorders>
            <w:shd w:val="clear" w:color="auto" w:fill="auto"/>
            <w:noWrap/>
            <w:vAlign w:val="bottom"/>
            <w:hideMark/>
          </w:tcPr>
          <w:p w14:paraId="67A770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DA6C5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2.190,00 </w:t>
            </w:r>
          </w:p>
        </w:tc>
        <w:tc>
          <w:tcPr>
            <w:tcW w:w="4437" w:type="dxa"/>
            <w:tcBorders>
              <w:top w:val="nil"/>
              <w:left w:val="nil"/>
              <w:bottom w:val="single" w:sz="4" w:space="0" w:color="auto"/>
              <w:right w:val="single" w:sz="4" w:space="0" w:color="auto"/>
            </w:tcBorders>
            <w:shd w:val="clear" w:color="auto" w:fill="auto"/>
            <w:noWrap/>
            <w:vAlign w:val="bottom"/>
            <w:hideMark/>
          </w:tcPr>
          <w:p w14:paraId="21F371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 C Tratores Pecas E Servicos Ltda - Epp</w:t>
            </w:r>
          </w:p>
        </w:tc>
        <w:tc>
          <w:tcPr>
            <w:tcW w:w="2020" w:type="dxa"/>
            <w:tcBorders>
              <w:top w:val="nil"/>
              <w:left w:val="nil"/>
              <w:bottom w:val="single" w:sz="4" w:space="0" w:color="auto"/>
              <w:right w:val="single" w:sz="4" w:space="0" w:color="auto"/>
            </w:tcBorders>
            <w:shd w:val="clear" w:color="auto" w:fill="auto"/>
            <w:noWrap/>
            <w:vAlign w:val="bottom"/>
            <w:hideMark/>
          </w:tcPr>
          <w:p w14:paraId="134F75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A554B9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Outros Produtos Não Especificados Anteriormente</w:t>
            </w:r>
          </w:p>
        </w:tc>
      </w:tr>
      <w:tr w:rsidR="008344F8" w:rsidRPr="00A5591C" w14:paraId="5B6DB9D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C540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4F3E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28477</w:t>
            </w:r>
          </w:p>
        </w:tc>
        <w:tc>
          <w:tcPr>
            <w:tcW w:w="880" w:type="dxa"/>
            <w:tcBorders>
              <w:top w:val="nil"/>
              <w:left w:val="nil"/>
              <w:bottom w:val="single" w:sz="4" w:space="0" w:color="auto"/>
              <w:right w:val="single" w:sz="4" w:space="0" w:color="auto"/>
            </w:tcBorders>
            <w:shd w:val="clear" w:color="auto" w:fill="auto"/>
            <w:noWrap/>
            <w:vAlign w:val="bottom"/>
            <w:hideMark/>
          </w:tcPr>
          <w:p w14:paraId="2A1DDF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12/05/2021</w:t>
            </w:r>
          </w:p>
        </w:tc>
        <w:tc>
          <w:tcPr>
            <w:tcW w:w="1140" w:type="dxa"/>
            <w:tcBorders>
              <w:top w:val="nil"/>
              <w:left w:val="nil"/>
              <w:bottom w:val="single" w:sz="4" w:space="0" w:color="auto"/>
              <w:right w:val="single" w:sz="4" w:space="0" w:color="auto"/>
            </w:tcBorders>
            <w:shd w:val="clear" w:color="auto" w:fill="auto"/>
            <w:noWrap/>
            <w:vAlign w:val="bottom"/>
            <w:hideMark/>
          </w:tcPr>
          <w:p w14:paraId="570AE5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61.950,00 </w:t>
            </w:r>
          </w:p>
        </w:tc>
        <w:tc>
          <w:tcPr>
            <w:tcW w:w="4437" w:type="dxa"/>
            <w:tcBorders>
              <w:top w:val="nil"/>
              <w:left w:val="nil"/>
              <w:bottom w:val="single" w:sz="4" w:space="0" w:color="auto"/>
              <w:right w:val="single" w:sz="4" w:space="0" w:color="auto"/>
            </w:tcBorders>
            <w:shd w:val="clear" w:color="auto" w:fill="auto"/>
            <w:noWrap/>
            <w:vAlign w:val="bottom"/>
            <w:hideMark/>
          </w:tcPr>
          <w:p w14:paraId="581A23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7DE2C0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EF36B7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7E5E20F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8088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02D8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28512</w:t>
            </w:r>
          </w:p>
        </w:tc>
        <w:tc>
          <w:tcPr>
            <w:tcW w:w="880" w:type="dxa"/>
            <w:tcBorders>
              <w:top w:val="nil"/>
              <w:left w:val="nil"/>
              <w:bottom w:val="single" w:sz="4" w:space="0" w:color="auto"/>
              <w:right w:val="single" w:sz="4" w:space="0" w:color="auto"/>
            </w:tcBorders>
            <w:shd w:val="clear" w:color="auto" w:fill="auto"/>
            <w:noWrap/>
            <w:vAlign w:val="bottom"/>
            <w:hideMark/>
          </w:tcPr>
          <w:p w14:paraId="61393D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6BFD54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3.646,91 </w:t>
            </w:r>
          </w:p>
        </w:tc>
        <w:tc>
          <w:tcPr>
            <w:tcW w:w="4437" w:type="dxa"/>
            <w:tcBorders>
              <w:top w:val="nil"/>
              <w:left w:val="nil"/>
              <w:bottom w:val="single" w:sz="4" w:space="0" w:color="auto"/>
              <w:right w:val="single" w:sz="4" w:space="0" w:color="auto"/>
            </w:tcBorders>
            <w:shd w:val="clear" w:color="auto" w:fill="auto"/>
            <w:noWrap/>
            <w:vAlign w:val="bottom"/>
            <w:hideMark/>
          </w:tcPr>
          <w:p w14:paraId="70A363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474015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0880CC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Estruturas Metálicas</w:t>
            </w:r>
          </w:p>
        </w:tc>
      </w:tr>
      <w:tr w:rsidR="008344F8" w:rsidRPr="00A5591C" w14:paraId="3EF6EE5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2400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4704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28513</w:t>
            </w:r>
          </w:p>
        </w:tc>
        <w:tc>
          <w:tcPr>
            <w:tcW w:w="880" w:type="dxa"/>
            <w:tcBorders>
              <w:top w:val="nil"/>
              <w:left w:val="nil"/>
              <w:bottom w:val="single" w:sz="4" w:space="0" w:color="auto"/>
              <w:right w:val="single" w:sz="4" w:space="0" w:color="auto"/>
            </w:tcBorders>
            <w:shd w:val="clear" w:color="auto" w:fill="auto"/>
            <w:noWrap/>
            <w:vAlign w:val="bottom"/>
            <w:hideMark/>
          </w:tcPr>
          <w:p w14:paraId="1B83FE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1D140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796,01 </w:t>
            </w:r>
          </w:p>
        </w:tc>
        <w:tc>
          <w:tcPr>
            <w:tcW w:w="4437" w:type="dxa"/>
            <w:tcBorders>
              <w:top w:val="nil"/>
              <w:left w:val="nil"/>
              <w:bottom w:val="single" w:sz="4" w:space="0" w:color="auto"/>
              <w:right w:val="single" w:sz="4" w:space="0" w:color="auto"/>
            </w:tcBorders>
            <w:shd w:val="clear" w:color="auto" w:fill="auto"/>
            <w:noWrap/>
            <w:vAlign w:val="bottom"/>
            <w:hideMark/>
          </w:tcPr>
          <w:p w14:paraId="439227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58FF8D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EE2D44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Estruturas Metálicas</w:t>
            </w:r>
          </w:p>
        </w:tc>
      </w:tr>
      <w:tr w:rsidR="008344F8" w:rsidRPr="00A5591C" w14:paraId="3895E1D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22D9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0D1E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29027</w:t>
            </w:r>
          </w:p>
        </w:tc>
        <w:tc>
          <w:tcPr>
            <w:tcW w:w="880" w:type="dxa"/>
            <w:tcBorders>
              <w:top w:val="nil"/>
              <w:left w:val="nil"/>
              <w:bottom w:val="single" w:sz="4" w:space="0" w:color="auto"/>
              <w:right w:val="single" w:sz="4" w:space="0" w:color="auto"/>
            </w:tcBorders>
            <w:shd w:val="clear" w:color="auto" w:fill="auto"/>
            <w:noWrap/>
            <w:vAlign w:val="bottom"/>
            <w:hideMark/>
          </w:tcPr>
          <w:p w14:paraId="4854E9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CA106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1.699,81 </w:t>
            </w:r>
          </w:p>
        </w:tc>
        <w:tc>
          <w:tcPr>
            <w:tcW w:w="4437" w:type="dxa"/>
            <w:tcBorders>
              <w:top w:val="nil"/>
              <w:left w:val="nil"/>
              <w:bottom w:val="single" w:sz="4" w:space="0" w:color="auto"/>
              <w:right w:val="single" w:sz="4" w:space="0" w:color="auto"/>
            </w:tcBorders>
            <w:shd w:val="clear" w:color="auto" w:fill="auto"/>
            <w:noWrap/>
            <w:vAlign w:val="bottom"/>
            <w:hideMark/>
          </w:tcPr>
          <w:p w14:paraId="487E29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2B0071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B05CCF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Estruturas Metálicas</w:t>
            </w:r>
          </w:p>
        </w:tc>
      </w:tr>
      <w:tr w:rsidR="008344F8" w:rsidRPr="00A5591C" w14:paraId="2CFF9E8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0616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A58F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29028</w:t>
            </w:r>
          </w:p>
        </w:tc>
        <w:tc>
          <w:tcPr>
            <w:tcW w:w="880" w:type="dxa"/>
            <w:tcBorders>
              <w:top w:val="nil"/>
              <w:left w:val="nil"/>
              <w:bottom w:val="single" w:sz="4" w:space="0" w:color="auto"/>
              <w:right w:val="single" w:sz="4" w:space="0" w:color="auto"/>
            </w:tcBorders>
            <w:shd w:val="clear" w:color="auto" w:fill="auto"/>
            <w:noWrap/>
            <w:vAlign w:val="bottom"/>
            <w:hideMark/>
          </w:tcPr>
          <w:p w14:paraId="4F8160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314DC8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12.183,00 </w:t>
            </w:r>
          </w:p>
        </w:tc>
        <w:tc>
          <w:tcPr>
            <w:tcW w:w="4437" w:type="dxa"/>
            <w:tcBorders>
              <w:top w:val="nil"/>
              <w:left w:val="nil"/>
              <w:bottom w:val="single" w:sz="4" w:space="0" w:color="auto"/>
              <w:right w:val="single" w:sz="4" w:space="0" w:color="auto"/>
            </w:tcBorders>
            <w:shd w:val="clear" w:color="auto" w:fill="auto"/>
            <w:noWrap/>
            <w:vAlign w:val="bottom"/>
            <w:hideMark/>
          </w:tcPr>
          <w:p w14:paraId="101C6B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2D46E6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3FEB20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Estruturas Metálicas</w:t>
            </w:r>
          </w:p>
        </w:tc>
      </w:tr>
      <w:tr w:rsidR="008344F8" w:rsidRPr="00A5591C" w14:paraId="6E757A7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70F2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1D0C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31044</w:t>
            </w:r>
          </w:p>
        </w:tc>
        <w:tc>
          <w:tcPr>
            <w:tcW w:w="880" w:type="dxa"/>
            <w:tcBorders>
              <w:top w:val="nil"/>
              <w:left w:val="nil"/>
              <w:bottom w:val="single" w:sz="4" w:space="0" w:color="auto"/>
              <w:right w:val="single" w:sz="4" w:space="0" w:color="auto"/>
            </w:tcBorders>
            <w:shd w:val="clear" w:color="auto" w:fill="auto"/>
            <w:noWrap/>
            <w:vAlign w:val="bottom"/>
            <w:hideMark/>
          </w:tcPr>
          <w:p w14:paraId="2A7F4EF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7105F1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21.680,44 </w:t>
            </w:r>
          </w:p>
        </w:tc>
        <w:tc>
          <w:tcPr>
            <w:tcW w:w="4437" w:type="dxa"/>
            <w:tcBorders>
              <w:top w:val="nil"/>
              <w:left w:val="nil"/>
              <w:bottom w:val="single" w:sz="4" w:space="0" w:color="auto"/>
              <w:right w:val="single" w:sz="4" w:space="0" w:color="auto"/>
            </w:tcBorders>
            <w:shd w:val="clear" w:color="auto" w:fill="auto"/>
            <w:noWrap/>
            <w:vAlign w:val="bottom"/>
            <w:hideMark/>
          </w:tcPr>
          <w:p w14:paraId="0C11F1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Supremy Comercio De Valvulas, Tubos E Conexoes Ltda.</w:t>
            </w:r>
          </w:p>
        </w:tc>
        <w:tc>
          <w:tcPr>
            <w:tcW w:w="2020" w:type="dxa"/>
            <w:tcBorders>
              <w:top w:val="nil"/>
              <w:left w:val="nil"/>
              <w:bottom w:val="single" w:sz="4" w:space="0" w:color="auto"/>
              <w:right w:val="single" w:sz="4" w:space="0" w:color="auto"/>
            </w:tcBorders>
            <w:shd w:val="clear" w:color="auto" w:fill="auto"/>
            <w:noWrap/>
            <w:vAlign w:val="bottom"/>
            <w:hideMark/>
          </w:tcPr>
          <w:p w14:paraId="2773CF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0E78F6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3EC0662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E756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E6E7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31251</w:t>
            </w:r>
          </w:p>
        </w:tc>
        <w:tc>
          <w:tcPr>
            <w:tcW w:w="880" w:type="dxa"/>
            <w:tcBorders>
              <w:top w:val="nil"/>
              <w:left w:val="nil"/>
              <w:bottom w:val="single" w:sz="4" w:space="0" w:color="auto"/>
              <w:right w:val="single" w:sz="4" w:space="0" w:color="auto"/>
            </w:tcBorders>
            <w:shd w:val="clear" w:color="auto" w:fill="auto"/>
            <w:noWrap/>
            <w:vAlign w:val="bottom"/>
            <w:hideMark/>
          </w:tcPr>
          <w:p w14:paraId="095D01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00352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1.384,28 </w:t>
            </w:r>
          </w:p>
        </w:tc>
        <w:tc>
          <w:tcPr>
            <w:tcW w:w="4437" w:type="dxa"/>
            <w:tcBorders>
              <w:top w:val="nil"/>
              <w:left w:val="nil"/>
              <w:bottom w:val="single" w:sz="4" w:space="0" w:color="auto"/>
              <w:right w:val="single" w:sz="4" w:space="0" w:color="auto"/>
            </w:tcBorders>
            <w:shd w:val="clear" w:color="auto" w:fill="auto"/>
            <w:noWrap/>
            <w:vAlign w:val="bottom"/>
            <w:hideMark/>
          </w:tcPr>
          <w:p w14:paraId="2A8E22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29CC8A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6F922F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23225802 - Cabo Cu Flex 750V Super 2,5Mm Pr Rl/Cx Prysmian Marca: Prysmian</w:t>
            </w:r>
          </w:p>
        </w:tc>
      </w:tr>
      <w:tr w:rsidR="008344F8" w:rsidRPr="00A5591C" w14:paraId="3E0E29D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1AE3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963B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31346</w:t>
            </w:r>
          </w:p>
        </w:tc>
        <w:tc>
          <w:tcPr>
            <w:tcW w:w="880" w:type="dxa"/>
            <w:tcBorders>
              <w:top w:val="nil"/>
              <w:left w:val="nil"/>
              <w:bottom w:val="single" w:sz="4" w:space="0" w:color="auto"/>
              <w:right w:val="single" w:sz="4" w:space="0" w:color="auto"/>
            </w:tcBorders>
            <w:shd w:val="clear" w:color="auto" w:fill="auto"/>
            <w:noWrap/>
            <w:vAlign w:val="bottom"/>
            <w:hideMark/>
          </w:tcPr>
          <w:p w14:paraId="1E6274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421466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918,50 </w:t>
            </w:r>
          </w:p>
        </w:tc>
        <w:tc>
          <w:tcPr>
            <w:tcW w:w="4437" w:type="dxa"/>
            <w:tcBorders>
              <w:top w:val="nil"/>
              <w:left w:val="nil"/>
              <w:bottom w:val="single" w:sz="4" w:space="0" w:color="auto"/>
              <w:right w:val="single" w:sz="4" w:space="0" w:color="auto"/>
            </w:tcBorders>
            <w:shd w:val="clear" w:color="auto" w:fill="auto"/>
            <w:noWrap/>
            <w:vAlign w:val="bottom"/>
            <w:hideMark/>
          </w:tcPr>
          <w:p w14:paraId="23B76C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Casa Dos Postos Com.Serv.Mot. Bombas E Pecas Ltda</w:t>
            </w:r>
          </w:p>
        </w:tc>
        <w:tc>
          <w:tcPr>
            <w:tcW w:w="2020" w:type="dxa"/>
            <w:tcBorders>
              <w:top w:val="nil"/>
              <w:left w:val="nil"/>
              <w:bottom w:val="single" w:sz="4" w:space="0" w:color="auto"/>
              <w:right w:val="single" w:sz="4" w:space="0" w:color="auto"/>
            </w:tcBorders>
            <w:shd w:val="clear" w:color="auto" w:fill="auto"/>
            <w:noWrap/>
            <w:vAlign w:val="bottom"/>
            <w:hideMark/>
          </w:tcPr>
          <w:p w14:paraId="4ED491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BE2276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Manutenção E Reparação De Máquinas E Equipamentos Para Uso Geral Não Especificados Anteriormente</w:t>
            </w:r>
          </w:p>
        </w:tc>
      </w:tr>
      <w:tr w:rsidR="008344F8" w:rsidRPr="00A5591C" w14:paraId="07A4B32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687A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1FD1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31781</w:t>
            </w:r>
          </w:p>
        </w:tc>
        <w:tc>
          <w:tcPr>
            <w:tcW w:w="880" w:type="dxa"/>
            <w:tcBorders>
              <w:top w:val="nil"/>
              <w:left w:val="nil"/>
              <w:bottom w:val="single" w:sz="4" w:space="0" w:color="auto"/>
              <w:right w:val="single" w:sz="4" w:space="0" w:color="auto"/>
            </w:tcBorders>
            <w:shd w:val="clear" w:color="auto" w:fill="auto"/>
            <w:noWrap/>
            <w:vAlign w:val="bottom"/>
            <w:hideMark/>
          </w:tcPr>
          <w:p w14:paraId="76ABF7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3E4461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486,15 </w:t>
            </w:r>
          </w:p>
        </w:tc>
        <w:tc>
          <w:tcPr>
            <w:tcW w:w="4437" w:type="dxa"/>
            <w:tcBorders>
              <w:top w:val="nil"/>
              <w:left w:val="nil"/>
              <w:bottom w:val="single" w:sz="4" w:space="0" w:color="auto"/>
              <w:right w:val="single" w:sz="4" w:space="0" w:color="auto"/>
            </w:tcBorders>
            <w:shd w:val="clear" w:color="auto" w:fill="auto"/>
            <w:noWrap/>
            <w:vAlign w:val="bottom"/>
            <w:hideMark/>
          </w:tcPr>
          <w:p w14:paraId="60509F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FF401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EE9BA8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0255C3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7942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F7DF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31787</w:t>
            </w:r>
          </w:p>
        </w:tc>
        <w:tc>
          <w:tcPr>
            <w:tcW w:w="880" w:type="dxa"/>
            <w:tcBorders>
              <w:top w:val="nil"/>
              <w:left w:val="nil"/>
              <w:bottom w:val="single" w:sz="4" w:space="0" w:color="auto"/>
              <w:right w:val="single" w:sz="4" w:space="0" w:color="auto"/>
            </w:tcBorders>
            <w:shd w:val="clear" w:color="auto" w:fill="auto"/>
            <w:noWrap/>
            <w:vAlign w:val="bottom"/>
            <w:hideMark/>
          </w:tcPr>
          <w:p w14:paraId="2258EA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4825C7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466,90 </w:t>
            </w:r>
          </w:p>
        </w:tc>
        <w:tc>
          <w:tcPr>
            <w:tcW w:w="4437" w:type="dxa"/>
            <w:tcBorders>
              <w:top w:val="nil"/>
              <w:left w:val="nil"/>
              <w:bottom w:val="single" w:sz="4" w:space="0" w:color="auto"/>
              <w:right w:val="single" w:sz="4" w:space="0" w:color="auto"/>
            </w:tcBorders>
            <w:shd w:val="clear" w:color="auto" w:fill="auto"/>
            <w:noWrap/>
            <w:vAlign w:val="bottom"/>
            <w:hideMark/>
          </w:tcPr>
          <w:p w14:paraId="6C713D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F543D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DD6451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9F63F6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4FBA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B902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31803</w:t>
            </w:r>
          </w:p>
        </w:tc>
        <w:tc>
          <w:tcPr>
            <w:tcW w:w="880" w:type="dxa"/>
            <w:tcBorders>
              <w:top w:val="nil"/>
              <w:left w:val="nil"/>
              <w:bottom w:val="single" w:sz="4" w:space="0" w:color="auto"/>
              <w:right w:val="single" w:sz="4" w:space="0" w:color="auto"/>
            </w:tcBorders>
            <w:shd w:val="clear" w:color="auto" w:fill="auto"/>
            <w:noWrap/>
            <w:vAlign w:val="bottom"/>
            <w:hideMark/>
          </w:tcPr>
          <w:p w14:paraId="7199DE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370233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466,90 </w:t>
            </w:r>
          </w:p>
        </w:tc>
        <w:tc>
          <w:tcPr>
            <w:tcW w:w="4437" w:type="dxa"/>
            <w:tcBorders>
              <w:top w:val="nil"/>
              <w:left w:val="nil"/>
              <w:bottom w:val="single" w:sz="4" w:space="0" w:color="auto"/>
              <w:right w:val="single" w:sz="4" w:space="0" w:color="auto"/>
            </w:tcBorders>
            <w:shd w:val="clear" w:color="auto" w:fill="auto"/>
            <w:noWrap/>
            <w:vAlign w:val="bottom"/>
            <w:hideMark/>
          </w:tcPr>
          <w:p w14:paraId="6A703D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EEA85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620F8D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E754106"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EBCF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7F78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31818</w:t>
            </w:r>
          </w:p>
        </w:tc>
        <w:tc>
          <w:tcPr>
            <w:tcW w:w="880" w:type="dxa"/>
            <w:tcBorders>
              <w:top w:val="nil"/>
              <w:left w:val="nil"/>
              <w:bottom w:val="single" w:sz="4" w:space="0" w:color="auto"/>
              <w:right w:val="single" w:sz="4" w:space="0" w:color="auto"/>
            </w:tcBorders>
            <w:shd w:val="clear" w:color="auto" w:fill="auto"/>
            <w:noWrap/>
            <w:vAlign w:val="bottom"/>
            <w:hideMark/>
          </w:tcPr>
          <w:p w14:paraId="582F82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31B4B2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1.027,00 </w:t>
            </w:r>
          </w:p>
        </w:tc>
        <w:tc>
          <w:tcPr>
            <w:tcW w:w="4437" w:type="dxa"/>
            <w:tcBorders>
              <w:top w:val="nil"/>
              <w:left w:val="nil"/>
              <w:bottom w:val="single" w:sz="4" w:space="0" w:color="auto"/>
              <w:right w:val="single" w:sz="4" w:space="0" w:color="auto"/>
            </w:tcBorders>
            <w:shd w:val="clear" w:color="auto" w:fill="auto"/>
            <w:noWrap/>
            <w:vAlign w:val="bottom"/>
            <w:hideMark/>
          </w:tcPr>
          <w:p w14:paraId="7C2F38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3A9C31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518AB6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Ferramentas</w:t>
            </w:r>
          </w:p>
        </w:tc>
      </w:tr>
      <w:tr w:rsidR="008344F8" w:rsidRPr="00A5591C" w14:paraId="270FAB35"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4C67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2BC8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31819</w:t>
            </w:r>
          </w:p>
        </w:tc>
        <w:tc>
          <w:tcPr>
            <w:tcW w:w="880" w:type="dxa"/>
            <w:tcBorders>
              <w:top w:val="nil"/>
              <w:left w:val="nil"/>
              <w:bottom w:val="single" w:sz="4" w:space="0" w:color="auto"/>
              <w:right w:val="single" w:sz="4" w:space="0" w:color="auto"/>
            </w:tcBorders>
            <w:shd w:val="clear" w:color="auto" w:fill="auto"/>
            <w:noWrap/>
            <w:vAlign w:val="bottom"/>
            <w:hideMark/>
          </w:tcPr>
          <w:p w14:paraId="3BB60F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52783A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7.380,00 </w:t>
            </w:r>
          </w:p>
        </w:tc>
        <w:tc>
          <w:tcPr>
            <w:tcW w:w="4437" w:type="dxa"/>
            <w:tcBorders>
              <w:top w:val="nil"/>
              <w:left w:val="nil"/>
              <w:bottom w:val="single" w:sz="4" w:space="0" w:color="auto"/>
              <w:right w:val="single" w:sz="4" w:space="0" w:color="auto"/>
            </w:tcBorders>
            <w:shd w:val="clear" w:color="auto" w:fill="auto"/>
            <w:noWrap/>
            <w:vAlign w:val="bottom"/>
            <w:hideMark/>
          </w:tcPr>
          <w:p w14:paraId="697B5A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3C512C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134864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Ferramentas</w:t>
            </w:r>
          </w:p>
        </w:tc>
      </w:tr>
      <w:tr w:rsidR="008344F8" w:rsidRPr="00A5591C" w14:paraId="4F6133B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27D5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2A70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31910</w:t>
            </w:r>
          </w:p>
        </w:tc>
        <w:tc>
          <w:tcPr>
            <w:tcW w:w="880" w:type="dxa"/>
            <w:tcBorders>
              <w:top w:val="nil"/>
              <w:left w:val="nil"/>
              <w:bottom w:val="single" w:sz="4" w:space="0" w:color="auto"/>
              <w:right w:val="single" w:sz="4" w:space="0" w:color="auto"/>
            </w:tcBorders>
            <w:shd w:val="clear" w:color="auto" w:fill="auto"/>
            <w:noWrap/>
            <w:vAlign w:val="bottom"/>
            <w:hideMark/>
          </w:tcPr>
          <w:p w14:paraId="3529AA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1A7425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228,00 </w:t>
            </w:r>
          </w:p>
        </w:tc>
        <w:tc>
          <w:tcPr>
            <w:tcW w:w="4437" w:type="dxa"/>
            <w:tcBorders>
              <w:top w:val="nil"/>
              <w:left w:val="nil"/>
              <w:bottom w:val="single" w:sz="4" w:space="0" w:color="auto"/>
              <w:right w:val="single" w:sz="4" w:space="0" w:color="auto"/>
            </w:tcBorders>
            <w:shd w:val="clear" w:color="auto" w:fill="auto"/>
            <w:noWrap/>
            <w:vAlign w:val="bottom"/>
            <w:hideMark/>
          </w:tcPr>
          <w:p w14:paraId="74CF5C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521662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FC6F99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Ferramentas</w:t>
            </w:r>
          </w:p>
        </w:tc>
      </w:tr>
      <w:tr w:rsidR="008344F8" w:rsidRPr="00A5591C" w14:paraId="2337A83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0935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6259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31968</w:t>
            </w:r>
          </w:p>
        </w:tc>
        <w:tc>
          <w:tcPr>
            <w:tcW w:w="880" w:type="dxa"/>
            <w:tcBorders>
              <w:top w:val="nil"/>
              <w:left w:val="nil"/>
              <w:bottom w:val="single" w:sz="4" w:space="0" w:color="auto"/>
              <w:right w:val="single" w:sz="4" w:space="0" w:color="auto"/>
            </w:tcBorders>
            <w:shd w:val="clear" w:color="auto" w:fill="auto"/>
            <w:noWrap/>
            <w:vAlign w:val="bottom"/>
            <w:hideMark/>
          </w:tcPr>
          <w:p w14:paraId="7B21ED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5F9AD4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481,60 </w:t>
            </w:r>
          </w:p>
        </w:tc>
        <w:tc>
          <w:tcPr>
            <w:tcW w:w="4437" w:type="dxa"/>
            <w:tcBorders>
              <w:top w:val="nil"/>
              <w:left w:val="nil"/>
              <w:bottom w:val="single" w:sz="4" w:space="0" w:color="auto"/>
              <w:right w:val="single" w:sz="4" w:space="0" w:color="auto"/>
            </w:tcBorders>
            <w:shd w:val="clear" w:color="auto" w:fill="auto"/>
            <w:noWrap/>
            <w:vAlign w:val="bottom"/>
            <w:hideMark/>
          </w:tcPr>
          <w:p w14:paraId="51CEB8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28816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9E1B70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79D45965"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3C3B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B2B7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32398</w:t>
            </w:r>
          </w:p>
        </w:tc>
        <w:tc>
          <w:tcPr>
            <w:tcW w:w="880" w:type="dxa"/>
            <w:tcBorders>
              <w:top w:val="nil"/>
              <w:left w:val="nil"/>
              <w:bottom w:val="single" w:sz="4" w:space="0" w:color="auto"/>
              <w:right w:val="single" w:sz="4" w:space="0" w:color="auto"/>
            </w:tcBorders>
            <w:shd w:val="clear" w:color="auto" w:fill="auto"/>
            <w:noWrap/>
            <w:vAlign w:val="bottom"/>
            <w:hideMark/>
          </w:tcPr>
          <w:p w14:paraId="1141BE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2386F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1.556,00 </w:t>
            </w:r>
          </w:p>
        </w:tc>
        <w:tc>
          <w:tcPr>
            <w:tcW w:w="4437" w:type="dxa"/>
            <w:tcBorders>
              <w:top w:val="nil"/>
              <w:left w:val="nil"/>
              <w:bottom w:val="single" w:sz="4" w:space="0" w:color="auto"/>
              <w:right w:val="single" w:sz="4" w:space="0" w:color="auto"/>
            </w:tcBorders>
            <w:shd w:val="clear" w:color="auto" w:fill="auto"/>
            <w:noWrap/>
            <w:vAlign w:val="bottom"/>
            <w:hideMark/>
          </w:tcPr>
          <w:p w14:paraId="6A2055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7580B9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6482C3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Ferramentas</w:t>
            </w:r>
          </w:p>
        </w:tc>
      </w:tr>
      <w:tr w:rsidR="008344F8" w:rsidRPr="00A5591C" w14:paraId="6459418B"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7672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1C06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32400</w:t>
            </w:r>
          </w:p>
        </w:tc>
        <w:tc>
          <w:tcPr>
            <w:tcW w:w="880" w:type="dxa"/>
            <w:tcBorders>
              <w:top w:val="nil"/>
              <w:left w:val="nil"/>
              <w:bottom w:val="single" w:sz="4" w:space="0" w:color="auto"/>
              <w:right w:val="single" w:sz="4" w:space="0" w:color="auto"/>
            </w:tcBorders>
            <w:shd w:val="clear" w:color="auto" w:fill="auto"/>
            <w:noWrap/>
            <w:vAlign w:val="bottom"/>
            <w:hideMark/>
          </w:tcPr>
          <w:p w14:paraId="4F42F5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6E2B1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51ADA7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0DF999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B95292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Ferramentas</w:t>
            </w:r>
          </w:p>
        </w:tc>
      </w:tr>
      <w:tr w:rsidR="008344F8" w:rsidRPr="00A5591C" w14:paraId="20C8788B"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3453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6306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32401</w:t>
            </w:r>
          </w:p>
        </w:tc>
        <w:tc>
          <w:tcPr>
            <w:tcW w:w="880" w:type="dxa"/>
            <w:tcBorders>
              <w:top w:val="nil"/>
              <w:left w:val="nil"/>
              <w:bottom w:val="single" w:sz="4" w:space="0" w:color="auto"/>
              <w:right w:val="single" w:sz="4" w:space="0" w:color="auto"/>
            </w:tcBorders>
            <w:shd w:val="clear" w:color="auto" w:fill="auto"/>
            <w:noWrap/>
            <w:vAlign w:val="bottom"/>
            <w:hideMark/>
          </w:tcPr>
          <w:p w14:paraId="6300CC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30A429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1.907,50 </w:t>
            </w:r>
          </w:p>
        </w:tc>
        <w:tc>
          <w:tcPr>
            <w:tcW w:w="4437" w:type="dxa"/>
            <w:tcBorders>
              <w:top w:val="nil"/>
              <w:left w:val="nil"/>
              <w:bottom w:val="single" w:sz="4" w:space="0" w:color="auto"/>
              <w:right w:val="single" w:sz="4" w:space="0" w:color="auto"/>
            </w:tcBorders>
            <w:shd w:val="clear" w:color="auto" w:fill="auto"/>
            <w:noWrap/>
            <w:vAlign w:val="bottom"/>
            <w:hideMark/>
          </w:tcPr>
          <w:p w14:paraId="24CC10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43B1C6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62B938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Ferramentas</w:t>
            </w:r>
          </w:p>
        </w:tc>
      </w:tr>
      <w:tr w:rsidR="008344F8" w:rsidRPr="00A5591C" w14:paraId="368D4BC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C52A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0372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32693</w:t>
            </w:r>
          </w:p>
        </w:tc>
        <w:tc>
          <w:tcPr>
            <w:tcW w:w="880" w:type="dxa"/>
            <w:tcBorders>
              <w:top w:val="nil"/>
              <w:left w:val="nil"/>
              <w:bottom w:val="single" w:sz="4" w:space="0" w:color="auto"/>
              <w:right w:val="single" w:sz="4" w:space="0" w:color="auto"/>
            </w:tcBorders>
            <w:shd w:val="clear" w:color="auto" w:fill="auto"/>
            <w:noWrap/>
            <w:vAlign w:val="bottom"/>
            <w:hideMark/>
          </w:tcPr>
          <w:p w14:paraId="7751A2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11DD30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 </w:t>
            </w:r>
          </w:p>
        </w:tc>
        <w:tc>
          <w:tcPr>
            <w:tcW w:w="4437" w:type="dxa"/>
            <w:tcBorders>
              <w:top w:val="nil"/>
              <w:left w:val="nil"/>
              <w:bottom w:val="single" w:sz="4" w:space="0" w:color="auto"/>
              <w:right w:val="single" w:sz="4" w:space="0" w:color="auto"/>
            </w:tcBorders>
            <w:shd w:val="clear" w:color="auto" w:fill="auto"/>
            <w:noWrap/>
            <w:vAlign w:val="bottom"/>
            <w:hideMark/>
          </w:tcPr>
          <w:p w14:paraId="6D98E5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1DB5AA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D4837B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Ferramentas</w:t>
            </w:r>
          </w:p>
        </w:tc>
      </w:tr>
      <w:tr w:rsidR="008344F8" w:rsidRPr="00A5591C" w14:paraId="30D2370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A100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93E4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33117</w:t>
            </w:r>
          </w:p>
        </w:tc>
        <w:tc>
          <w:tcPr>
            <w:tcW w:w="880" w:type="dxa"/>
            <w:tcBorders>
              <w:top w:val="nil"/>
              <w:left w:val="nil"/>
              <w:bottom w:val="single" w:sz="4" w:space="0" w:color="auto"/>
              <w:right w:val="single" w:sz="4" w:space="0" w:color="auto"/>
            </w:tcBorders>
            <w:shd w:val="clear" w:color="auto" w:fill="auto"/>
            <w:noWrap/>
            <w:vAlign w:val="bottom"/>
            <w:hideMark/>
          </w:tcPr>
          <w:p w14:paraId="00B3E9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111ABC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479,85 </w:t>
            </w:r>
          </w:p>
        </w:tc>
        <w:tc>
          <w:tcPr>
            <w:tcW w:w="4437" w:type="dxa"/>
            <w:tcBorders>
              <w:top w:val="nil"/>
              <w:left w:val="nil"/>
              <w:bottom w:val="single" w:sz="4" w:space="0" w:color="auto"/>
              <w:right w:val="single" w:sz="4" w:space="0" w:color="auto"/>
            </w:tcBorders>
            <w:shd w:val="clear" w:color="auto" w:fill="auto"/>
            <w:noWrap/>
            <w:vAlign w:val="bottom"/>
            <w:hideMark/>
          </w:tcPr>
          <w:p w14:paraId="49BF11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20AC4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220D68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1CE3CCD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9606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8E9D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33236</w:t>
            </w:r>
          </w:p>
        </w:tc>
        <w:tc>
          <w:tcPr>
            <w:tcW w:w="880" w:type="dxa"/>
            <w:tcBorders>
              <w:top w:val="nil"/>
              <w:left w:val="nil"/>
              <w:bottom w:val="single" w:sz="4" w:space="0" w:color="auto"/>
              <w:right w:val="single" w:sz="4" w:space="0" w:color="auto"/>
            </w:tcBorders>
            <w:shd w:val="clear" w:color="auto" w:fill="auto"/>
            <w:noWrap/>
            <w:vAlign w:val="bottom"/>
            <w:hideMark/>
          </w:tcPr>
          <w:p w14:paraId="1B4644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71B587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543,55 </w:t>
            </w:r>
          </w:p>
        </w:tc>
        <w:tc>
          <w:tcPr>
            <w:tcW w:w="4437" w:type="dxa"/>
            <w:tcBorders>
              <w:top w:val="nil"/>
              <w:left w:val="nil"/>
              <w:bottom w:val="single" w:sz="4" w:space="0" w:color="auto"/>
              <w:right w:val="single" w:sz="4" w:space="0" w:color="auto"/>
            </w:tcBorders>
            <w:shd w:val="clear" w:color="auto" w:fill="auto"/>
            <w:noWrap/>
            <w:vAlign w:val="bottom"/>
            <w:hideMark/>
          </w:tcPr>
          <w:p w14:paraId="5C238A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A91FF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DF7F7A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2648AC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36C0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86D1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33316</w:t>
            </w:r>
          </w:p>
        </w:tc>
        <w:tc>
          <w:tcPr>
            <w:tcW w:w="880" w:type="dxa"/>
            <w:tcBorders>
              <w:top w:val="nil"/>
              <w:left w:val="nil"/>
              <w:bottom w:val="single" w:sz="4" w:space="0" w:color="auto"/>
              <w:right w:val="single" w:sz="4" w:space="0" w:color="auto"/>
            </w:tcBorders>
            <w:shd w:val="clear" w:color="auto" w:fill="auto"/>
            <w:noWrap/>
            <w:vAlign w:val="bottom"/>
            <w:hideMark/>
          </w:tcPr>
          <w:p w14:paraId="3C1FC5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29F84E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449,75 </w:t>
            </w:r>
          </w:p>
        </w:tc>
        <w:tc>
          <w:tcPr>
            <w:tcW w:w="4437" w:type="dxa"/>
            <w:tcBorders>
              <w:top w:val="nil"/>
              <w:left w:val="nil"/>
              <w:bottom w:val="single" w:sz="4" w:space="0" w:color="auto"/>
              <w:right w:val="single" w:sz="4" w:space="0" w:color="auto"/>
            </w:tcBorders>
            <w:shd w:val="clear" w:color="auto" w:fill="auto"/>
            <w:noWrap/>
            <w:vAlign w:val="bottom"/>
            <w:hideMark/>
          </w:tcPr>
          <w:p w14:paraId="35DA94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D7BAD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CCD132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38E640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2C8B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0292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33366</w:t>
            </w:r>
          </w:p>
        </w:tc>
        <w:tc>
          <w:tcPr>
            <w:tcW w:w="880" w:type="dxa"/>
            <w:tcBorders>
              <w:top w:val="nil"/>
              <w:left w:val="nil"/>
              <w:bottom w:val="single" w:sz="4" w:space="0" w:color="auto"/>
              <w:right w:val="single" w:sz="4" w:space="0" w:color="auto"/>
            </w:tcBorders>
            <w:shd w:val="clear" w:color="auto" w:fill="auto"/>
            <w:noWrap/>
            <w:vAlign w:val="bottom"/>
            <w:hideMark/>
          </w:tcPr>
          <w:p w14:paraId="4BB042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43E80F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493,15 </w:t>
            </w:r>
          </w:p>
        </w:tc>
        <w:tc>
          <w:tcPr>
            <w:tcW w:w="4437" w:type="dxa"/>
            <w:tcBorders>
              <w:top w:val="nil"/>
              <w:left w:val="nil"/>
              <w:bottom w:val="single" w:sz="4" w:space="0" w:color="auto"/>
              <w:right w:val="single" w:sz="4" w:space="0" w:color="auto"/>
            </w:tcBorders>
            <w:shd w:val="clear" w:color="auto" w:fill="auto"/>
            <w:noWrap/>
            <w:vAlign w:val="bottom"/>
            <w:hideMark/>
          </w:tcPr>
          <w:p w14:paraId="3897D5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3E74C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B66D88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71F4944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9F38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4690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33390</w:t>
            </w:r>
          </w:p>
        </w:tc>
        <w:tc>
          <w:tcPr>
            <w:tcW w:w="880" w:type="dxa"/>
            <w:tcBorders>
              <w:top w:val="nil"/>
              <w:left w:val="nil"/>
              <w:bottom w:val="single" w:sz="4" w:space="0" w:color="auto"/>
              <w:right w:val="single" w:sz="4" w:space="0" w:color="auto"/>
            </w:tcBorders>
            <w:shd w:val="clear" w:color="auto" w:fill="auto"/>
            <w:noWrap/>
            <w:vAlign w:val="bottom"/>
            <w:hideMark/>
          </w:tcPr>
          <w:p w14:paraId="711F02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4DA295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468,65 </w:t>
            </w:r>
          </w:p>
        </w:tc>
        <w:tc>
          <w:tcPr>
            <w:tcW w:w="4437" w:type="dxa"/>
            <w:tcBorders>
              <w:top w:val="nil"/>
              <w:left w:val="nil"/>
              <w:bottom w:val="single" w:sz="4" w:space="0" w:color="auto"/>
              <w:right w:val="single" w:sz="4" w:space="0" w:color="auto"/>
            </w:tcBorders>
            <w:shd w:val="clear" w:color="auto" w:fill="auto"/>
            <w:noWrap/>
            <w:vAlign w:val="bottom"/>
            <w:hideMark/>
          </w:tcPr>
          <w:p w14:paraId="7151B2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64425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F5F9C1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CC96CAE"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E8FA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DCF0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33406</w:t>
            </w:r>
          </w:p>
        </w:tc>
        <w:tc>
          <w:tcPr>
            <w:tcW w:w="880" w:type="dxa"/>
            <w:tcBorders>
              <w:top w:val="nil"/>
              <w:left w:val="nil"/>
              <w:bottom w:val="single" w:sz="4" w:space="0" w:color="auto"/>
              <w:right w:val="single" w:sz="4" w:space="0" w:color="auto"/>
            </w:tcBorders>
            <w:shd w:val="clear" w:color="auto" w:fill="auto"/>
            <w:noWrap/>
            <w:vAlign w:val="bottom"/>
            <w:hideMark/>
          </w:tcPr>
          <w:p w14:paraId="69019A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7D9CDD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452,90 </w:t>
            </w:r>
          </w:p>
        </w:tc>
        <w:tc>
          <w:tcPr>
            <w:tcW w:w="4437" w:type="dxa"/>
            <w:tcBorders>
              <w:top w:val="nil"/>
              <w:left w:val="nil"/>
              <w:bottom w:val="single" w:sz="4" w:space="0" w:color="auto"/>
              <w:right w:val="single" w:sz="4" w:space="0" w:color="auto"/>
            </w:tcBorders>
            <w:shd w:val="clear" w:color="auto" w:fill="auto"/>
            <w:noWrap/>
            <w:vAlign w:val="bottom"/>
            <w:hideMark/>
          </w:tcPr>
          <w:p w14:paraId="05D829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C13E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08300F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E2DCF1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5B44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6759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33420</w:t>
            </w:r>
          </w:p>
        </w:tc>
        <w:tc>
          <w:tcPr>
            <w:tcW w:w="880" w:type="dxa"/>
            <w:tcBorders>
              <w:top w:val="nil"/>
              <w:left w:val="nil"/>
              <w:bottom w:val="single" w:sz="4" w:space="0" w:color="auto"/>
              <w:right w:val="single" w:sz="4" w:space="0" w:color="auto"/>
            </w:tcBorders>
            <w:shd w:val="clear" w:color="auto" w:fill="auto"/>
            <w:noWrap/>
            <w:vAlign w:val="bottom"/>
            <w:hideMark/>
          </w:tcPr>
          <w:p w14:paraId="25E802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50BDCB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539,70 </w:t>
            </w:r>
          </w:p>
        </w:tc>
        <w:tc>
          <w:tcPr>
            <w:tcW w:w="4437" w:type="dxa"/>
            <w:tcBorders>
              <w:top w:val="nil"/>
              <w:left w:val="nil"/>
              <w:bottom w:val="single" w:sz="4" w:space="0" w:color="auto"/>
              <w:right w:val="single" w:sz="4" w:space="0" w:color="auto"/>
            </w:tcBorders>
            <w:shd w:val="clear" w:color="auto" w:fill="auto"/>
            <w:noWrap/>
            <w:vAlign w:val="bottom"/>
            <w:hideMark/>
          </w:tcPr>
          <w:p w14:paraId="1C3B7C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122F2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4BE938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0D5609F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6EC8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21D3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33422</w:t>
            </w:r>
          </w:p>
        </w:tc>
        <w:tc>
          <w:tcPr>
            <w:tcW w:w="880" w:type="dxa"/>
            <w:tcBorders>
              <w:top w:val="nil"/>
              <w:left w:val="nil"/>
              <w:bottom w:val="single" w:sz="4" w:space="0" w:color="auto"/>
              <w:right w:val="single" w:sz="4" w:space="0" w:color="auto"/>
            </w:tcBorders>
            <w:shd w:val="clear" w:color="auto" w:fill="auto"/>
            <w:noWrap/>
            <w:vAlign w:val="bottom"/>
            <w:hideMark/>
          </w:tcPr>
          <w:p w14:paraId="5BB9C3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008E3F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443,45 </w:t>
            </w:r>
          </w:p>
        </w:tc>
        <w:tc>
          <w:tcPr>
            <w:tcW w:w="4437" w:type="dxa"/>
            <w:tcBorders>
              <w:top w:val="nil"/>
              <w:left w:val="nil"/>
              <w:bottom w:val="single" w:sz="4" w:space="0" w:color="auto"/>
              <w:right w:val="single" w:sz="4" w:space="0" w:color="auto"/>
            </w:tcBorders>
            <w:shd w:val="clear" w:color="auto" w:fill="auto"/>
            <w:noWrap/>
            <w:vAlign w:val="bottom"/>
            <w:hideMark/>
          </w:tcPr>
          <w:p w14:paraId="6C1D38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81697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5B49F7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7DEDC9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CA41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4CDC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33486</w:t>
            </w:r>
          </w:p>
        </w:tc>
        <w:tc>
          <w:tcPr>
            <w:tcW w:w="880" w:type="dxa"/>
            <w:tcBorders>
              <w:top w:val="nil"/>
              <w:left w:val="nil"/>
              <w:bottom w:val="single" w:sz="4" w:space="0" w:color="auto"/>
              <w:right w:val="single" w:sz="4" w:space="0" w:color="auto"/>
            </w:tcBorders>
            <w:shd w:val="clear" w:color="auto" w:fill="auto"/>
            <w:noWrap/>
            <w:vAlign w:val="bottom"/>
            <w:hideMark/>
          </w:tcPr>
          <w:p w14:paraId="19C25C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505C21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462,70 </w:t>
            </w:r>
          </w:p>
        </w:tc>
        <w:tc>
          <w:tcPr>
            <w:tcW w:w="4437" w:type="dxa"/>
            <w:tcBorders>
              <w:top w:val="nil"/>
              <w:left w:val="nil"/>
              <w:bottom w:val="single" w:sz="4" w:space="0" w:color="auto"/>
              <w:right w:val="single" w:sz="4" w:space="0" w:color="auto"/>
            </w:tcBorders>
            <w:shd w:val="clear" w:color="auto" w:fill="auto"/>
            <w:noWrap/>
            <w:vAlign w:val="bottom"/>
            <w:hideMark/>
          </w:tcPr>
          <w:p w14:paraId="798BC2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1B635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62DD8B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1AEAB7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C05E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E7B4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33510</w:t>
            </w:r>
          </w:p>
        </w:tc>
        <w:tc>
          <w:tcPr>
            <w:tcW w:w="880" w:type="dxa"/>
            <w:tcBorders>
              <w:top w:val="nil"/>
              <w:left w:val="nil"/>
              <w:bottom w:val="single" w:sz="4" w:space="0" w:color="auto"/>
              <w:right w:val="single" w:sz="4" w:space="0" w:color="auto"/>
            </w:tcBorders>
            <w:shd w:val="clear" w:color="auto" w:fill="auto"/>
            <w:noWrap/>
            <w:vAlign w:val="bottom"/>
            <w:hideMark/>
          </w:tcPr>
          <w:p w14:paraId="4D170C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0851F0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423,50 </w:t>
            </w:r>
          </w:p>
        </w:tc>
        <w:tc>
          <w:tcPr>
            <w:tcW w:w="4437" w:type="dxa"/>
            <w:tcBorders>
              <w:top w:val="nil"/>
              <w:left w:val="nil"/>
              <w:bottom w:val="single" w:sz="4" w:space="0" w:color="auto"/>
              <w:right w:val="single" w:sz="4" w:space="0" w:color="auto"/>
            </w:tcBorders>
            <w:shd w:val="clear" w:color="auto" w:fill="auto"/>
            <w:noWrap/>
            <w:vAlign w:val="bottom"/>
            <w:hideMark/>
          </w:tcPr>
          <w:p w14:paraId="4A9699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E9E39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70B259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72C9441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F3B2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0F83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33522</w:t>
            </w:r>
          </w:p>
        </w:tc>
        <w:tc>
          <w:tcPr>
            <w:tcW w:w="880" w:type="dxa"/>
            <w:tcBorders>
              <w:top w:val="nil"/>
              <w:left w:val="nil"/>
              <w:bottom w:val="single" w:sz="4" w:space="0" w:color="auto"/>
              <w:right w:val="single" w:sz="4" w:space="0" w:color="auto"/>
            </w:tcBorders>
            <w:shd w:val="clear" w:color="auto" w:fill="auto"/>
            <w:noWrap/>
            <w:vAlign w:val="bottom"/>
            <w:hideMark/>
          </w:tcPr>
          <w:p w14:paraId="42419C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6A2F32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481,95 </w:t>
            </w:r>
          </w:p>
        </w:tc>
        <w:tc>
          <w:tcPr>
            <w:tcW w:w="4437" w:type="dxa"/>
            <w:tcBorders>
              <w:top w:val="nil"/>
              <w:left w:val="nil"/>
              <w:bottom w:val="single" w:sz="4" w:space="0" w:color="auto"/>
              <w:right w:val="single" w:sz="4" w:space="0" w:color="auto"/>
            </w:tcBorders>
            <w:shd w:val="clear" w:color="auto" w:fill="auto"/>
            <w:noWrap/>
            <w:vAlign w:val="bottom"/>
            <w:hideMark/>
          </w:tcPr>
          <w:p w14:paraId="2FA8AE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53677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5A1FF3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BE4504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45EF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F00D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33546</w:t>
            </w:r>
          </w:p>
        </w:tc>
        <w:tc>
          <w:tcPr>
            <w:tcW w:w="880" w:type="dxa"/>
            <w:tcBorders>
              <w:top w:val="nil"/>
              <w:left w:val="nil"/>
              <w:bottom w:val="single" w:sz="4" w:space="0" w:color="auto"/>
              <w:right w:val="single" w:sz="4" w:space="0" w:color="auto"/>
            </w:tcBorders>
            <w:shd w:val="clear" w:color="auto" w:fill="auto"/>
            <w:noWrap/>
            <w:vAlign w:val="bottom"/>
            <w:hideMark/>
          </w:tcPr>
          <w:p w14:paraId="5346A4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83161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1.364,77 </w:t>
            </w:r>
          </w:p>
        </w:tc>
        <w:tc>
          <w:tcPr>
            <w:tcW w:w="4437" w:type="dxa"/>
            <w:tcBorders>
              <w:top w:val="nil"/>
              <w:left w:val="nil"/>
              <w:bottom w:val="single" w:sz="4" w:space="0" w:color="auto"/>
              <w:right w:val="single" w:sz="4" w:space="0" w:color="auto"/>
            </w:tcBorders>
            <w:shd w:val="clear" w:color="auto" w:fill="auto"/>
            <w:noWrap/>
            <w:vAlign w:val="bottom"/>
            <w:hideMark/>
          </w:tcPr>
          <w:p w14:paraId="79868E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3A12B0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A084FA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1130401Bb - Cabo Cu Flex 1Kv Hepr 2X2,5Mm Pr Conduspar Marca: Conduspar</w:t>
            </w:r>
          </w:p>
        </w:tc>
      </w:tr>
      <w:tr w:rsidR="008344F8" w:rsidRPr="00A5591C" w14:paraId="34DDE83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E948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7E0F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33551</w:t>
            </w:r>
          </w:p>
        </w:tc>
        <w:tc>
          <w:tcPr>
            <w:tcW w:w="880" w:type="dxa"/>
            <w:tcBorders>
              <w:top w:val="nil"/>
              <w:left w:val="nil"/>
              <w:bottom w:val="single" w:sz="4" w:space="0" w:color="auto"/>
              <w:right w:val="single" w:sz="4" w:space="0" w:color="auto"/>
            </w:tcBorders>
            <w:shd w:val="clear" w:color="auto" w:fill="auto"/>
            <w:noWrap/>
            <w:vAlign w:val="bottom"/>
            <w:hideMark/>
          </w:tcPr>
          <w:p w14:paraId="3F2F7B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1B95C7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434,70 </w:t>
            </w:r>
          </w:p>
        </w:tc>
        <w:tc>
          <w:tcPr>
            <w:tcW w:w="4437" w:type="dxa"/>
            <w:tcBorders>
              <w:top w:val="nil"/>
              <w:left w:val="nil"/>
              <w:bottom w:val="single" w:sz="4" w:space="0" w:color="auto"/>
              <w:right w:val="single" w:sz="4" w:space="0" w:color="auto"/>
            </w:tcBorders>
            <w:shd w:val="clear" w:color="auto" w:fill="auto"/>
            <w:noWrap/>
            <w:vAlign w:val="bottom"/>
            <w:hideMark/>
          </w:tcPr>
          <w:p w14:paraId="5C260F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B38EB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1B3AC1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1F5DC7F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2160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8445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33580</w:t>
            </w:r>
          </w:p>
        </w:tc>
        <w:tc>
          <w:tcPr>
            <w:tcW w:w="880" w:type="dxa"/>
            <w:tcBorders>
              <w:top w:val="nil"/>
              <w:left w:val="nil"/>
              <w:bottom w:val="single" w:sz="4" w:space="0" w:color="auto"/>
              <w:right w:val="single" w:sz="4" w:space="0" w:color="auto"/>
            </w:tcBorders>
            <w:shd w:val="clear" w:color="auto" w:fill="auto"/>
            <w:noWrap/>
            <w:vAlign w:val="bottom"/>
            <w:hideMark/>
          </w:tcPr>
          <w:p w14:paraId="7C68FB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627818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436,45 </w:t>
            </w:r>
          </w:p>
        </w:tc>
        <w:tc>
          <w:tcPr>
            <w:tcW w:w="4437" w:type="dxa"/>
            <w:tcBorders>
              <w:top w:val="nil"/>
              <w:left w:val="nil"/>
              <w:bottom w:val="single" w:sz="4" w:space="0" w:color="auto"/>
              <w:right w:val="single" w:sz="4" w:space="0" w:color="auto"/>
            </w:tcBorders>
            <w:shd w:val="clear" w:color="auto" w:fill="auto"/>
            <w:noWrap/>
            <w:vAlign w:val="bottom"/>
            <w:hideMark/>
          </w:tcPr>
          <w:p w14:paraId="34409C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DC076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B9B497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D1663B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CC82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C3D8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33591</w:t>
            </w:r>
          </w:p>
        </w:tc>
        <w:tc>
          <w:tcPr>
            <w:tcW w:w="880" w:type="dxa"/>
            <w:tcBorders>
              <w:top w:val="nil"/>
              <w:left w:val="nil"/>
              <w:bottom w:val="single" w:sz="4" w:space="0" w:color="auto"/>
              <w:right w:val="single" w:sz="4" w:space="0" w:color="auto"/>
            </w:tcBorders>
            <w:shd w:val="clear" w:color="auto" w:fill="auto"/>
            <w:noWrap/>
            <w:vAlign w:val="bottom"/>
            <w:hideMark/>
          </w:tcPr>
          <w:p w14:paraId="37603B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01D7D5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449,75 </w:t>
            </w:r>
          </w:p>
        </w:tc>
        <w:tc>
          <w:tcPr>
            <w:tcW w:w="4437" w:type="dxa"/>
            <w:tcBorders>
              <w:top w:val="nil"/>
              <w:left w:val="nil"/>
              <w:bottom w:val="single" w:sz="4" w:space="0" w:color="auto"/>
              <w:right w:val="single" w:sz="4" w:space="0" w:color="auto"/>
            </w:tcBorders>
            <w:shd w:val="clear" w:color="auto" w:fill="auto"/>
            <w:noWrap/>
            <w:vAlign w:val="bottom"/>
            <w:hideMark/>
          </w:tcPr>
          <w:p w14:paraId="502D13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C503F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DA20E9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15795DA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FD1B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2564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33601</w:t>
            </w:r>
          </w:p>
        </w:tc>
        <w:tc>
          <w:tcPr>
            <w:tcW w:w="880" w:type="dxa"/>
            <w:tcBorders>
              <w:top w:val="nil"/>
              <w:left w:val="nil"/>
              <w:bottom w:val="single" w:sz="4" w:space="0" w:color="auto"/>
              <w:right w:val="single" w:sz="4" w:space="0" w:color="auto"/>
            </w:tcBorders>
            <w:shd w:val="clear" w:color="auto" w:fill="auto"/>
            <w:noWrap/>
            <w:vAlign w:val="bottom"/>
            <w:hideMark/>
          </w:tcPr>
          <w:p w14:paraId="388325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1A3F48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415,45 </w:t>
            </w:r>
          </w:p>
        </w:tc>
        <w:tc>
          <w:tcPr>
            <w:tcW w:w="4437" w:type="dxa"/>
            <w:tcBorders>
              <w:top w:val="nil"/>
              <w:left w:val="nil"/>
              <w:bottom w:val="single" w:sz="4" w:space="0" w:color="auto"/>
              <w:right w:val="single" w:sz="4" w:space="0" w:color="auto"/>
            </w:tcBorders>
            <w:shd w:val="clear" w:color="auto" w:fill="auto"/>
            <w:noWrap/>
            <w:vAlign w:val="bottom"/>
            <w:hideMark/>
          </w:tcPr>
          <w:p w14:paraId="08D1D1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46F6C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1B3B02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01D4CB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0B6E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97DE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33653</w:t>
            </w:r>
          </w:p>
        </w:tc>
        <w:tc>
          <w:tcPr>
            <w:tcW w:w="880" w:type="dxa"/>
            <w:tcBorders>
              <w:top w:val="nil"/>
              <w:left w:val="nil"/>
              <w:bottom w:val="single" w:sz="4" w:space="0" w:color="auto"/>
              <w:right w:val="single" w:sz="4" w:space="0" w:color="auto"/>
            </w:tcBorders>
            <w:shd w:val="clear" w:color="auto" w:fill="auto"/>
            <w:noWrap/>
            <w:vAlign w:val="bottom"/>
            <w:hideMark/>
          </w:tcPr>
          <w:p w14:paraId="162DA6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70632F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437,85 </w:t>
            </w:r>
          </w:p>
        </w:tc>
        <w:tc>
          <w:tcPr>
            <w:tcW w:w="4437" w:type="dxa"/>
            <w:tcBorders>
              <w:top w:val="nil"/>
              <w:left w:val="nil"/>
              <w:bottom w:val="single" w:sz="4" w:space="0" w:color="auto"/>
              <w:right w:val="single" w:sz="4" w:space="0" w:color="auto"/>
            </w:tcBorders>
            <w:shd w:val="clear" w:color="auto" w:fill="auto"/>
            <w:noWrap/>
            <w:vAlign w:val="bottom"/>
            <w:hideMark/>
          </w:tcPr>
          <w:p w14:paraId="282BB9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071D0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96A5A7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186AB8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13E4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2D8B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33713</w:t>
            </w:r>
          </w:p>
        </w:tc>
        <w:tc>
          <w:tcPr>
            <w:tcW w:w="880" w:type="dxa"/>
            <w:tcBorders>
              <w:top w:val="nil"/>
              <w:left w:val="nil"/>
              <w:bottom w:val="single" w:sz="4" w:space="0" w:color="auto"/>
              <w:right w:val="single" w:sz="4" w:space="0" w:color="auto"/>
            </w:tcBorders>
            <w:shd w:val="clear" w:color="auto" w:fill="auto"/>
            <w:noWrap/>
            <w:vAlign w:val="bottom"/>
            <w:hideMark/>
          </w:tcPr>
          <w:p w14:paraId="4356F9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7AB9F8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423,85 </w:t>
            </w:r>
          </w:p>
        </w:tc>
        <w:tc>
          <w:tcPr>
            <w:tcW w:w="4437" w:type="dxa"/>
            <w:tcBorders>
              <w:top w:val="nil"/>
              <w:left w:val="nil"/>
              <w:bottom w:val="single" w:sz="4" w:space="0" w:color="auto"/>
              <w:right w:val="single" w:sz="4" w:space="0" w:color="auto"/>
            </w:tcBorders>
            <w:shd w:val="clear" w:color="auto" w:fill="auto"/>
            <w:noWrap/>
            <w:vAlign w:val="bottom"/>
            <w:hideMark/>
          </w:tcPr>
          <w:p w14:paraId="4B6CF4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DDDF9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7ABB68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52EAB1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6EC9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374E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33718</w:t>
            </w:r>
          </w:p>
        </w:tc>
        <w:tc>
          <w:tcPr>
            <w:tcW w:w="880" w:type="dxa"/>
            <w:tcBorders>
              <w:top w:val="nil"/>
              <w:left w:val="nil"/>
              <w:bottom w:val="single" w:sz="4" w:space="0" w:color="auto"/>
              <w:right w:val="single" w:sz="4" w:space="0" w:color="auto"/>
            </w:tcBorders>
            <w:shd w:val="clear" w:color="auto" w:fill="auto"/>
            <w:noWrap/>
            <w:vAlign w:val="bottom"/>
            <w:hideMark/>
          </w:tcPr>
          <w:p w14:paraId="0BC330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5A273F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463,40 </w:t>
            </w:r>
          </w:p>
        </w:tc>
        <w:tc>
          <w:tcPr>
            <w:tcW w:w="4437" w:type="dxa"/>
            <w:tcBorders>
              <w:top w:val="nil"/>
              <w:left w:val="nil"/>
              <w:bottom w:val="single" w:sz="4" w:space="0" w:color="auto"/>
              <w:right w:val="single" w:sz="4" w:space="0" w:color="auto"/>
            </w:tcBorders>
            <w:shd w:val="clear" w:color="auto" w:fill="auto"/>
            <w:noWrap/>
            <w:vAlign w:val="bottom"/>
            <w:hideMark/>
          </w:tcPr>
          <w:p w14:paraId="2EB3CF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33018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73B9E2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13D0E6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A6552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1873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33760</w:t>
            </w:r>
          </w:p>
        </w:tc>
        <w:tc>
          <w:tcPr>
            <w:tcW w:w="880" w:type="dxa"/>
            <w:tcBorders>
              <w:top w:val="nil"/>
              <w:left w:val="nil"/>
              <w:bottom w:val="single" w:sz="4" w:space="0" w:color="auto"/>
              <w:right w:val="single" w:sz="4" w:space="0" w:color="auto"/>
            </w:tcBorders>
            <w:shd w:val="clear" w:color="auto" w:fill="auto"/>
            <w:noWrap/>
            <w:vAlign w:val="bottom"/>
            <w:hideMark/>
          </w:tcPr>
          <w:p w14:paraId="5110BC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0A287B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415,10 </w:t>
            </w:r>
          </w:p>
        </w:tc>
        <w:tc>
          <w:tcPr>
            <w:tcW w:w="4437" w:type="dxa"/>
            <w:tcBorders>
              <w:top w:val="nil"/>
              <w:left w:val="nil"/>
              <w:bottom w:val="single" w:sz="4" w:space="0" w:color="auto"/>
              <w:right w:val="single" w:sz="4" w:space="0" w:color="auto"/>
            </w:tcBorders>
            <w:shd w:val="clear" w:color="auto" w:fill="auto"/>
            <w:noWrap/>
            <w:vAlign w:val="bottom"/>
            <w:hideMark/>
          </w:tcPr>
          <w:p w14:paraId="4E2864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EA973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5C63DC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1D978F4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5D68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7403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33761</w:t>
            </w:r>
          </w:p>
        </w:tc>
        <w:tc>
          <w:tcPr>
            <w:tcW w:w="880" w:type="dxa"/>
            <w:tcBorders>
              <w:top w:val="nil"/>
              <w:left w:val="nil"/>
              <w:bottom w:val="single" w:sz="4" w:space="0" w:color="auto"/>
              <w:right w:val="single" w:sz="4" w:space="0" w:color="auto"/>
            </w:tcBorders>
            <w:shd w:val="clear" w:color="auto" w:fill="auto"/>
            <w:noWrap/>
            <w:vAlign w:val="bottom"/>
            <w:hideMark/>
          </w:tcPr>
          <w:p w14:paraId="5DA550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2A049B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462,70 </w:t>
            </w:r>
          </w:p>
        </w:tc>
        <w:tc>
          <w:tcPr>
            <w:tcW w:w="4437" w:type="dxa"/>
            <w:tcBorders>
              <w:top w:val="nil"/>
              <w:left w:val="nil"/>
              <w:bottom w:val="single" w:sz="4" w:space="0" w:color="auto"/>
              <w:right w:val="single" w:sz="4" w:space="0" w:color="auto"/>
            </w:tcBorders>
            <w:shd w:val="clear" w:color="auto" w:fill="auto"/>
            <w:noWrap/>
            <w:vAlign w:val="bottom"/>
            <w:hideMark/>
          </w:tcPr>
          <w:p w14:paraId="0DC453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FD33E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61C0FD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3612D8A"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A5F91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6349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33766</w:t>
            </w:r>
          </w:p>
        </w:tc>
        <w:tc>
          <w:tcPr>
            <w:tcW w:w="880" w:type="dxa"/>
            <w:tcBorders>
              <w:top w:val="nil"/>
              <w:left w:val="nil"/>
              <w:bottom w:val="single" w:sz="4" w:space="0" w:color="auto"/>
              <w:right w:val="single" w:sz="4" w:space="0" w:color="auto"/>
            </w:tcBorders>
            <w:shd w:val="clear" w:color="auto" w:fill="auto"/>
            <w:noWrap/>
            <w:vAlign w:val="bottom"/>
            <w:hideMark/>
          </w:tcPr>
          <w:p w14:paraId="3F039B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086FA3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570,85 </w:t>
            </w:r>
          </w:p>
        </w:tc>
        <w:tc>
          <w:tcPr>
            <w:tcW w:w="4437" w:type="dxa"/>
            <w:tcBorders>
              <w:top w:val="nil"/>
              <w:left w:val="nil"/>
              <w:bottom w:val="single" w:sz="4" w:space="0" w:color="auto"/>
              <w:right w:val="single" w:sz="4" w:space="0" w:color="auto"/>
            </w:tcBorders>
            <w:shd w:val="clear" w:color="auto" w:fill="auto"/>
            <w:noWrap/>
            <w:vAlign w:val="bottom"/>
            <w:hideMark/>
          </w:tcPr>
          <w:p w14:paraId="3DD9C6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6AD69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5B1DC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5F4E7A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1CE3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627C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33767</w:t>
            </w:r>
          </w:p>
        </w:tc>
        <w:tc>
          <w:tcPr>
            <w:tcW w:w="880" w:type="dxa"/>
            <w:tcBorders>
              <w:top w:val="nil"/>
              <w:left w:val="nil"/>
              <w:bottom w:val="single" w:sz="4" w:space="0" w:color="auto"/>
              <w:right w:val="single" w:sz="4" w:space="0" w:color="auto"/>
            </w:tcBorders>
            <w:shd w:val="clear" w:color="auto" w:fill="auto"/>
            <w:noWrap/>
            <w:vAlign w:val="bottom"/>
            <w:hideMark/>
          </w:tcPr>
          <w:p w14:paraId="726091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DA7B0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488,25 </w:t>
            </w:r>
          </w:p>
        </w:tc>
        <w:tc>
          <w:tcPr>
            <w:tcW w:w="4437" w:type="dxa"/>
            <w:tcBorders>
              <w:top w:val="nil"/>
              <w:left w:val="nil"/>
              <w:bottom w:val="single" w:sz="4" w:space="0" w:color="auto"/>
              <w:right w:val="single" w:sz="4" w:space="0" w:color="auto"/>
            </w:tcBorders>
            <w:shd w:val="clear" w:color="auto" w:fill="auto"/>
            <w:noWrap/>
            <w:vAlign w:val="bottom"/>
            <w:hideMark/>
          </w:tcPr>
          <w:p w14:paraId="252DCF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9878B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00D36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7F40CE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6791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37D0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33792</w:t>
            </w:r>
          </w:p>
        </w:tc>
        <w:tc>
          <w:tcPr>
            <w:tcW w:w="880" w:type="dxa"/>
            <w:tcBorders>
              <w:top w:val="nil"/>
              <w:left w:val="nil"/>
              <w:bottom w:val="single" w:sz="4" w:space="0" w:color="auto"/>
              <w:right w:val="single" w:sz="4" w:space="0" w:color="auto"/>
            </w:tcBorders>
            <w:shd w:val="clear" w:color="auto" w:fill="auto"/>
            <w:noWrap/>
            <w:vAlign w:val="bottom"/>
            <w:hideMark/>
          </w:tcPr>
          <w:p w14:paraId="4F4C17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352297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522,55 </w:t>
            </w:r>
          </w:p>
        </w:tc>
        <w:tc>
          <w:tcPr>
            <w:tcW w:w="4437" w:type="dxa"/>
            <w:tcBorders>
              <w:top w:val="nil"/>
              <w:left w:val="nil"/>
              <w:bottom w:val="single" w:sz="4" w:space="0" w:color="auto"/>
              <w:right w:val="single" w:sz="4" w:space="0" w:color="auto"/>
            </w:tcBorders>
            <w:shd w:val="clear" w:color="auto" w:fill="auto"/>
            <w:noWrap/>
            <w:vAlign w:val="bottom"/>
            <w:hideMark/>
          </w:tcPr>
          <w:p w14:paraId="0B09CF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2618C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355A6F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7F3FF3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9EEC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F059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33793</w:t>
            </w:r>
          </w:p>
        </w:tc>
        <w:tc>
          <w:tcPr>
            <w:tcW w:w="880" w:type="dxa"/>
            <w:tcBorders>
              <w:top w:val="nil"/>
              <w:left w:val="nil"/>
              <w:bottom w:val="single" w:sz="4" w:space="0" w:color="auto"/>
              <w:right w:val="single" w:sz="4" w:space="0" w:color="auto"/>
            </w:tcBorders>
            <w:shd w:val="clear" w:color="auto" w:fill="auto"/>
            <w:noWrap/>
            <w:vAlign w:val="bottom"/>
            <w:hideMark/>
          </w:tcPr>
          <w:p w14:paraId="36AF37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AE45D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508,55 </w:t>
            </w:r>
          </w:p>
        </w:tc>
        <w:tc>
          <w:tcPr>
            <w:tcW w:w="4437" w:type="dxa"/>
            <w:tcBorders>
              <w:top w:val="nil"/>
              <w:left w:val="nil"/>
              <w:bottom w:val="single" w:sz="4" w:space="0" w:color="auto"/>
              <w:right w:val="single" w:sz="4" w:space="0" w:color="auto"/>
            </w:tcBorders>
            <w:shd w:val="clear" w:color="auto" w:fill="auto"/>
            <w:noWrap/>
            <w:vAlign w:val="bottom"/>
            <w:hideMark/>
          </w:tcPr>
          <w:p w14:paraId="25E266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98FFA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377DA0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9AB70E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9264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2F10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33795</w:t>
            </w:r>
          </w:p>
        </w:tc>
        <w:tc>
          <w:tcPr>
            <w:tcW w:w="880" w:type="dxa"/>
            <w:tcBorders>
              <w:top w:val="nil"/>
              <w:left w:val="nil"/>
              <w:bottom w:val="single" w:sz="4" w:space="0" w:color="auto"/>
              <w:right w:val="single" w:sz="4" w:space="0" w:color="auto"/>
            </w:tcBorders>
            <w:shd w:val="clear" w:color="auto" w:fill="auto"/>
            <w:noWrap/>
            <w:vAlign w:val="bottom"/>
            <w:hideMark/>
          </w:tcPr>
          <w:p w14:paraId="4D9B01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E93D8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477,40 </w:t>
            </w:r>
          </w:p>
        </w:tc>
        <w:tc>
          <w:tcPr>
            <w:tcW w:w="4437" w:type="dxa"/>
            <w:tcBorders>
              <w:top w:val="nil"/>
              <w:left w:val="nil"/>
              <w:bottom w:val="single" w:sz="4" w:space="0" w:color="auto"/>
              <w:right w:val="single" w:sz="4" w:space="0" w:color="auto"/>
            </w:tcBorders>
            <w:shd w:val="clear" w:color="auto" w:fill="auto"/>
            <w:noWrap/>
            <w:vAlign w:val="bottom"/>
            <w:hideMark/>
          </w:tcPr>
          <w:p w14:paraId="18E919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17326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98A4CA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4D1C71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16CC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C12B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33796</w:t>
            </w:r>
          </w:p>
        </w:tc>
        <w:tc>
          <w:tcPr>
            <w:tcW w:w="880" w:type="dxa"/>
            <w:tcBorders>
              <w:top w:val="nil"/>
              <w:left w:val="nil"/>
              <w:bottom w:val="single" w:sz="4" w:space="0" w:color="auto"/>
              <w:right w:val="single" w:sz="4" w:space="0" w:color="auto"/>
            </w:tcBorders>
            <w:shd w:val="clear" w:color="auto" w:fill="auto"/>
            <w:noWrap/>
            <w:vAlign w:val="bottom"/>
            <w:hideMark/>
          </w:tcPr>
          <w:p w14:paraId="77BDAA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24ADC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564,20 </w:t>
            </w:r>
          </w:p>
        </w:tc>
        <w:tc>
          <w:tcPr>
            <w:tcW w:w="4437" w:type="dxa"/>
            <w:tcBorders>
              <w:top w:val="nil"/>
              <w:left w:val="nil"/>
              <w:bottom w:val="single" w:sz="4" w:space="0" w:color="auto"/>
              <w:right w:val="single" w:sz="4" w:space="0" w:color="auto"/>
            </w:tcBorders>
            <w:shd w:val="clear" w:color="auto" w:fill="auto"/>
            <w:noWrap/>
            <w:vAlign w:val="bottom"/>
            <w:hideMark/>
          </w:tcPr>
          <w:p w14:paraId="4D020E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2FEC2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282891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E27FED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CF9C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BCE1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33838</w:t>
            </w:r>
          </w:p>
        </w:tc>
        <w:tc>
          <w:tcPr>
            <w:tcW w:w="880" w:type="dxa"/>
            <w:tcBorders>
              <w:top w:val="nil"/>
              <w:left w:val="nil"/>
              <w:bottom w:val="single" w:sz="4" w:space="0" w:color="auto"/>
              <w:right w:val="single" w:sz="4" w:space="0" w:color="auto"/>
            </w:tcBorders>
            <w:shd w:val="clear" w:color="auto" w:fill="auto"/>
            <w:noWrap/>
            <w:vAlign w:val="bottom"/>
            <w:hideMark/>
          </w:tcPr>
          <w:p w14:paraId="121AC9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289F6E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449,05 </w:t>
            </w:r>
          </w:p>
        </w:tc>
        <w:tc>
          <w:tcPr>
            <w:tcW w:w="4437" w:type="dxa"/>
            <w:tcBorders>
              <w:top w:val="nil"/>
              <w:left w:val="nil"/>
              <w:bottom w:val="single" w:sz="4" w:space="0" w:color="auto"/>
              <w:right w:val="single" w:sz="4" w:space="0" w:color="auto"/>
            </w:tcBorders>
            <w:shd w:val="clear" w:color="auto" w:fill="auto"/>
            <w:noWrap/>
            <w:vAlign w:val="bottom"/>
            <w:hideMark/>
          </w:tcPr>
          <w:p w14:paraId="07621D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A1EFD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1EAF78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74D936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6778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75B3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33839</w:t>
            </w:r>
          </w:p>
        </w:tc>
        <w:tc>
          <w:tcPr>
            <w:tcW w:w="880" w:type="dxa"/>
            <w:tcBorders>
              <w:top w:val="nil"/>
              <w:left w:val="nil"/>
              <w:bottom w:val="single" w:sz="4" w:space="0" w:color="auto"/>
              <w:right w:val="single" w:sz="4" w:space="0" w:color="auto"/>
            </w:tcBorders>
            <w:shd w:val="clear" w:color="auto" w:fill="auto"/>
            <w:noWrap/>
            <w:vAlign w:val="bottom"/>
            <w:hideMark/>
          </w:tcPr>
          <w:p w14:paraId="616152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6DA9E5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529,55 </w:t>
            </w:r>
          </w:p>
        </w:tc>
        <w:tc>
          <w:tcPr>
            <w:tcW w:w="4437" w:type="dxa"/>
            <w:tcBorders>
              <w:top w:val="nil"/>
              <w:left w:val="nil"/>
              <w:bottom w:val="single" w:sz="4" w:space="0" w:color="auto"/>
              <w:right w:val="single" w:sz="4" w:space="0" w:color="auto"/>
            </w:tcBorders>
            <w:shd w:val="clear" w:color="auto" w:fill="auto"/>
            <w:noWrap/>
            <w:vAlign w:val="bottom"/>
            <w:hideMark/>
          </w:tcPr>
          <w:p w14:paraId="29D796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EB895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A4BC19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4B1EDB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1C5A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CD19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33864</w:t>
            </w:r>
          </w:p>
        </w:tc>
        <w:tc>
          <w:tcPr>
            <w:tcW w:w="880" w:type="dxa"/>
            <w:tcBorders>
              <w:top w:val="nil"/>
              <w:left w:val="nil"/>
              <w:bottom w:val="single" w:sz="4" w:space="0" w:color="auto"/>
              <w:right w:val="single" w:sz="4" w:space="0" w:color="auto"/>
            </w:tcBorders>
            <w:shd w:val="clear" w:color="auto" w:fill="auto"/>
            <w:noWrap/>
            <w:vAlign w:val="bottom"/>
            <w:hideMark/>
          </w:tcPr>
          <w:p w14:paraId="5F56E1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231C25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459,90 </w:t>
            </w:r>
          </w:p>
        </w:tc>
        <w:tc>
          <w:tcPr>
            <w:tcW w:w="4437" w:type="dxa"/>
            <w:tcBorders>
              <w:top w:val="nil"/>
              <w:left w:val="nil"/>
              <w:bottom w:val="single" w:sz="4" w:space="0" w:color="auto"/>
              <w:right w:val="single" w:sz="4" w:space="0" w:color="auto"/>
            </w:tcBorders>
            <w:shd w:val="clear" w:color="auto" w:fill="auto"/>
            <w:noWrap/>
            <w:vAlign w:val="bottom"/>
            <w:hideMark/>
          </w:tcPr>
          <w:p w14:paraId="09C92B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5A2E0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479EE2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0373EF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F94B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BFA1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33868</w:t>
            </w:r>
          </w:p>
        </w:tc>
        <w:tc>
          <w:tcPr>
            <w:tcW w:w="880" w:type="dxa"/>
            <w:tcBorders>
              <w:top w:val="nil"/>
              <w:left w:val="nil"/>
              <w:bottom w:val="single" w:sz="4" w:space="0" w:color="auto"/>
              <w:right w:val="single" w:sz="4" w:space="0" w:color="auto"/>
            </w:tcBorders>
            <w:shd w:val="clear" w:color="auto" w:fill="auto"/>
            <w:noWrap/>
            <w:vAlign w:val="bottom"/>
            <w:hideMark/>
          </w:tcPr>
          <w:p w14:paraId="08A3D5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105141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460,18 </w:t>
            </w:r>
          </w:p>
        </w:tc>
        <w:tc>
          <w:tcPr>
            <w:tcW w:w="4437" w:type="dxa"/>
            <w:tcBorders>
              <w:top w:val="nil"/>
              <w:left w:val="nil"/>
              <w:bottom w:val="single" w:sz="4" w:space="0" w:color="auto"/>
              <w:right w:val="single" w:sz="4" w:space="0" w:color="auto"/>
            </w:tcBorders>
            <w:shd w:val="clear" w:color="auto" w:fill="auto"/>
            <w:noWrap/>
            <w:vAlign w:val="bottom"/>
            <w:hideMark/>
          </w:tcPr>
          <w:p w14:paraId="184121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5B498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C428D6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7EF497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77A3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D31A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33869</w:t>
            </w:r>
          </w:p>
        </w:tc>
        <w:tc>
          <w:tcPr>
            <w:tcW w:w="880" w:type="dxa"/>
            <w:tcBorders>
              <w:top w:val="nil"/>
              <w:left w:val="nil"/>
              <w:bottom w:val="single" w:sz="4" w:space="0" w:color="auto"/>
              <w:right w:val="single" w:sz="4" w:space="0" w:color="auto"/>
            </w:tcBorders>
            <w:shd w:val="clear" w:color="auto" w:fill="auto"/>
            <w:noWrap/>
            <w:vAlign w:val="bottom"/>
            <w:hideMark/>
          </w:tcPr>
          <w:p w14:paraId="07BB00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C1ABB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490,58 </w:t>
            </w:r>
          </w:p>
        </w:tc>
        <w:tc>
          <w:tcPr>
            <w:tcW w:w="4437" w:type="dxa"/>
            <w:tcBorders>
              <w:top w:val="nil"/>
              <w:left w:val="nil"/>
              <w:bottom w:val="single" w:sz="4" w:space="0" w:color="auto"/>
              <w:right w:val="single" w:sz="4" w:space="0" w:color="auto"/>
            </w:tcBorders>
            <w:shd w:val="clear" w:color="auto" w:fill="auto"/>
            <w:noWrap/>
            <w:vAlign w:val="bottom"/>
            <w:hideMark/>
          </w:tcPr>
          <w:p w14:paraId="188D52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09455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5B3A5D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0B271AC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E2E7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D5F2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33902</w:t>
            </w:r>
          </w:p>
        </w:tc>
        <w:tc>
          <w:tcPr>
            <w:tcW w:w="880" w:type="dxa"/>
            <w:tcBorders>
              <w:top w:val="nil"/>
              <w:left w:val="nil"/>
              <w:bottom w:val="single" w:sz="4" w:space="0" w:color="auto"/>
              <w:right w:val="single" w:sz="4" w:space="0" w:color="auto"/>
            </w:tcBorders>
            <w:shd w:val="clear" w:color="auto" w:fill="auto"/>
            <w:noWrap/>
            <w:vAlign w:val="bottom"/>
            <w:hideMark/>
          </w:tcPr>
          <w:p w14:paraId="22C8F7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12C255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486,02 </w:t>
            </w:r>
          </w:p>
        </w:tc>
        <w:tc>
          <w:tcPr>
            <w:tcW w:w="4437" w:type="dxa"/>
            <w:tcBorders>
              <w:top w:val="nil"/>
              <w:left w:val="nil"/>
              <w:bottom w:val="single" w:sz="4" w:space="0" w:color="auto"/>
              <w:right w:val="single" w:sz="4" w:space="0" w:color="auto"/>
            </w:tcBorders>
            <w:shd w:val="clear" w:color="auto" w:fill="auto"/>
            <w:noWrap/>
            <w:vAlign w:val="bottom"/>
            <w:hideMark/>
          </w:tcPr>
          <w:p w14:paraId="445218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C8D0F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A9FAFC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77D0CCD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3BAB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389B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33903</w:t>
            </w:r>
          </w:p>
        </w:tc>
        <w:tc>
          <w:tcPr>
            <w:tcW w:w="880" w:type="dxa"/>
            <w:tcBorders>
              <w:top w:val="nil"/>
              <w:left w:val="nil"/>
              <w:bottom w:val="single" w:sz="4" w:space="0" w:color="auto"/>
              <w:right w:val="single" w:sz="4" w:space="0" w:color="auto"/>
            </w:tcBorders>
            <w:shd w:val="clear" w:color="auto" w:fill="auto"/>
            <w:noWrap/>
            <w:vAlign w:val="bottom"/>
            <w:hideMark/>
          </w:tcPr>
          <w:p w14:paraId="18B614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1C4D81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646D9D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C4DC7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EF13D7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6F0356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4FF5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91D5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34126</w:t>
            </w:r>
          </w:p>
        </w:tc>
        <w:tc>
          <w:tcPr>
            <w:tcW w:w="880" w:type="dxa"/>
            <w:tcBorders>
              <w:top w:val="nil"/>
              <w:left w:val="nil"/>
              <w:bottom w:val="single" w:sz="4" w:space="0" w:color="auto"/>
              <w:right w:val="single" w:sz="4" w:space="0" w:color="auto"/>
            </w:tcBorders>
            <w:shd w:val="clear" w:color="auto" w:fill="auto"/>
            <w:noWrap/>
            <w:vAlign w:val="bottom"/>
            <w:hideMark/>
          </w:tcPr>
          <w:p w14:paraId="13C6EA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5115D7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464,74 </w:t>
            </w:r>
          </w:p>
        </w:tc>
        <w:tc>
          <w:tcPr>
            <w:tcW w:w="4437" w:type="dxa"/>
            <w:tcBorders>
              <w:top w:val="nil"/>
              <w:left w:val="nil"/>
              <w:bottom w:val="single" w:sz="4" w:space="0" w:color="auto"/>
              <w:right w:val="single" w:sz="4" w:space="0" w:color="auto"/>
            </w:tcBorders>
            <w:shd w:val="clear" w:color="auto" w:fill="auto"/>
            <w:noWrap/>
            <w:vAlign w:val="bottom"/>
            <w:hideMark/>
          </w:tcPr>
          <w:p w14:paraId="4E045D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878D1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E1C839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7A7ACA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3DA7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54A4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34131</w:t>
            </w:r>
          </w:p>
        </w:tc>
        <w:tc>
          <w:tcPr>
            <w:tcW w:w="880" w:type="dxa"/>
            <w:tcBorders>
              <w:top w:val="nil"/>
              <w:left w:val="nil"/>
              <w:bottom w:val="single" w:sz="4" w:space="0" w:color="auto"/>
              <w:right w:val="single" w:sz="4" w:space="0" w:color="auto"/>
            </w:tcBorders>
            <w:shd w:val="clear" w:color="auto" w:fill="auto"/>
            <w:noWrap/>
            <w:vAlign w:val="bottom"/>
            <w:hideMark/>
          </w:tcPr>
          <w:p w14:paraId="5A48F9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3CA54E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482,60 </w:t>
            </w:r>
          </w:p>
        </w:tc>
        <w:tc>
          <w:tcPr>
            <w:tcW w:w="4437" w:type="dxa"/>
            <w:tcBorders>
              <w:top w:val="nil"/>
              <w:left w:val="nil"/>
              <w:bottom w:val="single" w:sz="4" w:space="0" w:color="auto"/>
              <w:right w:val="single" w:sz="4" w:space="0" w:color="auto"/>
            </w:tcBorders>
            <w:shd w:val="clear" w:color="auto" w:fill="auto"/>
            <w:noWrap/>
            <w:vAlign w:val="bottom"/>
            <w:hideMark/>
          </w:tcPr>
          <w:p w14:paraId="2CBC85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74FDF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E3B653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DE7FFB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9848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2921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34132</w:t>
            </w:r>
          </w:p>
        </w:tc>
        <w:tc>
          <w:tcPr>
            <w:tcW w:w="880" w:type="dxa"/>
            <w:tcBorders>
              <w:top w:val="nil"/>
              <w:left w:val="nil"/>
              <w:bottom w:val="single" w:sz="4" w:space="0" w:color="auto"/>
              <w:right w:val="single" w:sz="4" w:space="0" w:color="auto"/>
            </w:tcBorders>
            <w:shd w:val="clear" w:color="auto" w:fill="auto"/>
            <w:noWrap/>
            <w:vAlign w:val="bottom"/>
            <w:hideMark/>
          </w:tcPr>
          <w:p w14:paraId="43EDF0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1A2919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499,70 </w:t>
            </w:r>
          </w:p>
        </w:tc>
        <w:tc>
          <w:tcPr>
            <w:tcW w:w="4437" w:type="dxa"/>
            <w:tcBorders>
              <w:top w:val="nil"/>
              <w:left w:val="nil"/>
              <w:bottom w:val="single" w:sz="4" w:space="0" w:color="auto"/>
              <w:right w:val="single" w:sz="4" w:space="0" w:color="auto"/>
            </w:tcBorders>
            <w:shd w:val="clear" w:color="auto" w:fill="auto"/>
            <w:noWrap/>
            <w:vAlign w:val="bottom"/>
            <w:hideMark/>
          </w:tcPr>
          <w:p w14:paraId="35BADD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CDFDA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2CC97C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7F5DC18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4904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4F4A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34152</w:t>
            </w:r>
          </w:p>
        </w:tc>
        <w:tc>
          <w:tcPr>
            <w:tcW w:w="880" w:type="dxa"/>
            <w:tcBorders>
              <w:top w:val="nil"/>
              <w:left w:val="nil"/>
              <w:bottom w:val="single" w:sz="4" w:space="0" w:color="auto"/>
              <w:right w:val="single" w:sz="4" w:space="0" w:color="auto"/>
            </w:tcBorders>
            <w:shd w:val="clear" w:color="auto" w:fill="auto"/>
            <w:noWrap/>
            <w:vAlign w:val="bottom"/>
            <w:hideMark/>
          </w:tcPr>
          <w:p w14:paraId="70EF85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2FE1F0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537,32 </w:t>
            </w:r>
          </w:p>
        </w:tc>
        <w:tc>
          <w:tcPr>
            <w:tcW w:w="4437" w:type="dxa"/>
            <w:tcBorders>
              <w:top w:val="nil"/>
              <w:left w:val="nil"/>
              <w:bottom w:val="single" w:sz="4" w:space="0" w:color="auto"/>
              <w:right w:val="single" w:sz="4" w:space="0" w:color="auto"/>
            </w:tcBorders>
            <w:shd w:val="clear" w:color="auto" w:fill="auto"/>
            <w:noWrap/>
            <w:vAlign w:val="bottom"/>
            <w:hideMark/>
          </w:tcPr>
          <w:p w14:paraId="09C78B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75093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9279A7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9CFDDA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D5A9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C968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34153</w:t>
            </w:r>
          </w:p>
        </w:tc>
        <w:tc>
          <w:tcPr>
            <w:tcW w:w="880" w:type="dxa"/>
            <w:tcBorders>
              <w:top w:val="nil"/>
              <w:left w:val="nil"/>
              <w:bottom w:val="single" w:sz="4" w:space="0" w:color="auto"/>
              <w:right w:val="single" w:sz="4" w:space="0" w:color="auto"/>
            </w:tcBorders>
            <w:shd w:val="clear" w:color="auto" w:fill="auto"/>
            <w:noWrap/>
            <w:vAlign w:val="bottom"/>
            <w:hideMark/>
          </w:tcPr>
          <w:p w14:paraId="26C3F8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4725BD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565,44 </w:t>
            </w:r>
          </w:p>
        </w:tc>
        <w:tc>
          <w:tcPr>
            <w:tcW w:w="4437" w:type="dxa"/>
            <w:tcBorders>
              <w:top w:val="nil"/>
              <w:left w:val="nil"/>
              <w:bottom w:val="single" w:sz="4" w:space="0" w:color="auto"/>
              <w:right w:val="single" w:sz="4" w:space="0" w:color="auto"/>
            </w:tcBorders>
            <w:shd w:val="clear" w:color="auto" w:fill="auto"/>
            <w:noWrap/>
            <w:vAlign w:val="bottom"/>
            <w:hideMark/>
          </w:tcPr>
          <w:p w14:paraId="0DD2DC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D5CB5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8ADACE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386867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7857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BD88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34257</w:t>
            </w:r>
          </w:p>
        </w:tc>
        <w:tc>
          <w:tcPr>
            <w:tcW w:w="880" w:type="dxa"/>
            <w:tcBorders>
              <w:top w:val="nil"/>
              <w:left w:val="nil"/>
              <w:bottom w:val="single" w:sz="4" w:space="0" w:color="auto"/>
              <w:right w:val="single" w:sz="4" w:space="0" w:color="auto"/>
            </w:tcBorders>
            <w:shd w:val="clear" w:color="auto" w:fill="auto"/>
            <w:noWrap/>
            <w:vAlign w:val="bottom"/>
            <w:hideMark/>
          </w:tcPr>
          <w:p w14:paraId="7F37A7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151EDC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5BEE09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5F2B8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B944E2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FFE753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E106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B023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34285</w:t>
            </w:r>
          </w:p>
        </w:tc>
        <w:tc>
          <w:tcPr>
            <w:tcW w:w="880" w:type="dxa"/>
            <w:tcBorders>
              <w:top w:val="nil"/>
              <w:left w:val="nil"/>
              <w:bottom w:val="single" w:sz="4" w:space="0" w:color="auto"/>
              <w:right w:val="single" w:sz="4" w:space="0" w:color="auto"/>
            </w:tcBorders>
            <w:shd w:val="clear" w:color="auto" w:fill="auto"/>
            <w:noWrap/>
            <w:vAlign w:val="bottom"/>
            <w:hideMark/>
          </w:tcPr>
          <w:p w14:paraId="314E45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22BC11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468,92 </w:t>
            </w:r>
          </w:p>
        </w:tc>
        <w:tc>
          <w:tcPr>
            <w:tcW w:w="4437" w:type="dxa"/>
            <w:tcBorders>
              <w:top w:val="nil"/>
              <w:left w:val="nil"/>
              <w:bottom w:val="single" w:sz="4" w:space="0" w:color="auto"/>
              <w:right w:val="single" w:sz="4" w:space="0" w:color="auto"/>
            </w:tcBorders>
            <w:shd w:val="clear" w:color="auto" w:fill="auto"/>
            <w:noWrap/>
            <w:vAlign w:val="bottom"/>
            <w:hideMark/>
          </w:tcPr>
          <w:p w14:paraId="23F1F5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468A5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D9D8B8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CB4E62E"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E46B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0356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34296</w:t>
            </w:r>
          </w:p>
        </w:tc>
        <w:tc>
          <w:tcPr>
            <w:tcW w:w="880" w:type="dxa"/>
            <w:tcBorders>
              <w:top w:val="nil"/>
              <w:left w:val="nil"/>
              <w:bottom w:val="single" w:sz="4" w:space="0" w:color="auto"/>
              <w:right w:val="single" w:sz="4" w:space="0" w:color="auto"/>
            </w:tcBorders>
            <w:shd w:val="clear" w:color="auto" w:fill="auto"/>
            <w:noWrap/>
            <w:vAlign w:val="bottom"/>
            <w:hideMark/>
          </w:tcPr>
          <w:p w14:paraId="200B6B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71394C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478,42 </w:t>
            </w:r>
          </w:p>
        </w:tc>
        <w:tc>
          <w:tcPr>
            <w:tcW w:w="4437" w:type="dxa"/>
            <w:tcBorders>
              <w:top w:val="nil"/>
              <w:left w:val="nil"/>
              <w:bottom w:val="single" w:sz="4" w:space="0" w:color="auto"/>
              <w:right w:val="single" w:sz="4" w:space="0" w:color="auto"/>
            </w:tcBorders>
            <w:shd w:val="clear" w:color="auto" w:fill="auto"/>
            <w:noWrap/>
            <w:vAlign w:val="bottom"/>
            <w:hideMark/>
          </w:tcPr>
          <w:p w14:paraId="3E2C40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2BAF1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8D5CA0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CCB6C6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EF58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32D9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34317</w:t>
            </w:r>
          </w:p>
        </w:tc>
        <w:tc>
          <w:tcPr>
            <w:tcW w:w="880" w:type="dxa"/>
            <w:tcBorders>
              <w:top w:val="nil"/>
              <w:left w:val="nil"/>
              <w:bottom w:val="single" w:sz="4" w:space="0" w:color="auto"/>
              <w:right w:val="single" w:sz="4" w:space="0" w:color="auto"/>
            </w:tcBorders>
            <w:shd w:val="clear" w:color="auto" w:fill="auto"/>
            <w:noWrap/>
            <w:vAlign w:val="bottom"/>
            <w:hideMark/>
          </w:tcPr>
          <w:p w14:paraId="60D100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4D0E93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474,24 </w:t>
            </w:r>
          </w:p>
        </w:tc>
        <w:tc>
          <w:tcPr>
            <w:tcW w:w="4437" w:type="dxa"/>
            <w:tcBorders>
              <w:top w:val="nil"/>
              <w:left w:val="nil"/>
              <w:bottom w:val="single" w:sz="4" w:space="0" w:color="auto"/>
              <w:right w:val="single" w:sz="4" w:space="0" w:color="auto"/>
            </w:tcBorders>
            <w:shd w:val="clear" w:color="auto" w:fill="auto"/>
            <w:noWrap/>
            <w:vAlign w:val="bottom"/>
            <w:hideMark/>
          </w:tcPr>
          <w:p w14:paraId="434958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FDC7F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904EB7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1329A12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0BBD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73EB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34318</w:t>
            </w:r>
          </w:p>
        </w:tc>
        <w:tc>
          <w:tcPr>
            <w:tcW w:w="880" w:type="dxa"/>
            <w:tcBorders>
              <w:top w:val="nil"/>
              <w:left w:val="nil"/>
              <w:bottom w:val="single" w:sz="4" w:space="0" w:color="auto"/>
              <w:right w:val="single" w:sz="4" w:space="0" w:color="auto"/>
            </w:tcBorders>
            <w:shd w:val="clear" w:color="auto" w:fill="auto"/>
            <w:noWrap/>
            <w:vAlign w:val="bottom"/>
            <w:hideMark/>
          </w:tcPr>
          <w:p w14:paraId="4E22EF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2D5D33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652,46 </w:t>
            </w:r>
          </w:p>
        </w:tc>
        <w:tc>
          <w:tcPr>
            <w:tcW w:w="4437" w:type="dxa"/>
            <w:tcBorders>
              <w:top w:val="nil"/>
              <w:left w:val="nil"/>
              <w:bottom w:val="single" w:sz="4" w:space="0" w:color="auto"/>
              <w:right w:val="single" w:sz="4" w:space="0" w:color="auto"/>
            </w:tcBorders>
            <w:shd w:val="clear" w:color="auto" w:fill="auto"/>
            <w:noWrap/>
            <w:vAlign w:val="bottom"/>
            <w:hideMark/>
          </w:tcPr>
          <w:p w14:paraId="6B7B21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DC31D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1422F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AA0567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175C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319D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34322</w:t>
            </w:r>
          </w:p>
        </w:tc>
        <w:tc>
          <w:tcPr>
            <w:tcW w:w="880" w:type="dxa"/>
            <w:tcBorders>
              <w:top w:val="nil"/>
              <w:left w:val="nil"/>
              <w:bottom w:val="single" w:sz="4" w:space="0" w:color="auto"/>
              <w:right w:val="single" w:sz="4" w:space="0" w:color="auto"/>
            </w:tcBorders>
            <w:shd w:val="clear" w:color="auto" w:fill="auto"/>
            <w:noWrap/>
            <w:vAlign w:val="bottom"/>
            <w:hideMark/>
          </w:tcPr>
          <w:p w14:paraId="507723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05937B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510,72 </w:t>
            </w:r>
          </w:p>
        </w:tc>
        <w:tc>
          <w:tcPr>
            <w:tcW w:w="4437" w:type="dxa"/>
            <w:tcBorders>
              <w:top w:val="nil"/>
              <w:left w:val="nil"/>
              <w:bottom w:val="single" w:sz="4" w:space="0" w:color="auto"/>
              <w:right w:val="single" w:sz="4" w:space="0" w:color="auto"/>
            </w:tcBorders>
            <w:shd w:val="clear" w:color="auto" w:fill="auto"/>
            <w:noWrap/>
            <w:vAlign w:val="bottom"/>
            <w:hideMark/>
          </w:tcPr>
          <w:p w14:paraId="05FE4E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80763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E75DCB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73B3C70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2280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B7FE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34338</w:t>
            </w:r>
          </w:p>
        </w:tc>
        <w:tc>
          <w:tcPr>
            <w:tcW w:w="880" w:type="dxa"/>
            <w:tcBorders>
              <w:top w:val="nil"/>
              <w:left w:val="nil"/>
              <w:bottom w:val="single" w:sz="4" w:space="0" w:color="auto"/>
              <w:right w:val="single" w:sz="4" w:space="0" w:color="auto"/>
            </w:tcBorders>
            <w:shd w:val="clear" w:color="auto" w:fill="auto"/>
            <w:noWrap/>
            <w:vAlign w:val="bottom"/>
            <w:hideMark/>
          </w:tcPr>
          <w:p w14:paraId="1F9A14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28/08/2021</w:t>
            </w:r>
          </w:p>
        </w:tc>
        <w:tc>
          <w:tcPr>
            <w:tcW w:w="1140" w:type="dxa"/>
            <w:tcBorders>
              <w:top w:val="nil"/>
              <w:left w:val="nil"/>
              <w:bottom w:val="single" w:sz="4" w:space="0" w:color="auto"/>
              <w:right w:val="single" w:sz="4" w:space="0" w:color="auto"/>
            </w:tcBorders>
            <w:shd w:val="clear" w:color="auto" w:fill="auto"/>
            <w:noWrap/>
            <w:vAlign w:val="bottom"/>
            <w:hideMark/>
          </w:tcPr>
          <w:p w14:paraId="75090D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5.588,46 </w:t>
            </w:r>
          </w:p>
        </w:tc>
        <w:tc>
          <w:tcPr>
            <w:tcW w:w="4437" w:type="dxa"/>
            <w:tcBorders>
              <w:top w:val="nil"/>
              <w:left w:val="nil"/>
              <w:bottom w:val="single" w:sz="4" w:space="0" w:color="auto"/>
              <w:right w:val="single" w:sz="4" w:space="0" w:color="auto"/>
            </w:tcBorders>
            <w:shd w:val="clear" w:color="auto" w:fill="auto"/>
            <w:noWrap/>
            <w:vAlign w:val="bottom"/>
            <w:hideMark/>
          </w:tcPr>
          <w:p w14:paraId="7744F3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Central De Ferro E Aco Eireli</w:t>
            </w:r>
          </w:p>
        </w:tc>
        <w:tc>
          <w:tcPr>
            <w:tcW w:w="2020" w:type="dxa"/>
            <w:tcBorders>
              <w:top w:val="nil"/>
              <w:left w:val="nil"/>
              <w:bottom w:val="single" w:sz="4" w:space="0" w:color="auto"/>
              <w:right w:val="single" w:sz="4" w:space="0" w:color="auto"/>
            </w:tcBorders>
            <w:shd w:val="clear" w:color="auto" w:fill="auto"/>
            <w:noWrap/>
            <w:vAlign w:val="bottom"/>
            <w:hideMark/>
          </w:tcPr>
          <w:p w14:paraId="2B3B4D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D08BFD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Ferramentas</w:t>
            </w:r>
          </w:p>
        </w:tc>
      </w:tr>
      <w:tr w:rsidR="008344F8" w:rsidRPr="00A5591C" w14:paraId="042BD00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E785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02FC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34338</w:t>
            </w:r>
          </w:p>
        </w:tc>
        <w:tc>
          <w:tcPr>
            <w:tcW w:w="880" w:type="dxa"/>
            <w:tcBorders>
              <w:top w:val="nil"/>
              <w:left w:val="nil"/>
              <w:bottom w:val="single" w:sz="4" w:space="0" w:color="auto"/>
              <w:right w:val="single" w:sz="4" w:space="0" w:color="auto"/>
            </w:tcBorders>
            <w:shd w:val="clear" w:color="auto" w:fill="auto"/>
            <w:noWrap/>
            <w:vAlign w:val="bottom"/>
            <w:hideMark/>
          </w:tcPr>
          <w:p w14:paraId="68A64D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4EFAF0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488,30 </w:t>
            </w:r>
          </w:p>
        </w:tc>
        <w:tc>
          <w:tcPr>
            <w:tcW w:w="4437" w:type="dxa"/>
            <w:tcBorders>
              <w:top w:val="nil"/>
              <w:left w:val="nil"/>
              <w:bottom w:val="single" w:sz="4" w:space="0" w:color="auto"/>
              <w:right w:val="single" w:sz="4" w:space="0" w:color="auto"/>
            </w:tcBorders>
            <w:shd w:val="clear" w:color="auto" w:fill="auto"/>
            <w:noWrap/>
            <w:vAlign w:val="bottom"/>
            <w:hideMark/>
          </w:tcPr>
          <w:p w14:paraId="0BF1A7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AFC4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21BEBA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09EAE61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D7F0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2BFD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34353</w:t>
            </w:r>
          </w:p>
        </w:tc>
        <w:tc>
          <w:tcPr>
            <w:tcW w:w="880" w:type="dxa"/>
            <w:tcBorders>
              <w:top w:val="nil"/>
              <w:left w:val="nil"/>
              <w:bottom w:val="single" w:sz="4" w:space="0" w:color="auto"/>
              <w:right w:val="single" w:sz="4" w:space="0" w:color="auto"/>
            </w:tcBorders>
            <w:shd w:val="clear" w:color="auto" w:fill="auto"/>
            <w:noWrap/>
            <w:vAlign w:val="bottom"/>
            <w:hideMark/>
          </w:tcPr>
          <w:p w14:paraId="44ADF7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61062B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539,60 </w:t>
            </w:r>
          </w:p>
        </w:tc>
        <w:tc>
          <w:tcPr>
            <w:tcW w:w="4437" w:type="dxa"/>
            <w:tcBorders>
              <w:top w:val="nil"/>
              <w:left w:val="nil"/>
              <w:bottom w:val="single" w:sz="4" w:space="0" w:color="auto"/>
              <w:right w:val="single" w:sz="4" w:space="0" w:color="auto"/>
            </w:tcBorders>
            <w:shd w:val="clear" w:color="auto" w:fill="auto"/>
            <w:noWrap/>
            <w:vAlign w:val="bottom"/>
            <w:hideMark/>
          </w:tcPr>
          <w:p w14:paraId="44CF55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10076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9D0CA3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DA9AB5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89E4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FFF0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34362</w:t>
            </w:r>
          </w:p>
        </w:tc>
        <w:tc>
          <w:tcPr>
            <w:tcW w:w="880" w:type="dxa"/>
            <w:tcBorders>
              <w:top w:val="nil"/>
              <w:left w:val="nil"/>
              <w:bottom w:val="single" w:sz="4" w:space="0" w:color="auto"/>
              <w:right w:val="single" w:sz="4" w:space="0" w:color="auto"/>
            </w:tcBorders>
            <w:shd w:val="clear" w:color="auto" w:fill="auto"/>
            <w:noWrap/>
            <w:vAlign w:val="bottom"/>
            <w:hideMark/>
          </w:tcPr>
          <w:p w14:paraId="14C461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4CE4E9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513,76 </w:t>
            </w:r>
          </w:p>
        </w:tc>
        <w:tc>
          <w:tcPr>
            <w:tcW w:w="4437" w:type="dxa"/>
            <w:tcBorders>
              <w:top w:val="nil"/>
              <w:left w:val="nil"/>
              <w:bottom w:val="single" w:sz="4" w:space="0" w:color="auto"/>
              <w:right w:val="single" w:sz="4" w:space="0" w:color="auto"/>
            </w:tcBorders>
            <w:shd w:val="clear" w:color="auto" w:fill="auto"/>
            <w:noWrap/>
            <w:vAlign w:val="bottom"/>
            <w:hideMark/>
          </w:tcPr>
          <w:p w14:paraId="04D89C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4EE2C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03F0B8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242750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1FAB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F6FD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34381</w:t>
            </w:r>
          </w:p>
        </w:tc>
        <w:tc>
          <w:tcPr>
            <w:tcW w:w="880" w:type="dxa"/>
            <w:tcBorders>
              <w:top w:val="nil"/>
              <w:left w:val="nil"/>
              <w:bottom w:val="single" w:sz="4" w:space="0" w:color="auto"/>
              <w:right w:val="single" w:sz="4" w:space="0" w:color="auto"/>
            </w:tcBorders>
            <w:shd w:val="clear" w:color="auto" w:fill="auto"/>
            <w:noWrap/>
            <w:vAlign w:val="bottom"/>
            <w:hideMark/>
          </w:tcPr>
          <w:p w14:paraId="3C7524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74F8EB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511,86 </w:t>
            </w:r>
          </w:p>
        </w:tc>
        <w:tc>
          <w:tcPr>
            <w:tcW w:w="4437" w:type="dxa"/>
            <w:tcBorders>
              <w:top w:val="nil"/>
              <w:left w:val="nil"/>
              <w:bottom w:val="single" w:sz="4" w:space="0" w:color="auto"/>
              <w:right w:val="single" w:sz="4" w:space="0" w:color="auto"/>
            </w:tcBorders>
            <w:shd w:val="clear" w:color="auto" w:fill="auto"/>
            <w:noWrap/>
            <w:vAlign w:val="bottom"/>
            <w:hideMark/>
          </w:tcPr>
          <w:p w14:paraId="0C7F8A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402CB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A37303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400022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90FB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0DCC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34382</w:t>
            </w:r>
          </w:p>
        </w:tc>
        <w:tc>
          <w:tcPr>
            <w:tcW w:w="880" w:type="dxa"/>
            <w:tcBorders>
              <w:top w:val="nil"/>
              <w:left w:val="nil"/>
              <w:bottom w:val="single" w:sz="4" w:space="0" w:color="auto"/>
              <w:right w:val="single" w:sz="4" w:space="0" w:color="auto"/>
            </w:tcBorders>
            <w:shd w:val="clear" w:color="auto" w:fill="auto"/>
            <w:noWrap/>
            <w:vAlign w:val="bottom"/>
            <w:hideMark/>
          </w:tcPr>
          <w:p w14:paraId="676ED4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21E131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505,40 </w:t>
            </w:r>
          </w:p>
        </w:tc>
        <w:tc>
          <w:tcPr>
            <w:tcW w:w="4437" w:type="dxa"/>
            <w:tcBorders>
              <w:top w:val="nil"/>
              <w:left w:val="nil"/>
              <w:bottom w:val="single" w:sz="4" w:space="0" w:color="auto"/>
              <w:right w:val="single" w:sz="4" w:space="0" w:color="auto"/>
            </w:tcBorders>
            <w:shd w:val="clear" w:color="auto" w:fill="auto"/>
            <w:noWrap/>
            <w:vAlign w:val="bottom"/>
            <w:hideMark/>
          </w:tcPr>
          <w:p w14:paraId="57361B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1DB28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5FAF529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3EF1B0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5FA5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5097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34421</w:t>
            </w:r>
          </w:p>
        </w:tc>
        <w:tc>
          <w:tcPr>
            <w:tcW w:w="880" w:type="dxa"/>
            <w:tcBorders>
              <w:top w:val="nil"/>
              <w:left w:val="nil"/>
              <w:bottom w:val="single" w:sz="4" w:space="0" w:color="auto"/>
              <w:right w:val="single" w:sz="4" w:space="0" w:color="auto"/>
            </w:tcBorders>
            <w:shd w:val="clear" w:color="auto" w:fill="auto"/>
            <w:noWrap/>
            <w:vAlign w:val="bottom"/>
            <w:hideMark/>
          </w:tcPr>
          <w:p w14:paraId="05D96F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09/10/2021</w:t>
            </w:r>
          </w:p>
        </w:tc>
        <w:tc>
          <w:tcPr>
            <w:tcW w:w="1140" w:type="dxa"/>
            <w:tcBorders>
              <w:top w:val="nil"/>
              <w:left w:val="nil"/>
              <w:bottom w:val="single" w:sz="4" w:space="0" w:color="auto"/>
              <w:right w:val="single" w:sz="4" w:space="0" w:color="auto"/>
            </w:tcBorders>
            <w:shd w:val="clear" w:color="auto" w:fill="auto"/>
            <w:noWrap/>
            <w:vAlign w:val="bottom"/>
            <w:hideMark/>
          </w:tcPr>
          <w:p w14:paraId="0187D2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547,20 </w:t>
            </w:r>
          </w:p>
        </w:tc>
        <w:tc>
          <w:tcPr>
            <w:tcW w:w="4437" w:type="dxa"/>
            <w:tcBorders>
              <w:top w:val="nil"/>
              <w:left w:val="nil"/>
              <w:bottom w:val="single" w:sz="4" w:space="0" w:color="auto"/>
              <w:right w:val="single" w:sz="4" w:space="0" w:color="auto"/>
            </w:tcBorders>
            <w:shd w:val="clear" w:color="auto" w:fill="auto"/>
            <w:noWrap/>
            <w:vAlign w:val="bottom"/>
            <w:hideMark/>
          </w:tcPr>
          <w:p w14:paraId="52989A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37624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669CD2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1610B94E"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EC52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334C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34474</w:t>
            </w:r>
          </w:p>
        </w:tc>
        <w:tc>
          <w:tcPr>
            <w:tcW w:w="880" w:type="dxa"/>
            <w:tcBorders>
              <w:top w:val="nil"/>
              <w:left w:val="nil"/>
              <w:bottom w:val="single" w:sz="4" w:space="0" w:color="auto"/>
              <w:right w:val="single" w:sz="4" w:space="0" w:color="auto"/>
            </w:tcBorders>
            <w:shd w:val="clear" w:color="auto" w:fill="auto"/>
            <w:noWrap/>
            <w:vAlign w:val="bottom"/>
            <w:hideMark/>
          </w:tcPr>
          <w:p w14:paraId="120462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4D475C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513,38 </w:t>
            </w:r>
          </w:p>
        </w:tc>
        <w:tc>
          <w:tcPr>
            <w:tcW w:w="4437" w:type="dxa"/>
            <w:tcBorders>
              <w:top w:val="nil"/>
              <w:left w:val="nil"/>
              <w:bottom w:val="single" w:sz="4" w:space="0" w:color="auto"/>
              <w:right w:val="single" w:sz="4" w:space="0" w:color="auto"/>
            </w:tcBorders>
            <w:shd w:val="clear" w:color="auto" w:fill="auto"/>
            <w:noWrap/>
            <w:vAlign w:val="bottom"/>
            <w:hideMark/>
          </w:tcPr>
          <w:p w14:paraId="45A247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D92FE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B3BF41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E16643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A1A4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3940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34491</w:t>
            </w:r>
          </w:p>
        </w:tc>
        <w:tc>
          <w:tcPr>
            <w:tcW w:w="880" w:type="dxa"/>
            <w:tcBorders>
              <w:top w:val="nil"/>
              <w:left w:val="nil"/>
              <w:bottom w:val="single" w:sz="4" w:space="0" w:color="auto"/>
              <w:right w:val="single" w:sz="4" w:space="0" w:color="auto"/>
            </w:tcBorders>
            <w:shd w:val="clear" w:color="auto" w:fill="auto"/>
            <w:noWrap/>
            <w:vAlign w:val="bottom"/>
            <w:hideMark/>
          </w:tcPr>
          <w:p w14:paraId="1D72DC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5A8D87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557,84 </w:t>
            </w:r>
          </w:p>
        </w:tc>
        <w:tc>
          <w:tcPr>
            <w:tcW w:w="4437" w:type="dxa"/>
            <w:tcBorders>
              <w:top w:val="nil"/>
              <w:left w:val="nil"/>
              <w:bottom w:val="single" w:sz="4" w:space="0" w:color="auto"/>
              <w:right w:val="single" w:sz="4" w:space="0" w:color="auto"/>
            </w:tcBorders>
            <w:shd w:val="clear" w:color="auto" w:fill="auto"/>
            <w:noWrap/>
            <w:vAlign w:val="bottom"/>
            <w:hideMark/>
          </w:tcPr>
          <w:p w14:paraId="02A384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612BB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7B74D1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0CA8C63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1091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A66E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34492</w:t>
            </w:r>
          </w:p>
        </w:tc>
        <w:tc>
          <w:tcPr>
            <w:tcW w:w="880" w:type="dxa"/>
            <w:tcBorders>
              <w:top w:val="nil"/>
              <w:left w:val="nil"/>
              <w:bottom w:val="single" w:sz="4" w:space="0" w:color="auto"/>
              <w:right w:val="single" w:sz="4" w:space="0" w:color="auto"/>
            </w:tcBorders>
            <w:shd w:val="clear" w:color="auto" w:fill="auto"/>
            <w:noWrap/>
            <w:vAlign w:val="bottom"/>
            <w:hideMark/>
          </w:tcPr>
          <w:p w14:paraId="65E0DE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EBFE1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568,48 </w:t>
            </w:r>
          </w:p>
        </w:tc>
        <w:tc>
          <w:tcPr>
            <w:tcW w:w="4437" w:type="dxa"/>
            <w:tcBorders>
              <w:top w:val="nil"/>
              <w:left w:val="nil"/>
              <w:bottom w:val="single" w:sz="4" w:space="0" w:color="auto"/>
              <w:right w:val="single" w:sz="4" w:space="0" w:color="auto"/>
            </w:tcBorders>
            <w:shd w:val="clear" w:color="auto" w:fill="auto"/>
            <w:noWrap/>
            <w:vAlign w:val="bottom"/>
            <w:hideMark/>
          </w:tcPr>
          <w:p w14:paraId="222CFA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2A0F9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4A0ECC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8DCDC2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CA0F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C4F0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34526</w:t>
            </w:r>
          </w:p>
        </w:tc>
        <w:tc>
          <w:tcPr>
            <w:tcW w:w="880" w:type="dxa"/>
            <w:tcBorders>
              <w:top w:val="nil"/>
              <w:left w:val="nil"/>
              <w:bottom w:val="single" w:sz="4" w:space="0" w:color="auto"/>
              <w:right w:val="single" w:sz="4" w:space="0" w:color="auto"/>
            </w:tcBorders>
            <w:shd w:val="clear" w:color="auto" w:fill="auto"/>
            <w:noWrap/>
            <w:vAlign w:val="bottom"/>
            <w:hideMark/>
          </w:tcPr>
          <w:p w14:paraId="414152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0217A7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523,64 </w:t>
            </w:r>
          </w:p>
        </w:tc>
        <w:tc>
          <w:tcPr>
            <w:tcW w:w="4437" w:type="dxa"/>
            <w:tcBorders>
              <w:top w:val="nil"/>
              <w:left w:val="nil"/>
              <w:bottom w:val="single" w:sz="4" w:space="0" w:color="auto"/>
              <w:right w:val="single" w:sz="4" w:space="0" w:color="auto"/>
            </w:tcBorders>
            <w:shd w:val="clear" w:color="auto" w:fill="auto"/>
            <w:noWrap/>
            <w:vAlign w:val="bottom"/>
            <w:hideMark/>
          </w:tcPr>
          <w:p w14:paraId="609196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C5995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3CBB49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1BAC06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F78E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2F24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34529</w:t>
            </w:r>
          </w:p>
        </w:tc>
        <w:tc>
          <w:tcPr>
            <w:tcW w:w="880" w:type="dxa"/>
            <w:tcBorders>
              <w:top w:val="nil"/>
              <w:left w:val="nil"/>
              <w:bottom w:val="single" w:sz="4" w:space="0" w:color="auto"/>
              <w:right w:val="single" w:sz="4" w:space="0" w:color="auto"/>
            </w:tcBorders>
            <w:shd w:val="clear" w:color="auto" w:fill="auto"/>
            <w:noWrap/>
            <w:vAlign w:val="bottom"/>
            <w:hideMark/>
          </w:tcPr>
          <w:p w14:paraId="52A183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192CCD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488,30 </w:t>
            </w:r>
          </w:p>
        </w:tc>
        <w:tc>
          <w:tcPr>
            <w:tcW w:w="4437" w:type="dxa"/>
            <w:tcBorders>
              <w:top w:val="nil"/>
              <w:left w:val="nil"/>
              <w:bottom w:val="single" w:sz="4" w:space="0" w:color="auto"/>
              <w:right w:val="single" w:sz="4" w:space="0" w:color="auto"/>
            </w:tcBorders>
            <w:shd w:val="clear" w:color="auto" w:fill="auto"/>
            <w:noWrap/>
            <w:vAlign w:val="bottom"/>
            <w:hideMark/>
          </w:tcPr>
          <w:p w14:paraId="66CE00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7EDB2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4D886D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D9B7FD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74DD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71CB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34530</w:t>
            </w:r>
          </w:p>
        </w:tc>
        <w:tc>
          <w:tcPr>
            <w:tcW w:w="880" w:type="dxa"/>
            <w:tcBorders>
              <w:top w:val="nil"/>
              <w:left w:val="nil"/>
              <w:bottom w:val="single" w:sz="4" w:space="0" w:color="auto"/>
              <w:right w:val="single" w:sz="4" w:space="0" w:color="auto"/>
            </w:tcBorders>
            <w:shd w:val="clear" w:color="auto" w:fill="auto"/>
            <w:noWrap/>
            <w:vAlign w:val="bottom"/>
            <w:hideMark/>
          </w:tcPr>
          <w:p w14:paraId="629D71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4D1419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518,70 </w:t>
            </w:r>
          </w:p>
        </w:tc>
        <w:tc>
          <w:tcPr>
            <w:tcW w:w="4437" w:type="dxa"/>
            <w:tcBorders>
              <w:top w:val="nil"/>
              <w:left w:val="nil"/>
              <w:bottom w:val="single" w:sz="4" w:space="0" w:color="auto"/>
              <w:right w:val="single" w:sz="4" w:space="0" w:color="auto"/>
            </w:tcBorders>
            <w:shd w:val="clear" w:color="auto" w:fill="auto"/>
            <w:noWrap/>
            <w:vAlign w:val="bottom"/>
            <w:hideMark/>
          </w:tcPr>
          <w:p w14:paraId="171D13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18D2F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3072C27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0C042A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8413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EB13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34542</w:t>
            </w:r>
          </w:p>
        </w:tc>
        <w:tc>
          <w:tcPr>
            <w:tcW w:w="880" w:type="dxa"/>
            <w:tcBorders>
              <w:top w:val="nil"/>
              <w:left w:val="nil"/>
              <w:bottom w:val="single" w:sz="4" w:space="0" w:color="auto"/>
              <w:right w:val="single" w:sz="4" w:space="0" w:color="auto"/>
            </w:tcBorders>
            <w:shd w:val="clear" w:color="auto" w:fill="auto"/>
            <w:noWrap/>
            <w:vAlign w:val="bottom"/>
            <w:hideMark/>
          </w:tcPr>
          <w:p w14:paraId="5F53E3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305549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530,86 </w:t>
            </w:r>
          </w:p>
        </w:tc>
        <w:tc>
          <w:tcPr>
            <w:tcW w:w="4437" w:type="dxa"/>
            <w:tcBorders>
              <w:top w:val="nil"/>
              <w:left w:val="nil"/>
              <w:bottom w:val="single" w:sz="4" w:space="0" w:color="auto"/>
              <w:right w:val="single" w:sz="4" w:space="0" w:color="auto"/>
            </w:tcBorders>
            <w:shd w:val="clear" w:color="auto" w:fill="auto"/>
            <w:noWrap/>
            <w:vAlign w:val="bottom"/>
            <w:hideMark/>
          </w:tcPr>
          <w:p w14:paraId="52F8D8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F8FDD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3D3F4ED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186CFB0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C900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37D6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34543</w:t>
            </w:r>
          </w:p>
        </w:tc>
        <w:tc>
          <w:tcPr>
            <w:tcW w:w="880" w:type="dxa"/>
            <w:tcBorders>
              <w:top w:val="nil"/>
              <w:left w:val="nil"/>
              <w:bottom w:val="single" w:sz="4" w:space="0" w:color="auto"/>
              <w:right w:val="single" w:sz="4" w:space="0" w:color="auto"/>
            </w:tcBorders>
            <w:shd w:val="clear" w:color="auto" w:fill="auto"/>
            <w:noWrap/>
            <w:vAlign w:val="bottom"/>
            <w:hideMark/>
          </w:tcPr>
          <w:p w14:paraId="05264E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99893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520,22 </w:t>
            </w:r>
          </w:p>
        </w:tc>
        <w:tc>
          <w:tcPr>
            <w:tcW w:w="4437" w:type="dxa"/>
            <w:tcBorders>
              <w:top w:val="nil"/>
              <w:left w:val="nil"/>
              <w:bottom w:val="single" w:sz="4" w:space="0" w:color="auto"/>
              <w:right w:val="single" w:sz="4" w:space="0" w:color="auto"/>
            </w:tcBorders>
            <w:shd w:val="clear" w:color="auto" w:fill="auto"/>
            <w:noWrap/>
            <w:vAlign w:val="bottom"/>
            <w:hideMark/>
          </w:tcPr>
          <w:p w14:paraId="5D6580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9FAD5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6E69EF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084566D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E786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2EFE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34551</w:t>
            </w:r>
          </w:p>
        </w:tc>
        <w:tc>
          <w:tcPr>
            <w:tcW w:w="880" w:type="dxa"/>
            <w:tcBorders>
              <w:top w:val="nil"/>
              <w:left w:val="nil"/>
              <w:bottom w:val="single" w:sz="4" w:space="0" w:color="auto"/>
              <w:right w:val="single" w:sz="4" w:space="0" w:color="auto"/>
            </w:tcBorders>
            <w:shd w:val="clear" w:color="auto" w:fill="auto"/>
            <w:noWrap/>
            <w:vAlign w:val="bottom"/>
            <w:hideMark/>
          </w:tcPr>
          <w:p w14:paraId="3DE059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2C9D9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543,02 </w:t>
            </w:r>
          </w:p>
        </w:tc>
        <w:tc>
          <w:tcPr>
            <w:tcW w:w="4437" w:type="dxa"/>
            <w:tcBorders>
              <w:top w:val="nil"/>
              <w:left w:val="nil"/>
              <w:bottom w:val="single" w:sz="4" w:space="0" w:color="auto"/>
              <w:right w:val="single" w:sz="4" w:space="0" w:color="auto"/>
            </w:tcBorders>
            <w:shd w:val="clear" w:color="auto" w:fill="auto"/>
            <w:noWrap/>
            <w:vAlign w:val="bottom"/>
            <w:hideMark/>
          </w:tcPr>
          <w:p w14:paraId="74B1BD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1C8AB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A7AE8E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D688B6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8640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6B59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34558</w:t>
            </w:r>
          </w:p>
        </w:tc>
        <w:tc>
          <w:tcPr>
            <w:tcW w:w="880" w:type="dxa"/>
            <w:tcBorders>
              <w:top w:val="nil"/>
              <w:left w:val="nil"/>
              <w:bottom w:val="single" w:sz="4" w:space="0" w:color="auto"/>
              <w:right w:val="single" w:sz="4" w:space="0" w:color="auto"/>
            </w:tcBorders>
            <w:shd w:val="clear" w:color="auto" w:fill="auto"/>
            <w:noWrap/>
            <w:vAlign w:val="bottom"/>
            <w:hideMark/>
          </w:tcPr>
          <w:p w14:paraId="5767A9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3EE64F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521,36 </w:t>
            </w:r>
          </w:p>
        </w:tc>
        <w:tc>
          <w:tcPr>
            <w:tcW w:w="4437" w:type="dxa"/>
            <w:tcBorders>
              <w:top w:val="nil"/>
              <w:left w:val="nil"/>
              <w:bottom w:val="single" w:sz="4" w:space="0" w:color="auto"/>
              <w:right w:val="single" w:sz="4" w:space="0" w:color="auto"/>
            </w:tcBorders>
            <w:shd w:val="clear" w:color="auto" w:fill="auto"/>
            <w:noWrap/>
            <w:vAlign w:val="bottom"/>
            <w:hideMark/>
          </w:tcPr>
          <w:p w14:paraId="2474B9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D036A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726FA9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B3CEF3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B90E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5E65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34562</w:t>
            </w:r>
          </w:p>
        </w:tc>
        <w:tc>
          <w:tcPr>
            <w:tcW w:w="880" w:type="dxa"/>
            <w:tcBorders>
              <w:top w:val="nil"/>
              <w:left w:val="nil"/>
              <w:bottom w:val="single" w:sz="4" w:space="0" w:color="auto"/>
              <w:right w:val="single" w:sz="4" w:space="0" w:color="auto"/>
            </w:tcBorders>
            <w:shd w:val="clear" w:color="auto" w:fill="auto"/>
            <w:noWrap/>
            <w:vAlign w:val="bottom"/>
            <w:hideMark/>
          </w:tcPr>
          <w:p w14:paraId="0C5A04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476B1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522,88 </w:t>
            </w:r>
          </w:p>
        </w:tc>
        <w:tc>
          <w:tcPr>
            <w:tcW w:w="4437" w:type="dxa"/>
            <w:tcBorders>
              <w:top w:val="nil"/>
              <w:left w:val="nil"/>
              <w:bottom w:val="single" w:sz="4" w:space="0" w:color="auto"/>
              <w:right w:val="single" w:sz="4" w:space="0" w:color="auto"/>
            </w:tcBorders>
            <w:shd w:val="clear" w:color="auto" w:fill="auto"/>
            <w:noWrap/>
            <w:vAlign w:val="bottom"/>
            <w:hideMark/>
          </w:tcPr>
          <w:p w14:paraId="08926E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4A566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86CA68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1C8AF5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B111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F763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34563</w:t>
            </w:r>
          </w:p>
        </w:tc>
        <w:tc>
          <w:tcPr>
            <w:tcW w:w="880" w:type="dxa"/>
            <w:tcBorders>
              <w:top w:val="nil"/>
              <w:left w:val="nil"/>
              <w:bottom w:val="single" w:sz="4" w:space="0" w:color="auto"/>
              <w:right w:val="single" w:sz="4" w:space="0" w:color="auto"/>
            </w:tcBorders>
            <w:shd w:val="clear" w:color="auto" w:fill="auto"/>
            <w:noWrap/>
            <w:vAlign w:val="bottom"/>
            <w:hideMark/>
          </w:tcPr>
          <w:p w14:paraId="77A301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436AE5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480,70 </w:t>
            </w:r>
          </w:p>
        </w:tc>
        <w:tc>
          <w:tcPr>
            <w:tcW w:w="4437" w:type="dxa"/>
            <w:tcBorders>
              <w:top w:val="nil"/>
              <w:left w:val="nil"/>
              <w:bottom w:val="single" w:sz="4" w:space="0" w:color="auto"/>
              <w:right w:val="single" w:sz="4" w:space="0" w:color="auto"/>
            </w:tcBorders>
            <w:shd w:val="clear" w:color="auto" w:fill="auto"/>
            <w:noWrap/>
            <w:vAlign w:val="bottom"/>
            <w:hideMark/>
          </w:tcPr>
          <w:p w14:paraId="76ED5A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AB8B2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A92EE3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72ABA82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FC22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D4DB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34570</w:t>
            </w:r>
          </w:p>
        </w:tc>
        <w:tc>
          <w:tcPr>
            <w:tcW w:w="880" w:type="dxa"/>
            <w:tcBorders>
              <w:top w:val="nil"/>
              <w:left w:val="nil"/>
              <w:bottom w:val="single" w:sz="4" w:space="0" w:color="auto"/>
              <w:right w:val="single" w:sz="4" w:space="0" w:color="auto"/>
            </w:tcBorders>
            <w:shd w:val="clear" w:color="auto" w:fill="auto"/>
            <w:noWrap/>
            <w:vAlign w:val="bottom"/>
            <w:hideMark/>
          </w:tcPr>
          <w:p w14:paraId="71F0E6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41CECE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500,46 </w:t>
            </w:r>
          </w:p>
        </w:tc>
        <w:tc>
          <w:tcPr>
            <w:tcW w:w="4437" w:type="dxa"/>
            <w:tcBorders>
              <w:top w:val="nil"/>
              <w:left w:val="nil"/>
              <w:bottom w:val="single" w:sz="4" w:space="0" w:color="auto"/>
              <w:right w:val="single" w:sz="4" w:space="0" w:color="auto"/>
            </w:tcBorders>
            <w:shd w:val="clear" w:color="auto" w:fill="auto"/>
            <w:noWrap/>
            <w:vAlign w:val="bottom"/>
            <w:hideMark/>
          </w:tcPr>
          <w:p w14:paraId="35D883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E33B6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30FCF0B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0FE95DE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5E83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E60E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34571</w:t>
            </w:r>
          </w:p>
        </w:tc>
        <w:tc>
          <w:tcPr>
            <w:tcW w:w="880" w:type="dxa"/>
            <w:tcBorders>
              <w:top w:val="nil"/>
              <w:left w:val="nil"/>
              <w:bottom w:val="single" w:sz="4" w:space="0" w:color="auto"/>
              <w:right w:val="single" w:sz="4" w:space="0" w:color="auto"/>
            </w:tcBorders>
            <w:shd w:val="clear" w:color="auto" w:fill="auto"/>
            <w:noWrap/>
            <w:vAlign w:val="bottom"/>
            <w:hideMark/>
          </w:tcPr>
          <w:p w14:paraId="76CBD1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440C3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506,16 </w:t>
            </w:r>
          </w:p>
        </w:tc>
        <w:tc>
          <w:tcPr>
            <w:tcW w:w="4437" w:type="dxa"/>
            <w:tcBorders>
              <w:top w:val="nil"/>
              <w:left w:val="nil"/>
              <w:bottom w:val="single" w:sz="4" w:space="0" w:color="auto"/>
              <w:right w:val="single" w:sz="4" w:space="0" w:color="auto"/>
            </w:tcBorders>
            <w:shd w:val="clear" w:color="auto" w:fill="auto"/>
            <w:noWrap/>
            <w:vAlign w:val="bottom"/>
            <w:hideMark/>
          </w:tcPr>
          <w:p w14:paraId="43A8D3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ED914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8E90EC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979C17E"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C477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1C06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34572</w:t>
            </w:r>
          </w:p>
        </w:tc>
        <w:tc>
          <w:tcPr>
            <w:tcW w:w="880" w:type="dxa"/>
            <w:tcBorders>
              <w:top w:val="nil"/>
              <w:left w:val="nil"/>
              <w:bottom w:val="single" w:sz="4" w:space="0" w:color="auto"/>
              <w:right w:val="single" w:sz="4" w:space="0" w:color="auto"/>
            </w:tcBorders>
            <w:shd w:val="clear" w:color="auto" w:fill="auto"/>
            <w:noWrap/>
            <w:vAlign w:val="bottom"/>
            <w:hideMark/>
          </w:tcPr>
          <w:p w14:paraId="6028EB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CEB82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11FE00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8781E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133DEB5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9624DF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00DF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9104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34573</w:t>
            </w:r>
          </w:p>
        </w:tc>
        <w:tc>
          <w:tcPr>
            <w:tcW w:w="880" w:type="dxa"/>
            <w:tcBorders>
              <w:top w:val="nil"/>
              <w:left w:val="nil"/>
              <w:bottom w:val="single" w:sz="4" w:space="0" w:color="auto"/>
              <w:right w:val="single" w:sz="4" w:space="0" w:color="auto"/>
            </w:tcBorders>
            <w:shd w:val="clear" w:color="auto" w:fill="auto"/>
            <w:noWrap/>
            <w:vAlign w:val="bottom"/>
            <w:hideMark/>
          </w:tcPr>
          <w:p w14:paraId="39686A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75D891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510,34 </w:t>
            </w:r>
          </w:p>
        </w:tc>
        <w:tc>
          <w:tcPr>
            <w:tcW w:w="4437" w:type="dxa"/>
            <w:tcBorders>
              <w:top w:val="nil"/>
              <w:left w:val="nil"/>
              <w:bottom w:val="single" w:sz="4" w:space="0" w:color="auto"/>
              <w:right w:val="single" w:sz="4" w:space="0" w:color="auto"/>
            </w:tcBorders>
            <w:shd w:val="clear" w:color="auto" w:fill="auto"/>
            <w:noWrap/>
            <w:vAlign w:val="bottom"/>
            <w:hideMark/>
          </w:tcPr>
          <w:p w14:paraId="105B66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D7A5B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A1A2DF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E9003E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5528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FD1D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34577</w:t>
            </w:r>
          </w:p>
        </w:tc>
        <w:tc>
          <w:tcPr>
            <w:tcW w:w="880" w:type="dxa"/>
            <w:tcBorders>
              <w:top w:val="nil"/>
              <w:left w:val="nil"/>
              <w:bottom w:val="single" w:sz="4" w:space="0" w:color="auto"/>
              <w:right w:val="single" w:sz="4" w:space="0" w:color="auto"/>
            </w:tcBorders>
            <w:shd w:val="clear" w:color="auto" w:fill="auto"/>
            <w:noWrap/>
            <w:vAlign w:val="bottom"/>
            <w:hideMark/>
          </w:tcPr>
          <w:p w14:paraId="155885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00A65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461,70 </w:t>
            </w:r>
          </w:p>
        </w:tc>
        <w:tc>
          <w:tcPr>
            <w:tcW w:w="4437" w:type="dxa"/>
            <w:tcBorders>
              <w:top w:val="nil"/>
              <w:left w:val="nil"/>
              <w:bottom w:val="single" w:sz="4" w:space="0" w:color="auto"/>
              <w:right w:val="single" w:sz="4" w:space="0" w:color="auto"/>
            </w:tcBorders>
            <w:shd w:val="clear" w:color="auto" w:fill="auto"/>
            <w:noWrap/>
            <w:vAlign w:val="bottom"/>
            <w:hideMark/>
          </w:tcPr>
          <w:p w14:paraId="29DCF4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C91D9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251936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E12B6E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F34F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2E4E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34578</w:t>
            </w:r>
          </w:p>
        </w:tc>
        <w:tc>
          <w:tcPr>
            <w:tcW w:w="880" w:type="dxa"/>
            <w:tcBorders>
              <w:top w:val="nil"/>
              <w:left w:val="nil"/>
              <w:bottom w:val="single" w:sz="4" w:space="0" w:color="auto"/>
              <w:right w:val="single" w:sz="4" w:space="0" w:color="auto"/>
            </w:tcBorders>
            <w:shd w:val="clear" w:color="auto" w:fill="auto"/>
            <w:noWrap/>
            <w:vAlign w:val="bottom"/>
            <w:hideMark/>
          </w:tcPr>
          <w:p w14:paraId="0579AA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278FCD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558,22 </w:t>
            </w:r>
          </w:p>
        </w:tc>
        <w:tc>
          <w:tcPr>
            <w:tcW w:w="4437" w:type="dxa"/>
            <w:tcBorders>
              <w:top w:val="nil"/>
              <w:left w:val="nil"/>
              <w:bottom w:val="single" w:sz="4" w:space="0" w:color="auto"/>
              <w:right w:val="single" w:sz="4" w:space="0" w:color="auto"/>
            </w:tcBorders>
            <w:shd w:val="clear" w:color="auto" w:fill="auto"/>
            <w:noWrap/>
            <w:vAlign w:val="bottom"/>
            <w:hideMark/>
          </w:tcPr>
          <w:p w14:paraId="52DA7D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3057B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45D65A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E6677A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007F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2691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34579</w:t>
            </w:r>
          </w:p>
        </w:tc>
        <w:tc>
          <w:tcPr>
            <w:tcW w:w="880" w:type="dxa"/>
            <w:tcBorders>
              <w:top w:val="nil"/>
              <w:left w:val="nil"/>
              <w:bottom w:val="single" w:sz="4" w:space="0" w:color="auto"/>
              <w:right w:val="single" w:sz="4" w:space="0" w:color="auto"/>
            </w:tcBorders>
            <w:shd w:val="clear" w:color="auto" w:fill="auto"/>
            <w:noWrap/>
            <w:vAlign w:val="bottom"/>
            <w:hideMark/>
          </w:tcPr>
          <w:p w14:paraId="6FB37D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53D5E0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501,60 </w:t>
            </w:r>
          </w:p>
        </w:tc>
        <w:tc>
          <w:tcPr>
            <w:tcW w:w="4437" w:type="dxa"/>
            <w:tcBorders>
              <w:top w:val="nil"/>
              <w:left w:val="nil"/>
              <w:bottom w:val="single" w:sz="4" w:space="0" w:color="auto"/>
              <w:right w:val="single" w:sz="4" w:space="0" w:color="auto"/>
            </w:tcBorders>
            <w:shd w:val="clear" w:color="auto" w:fill="auto"/>
            <w:noWrap/>
            <w:vAlign w:val="bottom"/>
            <w:hideMark/>
          </w:tcPr>
          <w:p w14:paraId="4F1E98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3BC1A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257D3D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1F8DF09A"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0A3E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0226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34590</w:t>
            </w:r>
          </w:p>
        </w:tc>
        <w:tc>
          <w:tcPr>
            <w:tcW w:w="880" w:type="dxa"/>
            <w:tcBorders>
              <w:top w:val="nil"/>
              <w:left w:val="nil"/>
              <w:bottom w:val="single" w:sz="4" w:space="0" w:color="auto"/>
              <w:right w:val="single" w:sz="4" w:space="0" w:color="auto"/>
            </w:tcBorders>
            <w:shd w:val="clear" w:color="auto" w:fill="auto"/>
            <w:noWrap/>
            <w:vAlign w:val="bottom"/>
            <w:hideMark/>
          </w:tcPr>
          <w:p w14:paraId="5D7D07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20A3A7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487,16 </w:t>
            </w:r>
          </w:p>
        </w:tc>
        <w:tc>
          <w:tcPr>
            <w:tcW w:w="4437" w:type="dxa"/>
            <w:tcBorders>
              <w:top w:val="nil"/>
              <w:left w:val="nil"/>
              <w:bottom w:val="single" w:sz="4" w:space="0" w:color="auto"/>
              <w:right w:val="single" w:sz="4" w:space="0" w:color="auto"/>
            </w:tcBorders>
            <w:shd w:val="clear" w:color="auto" w:fill="auto"/>
            <w:noWrap/>
            <w:vAlign w:val="bottom"/>
            <w:hideMark/>
          </w:tcPr>
          <w:p w14:paraId="416215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AD891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115C5DF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B40E6B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5400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B4CB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34604</w:t>
            </w:r>
          </w:p>
        </w:tc>
        <w:tc>
          <w:tcPr>
            <w:tcW w:w="880" w:type="dxa"/>
            <w:tcBorders>
              <w:top w:val="nil"/>
              <w:left w:val="nil"/>
              <w:bottom w:val="single" w:sz="4" w:space="0" w:color="auto"/>
              <w:right w:val="single" w:sz="4" w:space="0" w:color="auto"/>
            </w:tcBorders>
            <w:shd w:val="clear" w:color="auto" w:fill="auto"/>
            <w:noWrap/>
            <w:vAlign w:val="bottom"/>
            <w:hideMark/>
          </w:tcPr>
          <w:p w14:paraId="7AEF14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40FD3A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464,36 </w:t>
            </w:r>
          </w:p>
        </w:tc>
        <w:tc>
          <w:tcPr>
            <w:tcW w:w="4437" w:type="dxa"/>
            <w:tcBorders>
              <w:top w:val="nil"/>
              <w:left w:val="nil"/>
              <w:bottom w:val="single" w:sz="4" w:space="0" w:color="auto"/>
              <w:right w:val="single" w:sz="4" w:space="0" w:color="auto"/>
            </w:tcBorders>
            <w:shd w:val="clear" w:color="auto" w:fill="auto"/>
            <w:noWrap/>
            <w:vAlign w:val="bottom"/>
            <w:hideMark/>
          </w:tcPr>
          <w:p w14:paraId="4DB899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DF164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0BBAF4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5853ED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DF57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1AF7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34619</w:t>
            </w:r>
          </w:p>
        </w:tc>
        <w:tc>
          <w:tcPr>
            <w:tcW w:w="880" w:type="dxa"/>
            <w:tcBorders>
              <w:top w:val="nil"/>
              <w:left w:val="nil"/>
              <w:bottom w:val="single" w:sz="4" w:space="0" w:color="auto"/>
              <w:right w:val="single" w:sz="4" w:space="0" w:color="auto"/>
            </w:tcBorders>
            <w:shd w:val="clear" w:color="auto" w:fill="auto"/>
            <w:noWrap/>
            <w:vAlign w:val="bottom"/>
            <w:hideMark/>
          </w:tcPr>
          <w:p w14:paraId="17A011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72DD08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544,54 </w:t>
            </w:r>
          </w:p>
        </w:tc>
        <w:tc>
          <w:tcPr>
            <w:tcW w:w="4437" w:type="dxa"/>
            <w:tcBorders>
              <w:top w:val="nil"/>
              <w:left w:val="nil"/>
              <w:bottom w:val="single" w:sz="4" w:space="0" w:color="auto"/>
              <w:right w:val="single" w:sz="4" w:space="0" w:color="auto"/>
            </w:tcBorders>
            <w:shd w:val="clear" w:color="auto" w:fill="auto"/>
            <w:noWrap/>
            <w:vAlign w:val="bottom"/>
            <w:hideMark/>
          </w:tcPr>
          <w:p w14:paraId="248B52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FF798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8AAA4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1D2BA4A"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C94A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4D1B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34633</w:t>
            </w:r>
          </w:p>
        </w:tc>
        <w:tc>
          <w:tcPr>
            <w:tcW w:w="880" w:type="dxa"/>
            <w:tcBorders>
              <w:top w:val="nil"/>
              <w:left w:val="nil"/>
              <w:bottom w:val="single" w:sz="4" w:space="0" w:color="auto"/>
              <w:right w:val="single" w:sz="4" w:space="0" w:color="auto"/>
            </w:tcBorders>
            <w:shd w:val="clear" w:color="auto" w:fill="auto"/>
            <w:noWrap/>
            <w:vAlign w:val="bottom"/>
            <w:hideMark/>
          </w:tcPr>
          <w:p w14:paraId="6529B0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B6BB7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482,22 </w:t>
            </w:r>
          </w:p>
        </w:tc>
        <w:tc>
          <w:tcPr>
            <w:tcW w:w="4437" w:type="dxa"/>
            <w:tcBorders>
              <w:top w:val="nil"/>
              <w:left w:val="nil"/>
              <w:bottom w:val="single" w:sz="4" w:space="0" w:color="auto"/>
              <w:right w:val="single" w:sz="4" w:space="0" w:color="auto"/>
            </w:tcBorders>
            <w:shd w:val="clear" w:color="auto" w:fill="auto"/>
            <w:noWrap/>
            <w:vAlign w:val="bottom"/>
            <w:hideMark/>
          </w:tcPr>
          <w:p w14:paraId="3E7A4D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4FD8B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3DD6504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76FB897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4184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82E1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34637</w:t>
            </w:r>
          </w:p>
        </w:tc>
        <w:tc>
          <w:tcPr>
            <w:tcW w:w="880" w:type="dxa"/>
            <w:tcBorders>
              <w:top w:val="nil"/>
              <w:left w:val="nil"/>
              <w:bottom w:val="single" w:sz="4" w:space="0" w:color="auto"/>
              <w:right w:val="single" w:sz="4" w:space="0" w:color="auto"/>
            </w:tcBorders>
            <w:shd w:val="clear" w:color="auto" w:fill="auto"/>
            <w:noWrap/>
            <w:vAlign w:val="bottom"/>
            <w:hideMark/>
          </w:tcPr>
          <w:p w14:paraId="402148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7EE65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465,50 </w:t>
            </w:r>
          </w:p>
        </w:tc>
        <w:tc>
          <w:tcPr>
            <w:tcW w:w="4437" w:type="dxa"/>
            <w:tcBorders>
              <w:top w:val="nil"/>
              <w:left w:val="nil"/>
              <w:bottom w:val="single" w:sz="4" w:space="0" w:color="auto"/>
              <w:right w:val="single" w:sz="4" w:space="0" w:color="auto"/>
            </w:tcBorders>
            <w:shd w:val="clear" w:color="auto" w:fill="auto"/>
            <w:noWrap/>
            <w:vAlign w:val="bottom"/>
            <w:hideMark/>
          </w:tcPr>
          <w:p w14:paraId="6FC23A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93C29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40A376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0139063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D54C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D3AD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34638</w:t>
            </w:r>
          </w:p>
        </w:tc>
        <w:tc>
          <w:tcPr>
            <w:tcW w:w="880" w:type="dxa"/>
            <w:tcBorders>
              <w:top w:val="nil"/>
              <w:left w:val="nil"/>
              <w:bottom w:val="single" w:sz="4" w:space="0" w:color="auto"/>
              <w:right w:val="single" w:sz="4" w:space="0" w:color="auto"/>
            </w:tcBorders>
            <w:shd w:val="clear" w:color="auto" w:fill="auto"/>
            <w:noWrap/>
            <w:vAlign w:val="bottom"/>
            <w:hideMark/>
          </w:tcPr>
          <w:p w14:paraId="7AADF7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EF3AD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498,94 </w:t>
            </w:r>
          </w:p>
        </w:tc>
        <w:tc>
          <w:tcPr>
            <w:tcW w:w="4437" w:type="dxa"/>
            <w:tcBorders>
              <w:top w:val="nil"/>
              <w:left w:val="nil"/>
              <w:bottom w:val="single" w:sz="4" w:space="0" w:color="auto"/>
              <w:right w:val="single" w:sz="4" w:space="0" w:color="auto"/>
            </w:tcBorders>
            <w:shd w:val="clear" w:color="auto" w:fill="auto"/>
            <w:noWrap/>
            <w:vAlign w:val="bottom"/>
            <w:hideMark/>
          </w:tcPr>
          <w:p w14:paraId="655660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DC5C8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67BAB83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288375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AF70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702B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34639</w:t>
            </w:r>
          </w:p>
        </w:tc>
        <w:tc>
          <w:tcPr>
            <w:tcW w:w="880" w:type="dxa"/>
            <w:tcBorders>
              <w:top w:val="nil"/>
              <w:left w:val="nil"/>
              <w:bottom w:val="single" w:sz="4" w:space="0" w:color="auto"/>
              <w:right w:val="single" w:sz="4" w:space="0" w:color="auto"/>
            </w:tcBorders>
            <w:shd w:val="clear" w:color="auto" w:fill="auto"/>
            <w:noWrap/>
            <w:vAlign w:val="bottom"/>
            <w:hideMark/>
          </w:tcPr>
          <w:p w14:paraId="76482D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A1884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466,64 </w:t>
            </w:r>
          </w:p>
        </w:tc>
        <w:tc>
          <w:tcPr>
            <w:tcW w:w="4437" w:type="dxa"/>
            <w:tcBorders>
              <w:top w:val="nil"/>
              <w:left w:val="nil"/>
              <w:bottom w:val="single" w:sz="4" w:space="0" w:color="auto"/>
              <w:right w:val="single" w:sz="4" w:space="0" w:color="auto"/>
            </w:tcBorders>
            <w:shd w:val="clear" w:color="auto" w:fill="auto"/>
            <w:noWrap/>
            <w:vAlign w:val="bottom"/>
            <w:hideMark/>
          </w:tcPr>
          <w:p w14:paraId="29AB49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B39E5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671BDA0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6C65C1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BF63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66E0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34640</w:t>
            </w:r>
          </w:p>
        </w:tc>
        <w:tc>
          <w:tcPr>
            <w:tcW w:w="880" w:type="dxa"/>
            <w:tcBorders>
              <w:top w:val="nil"/>
              <w:left w:val="nil"/>
              <w:bottom w:val="single" w:sz="4" w:space="0" w:color="auto"/>
              <w:right w:val="single" w:sz="4" w:space="0" w:color="auto"/>
            </w:tcBorders>
            <w:shd w:val="clear" w:color="auto" w:fill="auto"/>
            <w:noWrap/>
            <w:vAlign w:val="bottom"/>
            <w:hideMark/>
          </w:tcPr>
          <w:p w14:paraId="28C5A9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1FB18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454,86 </w:t>
            </w:r>
          </w:p>
        </w:tc>
        <w:tc>
          <w:tcPr>
            <w:tcW w:w="4437" w:type="dxa"/>
            <w:tcBorders>
              <w:top w:val="nil"/>
              <w:left w:val="nil"/>
              <w:bottom w:val="single" w:sz="4" w:space="0" w:color="auto"/>
              <w:right w:val="single" w:sz="4" w:space="0" w:color="auto"/>
            </w:tcBorders>
            <w:shd w:val="clear" w:color="auto" w:fill="auto"/>
            <w:noWrap/>
            <w:vAlign w:val="bottom"/>
            <w:hideMark/>
          </w:tcPr>
          <w:p w14:paraId="58DB4F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09773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D36B4E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713E51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C74F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455C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34641</w:t>
            </w:r>
          </w:p>
        </w:tc>
        <w:tc>
          <w:tcPr>
            <w:tcW w:w="880" w:type="dxa"/>
            <w:tcBorders>
              <w:top w:val="nil"/>
              <w:left w:val="nil"/>
              <w:bottom w:val="single" w:sz="4" w:space="0" w:color="auto"/>
              <w:right w:val="single" w:sz="4" w:space="0" w:color="auto"/>
            </w:tcBorders>
            <w:shd w:val="clear" w:color="auto" w:fill="auto"/>
            <w:noWrap/>
            <w:vAlign w:val="bottom"/>
            <w:hideMark/>
          </w:tcPr>
          <w:p w14:paraId="76F5A6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91149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373432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87BBA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6D9D500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22B093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47DD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FBCD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34642</w:t>
            </w:r>
          </w:p>
        </w:tc>
        <w:tc>
          <w:tcPr>
            <w:tcW w:w="880" w:type="dxa"/>
            <w:tcBorders>
              <w:top w:val="nil"/>
              <w:left w:val="nil"/>
              <w:bottom w:val="single" w:sz="4" w:space="0" w:color="auto"/>
              <w:right w:val="single" w:sz="4" w:space="0" w:color="auto"/>
            </w:tcBorders>
            <w:shd w:val="clear" w:color="auto" w:fill="auto"/>
            <w:noWrap/>
            <w:vAlign w:val="bottom"/>
            <w:hideMark/>
          </w:tcPr>
          <w:p w14:paraId="02F73C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61DF8C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465,88 </w:t>
            </w:r>
          </w:p>
        </w:tc>
        <w:tc>
          <w:tcPr>
            <w:tcW w:w="4437" w:type="dxa"/>
            <w:tcBorders>
              <w:top w:val="nil"/>
              <w:left w:val="nil"/>
              <w:bottom w:val="single" w:sz="4" w:space="0" w:color="auto"/>
              <w:right w:val="single" w:sz="4" w:space="0" w:color="auto"/>
            </w:tcBorders>
            <w:shd w:val="clear" w:color="auto" w:fill="auto"/>
            <w:noWrap/>
            <w:vAlign w:val="bottom"/>
            <w:hideMark/>
          </w:tcPr>
          <w:p w14:paraId="581CA6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E266B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2E9108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740EEB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0C7E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6F6B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34643</w:t>
            </w:r>
          </w:p>
        </w:tc>
        <w:tc>
          <w:tcPr>
            <w:tcW w:w="880" w:type="dxa"/>
            <w:tcBorders>
              <w:top w:val="nil"/>
              <w:left w:val="nil"/>
              <w:bottom w:val="single" w:sz="4" w:space="0" w:color="auto"/>
              <w:right w:val="single" w:sz="4" w:space="0" w:color="auto"/>
            </w:tcBorders>
            <w:shd w:val="clear" w:color="auto" w:fill="auto"/>
            <w:noWrap/>
            <w:vAlign w:val="bottom"/>
            <w:hideMark/>
          </w:tcPr>
          <w:p w14:paraId="678B29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60CF6F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486,78 </w:t>
            </w:r>
          </w:p>
        </w:tc>
        <w:tc>
          <w:tcPr>
            <w:tcW w:w="4437" w:type="dxa"/>
            <w:tcBorders>
              <w:top w:val="nil"/>
              <w:left w:val="nil"/>
              <w:bottom w:val="single" w:sz="4" w:space="0" w:color="auto"/>
              <w:right w:val="single" w:sz="4" w:space="0" w:color="auto"/>
            </w:tcBorders>
            <w:shd w:val="clear" w:color="auto" w:fill="auto"/>
            <w:noWrap/>
            <w:vAlign w:val="bottom"/>
            <w:hideMark/>
          </w:tcPr>
          <w:p w14:paraId="10FEB6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6B783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9456BB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BC516E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13C4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66DF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34644</w:t>
            </w:r>
          </w:p>
        </w:tc>
        <w:tc>
          <w:tcPr>
            <w:tcW w:w="880" w:type="dxa"/>
            <w:tcBorders>
              <w:top w:val="nil"/>
              <w:left w:val="nil"/>
              <w:bottom w:val="single" w:sz="4" w:space="0" w:color="auto"/>
              <w:right w:val="single" w:sz="4" w:space="0" w:color="auto"/>
            </w:tcBorders>
            <w:shd w:val="clear" w:color="auto" w:fill="auto"/>
            <w:noWrap/>
            <w:vAlign w:val="bottom"/>
            <w:hideMark/>
          </w:tcPr>
          <w:p w14:paraId="2B976D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6B59A4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475,00 </w:t>
            </w:r>
          </w:p>
        </w:tc>
        <w:tc>
          <w:tcPr>
            <w:tcW w:w="4437" w:type="dxa"/>
            <w:tcBorders>
              <w:top w:val="nil"/>
              <w:left w:val="nil"/>
              <w:bottom w:val="single" w:sz="4" w:space="0" w:color="auto"/>
              <w:right w:val="single" w:sz="4" w:space="0" w:color="auto"/>
            </w:tcBorders>
            <w:shd w:val="clear" w:color="auto" w:fill="auto"/>
            <w:noWrap/>
            <w:vAlign w:val="bottom"/>
            <w:hideMark/>
          </w:tcPr>
          <w:p w14:paraId="68FB6A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03A0D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E158CB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ADD29C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0BCF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1E24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34645</w:t>
            </w:r>
          </w:p>
        </w:tc>
        <w:tc>
          <w:tcPr>
            <w:tcW w:w="880" w:type="dxa"/>
            <w:tcBorders>
              <w:top w:val="nil"/>
              <w:left w:val="nil"/>
              <w:bottom w:val="single" w:sz="4" w:space="0" w:color="auto"/>
              <w:right w:val="single" w:sz="4" w:space="0" w:color="auto"/>
            </w:tcBorders>
            <w:shd w:val="clear" w:color="auto" w:fill="auto"/>
            <w:noWrap/>
            <w:vAlign w:val="bottom"/>
            <w:hideMark/>
          </w:tcPr>
          <w:p w14:paraId="6A668D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B3D46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459,80 </w:t>
            </w:r>
          </w:p>
        </w:tc>
        <w:tc>
          <w:tcPr>
            <w:tcW w:w="4437" w:type="dxa"/>
            <w:tcBorders>
              <w:top w:val="nil"/>
              <w:left w:val="nil"/>
              <w:bottom w:val="single" w:sz="4" w:space="0" w:color="auto"/>
              <w:right w:val="single" w:sz="4" w:space="0" w:color="auto"/>
            </w:tcBorders>
            <w:shd w:val="clear" w:color="auto" w:fill="auto"/>
            <w:noWrap/>
            <w:vAlign w:val="bottom"/>
            <w:hideMark/>
          </w:tcPr>
          <w:p w14:paraId="78B501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308FA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A80D0F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D197E3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97E0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9607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34680</w:t>
            </w:r>
          </w:p>
        </w:tc>
        <w:tc>
          <w:tcPr>
            <w:tcW w:w="880" w:type="dxa"/>
            <w:tcBorders>
              <w:top w:val="nil"/>
              <w:left w:val="nil"/>
              <w:bottom w:val="single" w:sz="4" w:space="0" w:color="auto"/>
              <w:right w:val="single" w:sz="4" w:space="0" w:color="auto"/>
            </w:tcBorders>
            <w:shd w:val="clear" w:color="auto" w:fill="auto"/>
            <w:noWrap/>
            <w:vAlign w:val="bottom"/>
            <w:hideMark/>
          </w:tcPr>
          <w:p w14:paraId="18A8E7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22D723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529,72 </w:t>
            </w:r>
          </w:p>
        </w:tc>
        <w:tc>
          <w:tcPr>
            <w:tcW w:w="4437" w:type="dxa"/>
            <w:tcBorders>
              <w:top w:val="nil"/>
              <w:left w:val="nil"/>
              <w:bottom w:val="single" w:sz="4" w:space="0" w:color="auto"/>
              <w:right w:val="single" w:sz="4" w:space="0" w:color="auto"/>
            </w:tcBorders>
            <w:shd w:val="clear" w:color="auto" w:fill="auto"/>
            <w:noWrap/>
            <w:vAlign w:val="bottom"/>
            <w:hideMark/>
          </w:tcPr>
          <w:p w14:paraId="328B16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CF80F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37FE8F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BB9D9E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0BAA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A6EA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34681</w:t>
            </w:r>
          </w:p>
        </w:tc>
        <w:tc>
          <w:tcPr>
            <w:tcW w:w="880" w:type="dxa"/>
            <w:tcBorders>
              <w:top w:val="nil"/>
              <w:left w:val="nil"/>
              <w:bottom w:val="single" w:sz="4" w:space="0" w:color="auto"/>
              <w:right w:val="single" w:sz="4" w:space="0" w:color="auto"/>
            </w:tcBorders>
            <w:shd w:val="clear" w:color="auto" w:fill="auto"/>
            <w:noWrap/>
            <w:vAlign w:val="bottom"/>
            <w:hideMark/>
          </w:tcPr>
          <w:p w14:paraId="268E7B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31596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527,82 </w:t>
            </w:r>
          </w:p>
        </w:tc>
        <w:tc>
          <w:tcPr>
            <w:tcW w:w="4437" w:type="dxa"/>
            <w:tcBorders>
              <w:top w:val="nil"/>
              <w:left w:val="nil"/>
              <w:bottom w:val="single" w:sz="4" w:space="0" w:color="auto"/>
              <w:right w:val="single" w:sz="4" w:space="0" w:color="auto"/>
            </w:tcBorders>
            <w:shd w:val="clear" w:color="auto" w:fill="auto"/>
            <w:noWrap/>
            <w:vAlign w:val="bottom"/>
            <w:hideMark/>
          </w:tcPr>
          <w:p w14:paraId="2E47D2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458D0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E31E8B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C7A300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EA0E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4D30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34682</w:t>
            </w:r>
          </w:p>
        </w:tc>
        <w:tc>
          <w:tcPr>
            <w:tcW w:w="880" w:type="dxa"/>
            <w:tcBorders>
              <w:top w:val="nil"/>
              <w:left w:val="nil"/>
              <w:bottom w:val="single" w:sz="4" w:space="0" w:color="auto"/>
              <w:right w:val="single" w:sz="4" w:space="0" w:color="auto"/>
            </w:tcBorders>
            <w:shd w:val="clear" w:color="auto" w:fill="auto"/>
            <w:noWrap/>
            <w:vAlign w:val="bottom"/>
            <w:hideMark/>
          </w:tcPr>
          <w:p w14:paraId="6D5B2F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5E4558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2572A3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9F7EA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6DCB78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AF1379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906E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E84F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34684</w:t>
            </w:r>
          </w:p>
        </w:tc>
        <w:tc>
          <w:tcPr>
            <w:tcW w:w="880" w:type="dxa"/>
            <w:tcBorders>
              <w:top w:val="nil"/>
              <w:left w:val="nil"/>
              <w:bottom w:val="single" w:sz="4" w:space="0" w:color="auto"/>
              <w:right w:val="single" w:sz="4" w:space="0" w:color="auto"/>
            </w:tcBorders>
            <w:shd w:val="clear" w:color="auto" w:fill="auto"/>
            <w:noWrap/>
            <w:vAlign w:val="bottom"/>
            <w:hideMark/>
          </w:tcPr>
          <w:p w14:paraId="44451C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2A5C87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535,80 </w:t>
            </w:r>
          </w:p>
        </w:tc>
        <w:tc>
          <w:tcPr>
            <w:tcW w:w="4437" w:type="dxa"/>
            <w:tcBorders>
              <w:top w:val="nil"/>
              <w:left w:val="nil"/>
              <w:bottom w:val="single" w:sz="4" w:space="0" w:color="auto"/>
              <w:right w:val="single" w:sz="4" w:space="0" w:color="auto"/>
            </w:tcBorders>
            <w:shd w:val="clear" w:color="auto" w:fill="auto"/>
            <w:noWrap/>
            <w:vAlign w:val="bottom"/>
            <w:hideMark/>
          </w:tcPr>
          <w:p w14:paraId="3AD0A4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13BBF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C2A399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84A775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EE89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2B3C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34685</w:t>
            </w:r>
          </w:p>
        </w:tc>
        <w:tc>
          <w:tcPr>
            <w:tcW w:w="880" w:type="dxa"/>
            <w:tcBorders>
              <w:top w:val="nil"/>
              <w:left w:val="nil"/>
              <w:bottom w:val="single" w:sz="4" w:space="0" w:color="auto"/>
              <w:right w:val="single" w:sz="4" w:space="0" w:color="auto"/>
            </w:tcBorders>
            <w:shd w:val="clear" w:color="auto" w:fill="auto"/>
            <w:noWrap/>
            <w:vAlign w:val="bottom"/>
            <w:hideMark/>
          </w:tcPr>
          <w:p w14:paraId="09BEA4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1AEDE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511,48 </w:t>
            </w:r>
          </w:p>
        </w:tc>
        <w:tc>
          <w:tcPr>
            <w:tcW w:w="4437" w:type="dxa"/>
            <w:tcBorders>
              <w:top w:val="nil"/>
              <w:left w:val="nil"/>
              <w:bottom w:val="single" w:sz="4" w:space="0" w:color="auto"/>
              <w:right w:val="single" w:sz="4" w:space="0" w:color="auto"/>
            </w:tcBorders>
            <w:shd w:val="clear" w:color="auto" w:fill="auto"/>
            <w:noWrap/>
            <w:vAlign w:val="bottom"/>
            <w:hideMark/>
          </w:tcPr>
          <w:p w14:paraId="5C9F51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6FDF0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3705102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04ED7D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D070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8B58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34686</w:t>
            </w:r>
          </w:p>
        </w:tc>
        <w:tc>
          <w:tcPr>
            <w:tcW w:w="880" w:type="dxa"/>
            <w:tcBorders>
              <w:top w:val="nil"/>
              <w:left w:val="nil"/>
              <w:bottom w:val="single" w:sz="4" w:space="0" w:color="auto"/>
              <w:right w:val="single" w:sz="4" w:space="0" w:color="auto"/>
            </w:tcBorders>
            <w:shd w:val="clear" w:color="auto" w:fill="auto"/>
            <w:noWrap/>
            <w:vAlign w:val="bottom"/>
            <w:hideMark/>
          </w:tcPr>
          <w:p w14:paraId="6ACE0D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DE89E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514,14 </w:t>
            </w:r>
          </w:p>
        </w:tc>
        <w:tc>
          <w:tcPr>
            <w:tcW w:w="4437" w:type="dxa"/>
            <w:tcBorders>
              <w:top w:val="nil"/>
              <w:left w:val="nil"/>
              <w:bottom w:val="single" w:sz="4" w:space="0" w:color="auto"/>
              <w:right w:val="single" w:sz="4" w:space="0" w:color="auto"/>
            </w:tcBorders>
            <w:shd w:val="clear" w:color="auto" w:fill="auto"/>
            <w:noWrap/>
            <w:vAlign w:val="bottom"/>
            <w:hideMark/>
          </w:tcPr>
          <w:p w14:paraId="601274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F10B4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ED9459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C0BE1A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BC33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1BCB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34692</w:t>
            </w:r>
          </w:p>
        </w:tc>
        <w:tc>
          <w:tcPr>
            <w:tcW w:w="880" w:type="dxa"/>
            <w:tcBorders>
              <w:top w:val="nil"/>
              <w:left w:val="nil"/>
              <w:bottom w:val="single" w:sz="4" w:space="0" w:color="auto"/>
              <w:right w:val="single" w:sz="4" w:space="0" w:color="auto"/>
            </w:tcBorders>
            <w:shd w:val="clear" w:color="auto" w:fill="auto"/>
            <w:noWrap/>
            <w:vAlign w:val="bottom"/>
            <w:hideMark/>
          </w:tcPr>
          <w:p w14:paraId="2B6D69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F699D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31CCE8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D0FF4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8186CA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4B577B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DCD8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63D0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34697</w:t>
            </w:r>
          </w:p>
        </w:tc>
        <w:tc>
          <w:tcPr>
            <w:tcW w:w="880" w:type="dxa"/>
            <w:tcBorders>
              <w:top w:val="nil"/>
              <w:left w:val="nil"/>
              <w:bottom w:val="single" w:sz="4" w:space="0" w:color="auto"/>
              <w:right w:val="single" w:sz="4" w:space="0" w:color="auto"/>
            </w:tcBorders>
            <w:shd w:val="clear" w:color="auto" w:fill="auto"/>
            <w:noWrap/>
            <w:vAlign w:val="bottom"/>
            <w:hideMark/>
          </w:tcPr>
          <w:p w14:paraId="653DE6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2B1CE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529,34 </w:t>
            </w:r>
          </w:p>
        </w:tc>
        <w:tc>
          <w:tcPr>
            <w:tcW w:w="4437" w:type="dxa"/>
            <w:tcBorders>
              <w:top w:val="nil"/>
              <w:left w:val="nil"/>
              <w:bottom w:val="single" w:sz="4" w:space="0" w:color="auto"/>
              <w:right w:val="single" w:sz="4" w:space="0" w:color="auto"/>
            </w:tcBorders>
            <w:shd w:val="clear" w:color="auto" w:fill="auto"/>
            <w:noWrap/>
            <w:vAlign w:val="bottom"/>
            <w:hideMark/>
          </w:tcPr>
          <w:p w14:paraId="4A449C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53467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Bernoulli Energia Ltda </w:t>
            </w:r>
          </w:p>
        </w:tc>
        <w:tc>
          <w:tcPr>
            <w:tcW w:w="2169" w:type="dxa"/>
            <w:tcBorders>
              <w:top w:val="nil"/>
              <w:left w:val="nil"/>
              <w:bottom w:val="single" w:sz="4" w:space="0" w:color="auto"/>
              <w:right w:val="single" w:sz="4" w:space="0" w:color="auto"/>
            </w:tcBorders>
            <w:shd w:val="clear" w:color="auto" w:fill="auto"/>
            <w:vAlign w:val="bottom"/>
            <w:hideMark/>
          </w:tcPr>
          <w:p w14:paraId="0683433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2E7782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BE2A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706E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34714</w:t>
            </w:r>
          </w:p>
        </w:tc>
        <w:tc>
          <w:tcPr>
            <w:tcW w:w="880" w:type="dxa"/>
            <w:tcBorders>
              <w:top w:val="nil"/>
              <w:left w:val="nil"/>
              <w:bottom w:val="single" w:sz="4" w:space="0" w:color="auto"/>
              <w:right w:val="single" w:sz="4" w:space="0" w:color="auto"/>
            </w:tcBorders>
            <w:shd w:val="clear" w:color="auto" w:fill="auto"/>
            <w:noWrap/>
            <w:vAlign w:val="bottom"/>
            <w:hideMark/>
          </w:tcPr>
          <w:p w14:paraId="564639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5F0797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606,10 </w:t>
            </w:r>
          </w:p>
        </w:tc>
        <w:tc>
          <w:tcPr>
            <w:tcW w:w="4437" w:type="dxa"/>
            <w:tcBorders>
              <w:top w:val="nil"/>
              <w:left w:val="nil"/>
              <w:bottom w:val="single" w:sz="4" w:space="0" w:color="auto"/>
              <w:right w:val="single" w:sz="4" w:space="0" w:color="auto"/>
            </w:tcBorders>
            <w:shd w:val="clear" w:color="auto" w:fill="auto"/>
            <w:noWrap/>
            <w:vAlign w:val="bottom"/>
            <w:hideMark/>
          </w:tcPr>
          <w:p w14:paraId="413B3D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8C14D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4AC92D9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5D50E0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F9A9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E71B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34715</w:t>
            </w:r>
          </w:p>
        </w:tc>
        <w:tc>
          <w:tcPr>
            <w:tcW w:w="880" w:type="dxa"/>
            <w:tcBorders>
              <w:top w:val="nil"/>
              <w:left w:val="nil"/>
              <w:bottom w:val="single" w:sz="4" w:space="0" w:color="auto"/>
              <w:right w:val="single" w:sz="4" w:space="0" w:color="auto"/>
            </w:tcBorders>
            <w:shd w:val="clear" w:color="auto" w:fill="auto"/>
            <w:noWrap/>
            <w:vAlign w:val="bottom"/>
            <w:hideMark/>
          </w:tcPr>
          <w:p w14:paraId="751C1B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524A5F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562,78 </w:t>
            </w:r>
          </w:p>
        </w:tc>
        <w:tc>
          <w:tcPr>
            <w:tcW w:w="4437" w:type="dxa"/>
            <w:tcBorders>
              <w:top w:val="nil"/>
              <w:left w:val="nil"/>
              <w:bottom w:val="single" w:sz="4" w:space="0" w:color="auto"/>
              <w:right w:val="single" w:sz="4" w:space="0" w:color="auto"/>
            </w:tcBorders>
            <w:shd w:val="clear" w:color="auto" w:fill="auto"/>
            <w:noWrap/>
            <w:vAlign w:val="bottom"/>
            <w:hideMark/>
          </w:tcPr>
          <w:p w14:paraId="0A5054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6C9A7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4127FB0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543ABB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8748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02C3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34716</w:t>
            </w:r>
          </w:p>
        </w:tc>
        <w:tc>
          <w:tcPr>
            <w:tcW w:w="880" w:type="dxa"/>
            <w:tcBorders>
              <w:top w:val="nil"/>
              <w:left w:val="nil"/>
              <w:bottom w:val="single" w:sz="4" w:space="0" w:color="auto"/>
              <w:right w:val="single" w:sz="4" w:space="0" w:color="auto"/>
            </w:tcBorders>
            <w:shd w:val="clear" w:color="auto" w:fill="auto"/>
            <w:noWrap/>
            <w:vAlign w:val="bottom"/>
            <w:hideMark/>
          </w:tcPr>
          <w:p w14:paraId="1304FD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418913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639,16 </w:t>
            </w:r>
          </w:p>
        </w:tc>
        <w:tc>
          <w:tcPr>
            <w:tcW w:w="4437" w:type="dxa"/>
            <w:tcBorders>
              <w:top w:val="nil"/>
              <w:left w:val="nil"/>
              <w:bottom w:val="single" w:sz="4" w:space="0" w:color="auto"/>
              <w:right w:val="single" w:sz="4" w:space="0" w:color="auto"/>
            </w:tcBorders>
            <w:shd w:val="clear" w:color="auto" w:fill="auto"/>
            <w:noWrap/>
            <w:vAlign w:val="bottom"/>
            <w:hideMark/>
          </w:tcPr>
          <w:p w14:paraId="42C510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D1A5F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7DDDBB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767CF6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1E6A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E6FD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34717</w:t>
            </w:r>
          </w:p>
        </w:tc>
        <w:tc>
          <w:tcPr>
            <w:tcW w:w="880" w:type="dxa"/>
            <w:tcBorders>
              <w:top w:val="nil"/>
              <w:left w:val="nil"/>
              <w:bottom w:val="single" w:sz="4" w:space="0" w:color="auto"/>
              <w:right w:val="single" w:sz="4" w:space="0" w:color="auto"/>
            </w:tcBorders>
            <w:shd w:val="clear" w:color="auto" w:fill="auto"/>
            <w:noWrap/>
            <w:vAlign w:val="bottom"/>
            <w:hideMark/>
          </w:tcPr>
          <w:p w14:paraId="1D95CA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167F6D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573,80 </w:t>
            </w:r>
          </w:p>
        </w:tc>
        <w:tc>
          <w:tcPr>
            <w:tcW w:w="4437" w:type="dxa"/>
            <w:tcBorders>
              <w:top w:val="nil"/>
              <w:left w:val="nil"/>
              <w:bottom w:val="single" w:sz="4" w:space="0" w:color="auto"/>
              <w:right w:val="single" w:sz="4" w:space="0" w:color="auto"/>
            </w:tcBorders>
            <w:shd w:val="clear" w:color="auto" w:fill="auto"/>
            <w:noWrap/>
            <w:vAlign w:val="bottom"/>
            <w:hideMark/>
          </w:tcPr>
          <w:p w14:paraId="31A14C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3FD62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AABAF0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D87A52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8D87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A373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34718</w:t>
            </w:r>
          </w:p>
        </w:tc>
        <w:tc>
          <w:tcPr>
            <w:tcW w:w="880" w:type="dxa"/>
            <w:tcBorders>
              <w:top w:val="nil"/>
              <w:left w:val="nil"/>
              <w:bottom w:val="single" w:sz="4" w:space="0" w:color="auto"/>
              <w:right w:val="single" w:sz="4" w:space="0" w:color="auto"/>
            </w:tcBorders>
            <w:shd w:val="clear" w:color="auto" w:fill="auto"/>
            <w:noWrap/>
            <w:vAlign w:val="bottom"/>
            <w:hideMark/>
          </w:tcPr>
          <w:p w14:paraId="1D9A58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45344D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627,76 </w:t>
            </w:r>
          </w:p>
        </w:tc>
        <w:tc>
          <w:tcPr>
            <w:tcW w:w="4437" w:type="dxa"/>
            <w:tcBorders>
              <w:top w:val="nil"/>
              <w:left w:val="nil"/>
              <w:bottom w:val="single" w:sz="4" w:space="0" w:color="auto"/>
              <w:right w:val="single" w:sz="4" w:space="0" w:color="auto"/>
            </w:tcBorders>
            <w:shd w:val="clear" w:color="auto" w:fill="auto"/>
            <w:noWrap/>
            <w:vAlign w:val="bottom"/>
            <w:hideMark/>
          </w:tcPr>
          <w:p w14:paraId="028160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86503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653F26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AD81DA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D778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263F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34732</w:t>
            </w:r>
          </w:p>
        </w:tc>
        <w:tc>
          <w:tcPr>
            <w:tcW w:w="880" w:type="dxa"/>
            <w:tcBorders>
              <w:top w:val="nil"/>
              <w:left w:val="nil"/>
              <w:bottom w:val="single" w:sz="4" w:space="0" w:color="auto"/>
              <w:right w:val="single" w:sz="4" w:space="0" w:color="auto"/>
            </w:tcBorders>
            <w:shd w:val="clear" w:color="auto" w:fill="auto"/>
            <w:noWrap/>
            <w:vAlign w:val="bottom"/>
            <w:hideMark/>
          </w:tcPr>
          <w:p w14:paraId="465F00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459376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585,96 </w:t>
            </w:r>
          </w:p>
        </w:tc>
        <w:tc>
          <w:tcPr>
            <w:tcW w:w="4437" w:type="dxa"/>
            <w:tcBorders>
              <w:top w:val="nil"/>
              <w:left w:val="nil"/>
              <w:bottom w:val="single" w:sz="4" w:space="0" w:color="auto"/>
              <w:right w:val="single" w:sz="4" w:space="0" w:color="auto"/>
            </w:tcBorders>
            <w:shd w:val="clear" w:color="auto" w:fill="auto"/>
            <w:noWrap/>
            <w:vAlign w:val="bottom"/>
            <w:hideMark/>
          </w:tcPr>
          <w:p w14:paraId="453422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C2B94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EEB7AF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23B554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F59E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CF70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35792</w:t>
            </w:r>
          </w:p>
        </w:tc>
        <w:tc>
          <w:tcPr>
            <w:tcW w:w="880" w:type="dxa"/>
            <w:tcBorders>
              <w:top w:val="nil"/>
              <w:left w:val="nil"/>
              <w:bottom w:val="single" w:sz="4" w:space="0" w:color="auto"/>
              <w:right w:val="single" w:sz="4" w:space="0" w:color="auto"/>
            </w:tcBorders>
            <w:shd w:val="clear" w:color="auto" w:fill="auto"/>
            <w:noWrap/>
            <w:vAlign w:val="bottom"/>
            <w:hideMark/>
          </w:tcPr>
          <w:p w14:paraId="7D11D4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300705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 </w:t>
            </w:r>
          </w:p>
        </w:tc>
        <w:tc>
          <w:tcPr>
            <w:tcW w:w="4437" w:type="dxa"/>
            <w:tcBorders>
              <w:top w:val="nil"/>
              <w:left w:val="nil"/>
              <w:bottom w:val="single" w:sz="4" w:space="0" w:color="auto"/>
              <w:right w:val="single" w:sz="4" w:space="0" w:color="auto"/>
            </w:tcBorders>
            <w:shd w:val="clear" w:color="auto" w:fill="auto"/>
            <w:noWrap/>
            <w:vAlign w:val="bottom"/>
            <w:hideMark/>
          </w:tcPr>
          <w:p w14:paraId="18731F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137D69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D326AE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Chave Allen 5/32 Gedore</w:t>
            </w:r>
          </w:p>
        </w:tc>
      </w:tr>
      <w:tr w:rsidR="008344F8" w:rsidRPr="00A5591C" w14:paraId="7E6A313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43D5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4FF2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35914</w:t>
            </w:r>
          </w:p>
        </w:tc>
        <w:tc>
          <w:tcPr>
            <w:tcW w:w="880" w:type="dxa"/>
            <w:tcBorders>
              <w:top w:val="nil"/>
              <w:left w:val="nil"/>
              <w:bottom w:val="single" w:sz="4" w:space="0" w:color="auto"/>
              <w:right w:val="single" w:sz="4" w:space="0" w:color="auto"/>
            </w:tcBorders>
            <w:shd w:val="clear" w:color="auto" w:fill="auto"/>
            <w:noWrap/>
            <w:vAlign w:val="bottom"/>
            <w:hideMark/>
          </w:tcPr>
          <w:p w14:paraId="080AFF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28F1A5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 </w:t>
            </w:r>
          </w:p>
        </w:tc>
        <w:tc>
          <w:tcPr>
            <w:tcW w:w="4437" w:type="dxa"/>
            <w:tcBorders>
              <w:top w:val="nil"/>
              <w:left w:val="nil"/>
              <w:bottom w:val="single" w:sz="4" w:space="0" w:color="auto"/>
              <w:right w:val="single" w:sz="4" w:space="0" w:color="auto"/>
            </w:tcBorders>
            <w:shd w:val="clear" w:color="auto" w:fill="auto"/>
            <w:noWrap/>
            <w:vAlign w:val="bottom"/>
            <w:hideMark/>
          </w:tcPr>
          <w:p w14:paraId="5958F9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Fabricacoes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457A79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86DA1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Outras Obras Moldadas De Ferro Ou Aco [1.00 Und]</w:t>
            </w:r>
          </w:p>
        </w:tc>
      </w:tr>
      <w:tr w:rsidR="008344F8" w:rsidRPr="00A5591C" w14:paraId="34436CE9"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EE40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3BB9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35951</w:t>
            </w:r>
          </w:p>
        </w:tc>
        <w:tc>
          <w:tcPr>
            <w:tcW w:w="880" w:type="dxa"/>
            <w:tcBorders>
              <w:top w:val="nil"/>
              <w:left w:val="nil"/>
              <w:bottom w:val="single" w:sz="4" w:space="0" w:color="auto"/>
              <w:right w:val="single" w:sz="4" w:space="0" w:color="auto"/>
            </w:tcBorders>
            <w:shd w:val="clear" w:color="auto" w:fill="auto"/>
            <w:noWrap/>
            <w:vAlign w:val="bottom"/>
            <w:hideMark/>
          </w:tcPr>
          <w:p w14:paraId="5B3516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1EBAB1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1.450,00 </w:t>
            </w:r>
          </w:p>
        </w:tc>
        <w:tc>
          <w:tcPr>
            <w:tcW w:w="4437" w:type="dxa"/>
            <w:tcBorders>
              <w:top w:val="nil"/>
              <w:left w:val="nil"/>
              <w:bottom w:val="single" w:sz="4" w:space="0" w:color="auto"/>
              <w:right w:val="single" w:sz="4" w:space="0" w:color="auto"/>
            </w:tcBorders>
            <w:shd w:val="clear" w:color="auto" w:fill="auto"/>
            <w:noWrap/>
            <w:vAlign w:val="bottom"/>
            <w:hideMark/>
          </w:tcPr>
          <w:p w14:paraId="7B4930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41E903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37F1C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Spda-Placa Aterramento Pin/Cb 70Mm 4Furo Exotermica Marca: Exotermica</w:t>
            </w:r>
          </w:p>
        </w:tc>
      </w:tr>
      <w:tr w:rsidR="008344F8" w:rsidRPr="00A5591C" w14:paraId="4C05DC2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B5E5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3855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36510</w:t>
            </w:r>
          </w:p>
        </w:tc>
        <w:tc>
          <w:tcPr>
            <w:tcW w:w="880" w:type="dxa"/>
            <w:tcBorders>
              <w:top w:val="nil"/>
              <w:left w:val="nil"/>
              <w:bottom w:val="single" w:sz="4" w:space="0" w:color="auto"/>
              <w:right w:val="single" w:sz="4" w:space="0" w:color="auto"/>
            </w:tcBorders>
            <w:shd w:val="clear" w:color="auto" w:fill="auto"/>
            <w:noWrap/>
            <w:vAlign w:val="bottom"/>
            <w:hideMark/>
          </w:tcPr>
          <w:p w14:paraId="762265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2097F5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1.744,00 </w:t>
            </w:r>
          </w:p>
        </w:tc>
        <w:tc>
          <w:tcPr>
            <w:tcW w:w="4437" w:type="dxa"/>
            <w:tcBorders>
              <w:top w:val="nil"/>
              <w:left w:val="nil"/>
              <w:bottom w:val="single" w:sz="4" w:space="0" w:color="auto"/>
              <w:right w:val="single" w:sz="4" w:space="0" w:color="auto"/>
            </w:tcBorders>
            <w:shd w:val="clear" w:color="auto" w:fill="auto"/>
            <w:noWrap/>
            <w:vAlign w:val="bottom"/>
            <w:hideMark/>
          </w:tcPr>
          <w:p w14:paraId="00B249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52C531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1F7D72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Grampo Miguelao 1 Prego</w:t>
            </w:r>
          </w:p>
        </w:tc>
      </w:tr>
      <w:tr w:rsidR="008344F8" w:rsidRPr="00A5591C" w14:paraId="31521A2D"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DB3D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CD6B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37767</w:t>
            </w:r>
          </w:p>
        </w:tc>
        <w:tc>
          <w:tcPr>
            <w:tcW w:w="880" w:type="dxa"/>
            <w:tcBorders>
              <w:top w:val="nil"/>
              <w:left w:val="nil"/>
              <w:bottom w:val="single" w:sz="4" w:space="0" w:color="auto"/>
              <w:right w:val="single" w:sz="4" w:space="0" w:color="auto"/>
            </w:tcBorders>
            <w:shd w:val="clear" w:color="auto" w:fill="auto"/>
            <w:noWrap/>
            <w:vAlign w:val="bottom"/>
            <w:hideMark/>
          </w:tcPr>
          <w:p w14:paraId="73977F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602BC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01F5DA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Fabricacoes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4FCB4F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ADA2F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Outras Obras Moldadas De Ferro Ou Aco [1.00 Und]</w:t>
            </w:r>
          </w:p>
        </w:tc>
      </w:tr>
      <w:tr w:rsidR="008344F8" w:rsidRPr="00A5591C" w14:paraId="22A1B53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C303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6AD0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37784</w:t>
            </w:r>
          </w:p>
        </w:tc>
        <w:tc>
          <w:tcPr>
            <w:tcW w:w="880" w:type="dxa"/>
            <w:tcBorders>
              <w:top w:val="nil"/>
              <w:left w:val="nil"/>
              <w:bottom w:val="single" w:sz="4" w:space="0" w:color="auto"/>
              <w:right w:val="single" w:sz="4" w:space="0" w:color="auto"/>
            </w:tcBorders>
            <w:shd w:val="clear" w:color="auto" w:fill="auto"/>
            <w:noWrap/>
            <w:vAlign w:val="bottom"/>
            <w:hideMark/>
          </w:tcPr>
          <w:p w14:paraId="3DD22C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42FA0C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3.598,50 </w:t>
            </w:r>
          </w:p>
        </w:tc>
        <w:tc>
          <w:tcPr>
            <w:tcW w:w="4437" w:type="dxa"/>
            <w:tcBorders>
              <w:top w:val="nil"/>
              <w:left w:val="nil"/>
              <w:bottom w:val="single" w:sz="4" w:space="0" w:color="auto"/>
              <w:right w:val="single" w:sz="4" w:space="0" w:color="auto"/>
            </w:tcBorders>
            <w:shd w:val="clear" w:color="auto" w:fill="auto"/>
            <w:noWrap/>
            <w:vAlign w:val="bottom"/>
            <w:hideMark/>
          </w:tcPr>
          <w:p w14:paraId="0DBE10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4F7A60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4DF393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Corda Trancada 0.4Mm Polipropileno</w:t>
            </w:r>
          </w:p>
        </w:tc>
      </w:tr>
      <w:tr w:rsidR="008344F8" w:rsidRPr="00A5591C" w14:paraId="688792C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B0C8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0CB7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38080</w:t>
            </w:r>
          </w:p>
        </w:tc>
        <w:tc>
          <w:tcPr>
            <w:tcW w:w="880" w:type="dxa"/>
            <w:tcBorders>
              <w:top w:val="nil"/>
              <w:left w:val="nil"/>
              <w:bottom w:val="single" w:sz="4" w:space="0" w:color="auto"/>
              <w:right w:val="single" w:sz="4" w:space="0" w:color="auto"/>
            </w:tcBorders>
            <w:shd w:val="clear" w:color="auto" w:fill="auto"/>
            <w:noWrap/>
            <w:vAlign w:val="bottom"/>
            <w:hideMark/>
          </w:tcPr>
          <w:p w14:paraId="47F416F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7A2257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12726C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4ABC68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00A35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7FC1154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16C9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38C6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38299</w:t>
            </w:r>
          </w:p>
        </w:tc>
        <w:tc>
          <w:tcPr>
            <w:tcW w:w="880" w:type="dxa"/>
            <w:tcBorders>
              <w:top w:val="nil"/>
              <w:left w:val="nil"/>
              <w:bottom w:val="single" w:sz="4" w:space="0" w:color="auto"/>
              <w:right w:val="single" w:sz="4" w:space="0" w:color="auto"/>
            </w:tcBorders>
            <w:shd w:val="clear" w:color="auto" w:fill="auto"/>
            <w:noWrap/>
            <w:vAlign w:val="bottom"/>
            <w:hideMark/>
          </w:tcPr>
          <w:p w14:paraId="422EF57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1E8BDE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76DEE4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FE8B5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85595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1C67490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5B1B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49C9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38443</w:t>
            </w:r>
          </w:p>
        </w:tc>
        <w:tc>
          <w:tcPr>
            <w:tcW w:w="880" w:type="dxa"/>
            <w:tcBorders>
              <w:top w:val="nil"/>
              <w:left w:val="nil"/>
              <w:bottom w:val="single" w:sz="4" w:space="0" w:color="auto"/>
              <w:right w:val="single" w:sz="4" w:space="0" w:color="auto"/>
            </w:tcBorders>
            <w:shd w:val="clear" w:color="auto" w:fill="auto"/>
            <w:noWrap/>
            <w:vAlign w:val="bottom"/>
            <w:hideMark/>
          </w:tcPr>
          <w:p w14:paraId="78C32A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723DBC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409,60 </w:t>
            </w:r>
          </w:p>
        </w:tc>
        <w:tc>
          <w:tcPr>
            <w:tcW w:w="4437" w:type="dxa"/>
            <w:tcBorders>
              <w:top w:val="nil"/>
              <w:left w:val="nil"/>
              <w:bottom w:val="single" w:sz="4" w:space="0" w:color="auto"/>
              <w:right w:val="single" w:sz="4" w:space="0" w:color="auto"/>
            </w:tcBorders>
            <w:shd w:val="clear" w:color="auto" w:fill="auto"/>
            <w:noWrap/>
            <w:vAlign w:val="bottom"/>
            <w:hideMark/>
          </w:tcPr>
          <w:p w14:paraId="45625A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693460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9563CC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Tinta Savana 16 Lt Branco Neve, Xadrez Bisnaga Vermelho, Xadrez Bisnaga Azul, Rolo La 23 Cm Anti Gota 773/10</w:t>
            </w:r>
          </w:p>
        </w:tc>
      </w:tr>
      <w:tr w:rsidR="008344F8" w:rsidRPr="00A5591C" w14:paraId="66F4603F" w14:textId="77777777">
        <w:trPr>
          <w:trHeight w:val="126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6999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3130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38445</w:t>
            </w:r>
          </w:p>
        </w:tc>
        <w:tc>
          <w:tcPr>
            <w:tcW w:w="880" w:type="dxa"/>
            <w:tcBorders>
              <w:top w:val="nil"/>
              <w:left w:val="nil"/>
              <w:bottom w:val="single" w:sz="4" w:space="0" w:color="auto"/>
              <w:right w:val="single" w:sz="4" w:space="0" w:color="auto"/>
            </w:tcBorders>
            <w:shd w:val="clear" w:color="auto" w:fill="auto"/>
            <w:noWrap/>
            <w:vAlign w:val="bottom"/>
            <w:hideMark/>
          </w:tcPr>
          <w:p w14:paraId="792799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03/04/2005</w:t>
            </w:r>
          </w:p>
        </w:tc>
        <w:tc>
          <w:tcPr>
            <w:tcW w:w="1140" w:type="dxa"/>
            <w:tcBorders>
              <w:top w:val="nil"/>
              <w:left w:val="nil"/>
              <w:bottom w:val="single" w:sz="4" w:space="0" w:color="auto"/>
              <w:right w:val="single" w:sz="4" w:space="0" w:color="auto"/>
            </w:tcBorders>
            <w:shd w:val="clear" w:color="auto" w:fill="auto"/>
            <w:noWrap/>
            <w:vAlign w:val="bottom"/>
            <w:hideMark/>
          </w:tcPr>
          <w:p w14:paraId="7F3B91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396,60 </w:t>
            </w:r>
          </w:p>
        </w:tc>
        <w:tc>
          <w:tcPr>
            <w:tcW w:w="4437" w:type="dxa"/>
            <w:tcBorders>
              <w:top w:val="nil"/>
              <w:left w:val="nil"/>
              <w:bottom w:val="single" w:sz="4" w:space="0" w:color="auto"/>
              <w:right w:val="single" w:sz="4" w:space="0" w:color="auto"/>
            </w:tcBorders>
            <w:shd w:val="clear" w:color="auto" w:fill="auto"/>
            <w:noWrap/>
            <w:vAlign w:val="bottom"/>
            <w:hideMark/>
          </w:tcPr>
          <w:p w14:paraId="2B3ECB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2319F2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56B0D9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Pia Fibra 1,00 X 50 Cm Cinza, Lavatorio Plastico 36X26 Cm Branco Lv0*Br1, Sifao Sanfonado Universal Ssum*Br1, Torneira Lavat Alavanca Abs Cr Dd004, Torneira Jardim Alavanca Abs Cr Dm004, Engate Branco 30 Cm 1/2</w:t>
            </w:r>
          </w:p>
        </w:tc>
      </w:tr>
      <w:tr w:rsidR="008344F8" w:rsidRPr="00A5591C" w14:paraId="472A0A1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1D32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1F46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38461</w:t>
            </w:r>
          </w:p>
        </w:tc>
        <w:tc>
          <w:tcPr>
            <w:tcW w:w="880" w:type="dxa"/>
            <w:tcBorders>
              <w:top w:val="nil"/>
              <w:left w:val="nil"/>
              <w:bottom w:val="single" w:sz="4" w:space="0" w:color="auto"/>
              <w:right w:val="single" w:sz="4" w:space="0" w:color="auto"/>
            </w:tcBorders>
            <w:shd w:val="clear" w:color="auto" w:fill="auto"/>
            <w:noWrap/>
            <w:vAlign w:val="bottom"/>
            <w:hideMark/>
          </w:tcPr>
          <w:p w14:paraId="01D431E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448A05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7E09FE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608197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A79C7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6380DF5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D13F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6B34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38691</w:t>
            </w:r>
          </w:p>
        </w:tc>
        <w:tc>
          <w:tcPr>
            <w:tcW w:w="880" w:type="dxa"/>
            <w:tcBorders>
              <w:top w:val="nil"/>
              <w:left w:val="nil"/>
              <w:bottom w:val="single" w:sz="4" w:space="0" w:color="auto"/>
              <w:right w:val="single" w:sz="4" w:space="0" w:color="auto"/>
            </w:tcBorders>
            <w:shd w:val="clear" w:color="auto" w:fill="auto"/>
            <w:noWrap/>
            <w:vAlign w:val="bottom"/>
            <w:hideMark/>
          </w:tcPr>
          <w:p w14:paraId="4BBE67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11/09/2021</w:t>
            </w:r>
          </w:p>
        </w:tc>
        <w:tc>
          <w:tcPr>
            <w:tcW w:w="1140" w:type="dxa"/>
            <w:tcBorders>
              <w:top w:val="nil"/>
              <w:left w:val="nil"/>
              <w:bottom w:val="single" w:sz="4" w:space="0" w:color="auto"/>
              <w:right w:val="single" w:sz="4" w:space="0" w:color="auto"/>
            </w:tcBorders>
            <w:shd w:val="clear" w:color="auto" w:fill="auto"/>
            <w:noWrap/>
            <w:vAlign w:val="bottom"/>
            <w:hideMark/>
          </w:tcPr>
          <w:p w14:paraId="629F78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10,00 </w:t>
            </w:r>
          </w:p>
        </w:tc>
        <w:tc>
          <w:tcPr>
            <w:tcW w:w="4437" w:type="dxa"/>
            <w:tcBorders>
              <w:top w:val="nil"/>
              <w:left w:val="nil"/>
              <w:bottom w:val="single" w:sz="4" w:space="0" w:color="auto"/>
              <w:right w:val="single" w:sz="4" w:space="0" w:color="auto"/>
            </w:tcBorders>
            <w:shd w:val="clear" w:color="auto" w:fill="auto"/>
            <w:noWrap/>
            <w:vAlign w:val="bottom"/>
            <w:hideMark/>
          </w:tcPr>
          <w:p w14:paraId="1ADEF6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Cinthia Comercio E Equipamento Ltda</w:t>
            </w:r>
          </w:p>
        </w:tc>
        <w:tc>
          <w:tcPr>
            <w:tcW w:w="2020" w:type="dxa"/>
            <w:tcBorders>
              <w:top w:val="nil"/>
              <w:left w:val="nil"/>
              <w:bottom w:val="single" w:sz="4" w:space="0" w:color="auto"/>
              <w:right w:val="single" w:sz="4" w:space="0" w:color="auto"/>
            </w:tcBorders>
            <w:shd w:val="clear" w:color="auto" w:fill="auto"/>
            <w:noWrap/>
            <w:vAlign w:val="bottom"/>
            <w:hideMark/>
          </w:tcPr>
          <w:p w14:paraId="76AF26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853020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Adaptador Interno 1.1/2&amp;Quot;</w:t>
            </w:r>
          </w:p>
        </w:tc>
      </w:tr>
      <w:tr w:rsidR="008344F8" w:rsidRPr="00A5591C" w14:paraId="5B2CFAD9" w14:textId="77777777">
        <w:trPr>
          <w:trHeight w:val="23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05EE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984D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38770</w:t>
            </w:r>
          </w:p>
        </w:tc>
        <w:tc>
          <w:tcPr>
            <w:tcW w:w="880" w:type="dxa"/>
            <w:tcBorders>
              <w:top w:val="nil"/>
              <w:left w:val="nil"/>
              <w:bottom w:val="single" w:sz="4" w:space="0" w:color="auto"/>
              <w:right w:val="single" w:sz="4" w:space="0" w:color="auto"/>
            </w:tcBorders>
            <w:shd w:val="clear" w:color="auto" w:fill="auto"/>
            <w:noWrap/>
            <w:vAlign w:val="bottom"/>
            <w:hideMark/>
          </w:tcPr>
          <w:p w14:paraId="25E0E3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3F7886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1.250,00 </w:t>
            </w:r>
          </w:p>
        </w:tc>
        <w:tc>
          <w:tcPr>
            <w:tcW w:w="4437" w:type="dxa"/>
            <w:tcBorders>
              <w:top w:val="nil"/>
              <w:left w:val="nil"/>
              <w:bottom w:val="single" w:sz="4" w:space="0" w:color="auto"/>
              <w:right w:val="single" w:sz="4" w:space="0" w:color="auto"/>
            </w:tcBorders>
            <w:shd w:val="clear" w:color="auto" w:fill="auto"/>
            <w:noWrap/>
            <w:vAlign w:val="bottom"/>
            <w:hideMark/>
          </w:tcPr>
          <w:p w14:paraId="0DC028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1FE7C3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954898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Tee 32 Mm Ll Sold., Joelho 32 Mm X 90 Ll Sold., Adaptador 32 Mm X 1 Curto, Luva Uniao 32 Soldavel, Tubo 32 Mm Soldavel, Joelho 50 Mm X 90 Ll Sold., Registro Esfera Vs 50 Mm Sold, Tee 50 Mm Ll Sold., Luva Uniao 50 Mm Ll Sold., Adaptador 50 Mm X 1.1/2 C/ Flange Cx, Adaptador 25 Mm X 3/4 C/ Flange Cx, Tubo 25 Mm Soldavel - Metro, Registro Esfera Vs 32 Mm Sold, Caixa D Agua 1000 Plastica C/ Tampa</w:t>
            </w:r>
          </w:p>
        </w:tc>
      </w:tr>
      <w:tr w:rsidR="008344F8" w:rsidRPr="00A5591C" w14:paraId="0268BBE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A04B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8B79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38779</w:t>
            </w:r>
          </w:p>
        </w:tc>
        <w:tc>
          <w:tcPr>
            <w:tcW w:w="880" w:type="dxa"/>
            <w:tcBorders>
              <w:top w:val="nil"/>
              <w:left w:val="nil"/>
              <w:bottom w:val="single" w:sz="4" w:space="0" w:color="auto"/>
              <w:right w:val="single" w:sz="4" w:space="0" w:color="auto"/>
            </w:tcBorders>
            <w:shd w:val="clear" w:color="auto" w:fill="auto"/>
            <w:noWrap/>
            <w:vAlign w:val="bottom"/>
            <w:hideMark/>
          </w:tcPr>
          <w:p w14:paraId="00B5E63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D4E48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281,96 </w:t>
            </w:r>
          </w:p>
        </w:tc>
        <w:tc>
          <w:tcPr>
            <w:tcW w:w="4437" w:type="dxa"/>
            <w:tcBorders>
              <w:top w:val="nil"/>
              <w:left w:val="nil"/>
              <w:bottom w:val="single" w:sz="4" w:space="0" w:color="auto"/>
              <w:right w:val="single" w:sz="4" w:space="0" w:color="auto"/>
            </w:tcBorders>
            <w:shd w:val="clear" w:color="auto" w:fill="auto"/>
            <w:noWrap/>
            <w:vAlign w:val="bottom"/>
            <w:hideMark/>
          </w:tcPr>
          <w:p w14:paraId="1F42A2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A503E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83CD5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081B9D0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FC48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6BE0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39025</w:t>
            </w:r>
          </w:p>
        </w:tc>
        <w:tc>
          <w:tcPr>
            <w:tcW w:w="880" w:type="dxa"/>
            <w:tcBorders>
              <w:top w:val="nil"/>
              <w:left w:val="nil"/>
              <w:bottom w:val="single" w:sz="4" w:space="0" w:color="auto"/>
              <w:right w:val="single" w:sz="4" w:space="0" w:color="auto"/>
            </w:tcBorders>
            <w:shd w:val="clear" w:color="auto" w:fill="auto"/>
            <w:noWrap/>
            <w:vAlign w:val="bottom"/>
            <w:hideMark/>
          </w:tcPr>
          <w:p w14:paraId="2097CE4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7AD1E2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275,00 </w:t>
            </w:r>
          </w:p>
        </w:tc>
        <w:tc>
          <w:tcPr>
            <w:tcW w:w="4437" w:type="dxa"/>
            <w:tcBorders>
              <w:top w:val="nil"/>
              <w:left w:val="nil"/>
              <w:bottom w:val="single" w:sz="4" w:space="0" w:color="auto"/>
              <w:right w:val="single" w:sz="4" w:space="0" w:color="auto"/>
            </w:tcBorders>
            <w:shd w:val="clear" w:color="auto" w:fill="auto"/>
            <w:noWrap/>
            <w:vAlign w:val="bottom"/>
            <w:hideMark/>
          </w:tcPr>
          <w:p w14:paraId="60E4B9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41A295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5F67B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6F61FB7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6491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329C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39368</w:t>
            </w:r>
          </w:p>
        </w:tc>
        <w:tc>
          <w:tcPr>
            <w:tcW w:w="880" w:type="dxa"/>
            <w:tcBorders>
              <w:top w:val="nil"/>
              <w:left w:val="nil"/>
              <w:bottom w:val="single" w:sz="4" w:space="0" w:color="auto"/>
              <w:right w:val="single" w:sz="4" w:space="0" w:color="auto"/>
            </w:tcBorders>
            <w:shd w:val="clear" w:color="auto" w:fill="auto"/>
            <w:noWrap/>
            <w:vAlign w:val="bottom"/>
            <w:hideMark/>
          </w:tcPr>
          <w:p w14:paraId="5FA260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734DBF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3.361,87 </w:t>
            </w:r>
          </w:p>
        </w:tc>
        <w:tc>
          <w:tcPr>
            <w:tcW w:w="4437" w:type="dxa"/>
            <w:tcBorders>
              <w:top w:val="nil"/>
              <w:left w:val="nil"/>
              <w:bottom w:val="single" w:sz="4" w:space="0" w:color="auto"/>
              <w:right w:val="single" w:sz="4" w:space="0" w:color="auto"/>
            </w:tcBorders>
            <w:shd w:val="clear" w:color="auto" w:fill="auto"/>
            <w:noWrap/>
            <w:vAlign w:val="bottom"/>
            <w:hideMark/>
          </w:tcPr>
          <w:p w14:paraId="08BE4D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07A933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11A775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Correia A 039</w:t>
            </w:r>
          </w:p>
        </w:tc>
      </w:tr>
      <w:tr w:rsidR="008344F8" w:rsidRPr="00A5591C" w14:paraId="186CC18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F98F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05E3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40220</w:t>
            </w:r>
          </w:p>
        </w:tc>
        <w:tc>
          <w:tcPr>
            <w:tcW w:w="880" w:type="dxa"/>
            <w:tcBorders>
              <w:top w:val="nil"/>
              <w:left w:val="nil"/>
              <w:bottom w:val="single" w:sz="4" w:space="0" w:color="auto"/>
              <w:right w:val="single" w:sz="4" w:space="0" w:color="auto"/>
            </w:tcBorders>
            <w:shd w:val="clear" w:color="auto" w:fill="auto"/>
            <w:noWrap/>
            <w:vAlign w:val="bottom"/>
            <w:hideMark/>
          </w:tcPr>
          <w:p w14:paraId="55F0C6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10EB85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800,50 </w:t>
            </w:r>
          </w:p>
        </w:tc>
        <w:tc>
          <w:tcPr>
            <w:tcW w:w="4437" w:type="dxa"/>
            <w:tcBorders>
              <w:top w:val="nil"/>
              <w:left w:val="nil"/>
              <w:bottom w:val="single" w:sz="4" w:space="0" w:color="auto"/>
              <w:right w:val="single" w:sz="4" w:space="0" w:color="auto"/>
            </w:tcBorders>
            <w:shd w:val="clear" w:color="auto" w:fill="auto"/>
            <w:noWrap/>
            <w:vAlign w:val="bottom"/>
            <w:hideMark/>
          </w:tcPr>
          <w:p w14:paraId="366C19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6C2577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73C58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Cabo Solda 16Mm 100V Sil</w:t>
            </w:r>
          </w:p>
        </w:tc>
      </w:tr>
      <w:tr w:rsidR="008344F8" w:rsidRPr="00A5591C" w14:paraId="11886CB4"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482B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A7C2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46609</w:t>
            </w:r>
          </w:p>
        </w:tc>
        <w:tc>
          <w:tcPr>
            <w:tcW w:w="880" w:type="dxa"/>
            <w:tcBorders>
              <w:top w:val="nil"/>
              <w:left w:val="nil"/>
              <w:bottom w:val="single" w:sz="4" w:space="0" w:color="auto"/>
              <w:right w:val="single" w:sz="4" w:space="0" w:color="auto"/>
            </w:tcBorders>
            <w:shd w:val="clear" w:color="auto" w:fill="auto"/>
            <w:noWrap/>
            <w:vAlign w:val="bottom"/>
            <w:hideMark/>
          </w:tcPr>
          <w:p w14:paraId="74DB88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251EBD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55,00 </w:t>
            </w:r>
          </w:p>
        </w:tc>
        <w:tc>
          <w:tcPr>
            <w:tcW w:w="4437" w:type="dxa"/>
            <w:tcBorders>
              <w:top w:val="nil"/>
              <w:left w:val="nil"/>
              <w:bottom w:val="single" w:sz="4" w:space="0" w:color="auto"/>
              <w:right w:val="single" w:sz="4" w:space="0" w:color="auto"/>
            </w:tcBorders>
            <w:shd w:val="clear" w:color="auto" w:fill="auto"/>
            <w:noWrap/>
            <w:vAlign w:val="bottom"/>
            <w:hideMark/>
          </w:tcPr>
          <w:p w14:paraId="2760BB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Real Borrachas Eireli-Me</w:t>
            </w:r>
          </w:p>
        </w:tc>
        <w:tc>
          <w:tcPr>
            <w:tcW w:w="2020" w:type="dxa"/>
            <w:tcBorders>
              <w:top w:val="nil"/>
              <w:left w:val="nil"/>
              <w:bottom w:val="single" w:sz="4" w:space="0" w:color="auto"/>
              <w:right w:val="single" w:sz="4" w:space="0" w:color="auto"/>
            </w:tcBorders>
            <w:shd w:val="clear" w:color="auto" w:fill="auto"/>
            <w:noWrap/>
            <w:vAlign w:val="bottom"/>
            <w:hideMark/>
          </w:tcPr>
          <w:p w14:paraId="451047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C91697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Garrafa Termica 5Lt Invicta Vermelha, Oculos Promocional</w:t>
            </w:r>
          </w:p>
        </w:tc>
      </w:tr>
      <w:tr w:rsidR="008344F8" w:rsidRPr="00A5591C" w14:paraId="52D8D5E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BEE0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C1EC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46617</w:t>
            </w:r>
          </w:p>
        </w:tc>
        <w:tc>
          <w:tcPr>
            <w:tcW w:w="880" w:type="dxa"/>
            <w:tcBorders>
              <w:top w:val="nil"/>
              <w:left w:val="nil"/>
              <w:bottom w:val="single" w:sz="4" w:space="0" w:color="auto"/>
              <w:right w:val="single" w:sz="4" w:space="0" w:color="auto"/>
            </w:tcBorders>
            <w:shd w:val="clear" w:color="auto" w:fill="auto"/>
            <w:noWrap/>
            <w:vAlign w:val="bottom"/>
            <w:hideMark/>
          </w:tcPr>
          <w:p w14:paraId="2C929C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0F9D62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235,00 </w:t>
            </w:r>
          </w:p>
        </w:tc>
        <w:tc>
          <w:tcPr>
            <w:tcW w:w="4437" w:type="dxa"/>
            <w:tcBorders>
              <w:top w:val="nil"/>
              <w:left w:val="nil"/>
              <w:bottom w:val="single" w:sz="4" w:space="0" w:color="auto"/>
              <w:right w:val="single" w:sz="4" w:space="0" w:color="auto"/>
            </w:tcBorders>
            <w:shd w:val="clear" w:color="auto" w:fill="auto"/>
            <w:noWrap/>
            <w:vAlign w:val="bottom"/>
            <w:hideMark/>
          </w:tcPr>
          <w:p w14:paraId="23C6E2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Real Borrachas Eireli-Me</w:t>
            </w:r>
          </w:p>
        </w:tc>
        <w:tc>
          <w:tcPr>
            <w:tcW w:w="2020" w:type="dxa"/>
            <w:tcBorders>
              <w:top w:val="nil"/>
              <w:left w:val="nil"/>
              <w:bottom w:val="single" w:sz="4" w:space="0" w:color="auto"/>
              <w:right w:val="single" w:sz="4" w:space="0" w:color="auto"/>
            </w:tcBorders>
            <w:shd w:val="clear" w:color="auto" w:fill="auto"/>
            <w:noWrap/>
            <w:vAlign w:val="bottom"/>
            <w:hideMark/>
          </w:tcPr>
          <w:p w14:paraId="1FDC58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341153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Protetor Plug Silicone Freitas Ca- 18189, Protetor Concha Haste Platica Preta Agen</w:t>
            </w:r>
          </w:p>
        </w:tc>
      </w:tr>
      <w:tr w:rsidR="008344F8" w:rsidRPr="00A5591C" w14:paraId="576CBD3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9395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E995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46734</w:t>
            </w:r>
          </w:p>
        </w:tc>
        <w:tc>
          <w:tcPr>
            <w:tcW w:w="880" w:type="dxa"/>
            <w:tcBorders>
              <w:top w:val="nil"/>
              <w:left w:val="nil"/>
              <w:bottom w:val="single" w:sz="4" w:space="0" w:color="auto"/>
              <w:right w:val="single" w:sz="4" w:space="0" w:color="auto"/>
            </w:tcBorders>
            <w:shd w:val="clear" w:color="auto" w:fill="auto"/>
            <w:noWrap/>
            <w:vAlign w:val="bottom"/>
            <w:hideMark/>
          </w:tcPr>
          <w:p w14:paraId="2F21FB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5AFC7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56,00 </w:t>
            </w:r>
          </w:p>
        </w:tc>
        <w:tc>
          <w:tcPr>
            <w:tcW w:w="4437" w:type="dxa"/>
            <w:tcBorders>
              <w:top w:val="nil"/>
              <w:left w:val="nil"/>
              <w:bottom w:val="single" w:sz="4" w:space="0" w:color="auto"/>
              <w:right w:val="single" w:sz="4" w:space="0" w:color="auto"/>
            </w:tcBorders>
            <w:shd w:val="clear" w:color="auto" w:fill="auto"/>
            <w:noWrap/>
            <w:vAlign w:val="bottom"/>
            <w:hideMark/>
          </w:tcPr>
          <w:p w14:paraId="0378BA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Real Borrachas Eireli-Me</w:t>
            </w:r>
          </w:p>
        </w:tc>
        <w:tc>
          <w:tcPr>
            <w:tcW w:w="2020" w:type="dxa"/>
            <w:tcBorders>
              <w:top w:val="nil"/>
              <w:left w:val="nil"/>
              <w:bottom w:val="single" w:sz="4" w:space="0" w:color="auto"/>
              <w:right w:val="single" w:sz="4" w:space="0" w:color="auto"/>
            </w:tcBorders>
            <w:shd w:val="clear" w:color="auto" w:fill="auto"/>
            <w:noWrap/>
            <w:vAlign w:val="bottom"/>
            <w:hideMark/>
          </w:tcPr>
          <w:p w14:paraId="4994C0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AA8590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Broca Sds 16 X 160Mm Irwin</w:t>
            </w:r>
          </w:p>
        </w:tc>
      </w:tr>
      <w:tr w:rsidR="008344F8" w:rsidRPr="00A5591C" w14:paraId="663FB7E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A470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6F5B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46761</w:t>
            </w:r>
          </w:p>
        </w:tc>
        <w:tc>
          <w:tcPr>
            <w:tcW w:w="880" w:type="dxa"/>
            <w:tcBorders>
              <w:top w:val="nil"/>
              <w:left w:val="nil"/>
              <w:bottom w:val="single" w:sz="4" w:space="0" w:color="auto"/>
              <w:right w:val="single" w:sz="4" w:space="0" w:color="auto"/>
            </w:tcBorders>
            <w:shd w:val="clear" w:color="auto" w:fill="auto"/>
            <w:noWrap/>
            <w:vAlign w:val="bottom"/>
            <w:hideMark/>
          </w:tcPr>
          <w:p w14:paraId="770FE3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7A735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190,00 </w:t>
            </w:r>
          </w:p>
        </w:tc>
        <w:tc>
          <w:tcPr>
            <w:tcW w:w="4437" w:type="dxa"/>
            <w:tcBorders>
              <w:top w:val="nil"/>
              <w:left w:val="nil"/>
              <w:bottom w:val="single" w:sz="4" w:space="0" w:color="auto"/>
              <w:right w:val="single" w:sz="4" w:space="0" w:color="auto"/>
            </w:tcBorders>
            <w:shd w:val="clear" w:color="auto" w:fill="auto"/>
            <w:noWrap/>
            <w:vAlign w:val="bottom"/>
            <w:hideMark/>
          </w:tcPr>
          <w:p w14:paraId="24C30F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Real Borracha Eireli-Me </w:t>
            </w:r>
          </w:p>
        </w:tc>
        <w:tc>
          <w:tcPr>
            <w:tcW w:w="2020" w:type="dxa"/>
            <w:tcBorders>
              <w:top w:val="nil"/>
              <w:left w:val="nil"/>
              <w:bottom w:val="single" w:sz="4" w:space="0" w:color="auto"/>
              <w:right w:val="single" w:sz="4" w:space="0" w:color="auto"/>
            </w:tcBorders>
            <w:shd w:val="clear" w:color="auto" w:fill="auto"/>
            <w:noWrap/>
            <w:vAlign w:val="bottom"/>
            <w:hideMark/>
          </w:tcPr>
          <w:p w14:paraId="6A412E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1A7324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3E9B4E0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8041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538C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46851</w:t>
            </w:r>
          </w:p>
        </w:tc>
        <w:tc>
          <w:tcPr>
            <w:tcW w:w="880" w:type="dxa"/>
            <w:tcBorders>
              <w:top w:val="nil"/>
              <w:left w:val="nil"/>
              <w:bottom w:val="single" w:sz="4" w:space="0" w:color="auto"/>
              <w:right w:val="single" w:sz="4" w:space="0" w:color="auto"/>
            </w:tcBorders>
            <w:shd w:val="clear" w:color="auto" w:fill="auto"/>
            <w:noWrap/>
            <w:vAlign w:val="bottom"/>
            <w:hideMark/>
          </w:tcPr>
          <w:p w14:paraId="644ED9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16/10/2021</w:t>
            </w:r>
          </w:p>
        </w:tc>
        <w:tc>
          <w:tcPr>
            <w:tcW w:w="1140" w:type="dxa"/>
            <w:tcBorders>
              <w:top w:val="nil"/>
              <w:left w:val="nil"/>
              <w:bottom w:val="single" w:sz="4" w:space="0" w:color="auto"/>
              <w:right w:val="single" w:sz="4" w:space="0" w:color="auto"/>
            </w:tcBorders>
            <w:shd w:val="clear" w:color="auto" w:fill="auto"/>
            <w:noWrap/>
            <w:vAlign w:val="bottom"/>
            <w:hideMark/>
          </w:tcPr>
          <w:p w14:paraId="3FEC12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5E900C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Real Borracha Eireli-Me </w:t>
            </w:r>
          </w:p>
        </w:tc>
        <w:tc>
          <w:tcPr>
            <w:tcW w:w="2020" w:type="dxa"/>
            <w:tcBorders>
              <w:top w:val="nil"/>
              <w:left w:val="nil"/>
              <w:bottom w:val="single" w:sz="4" w:space="0" w:color="auto"/>
              <w:right w:val="single" w:sz="4" w:space="0" w:color="auto"/>
            </w:tcBorders>
            <w:shd w:val="clear" w:color="auto" w:fill="auto"/>
            <w:noWrap/>
            <w:vAlign w:val="bottom"/>
            <w:hideMark/>
          </w:tcPr>
          <w:p w14:paraId="5733D8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B170EA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7DDE334C" w14:textId="77777777">
        <w:trPr>
          <w:trHeight w:val="35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0E39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D197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50518</w:t>
            </w:r>
          </w:p>
        </w:tc>
        <w:tc>
          <w:tcPr>
            <w:tcW w:w="880" w:type="dxa"/>
            <w:tcBorders>
              <w:top w:val="nil"/>
              <w:left w:val="nil"/>
              <w:bottom w:val="single" w:sz="4" w:space="0" w:color="auto"/>
              <w:right w:val="single" w:sz="4" w:space="0" w:color="auto"/>
            </w:tcBorders>
            <w:shd w:val="clear" w:color="auto" w:fill="auto"/>
            <w:noWrap/>
            <w:vAlign w:val="bottom"/>
            <w:hideMark/>
          </w:tcPr>
          <w:p w14:paraId="2EB30D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262627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3.532,37 </w:t>
            </w:r>
          </w:p>
        </w:tc>
        <w:tc>
          <w:tcPr>
            <w:tcW w:w="4437" w:type="dxa"/>
            <w:tcBorders>
              <w:top w:val="nil"/>
              <w:left w:val="nil"/>
              <w:bottom w:val="single" w:sz="4" w:space="0" w:color="auto"/>
              <w:right w:val="single" w:sz="4" w:space="0" w:color="auto"/>
            </w:tcBorders>
            <w:shd w:val="clear" w:color="auto" w:fill="auto"/>
            <w:noWrap/>
            <w:vAlign w:val="bottom"/>
            <w:hideMark/>
          </w:tcPr>
          <w:p w14:paraId="20CCF1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71553F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E63987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335081372 - Lamp Led Bulbo 9W Biv E27 6500K 810Lm Avant Marca: Avant, Mt2085 - Soquete Baquelitec/Rabicho E-27 Decorlux Marca: Decorlux, Cabo Cobre Flex 1Kv Getprom90 2X2,5Mm Pr Cobrecom Marca: Cobrecom Nfci: 96615558-3037-4797-Ae7C-, Cabo Cobre Flex 1Kv Getprom90 3X6,0Mm Pr Cobrecom Marca: Cobrecom Nfci: 732D094B-7495-4761-9A11-, 23225802 - Cabo Cb Flex 750V Super 2,5Mm Pr Rl/Cx Prysmian Marca: Prysmian Nfci: 5253471B-6Eb9-4Dd7-A1D2- Aa3Dbb089Fc8, Cabo Cb Afumex Flex 750V 2,5Mm Vm Rl/Cx Prysmian Marca: Prysmian, Cabo Al Triplex Xlpe 1Kv 2X35+35Ca Pr Al Div Marca: Al Div</w:t>
            </w:r>
          </w:p>
        </w:tc>
      </w:tr>
      <w:tr w:rsidR="008344F8" w:rsidRPr="00A5591C" w14:paraId="3B59DF65" w14:textId="77777777">
        <w:trPr>
          <w:trHeight w:val="81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62F1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E533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50520</w:t>
            </w:r>
          </w:p>
        </w:tc>
        <w:tc>
          <w:tcPr>
            <w:tcW w:w="880" w:type="dxa"/>
            <w:tcBorders>
              <w:top w:val="nil"/>
              <w:left w:val="nil"/>
              <w:bottom w:val="single" w:sz="4" w:space="0" w:color="auto"/>
              <w:right w:val="single" w:sz="4" w:space="0" w:color="auto"/>
            </w:tcBorders>
            <w:shd w:val="clear" w:color="auto" w:fill="auto"/>
            <w:noWrap/>
            <w:vAlign w:val="bottom"/>
            <w:hideMark/>
          </w:tcPr>
          <w:p w14:paraId="39E83B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1D4A2E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14.300,00 </w:t>
            </w:r>
          </w:p>
        </w:tc>
        <w:tc>
          <w:tcPr>
            <w:tcW w:w="4437" w:type="dxa"/>
            <w:tcBorders>
              <w:top w:val="nil"/>
              <w:left w:val="nil"/>
              <w:bottom w:val="single" w:sz="4" w:space="0" w:color="auto"/>
              <w:right w:val="single" w:sz="4" w:space="0" w:color="auto"/>
            </w:tcBorders>
            <w:shd w:val="clear" w:color="auto" w:fill="auto"/>
            <w:noWrap/>
            <w:vAlign w:val="bottom"/>
            <w:hideMark/>
          </w:tcPr>
          <w:p w14:paraId="41EB17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72ED80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C59C7F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Xb-70.70 C4 200 - Spda-Molde 2 Cb 70Mm/70Mm Emd X Sobr Exotermica Marca: Exotermica, Ta-70.35 B1 32 - Spda-Molde 2 Cb 70Mm/35Mm T Plana Exotermica Marca: Exotermica, Ta 70 70 C1 90 - Spda-Molde 2 Cb 70Mm/70Mm T Plana Exotermica Marca: Exotermica, Ss-70 B1 45 - Spda-Molde 2 Cb 70Mm Emd Reta Plana Exotermica Marca: Exotermica, Gta-5/8-70 R2 150 - Spda-Molde Cb Ht 5/8X70Mm For T Top Ht Exotermica Marca: Exotermica, Cartucho 45 - Spda-Metal Solda N45 Exotermica Marca: Exotermica, Cartucho 65 - Spda-Metal Solda N65 Exotermica Marca: Exotermica, N90 - Spda-Metal Solda N90 Exotermica Marca: Exotermica, Cartucho 115 - Spda-Metal Solda N115 Exotermica Marca: Exotermica, Cartucho 200 - Spda-Metal Solda N200 Exotermica Marca: Exotermica, L-160 - Spda- Alicate P/Moldes Grupo C, E , R Exotermica Marca: Exotermica, U-313 - Spda- Escova De Aco Plana P/ Molde U 313 Exotermica Marca: Exotermica, Massa De Vedacao - Spda- Massa Vedamoldes 1Kg Div Spda Marca: Div Spda, Limpador De Molde - Spda- Limpador Moldes Grupo &amp;Quot;B&amp;Quot;, &amp;Quot;C&amp;Quot;,&amp;Quot;R&amp;Quot; Unisolda Marca: Unisolda, 276 Kg/Km - Cord Cobreada 21%Iacs 7 Fios 35Mm Div Cord Marca: Div Cord, 540 Kg/Km - Cord Cobreada 21%Iacs 19 Fios 70Mm Div Cord Marca: Div Cord, Ihp-1058 Bc Prolong - Haste Cobre Bc 5/8X3000Mm C/Rosca Intelli Marca: Intelli, Duto Corr Conduite Pead Am 3/4 50Mt Pead Div Marca: Pead Div</w:t>
            </w:r>
          </w:p>
        </w:tc>
      </w:tr>
      <w:tr w:rsidR="008344F8" w:rsidRPr="00A5591C" w14:paraId="730BE63B" w14:textId="77777777">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DBFF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D876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50766</w:t>
            </w:r>
          </w:p>
        </w:tc>
        <w:tc>
          <w:tcPr>
            <w:tcW w:w="880" w:type="dxa"/>
            <w:tcBorders>
              <w:top w:val="nil"/>
              <w:left w:val="nil"/>
              <w:bottom w:val="single" w:sz="4" w:space="0" w:color="auto"/>
              <w:right w:val="single" w:sz="4" w:space="0" w:color="auto"/>
            </w:tcBorders>
            <w:shd w:val="clear" w:color="auto" w:fill="auto"/>
            <w:noWrap/>
            <w:vAlign w:val="bottom"/>
            <w:hideMark/>
          </w:tcPr>
          <w:p w14:paraId="5E4F85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BB5FF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927,00 </w:t>
            </w:r>
          </w:p>
        </w:tc>
        <w:tc>
          <w:tcPr>
            <w:tcW w:w="4437" w:type="dxa"/>
            <w:tcBorders>
              <w:top w:val="nil"/>
              <w:left w:val="nil"/>
              <w:bottom w:val="single" w:sz="4" w:space="0" w:color="auto"/>
              <w:right w:val="single" w:sz="4" w:space="0" w:color="auto"/>
            </w:tcBorders>
            <w:shd w:val="clear" w:color="auto" w:fill="auto"/>
            <w:noWrap/>
            <w:vAlign w:val="bottom"/>
            <w:hideMark/>
          </w:tcPr>
          <w:p w14:paraId="0010C8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1ED77D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BFE3A3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Abracadeira 1 (29-32), Abracadeira 1.1/2 (39-47), Registro Esfera Metal 1.1/2, Registro Esfera Metal 3/4, Adaptador Ferro Fundido 2, Adaptador Ferro Fundido 3/4, Mangote Azul 2, Joelho Soldavel 90 50Mm, Bucha Reducao Soldavel De 50 / 25, Adaptador Ferro Fundido 1</w:t>
            </w:r>
          </w:p>
        </w:tc>
      </w:tr>
      <w:tr w:rsidR="008344F8" w:rsidRPr="00A5591C" w14:paraId="2CAD73BA"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8C63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D653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50767</w:t>
            </w:r>
          </w:p>
        </w:tc>
        <w:tc>
          <w:tcPr>
            <w:tcW w:w="880" w:type="dxa"/>
            <w:tcBorders>
              <w:top w:val="nil"/>
              <w:left w:val="nil"/>
              <w:bottom w:val="single" w:sz="4" w:space="0" w:color="auto"/>
              <w:right w:val="single" w:sz="4" w:space="0" w:color="auto"/>
            </w:tcBorders>
            <w:shd w:val="clear" w:color="auto" w:fill="auto"/>
            <w:noWrap/>
            <w:vAlign w:val="bottom"/>
            <w:hideMark/>
          </w:tcPr>
          <w:p w14:paraId="474985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6A9F1A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310,30 </w:t>
            </w:r>
          </w:p>
        </w:tc>
        <w:tc>
          <w:tcPr>
            <w:tcW w:w="4437" w:type="dxa"/>
            <w:tcBorders>
              <w:top w:val="nil"/>
              <w:left w:val="nil"/>
              <w:bottom w:val="single" w:sz="4" w:space="0" w:color="auto"/>
              <w:right w:val="single" w:sz="4" w:space="0" w:color="auto"/>
            </w:tcBorders>
            <w:shd w:val="clear" w:color="auto" w:fill="auto"/>
            <w:noWrap/>
            <w:vAlign w:val="bottom"/>
            <w:hideMark/>
          </w:tcPr>
          <w:p w14:paraId="74C126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Abracadeira Mangotinho 40Mm (35-40)</w:t>
            </w:r>
          </w:p>
        </w:tc>
        <w:tc>
          <w:tcPr>
            <w:tcW w:w="2020" w:type="dxa"/>
            <w:tcBorders>
              <w:top w:val="nil"/>
              <w:left w:val="nil"/>
              <w:bottom w:val="single" w:sz="4" w:space="0" w:color="auto"/>
              <w:right w:val="single" w:sz="4" w:space="0" w:color="auto"/>
            </w:tcBorders>
            <w:shd w:val="clear" w:color="auto" w:fill="auto"/>
            <w:noWrap/>
            <w:vAlign w:val="bottom"/>
            <w:hideMark/>
          </w:tcPr>
          <w:p w14:paraId="30FAB2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C9C211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Abracadeira Mangotinho 40Mm (35-40), Joelho Interno Pol. 1, Adaptador Interno Pol. 1</w:t>
            </w:r>
          </w:p>
        </w:tc>
      </w:tr>
      <w:tr w:rsidR="008344F8" w:rsidRPr="00A5591C" w14:paraId="7A954E1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3D65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637C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50825</w:t>
            </w:r>
          </w:p>
        </w:tc>
        <w:tc>
          <w:tcPr>
            <w:tcW w:w="880" w:type="dxa"/>
            <w:tcBorders>
              <w:top w:val="nil"/>
              <w:left w:val="nil"/>
              <w:bottom w:val="single" w:sz="4" w:space="0" w:color="auto"/>
              <w:right w:val="single" w:sz="4" w:space="0" w:color="auto"/>
            </w:tcBorders>
            <w:shd w:val="clear" w:color="auto" w:fill="auto"/>
            <w:noWrap/>
            <w:vAlign w:val="bottom"/>
            <w:hideMark/>
          </w:tcPr>
          <w:p w14:paraId="56B127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65545C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1.450,00 </w:t>
            </w:r>
          </w:p>
        </w:tc>
        <w:tc>
          <w:tcPr>
            <w:tcW w:w="4437" w:type="dxa"/>
            <w:tcBorders>
              <w:top w:val="nil"/>
              <w:left w:val="nil"/>
              <w:bottom w:val="single" w:sz="4" w:space="0" w:color="auto"/>
              <w:right w:val="single" w:sz="4" w:space="0" w:color="auto"/>
            </w:tcBorders>
            <w:shd w:val="clear" w:color="auto" w:fill="auto"/>
            <w:noWrap/>
            <w:vAlign w:val="bottom"/>
            <w:hideMark/>
          </w:tcPr>
          <w:p w14:paraId="7066B7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2FA2BF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1AB7AD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Spda-Placa Aterramento Pin/Cb 70Mm 4Furo Exotermica Marca: Exotermica</w:t>
            </w:r>
          </w:p>
        </w:tc>
      </w:tr>
      <w:tr w:rsidR="008344F8" w:rsidRPr="00A5591C" w14:paraId="27EC95F0" w14:textId="77777777">
        <w:trPr>
          <w:trHeight w:val="39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E1D8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394C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51160</w:t>
            </w:r>
          </w:p>
        </w:tc>
        <w:tc>
          <w:tcPr>
            <w:tcW w:w="880" w:type="dxa"/>
            <w:tcBorders>
              <w:top w:val="nil"/>
              <w:left w:val="nil"/>
              <w:bottom w:val="single" w:sz="4" w:space="0" w:color="auto"/>
              <w:right w:val="single" w:sz="4" w:space="0" w:color="auto"/>
            </w:tcBorders>
            <w:shd w:val="clear" w:color="auto" w:fill="auto"/>
            <w:noWrap/>
            <w:vAlign w:val="bottom"/>
            <w:hideMark/>
          </w:tcPr>
          <w:p w14:paraId="243028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69BB3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1.384,28 </w:t>
            </w:r>
          </w:p>
        </w:tc>
        <w:tc>
          <w:tcPr>
            <w:tcW w:w="4437" w:type="dxa"/>
            <w:tcBorders>
              <w:top w:val="nil"/>
              <w:left w:val="nil"/>
              <w:bottom w:val="single" w:sz="4" w:space="0" w:color="auto"/>
              <w:right w:val="single" w:sz="4" w:space="0" w:color="auto"/>
            </w:tcBorders>
            <w:shd w:val="clear" w:color="auto" w:fill="auto"/>
            <w:noWrap/>
            <w:vAlign w:val="bottom"/>
            <w:hideMark/>
          </w:tcPr>
          <w:p w14:paraId="7E393E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752DE4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CB431E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23225802 - Cabo Cu Flex 750V Super 2,5Mm Pr Rl/Cx Prysmian Marca: Prysmian Nfci: 5253471B-6Eb9-4Dd7-A1D2- Aa3Dbb089Fc8, 05195.0113.20 - Fita Isol Profis Soprano 13X18Mm 20Mt Soprano Marca: Soprano, I-10 - Fita Isol Autofusao 19Mm 10M I-10 Prysmian Marca: Prysmian Nfci: E3Ce2Ca9-99E0-4E26-A578- C369F428638C, 39011 - Ext-Prolongador Femea Nbr 20A 250V Cz Mec-Tronic, 39007 - Ext-Plug Macho Retang Nbr 20A 250V Cz Mec-Tronic Marca: Mectronic, 30005 - Ext-1 Int Ext Simples 10A 250V Cz Mec-Tronic Marca: Mec-Tronic, Mt2085 - Soquete Baquelite C/Rabicho E-27 Decorlux Marca: Decorlux, 272101379 - Lamp Led Bulbo 15W Biv E27 6500K 1300Lm Avant Marca: Avant</w:t>
            </w:r>
          </w:p>
        </w:tc>
      </w:tr>
      <w:tr w:rsidR="008344F8" w:rsidRPr="00A5591C" w14:paraId="7C7DC99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40D2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CEFF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51568</w:t>
            </w:r>
          </w:p>
        </w:tc>
        <w:tc>
          <w:tcPr>
            <w:tcW w:w="880" w:type="dxa"/>
            <w:tcBorders>
              <w:top w:val="nil"/>
              <w:left w:val="nil"/>
              <w:bottom w:val="single" w:sz="4" w:space="0" w:color="auto"/>
              <w:right w:val="single" w:sz="4" w:space="0" w:color="auto"/>
            </w:tcBorders>
            <w:shd w:val="clear" w:color="auto" w:fill="auto"/>
            <w:noWrap/>
            <w:vAlign w:val="bottom"/>
            <w:hideMark/>
          </w:tcPr>
          <w:p w14:paraId="171B5D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0FE797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772,00 </w:t>
            </w:r>
          </w:p>
        </w:tc>
        <w:tc>
          <w:tcPr>
            <w:tcW w:w="4437" w:type="dxa"/>
            <w:tcBorders>
              <w:top w:val="nil"/>
              <w:left w:val="nil"/>
              <w:bottom w:val="single" w:sz="4" w:space="0" w:color="auto"/>
              <w:right w:val="single" w:sz="4" w:space="0" w:color="auto"/>
            </w:tcBorders>
            <w:shd w:val="clear" w:color="auto" w:fill="auto"/>
            <w:noWrap/>
            <w:vAlign w:val="bottom"/>
            <w:hideMark/>
          </w:tcPr>
          <w:p w14:paraId="42B602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5B9C59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815197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38DE53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AB48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0B00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51788</w:t>
            </w:r>
          </w:p>
        </w:tc>
        <w:tc>
          <w:tcPr>
            <w:tcW w:w="880" w:type="dxa"/>
            <w:tcBorders>
              <w:top w:val="nil"/>
              <w:left w:val="nil"/>
              <w:bottom w:val="single" w:sz="4" w:space="0" w:color="auto"/>
              <w:right w:val="single" w:sz="4" w:space="0" w:color="auto"/>
            </w:tcBorders>
            <w:shd w:val="clear" w:color="auto" w:fill="auto"/>
            <w:noWrap/>
            <w:vAlign w:val="bottom"/>
            <w:hideMark/>
          </w:tcPr>
          <w:p w14:paraId="2F22A9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5FDFAA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763,01 </w:t>
            </w:r>
          </w:p>
        </w:tc>
        <w:tc>
          <w:tcPr>
            <w:tcW w:w="4437" w:type="dxa"/>
            <w:tcBorders>
              <w:top w:val="nil"/>
              <w:left w:val="nil"/>
              <w:bottom w:val="single" w:sz="4" w:space="0" w:color="auto"/>
              <w:right w:val="single" w:sz="4" w:space="0" w:color="auto"/>
            </w:tcBorders>
            <w:shd w:val="clear" w:color="auto" w:fill="auto"/>
            <w:noWrap/>
            <w:vAlign w:val="bottom"/>
            <w:hideMark/>
          </w:tcPr>
          <w:p w14:paraId="229119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3399AA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926E0E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2B875D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9F41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AB3E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51830</w:t>
            </w:r>
          </w:p>
        </w:tc>
        <w:tc>
          <w:tcPr>
            <w:tcW w:w="880" w:type="dxa"/>
            <w:tcBorders>
              <w:top w:val="nil"/>
              <w:left w:val="nil"/>
              <w:bottom w:val="single" w:sz="4" w:space="0" w:color="auto"/>
              <w:right w:val="single" w:sz="4" w:space="0" w:color="auto"/>
            </w:tcBorders>
            <w:shd w:val="clear" w:color="auto" w:fill="auto"/>
            <w:noWrap/>
            <w:vAlign w:val="bottom"/>
            <w:hideMark/>
          </w:tcPr>
          <w:p w14:paraId="497AE2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A3E44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399,71 </w:t>
            </w:r>
          </w:p>
        </w:tc>
        <w:tc>
          <w:tcPr>
            <w:tcW w:w="4437" w:type="dxa"/>
            <w:tcBorders>
              <w:top w:val="nil"/>
              <w:left w:val="nil"/>
              <w:bottom w:val="single" w:sz="4" w:space="0" w:color="auto"/>
              <w:right w:val="single" w:sz="4" w:space="0" w:color="auto"/>
            </w:tcBorders>
            <w:shd w:val="clear" w:color="auto" w:fill="auto"/>
            <w:noWrap/>
            <w:vAlign w:val="bottom"/>
            <w:hideMark/>
          </w:tcPr>
          <w:p w14:paraId="11DC2B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467C06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F07363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Curva Pvc Pr C/Rosca Longa 90 2 Pvc Marca: Pvc, Luva Pvc Pr C/Rosca 2 Pvc Marca: Pvc</w:t>
            </w:r>
          </w:p>
        </w:tc>
      </w:tr>
      <w:tr w:rsidR="008344F8" w:rsidRPr="00A5591C" w14:paraId="1E24B97D" w14:textId="77777777">
        <w:trPr>
          <w:trHeight w:val="525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8E5F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F27E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51831</w:t>
            </w:r>
          </w:p>
        </w:tc>
        <w:tc>
          <w:tcPr>
            <w:tcW w:w="880" w:type="dxa"/>
            <w:tcBorders>
              <w:top w:val="nil"/>
              <w:left w:val="nil"/>
              <w:bottom w:val="single" w:sz="4" w:space="0" w:color="auto"/>
              <w:right w:val="single" w:sz="4" w:space="0" w:color="auto"/>
            </w:tcBorders>
            <w:shd w:val="clear" w:color="auto" w:fill="auto"/>
            <w:noWrap/>
            <w:vAlign w:val="bottom"/>
            <w:hideMark/>
          </w:tcPr>
          <w:p w14:paraId="52EFB0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5049DD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3.491,36 </w:t>
            </w:r>
          </w:p>
        </w:tc>
        <w:tc>
          <w:tcPr>
            <w:tcW w:w="4437" w:type="dxa"/>
            <w:tcBorders>
              <w:top w:val="nil"/>
              <w:left w:val="nil"/>
              <w:bottom w:val="single" w:sz="4" w:space="0" w:color="auto"/>
              <w:right w:val="single" w:sz="4" w:space="0" w:color="auto"/>
            </w:tcBorders>
            <w:shd w:val="clear" w:color="auto" w:fill="auto"/>
            <w:noWrap/>
            <w:vAlign w:val="bottom"/>
            <w:hideMark/>
          </w:tcPr>
          <w:p w14:paraId="3CCDA9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38F90C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5746A7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1130401Bb - Cabo Cu Flex 1Kv Hepr 2X2,5Mm Pr Conduspar Marca: Conduspar Nfci: 96615558-3037-4797-Ae7C, Cabo Cu Flex 1Kv Getprom90 3X6,0Mm Pr Cobrecom Marca: Cobrecom Nfci: 732D094B-7495-4761-9A11- 53Fcbe8D2F42, Cabo Cu Flex 1Kv Getprom90 3X6,0Mm Pr Cobrecom Marca: Cobrecom Nfci: 732D094B-7495-4761-9A11-53Fcbe8D2F42, 39007 - Ext-Plug Macho Retang Nbr 20A 250V Cz Mec-Tronic Marca: Mectronic, 39011 - Ext-Prolongador Femea Nbr 20A 250V Cz Mec-Tronic, 05195.0113.20 - Fita Isol Profis Soprano 13X18Mm 20Mt Soprano Marca: Soprano, I-10 - Fita Isol Autofusao 19Mm 10M I-10 Prysmian Marca: Prysmian Nfci: E3Ce2Ca9-99E0-4E26-A578- C369F428638C, Sd-D61B10 - Mini Disjuntor Unip B 10A 3Ka 230V Steck Marca: Steck, Rl71505 - Proj Led 150W Pr Biv Ip65 5500K 11.250Lm Empalux Marca: Empalux, 30188 - Fita Isol Profissional 19X18Mm 20Mt Mec-Tronic Marca: Mec-Tronic</w:t>
            </w:r>
          </w:p>
        </w:tc>
      </w:tr>
      <w:tr w:rsidR="008344F8" w:rsidRPr="00A5591C" w14:paraId="18724911" w14:textId="77777777">
        <w:trPr>
          <w:trHeight w:val="25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EC9F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B434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51920</w:t>
            </w:r>
          </w:p>
        </w:tc>
        <w:tc>
          <w:tcPr>
            <w:tcW w:w="880" w:type="dxa"/>
            <w:tcBorders>
              <w:top w:val="nil"/>
              <w:left w:val="nil"/>
              <w:bottom w:val="single" w:sz="4" w:space="0" w:color="auto"/>
              <w:right w:val="single" w:sz="4" w:space="0" w:color="auto"/>
            </w:tcBorders>
            <w:shd w:val="clear" w:color="auto" w:fill="auto"/>
            <w:noWrap/>
            <w:vAlign w:val="bottom"/>
            <w:hideMark/>
          </w:tcPr>
          <w:p w14:paraId="354F3D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3BF102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2.386,15 </w:t>
            </w:r>
          </w:p>
        </w:tc>
        <w:tc>
          <w:tcPr>
            <w:tcW w:w="4437" w:type="dxa"/>
            <w:tcBorders>
              <w:top w:val="nil"/>
              <w:left w:val="nil"/>
              <w:bottom w:val="single" w:sz="4" w:space="0" w:color="auto"/>
              <w:right w:val="single" w:sz="4" w:space="0" w:color="auto"/>
            </w:tcBorders>
            <w:shd w:val="clear" w:color="auto" w:fill="auto"/>
            <w:noWrap/>
            <w:vAlign w:val="bottom"/>
            <w:hideMark/>
          </w:tcPr>
          <w:p w14:paraId="27FBD4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0306E2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A382F1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1130401Bb - Cabo Cu Flex 1Kv Hepr 2X2,5Mm Pr Conduspar Marca: Conduspar Nfci: 96615558-3037-4797-Ae7C-, Rl1150 - Proj Led 150W Pr Biv Ip65 6000K 12000Lm Decorlux Marca: Decorlux, Rl71505 - Proj Led 150W Pr Biv Ip65 5500K 11.250Lm Empalux Marca: Empalux, Rl31505 - Proj Led 150W Pr Biv Ip65 5500K 12000Lm Empalux Marca: Empalux, Rl0100 - Proj Led 100W Pr Biv Ip65 6000K 8600Lm Decorlux Marca: Decorlux</w:t>
            </w:r>
          </w:p>
        </w:tc>
      </w:tr>
      <w:tr w:rsidR="008344F8" w:rsidRPr="00A5591C" w14:paraId="0E1620B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69C9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7343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52032</w:t>
            </w:r>
          </w:p>
        </w:tc>
        <w:tc>
          <w:tcPr>
            <w:tcW w:w="880" w:type="dxa"/>
            <w:tcBorders>
              <w:top w:val="nil"/>
              <w:left w:val="nil"/>
              <w:bottom w:val="single" w:sz="4" w:space="0" w:color="auto"/>
              <w:right w:val="single" w:sz="4" w:space="0" w:color="auto"/>
            </w:tcBorders>
            <w:shd w:val="clear" w:color="auto" w:fill="auto"/>
            <w:noWrap/>
            <w:vAlign w:val="bottom"/>
            <w:hideMark/>
          </w:tcPr>
          <w:p w14:paraId="2CE933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096379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35,27 </w:t>
            </w:r>
          </w:p>
        </w:tc>
        <w:tc>
          <w:tcPr>
            <w:tcW w:w="4437" w:type="dxa"/>
            <w:tcBorders>
              <w:top w:val="nil"/>
              <w:left w:val="nil"/>
              <w:bottom w:val="single" w:sz="4" w:space="0" w:color="auto"/>
              <w:right w:val="single" w:sz="4" w:space="0" w:color="auto"/>
            </w:tcBorders>
            <w:shd w:val="clear" w:color="auto" w:fill="auto"/>
            <w:noWrap/>
            <w:vAlign w:val="bottom"/>
            <w:hideMark/>
          </w:tcPr>
          <w:p w14:paraId="4827EF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3F29F3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75E775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Luva Pvc Pr C/Rosca 3 Pvc Marca: Pvc</w:t>
            </w:r>
          </w:p>
        </w:tc>
      </w:tr>
      <w:tr w:rsidR="008344F8" w:rsidRPr="00A5591C" w14:paraId="7FADE1B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F22F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0D6B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52924</w:t>
            </w:r>
          </w:p>
        </w:tc>
        <w:tc>
          <w:tcPr>
            <w:tcW w:w="880" w:type="dxa"/>
            <w:tcBorders>
              <w:top w:val="nil"/>
              <w:left w:val="nil"/>
              <w:bottom w:val="single" w:sz="4" w:space="0" w:color="auto"/>
              <w:right w:val="single" w:sz="4" w:space="0" w:color="auto"/>
            </w:tcBorders>
            <w:shd w:val="clear" w:color="auto" w:fill="auto"/>
            <w:noWrap/>
            <w:vAlign w:val="bottom"/>
            <w:hideMark/>
          </w:tcPr>
          <w:p w14:paraId="74E1CE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15C607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1.364,77 </w:t>
            </w:r>
          </w:p>
        </w:tc>
        <w:tc>
          <w:tcPr>
            <w:tcW w:w="4437" w:type="dxa"/>
            <w:tcBorders>
              <w:top w:val="nil"/>
              <w:left w:val="nil"/>
              <w:bottom w:val="single" w:sz="4" w:space="0" w:color="auto"/>
              <w:right w:val="single" w:sz="4" w:space="0" w:color="auto"/>
            </w:tcBorders>
            <w:shd w:val="clear" w:color="auto" w:fill="auto"/>
            <w:noWrap/>
            <w:vAlign w:val="bottom"/>
            <w:hideMark/>
          </w:tcPr>
          <w:p w14:paraId="692237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0B4D2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3ECD4D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253D8B0"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B930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8F24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56360</w:t>
            </w:r>
          </w:p>
        </w:tc>
        <w:tc>
          <w:tcPr>
            <w:tcW w:w="880" w:type="dxa"/>
            <w:tcBorders>
              <w:top w:val="nil"/>
              <w:left w:val="nil"/>
              <w:bottom w:val="single" w:sz="4" w:space="0" w:color="auto"/>
              <w:right w:val="single" w:sz="4" w:space="0" w:color="auto"/>
            </w:tcBorders>
            <w:shd w:val="clear" w:color="auto" w:fill="auto"/>
            <w:noWrap/>
            <w:vAlign w:val="bottom"/>
            <w:hideMark/>
          </w:tcPr>
          <w:p w14:paraId="496B3B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31E4A0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295,00 </w:t>
            </w:r>
          </w:p>
        </w:tc>
        <w:tc>
          <w:tcPr>
            <w:tcW w:w="4437" w:type="dxa"/>
            <w:tcBorders>
              <w:top w:val="nil"/>
              <w:left w:val="nil"/>
              <w:bottom w:val="single" w:sz="4" w:space="0" w:color="auto"/>
              <w:right w:val="single" w:sz="4" w:space="0" w:color="auto"/>
            </w:tcBorders>
            <w:shd w:val="clear" w:color="auto" w:fill="auto"/>
            <w:noWrap/>
            <w:vAlign w:val="bottom"/>
            <w:hideMark/>
          </w:tcPr>
          <w:p w14:paraId="2B0024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Real Borrachas De Araguari Ltda</w:t>
            </w:r>
          </w:p>
        </w:tc>
        <w:tc>
          <w:tcPr>
            <w:tcW w:w="2020" w:type="dxa"/>
            <w:tcBorders>
              <w:top w:val="nil"/>
              <w:left w:val="nil"/>
              <w:bottom w:val="single" w:sz="4" w:space="0" w:color="auto"/>
              <w:right w:val="single" w:sz="4" w:space="0" w:color="auto"/>
            </w:tcBorders>
            <w:shd w:val="clear" w:color="auto" w:fill="auto"/>
            <w:noWrap/>
            <w:vAlign w:val="bottom"/>
            <w:hideMark/>
          </w:tcPr>
          <w:p w14:paraId="3F8378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1B61BC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Correia Automotiva 13 X 1070, Broca Sdsplus 20 X 450 Dw, Gb Engate Macho Mod A 1 1/2 Rosc Int, Gb Engate Macho C/Escama, Abrac.(91.024) 14Mm 4457</w:t>
            </w:r>
          </w:p>
        </w:tc>
      </w:tr>
      <w:tr w:rsidR="008344F8" w:rsidRPr="00A5591C" w14:paraId="7A751B64"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ACB1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1E91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56878</w:t>
            </w:r>
          </w:p>
        </w:tc>
        <w:tc>
          <w:tcPr>
            <w:tcW w:w="880" w:type="dxa"/>
            <w:tcBorders>
              <w:top w:val="nil"/>
              <w:left w:val="nil"/>
              <w:bottom w:val="single" w:sz="4" w:space="0" w:color="auto"/>
              <w:right w:val="single" w:sz="4" w:space="0" w:color="auto"/>
            </w:tcBorders>
            <w:shd w:val="clear" w:color="auto" w:fill="auto"/>
            <w:noWrap/>
            <w:vAlign w:val="bottom"/>
            <w:hideMark/>
          </w:tcPr>
          <w:p w14:paraId="78C4FB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37F79B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399,71 </w:t>
            </w:r>
          </w:p>
        </w:tc>
        <w:tc>
          <w:tcPr>
            <w:tcW w:w="4437" w:type="dxa"/>
            <w:tcBorders>
              <w:top w:val="nil"/>
              <w:left w:val="nil"/>
              <w:bottom w:val="single" w:sz="4" w:space="0" w:color="auto"/>
              <w:right w:val="single" w:sz="4" w:space="0" w:color="auto"/>
            </w:tcBorders>
            <w:shd w:val="clear" w:color="auto" w:fill="auto"/>
            <w:noWrap/>
            <w:vAlign w:val="bottom"/>
            <w:hideMark/>
          </w:tcPr>
          <w:p w14:paraId="31144E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73103F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163BDC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Curva Pvc Pr C/Rosca Longa 90 2 Pvc Marca: Pvc</w:t>
            </w:r>
          </w:p>
        </w:tc>
      </w:tr>
      <w:tr w:rsidR="008344F8" w:rsidRPr="00A5591C" w14:paraId="6F090F2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A8B4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2DF9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62528</w:t>
            </w:r>
          </w:p>
        </w:tc>
        <w:tc>
          <w:tcPr>
            <w:tcW w:w="880" w:type="dxa"/>
            <w:tcBorders>
              <w:top w:val="nil"/>
              <w:left w:val="nil"/>
              <w:bottom w:val="single" w:sz="4" w:space="0" w:color="auto"/>
              <w:right w:val="single" w:sz="4" w:space="0" w:color="auto"/>
            </w:tcBorders>
            <w:shd w:val="clear" w:color="auto" w:fill="auto"/>
            <w:noWrap/>
            <w:vAlign w:val="bottom"/>
            <w:hideMark/>
          </w:tcPr>
          <w:p w14:paraId="76C06D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4F4367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3.646,91 </w:t>
            </w:r>
          </w:p>
        </w:tc>
        <w:tc>
          <w:tcPr>
            <w:tcW w:w="4437" w:type="dxa"/>
            <w:tcBorders>
              <w:top w:val="nil"/>
              <w:left w:val="nil"/>
              <w:bottom w:val="single" w:sz="4" w:space="0" w:color="auto"/>
              <w:right w:val="single" w:sz="4" w:space="0" w:color="auto"/>
            </w:tcBorders>
            <w:shd w:val="clear" w:color="auto" w:fill="auto"/>
            <w:noWrap/>
            <w:vAlign w:val="bottom"/>
            <w:hideMark/>
          </w:tcPr>
          <w:p w14:paraId="67EDB1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24D121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F3A4E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000602-Chapa Grossa A36 1" 25,4Mm</w:t>
            </w:r>
          </w:p>
        </w:tc>
      </w:tr>
      <w:tr w:rsidR="008344F8" w:rsidRPr="00A5591C" w14:paraId="00FB196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97F7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EFA4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62529</w:t>
            </w:r>
          </w:p>
        </w:tc>
        <w:tc>
          <w:tcPr>
            <w:tcW w:w="880" w:type="dxa"/>
            <w:tcBorders>
              <w:top w:val="nil"/>
              <w:left w:val="nil"/>
              <w:bottom w:val="single" w:sz="4" w:space="0" w:color="auto"/>
              <w:right w:val="single" w:sz="4" w:space="0" w:color="auto"/>
            </w:tcBorders>
            <w:shd w:val="clear" w:color="auto" w:fill="auto"/>
            <w:noWrap/>
            <w:vAlign w:val="bottom"/>
            <w:hideMark/>
          </w:tcPr>
          <w:p w14:paraId="3593CA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1D567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796,01 </w:t>
            </w:r>
          </w:p>
        </w:tc>
        <w:tc>
          <w:tcPr>
            <w:tcW w:w="4437" w:type="dxa"/>
            <w:tcBorders>
              <w:top w:val="nil"/>
              <w:left w:val="nil"/>
              <w:bottom w:val="single" w:sz="4" w:space="0" w:color="auto"/>
              <w:right w:val="single" w:sz="4" w:space="0" w:color="auto"/>
            </w:tcBorders>
            <w:shd w:val="clear" w:color="auto" w:fill="auto"/>
            <w:noWrap/>
            <w:vAlign w:val="bottom"/>
            <w:hideMark/>
          </w:tcPr>
          <w:p w14:paraId="72E09A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2D885C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60507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000596-Chapa Grossa A36 5/8 16.00 Mm</w:t>
            </w:r>
          </w:p>
        </w:tc>
      </w:tr>
      <w:tr w:rsidR="008344F8" w:rsidRPr="00A5591C" w14:paraId="78E2172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0A65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D74F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63155</w:t>
            </w:r>
          </w:p>
        </w:tc>
        <w:tc>
          <w:tcPr>
            <w:tcW w:w="880" w:type="dxa"/>
            <w:tcBorders>
              <w:top w:val="nil"/>
              <w:left w:val="nil"/>
              <w:bottom w:val="single" w:sz="4" w:space="0" w:color="auto"/>
              <w:right w:val="single" w:sz="4" w:space="0" w:color="auto"/>
            </w:tcBorders>
            <w:shd w:val="clear" w:color="auto" w:fill="auto"/>
            <w:noWrap/>
            <w:vAlign w:val="bottom"/>
            <w:hideMark/>
          </w:tcPr>
          <w:p w14:paraId="601B62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58F41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1.699,81 </w:t>
            </w:r>
          </w:p>
        </w:tc>
        <w:tc>
          <w:tcPr>
            <w:tcW w:w="4437" w:type="dxa"/>
            <w:tcBorders>
              <w:top w:val="nil"/>
              <w:left w:val="nil"/>
              <w:bottom w:val="single" w:sz="4" w:space="0" w:color="auto"/>
              <w:right w:val="single" w:sz="4" w:space="0" w:color="auto"/>
            </w:tcBorders>
            <w:shd w:val="clear" w:color="auto" w:fill="auto"/>
            <w:noWrap/>
            <w:vAlign w:val="bottom"/>
            <w:hideMark/>
          </w:tcPr>
          <w:p w14:paraId="33E03F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3CF27E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E442C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000474-Tubo Indl Red 1.1/2 # 1,20</w:t>
            </w:r>
          </w:p>
        </w:tc>
      </w:tr>
      <w:tr w:rsidR="008344F8" w:rsidRPr="00A5591C" w14:paraId="725CB9D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9FAE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00E0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63156</w:t>
            </w:r>
          </w:p>
        </w:tc>
        <w:tc>
          <w:tcPr>
            <w:tcW w:w="880" w:type="dxa"/>
            <w:tcBorders>
              <w:top w:val="nil"/>
              <w:left w:val="nil"/>
              <w:bottom w:val="single" w:sz="4" w:space="0" w:color="auto"/>
              <w:right w:val="single" w:sz="4" w:space="0" w:color="auto"/>
            </w:tcBorders>
            <w:shd w:val="clear" w:color="auto" w:fill="auto"/>
            <w:noWrap/>
            <w:vAlign w:val="bottom"/>
            <w:hideMark/>
          </w:tcPr>
          <w:p w14:paraId="35AB07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D3D46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12.183,00 </w:t>
            </w:r>
          </w:p>
        </w:tc>
        <w:tc>
          <w:tcPr>
            <w:tcW w:w="4437" w:type="dxa"/>
            <w:tcBorders>
              <w:top w:val="nil"/>
              <w:left w:val="nil"/>
              <w:bottom w:val="single" w:sz="4" w:space="0" w:color="auto"/>
              <w:right w:val="single" w:sz="4" w:space="0" w:color="auto"/>
            </w:tcBorders>
            <w:shd w:val="clear" w:color="auto" w:fill="auto"/>
            <w:noWrap/>
            <w:vAlign w:val="bottom"/>
            <w:hideMark/>
          </w:tcPr>
          <w:p w14:paraId="32BAB1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3F3469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C400B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000178-Ferro Cantoneira 3" X 1/4</w:t>
            </w:r>
          </w:p>
        </w:tc>
      </w:tr>
      <w:tr w:rsidR="008344F8" w:rsidRPr="00A5591C" w14:paraId="557A5A3F"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5302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8220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63512</w:t>
            </w:r>
          </w:p>
        </w:tc>
        <w:tc>
          <w:tcPr>
            <w:tcW w:w="880" w:type="dxa"/>
            <w:tcBorders>
              <w:top w:val="nil"/>
              <w:left w:val="nil"/>
              <w:bottom w:val="single" w:sz="4" w:space="0" w:color="auto"/>
              <w:right w:val="single" w:sz="4" w:space="0" w:color="auto"/>
            </w:tcBorders>
            <w:shd w:val="clear" w:color="auto" w:fill="auto"/>
            <w:noWrap/>
            <w:vAlign w:val="bottom"/>
            <w:hideMark/>
          </w:tcPr>
          <w:p w14:paraId="542BC3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2E05F8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1.119,94 </w:t>
            </w:r>
          </w:p>
        </w:tc>
        <w:tc>
          <w:tcPr>
            <w:tcW w:w="4437" w:type="dxa"/>
            <w:tcBorders>
              <w:top w:val="nil"/>
              <w:left w:val="nil"/>
              <w:bottom w:val="single" w:sz="4" w:space="0" w:color="auto"/>
              <w:right w:val="single" w:sz="4" w:space="0" w:color="auto"/>
            </w:tcBorders>
            <w:shd w:val="clear" w:color="auto" w:fill="auto"/>
            <w:noWrap/>
            <w:vAlign w:val="bottom"/>
            <w:hideMark/>
          </w:tcPr>
          <w:p w14:paraId="362048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Valence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F8FF4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0A0D78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Elemento Filtrante De Ar Primario     - Item 4</w:t>
            </w:r>
          </w:p>
        </w:tc>
      </w:tr>
      <w:tr w:rsidR="008344F8" w:rsidRPr="00A5591C" w14:paraId="683900A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E4FF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3617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64366</w:t>
            </w:r>
          </w:p>
        </w:tc>
        <w:tc>
          <w:tcPr>
            <w:tcW w:w="880" w:type="dxa"/>
            <w:tcBorders>
              <w:top w:val="nil"/>
              <w:left w:val="nil"/>
              <w:bottom w:val="single" w:sz="4" w:space="0" w:color="auto"/>
              <w:right w:val="single" w:sz="4" w:space="0" w:color="auto"/>
            </w:tcBorders>
            <w:shd w:val="clear" w:color="auto" w:fill="auto"/>
            <w:noWrap/>
            <w:vAlign w:val="bottom"/>
            <w:hideMark/>
          </w:tcPr>
          <w:p w14:paraId="0B41426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19E53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582,00 </w:t>
            </w:r>
          </w:p>
        </w:tc>
        <w:tc>
          <w:tcPr>
            <w:tcW w:w="4437" w:type="dxa"/>
            <w:tcBorders>
              <w:top w:val="nil"/>
              <w:left w:val="nil"/>
              <w:bottom w:val="single" w:sz="4" w:space="0" w:color="auto"/>
              <w:right w:val="single" w:sz="4" w:space="0" w:color="auto"/>
            </w:tcBorders>
            <w:shd w:val="clear" w:color="auto" w:fill="auto"/>
            <w:noWrap/>
            <w:vAlign w:val="bottom"/>
            <w:hideMark/>
          </w:tcPr>
          <w:p w14:paraId="11F7F6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70BF3C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7B9CB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1354434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DB32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3D9E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64696</w:t>
            </w:r>
          </w:p>
        </w:tc>
        <w:tc>
          <w:tcPr>
            <w:tcW w:w="880" w:type="dxa"/>
            <w:tcBorders>
              <w:top w:val="nil"/>
              <w:left w:val="nil"/>
              <w:bottom w:val="single" w:sz="4" w:space="0" w:color="auto"/>
              <w:right w:val="single" w:sz="4" w:space="0" w:color="auto"/>
            </w:tcBorders>
            <w:shd w:val="clear" w:color="auto" w:fill="auto"/>
            <w:noWrap/>
            <w:vAlign w:val="bottom"/>
            <w:hideMark/>
          </w:tcPr>
          <w:p w14:paraId="0FFBCCD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9ED8C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582,00 </w:t>
            </w:r>
          </w:p>
        </w:tc>
        <w:tc>
          <w:tcPr>
            <w:tcW w:w="4437" w:type="dxa"/>
            <w:tcBorders>
              <w:top w:val="nil"/>
              <w:left w:val="nil"/>
              <w:bottom w:val="single" w:sz="4" w:space="0" w:color="auto"/>
              <w:right w:val="single" w:sz="4" w:space="0" w:color="auto"/>
            </w:tcBorders>
            <w:shd w:val="clear" w:color="auto" w:fill="auto"/>
            <w:noWrap/>
            <w:vAlign w:val="bottom"/>
            <w:hideMark/>
          </w:tcPr>
          <w:p w14:paraId="394424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063962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91ED9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4300618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A690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F318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64720</w:t>
            </w:r>
          </w:p>
        </w:tc>
        <w:tc>
          <w:tcPr>
            <w:tcW w:w="880" w:type="dxa"/>
            <w:tcBorders>
              <w:top w:val="nil"/>
              <w:left w:val="nil"/>
              <w:bottom w:val="single" w:sz="4" w:space="0" w:color="auto"/>
              <w:right w:val="single" w:sz="4" w:space="0" w:color="auto"/>
            </w:tcBorders>
            <w:shd w:val="clear" w:color="auto" w:fill="auto"/>
            <w:noWrap/>
            <w:vAlign w:val="bottom"/>
            <w:hideMark/>
          </w:tcPr>
          <w:p w14:paraId="0B11048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26E6CE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582,00 </w:t>
            </w:r>
          </w:p>
        </w:tc>
        <w:tc>
          <w:tcPr>
            <w:tcW w:w="4437" w:type="dxa"/>
            <w:tcBorders>
              <w:top w:val="nil"/>
              <w:left w:val="nil"/>
              <w:bottom w:val="single" w:sz="4" w:space="0" w:color="auto"/>
              <w:right w:val="single" w:sz="4" w:space="0" w:color="auto"/>
            </w:tcBorders>
            <w:shd w:val="clear" w:color="auto" w:fill="auto"/>
            <w:noWrap/>
            <w:vAlign w:val="bottom"/>
            <w:hideMark/>
          </w:tcPr>
          <w:p w14:paraId="7F7FDA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66DD18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0CBEC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5F96EB8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AAC5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5ED5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65072</w:t>
            </w:r>
          </w:p>
        </w:tc>
        <w:tc>
          <w:tcPr>
            <w:tcW w:w="880" w:type="dxa"/>
            <w:tcBorders>
              <w:top w:val="nil"/>
              <w:left w:val="nil"/>
              <w:bottom w:val="single" w:sz="4" w:space="0" w:color="auto"/>
              <w:right w:val="single" w:sz="4" w:space="0" w:color="auto"/>
            </w:tcBorders>
            <w:shd w:val="clear" w:color="auto" w:fill="auto"/>
            <w:noWrap/>
            <w:vAlign w:val="bottom"/>
            <w:hideMark/>
          </w:tcPr>
          <w:p w14:paraId="7B35B0F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55D1E8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620,37 </w:t>
            </w:r>
          </w:p>
        </w:tc>
        <w:tc>
          <w:tcPr>
            <w:tcW w:w="4437" w:type="dxa"/>
            <w:tcBorders>
              <w:top w:val="nil"/>
              <w:left w:val="nil"/>
              <w:bottom w:val="single" w:sz="4" w:space="0" w:color="auto"/>
              <w:right w:val="single" w:sz="4" w:space="0" w:color="auto"/>
            </w:tcBorders>
            <w:shd w:val="clear" w:color="auto" w:fill="auto"/>
            <w:noWrap/>
            <w:vAlign w:val="bottom"/>
            <w:hideMark/>
          </w:tcPr>
          <w:p w14:paraId="70DBE6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3F2C25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9FE1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2AB2EE2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D5B1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1385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65124</w:t>
            </w:r>
          </w:p>
        </w:tc>
        <w:tc>
          <w:tcPr>
            <w:tcW w:w="880" w:type="dxa"/>
            <w:tcBorders>
              <w:top w:val="nil"/>
              <w:left w:val="nil"/>
              <w:bottom w:val="single" w:sz="4" w:space="0" w:color="auto"/>
              <w:right w:val="single" w:sz="4" w:space="0" w:color="auto"/>
            </w:tcBorders>
            <w:shd w:val="clear" w:color="auto" w:fill="auto"/>
            <w:noWrap/>
            <w:vAlign w:val="bottom"/>
            <w:hideMark/>
          </w:tcPr>
          <w:p w14:paraId="57FE128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4918A1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612,45 </w:t>
            </w:r>
          </w:p>
        </w:tc>
        <w:tc>
          <w:tcPr>
            <w:tcW w:w="4437" w:type="dxa"/>
            <w:tcBorders>
              <w:top w:val="nil"/>
              <w:left w:val="nil"/>
              <w:bottom w:val="single" w:sz="4" w:space="0" w:color="auto"/>
              <w:right w:val="single" w:sz="4" w:space="0" w:color="auto"/>
            </w:tcBorders>
            <w:shd w:val="clear" w:color="auto" w:fill="auto"/>
            <w:noWrap/>
            <w:vAlign w:val="bottom"/>
            <w:hideMark/>
          </w:tcPr>
          <w:p w14:paraId="5105EA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6B024D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65E94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7839E1D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684D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60CC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65437</w:t>
            </w:r>
          </w:p>
        </w:tc>
        <w:tc>
          <w:tcPr>
            <w:tcW w:w="880" w:type="dxa"/>
            <w:tcBorders>
              <w:top w:val="nil"/>
              <w:left w:val="nil"/>
              <w:bottom w:val="single" w:sz="4" w:space="0" w:color="auto"/>
              <w:right w:val="single" w:sz="4" w:space="0" w:color="auto"/>
            </w:tcBorders>
            <w:shd w:val="clear" w:color="auto" w:fill="auto"/>
            <w:noWrap/>
            <w:vAlign w:val="bottom"/>
            <w:hideMark/>
          </w:tcPr>
          <w:p w14:paraId="3D962AD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44F5DC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600,57 </w:t>
            </w:r>
          </w:p>
        </w:tc>
        <w:tc>
          <w:tcPr>
            <w:tcW w:w="4437" w:type="dxa"/>
            <w:tcBorders>
              <w:top w:val="nil"/>
              <w:left w:val="nil"/>
              <w:bottom w:val="single" w:sz="4" w:space="0" w:color="auto"/>
              <w:right w:val="single" w:sz="4" w:space="0" w:color="auto"/>
            </w:tcBorders>
            <w:shd w:val="clear" w:color="auto" w:fill="auto"/>
            <w:noWrap/>
            <w:vAlign w:val="bottom"/>
            <w:hideMark/>
          </w:tcPr>
          <w:p w14:paraId="271F0A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6CE19D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752C8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693893E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9950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C4E5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84490</w:t>
            </w:r>
          </w:p>
        </w:tc>
        <w:tc>
          <w:tcPr>
            <w:tcW w:w="880" w:type="dxa"/>
            <w:tcBorders>
              <w:top w:val="nil"/>
              <w:left w:val="nil"/>
              <w:bottom w:val="single" w:sz="4" w:space="0" w:color="auto"/>
              <w:right w:val="single" w:sz="4" w:space="0" w:color="auto"/>
            </w:tcBorders>
            <w:shd w:val="clear" w:color="auto" w:fill="auto"/>
            <w:noWrap/>
            <w:vAlign w:val="bottom"/>
            <w:hideMark/>
          </w:tcPr>
          <w:p w14:paraId="779720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7BC385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950,15 </w:t>
            </w:r>
          </w:p>
        </w:tc>
        <w:tc>
          <w:tcPr>
            <w:tcW w:w="4437" w:type="dxa"/>
            <w:tcBorders>
              <w:top w:val="nil"/>
              <w:left w:val="nil"/>
              <w:bottom w:val="single" w:sz="4" w:space="0" w:color="auto"/>
              <w:right w:val="single" w:sz="4" w:space="0" w:color="auto"/>
            </w:tcBorders>
            <w:shd w:val="clear" w:color="auto" w:fill="auto"/>
            <w:noWrap/>
            <w:vAlign w:val="bottom"/>
            <w:hideMark/>
          </w:tcPr>
          <w:p w14:paraId="16DC0D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Uberlândia</w:t>
            </w:r>
          </w:p>
        </w:tc>
        <w:tc>
          <w:tcPr>
            <w:tcW w:w="2020" w:type="dxa"/>
            <w:tcBorders>
              <w:top w:val="nil"/>
              <w:left w:val="nil"/>
              <w:bottom w:val="single" w:sz="4" w:space="0" w:color="auto"/>
              <w:right w:val="single" w:sz="4" w:space="0" w:color="auto"/>
            </w:tcBorders>
            <w:shd w:val="clear" w:color="auto" w:fill="auto"/>
            <w:noWrap/>
            <w:vAlign w:val="bottom"/>
            <w:hideMark/>
          </w:tcPr>
          <w:p w14:paraId="12FD7C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18AE9D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17473102 Pino, 17493102 Retentor</w:t>
            </w:r>
          </w:p>
        </w:tc>
      </w:tr>
      <w:tr w:rsidR="008344F8" w:rsidRPr="00A5591C" w14:paraId="14668BDB"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8FA9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754B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85002</w:t>
            </w:r>
          </w:p>
        </w:tc>
        <w:tc>
          <w:tcPr>
            <w:tcW w:w="880" w:type="dxa"/>
            <w:tcBorders>
              <w:top w:val="nil"/>
              <w:left w:val="nil"/>
              <w:bottom w:val="single" w:sz="4" w:space="0" w:color="auto"/>
              <w:right w:val="single" w:sz="4" w:space="0" w:color="auto"/>
            </w:tcBorders>
            <w:shd w:val="clear" w:color="auto" w:fill="auto"/>
            <w:noWrap/>
            <w:vAlign w:val="bottom"/>
            <w:hideMark/>
          </w:tcPr>
          <w:p w14:paraId="12E00A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380A7B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3.352,08 </w:t>
            </w:r>
          </w:p>
        </w:tc>
        <w:tc>
          <w:tcPr>
            <w:tcW w:w="4437" w:type="dxa"/>
            <w:tcBorders>
              <w:top w:val="nil"/>
              <w:left w:val="nil"/>
              <w:bottom w:val="single" w:sz="4" w:space="0" w:color="auto"/>
              <w:right w:val="single" w:sz="4" w:space="0" w:color="auto"/>
            </w:tcBorders>
            <w:shd w:val="clear" w:color="auto" w:fill="auto"/>
            <w:noWrap/>
            <w:vAlign w:val="bottom"/>
            <w:hideMark/>
          </w:tcPr>
          <w:p w14:paraId="0520F2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5C012D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44D4BE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17535679 Filtro De Oleo, 20805349 Filtro Combustivel, 11110683 Filtro Primario, 14622355 Filtro, 15052786 Filtro Primario, 14689735 Filtro</w:t>
            </w:r>
          </w:p>
        </w:tc>
      </w:tr>
      <w:tr w:rsidR="008344F8" w:rsidRPr="00A5591C" w14:paraId="43B14D7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1012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9CA6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85063</w:t>
            </w:r>
          </w:p>
        </w:tc>
        <w:tc>
          <w:tcPr>
            <w:tcW w:w="880" w:type="dxa"/>
            <w:tcBorders>
              <w:top w:val="nil"/>
              <w:left w:val="nil"/>
              <w:bottom w:val="single" w:sz="4" w:space="0" w:color="auto"/>
              <w:right w:val="single" w:sz="4" w:space="0" w:color="auto"/>
            </w:tcBorders>
            <w:shd w:val="clear" w:color="auto" w:fill="auto"/>
            <w:noWrap/>
            <w:vAlign w:val="bottom"/>
            <w:hideMark/>
          </w:tcPr>
          <w:p w14:paraId="10A25E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3FFF2E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659,49 </w:t>
            </w:r>
          </w:p>
        </w:tc>
        <w:tc>
          <w:tcPr>
            <w:tcW w:w="4437" w:type="dxa"/>
            <w:tcBorders>
              <w:top w:val="nil"/>
              <w:left w:val="nil"/>
              <w:bottom w:val="single" w:sz="4" w:space="0" w:color="auto"/>
              <w:right w:val="single" w:sz="4" w:space="0" w:color="auto"/>
            </w:tcBorders>
            <w:shd w:val="clear" w:color="auto" w:fill="auto"/>
            <w:noWrap/>
            <w:vAlign w:val="bottom"/>
            <w:hideMark/>
          </w:tcPr>
          <w:p w14:paraId="3BA7E8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339038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ED31AA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17500251 Filtro Primario</w:t>
            </w:r>
          </w:p>
        </w:tc>
      </w:tr>
      <w:tr w:rsidR="008344F8" w:rsidRPr="00A5591C" w14:paraId="53B8F08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F559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7633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85431</w:t>
            </w:r>
          </w:p>
        </w:tc>
        <w:tc>
          <w:tcPr>
            <w:tcW w:w="880" w:type="dxa"/>
            <w:tcBorders>
              <w:top w:val="nil"/>
              <w:left w:val="nil"/>
              <w:bottom w:val="single" w:sz="4" w:space="0" w:color="auto"/>
              <w:right w:val="single" w:sz="4" w:space="0" w:color="auto"/>
            </w:tcBorders>
            <w:shd w:val="clear" w:color="auto" w:fill="auto"/>
            <w:noWrap/>
            <w:vAlign w:val="bottom"/>
            <w:hideMark/>
          </w:tcPr>
          <w:p w14:paraId="2FB0E5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3068EF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44AF41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12699C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8B1AFF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14732382 Dente, 17473102 Pino</w:t>
            </w:r>
          </w:p>
        </w:tc>
      </w:tr>
      <w:tr w:rsidR="008344F8" w:rsidRPr="00A5591C" w14:paraId="5AB68B90"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F105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7C16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85663</w:t>
            </w:r>
          </w:p>
        </w:tc>
        <w:tc>
          <w:tcPr>
            <w:tcW w:w="880" w:type="dxa"/>
            <w:tcBorders>
              <w:top w:val="nil"/>
              <w:left w:val="nil"/>
              <w:bottom w:val="single" w:sz="4" w:space="0" w:color="auto"/>
              <w:right w:val="single" w:sz="4" w:space="0" w:color="auto"/>
            </w:tcBorders>
            <w:shd w:val="clear" w:color="auto" w:fill="auto"/>
            <w:noWrap/>
            <w:vAlign w:val="bottom"/>
            <w:hideMark/>
          </w:tcPr>
          <w:p w14:paraId="207D02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6E1EE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3.303,33 </w:t>
            </w:r>
          </w:p>
        </w:tc>
        <w:tc>
          <w:tcPr>
            <w:tcW w:w="4437" w:type="dxa"/>
            <w:tcBorders>
              <w:top w:val="nil"/>
              <w:left w:val="nil"/>
              <w:bottom w:val="single" w:sz="4" w:space="0" w:color="auto"/>
              <w:right w:val="single" w:sz="4" w:space="0" w:color="auto"/>
            </w:tcBorders>
            <w:shd w:val="clear" w:color="auto" w:fill="auto"/>
            <w:noWrap/>
            <w:vAlign w:val="bottom"/>
            <w:hideMark/>
          </w:tcPr>
          <w:p w14:paraId="547773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059791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2BD7EC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17500253 Filtro, 20805349 Filtro Combustivel, 11110683 Filtro Primario, 14622355 Filtro, 17535679 Filtro De Oleo, 15052786 Filtro Primario</w:t>
            </w:r>
          </w:p>
        </w:tc>
      </w:tr>
      <w:tr w:rsidR="008344F8" w:rsidRPr="00A5591C" w14:paraId="2DCEA03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14EE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05E0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86173</w:t>
            </w:r>
          </w:p>
        </w:tc>
        <w:tc>
          <w:tcPr>
            <w:tcW w:w="880" w:type="dxa"/>
            <w:tcBorders>
              <w:top w:val="nil"/>
              <w:left w:val="nil"/>
              <w:bottom w:val="single" w:sz="4" w:space="0" w:color="auto"/>
              <w:right w:val="single" w:sz="4" w:space="0" w:color="auto"/>
            </w:tcBorders>
            <w:shd w:val="clear" w:color="auto" w:fill="auto"/>
            <w:noWrap/>
            <w:vAlign w:val="bottom"/>
            <w:hideMark/>
          </w:tcPr>
          <w:p w14:paraId="6A91BF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47A08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2.487,81 </w:t>
            </w:r>
          </w:p>
        </w:tc>
        <w:tc>
          <w:tcPr>
            <w:tcW w:w="4437" w:type="dxa"/>
            <w:tcBorders>
              <w:top w:val="nil"/>
              <w:left w:val="nil"/>
              <w:bottom w:val="single" w:sz="4" w:space="0" w:color="auto"/>
              <w:right w:val="single" w:sz="4" w:space="0" w:color="auto"/>
            </w:tcBorders>
            <w:shd w:val="clear" w:color="auto" w:fill="auto"/>
            <w:noWrap/>
            <w:vAlign w:val="bottom"/>
            <w:hideMark/>
          </w:tcPr>
          <w:p w14:paraId="08A13B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Tracbel S.A. </w:t>
            </w:r>
          </w:p>
        </w:tc>
        <w:tc>
          <w:tcPr>
            <w:tcW w:w="2020" w:type="dxa"/>
            <w:tcBorders>
              <w:top w:val="nil"/>
              <w:left w:val="nil"/>
              <w:bottom w:val="single" w:sz="4" w:space="0" w:color="auto"/>
              <w:right w:val="single" w:sz="4" w:space="0" w:color="auto"/>
            </w:tcBorders>
            <w:shd w:val="clear" w:color="auto" w:fill="auto"/>
            <w:noWrap/>
            <w:vAlign w:val="bottom"/>
            <w:hideMark/>
          </w:tcPr>
          <w:p w14:paraId="2C6411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60DE31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4A6D095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E5E9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34F2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86305</w:t>
            </w:r>
          </w:p>
        </w:tc>
        <w:tc>
          <w:tcPr>
            <w:tcW w:w="880" w:type="dxa"/>
            <w:tcBorders>
              <w:top w:val="nil"/>
              <w:left w:val="nil"/>
              <w:bottom w:val="single" w:sz="4" w:space="0" w:color="auto"/>
              <w:right w:val="single" w:sz="4" w:space="0" w:color="auto"/>
            </w:tcBorders>
            <w:shd w:val="clear" w:color="auto" w:fill="auto"/>
            <w:noWrap/>
            <w:vAlign w:val="bottom"/>
            <w:hideMark/>
          </w:tcPr>
          <w:p w14:paraId="374B51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5F8E72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615,53 </w:t>
            </w:r>
          </w:p>
        </w:tc>
        <w:tc>
          <w:tcPr>
            <w:tcW w:w="4437" w:type="dxa"/>
            <w:tcBorders>
              <w:top w:val="nil"/>
              <w:left w:val="nil"/>
              <w:bottom w:val="single" w:sz="4" w:space="0" w:color="auto"/>
              <w:right w:val="single" w:sz="4" w:space="0" w:color="auto"/>
            </w:tcBorders>
            <w:shd w:val="clear" w:color="auto" w:fill="auto"/>
            <w:noWrap/>
            <w:vAlign w:val="bottom"/>
            <w:hideMark/>
          </w:tcPr>
          <w:p w14:paraId="76DBCA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Tracbel S.A. </w:t>
            </w:r>
          </w:p>
        </w:tc>
        <w:tc>
          <w:tcPr>
            <w:tcW w:w="2020" w:type="dxa"/>
            <w:tcBorders>
              <w:top w:val="nil"/>
              <w:left w:val="nil"/>
              <w:bottom w:val="single" w:sz="4" w:space="0" w:color="auto"/>
              <w:right w:val="single" w:sz="4" w:space="0" w:color="auto"/>
            </w:tcBorders>
            <w:shd w:val="clear" w:color="auto" w:fill="auto"/>
            <w:noWrap/>
            <w:vAlign w:val="bottom"/>
            <w:hideMark/>
          </w:tcPr>
          <w:p w14:paraId="68E84F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351210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476D908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0D56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C425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86897</w:t>
            </w:r>
          </w:p>
        </w:tc>
        <w:tc>
          <w:tcPr>
            <w:tcW w:w="880" w:type="dxa"/>
            <w:tcBorders>
              <w:top w:val="nil"/>
              <w:left w:val="nil"/>
              <w:bottom w:val="single" w:sz="4" w:space="0" w:color="auto"/>
              <w:right w:val="single" w:sz="4" w:space="0" w:color="auto"/>
            </w:tcBorders>
            <w:shd w:val="clear" w:color="auto" w:fill="auto"/>
            <w:noWrap/>
            <w:vAlign w:val="bottom"/>
            <w:hideMark/>
          </w:tcPr>
          <w:p w14:paraId="65DB13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2080E7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3.382,89 </w:t>
            </w:r>
          </w:p>
        </w:tc>
        <w:tc>
          <w:tcPr>
            <w:tcW w:w="4437" w:type="dxa"/>
            <w:tcBorders>
              <w:top w:val="nil"/>
              <w:left w:val="nil"/>
              <w:bottom w:val="single" w:sz="4" w:space="0" w:color="auto"/>
              <w:right w:val="single" w:sz="4" w:space="0" w:color="auto"/>
            </w:tcBorders>
            <w:shd w:val="clear" w:color="auto" w:fill="auto"/>
            <w:noWrap/>
            <w:vAlign w:val="bottom"/>
            <w:hideMark/>
          </w:tcPr>
          <w:p w14:paraId="0C48F0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Tracbel S.A. </w:t>
            </w:r>
          </w:p>
        </w:tc>
        <w:tc>
          <w:tcPr>
            <w:tcW w:w="2020" w:type="dxa"/>
            <w:tcBorders>
              <w:top w:val="nil"/>
              <w:left w:val="nil"/>
              <w:bottom w:val="single" w:sz="4" w:space="0" w:color="auto"/>
              <w:right w:val="single" w:sz="4" w:space="0" w:color="auto"/>
            </w:tcBorders>
            <w:shd w:val="clear" w:color="auto" w:fill="auto"/>
            <w:noWrap/>
            <w:vAlign w:val="bottom"/>
            <w:hideMark/>
          </w:tcPr>
          <w:p w14:paraId="65376B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A158A7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75F4682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4F80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03DA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86898</w:t>
            </w:r>
          </w:p>
        </w:tc>
        <w:tc>
          <w:tcPr>
            <w:tcW w:w="880" w:type="dxa"/>
            <w:tcBorders>
              <w:top w:val="nil"/>
              <w:left w:val="nil"/>
              <w:bottom w:val="single" w:sz="4" w:space="0" w:color="auto"/>
              <w:right w:val="single" w:sz="4" w:space="0" w:color="auto"/>
            </w:tcBorders>
            <w:shd w:val="clear" w:color="auto" w:fill="auto"/>
            <w:noWrap/>
            <w:vAlign w:val="bottom"/>
            <w:hideMark/>
          </w:tcPr>
          <w:p w14:paraId="18D4A2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3065E3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4FDF94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Tracbel S.A. </w:t>
            </w:r>
          </w:p>
        </w:tc>
        <w:tc>
          <w:tcPr>
            <w:tcW w:w="2020" w:type="dxa"/>
            <w:tcBorders>
              <w:top w:val="nil"/>
              <w:left w:val="nil"/>
              <w:bottom w:val="single" w:sz="4" w:space="0" w:color="auto"/>
              <w:right w:val="single" w:sz="4" w:space="0" w:color="auto"/>
            </w:tcBorders>
            <w:shd w:val="clear" w:color="auto" w:fill="auto"/>
            <w:noWrap/>
            <w:vAlign w:val="bottom"/>
            <w:hideMark/>
          </w:tcPr>
          <w:p w14:paraId="4F4137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40A9B4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1ADD0AC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4DA8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3487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87615</w:t>
            </w:r>
          </w:p>
        </w:tc>
        <w:tc>
          <w:tcPr>
            <w:tcW w:w="880" w:type="dxa"/>
            <w:tcBorders>
              <w:top w:val="nil"/>
              <w:left w:val="nil"/>
              <w:bottom w:val="single" w:sz="4" w:space="0" w:color="auto"/>
              <w:right w:val="single" w:sz="4" w:space="0" w:color="auto"/>
            </w:tcBorders>
            <w:shd w:val="clear" w:color="auto" w:fill="auto"/>
            <w:noWrap/>
            <w:vAlign w:val="bottom"/>
            <w:hideMark/>
          </w:tcPr>
          <w:p w14:paraId="1C34EF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35D2E2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765291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589793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A00C6F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Garra Negativa Estampada 500A Sumig, Porta Eletrodo Atb 400 Binzel</w:t>
            </w:r>
          </w:p>
        </w:tc>
      </w:tr>
      <w:tr w:rsidR="008344F8" w:rsidRPr="00A5591C" w14:paraId="0D5B556F"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F35E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7BE3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88185</w:t>
            </w:r>
          </w:p>
        </w:tc>
        <w:tc>
          <w:tcPr>
            <w:tcW w:w="880" w:type="dxa"/>
            <w:tcBorders>
              <w:top w:val="nil"/>
              <w:left w:val="nil"/>
              <w:bottom w:val="single" w:sz="4" w:space="0" w:color="auto"/>
              <w:right w:val="single" w:sz="4" w:space="0" w:color="auto"/>
            </w:tcBorders>
            <w:shd w:val="clear" w:color="auto" w:fill="auto"/>
            <w:noWrap/>
            <w:vAlign w:val="bottom"/>
            <w:hideMark/>
          </w:tcPr>
          <w:p w14:paraId="1EE02B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18FA9E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619E2C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0C2D3C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E66EB3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Garra Negativa Estampada 500A Sumig, Porta Eletrodo Atb 400 Binzel</w:t>
            </w:r>
          </w:p>
        </w:tc>
      </w:tr>
      <w:tr w:rsidR="008344F8" w:rsidRPr="00A5591C" w14:paraId="235197E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E947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71CA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90166</w:t>
            </w:r>
          </w:p>
        </w:tc>
        <w:tc>
          <w:tcPr>
            <w:tcW w:w="880" w:type="dxa"/>
            <w:tcBorders>
              <w:top w:val="nil"/>
              <w:left w:val="nil"/>
              <w:bottom w:val="single" w:sz="4" w:space="0" w:color="auto"/>
              <w:right w:val="single" w:sz="4" w:space="0" w:color="auto"/>
            </w:tcBorders>
            <w:shd w:val="clear" w:color="auto" w:fill="auto"/>
            <w:noWrap/>
            <w:vAlign w:val="bottom"/>
            <w:hideMark/>
          </w:tcPr>
          <w:p w14:paraId="538268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CE143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1.545,00 </w:t>
            </w:r>
          </w:p>
        </w:tc>
        <w:tc>
          <w:tcPr>
            <w:tcW w:w="4437" w:type="dxa"/>
            <w:tcBorders>
              <w:top w:val="nil"/>
              <w:left w:val="nil"/>
              <w:bottom w:val="single" w:sz="4" w:space="0" w:color="auto"/>
              <w:right w:val="single" w:sz="4" w:space="0" w:color="auto"/>
            </w:tcBorders>
            <w:shd w:val="clear" w:color="auto" w:fill="auto"/>
            <w:noWrap/>
            <w:vAlign w:val="bottom"/>
            <w:hideMark/>
          </w:tcPr>
          <w:p w14:paraId="78E4A8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771F4D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F2952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Pvc Soldavel 85 Tigre, Curva Pvc Soldavel 90 X 85 / A1B20701, Te Pvc Soldavel 85 / A1B92501</w:t>
            </w:r>
          </w:p>
        </w:tc>
      </w:tr>
      <w:tr w:rsidR="008344F8" w:rsidRPr="00A5591C" w14:paraId="09422D6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3DF1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67BC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90322</w:t>
            </w:r>
          </w:p>
        </w:tc>
        <w:tc>
          <w:tcPr>
            <w:tcW w:w="880" w:type="dxa"/>
            <w:tcBorders>
              <w:top w:val="nil"/>
              <w:left w:val="nil"/>
              <w:bottom w:val="single" w:sz="4" w:space="0" w:color="auto"/>
              <w:right w:val="single" w:sz="4" w:space="0" w:color="auto"/>
            </w:tcBorders>
            <w:shd w:val="clear" w:color="auto" w:fill="auto"/>
            <w:noWrap/>
            <w:vAlign w:val="bottom"/>
            <w:hideMark/>
          </w:tcPr>
          <w:p w14:paraId="09A83F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11/01/2022</w:t>
            </w:r>
          </w:p>
        </w:tc>
        <w:tc>
          <w:tcPr>
            <w:tcW w:w="1140" w:type="dxa"/>
            <w:tcBorders>
              <w:top w:val="nil"/>
              <w:left w:val="nil"/>
              <w:bottom w:val="single" w:sz="4" w:space="0" w:color="auto"/>
              <w:right w:val="single" w:sz="4" w:space="0" w:color="auto"/>
            </w:tcBorders>
            <w:shd w:val="clear" w:color="auto" w:fill="auto"/>
            <w:noWrap/>
            <w:vAlign w:val="bottom"/>
            <w:hideMark/>
          </w:tcPr>
          <w:p w14:paraId="169947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11479B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0337D9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9A447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0DDB22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D3B5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D4E9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90642</w:t>
            </w:r>
          </w:p>
        </w:tc>
        <w:tc>
          <w:tcPr>
            <w:tcW w:w="880" w:type="dxa"/>
            <w:tcBorders>
              <w:top w:val="nil"/>
              <w:left w:val="nil"/>
              <w:bottom w:val="single" w:sz="4" w:space="0" w:color="auto"/>
              <w:right w:val="single" w:sz="4" w:space="0" w:color="auto"/>
            </w:tcBorders>
            <w:shd w:val="clear" w:color="auto" w:fill="auto"/>
            <w:noWrap/>
            <w:vAlign w:val="bottom"/>
            <w:hideMark/>
          </w:tcPr>
          <w:p w14:paraId="20FF1A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5B614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654DD2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758B32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818F78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Pvc Soldavel 25</w:t>
            </w:r>
          </w:p>
        </w:tc>
      </w:tr>
      <w:tr w:rsidR="008344F8" w:rsidRPr="00A5591C" w14:paraId="09ED843B" w14:textId="77777777">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08DC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F7AD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90643</w:t>
            </w:r>
          </w:p>
        </w:tc>
        <w:tc>
          <w:tcPr>
            <w:tcW w:w="880" w:type="dxa"/>
            <w:tcBorders>
              <w:top w:val="nil"/>
              <w:left w:val="nil"/>
              <w:bottom w:val="single" w:sz="4" w:space="0" w:color="auto"/>
              <w:right w:val="single" w:sz="4" w:space="0" w:color="auto"/>
            </w:tcBorders>
            <w:shd w:val="clear" w:color="auto" w:fill="auto"/>
            <w:noWrap/>
            <w:vAlign w:val="bottom"/>
            <w:hideMark/>
          </w:tcPr>
          <w:p w14:paraId="52B749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5C7D5C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4.124,60 </w:t>
            </w:r>
          </w:p>
        </w:tc>
        <w:tc>
          <w:tcPr>
            <w:tcW w:w="4437" w:type="dxa"/>
            <w:tcBorders>
              <w:top w:val="nil"/>
              <w:left w:val="nil"/>
              <w:bottom w:val="single" w:sz="4" w:space="0" w:color="auto"/>
              <w:right w:val="single" w:sz="4" w:space="0" w:color="auto"/>
            </w:tcBorders>
            <w:shd w:val="clear" w:color="auto" w:fill="auto"/>
            <w:noWrap/>
            <w:vAlign w:val="bottom"/>
            <w:hideMark/>
          </w:tcPr>
          <w:p w14:paraId="5058D2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7A86E2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9AEFC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Joelho Pvc Soldavel 90 X 50 / A1B21004, Uniao Pvc Soldavel 50 / A1B92804, Adaptador Flange Anel 50 X 1.1/2 / A1B20204, Adaptador Flange Anel 32 X 1 / A1B20206, Bucha Red Pvc Sold Lg 50 X 32 / A1B20403, Registro Pvc Esf Soldavel 32 / A1B11202, Tubo Pvc Esgoto 300 Plastubos</w:t>
            </w:r>
          </w:p>
        </w:tc>
      </w:tr>
      <w:tr w:rsidR="008344F8" w:rsidRPr="00A5591C" w14:paraId="2191B60B" w14:textId="77777777">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F684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3B99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90644</w:t>
            </w:r>
          </w:p>
        </w:tc>
        <w:tc>
          <w:tcPr>
            <w:tcW w:w="880" w:type="dxa"/>
            <w:tcBorders>
              <w:top w:val="nil"/>
              <w:left w:val="nil"/>
              <w:bottom w:val="single" w:sz="4" w:space="0" w:color="auto"/>
              <w:right w:val="single" w:sz="4" w:space="0" w:color="auto"/>
            </w:tcBorders>
            <w:shd w:val="clear" w:color="auto" w:fill="auto"/>
            <w:noWrap/>
            <w:vAlign w:val="bottom"/>
            <w:hideMark/>
          </w:tcPr>
          <w:p w14:paraId="546E95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315BDC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175,80 </w:t>
            </w:r>
          </w:p>
        </w:tc>
        <w:tc>
          <w:tcPr>
            <w:tcW w:w="4437" w:type="dxa"/>
            <w:tcBorders>
              <w:top w:val="nil"/>
              <w:left w:val="nil"/>
              <w:bottom w:val="single" w:sz="4" w:space="0" w:color="auto"/>
              <w:right w:val="single" w:sz="4" w:space="0" w:color="auto"/>
            </w:tcBorders>
            <w:shd w:val="clear" w:color="auto" w:fill="auto"/>
            <w:noWrap/>
            <w:vAlign w:val="bottom"/>
            <w:hideMark/>
          </w:tcPr>
          <w:p w14:paraId="2C23CF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74C96D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E71DF5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Bucha Red Pvc Sold Lg 50 X 32 / A1B20403, Luva Pvc Lr 50 X 1.1/2 / A1B21601, Te Pvc Soldavel Red 50 X 25 / A1B92603, Luva Pvc Lr 32 X 1 / A1B21603, Curva Pvc Soldavel 90 X 50 / A1B20704, Luva Pvc Lr 25 X 3/4 / A1B50202</w:t>
            </w:r>
          </w:p>
        </w:tc>
      </w:tr>
      <w:tr w:rsidR="008344F8" w:rsidRPr="00A5591C" w14:paraId="6182ADA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0188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E650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91376</w:t>
            </w:r>
          </w:p>
        </w:tc>
        <w:tc>
          <w:tcPr>
            <w:tcW w:w="880" w:type="dxa"/>
            <w:tcBorders>
              <w:top w:val="nil"/>
              <w:left w:val="nil"/>
              <w:bottom w:val="single" w:sz="4" w:space="0" w:color="auto"/>
              <w:right w:val="single" w:sz="4" w:space="0" w:color="auto"/>
            </w:tcBorders>
            <w:shd w:val="clear" w:color="auto" w:fill="auto"/>
            <w:noWrap/>
            <w:vAlign w:val="bottom"/>
            <w:hideMark/>
          </w:tcPr>
          <w:p w14:paraId="5DB9D2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3CD627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35.199,93 </w:t>
            </w:r>
          </w:p>
        </w:tc>
        <w:tc>
          <w:tcPr>
            <w:tcW w:w="4437" w:type="dxa"/>
            <w:tcBorders>
              <w:top w:val="nil"/>
              <w:left w:val="nil"/>
              <w:bottom w:val="single" w:sz="4" w:space="0" w:color="auto"/>
              <w:right w:val="single" w:sz="4" w:space="0" w:color="auto"/>
            </w:tcBorders>
            <w:shd w:val="clear" w:color="auto" w:fill="auto"/>
            <w:noWrap/>
            <w:vAlign w:val="bottom"/>
            <w:hideMark/>
          </w:tcPr>
          <w:p w14:paraId="7EBA06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Rebrace Comercio E Representações Eirelli </w:t>
            </w:r>
          </w:p>
        </w:tc>
        <w:tc>
          <w:tcPr>
            <w:tcW w:w="2020" w:type="dxa"/>
            <w:tcBorders>
              <w:top w:val="nil"/>
              <w:left w:val="nil"/>
              <w:bottom w:val="single" w:sz="4" w:space="0" w:color="auto"/>
              <w:right w:val="single" w:sz="4" w:space="0" w:color="auto"/>
            </w:tcBorders>
            <w:shd w:val="clear" w:color="auto" w:fill="auto"/>
            <w:noWrap/>
            <w:vAlign w:val="bottom"/>
            <w:hideMark/>
          </w:tcPr>
          <w:p w14:paraId="419288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8BA6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3831F5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4C75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3238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91377</w:t>
            </w:r>
          </w:p>
        </w:tc>
        <w:tc>
          <w:tcPr>
            <w:tcW w:w="880" w:type="dxa"/>
            <w:tcBorders>
              <w:top w:val="nil"/>
              <w:left w:val="nil"/>
              <w:bottom w:val="single" w:sz="4" w:space="0" w:color="auto"/>
              <w:right w:val="single" w:sz="4" w:space="0" w:color="auto"/>
            </w:tcBorders>
            <w:shd w:val="clear" w:color="auto" w:fill="auto"/>
            <w:noWrap/>
            <w:vAlign w:val="bottom"/>
            <w:hideMark/>
          </w:tcPr>
          <w:p w14:paraId="069F1D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214A11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24.625,88 </w:t>
            </w:r>
          </w:p>
        </w:tc>
        <w:tc>
          <w:tcPr>
            <w:tcW w:w="4437" w:type="dxa"/>
            <w:tcBorders>
              <w:top w:val="nil"/>
              <w:left w:val="nil"/>
              <w:bottom w:val="single" w:sz="4" w:space="0" w:color="auto"/>
              <w:right w:val="single" w:sz="4" w:space="0" w:color="auto"/>
            </w:tcBorders>
            <w:shd w:val="clear" w:color="auto" w:fill="auto"/>
            <w:noWrap/>
            <w:vAlign w:val="bottom"/>
            <w:hideMark/>
          </w:tcPr>
          <w:p w14:paraId="319A20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Rebrace Comercio E Representações Eirelli </w:t>
            </w:r>
          </w:p>
        </w:tc>
        <w:tc>
          <w:tcPr>
            <w:tcW w:w="2020" w:type="dxa"/>
            <w:tcBorders>
              <w:top w:val="nil"/>
              <w:left w:val="nil"/>
              <w:bottom w:val="single" w:sz="4" w:space="0" w:color="auto"/>
              <w:right w:val="single" w:sz="4" w:space="0" w:color="auto"/>
            </w:tcBorders>
            <w:shd w:val="clear" w:color="auto" w:fill="auto"/>
            <w:noWrap/>
            <w:vAlign w:val="bottom"/>
            <w:hideMark/>
          </w:tcPr>
          <w:p w14:paraId="00E049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77EB8C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55A90F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56B7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C7DA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91517</w:t>
            </w:r>
          </w:p>
        </w:tc>
        <w:tc>
          <w:tcPr>
            <w:tcW w:w="880" w:type="dxa"/>
            <w:tcBorders>
              <w:top w:val="nil"/>
              <w:left w:val="nil"/>
              <w:bottom w:val="single" w:sz="4" w:space="0" w:color="auto"/>
              <w:right w:val="single" w:sz="4" w:space="0" w:color="auto"/>
            </w:tcBorders>
            <w:shd w:val="clear" w:color="auto" w:fill="auto"/>
            <w:noWrap/>
            <w:vAlign w:val="bottom"/>
            <w:hideMark/>
          </w:tcPr>
          <w:p w14:paraId="0B2348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3AD44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2.265,00 </w:t>
            </w:r>
          </w:p>
        </w:tc>
        <w:tc>
          <w:tcPr>
            <w:tcW w:w="4437" w:type="dxa"/>
            <w:tcBorders>
              <w:top w:val="nil"/>
              <w:left w:val="nil"/>
              <w:bottom w:val="single" w:sz="4" w:space="0" w:color="auto"/>
              <w:right w:val="single" w:sz="4" w:space="0" w:color="auto"/>
            </w:tcBorders>
            <w:shd w:val="clear" w:color="auto" w:fill="auto"/>
            <w:noWrap/>
            <w:vAlign w:val="bottom"/>
            <w:hideMark/>
          </w:tcPr>
          <w:p w14:paraId="091D72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Rebrace Comercio E Representações Eirelli </w:t>
            </w:r>
          </w:p>
        </w:tc>
        <w:tc>
          <w:tcPr>
            <w:tcW w:w="2020" w:type="dxa"/>
            <w:tcBorders>
              <w:top w:val="nil"/>
              <w:left w:val="nil"/>
              <w:bottom w:val="single" w:sz="4" w:space="0" w:color="auto"/>
              <w:right w:val="single" w:sz="4" w:space="0" w:color="auto"/>
            </w:tcBorders>
            <w:shd w:val="clear" w:color="auto" w:fill="auto"/>
            <w:noWrap/>
            <w:vAlign w:val="bottom"/>
            <w:hideMark/>
          </w:tcPr>
          <w:p w14:paraId="49C8FC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E8BD44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043907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7814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C756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91738</w:t>
            </w:r>
          </w:p>
        </w:tc>
        <w:tc>
          <w:tcPr>
            <w:tcW w:w="880" w:type="dxa"/>
            <w:tcBorders>
              <w:top w:val="nil"/>
              <w:left w:val="nil"/>
              <w:bottom w:val="single" w:sz="4" w:space="0" w:color="auto"/>
              <w:right w:val="single" w:sz="4" w:space="0" w:color="auto"/>
            </w:tcBorders>
            <w:shd w:val="clear" w:color="auto" w:fill="auto"/>
            <w:noWrap/>
            <w:vAlign w:val="bottom"/>
            <w:hideMark/>
          </w:tcPr>
          <w:p w14:paraId="4D4508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C631C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480,00 </w:t>
            </w:r>
          </w:p>
        </w:tc>
        <w:tc>
          <w:tcPr>
            <w:tcW w:w="4437" w:type="dxa"/>
            <w:tcBorders>
              <w:top w:val="nil"/>
              <w:left w:val="nil"/>
              <w:bottom w:val="single" w:sz="4" w:space="0" w:color="auto"/>
              <w:right w:val="single" w:sz="4" w:space="0" w:color="auto"/>
            </w:tcBorders>
            <w:shd w:val="clear" w:color="auto" w:fill="auto"/>
            <w:noWrap/>
            <w:vAlign w:val="bottom"/>
            <w:hideMark/>
          </w:tcPr>
          <w:p w14:paraId="315278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Rebrace Comercio E Representações Eirelli </w:t>
            </w:r>
          </w:p>
        </w:tc>
        <w:tc>
          <w:tcPr>
            <w:tcW w:w="2020" w:type="dxa"/>
            <w:tcBorders>
              <w:top w:val="nil"/>
              <w:left w:val="nil"/>
              <w:bottom w:val="single" w:sz="4" w:space="0" w:color="auto"/>
              <w:right w:val="single" w:sz="4" w:space="0" w:color="auto"/>
            </w:tcBorders>
            <w:shd w:val="clear" w:color="auto" w:fill="auto"/>
            <w:noWrap/>
            <w:vAlign w:val="bottom"/>
            <w:hideMark/>
          </w:tcPr>
          <w:p w14:paraId="43E561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1CAE86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36A4C9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09EA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692B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92086</w:t>
            </w:r>
          </w:p>
        </w:tc>
        <w:tc>
          <w:tcPr>
            <w:tcW w:w="880" w:type="dxa"/>
            <w:tcBorders>
              <w:top w:val="nil"/>
              <w:left w:val="nil"/>
              <w:bottom w:val="single" w:sz="4" w:space="0" w:color="auto"/>
              <w:right w:val="single" w:sz="4" w:space="0" w:color="auto"/>
            </w:tcBorders>
            <w:shd w:val="clear" w:color="auto" w:fill="auto"/>
            <w:noWrap/>
            <w:vAlign w:val="bottom"/>
            <w:hideMark/>
          </w:tcPr>
          <w:p w14:paraId="3BAEB4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07/04/2022</w:t>
            </w:r>
          </w:p>
        </w:tc>
        <w:tc>
          <w:tcPr>
            <w:tcW w:w="1140" w:type="dxa"/>
            <w:tcBorders>
              <w:top w:val="nil"/>
              <w:left w:val="nil"/>
              <w:bottom w:val="single" w:sz="4" w:space="0" w:color="auto"/>
              <w:right w:val="single" w:sz="4" w:space="0" w:color="auto"/>
            </w:tcBorders>
            <w:shd w:val="clear" w:color="auto" w:fill="auto"/>
            <w:noWrap/>
            <w:vAlign w:val="bottom"/>
            <w:hideMark/>
          </w:tcPr>
          <w:p w14:paraId="3852BE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3.565,44 </w:t>
            </w:r>
          </w:p>
        </w:tc>
        <w:tc>
          <w:tcPr>
            <w:tcW w:w="4437" w:type="dxa"/>
            <w:tcBorders>
              <w:top w:val="nil"/>
              <w:left w:val="nil"/>
              <w:bottom w:val="single" w:sz="4" w:space="0" w:color="auto"/>
              <w:right w:val="single" w:sz="4" w:space="0" w:color="auto"/>
            </w:tcBorders>
            <w:shd w:val="clear" w:color="auto" w:fill="auto"/>
            <w:noWrap/>
            <w:vAlign w:val="bottom"/>
            <w:hideMark/>
          </w:tcPr>
          <w:p w14:paraId="595C5C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474A1F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1B54D7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C54533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09F0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513B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111764</w:t>
            </w:r>
          </w:p>
        </w:tc>
        <w:tc>
          <w:tcPr>
            <w:tcW w:w="880" w:type="dxa"/>
            <w:tcBorders>
              <w:top w:val="nil"/>
              <w:left w:val="nil"/>
              <w:bottom w:val="single" w:sz="4" w:space="0" w:color="auto"/>
              <w:right w:val="single" w:sz="4" w:space="0" w:color="auto"/>
            </w:tcBorders>
            <w:shd w:val="clear" w:color="auto" w:fill="auto"/>
            <w:noWrap/>
            <w:vAlign w:val="bottom"/>
            <w:hideMark/>
          </w:tcPr>
          <w:p w14:paraId="3F7409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19E36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656,00 </w:t>
            </w:r>
          </w:p>
        </w:tc>
        <w:tc>
          <w:tcPr>
            <w:tcW w:w="4437" w:type="dxa"/>
            <w:tcBorders>
              <w:top w:val="nil"/>
              <w:left w:val="nil"/>
              <w:bottom w:val="single" w:sz="4" w:space="0" w:color="auto"/>
              <w:right w:val="single" w:sz="4" w:space="0" w:color="auto"/>
            </w:tcBorders>
            <w:shd w:val="clear" w:color="auto" w:fill="auto"/>
            <w:noWrap/>
            <w:vAlign w:val="bottom"/>
            <w:hideMark/>
          </w:tcPr>
          <w:p w14:paraId="0D8FE2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Impercia Espec Quimicas P Constr Ltda</w:t>
            </w:r>
          </w:p>
        </w:tc>
        <w:tc>
          <w:tcPr>
            <w:tcW w:w="2020" w:type="dxa"/>
            <w:tcBorders>
              <w:top w:val="nil"/>
              <w:left w:val="nil"/>
              <w:bottom w:val="single" w:sz="4" w:space="0" w:color="auto"/>
              <w:right w:val="single" w:sz="4" w:space="0" w:color="auto"/>
            </w:tcBorders>
            <w:shd w:val="clear" w:color="auto" w:fill="auto"/>
            <w:noWrap/>
            <w:vAlign w:val="bottom"/>
            <w:hideMark/>
          </w:tcPr>
          <w:p w14:paraId="63EFAB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C921C4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Materiais De Construção Em Geral</w:t>
            </w:r>
          </w:p>
        </w:tc>
      </w:tr>
      <w:tr w:rsidR="008344F8" w:rsidRPr="00A5591C" w14:paraId="506DDDA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0879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1725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118017</w:t>
            </w:r>
          </w:p>
        </w:tc>
        <w:tc>
          <w:tcPr>
            <w:tcW w:w="880" w:type="dxa"/>
            <w:tcBorders>
              <w:top w:val="nil"/>
              <w:left w:val="nil"/>
              <w:bottom w:val="single" w:sz="4" w:space="0" w:color="auto"/>
              <w:right w:val="single" w:sz="4" w:space="0" w:color="auto"/>
            </w:tcBorders>
            <w:shd w:val="clear" w:color="auto" w:fill="auto"/>
            <w:noWrap/>
            <w:vAlign w:val="bottom"/>
            <w:hideMark/>
          </w:tcPr>
          <w:p w14:paraId="5D01EA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2D8A6E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443,45 </w:t>
            </w:r>
          </w:p>
        </w:tc>
        <w:tc>
          <w:tcPr>
            <w:tcW w:w="4437" w:type="dxa"/>
            <w:tcBorders>
              <w:top w:val="nil"/>
              <w:left w:val="nil"/>
              <w:bottom w:val="single" w:sz="4" w:space="0" w:color="auto"/>
              <w:right w:val="single" w:sz="4" w:space="0" w:color="auto"/>
            </w:tcBorders>
            <w:shd w:val="clear" w:color="auto" w:fill="auto"/>
            <w:noWrap/>
            <w:vAlign w:val="bottom"/>
            <w:hideMark/>
          </w:tcPr>
          <w:p w14:paraId="32BA17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8375C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EE132F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5824BB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DCAC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C80A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118652</w:t>
            </w:r>
          </w:p>
        </w:tc>
        <w:tc>
          <w:tcPr>
            <w:tcW w:w="880" w:type="dxa"/>
            <w:tcBorders>
              <w:top w:val="nil"/>
              <w:left w:val="nil"/>
              <w:bottom w:val="single" w:sz="4" w:space="0" w:color="auto"/>
              <w:right w:val="single" w:sz="4" w:space="0" w:color="auto"/>
            </w:tcBorders>
            <w:shd w:val="clear" w:color="auto" w:fill="auto"/>
            <w:noWrap/>
            <w:vAlign w:val="bottom"/>
            <w:hideMark/>
          </w:tcPr>
          <w:p w14:paraId="7A3984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0BA6C8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463,40 </w:t>
            </w:r>
          </w:p>
        </w:tc>
        <w:tc>
          <w:tcPr>
            <w:tcW w:w="4437" w:type="dxa"/>
            <w:tcBorders>
              <w:top w:val="nil"/>
              <w:left w:val="nil"/>
              <w:bottom w:val="single" w:sz="4" w:space="0" w:color="auto"/>
              <w:right w:val="single" w:sz="4" w:space="0" w:color="auto"/>
            </w:tcBorders>
            <w:shd w:val="clear" w:color="auto" w:fill="auto"/>
            <w:noWrap/>
            <w:vAlign w:val="bottom"/>
            <w:hideMark/>
          </w:tcPr>
          <w:p w14:paraId="1857DE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E0DDE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528B3B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9D7250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9F91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9098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118746</w:t>
            </w:r>
          </w:p>
        </w:tc>
        <w:tc>
          <w:tcPr>
            <w:tcW w:w="880" w:type="dxa"/>
            <w:tcBorders>
              <w:top w:val="nil"/>
              <w:left w:val="nil"/>
              <w:bottom w:val="single" w:sz="4" w:space="0" w:color="auto"/>
              <w:right w:val="single" w:sz="4" w:space="0" w:color="auto"/>
            </w:tcBorders>
            <w:shd w:val="clear" w:color="auto" w:fill="auto"/>
            <w:noWrap/>
            <w:vAlign w:val="bottom"/>
            <w:hideMark/>
          </w:tcPr>
          <w:p w14:paraId="2C251E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272266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415,10 </w:t>
            </w:r>
          </w:p>
        </w:tc>
        <w:tc>
          <w:tcPr>
            <w:tcW w:w="4437" w:type="dxa"/>
            <w:tcBorders>
              <w:top w:val="nil"/>
              <w:left w:val="nil"/>
              <w:bottom w:val="single" w:sz="4" w:space="0" w:color="auto"/>
              <w:right w:val="single" w:sz="4" w:space="0" w:color="auto"/>
            </w:tcBorders>
            <w:shd w:val="clear" w:color="auto" w:fill="auto"/>
            <w:noWrap/>
            <w:vAlign w:val="bottom"/>
            <w:hideMark/>
          </w:tcPr>
          <w:p w14:paraId="6DB910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FCBE5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C2245A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2E9990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B580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229A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118748</w:t>
            </w:r>
          </w:p>
        </w:tc>
        <w:tc>
          <w:tcPr>
            <w:tcW w:w="880" w:type="dxa"/>
            <w:tcBorders>
              <w:top w:val="nil"/>
              <w:left w:val="nil"/>
              <w:bottom w:val="single" w:sz="4" w:space="0" w:color="auto"/>
              <w:right w:val="single" w:sz="4" w:space="0" w:color="auto"/>
            </w:tcBorders>
            <w:shd w:val="clear" w:color="auto" w:fill="auto"/>
            <w:noWrap/>
            <w:vAlign w:val="bottom"/>
            <w:hideMark/>
          </w:tcPr>
          <w:p w14:paraId="259178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58C9E5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462,70 </w:t>
            </w:r>
          </w:p>
        </w:tc>
        <w:tc>
          <w:tcPr>
            <w:tcW w:w="4437" w:type="dxa"/>
            <w:tcBorders>
              <w:top w:val="nil"/>
              <w:left w:val="nil"/>
              <w:bottom w:val="single" w:sz="4" w:space="0" w:color="auto"/>
              <w:right w:val="single" w:sz="4" w:space="0" w:color="auto"/>
            </w:tcBorders>
            <w:shd w:val="clear" w:color="auto" w:fill="auto"/>
            <w:noWrap/>
            <w:vAlign w:val="bottom"/>
            <w:hideMark/>
          </w:tcPr>
          <w:p w14:paraId="5485A9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6BEEB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4E965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837DF4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9FDE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15BF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118763</w:t>
            </w:r>
          </w:p>
        </w:tc>
        <w:tc>
          <w:tcPr>
            <w:tcW w:w="880" w:type="dxa"/>
            <w:tcBorders>
              <w:top w:val="nil"/>
              <w:left w:val="nil"/>
              <w:bottom w:val="single" w:sz="4" w:space="0" w:color="auto"/>
              <w:right w:val="single" w:sz="4" w:space="0" w:color="auto"/>
            </w:tcBorders>
            <w:shd w:val="clear" w:color="auto" w:fill="auto"/>
            <w:noWrap/>
            <w:vAlign w:val="bottom"/>
            <w:hideMark/>
          </w:tcPr>
          <w:p w14:paraId="236E24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53784A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570,85 </w:t>
            </w:r>
          </w:p>
        </w:tc>
        <w:tc>
          <w:tcPr>
            <w:tcW w:w="4437" w:type="dxa"/>
            <w:tcBorders>
              <w:top w:val="nil"/>
              <w:left w:val="nil"/>
              <w:bottom w:val="single" w:sz="4" w:space="0" w:color="auto"/>
              <w:right w:val="single" w:sz="4" w:space="0" w:color="auto"/>
            </w:tcBorders>
            <w:shd w:val="clear" w:color="auto" w:fill="auto"/>
            <w:noWrap/>
            <w:vAlign w:val="bottom"/>
            <w:hideMark/>
          </w:tcPr>
          <w:p w14:paraId="48D9A4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08FB9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4BCC0A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2C5BB0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7E40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7E2D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118764</w:t>
            </w:r>
          </w:p>
        </w:tc>
        <w:tc>
          <w:tcPr>
            <w:tcW w:w="880" w:type="dxa"/>
            <w:tcBorders>
              <w:top w:val="nil"/>
              <w:left w:val="nil"/>
              <w:bottom w:val="single" w:sz="4" w:space="0" w:color="auto"/>
              <w:right w:val="single" w:sz="4" w:space="0" w:color="auto"/>
            </w:tcBorders>
            <w:shd w:val="clear" w:color="auto" w:fill="auto"/>
            <w:noWrap/>
            <w:vAlign w:val="bottom"/>
            <w:hideMark/>
          </w:tcPr>
          <w:p w14:paraId="339D78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3B1685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488,25 </w:t>
            </w:r>
          </w:p>
        </w:tc>
        <w:tc>
          <w:tcPr>
            <w:tcW w:w="4437" w:type="dxa"/>
            <w:tcBorders>
              <w:top w:val="nil"/>
              <w:left w:val="nil"/>
              <w:bottom w:val="single" w:sz="4" w:space="0" w:color="auto"/>
              <w:right w:val="single" w:sz="4" w:space="0" w:color="auto"/>
            </w:tcBorders>
            <w:shd w:val="clear" w:color="auto" w:fill="auto"/>
            <w:noWrap/>
            <w:vAlign w:val="bottom"/>
            <w:hideMark/>
          </w:tcPr>
          <w:p w14:paraId="6A1F52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EB510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45AB3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6A504C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A53D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394E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118820</w:t>
            </w:r>
          </w:p>
        </w:tc>
        <w:tc>
          <w:tcPr>
            <w:tcW w:w="880" w:type="dxa"/>
            <w:tcBorders>
              <w:top w:val="nil"/>
              <w:left w:val="nil"/>
              <w:bottom w:val="single" w:sz="4" w:space="0" w:color="auto"/>
              <w:right w:val="single" w:sz="4" w:space="0" w:color="auto"/>
            </w:tcBorders>
            <w:shd w:val="clear" w:color="auto" w:fill="auto"/>
            <w:noWrap/>
            <w:vAlign w:val="bottom"/>
            <w:hideMark/>
          </w:tcPr>
          <w:p w14:paraId="2D868E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1E1494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522,55 </w:t>
            </w:r>
          </w:p>
        </w:tc>
        <w:tc>
          <w:tcPr>
            <w:tcW w:w="4437" w:type="dxa"/>
            <w:tcBorders>
              <w:top w:val="nil"/>
              <w:left w:val="nil"/>
              <w:bottom w:val="single" w:sz="4" w:space="0" w:color="auto"/>
              <w:right w:val="single" w:sz="4" w:space="0" w:color="auto"/>
            </w:tcBorders>
            <w:shd w:val="clear" w:color="auto" w:fill="auto"/>
            <w:noWrap/>
            <w:vAlign w:val="bottom"/>
            <w:hideMark/>
          </w:tcPr>
          <w:p w14:paraId="168BCC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C2CB2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C21B7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21D6E4F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B5A1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088A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118821</w:t>
            </w:r>
          </w:p>
        </w:tc>
        <w:tc>
          <w:tcPr>
            <w:tcW w:w="880" w:type="dxa"/>
            <w:tcBorders>
              <w:top w:val="nil"/>
              <w:left w:val="nil"/>
              <w:bottom w:val="single" w:sz="4" w:space="0" w:color="auto"/>
              <w:right w:val="single" w:sz="4" w:space="0" w:color="auto"/>
            </w:tcBorders>
            <w:shd w:val="clear" w:color="auto" w:fill="auto"/>
            <w:noWrap/>
            <w:vAlign w:val="bottom"/>
            <w:hideMark/>
          </w:tcPr>
          <w:p w14:paraId="34B30E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54411A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508,55 </w:t>
            </w:r>
          </w:p>
        </w:tc>
        <w:tc>
          <w:tcPr>
            <w:tcW w:w="4437" w:type="dxa"/>
            <w:tcBorders>
              <w:top w:val="nil"/>
              <w:left w:val="nil"/>
              <w:bottom w:val="single" w:sz="4" w:space="0" w:color="auto"/>
              <w:right w:val="single" w:sz="4" w:space="0" w:color="auto"/>
            </w:tcBorders>
            <w:shd w:val="clear" w:color="auto" w:fill="auto"/>
            <w:noWrap/>
            <w:vAlign w:val="bottom"/>
            <w:hideMark/>
          </w:tcPr>
          <w:p w14:paraId="60B58D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FF661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07370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08F857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1B38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42B7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118823</w:t>
            </w:r>
          </w:p>
        </w:tc>
        <w:tc>
          <w:tcPr>
            <w:tcW w:w="880" w:type="dxa"/>
            <w:tcBorders>
              <w:top w:val="nil"/>
              <w:left w:val="nil"/>
              <w:bottom w:val="single" w:sz="4" w:space="0" w:color="auto"/>
              <w:right w:val="single" w:sz="4" w:space="0" w:color="auto"/>
            </w:tcBorders>
            <w:shd w:val="clear" w:color="auto" w:fill="auto"/>
            <w:noWrap/>
            <w:vAlign w:val="bottom"/>
            <w:hideMark/>
          </w:tcPr>
          <w:p w14:paraId="59893C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00D91F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477,40 </w:t>
            </w:r>
          </w:p>
        </w:tc>
        <w:tc>
          <w:tcPr>
            <w:tcW w:w="4437" w:type="dxa"/>
            <w:tcBorders>
              <w:top w:val="nil"/>
              <w:left w:val="nil"/>
              <w:bottom w:val="single" w:sz="4" w:space="0" w:color="auto"/>
              <w:right w:val="single" w:sz="4" w:space="0" w:color="auto"/>
            </w:tcBorders>
            <w:shd w:val="clear" w:color="auto" w:fill="auto"/>
            <w:noWrap/>
            <w:vAlign w:val="bottom"/>
            <w:hideMark/>
          </w:tcPr>
          <w:p w14:paraId="249720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4BCB2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0E604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676C4BD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FFF6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A554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118824</w:t>
            </w:r>
          </w:p>
        </w:tc>
        <w:tc>
          <w:tcPr>
            <w:tcW w:w="880" w:type="dxa"/>
            <w:tcBorders>
              <w:top w:val="nil"/>
              <w:left w:val="nil"/>
              <w:bottom w:val="single" w:sz="4" w:space="0" w:color="auto"/>
              <w:right w:val="single" w:sz="4" w:space="0" w:color="auto"/>
            </w:tcBorders>
            <w:shd w:val="clear" w:color="auto" w:fill="auto"/>
            <w:noWrap/>
            <w:vAlign w:val="bottom"/>
            <w:hideMark/>
          </w:tcPr>
          <w:p w14:paraId="4BA7C6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E81D2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564,20 </w:t>
            </w:r>
          </w:p>
        </w:tc>
        <w:tc>
          <w:tcPr>
            <w:tcW w:w="4437" w:type="dxa"/>
            <w:tcBorders>
              <w:top w:val="nil"/>
              <w:left w:val="nil"/>
              <w:bottom w:val="single" w:sz="4" w:space="0" w:color="auto"/>
              <w:right w:val="single" w:sz="4" w:space="0" w:color="auto"/>
            </w:tcBorders>
            <w:shd w:val="clear" w:color="auto" w:fill="auto"/>
            <w:noWrap/>
            <w:vAlign w:val="bottom"/>
            <w:hideMark/>
          </w:tcPr>
          <w:p w14:paraId="55747A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096B9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57267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CFB1EC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A788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23AC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118875</w:t>
            </w:r>
          </w:p>
        </w:tc>
        <w:tc>
          <w:tcPr>
            <w:tcW w:w="880" w:type="dxa"/>
            <w:tcBorders>
              <w:top w:val="nil"/>
              <w:left w:val="nil"/>
              <w:bottom w:val="single" w:sz="4" w:space="0" w:color="auto"/>
              <w:right w:val="single" w:sz="4" w:space="0" w:color="auto"/>
            </w:tcBorders>
            <w:shd w:val="clear" w:color="auto" w:fill="auto"/>
            <w:noWrap/>
            <w:vAlign w:val="bottom"/>
            <w:hideMark/>
          </w:tcPr>
          <w:p w14:paraId="51936C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1FB99A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449,05 </w:t>
            </w:r>
          </w:p>
        </w:tc>
        <w:tc>
          <w:tcPr>
            <w:tcW w:w="4437" w:type="dxa"/>
            <w:tcBorders>
              <w:top w:val="nil"/>
              <w:left w:val="nil"/>
              <w:bottom w:val="single" w:sz="4" w:space="0" w:color="auto"/>
              <w:right w:val="single" w:sz="4" w:space="0" w:color="auto"/>
            </w:tcBorders>
            <w:shd w:val="clear" w:color="auto" w:fill="auto"/>
            <w:noWrap/>
            <w:vAlign w:val="bottom"/>
            <w:hideMark/>
          </w:tcPr>
          <w:p w14:paraId="2E754C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50289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D5A51A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56791C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D796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B946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118878</w:t>
            </w:r>
          </w:p>
        </w:tc>
        <w:tc>
          <w:tcPr>
            <w:tcW w:w="880" w:type="dxa"/>
            <w:tcBorders>
              <w:top w:val="nil"/>
              <w:left w:val="nil"/>
              <w:bottom w:val="single" w:sz="4" w:space="0" w:color="auto"/>
              <w:right w:val="single" w:sz="4" w:space="0" w:color="auto"/>
            </w:tcBorders>
            <w:shd w:val="clear" w:color="auto" w:fill="auto"/>
            <w:noWrap/>
            <w:vAlign w:val="bottom"/>
            <w:hideMark/>
          </w:tcPr>
          <w:p w14:paraId="0BCB90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1B6DC1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529,55 </w:t>
            </w:r>
          </w:p>
        </w:tc>
        <w:tc>
          <w:tcPr>
            <w:tcW w:w="4437" w:type="dxa"/>
            <w:tcBorders>
              <w:top w:val="nil"/>
              <w:left w:val="nil"/>
              <w:bottom w:val="single" w:sz="4" w:space="0" w:color="auto"/>
              <w:right w:val="single" w:sz="4" w:space="0" w:color="auto"/>
            </w:tcBorders>
            <w:shd w:val="clear" w:color="auto" w:fill="auto"/>
            <w:noWrap/>
            <w:vAlign w:val="bottom"/>
            <w:hideMark/>
          </w:tcPr>
          <w:p w14:paraId="5C9FB9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68E88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0FACD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F3CF26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510E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9626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118936</w:t>
            </w:r>
          </w:p>
        </w:tc>
        <w:tc>
          <w:tcPr>
            <w:tcW w:w="880" w:type="dxa"/>
            <w:tcBorders>
              <w:top w:val="nil"/>
              <w:left w:val="nil"/>
              <w:bottom w:val="single" w:sz="4" w:space="0" w:color="auto"/>
              <w:right w:val="single" w:sz="4" w:space="0" w:color="auto"/>
            </w:tcBorders>
            <w:shd w:val="clear" w:color="auto" w:fill="auto"/>
            <w:noWrap/>
            <w:vAlign w:val="bottom"/>
            <w:hideMark/>
          </w:tcPr>
          <w:p w14:paraId="245790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4E502E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459,90 </w:t>
            </w:r>
          </w:p>
        </w:tc>
        <w:tc>
          <w:tcPr>
            <w:tcW w:w="4437" w:type="dxa"/>
            <w:tcBorders>
              <w:top w:val="nil"/>
              <w:left w:val="nil"/>
              <w:bottom w:val="single" w:sz="4" w:space="0" w:color="auto"/>
              <w:right w:val="single" w:sz="4" w:space="0" w:color="auto"/>
            </w:tcBorders>
            <w:shd w:val="clear" w:color="auto" w:fill="auto"/>
            <w:noWrap/>
            <w:vAlign w:val="bottom"/>
            <w:hideMark/>
          </w:tcPr>
          <w:p w14:paraId="7512B1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9391A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EC2B8E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328EF5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2D1E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F366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118967</w:t>
            </w:r>
          </w:p>
        </w:tc>
        <w:tc>
          <w:tcPr>
            <w:tcW w:w="880" w:type="dxa"/>
            <w:tcBorders>
              <w:top w:val="nil"/>
              <w:left w:val="nil"/>
              <w:bottom w:val="single" w:sz="4" w:space="0" w:color="auto"/>
              <w:right w:val="single" w:sz="4" w:space="0" w:color="auto"/>
            </w:tcBorders>
            <w:shd w:val="clear" w:color="auto" w:fill="auto"/>
            <w:noWrap/>
            <w:vAlign w:val="bottom"/>
            <w:hideMark/>
          </w:tcPr>
          <w:p w14:paraId="5DBC82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3EAF6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460,18 </w:t>
            </w:r>
          </w:p>
        </w:tc>
        <w:tc>
          <w:tcPr>
            <w:tcW w:w="4437" w:type="dxa"/>
            <w:tcBorders>
              <w:top w:val="nil"/>
              <w:left w:val="nil"/>
              <w:bottom w:val="single" w:sz="4" w:space="0" w:color="auto"/>
              <w:right w:val="single" w:sz="4" w:space="0" w:color="auto"/>
            </w:tcBorders>
            <w:shd w:val="clear" w:color="auto" w:fill="auto"/>
            <w:noWrap/>
            <w:vAlign w:val="bottom"/>
            <w:hideMark/>
          </w:tcPr>
          <w:p w14:paraId="080190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F176C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0AB355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EFEBFA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73B0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4920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118969</w:t>
            </w:r>
          </w:p>
        </w:tc>
        <w:tc>
          <w:tcPr>
            <w:tcW w:w="880" w:type="dxa"/>
            <w:tcBorders>
              <w:top w:val="nil"/>
              <w:left w:val="nil"/>
              <w:bottom w:val="single" w:sz="4" w:space="0" w:color="auto"/>
              <w:right w:val="single" w:sz="4" w:space="0" w:color="auto"/>
            </w:tcBorders>
            <w:shd w:val="clear" w:color="auto" w:fill="auto"/>
            <w:noWrap/>
            <w:vAlign w:val="bottom"/>
            <w:hideMark/>
          </w:tcPr>
          <w:p w14:paraId="517E79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7C0CE9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490,58 </w:t>
            </w:r>
          </w:p>
        </w:tc>
        <w:tc>
          <w:tcPr>
            <w:tcW w:w="4437" w:type="dxa"/>
            <w:tcBorders>
              <w:top w:val="nil"/>
              <w:left w:val="nil"/>
              <w:bottom w:val="single" w:sz="4" w:space="0" w:color="auto"/>
              <w:right w:val="single" w:sz="4" w:space="0" w:color="auto"/>
            </w:tcBorders>
            <w:shd w:val="clear" w:color="auto" w:fill="auto"/>
            <w:noWrap/>
            <w:vAlign w:val="bottom"/>
            <w:hideMark/>
          </w:tcPr>
          <w:p w14:paraId="167744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88BB1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232B96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70A1E2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0AC4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271E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119039</w:t>
            </w:r>
          </w:p>
        </w:tc>
        <w:tc>
          <w:tcPr>
            <w:tcW w:w="880" w:type="dxa"/>
            <w:tcBorders>
              <w:top w:val="nil"/>
              <w:left w:val="nil"/>
              <w:bottom w:val="single" w:sz="4" w:space="0" w:color="auto"/>
              <w:right w:val="single" w:sz="4" w:space="0" w:color="auto"/>
            </w:tcBorders>
            <w:shd w:val="clear" w:color="auto" w:fill="auto"/>
            <w:noWrap/>
            <w:vAlign w:val="bottom"/>
            <w:hideMark/>
          </w:tcPr>
          <w:p w14:paraId="1DD73F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59AB5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486,02 </w:t>
            </w:r>
          </w:p>
        </w:tc>
        <w:tc>
          <w:tcPr>
            <w:tcW w:w="4437" w:type="dxa"/>
            <w:tcBorders>
              <w:top w:val="nil"/>
              <w:left w:val="nil"/>
              <w:bottom w:val="single" w:sz="4" w:space="0" w:color="auto"/>
              <w:right w:val="single" w:sz="4" w:space="0" w:color="auto"/>
            </w:tcBorders>
            <w:shd w:val="clear" w:color="auto" w:fill="auto"/>
            <w:noWrap/>
            <w:vAlign w:val="bottom"/>
            <w:hideMark/>
          </w:tcPr>
          <w:p w14:paraId="7B3F6E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B7073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4157A8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C9A8AD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329B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7E8A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119040</w:t>
            </w:r>
          </w:p>
        </w:tc>
        <w:tc>
          <w:tcPr>
            <w:tcW w:w="880" w:type="dxa"/>
            <w:tcBorders>
              <w:top w:val="nil"/>
              <w:left w:val="nil"/>
              <w:bottom w:val="single" w:sz="4" w:space="0" w:color="auto"/>
              <w:right w:val="single" w:sz="4" w:space="0" w:color="auto"/>
            </w:tcBorders>
            <w:shd w:val="clear" w:color="auto" w:fill="auto"/>
            <w:noWrap/>
            <w:vAlign w:val="bottom"/>
            <w:hideMark/>
          </w:tcPr>
          <w:p w14:paraId="6B9399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186657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294766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323DE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215779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2C1B42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CE2F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FD81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119429</w:t>
            </w:r>
          </w:p>
        </w:tc>
        <w:tc>
          <w:tcPr>
            <w:tcW w:w="880" w:type="dxa"/>
            <w:tcBorders>
              <w:top w:val="nil"/>
              <w:left w:val="nil"/>
              <w:bottom w:val="single" w:sz="4" w:space="0" w:color="auto"/>
              <w:right w:val="single" w:sz="4" w:space="0" w:color="auto"/>
            </w:tcBorders>
            <w:shd w:val="clear" w:color="auto" w:fill="auto"/>
            <w:noWrap/>
            <w:vAlign w:val="bottom"/>
            <w:hideMark/>
          </w:tcPr>
          <w:p w14:paraId="6F6045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5B4E43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464,74 </w:t>
            </w:r>
          </w:p>
        </w:tc>
        <w:tc>
          <w:tcPr>
            <w:tcW w:w="4437" w:type="dxa"/>
            <w:tcBorders>
              <w:top w:val="nil"/>
              <w:left w:val="nil"/>
              <w:bottom w:val="single" w:sz="4" w:space="0" w:color="auto"/>
              <w:right w:val="single" w:sz="4" w:space="0" w:color="auto"/>
            </w:tcBorders>
            <w:shd w:val="clear" w:color="auto" w:fill="auto"/>
            <w:noWrap/>
            <w:vAlign w:val="bottom"/>
            <w:hideMark/>
          </w:tcPr>
          <w:p w14:paraId="646E51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72C88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26F4BF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63ABB88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27D2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D640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119446</w:t>
            </w:r>
          </w:p>
        </w:tc>
        <w:tc>
          <w:tcPr>
            <w:tcW w:w="880" w:type="dxa"/>
            <w:tcBorders>
              <w:top w:val="nil"/>
              <w:left w:val="nil"/>
              <w:bottom w:val="single" w:sz="4" w:space="0" w:color="auto"/>
              <w:right w:val="single" w:sz="4" w:space="0" w:color="auto"/>
            </w:tcBorders>
            <w:shd w:val="clear" w:color="auto" w:fill="auto"/>
            <w:noWrap/>
            <w:vAlign w:val="bottom"/>
            <w:hideMark/>
          </w:tcPr>
          <w:p w14:paraId="7C856A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2543AB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482,60 </w:t>
            </w:r>
          </w:p>
        </w:tc>
        <w:tc>
          <w:tcPr>
            <w:tcW w:w="4437" w:type="dxa"/>
            <w:tcBorders>
              <w:top w:val="nil"/>
              <w:left w:val="nil"/>
              <w:bottom w:val="single" w:sz="4" w:space="0" w:color="auto"/>
              <w:right w:val="single" w:sz="4" w:space="0" w:color="auto"/>
            </w:tcBorders>
            <w:shd w:val="clear" w:color="auto" w:fill="auto"/>
            <w:noWrap/>
            <w:vAlign w:val="bottom"/>
            <w:hideMark/>
          </w:tcPr>
          <w:p w14:paraId="301461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8FD4E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C25E6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88379E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D224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BEC6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119447</w:t>
            </w:r>
          </w:p>
        </w:tc>
        <w:tc>
          <w:tcPr>
            <w:tcW w:w="880" w:type="dxa"/>
            <w:tcBorders>
              <w:top w:val="nil"/>
              <w:left w:val="nil"/>
              <w:bottom w:val="single" w:sz="4" w:space="0" w:color="auto"/>
              <w:right w:val="single" w:sz="4" w:space="0" w:color="auto"/>
            </w:tcBorders>
            <w:shd w:val="clear" w:color="auto" w:fill="auto"/>
            <w:noWrap/>
            <w:vAlign w:val="bottom"/>
            <w:hideMark/>
          </w:tcPr>
          <w:p w14:paraId="5ECCD9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3BACC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499,70 </w:t>
            </w:r>
          </w:p>
        </w:tc>
        <w:tc>
          <w:tcPr>
            <w:tcW w:w="4437" w:type="dxa"/>
            <w:tcBorders>
              <w:top w:val="nil"/>
              <w:left w:val="nil"/>
              <w:bottom w:val="single" w:sz="4" w:space="0" w:color="auto"/>
              <w:right w:val="single" w:sz="4" w:space="0" w:color="auto"/>
            </w:tcBorders>
            <w:shd w:val="clear" w:color="auto" w:fill="auto"/>
            <w:noWrap/>
            <w:vAlign w:val="bottom"/>
            <w:hideMark/>
          </w:tcPr>
          <w:p w14:paraId="6047FC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4A6CD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E150C3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12CC44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E90C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946C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119532</w:t>
            </w:r>
          </w:p>
        </w:tc>
        <w:tc>
          <w:tcPr>
            <w:tcW w:w="880" w:type="dxa"/>
            <w:tcBorders>
              <w:top w:val="nil"/>
              <w:left w:val="nil"/>
              <w:bottom w:val="single" w:sz="4" w:space="0" w:color="auto"/>
              <w:right w:val="single" w:sz="4" w:space="0" w:color="auto"/>
            </w:tcBorders>
            <w:shd w:val="clear" w:color="auto" w:fill="auto"/>
            <w:noWrap/>
            <w:vAlign w:val="bottom"/>
            <w:hideMark/>
          </w:tcPr>
          <w:p w14:paraId="1A0B73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446D2B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537,32 </w:t>
            </w:r>
          </w:p>
        </w:tc>
        <w:tc>
          <w:tcPr>
            <w:tcW w:w="4437" w:type="dxa"/>
            <w:tcBorders>
              <w:top w:val="nil"/>
              <w:left w:val="nil"/>
              <w:bottom w:val="single" w:sz="4" w:space="0" w:color="auto"/>
              <w:right w:val="single" w:sz="4" w:space="0" w:color="auto"/>
            </w:tcBorders>
            <w:shd w:val="clear" w:color="auto" w:fill="auto"/>
            <w:noWrap/>
            <w:vAlign w:val="bottom"/>
            <w:hideMark/>
          </w:tcPr>
          <w:p w14:paraId="2B399D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C4E94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9250A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154CBE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7389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6351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119533</w:t>
            </w:r>
          </w:p>
        </w:tc>
        <w:tc>
          <w:tcPr>
            <w:tcW w:w="880" w:type="dxa"/>
            <w:tcBorders>
              <w:top w:val="nil"/>
              <w:left w:val="nil"/>
              <w:bottom w:val="single" w:sz="4" w:space="0" w:color="auto"/>
              <w:right w:val="single" w:sz="4" w:space="0" w:color="auto"/>
            </w:tcBorders>
            <w:shd w:val="clear" w:color="auto" w:fill="auto"/>
            <w:noWrap/>
            <w:vAlign w:val="bottom"/>
            <w:hideMark/>
          </w:tcPr>
          <w:p w14:paraId="3138B2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6711D7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565,44 </w:t>
            </w:r>
          </w:p>
        </w:tc>
        <w:tc>
          <w:tcPr>
            <w:tcW w:w="4437" w:type="dxa"/>
            <w:tcBorders>
              <w:top w:val="nil"/>
              <w:left w:val="nil"/>
              <w:bottom w:val="single" w:sz="4" w:space="0" w:color="auto"/>
              <w:right w:val="single" w:sz="4" w:space="0" w:color="auto"/>
            </w:tcBorders>
            <w:shd w:val="clear" w:color="auto" w:fill="auto"/>
            <w:noWrap/>
            <w:vAlign w:val="bottom"/>
            <w:hideMark/>
          </w:tcPr>
          <w:p w14:paraId="327AF0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1762B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82787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2EA82E4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1FC9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9204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119728</w:t>
            </w:r>
          </w:p>
        </w:tc>
        <w:tc>
          <w:tcPr>
            <w:tcW w:w="880" w:type="dxa"/>
            <w:tcBorders>
              <w:top w:val="nil"/>
              <w:left w:val="nil"/>
              <w:bottom w:val="single" w:sz="4" w:space="0" w:color="auto"/>
              <w:right w:val="single" w:sz="4" w:space="0" w:color="auto"/>
            </w:tcBorders>
            <w:shd w:val="clear" w:color="auto" w:fill="auto"/>
            <w:noWrap/>
            <w:vAlign w:val="bottom"/>
            <w:hideMark/>
          </w:tcPr>
          <w:p w14:paraId="67B626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51EE2B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390C59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9DD6A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E59308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A8F9B7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04DF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F9F7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119791</w:t>
            </w:r>
          </w:p>
        </w:tc>
        <w:tc>
          <w:tcPr>
            <w:tcW w:w="880" w:type="dxa"/>
            <w:tcBorders>
              <w:top w:val="nil"/>
              <w:left w:val="nil"/>
              <w:bottom w:val="single" w:sz="4" w:space="0" w:color="auto"/>
              <w:right w:val="single" w:sz="4" w:space="0" w:color="auto"/>
            </w:tcBorders>
            <w:shd w:val="clear" w:color="auto" w:fill="auto"/>
            <w:noWrap/>
            <w:vAlign w:val="bottom"/>
            <w:hideMark/>
          </w:tcPr>
          <w:p w14:paraId="5E89BE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55CDE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468,92 </w:t>
            </w:r>
          </w:p>
        </w:tc>
        <w:tc>
          <w:tcPr>
            <w:tcW w:w="4437" w:type="dxa"/>
            <w:tcBorders>
              <w:top w:val="nil"/>
              <w:left w:val="nil"/>
              <w:bottom w:val="single" w:sz="4" w:space="0" w:color="auto"/>
              <w:right w:val="single" w:sz="4" w:space="0" w:color="auto"/>
            </w:tcBorders>
            <w:shd w:val="clear" w:color="auto" w:fill="auto"/>
            <w:noWrap/>
            <w:vAlign w:val="bottom"/>
            <w:hideMark/>
          </w:tcPr>
          <w:p w14:paraId="36D0DD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5D5BF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22151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32BCB8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4B55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2C6C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119829</w:t>
            </w:r>
          </w:p>
        </w:tc>
        <w:tc>
          <w:tcPr>
            <w:tcW w:w="880" w:type="dxa"/>
            <w:tcBorders>
              <w:top w:val="nil"/>
              <w:left w:val="nil"/>
              <w:bottom w:val="single" w:sz="4" w:space="0" w:color="auto"/>
              <w:right w:val="single" w:sz="4" w:space="0" w:color="auto"/>
            </w:tcBorders>
            <w:shd w:val="clear" w:color="auto" w:fill="auto"/>
            <w:noWrap/>
            <w:vAlign w:val="bottom"/>
            <w:hideMark/>
          </w:tcPr>
          <w:p w14:paraId="564820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280E3A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478,42 </w:t>
            </w:r>
          </w:p>
        </w:tc>
        <w:tc>
          <w:tcPr>
            <w:tcW w:w="4437" w:type="dxa"/>
            <w:tcBorders>
              <w:top w:val="nil"/>
              <w:left w:val="nil"/>
              <w:bottom w:val="single" w:sz="4" w:space="0" w:color="auto"/>
              <w:right w:val="single" w:sz="4" w:space="0" w:color="auto"/>
            </w:tcBorders>
            <w:shd w:val="clear" w:color="auto" w:fill="auto"/>
            <w:noWrap/>
            <w:vAlign w:val="bottom"/>
            <w:hideMark/>
          </w:tcPr>
          <w:p w14:paraId="44F821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E24E9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9231D6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EF2E22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2B4B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F422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119905</w:t>
            </w:r>
          </w:p>
        </w:tc>
        <w:tc>
          <w:tcPr>
            <w:tcW w:w="880" w:type="dxa"/>
            <w:tcBorders>
              <w:top w:val="nil"/>
              <w:left w:val="nil"/>
              <w:bottom w:val="single" w:sz="4" w:space="0" w:color="auto"/>
              <w:right w:val="single" w:sz="4" w:space="0" w:color="auto"/>
            </w:tcBorders>
            <w:shd w:val="clear" w:color="auto" w:fill="auto"/>
            <w:noWrap/>
            <w:vAlign w:val="bottom"/>
            <w:hideMark/>
          </w:tcPr>
          <w:p w14:paraId="5DDDCB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20DA45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474,24 </w:t>
            </w:r>
          </w:p>
        </w:tc>
        <w:tc>
          <w:tcPr>
            <w:tcW w:w="4437" w:type="dxa"/>
            <w:tcBorders>
              <w:top w:val="nil"/>
              <w:left w:val="nil"/>
              <w:bottom w:val="single" w:sz="4" w:space="0" w:color="auto"/>
              <w:right w:val="single" w:sz="4" w:space="0" w:color="auto"/>
            </w:tcBorders>
            <w:shd w:val="clear" w:color="auto" w:fill="auto"/>
            <w:noWrap/>
            <w:vAlign w:val="bottom"/>
            <w:hideMark/>
          </w:tcPr>
          <w:p w14:paraId="70AF8A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972D1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CA462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23E63E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DA8F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B8E3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119906</w:t>
            </w:r>
          </w:p>
        </w:tc>
        <w:tc>
          <w:tcPr>
            <w:tcW w:w="880" w:type="dxa"/>
            <w:tcBorders>
              <w:top w:val="nil"/>
              <w:left w:val="nil"/>
              <w:bottom w:val="single" w:sz="4" w:space="0" w:color="auto"/>
              <w:right w:val="single" w:sz="4" w:space="0" w:color="auto"/>
            </w:tcBorders>
            <w:shd w:val="clear" w:color="auto" w:fill="auto"/>
            <w:noWrap/>
            <w:vAlign w:val="bottom"/>
            <w:hideMark/>
          </w:tcPr>
          <w:p w14:paraId="14EF29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360503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652,46 </w:t>
            </w:r>
          </w:p>
        </w:tc>
        <w:tc>
          <w:tcPr>
            <w:tcW w:w="4437" w:type="dxa"/>
            <w:tcBorders>
              <w:top w:val="nil"/>
              <w:left w:val="nil"/>
              <w:bottom w:val="single" w:sz="4" w:space="0" w:color="auto"/>
              <w:right w:val="single" w:sz="4" w:space="0" w:color="auto"/>
            </w:tcBorders>
            <w:shd w:val="clear" w:color="auto" w:fill="auto"/>
            <w:noWrap/>
            <w:vAlign w:val="bottom"/>
            <w:hideMark/>
          </w:tcPr>
          <w:p w14:paraId="796039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B8898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54975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DE260F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8C89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7C92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119917</w:t>
            </w:r>
          </w:p>
        </w:tc>
        <w:tc>
          <w:tcPr>
            <w:tcW w:w="880" w:type="dxa"/>
            <w:tcBorders>
              <w:top w:val="nil"/>
              <w:left w:val="nil"/>
              <w:bottom w:val="single" w:sz="4" w:space="0" w:color="auto"/>
              <w:right w:val="single" w:sz="4" w:space="0" w:color="auto"/>
            </w:tcBorders>
            <w:shd w:val="clear" w:color="auto" w:fill="auto"/>
            <w:noWrap/>
            <w:vAlign w:val="bottom"/>
            <w:hideMark/>
          </w:tcPr>
          <w:p w14:paraId="660B8E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647841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510,72 </w:t>
            </w:r>
          </w:p>
        </w:tc>
        <w:tc>
          <w:tcPr>
            <w:tcW w:w="4437" w:type="dxa"/>
            <w:tcBorders>
              <w:top w:val="nil"/>
              <w:left w:val="nil"/>
              <w:bottom w:val="single" w:sz="4" w:space="0" w:color="auto"/>
              <w:right w:val="single" w:sz="4" w:space="0" w:color="auto"/>
            </w:tcBorders>
            <w:shd w:val="clear" w:color="auto" w:fill="auto"/>
            <w:noWrap/>
            <w:vAlign w:val="bottom"/>
            <w:hideMark/>
          </w:tcPr>
          <w:p w14:paraId="7484AF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14BD7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583D72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5C4BE2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AFB8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37AB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119986</w:t>
            </w:r>
          </w:p>
        </w:tc>
        <w:tc>
          <w:tcPr>
            <w:tcW w:w="880" w:type="dxa"/>
            <w:tcBorders>
              <w:top w:val="nil"/>
              <w:left w:val="nil"/>
              <w:bottom w:val="single" w:sz="4" w:space="0" w:color="auto"/>
              <w:right w:val="single" w:sz="4" w:space="0" w:color="auto"/>
            </w:tcBorders>
            <w:shd w:val="clear" w:color="auto" w:fill="auto"/>
            <w:noWrap/>
            <w:vAlign w:val="bottom"/>
            <w:hideMark/>
          </w:tcPr>
          <w:p w14:paraId="72B160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19DEA5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539,60 </w:t>
            </w:r>
          </w:p>
        </w:tc>
        <w:tc>
          <w:tcPr>
            <w:tcW w:w="4437" w:type="dxa"/>
            <w:tcBorders>
              <w:top w:val="nil"/>
              <w:left w:val="nil"/>
              <w:bottom w:val="single" w:sz="4" w:space="0" w:color="auto"/>
              <w:right w:val="single" w:sz="4" w:space="0" w:color="auto"/>
            </w:tcBorders>
            <w:shd w:val="clear" w:color="auto" w:fill="auto"/>
            <w:noWrap/>
            <w:vAlign w:val="bottom"/>
            <w:hideMark/>
          </w:tcPr>
          <w:p w14:paraId="0D8021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7868B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A19B0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7D5DEB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C070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96B8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120008</w:t>
            </w:r>
          </w:p>
        </w:tc>
        <w:tc>
          <w:tcPr>
            <w:tcW w:w="880" w:type="dxa"/>
            <w:tcBorders>
              <w:top w:val="nil"/>
              <w:left w:val="nil"/>
              <w:bottom w:val="single" w:sz="4" w:space="0" w:color="auto"/>
              <w:right w:val="single" w:sz="4" w:space="0" w:color="auto"/>
            </w:tcBorders>
            <w:shd w:val="clear" w:color="auto" w:fill="auto"/>
            <w:noWrap/>
            <w:vAlign w:val="bottom"/>
            <w:hideMark/>
          </w:tcPr>
          <w:p w14:paraId="1D3B63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0A74D5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513,76 </w:t>
            </w:r>
          </w:p>
        </w:tc>
        <w:tc>
          <w:tcPr>
            <w:tcW w:w="4437" w:type="dxa"/>
            <w:tcBorders>
              <w:top w:val="nil"/>
              <w:left w:val="nil"/>
              <w:bottom w:val="single" w:sz="4" w:space="0" w:color="auto"/>
              <w:right w:val="single" w:sz="4" w:space="0" w:color="auto"/>
            </w:tcBorders>
            <w:shd w:val="clear" w:color="auto" w:fill="auto"/>
            <w:noWrap/>
            <w:vAlign w:val="bottom"/>
            <w:hideMark/>
          </w:tcPr>
          <w:p w14:paraId="3F3488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D68A9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2B1BC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D5D9E4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CDCD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440D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120073</w:t>
            </w:r>
          </w:p>
        </w:tc>
        <w:tc>
          <w:tcPr>
            <w:tcW w:w="880" w:type="dxa"/>
            <w:tcBorders>
              <w:top w:val="nil"/>
              <w:left w:val="nil"/>
              <w:bottom w:val="single" w:sz="4" w:space="0" w:color="auto"/>
              <w:right w:val="single" w:sz="4" w:space="0" w:color="auto"/>
            </w:tcBorders>
            <w:shd w:val="clear" w:color="auto" w:fill="auto"/>
            <w:noWrap/>
            <w:vAlign w:val="bottom"/>
            <w:hideMark/>
          </w:tcPr>
          <w:p w14:paraId="29C070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6ACFE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511,86 </w:t>
            </w:r>
          </w:p>
        </w:tc>
        <w:tc>
          <w:tcPr>
            <w:tcW w:w="4437" w:type="dxa"/>
            <w:tcBorders>
              <w:top w:val="nil"/>
              <w:left w:val="nil"/>
              <w:bottom w:val="single" w:sz="4" w:space="0" w:color="auto"/>
              <w:right w:val="single" w:sz="4" w:space="0" w:color="auto"/>
            </w:tcBorders>
            <w:shd w:val="clear" w:color="auto" w:fill="auto"/>
            <w:noWrap/>
            <w:vAlign w:val="bottom"/>
            <w:hideMark/>
          </w:tcPr>
          <w:p w14:paraId="45B592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1BC13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39BE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BE21FB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8DD5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3208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120075</w:t>
            </w:r>
          </w:p>
        </w:tc>
        <w:tc>
          <w:tcPr>
            <w:tcW w:w="880" w:type="dxa"/>
            <w:tcBorders>
              <w:top w:val="nil"/>
              <w:left w:val="nil"/>
              <w:bottom w:val="single" w:sz="4" w:space="0" w:color="auto"/>
              <w:right w:val="single" w:sz="4" w:space="0" w:color="auto"/>
            </w:tcBorders>
            <w:shd w:val="clear" w:color="auto" w:fill="auto"/>
            <w:noWrap/>
            <w:vAlign w:val="bottom"/>
            <w:hideMark/>
          </w:tcPr>
          <w:p w14:paraId="398638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6D2E26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505,40 </w:t>
            </w:r>
          </w:p>
        </w:tc>
        <w:tc>
          <w:tcPr>
            <w:tcW w:w="4437" w:type="dxa"/>
            <w:tcBorders>
              <w:top w:val="nil"/>
              <w:left w:val="nil"/>
              <w:bottom w:val="single" w:sz="4" w:space="0" w:color="auto"/>
              <w:right w:val="single" w:sz="4" w:space="0" w:color="auto"/>
            </w:tcBorders>
            <w:shd w:val="clear" w:color="auto" w:fill="auto"/>
            <w:noWrap/>
            <w:vAlign w:val="bottom"/>
            <w:hideMark/>
          </w:tcPr>
          <w:p w14:paraId="1E7D47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719B3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FFD84F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8170D6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E692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97EA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120163</w:t>
            </w:r>
          </w:p>
        </w:tc>
        <w:tc>
          <w:tcPr>
            <w:tcW w:w="880" w:type="dxa"/>
            <w:tcBorders>
              <w:top w:val="nil"/>
              <w:left w:val="nil"/>
              <w:bottom w:val="single" w:sz="4" w:space="0" w:color="auto"/>
              <w:right w:val="single" w:sz="4" w:space="0" w:color="auto"/>
            </w:tcBorders>
            <w:shd w:val="clear" w:color="auto" w:fill="auto"/>
            <w:noWrap/>
            <w:vAlign w:val="bottom"/>
            <w:hideMark/>
          </w:tcPr>
          <w:p w14:paraId="72FBA2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09/10/2021</w:t>
            </w:r>
          </w:p>
        </w:tc>
        <w:tc>
          <w:tcPr>
            <w:tcW w:w="1140" w:type="dxa"/>
            <w:tcBorders>
              <w:top w:val="nil"/>
              <w:left w:val="nil"/>
              <w:bottom w:val="single" w:sz="4" w:space="0" w:color="auto"/>
              <w:right w:val="single" w:sz="4" w:space="0" w:color="auto"/>
            </w:tcBorders>
            <w:shd w:val="clear" w:color="auto" w:fill="auto"/>
            <w:noWrap/>
            <w:vAlign w:val="bottom"/>
            <w:hideMark/>
          </w:tcPr>
          <w:p w14:paraId="3A85EE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547,20 </w:t>
            </w:r>
          </w:p>
        </w:tc>
        <w:tc>
          <w:tcPr>
            <w:tcW w:w="4437" w:type="dxa"/>
            <w:tcBorders>
              <w:top w:val="nil"/>
              <w:left w:val="nil"/>
              <w:bottom w:val="single" w:sz="4" w:space="0" w:color="auto"/>
              <w:right w:val="single" w:sz="4" w:space="0" w:color="auto"/>
            </w:tcBorders>
            <w:shd w:val="clear" w:color="auto" w:fill="auto"/>
            <w:noWrap/>
            <w:vAlign w:val="bottom"/>
            <w:hideMark/>
          </w:tcPr>
          <w:p w14:paraId="3F2ABD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5AF10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8203ED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673FC36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69FF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83B4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120355</w:t>
            </w:r>
          </w:p>
        </w:tc>
        <w:tc>
          <w:tcPr>
            <w:tcW w:w="880" w:type="dxa"/>
            <w:tcBorders>
              <w:top w:val="nil"/>
              <w:left w:val="nil"/>
              <w:bottom w:val="single" w:sz="4" w:space="0" w:color="auto"/>
              <w:right w:val="single" w:sz="4" w:space="0" w:color="auto"/>
            </w:tcBorders>
            <w:shd w:val="clear" w:color="auto" w:fill="auto"/>
            <w:noWrap/>
            <w:vAlign w:val="bottom"/>
            <w:hideMark/>
          </w:tcPr>
          <w:p w14:paraId="3F9EFC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51462F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557,84 </w:t>
            </w:r>
          </w:p>
        </w:tc>
        <w:tc>
          <w:tcPr>
            <w:tcW w:w="4437" w:type="dxa"/>
            <w:tcBorders>
              <w:top w:val="nil"/>
              <w:left w:val="nil"/>
              <w:bottom w:val="single" w:sz="4" w:space="0" w:color="auto"/>
              <w:right w:val="single" w:sz="4" w:space="0" w:color="auto"/>
            </w:tcBorders>
            <w:shd w:val="clear" w:color="auto" w:fill="auto"/>
            <w:noWrap/>
            <w:vAlign w:val="bottom"/>
            <w:hideMark/>
          </w:tcPr>
          <w:p w14:paraId="0CAC1A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16FA1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8B5B7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74D0D3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395A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6336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120356</w:t>
            </w:r>
          </w:p>
        </w:tc>
        <w:tc>
          <w:tcPr>
            <w:tcW w:w="880" w:type="dxa"/>
            <w:tcBorders>
              <w:top w:val="nil"/>
              <w:left w:val="nil"/>
              <w:bottom w:val="single" w:sz="4" w:space="0" w:color="auto"/>
              <w:right w:val="single" w:sz="4" w:space="0" w:color="auto"/>
            </w:tcBorders>
            <w:shd w:val="clear" w:color="auto" w:fill="auto"/>
            <w:noWrap/>
            <w:vAlign w:val="bottom"/>
            <w:hideMark/>
          </w:tcPr>
          <w:p w14:paraId="342DDF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5EE340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568,48 </w:t>
            </w:r>
          </w:p>
        </w:tc>
        <w:tc>
          <w:tcPr>
            <w:tcW w:w="4437" w:type="dxa"/>
            <w:tcBorders>
              <w:top w:val="nil"/>
              <w:left w:val="nil"/>
              <w:bottom w:val="single" w:sz="4" w:space="0" w:color="auto"/>
              <w:right w:val="single" w:sz="4" w:space="0" w:color="auto"/>
            </w:tcBorders>
            <w:shd w:val="clear" w:color="auto" w:fill="auto"/>
            <w:noWrap/>
            <w:vAlign w:val="bottom"/>
            <w:hideMark/>
          </w:tcPr>
          <w:p w14:paraId="4F3178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7DE63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98AA79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68BAE72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011F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2AB1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120460</w:t>
            </w:r>
          </w:p>
        </w:tc>
        <w:tc>
          <w:tcPr>
            <w:tcW w:w="880" w:type="dxa"/>
            <w:tcBorders>
              <w:top w:val="nil"/>
              <w:left w:val="nil"/>
              <w:bottom w:val="single" w:sz="4" w:space="0" w:color="auto"/>
              <w:right w:val="single" w:sz="4" w:space="0" w:color="auto"/>
            </w:tcBorders>
            <w:shd w:val="clear" w:color="auto" w:fill="auto"/>
            <w:noWrap/>
            <w:vAlign w:val="bottom"/>
            <w:hideMark/>
          </w:tcPr>
          <w:p w14:paraId="30F31A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795145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523,64 </w:t>
            </w:r>
          </w:p>
        </w:tc>
        <w:tc>
          <w:tcPr>
            <w:tcW w:w="4437" w:type="dxa"/>
            <w:tcBorders>
              <w:top w:val="nil"/>
              <w:left w:val="nil"/>
              <w:bottom w:val="single" w:sz="4" w:space="0" w:color="auto"/>
              <w:right w:val="single" w:sz="4" w:space="0" w:color="auto"/>
            </w:tcBorders>
            <w:shd w:val="clear" w:color="auto" w:fill="auto"/>
            <w:noWrap/>
            <w:vAlign w:val="bottom"/>
            <w:hideMark/>
          </w:tcPr>
          <w:p w14:paraId="3DDEE7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B6187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7A4CF8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428BE7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43A7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8A3A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120463</w:t>
            </w:r>
          </w:p>
        </w:tc>
        <w:tc>
          <w:tcPr>
            <w:tcW w:w="880" w:type="dxa"/>
            <w:tcBorders>
              <w:top w:val="nil"/>
              <w:left w:val="nil"/>
              <w:bottom w:val="single" w:sz="4" w:space="0" w:color="auto"/>
              <w:right w:val="single" w:sz="4" w:space="0" w:color="auto"/>
            </w:tcBorders>
            <w:shd w:val="clear" w:color="auto" w:fill="auto"/>
            <w:noWrap/>
            <w:vAlign w:val="bottom"/>
            <w:hideMark/>
          </w:tcPr>
          <w:p w14:paraId="250142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3C517E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488,30 </w:t>
            </w:r>
          </w:p>
        </w:tc>
        <w:tc>
          <w:tcPr>
            <w:tcW w:w="4437" w:type="dxa"/>
            <w:tcBorders>
              <w:top w:val="nil"/>
              <w:left w:val="nil"/>
              <w:bottom w:val="single" w:sz="4" w:space="0" w:color="auto"/>
              <w:right w:val="single" w:sz="4" w:space="0" w:color="auto"/>
            </w:tcBorders>
            <w:shd w:val="clear" w:color="auto" w:fill="auto"/>
            <w:noWrap/>
            <w:vAlign w:val="bottom"/>
            <w:hideMark/>
          </w:tcPr>
          <w:p w14:paraId="1D7BDC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3B649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2D83D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6D6C4B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203E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0FD7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120464</w:t>
            </w:r>
          </w:p>
        </w:tc>
        <w:tc>
          <w:tcPr>
            <w:tcW w:w="880" w:type="dxa"/>
            <w:tcBorders>
              <w:top w:val="nil"/>
              <w:left w:val="nil"/>
              <w:bottom w:val="single" w:sz="4" w:space="0" w:color="auto"/>
              <w:right w:val="single" w:sz="4" w:space="0" w:color="auto"/>
            </w:tcBorders>
            <w:shd w:val="clear" w:color="auto" w:fill="auto"/>
            <w:noWrap/>
            <w:vAlign w:val="bottom"/>
            <w:hideMark/>
          </w:tcPr>
          <w:p w14:paraId="14D571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B6709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518,70 </w:t>
            </w:r>
          </w:p>
        </w:tc>
        <w:tc>
          <w:tcPr>
            <w:tcW w:w="4437" w:type="dxa"/>
            <w:tcBorders>
              <w:top w:val="nil"/>
              <w:left w:val="nil"/>
              <w:bottom w:val="single" w:sz="4" w:space="0" w:color="auto"/>
              <w:right w:val="single" w:sz="4" w:space="0" w:color="auto"/>
            </w:tcBorders>
            <w:shd w:val="clear" w:color="auto" w:fill="auto"/>
            <w:noWrap/>
            <w:vAlign w:val="bottom"/>
            <w:hideMark/>
          </w:tcPr>
          <w:p w14:paraId="1AD9F9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753A6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3672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9E2028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44E9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C0E7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120488</w:t>
            </w:r>
          </w:p>
        </w:tc>
        <w:tc>
          <w:tcPr>
            <w:tcW w:w="880" w:type="dxa"/>
            <w:tcBorders>
              <w:top w:val="nil"/>
              <w:left w:val="nil"/>
              <w:bottom w:val="single" w:sz="4" w:space="0" w:color="auto"/>
              <w:right w:val="single" w:sz="4" w:space="0" w:color="auto"/>
            </w:tcBorders>
            <w:shd w:val="clear" w:color="auto" w:fill="auto"/>
            <w:noWrap/>
            <w:vAlign w:val="bottom"/>
            <w:hideMark/>
          </w:tcPr>
          <w:p w14:paraId="3176FC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3CC727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530,86 </w:t>
            </w:r>
          </w:p>
        </w:tc>
        <w:tc>
          <w:tcPr>
            <w:tcW w:w="4437" w:type="dxa"/>
            <w:tcBorders>
              <w:top w:val="nil"/>
              <w:left w:val="nil"/>
              <w:bottom w:val="single" w:sz="4" w:space="0" w:color="auto"/>
              <w:right w:val="single" w:sz="4" w:space="0" w:color="auto"/>
            </w:tcBorders>
            <w:shd w:val="clear" w:color="auto" w:fill="auto"/>
            <w:noWrap/>
            <w:vAlign w:val="bottom"/>
            <w:hideMark/>
          </w:tcPr>
          <w:p w14:paraId="3F37A0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4161C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401E9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8DCC65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8721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0BB1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120489</w:t>
            </w:r>
          </w:p>
        </w:tc>
        <w:tc>
          <w:tcPr>
            <w:tcW w:w="880" w:type="dxa"/>
            <w:tcBorders>
              <w:top w:val="nil"/>
              <w:left w:val="nil"/>
              <w:bottom w:val="single" w:sz="4" w:space="0" w:color="auto"/>
              <w:right w:val="single" w:sz="4" w:space="0" w:color="auto"/>
            </w:tcBorders>
            <w:shd w:val="clear" w:color="auto" w:fill="auto"/>
            <w:noWrap/>
            <w:vAlign w:val="bottom"/>
            <w:hideMark/>
          </w:tcPr>
          <w:p w14:paraId="18B133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123FF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520,22 </w:t>
            </w:r>
          </w:p>
        </w:tc>
        <w:tc>
          <w:tcPr>
            <w:tcW w:w="4437" w:type="dxa"/>
            <w:tcBorders>
              <w:top w:val="nil"/>
              <w:left w:val="nil"/>
              <w:bottom w:val="single" w:sz="4" w:space="0" w:color="auto"/>
              <w:right w:val="single" w:sz="4" w:space="0" w:color="auto"/>
            </w:tcBorders>
            <w:shd w:val="clear" w:color="auto" w:fill="auto"/>
            <w:noWrap/>
            <w:vAlign w:val="bottom"/>
            <w:hideMark/>
          </w:tcPr>
          <w:p w14:paraId="3D115B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DE21D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8A75F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C0D162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B205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8D7A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120524</w:t>
            </w:r>
          </w:p>
        </w:tc>
        <w:tc>
          <w:tcPr>
            <w:tcW w:w="880" w:type="dxa"/>
            <w:tcBorders>
              <w:top w:val="nil"/>
              <w:left w:val="nil"/>
              <w:bottom w:val="single" w:sz="4" w:space="0" w:color="auto"/>
              <w:right w:val="single" w:sz="4" w:space="0" w:color="auto"/>
            </w:tcBorders>
            <w:shd w:val="clear" w:color="auto" w:fill="auto"/>
            <w:noWrap/>
            <w:vAlign w:val="bottom"/>
            <w:hideMark/>
          </w:tcPr>
          <w:p w14:paraId="0E910D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DB76F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543,02 </w:t>
            </w:r>
          </w:p>
        </w:tc>
        <w:tc>
          <w:tcPr>
            <w:tcW w:w="4437" w:type="dxa"/>
            <w:tcBorders>
              <w:top w:val="nil"/>
              <w:left w:val="nil"/>
              <w:bottom w:val="single" w:sz="4" w:space="0" w:color="auto"/>
              <w:right w:val="single" w:sz="4" w:space="0" w:color="auto"/>
            </w:tcBorders>
            <w:shd w:val="clear" w:color="auto" w:fill="auto"/>
            <w:noWrap/>
            <w:vAlign w:val="bottom"/>
            <w:hideMark/>
          </w:tcPr>
          <w:p w14:paraId="314EB3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34C7A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80467C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28F124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16C0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E80B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120555</w:t>
            </w:r>
          </w:p>
        </w:tc>
        <w:tc>
          <w:tcPr>
            <w:tcW w:w="880" w:type="dxa"/>
            <w:tcBorders>
              <w:top w:val="nil"/>
              <w:left w:val="nil"/>
              <w:bottom w:val="single" w:sz="4" w:space="0" w:color="auto"/>
              <w:right w:val="single" w:sz="4" w:space="0" w:color="auto"/>
            </w:tcBorders>
            <w:shd w:val="clear" w:color="auto" w:fill="auto"/>
            <w:noWrap/>
            <w:vAlign w:val="bottom"/>
            <w:hideMark/>
          </w:tcPr>
          <w:p w14:paraId="3D11A7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95E43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521,36 </w:t>
            </w:r>
          </w:p>
        </w:tc>
        <w:tc>
          <w:tcPr>
            <w:tcW w:w="4437" w:type="dxa"/>
            <w:tcBorders>
              <w:top w:val="nil"/>
              <w:left w:val="nil"/>
              <w:bottom w:val="single" w:sz="4" w:space="0" w:color="auto"/>
              <w:right w:val="single" w:sz="4" w:space="0" w:color="auto"/>
            </w:tcBorders>
            <w:shd w:val="clear" w:color="auto" w:fill="auto"/>
            <w:noWrap/>
            <w:vAlign w:val="bottom"/>
            <w:hideMark/>
          </w:tcPr>
          <w:p w14:paraId="605BE6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0A258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F34AAF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4EC577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BC29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9582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120568</w:t>
            </w:r>
          </w:p>
        </w:tc>
        <w:tc>
          <w:tcPr>
            <w:tcW w:w="880" w:type="dxa"/>
            <w:tcBorders>
              <w:top w:val="nil"/>
              <w:left w:val="nil"/>
              <w:bottom w:val="single" w:sz="4" w:space="0" w:color="auto"/>
              <w:right w:val="single" w:sz="4" w:space="0" w:color="auto"/>
            </w:tcBorders>
            <w:shd w:val="clear" w:color="auto" w:fill="auto"/>
            <w:noWrap/>
            <w:vAlign w:val="bottom"/>
            <w:hideMark/>
          </w:tcPr>
          <w:p w14:paraId="78C48B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2716A9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522,88 </w:t>
            </w:r>
          </w:p>
        </w:tc>
        <w:tc>
          <w:tcPr>
            <w:tcW w:w="4437" w:type="dxa"/>
            <w:tcBorders>
              <w:top w:val="nil"/>
              <w:left w:val="nil"/>
              <w:bottom w:val="single" w:sz="4" w:space="0" w:color="auto"/>
              <w:right w:val="single" w:sz="4" w:space="0" w:color="auto"/>
            </w:tcBorders>
            <w:shd w:val="clear" w:color="auto" w:fill="auto"/>
            <w:noWrap/>
            <w:vAlign w:val="bottom"/>
            <w:hideMark/>
          </w:tcPr>
          <w:p w14:paraId="2B62BD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60A4D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45967B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5B9B74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E4E3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F95D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120569</w:t>
            </w:r>
          </w:p>
        </w:tc>
        <w:tc>
          <w:tcPr>
            <w:tcW w:w="880" w:type="dxa"/>
            <w:tcBorders>
              <w:top w:val="nil"/>
              <w:left w:val="nil"/>
              <w:bottom w:val="single" w:sz="4" w:space="0" w:color="auto"/>
              <w:right w:val="single" w:sz="4" w:space="0" w:color="auto"/>
            </w:tcBorders>
            <w:shd w:val="clear" w:color="auto" w:fill="auto"/>
            <w:noWrap/>
            <w:vAlign w:val="bottom"/>
            <w:hideMark/>
          </w:tcPr>
          <w:p w14:paraId="657F1F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58DE1C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480,70 </w:t>
            </w:r>
          </w:p>
        </w:tc>
        <w:tc>
          <w:tcPr>
            <w:tcW w:w="4437" w:type="dxa"/>
            <w:tcBorders>
              <w:top w:val="nil"/>
              <w:left w:val="nil"/>
              <w:bottom w:val="single" w:sz="4" w:space="0" w:color="auto"/>
              <w:right w:val="single" w:sz="4" w:space="0" w:color="auto"/>
            </w:tcBorders>
            <w:shd w:val="clear" w:color="auto" w:fill="auto"/>
            <w:noWrap/>
            <w:vAlign w:val="bottom"/>
            <w:hideMark/>
          </w:tcPr>
          <w:p w14:paraId="5C09CC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F05A0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E9CF1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8047D7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B94B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A0C0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120593</w:t>
            </w:r>
          </w:p>
        </w:tc>
        <w:tc>
          <w:tcPr>
            <w:tcW w:w="880" w:type="dxa"/>
            <w:tcBorders>
              <w:top w:val="nil"/>
              <w:left w:val="nil"/>
              <w:bottom w:val="single" w:sz="4" w:space="0" w:color="auto"/>
              <w:right w:val="single" w:sz="4" w:space="0" w:color="auto"/>
            </w:tcBorders>
            <w:shd w:val="clear" w:color="auto" w:fill="auto"/>
            <w:noWrap/>
            <w:vAlign w:val="bottom"/>
            <w:hideMark/>
          </w:tcPr>
          <w:p w14:paraId="3512EA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1BEC3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500,46 </w:t>
            </w:r>
          </w:p>
        </w:tc>
        <w:tc>
          <w:tcPr>
            <w:tcW w:w="4437" w:type="dxa"/>
            <w:tcBorders>
              <w:top w:val="nil"/>
              <w:left w:val="nil"/>
              <w:bottom w:val="single" w:sz="4" w:space="0" w:color="auto"/>
              <w:right w:val="single" w:sz="4" w:space="0" w:color="auto"/>
            </w:tcBorders>
            <w:shd w:val="clear" w:color="auto" w:fill="auto"/>
            <w:noWrap/>
            <w:vAlign w:val="bottom"/>
            <w:hideMark/>
          </w:tcPr>
          <w:p w14:paraId="7E5EF0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B2EC1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BACAD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6F1AD9D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4DEC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6F87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120594</w:t>
            </w:r>
          </w:p>
        </w:tc>
        <w:tc>
          <w:tcPr>
            <w:tcW w:w="880" w:type="dxa"/>
            <w:tcBorders>
              <w:top w:val="nil"/>
              <w:left w:val="nil"/>
              <w:bottom w:val="single" w:sz="4" w:space="0" w:color="auto"/>
              <w:right w:val="single" w:sz="4" w:space="0" w:color="auto"/>
            </w:tcBorders>
            <w:shd w:val="clear" w:color="auto" w:fill="auto"/>
            <w:noWrap/>
            <w:vAlign w:val="bottom"/>
            <w:hideMark/>
          </w:tcPr>
          <w:p w14:paraId="10BA0C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4C8737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506,16 </w:t>
            </w:r>
          </w:p>
        </w:tc>
        <w:tc>
          <w:tcPr>
            <w:tcW w:w="4437" w:type="dxa"/>
            <w:tcBorders>
              <w:top w:val="nil"/>
              <w:left w:val="nil"/>
              <w:bottom w:val="single" w:sz="4" w:space="0" w:color="auto"/>
              <w:right w:val="single" w:sz="4" w:space="0" w:color="auto"/>
            </w:tcBorders>
            <w:shd w:val="clear" w:color="auto" w:fill="auto"/>
            <w:noWrap/>
            <w:vAlign w:val="bottom"/>
            <w:hideMark/>
          </w:tcPr>
          <w:p w14:paraId="7A6634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DE9AB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6BEAC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188769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22F4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0F85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120595</w:t>
            </w:r>
          </w:p>
        </w:tc>
        <w:tc>
          <w:tcPr>
            <w:tcW w:w="880" w:type="dxa"/>
            <w:tcBorders>
              <w:top w:val="nil"/>
              <w:left w:val="nil"/>
              <w:bottom w:val="single" w:sz="4" w:space="0" w:color="auto"/>
              <w:right w:val="single" w:sz="4" w:space="0" w:color="auto"/>
            </w:tcBorders>
            <w:shd w:val="clear" w:color="auto" w:fill="auto"/>
            <w:noWrap/>
            <w:vAlign w:val="bottom"/>
            <w:hideMark/>
          </w:tcPr>
          <w:p w14:paraId="7A90B8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CFFE8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20841A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70BB4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2996B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E788D7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39BB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E645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120596</w:t>
            </w:r>
          </w:p>
        </w:tc>
        <w:tc>
          <w:tcPr>
            <w:tcW w:w="880" w:type="dxa"/>
            <w:tcBorders>
              <w:top w:val="nil"/>
              <w:left w:val="nil"/>
              <w:bottom w:val="single" w:sz="4" w:space="0" w:color="auto"/>
              <w:right w:val="single" w:sz="4" w:space="0" w:color="auto"/>
            </w:tcBorders>
            <w:shd w:val="clear" w:color="auto" w:fill="auto"/>
            <w:noWrap/>
            <w:vAlign w:val="bottom"/>
            <w:hideMark/>
          </w:tcPr>
          <w:p w14:paraId="7CF773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C19FE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510,34 </w:t>
            </w:r>
          </w:p>
        </w:tc>
        <w:tc>
          <w:tcPr>
            <w:tcW w:w="4437" w:type="dxa"/>
            <w:tcBorders>
              <w:top w:val="nil"/>
              <w:left w:val="nil"/>
              <w:bottom w:val="single" w:sz="4" w:space="0" w:color="auto"/>
              <w:right w:val="single" w:sz="4" w:space="0" w:color="auto"/>
            </w:tcBorders>
            <w:shd w:val="clear" w:color="auto" w:fill="auto"/>
            <w:noWrap/>
            <w:vAlign w:val="bottom"/>
            <w:hideMark/>
          </w:tcPr>
          <w:p w14:paraId="4C44AF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20D43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1E161F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89A724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D6D5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C7C6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120602</w:t>
            </w:r>
          </w:p>
        </w:tc>
        <w:tc>
          <w:tcPr>
            <w:tcW w:w="880" w:type="dxa"/>
            <w:tcBorders>
              <w:top w:val="nil"/>
              <w:left w:val="nil"/>
              <w:bottom w:val="single" w:sz="4" w:space="0" w:color="auto"/>
              <w:right w:val="single" w:sz="4" w:space="0" w:color="auto"/>
            </w:tcBorders>
            <w:shd w:val="clear" w:color="auto" w:fill="auto"/>
            <w:noWrap/>
            <w:vAlign w:val="bottom"/>
            <w:hideMark/>
          </w:tcPr>
          <w:p w14:paraId="700B13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7400B3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461,70 </w:t>
            </w:r>
          </w:p>
        </w:tc>
        <w:tc>
          <w:tcPr>
            <w:tcW w:w="4437" w:type="dxa"/>
            <w:tcBorders>
              <w:top w:val="nil"/>
              <w:left w:val="nil"/>
              <w:bottom w:val="single" w:sz="4" w:space="0" w:color="auto"/>
              <w:right w:val="single" w:sz="4" w:space="0" w:color="auto"/>
            </w:tcBorders>
            <w:shd w:val="clear" w:color="auto" w:fill="auto"/>
            <w:noWrap/>
            <w:vAlign w:val="bottom"/>
            <w:hideMark/>
          </w:tcPr>
          <w:p w14:paraId="59FF2C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D59E5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CD23DD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CCCCCF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1F41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33A7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120603</w:t>
            </w:r>
          </w:p>
        </w:tc>
        <w:tc>
          <w:tcPr>
            <w:tcW w:w="880" w:type="dxa"/>
            <w:tcBorders>
              <w:top w:val="nil"/>
              <w:left w:val="nil"/>
              <w:bottom w:val="single" w:sz="4" w:space="0" w:color="auto"/>
              <w:right w:val="single" w:sz="4" w:space="0" w:color="auto"/>
            </w:tcBorders>
            <w:shd w:val="clear" w:color="auto" w:fill="auto"/>
            <w:noWrap/>
            <w:vAlign w:val="bottom"/>
            <w:hideMark/>
          </w:tcPr>
          <w:p w14:paraId="32AFDD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FC626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558,22 </w:t>
            </w:r>
          </w:p>
        </w:tc>
        <w:tc>
          <w:tcPr>
            <w:tcW w:w="4437" w:type="dxa"/>
            <w:tcBorders>
              <w:top w:val="nil"/>
              <w:left w:val="nil"/>
              <w:bottom w:val="single" w:sz="4" w:space="0" w:color="auto"/>
              <w:right w:val="single" w:sz="4" w:space="0" w:color="auto"/>
            </w:tcBorders>
            <w:shd w:val="clear" w:color="auto" w:fill="auto"/>
            <w:noWrap/>
            <w:vAlign w:val="bottom"/>
            <w:hideMark/>
          </w:tcPr>
          <w:p w14:paraId="0FB82E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7EE8F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F6815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276BE45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DFB1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A8E4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120605</w:t>
            </w:r>
          </w:p>
        </w:tc>
        <w:tc>
          <w:tcPr>
            <w:tcW w:w="880" w:type="dxa"/>
            <w:tcBorders>
              <w:top w:val="nil"/>
              <w:left w:val="nil"/>
              <w:bottom w:val="single" w:sz="4" w:space="0" w:color="auto"/>
              <w:right w:val="single" w:sz="4" w:space="0" w:color="auto"/>
            </w:tcBorders>
            <w:shd w:val="clear" w:color="auto" w:fill="auto"/>
            <w:noWrap/>
            <w:vAlign w:val="bottom"/>
            <w:hideMark/>
          </w:tcPr>
          <w:p w14:paraId="39445F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F17C8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501,60 </w:t>
            </w:r>
          </w:p>
        </w:tc>
        <w:tc>
          <w:tcPr>
            <w:tcW w:w="4437" w:type="dxa"/>
            <w:tcBorders>
              <w:top w:val="nil"/>
              <w:left w:val="nil"/>
              <w:bottom w:val="single" w:sz="4" w:space="0" w:color="auto"/>
              <w:right w:val="single" w:sz="4" w:space="0" w:color="auto"/>
            </w:tcBorders>
            <w:shd w:val="clear" w:color="auto" w:fill="auto"/>
            <w:noWrap/>
            <w:vAlign w:val="bottom"/>
            <w:hideMark/>
          </w:tcPr>
          <w:p w14:paraId="1E6F7B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5F1CD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858F2E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C47F2F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245F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797F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120657</w:t>
            </w:r>
          </w:p>
        </w:tc>
        <w:tc>
          <w:tcPr>
            <w:tcW w:w="880" w:type="dxa"/>
            <w:tcBorders>
              <w:top w:val="nil"/>
              <w:left w:val="nil"/>
              <w:bottom w:val="single" w:sz="4" w:space="0" w:color="auto"/>
              <w:right w:val="single" w:sz="4" w:space="0" w:color="auto"/>
            </w:tcBorders>
            <w:shd w:val="clear" w:color="auto" w:fill="auto"/>
            <w:noWrap/>
            <w:vAlign w:val="bottom"/>
            <w:hideMark/>
          </w:tcPr>
          <w:p w14:paraId="1F21C5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6DAE88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487,16 </w:t>
            </w:r>
          </w:p>
        </w:tc>
        <w:tc>
          <w:tcPr>
            <w:tcW w:w="4437" w:type="dxa"/>
            <w:tcBorders>
              <w:top w:val="nil"/>
              <w:left w:val="nil"/>
              <w:bottom w:val="single" w:sz="4" w:space="0" w:color="auto"/>
              <w:right w:val="single" w:sz="4" w:space="0" w:color="auto"/>
            </w:tcBorders>
            <w:shd w:val="clear" w:color="auto" w:fill="auto"/>
            <w:noWrap/>
            <w:vAlign w:val="bottom"/>
            <w:hideMark/>
          </w:tcPr>
          <w:p w14:paraId="5BAD77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8CF81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BA74D2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A03926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3FC1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E562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120749</w:t>
            </w:r>
          </w:p>
        </w:tc>
        <w:tc>
          <w:tcPr>
            <w:tcW w:w="880" w:type="dxa"/>
            <w:tcBorders>
              <w:top w:val="nil"/>
              <w:left w:val="nil"/>
              <w:bottom w:val="single" w:sz="4" w:space="0" w:color="auto"/>
              <w:right w:val="single" w:sz="4" w:space="0" w:color="auto"/>
            </w:tcBorders>
            <w:shd w:val="clear" w:color="auto" w:fill="auto"/>
            <w:noWrap/>
            <w:vAlign w:val="bottom"/>
            <w:hideMark/>
          </w:tcPr>
          <w:p w14:paraId="49FFE5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790C5B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464,36 </w:t>
            </w:r>
          </w:p>
        </w:tc>
        <w:tc>
          <w:tcPr>
            <w:tcW w:w="4437" w:type="dxa"/>
            <w:tcBorders>
              <w:top w:val="nil"/>
              <w:left w:val="nil"/>
              <w:bottom w:val="single" w:sz="4" w:space="0" w:color="auto"/>
              <w:right w:val="single" w:sz="4" w:space="0" w:color="auto"/>
            </w:tcBorders>
            <w:shd w:val="clear" w:color="auto" w:fill="auto"/>
            <w:noWrap/>
            <w:vAlign w:val="bottom"/>
            <w:hideMark/>
          </w:tcPr>
          <w:p w14:paraId="6A21A4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79EEF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765087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203DAE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136D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5AC9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120791</w:t>
            </w:r>
          </w:p>
        </w:tc>
        <w:tc>
          <w:tcPr>
            <w:tcW w:w="880" w:type="dxa"/>
            <w:tcBorders>
              <w:top w:val="nil"/>
              <w:left w:val="nil"/>
              <w:bottom w:val="single" w:sz="4" w:space="0" w:color="auto"/>
              <w:right w:val="single" w:sz="4" w:space="0" w:color="auto"/>
            </w:tcBorders>
            <w:shd w:val="clear" w:color="auto" w:fill="auto"/>
            <w:noWrap/>
            <w:vAlign w:val="bottom"/>
            <w:hideMark/>
          </w:tcPr>
          <w:p w14:paraId="6FE907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59BF8E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544,54 </w:t>
            </w:r>
          </w:p>
        </w:tc>
        <w:tc>
          <w:tcPr>
            <w:tcW w:w="4437" w:type="dxa"/>
            <w:tcBorders>
              <w:top w:val="nil"/>
              <w:left w:val="nil"/>
              <w:bottom w:val="single" w:sz="4" w:space="0" w:color="auto"/>
              <w:right w:val="single" w:sz="4" w:space="0" w:color="auto"/>
            </w:tcBorders>
            <w:shd w:val="clear" w:color="auto" w:fill="auto"/>
            <w:noWrap/>
            <w:vAlign w:val="bottom"/>
            <w:hideMark/>
          </w:tcPr>
          <w:p w14:paraId="24B7B3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67C67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95AC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B1B2B8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F201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27B2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120850</w:t>
            </w:r>
          </w:p>
        </w:tc>
        <w:tc>
          <w:tcPr>
            <w:tcW w:w="880" w:type="dxa"/>
            <w:tcBorders>
              <w:top w:val="nil"/>
              <w:left w:val="nil"/>
              <w:bottom w:val="single" w:sz="4" w:space="0" w:color="auto"/>
              <w:right w:val="single" w:sz="4" w:space="0" w:color="auto"/>
            </w:tcBorders>
            <w:shd w:val="clear" w:color="auto" w:fill="auto"/>
            <w:noWrap/>
            <w:vAlign w:val="bottom"/>
            <w:hideMark/>
          </w:tcPr>
          <w:p w14:paraId="48E830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E9EC9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482,22 </w:t>
            </w:r>
          </w:p>
        </w:tc>
        <w:tc>
          <w:tcPr>
            <w:tcW w:w="4437" w:type="dxa"/>
            <w:tcBorders>
              <w:top w:val="nil"/>
              <w:left w:val="nil"/>
              <w:bottom w:val="single" w:sz="4" w:space="0" w:color="auto"/>
              <w:right w:val="single" w:sz="4" w:space="0" w:color="auto"/>
            </w:tcBorders>
            <w:shd w:val="clear" w:color="auto" w:fill="auto"/>
            <w:noWrap/>
            <w:vAlign w:val="bottom"/>
            <w:hideMark/>
          </w:tcPr>
          <w:p w14:paraId="7C9346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90CE2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5EEF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4CD0A8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62D8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14BD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120861</w:t>
            </w:r>
          </w:p>
        </w:tc>
        <w:tc>
          <w:tcPr>
            <w:tcW w:w="880" w:type="dxa"/>
            <w:tcBorders>
              <w:top w:val="nil"/>
              <w:left w:val="nil"/>
              <w:bottom w:val="single" w:sz="4" w:space="0" w:color="auto"/>
              <w:right w:val="single" w:sz="4" w:space="0" w:color="auto"/>
            </w:tcBorders>
            <w:shd w:val="clear" w:color="auto" w:fill="auto"/>
            <w:noWrap/>
            <w:vAlign w:val="bottom"/>
            <w:hideMark/>
          </w:tcPr>
          <w:p w14:paraId="31C578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FAB66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465,50 </w:t>
            </w:r>
          </w:p>
        </w:tc>
        <w:tc>
          <w:tcPr>
            <w:tcW w:w="4437" w:type="dxa"/>
            <w:tcBorders>
              <w:top w:val="nil"/>
              <w:left w:val="nil"/>
              <w:bottom w:val="single" w:sz="4" w:space="0" w:color="auto"/>
              <w:right w:val="single" w:sz="4" w:space="0" w:color="auto"/>
            </w:tcBorders>
            <w:shd w:val="clear" w:color="auto" w:fill="auto"/>
            <w:noWrap/>
            <w:vAlign w:val="bottom"/>
            <w:hideMark/>
          </w:tcPr>
          <w:p w14:paraId="6D8C78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101C8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C64744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38750D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18BA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B881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120862</w:t>
            </w:r>
          </w:p>
        </w:tc>
        <w:tc>
          <w:tcPr>
            <w:tcW w:w="880" w:type="dxa"/>
            <w:tcBorders>
              <w:top w:val="nil"/>
              <w:left w:val="nil"/>
              <w:bottom w:val="single" w:sz="4" w:space="0" w:color="auto"/>
              <w:right w:val="single" w:sz="4" w:space="0" w:color="auto"/>
            </w:tcBorders>
            <w:shd w:val="clear" w:color="auto" w:fill="auto"/>
            <w:noWrap/>
            <w:vAlign w:val="bottom"/>
            <w:hideMark/>
          </w:tcPr>
          <w:p w14:paraId="3546DE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AD533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498,94 </w:t>
            </w:r>
          </w:p>
        </w:tc>
        <w:tc>
          <w:tcPr>
            <w:tcW w:w="4437" w:type="dxa"/>
            <w:tcBorders>
              <w:top w:val="nil"/>
              <w:left w:val="nil"/>
              <w:bottom w:val="single" w:sz="4" w:space="0" w:color="auto"/>
              <w:right w:val="single" w:sz="4" w:space="0" w:color="auto"/>
            </w:tcBorders>
            <w:shd w:val="clear" w:color="auto" w:fill="auto"/>
            <w:noWrap/>
            <w:vAlign w:val="bottom"/>
            <w:hideMark/>
          </w:tcPr>
          <w:p w14:paraId="601618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AB3FF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65A5BF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6E092D4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3481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6267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120863</w:t>
            </w:r>
          </w:p>
        </w:tc>
        <w:tc>
          <w:tcPr>
            <w:tcW w:w="880" w:type="dxa"/>
            <w:tcBorders>
              <w:top w:val="nil"/>
              <w:left w:val="nil"/>
              <w:bottom w:val="single" w:sz="4" w:space="0" w:color="auto"/>
              <w:right w:val="single" w:sz="4" w:space="0" w:color="auto"/>
            </w:tcBorders>
            <w:shd w:val="clear" w:color="auto" w:fill="auto"/>
            <w:noWrap/>
            <w:vAlign w:val="bottom"/>
            <w:hideMark/>
          </w:tcPr>
          <w:p w14:paraId="501983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DDC23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466,64 </w:t>
            </w:r>
          </w:p>
        </w:tc>
        <w:tc>
          <w:tcPr>
            <w:tcW w:w="4437" w:type="dxa"/>
            <w:tcBorders>
              <w:top w:val="nil"/>
              <w:left w:val="nil"/>
              <w:bottom w:val="single" w:sz="4" w:space="0" w:color="auto"/>
              <w:right w:val="single" w:sz="4" w:space="0" w:color="auto"/>
            </w:tcBorders>
            <w:shd w:val="clear" w:color="auto" w:fill="auto"/>
            <w:noWrap/>
            <w:vAlign w:val="bottom"/>
            <w:hideMark/>
          </w:tcPr>
          <w:p w14:paraId="015998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531BE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0573E9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6991812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1AD1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DF9F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120864</w:t>
            </w:r>
          </w:p>
        </w:tc>
        <w:tc>
          <w:tcPr>
            <w:tcW w:w="880" w:type="dxa"/>
            <w:tcBorders>
              <w:top w:val="nil"/>
              <w:left w:val="nil"/>
              <w:bottom w:val="single" w:sz="4" w:space="0" w:color="auto"/>
              <w:right w:val="single" w:sz="4" w:space="0" w:color="auto"/>
            </w:tcBorders>
            <w:shd w:val="clear" w:color="auto" w:fill="auto"/>
            <w:noWrap/>
            <w:vAlign w:val="bottom"/>
            <w:hideMark/>
          </w:tcPr>
          <w:p w14:paraId="19FC97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A5358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454,86 </w:t>
            </w:r>
          </w:p>
        </w:tc>
        <w:tc>
          <w:tcPr>
            <w:tcW w:w="4437" w:type="dxa"/>
            <w:tcBorders>
              <w:top w:val="nil"/>
              <w:left w:val="nil"/>
              <w:bottom w:val="single" w:sz="4" w:space="0" w:color="auto"/>
              <w:right w:val="single" w:sz="4" w:space="0" w:color="auto"/>
            </w:tcBorders>
            <w:shd w:val="clear" w:color="auto" w:fill="auto"/>
            <w:noWrap/>
            <w:vAlign w:val="bottom"/>
            <w:hideMark/>
          </w:tcPr>
          <w:p w14:paraId="3A708D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AE67D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5A2D8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E0C419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1407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71FB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120865</w:t>
            </w:r>
          </w:p>
        </w:tc>
        <w:tc>
          <w:tcPr>
            <w:tcW w:w="880" w:type="dxa"/>
            <w:tcBorders>
              <w:top w:val="nil"/>
              <w:left w:val="nil"/>
              <w:bottom w:val="single" w:sz="4" w:space="0" w:color="auto"/>
              <w:right w:val="single" w:sz="4" w:space="0" w:color="auto"/>
            </w:tcBorders>
            <w:shd w:val="clear" w:color="auto" w:fill="auto"/>
            <w:noWrap/>
            <w:vAlign w:val="bottom"/>
            <w:hideMark/>
          </w:tcPr>
          <w:p w14:paraId="7CBF75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7FD28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25F5D2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28D4B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83882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93B081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3D72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533D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120866</w:t>
            </w:r>
          </w:p>
        </w:tc>
        <w:tc>
          <w:tcPr>
            <w:tcW w:w="880" w:type="dxa"/>
            <w:tcBorders>
              <w:top w:val="nil"/>
              <w:left w:val="nil"/>
              <w:bottom w:val="single" w:sz="4" w:space="0" w:color="auto"/>
              <w:right w:val="single" w:sz="4" w:space="0" w:color="auto"/>
            </w:tcBorders>
            <w:shd w:val="clear" w:color="auto" w:fill="auto"/>
            <w:noWrap/>
            <w:vAlign w:val="bottom"/>
            <w:hideMark/>
          </w:tcPr>
          <w:p w14:paraId="235C3D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24B237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465,88 </w:t>
            </w:r>
          </w:p>
        </w:tc>
        <w:tc>
          <w:tcPr>
            <w:tcW w:w="4437" w:type="dxa"/>
            <w:tcBorders>
              <w:top w:val="nil"/>
              <w:left w:val="nil"/>
              <w:bottom w:val="single" w:sz="4" w:space="0" w:color="auto"/>
              <w:right w:val="single" w:sz="4" w:space="0" w:color="auto"/>
            </w:tcBorders>
            <w:shd w:val="clear" w:color="auto" w:fill="auto"/>
            <w:noWrap/>
            <w:vAlign w:val="bottom"/>
            <w:hideMark/>
          </w:tcPr>
          <w:p w14:paraId="63F58A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DD953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56FB33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D4E197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B337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5774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120867</w:t>
            </w:r>
          </w:p>
        </w:tc>
        <w:tc>
          <w:tcPr>
            <w:tcW w:w="880" w:type="dxa"/>
            <w:tcBorders>
              <w:top w:val="nil"/>
              <w:left w:val="nil"/>
              <w:bottom w:val="single" w:sz="4" w:space="0" w:color="auto"/>
              <w:right w:val="single" w:sz="4" w:space="0" w:color="auto"/>
            </w:tcBorders>
            <w:shd w:val="clear" w:color="auto" w:fill="auto"/>
            <w:noWrap/>
            <w:vAlign w:val="bottom"/>
            <w:hideMark/>
          </w:tcPr>
          <w:p w14:paraId="1C2BF8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DE00D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486,78 </w:t>
            </w:r>
          </w:p>
        </w:tc>
        <w:tc>
          <w:tcPr>
            <w:tcW w:w="4437" w:type="dxa"/>
            <w:tcBorders>
              <w:top w:val="nil"/>
              <w:left w:val="nil"/>
              <w:bottom w:val="single" w:sz="4" w:space="0" w:color="auto"/>
              <w:right w:val="single" w:sz="4" w:space="0" w:color="auto"/>
            </w:tcBorders>
            <w:shd w:val="clear" w:color="auto" w:fill="auto"/>
            <w:noWrap/>
            <w:vAlign w:val="bottom"/>
            <w:hideMark/>
          </w:tcPr>
          <w:p w14:paraId="776C84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92E3B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BED71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617EFE8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34E0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A68C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120868</w:t>
            </w:r>
          </w:p>
        </w:tc>
        <w:tc>
          <w:tcPr>
            <w:tcW w:w="880" w:type="dxa"/>
            <w:tcBorders>
              <w:top w:val="nil"/>
              <w:left w:val="nil"/>
              <w:bottom w:val="single" w:sz="4" w:space="0" w:color="auto"/>
              <w:right w:val="single" w:sz="4" w:space="0" w:color="auto"/>
            </w:tcBorders>
            <w:shd w:val="clear" w:color="auto" w:fill="auto"/>
            <w:noWrap/>
            <w:vAlign w:val="bottom"/>
            <w:hideMark/>
          </w:tcPr>
          <w:p w14:paraId="53696D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E9342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475,00 </w:t>
            </w:r>
          </w:p>
        </w:tc>
        <w:tc>
          <w:tcPr>
            <w:tcW w:w="4437" w:type="dxa"/>
            <w:tcBorders>
              <w:top w:val="nil"/>
              <w:left w:val="nil"/>
              <w:bottom w:val="single" w:sz="4" w:space="0" w:color="auto"/>
              <w:right w:val="single" w:sz="4" w:space="0" w:color="auto"/>
            </w:tcBorders>
            <w:shd w:val="clear" w:color="auto" w:fill="auto"/>
            <w:noWrap/>
            <w:vAlign w:val="bottom"/>
            <w:hideMark/>
          </w:tcPr>
          <w:p w14:paraId="427930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E3F5B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B7994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669574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F71F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7088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120869</w:t>
            </w:r>
          </w:p>
        </w:tc>
        <w:tc>
          <w:tcPr>
            <w:tcW w:w="880" w:type="dxa"/>
            <w:tcBorders>
              <w:top w:val="nil"/>
              <w:left w:val="nil"/>
              <w:bottom w:val="single" w:sz="4" w:space="0" w:color="auto"/>
              <w:right w:val="single" w:sz="4" w:space="0" w:color="auto"/>
            </w:tcBorders>
            <w:shd w:val="clear" w:color="auto" w:fill="auto"/>
            <w:noWrap/>
            <w:vAlign w:val="bottom"/>
            <w:hideMark/>
          </w:tcPr>
          <w:p w14:paraId="4643AD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2D6690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459,80 </w:t>
            </w:r>
          </w:p>
        </w:tc>
        <w:tc>
          <w:tcPr>
            <w:tcW w:w="4437" w:type="dxa"/>
            <w:tcBorders>
              <w:top w:val="nil"/>
              <w:left w:val="nil"/>
              <w:bottom w:val="single" w:sz="4" w:space="0" w:color="auto"/>
              <w:right w:val="single" w:sz="4" w:space="0" w:color="auto"/>
            </w:tcBorders>
            <w:shd w:val="clear" w:color="auto" w:fill="auto"/>
            <w:noWrap/>
            <w:vAlign w:val="bottom"/>
            <w:hideMark/>
          </w:tcPr>
          <w:p w14:paraId="52B716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4F080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8D8D1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691A6B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4749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EA81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121026</w:t>
            </w:r>
          </w:p>
        </w:tc>
        <w:tc>
          <w:tcPr>
            <w:tcW w:w="880" w:type="dxa"/>
            <w:tcBorders>
              <w:top w:val="nil"/>
              <w:left w:val="nil"/>
              <w:bottom w:val="single" w:sz="4" w:space="0" w:color="auto"/>
              <w:right w:val="single" w:sz="4" w:space="0" w:color="auto"/>
            </w:tcBorders>
            <w:shd w:val="clear" w:color="auto" w:fill="auto"/>
            <w:noWrap/>
            <w:vAlign w:val="bottom"/>
            <w:hideMark/>
          </w:tcPr>
          <w:p w14:paraId="567CA4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6C4B7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529,72 </w:t>
            </w:r>
          </w:p>
        </w:tc>
        <w:tc>
          <w:tcPr>
            <w:tcW w:w="4437" w:type="dxa"/>
            <w:tcBorders>
              <w:top w:val="nil"/>
              <w:left w:val="nil"/>
              <w:bottom w:val="single" w:sz="4" w:space="0" w:color="auto"/>
              <w:right w:val="single" w:sz="4" w:space="0" w:color="auto"/>
            </w:tcBorders>
            <w:shd w:val="clear" w:color="auto" w:fill="auto"/>
            <w:noWrap/>
            <w:vAlign w:val="bottom"/>
            <w:hideMark/>
          </w:tcPr>
          <w:p w14:paraId="43CD1A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E7F97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D341D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52DC12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B519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AEF2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121028</w:t>
            </w:r>
          </w:p>
        </w:tc>
        <w:tc>
          <w:tcPr>
            <w:tcW w:w="880" w:type="dxa"/>
            <w:tcBorders>
              <w:top w:val="nil"/>
              <w:left w:val="nil"/>
              <w:bottom w:val="single" w:sz="4" w:space="0" w:color="auto"/>
              <w:right w:val="single" w:sz="4" w:space="0" w:color="auto"/>
            </w:tcBorders>
            <w:shd w:val="clear" w:color="auto" w:fill="auto"/>
            <w:noWrap/>
            <w:vAlign w:val="bottom"/>
            <w:hideMark/>
          </w:tcPr>
          <w:p w14:paraId="24A4A9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5C1745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527,82 </w:t>
            </w:r>
          </w:p>
        </w:tc>
        <w:tc>
          <w:tcPr>
            <w:tcW w:w="4437" w:type="dxa"/>
            <w:tcBorders>
              <w:top w:val="nil"/>
              <w:left w:val="nil"/>
              <w:bottom w:val="single" w:sz="4" w:space="0" w:color="auto"/>
              <w:right w:val="single" w:sz="4" w:space="0" w:color="auto"/>
            </w:tcBorders>
            <w:shd w:val="clear" w:color="auto" w:fill="auto"/>
            <w:noWrap/>
            <w:vAlign w:val="bottom"/>
            <w:hideMark/>
          </w:tcPr>
          <w:p w14:paraId="03E39A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DADD9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84F81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F0F839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57BD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0410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121029</w:t>
            </w:r>
          </w:p>
        </w:tc>
        <w:tc>
          <w:tcPr>
            <w:tcW w:w="880" w:type="dxa"/>
            <w:tcBorders>
              <w:top w:val="nil"/>
              <w:left w:val="nil"/>
              <w:bottom w:val="single" w:sz="4" w:space="0" w:color="auto"/>
              <w:right w:val="single" w:sz="4" w:space="0" w:color="auto"/>
            </w:tcBorders>
            <w:shd w:val="clear" w:color="auto" w:fill="auto"/>
            <w:noWrap/>
            <w:vAlign w:val="bottom"/>
            <w:hideMark/>
          </w:tcPr>
          <w:p w14:paraId="12E887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D9D96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21A6BA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45C21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D71BA9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1A83E5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3787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42FA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121032</w:t>
            </w:r>
          </w:p>
        </w:tc>
        <w:tc>
          <w:tcPr>
            <w:tcW w:w="880" w:type="dxa"/>
            <w:tcBorders>
              <w:top w:val="nil"/>
              <w:left w:val="nil"/>
              <w:bottom w:val="single" w:sz="4" w:space="0" w:color="auto"/>
              <w:right w:val="single" w:sz="4" w:space="0" w:color="auto"/>
            </w:tcBorders>
            <w:shd w:val="clear" w:color="auto" w:fill="auto"/>
            <w:noWrap/>
            <w:vAlign w:val="bottom"/>
            <w:hideMark/>
          </w:tcPr>
          <w:p w14:paraId="169938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F06BC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535,80 </w:t>
            </w:r>
          </w:p>
        </w:tc>
        <w:tc>
          <w:tcPr>
            <w:tcW w:w="4437" w:type="dxa"/>
            <w:tcBorders>
              <w:top w:val="nil"/>
              <w:left w:val="nil"/>
              <w:bottom w:val="single" w:sz="4" w:space="0" w:color="auto"/>
              <w:right w:val="single" w:sz="4" w:space="0" w:color="auto"/>
            </w:tcBorders>
            <w:shd w:val="clear" w:color="auto" w:fill="auto"/>
            <w:noWrap/>
            <w:vAlign w:val="bottom"/>
            <w:hideMark/>
          </w:tcPr>
          <w:p w14:paraId="108427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8D94A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1E04B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2B86393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6C89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E74B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121035</w:t>
            </w:r>
          </w:p>
        </w:tc>
        <w:tc>
          <w:tcPr>
            <w:tcW w:w="880" w:type="dxa"/>
            <w:tcBorders>
              <w:top w:val="nil"/>
              <w:left w:val="nil"/>
              <w:bottom w:val="single" w:sz="4" w:space="0" w:color="auto"/>
              <w:right w:val="single" w:sz="4" w:space="0" w:color="auto"/>
            </w:tcBorders>
            <w:shd w:val="clear" w:color="auto" w:fill="auto"/>
            <w:noWrap/>
            <w:vAlign w:val="bottom"/>
            <w:hideMark/>
          </w:tcPr>
          <w:p w14:paraId="784C6C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26F5BE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511,48 </w:t>
            </w:r>
          </w:p>
        </w:tc>
        <w:tc>
          <w:tcPr>
            <w:tcW w:w="4437" w:type="dxa"/>
            <w:tcBorders>
              <w:top w:val="nil"/>
              <w:left w:val="nil"/>
              <w:bottom w:val="single" w:sz="4" w:space="0" w:color="auto"/>
              <w:right w:val="single" w:sz="4" w:space="0" w:color="auto"/>
            </w:tcBorders>
            <w:shd w:val="clear" w:color="auto" w:fill="auto"/>
            <w:noWrap/>
            <w:vAlign w:val="bottom"/>
            <w:hideMark/>
          </w:tcPr>
          <w:p w14:paraId="3C905A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8E5B0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EB832E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D6554D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4CBB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CCBD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121036</w:t>
            </w:r>
          </w:p>
        </w:tc>
        <w:tc>
          <w:tcPr>
            <w:tcW w:w="880" w:type="dxa"/>
            <w:tcBorders>
              <w:top w:val="nil"/>
              <w:left w:val="nil"/>
              <w:bottom w:val="single" w:sz="4" w:space="0" w:color="auto"/>
              <w:right w:val="single" w:sz="4" w:space="0" w:color="auto"/>
            </w:tcBorders>
            <w:shd w:val="clear" w:color="auto" w:fill="auto"/>
            <w:noWrap/>
            <w:vAlign w:val="bottom"/>
            <w:hideMark/>
          </w:tcPr>
          <w:p w14:paraId="0A841E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986A8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514,14 </w:t>
            </w:r>
          </w:p>
        </w:tc>
        <w:tc>
          <w:tcPr>
            <w:tcW w:w="4437" w:type="dxa"/>
            <w:tcBorders>
              <w:top w:val="nil"/>
              <w:left w:val="nil"/>
              <w:bottom w:val="single" w:sz="4" w:space="0" w:color="auto"/>
              <w:right w:val="single" w:sz="4" w:space="0" w:color="auto"/>
            </w:tcBorders>
            <w:shd w:val="clear" w:color="auto" w:fill="auto"/>
            <w:noWrap/>
            <w:vAlign w:val="bottom"/>
            <w:hideMark/>
          </w:tcPr>
          <w:p w14:paraId="0E075F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BE86C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E9175E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BDC1BF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74BD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8B72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121080</w:t>
            </w:r>
          </w:p>
        </w:tc>
        <w:tc>
          <w:tcPr>
            <w:tcW w:w="880" w:type="dxa"/>
            <w:tcBorders>
              <w:top w:val="nil"/>
              <w:left w:val="nil"/>
              <w:bottom w:val="single" w:sz="4" w:space="0" w:color="auto"/>
              <w:right w:val="single" w:sz="4" w:space="0" w:color="auto"/>
            </w:tcBorders>
            <w:shd w:val="clear" w:color="auto" w:fill="auto"/>
            <w:noWrap/>
            <w:vAlign w:val="bottom"/>
            <w:hideMark/>
          </w:tcPr>
          <w:p w14:paraId="40C0B0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3B4363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234FEC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C3571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3D9DD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414349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299F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DFC4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121095</w:t>
            </w:r>
          </w:p>
        </w:tc>
        <w:tc>
          <w:tcPr>
            <w:tcW w:w="880" w:type="dxa"/>
            <w:tcBorders>
              <w:top w:val="nil"/>
              <w:left w:val="nil"/>
              <w:bottom w:val="single" w:sz="4" w:space="0" w:color="auto"/>
              <w:right w:val="single" w:sz="4" w:space="0" w:color="auto"/>
            </w:tcBorders>
            <w:shd w:val="clear" w:color="auto" w:fill="auto"/>
            <w:noWrap/>
            <w:vAlign w:val="bottom"/>
            <w:hideMark/>
          </w:tcPr>
          <w:p w14:paraId="0493B0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30DFC7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529,34 </w:t>
            </w:r>
          </w:p>
        </w:tc>
        <w:tc>
          <w:tcPr>
            <w:tcW w:w="4437" w:type="dxa"/>
            <w:tcBorders>
              <w:top w:val="nil"/>
              <w:left w:val="nil"/>
              <w:bottom w:val="single" w:sz="4" w:space="0" w:color="auto"/>
              <w:right w:val="single" w:sz="4" w:space="0" w:color="auto"/>
            </w:tcBorders>
            <w:shd w:val="clear" w:color="auto" w:fill="auto"/>
            <w:noWrap/>
            <w:vAlign w:val="bottom"/>
            <w:hideMark/>
          </w:tcPr>
          <w:p w14:paraId="13F83C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532FC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00467F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ABB162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3317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06F4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121152</w:t>
            </w:r>
          </w:p>
        </w:tc>
        <w:tc>
          <w:tcPr>
            <w:tcW w:w="880" w:type="dxa"/>
            <w:tcBorders>
              <w:top w:val="nil"/>
              <w:left w:val="nil"/>
              <w:bottom w:val="single" w:sz="4" w:space="0" w:color="auto"/>
              <w:right w:val="single" w:sz="4" w:space="0" w:color="auto"/>
            </w:tcBorders>
            <w:shd w:val="clear" w:color="auto" w:fill="auto"/>
            <w:noWrap/>
            <w:vAlign w:val="bottom"/>
            <w:hideMark/>
          </w:tcPr>
          <w:p w14:paraId="02CDA3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60F5D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606,10 </w:t>
            </w:r>
          </w:p>
        </w:tc>
        <w:tc>
          <w:tcPr>
            <w:tcW w:w="4437" w:type="dxa"/>
            <w:tcBorders>
              <w:top w:val="nil"/>
              <w:left w:val="nil"/>
              <w:bottom w:val="single" w:sz="4" w:space="0" w:color="auto"/>
              <w:right w:val="single" w:sz="4" w:space="0" w:color="auto"/>
            </w:tcBorders>
            <w:shd w:val="clear" w:color="auto" w:fill="auto"/>
            <w:noWrap/>
            <w:vAlign w:val="bottom"/>
            <w:hideMark/>
          </w:tcPr>
          <w:p w14:paraId="3688CC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9240E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73BC32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C51C9C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4E6F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21E3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121153</w:t>
            </w:r>
          </w:p>
        </w:tc>
        <w:tc>
          <w:tcPr>
            <w:tcW w:w="880" w:type="dxa"/>
            <w:tcBorders>
              <w:top w:val="nil"/>
              <w:left w:val="nil"/>
              <w:bottom w:val="single" w:sz="4" w:space="0" w:color="auto"/>
              <w:right w:val="single" w:sz="4" w:space="0" w:color="auto"/>
            </w:tcBorders>
            <w:shd w:val="clear" w:color="auto" w:fill="auto"/>
            <w:noWrap/>
            <w:vAlign w:val="bottom"/>
            <w:hideMark/>
          </w:tcPr>
          <w:p w14:paraId="111FB6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08AEF2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562,78 </w:t>
            </w:r>
          </w:p>
        </w:tc>
        <w:tc>
          <w:tcPr>
            <w:tcW w:w="4437" w:type="dxa"/>
            <w:tcBorders>
              <w:top w:val="nil"/>
              <w:left w:val="nil"/>
              <w:bottom w:val="single" w:sz="4" w:space="0" w:color="auto"/>
              <w:right w:val="single" w:sz="4" w:space="0" w:color="auto"/>
            </w:tcBorders>
            <w:shd w:val="clear" w:color="auto" w:fill="auto"/>
            <w:noWrap/>
            <w:vAlign w:val="bottom"/>
            <w:hideMark/>
          </w:tcPr>
          <w:p w14:paraId="3A9AA7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A1C2C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E1A3B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1B4016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B73A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456A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121154</w:t>
            </w:r>
          </w:p>
        </w:tc>
        <w:tc>
          <w:tcPr>
            <w:tcW w:w="880" w:type="dxa"/>
            <w:tcBorders>
              <w:top w:val="nil"/>
              <w:left w:val="nil"/>
              <w:bottom w:val="single" w:sz="4" w:space="0" w:color="auto"/>
              <w:right w:val="single" w:sz="4" w:space="0" w:color="auto"/>
            </w:tcBorders>
            <w:shd w:val="clear" w:color="auto" w:fill="auto"/>
            <w:noWrap/>
            <w:vAlign w:val="bottom"/>
            <w:hideMark/>
          </w:tcPr>
          <w:p w14:paraId="3A0918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09F8E4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639,16 </w:t>
            </w:r>
          </w:p>
        </w:tc>
        <w:tc>
          <w:tcPr>
            <w:tcW w:w="4437" w:type="dxa"/>
            <w:tcBorders>
              <w:top w:val="nil"/>
              <w:left w:val="nil"/>
              <w:bottom w:val="single" w:sz="4" w:space="0" w:color="auto"/>
              <w:right w:val="single" w:sz="4" w:space="0" w:color="auto"/>
            </w:tcBorders>
            <w:shd w:val="clear" w:color="auto" w:fill="auto"/>
            <w:noWrap/>
            <w:vAlign w:val="bottom"/>
            <w:hideMark/>
          </w:tcPr>
          <w:p w14:paraId="2C63FE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31773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AA4F6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2DE626F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A672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887C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121155</w:t>
            </w:r>
          </w:p>
        </w:tc>
        <w:tc>
          <w:tcPr>
            <w:tcW w:w="880" w:type="dxa"/>
            <w:tcBorders>
              <w:top w:val="nil"/>
              <w:left w:val="nil"/>
              <w:bottom w:val="single" w:sz="4" w:space="0" w:color="auto"/>
              <w:right w:val="single" w:sz="4" w:space="0" w:color="auto"/>
            </w:tcBorders>
            <w:shd w:val="clear" w:color="auto" w:fill="auto"/>
            <w:noWrap/>
            <w:vAlign w:val="bottom"/>
            <w:hideMark/>
          </w:tcPr>
          <w:p w14:paraId="542C91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4CE102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573,80 </w:t>
            </w:r>
          </w:p>
        </w:tc>
        <w:tc>
          <w:tcPr>
            <w:tcW w:w="4437" w:type="dxa"/>
            <w:tcBorders>
              <w:top w:val="nil"/>
              <w:left w:val="nil"/>
              <w:bottom w:val="single" w:sz="4" w:space="0" w:color="auto"/>
              <w:right w:val="single" w:sz="4" w:space="0" w:color="auto"/>
            </w:tcBorders>
            <w:shd w:val="clear" w:color="auto" w:fill="auto"/>
            <w:noWrap/>
            <w:vAlign w:val="bottom"/>
            <w:hideMark/>
          </w:tcPr>
          <w:p w14:paraId="6F3B93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B9FF4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26C402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91A4AB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724C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FF7B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121156</w:t>
            </w:r>
          </w:p>
        </w:tc>
        <w:tc>
          <w:tcPr>
            <w:tcW w:w="880" w:type="dxa"/>
            <w:tcBorders>
              <w:top w:val="nil"/>
              <w:left w:val="nil"/>
              <w:bottom w:val="single" w:sz="4" w:space="0" w:color="auto"/>
              <w:right w:val="single" w:sz="4" w:space="0" w:color="auto"/>
            </w:tcBorders>
            <w:shd w:val="clear" w:color="auto" w:fill="auto"/>
            <w:noWrap/>
            <w:vAlign w:val="bottom"/>
            <w:hideMark/>
          </w:tcPr>
          <w:p w14:paraId="0C2405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5CE07A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627,76 </w:t>
            </w:r>
          </w:p>
        </w:tc>
        <w:tc>
          <w:tcPr>
            <w:tcW w:w="4437" w:type="dxa"/>
            <w:tcBorders>
              <w:top w:val="nil"/>
              <w:left w:val="nil"/>
              <w:bottom w:val="single" w:sz="4" w:space="0" w:color="auto"/>
              <w:right w:val="single" w:sz="4" w:space="0" w:color="auto"/>
            </w:tcBorders>
            <w:shd w:val="clear" w:color="auto" w:fill="auto"/>
            <w:noWrap/>
            <w:vAlign w:val="bottom"/>
            <w:hideMark/>
          </w:tcPr>
          <w:p w14:paraId="2ABD3F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941F7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C6363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262F71E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B263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AA43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121181</w:t>
            </w:r>
          </w:p>
        </w:tc>
        <w:tc>
          <w:tcPr>
            <w:tcW w:w="880" w:type="dxa"/>
            <w:tcBorders>
              <w:top w:val="nil"/>
              <w:left w:val="nil"/>
              <w:bottom w:val="single" w:sz="4" w:space="0" w:color="auto"/>
              <w:right w:val="single" w:sz="4" w:space="0" w:color="auto"/>
            </w:tcBorders>
            <w:shd w:val="clear" w:color="auto" w:fill="auto"/>
            <w:noWrap/>
            <w:vAlign w:val="bottom"/>
            <w:hideMark/>
          </w:tcPr>
          <w:p w14:paraId="5CDC06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7FFE80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585,96 </w:t>
            </w:r>
          </w:p>
        </w:tc>
        <w:tc>
          <w:tcPr>
            <w:tcW w:w="4437" w:type="dxa"/>
            <w:tcBorders>
              <w:top w:val="nil"/>
              <w:left w:val="nil"/>
              <w:bottom w:val="single" w:sz="4" w:space="0" w:color="auto"/>
              <w:right w:val="single" w:sz="4" w:space="0" w:color="auto"/>
            </w:tcBorders>
            <w:shd w:val="clear" w:color="auto" w:fill="auto"/>
            <w:noWrap/>
            <w:vAlign w:val="bottom"/>
            <w:hideMark/>
          </w:tcPr>
          <w:p w14:paraId="618923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524ED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4C1B45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91B975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3162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A2F2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125743</w:t>
            </w:r>
          </w:p>
        </w:tc>
        <w:tc>
          <w:tcPr>
            <w:tcW w:w="880" w:type="dxa"/>
            <w:tcBorders>
              <w:top w:val="nil"/>
              <w:left w:val="nil"/>
              <w:bottom w:val="single" w:sz="4" w:space="0" w:color="auto"/>
              <w:right w:val="single" w:sz="4" w:space="0" w:color="auto"/>
            </w:tcBorders>
            <w:shd w:val="clear" w:color="auto" w:fill="auto"/>
            <w:noWrap/>
            <w:vAlign w:val="bottom"/>
            <w:hideMark/>
          </w:tcPr>
          <w:p w14:paraId="5050CE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471FD7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1.406,11 </w:t>
            </w:r>
          </w:p>
        </w:tc>
        <w:tc>
          <w:tcPr>
            <w:tcW w:w="4437" w:type="dxa"/>
            <w:tcBorders>
              <w:top w:val="nil"/>
              <w:left w:val="nil"/>
              <w:bottom w:val="single" w:sz="4" w:space="0" w:color="auto"/>
              <w:right w:val="single" w:sz="4" w:space="0" w:color="auto"/>
            </w:tcBorders>
            <w:shd w:val="clear" w:color="auto" w:fill="auto"/>
            <w:noWrap/>
            <w:vAlign w:val="bottom"/>
            <w:hideMark/>
          </w:tcPr>
          <w:p w14:paraId="2B8CF6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Agrocria Comercio E Industria Ltda</w:t>
            </w:r>
          </w:p>
        </w:tc>
        <w:tc>
          <w:tcPr>
            <w:tcW w:w="2020" w:type="dxa"/>
            <w:tcBorders>
              <w:top w:val="nil"/>
              <w:left w:val="nil"/>
              <w:bottom w:val="single" w:sz="4" w:space="0" w:color="auto"/>
              <w:right w:val="single" w:sz="4" w:space="0" w:color="auto"/>
            </w:tcBorders>
            <w:shd w:val="clear" w:color="auto" w:fill="auto"/>
            <w:noWrap/>
            <w:vAlign w:val="bottom"/>
            <w:hideMark/>
          </w:tcPr>
          <w:p w14:paraId="59CD6A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86F18E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w:t>
            </w:r>
          </w:p>
        </w:tc>
      </w:tr>
      <w:tr w:rsidR="008344F8" w:rsidRPr="00A5591C" w14:paraId="46620A0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8884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4CEB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125836</w:t>
            </w:r>
          </w:p>
        </w:tc>
        <w:tc>
          <w:tcPr>
            <w:tcW w:w="880" w:type="dxa"/>
            <w:tcBorders>
              <w:top w:val="nil"/>
              <w:left w:val="nil"/>
              <w:bottom w:val="single" w:sz="4" w:space="0" w:color="auto"/>
              <w:right w:val="single" w:sz="4" w:space="0" w:color="auto"/>
            </w:tcBorders>
            <w:shd w:val="clear" w:color="auto" w:fill="auto"/>
            <w:noWrap/>
            <w:vAlign w:val="bottom"/>
            <w:hideMark/>
          </w:tcPr>
          <w:p w14:paraId="53E3B2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14802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853,00 </w:t>
            </w:r>
          </w:p>
        </w:tc>
        <w:tc>
          <w:tcPr>
            <w:tcW w:w="4437" w:type="dxa"/>
            <w:tcBorders>
              <w:top w:val="nil"/>
              <w:left w:val="nil"/>
              <w:bottom w:val="single" w:sz="4" w:space="0" w:color="auto"/>
              <w:right w:val="single" w:sz="4" w:space="0" w:color="auto"/>
            </w:tcBorders>
            <w:shd w:val="clear" w:color="auto" w:fill="auto"/>
            <w:noWrap/>
            <w:vAlign w:val="bottom"/>
            <w:hideMark/>
          </w:tcPr>
          <w:p w14:paraId="2282D4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Camagri Camilo Maquinas Agricolas Ltda</w:t>
            </w:r>
          </w:p>
        </w:tc>
        <w:tc>
          <w:tcPr>
            <w:tcW w:w="2020" w:type="dxa"/>
            <w:tcBorders>
              <w:top w:val="nil"/>
              <w:left w:val="nil"/>
              <w:bottom w:val="single" w:sz="4" w:space="0" w:color="auto"/>
              <w:right w:val="single" w:sz="4" w:space="0" w:color="auto"/>
            </w:tcBorders>
            <w:shd w:val="clear" w:color="auto" w:fill="auto"/>
            <w:noWrap/>
            <w:vAlign w:val="bottom"/>
            <w:hideMark/>
          </w:tcPr>
          <w:p w14:paraId="1017A7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6877A0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Máquinas, Aparelhos E Equipamentos Para Uso Agropecuário; Partes E Peças</w:t>
            </w:r>
          </w:p>
        </w:tc>
      </w:tr>
      <w:tr w:rsidR="008344F8" w:rsidRPr="00A5591C" w14:paraId="433B356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27AF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8465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152021</w:t>
            </w:r>
          </w:p>
        </w:tc>
        <w:tc>
          <w:tcPr>
            <w:tcW w:w="880" w:type="dxa"/>
            <w:tcBorders>
              <w:top w:val="nil"/>
              <w:left w:val="nil"/>
              <w:bottom w:val="single" w:sz="4" w:space="0" w:color="auto"/>
              <w:right w:val="single" w:sz="4" w:space="0" w:color="auto"/>
            </w:tcBorders>
            <w:shd w:val="clear" w:color="auto" w:fill="auto"/>
            <w:noWrap/>
            <w:vAlign w:val="bottom"/>
            <w:hideMark/>
          </w:tcPr>
          <w:p w14:paraId="3540E6B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15E0FF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73B13B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713D9C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B8CA7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7A82C98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7BAC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9176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167966</w:t>
            </w:r>
          </w:p>
        </w:tc>
        <w:tc>
          <w:tcPr>
            <w:tcW w:w="880" w:type="dxa"/>
            <w:tcBorders>
              <w:top w:val="nil"/>
              <w:left w:val="nil"/>
              <w:bottom w:val="single" w:sz="4" w:space="0" w:color="auto"/>
              <w:right w:val="single" w:sz="4" w:space="0" w:color="auto"/>
            </w:tcBorders>
            <w:shd w:val="clear" w:color="auto" w:fill="auto"/>
            <w:noWrap/>
            <w:vAlign w:val="bottom"/>
            <w:hideMark/>
          </w:tcPr>
          <w:p w14:paraId="377F0E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04/04/2022</w:t>
            </w:r>
          </w:p>
        </w:tc>
        <w:tc>
          <w:tcPr>
            <w:tcW w:w="1140" w:type="dxa"/>
            <w:tcBorders>
              <w:top w:val="nil"/>
              <w:left w:val="nil"/>
              <w:bottom w:val="single" w:sz="4" w:space="0" w:color="auto"/>
              <w:right w:val="single" w:sz="4" w:space="0" w:color="auto"/>
            </w:tcBorders>
            <w:shd w:val="clear" w:color="auto" w:fill="auto"/>
            <w:noWrap/>
            <w:vAlign w:val="bottom"/>
            <w:hideMark/>
          </w:tcPr>
          <w:p w14:paraId="2059D6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13.933,40 </w:t>
            </w:r>
          </w:p>
        </w:tc>
        <w:tc>
          <w:tcPr>
            <w:tcW w:w="4437" w:type="dxa"/>
            <w:tcBorders>
              <w:top w:val="nil"/>
              <w:left w:val="nil"/>
              <w:bottom w:val="single" w:sz="4" w:space="0" w:color="auto"/>
              <w:right w:val="single" w:sz="4" w:space="0" w:color="auto"/>
            </w:tcBorders>
            <w:shd w:val="clear" w:color="auto" w:fill="auto"/>
            <w:noWrap/>
            <w:vAlign w:val="bottom"/>
            <w:hideMark/>
          </w:tcPr>
          <w:p w14:paraId="3186B0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Perfinasa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17408E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2999F5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Outros Produtos De Metal Não Especificados Anteriormente</w:t>
            </w:r>
          </w:p>
        </w:tc>
      </w:tr>
      <w:tr w:rsidR="008344F8" w:rsidRPr="00A5591C" w14:paraId="6F86EA8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7978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12FB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168243</w:t>
            </w:r>
          </w:p>
        </w:tc>
        <w:tc>
          <w:tcPr>
            <w:tcW w:w="880" w:type="dxa"/>
            <w:tcBorders>
              <w:top w:val="nil"/>
              <w:left w:val="nil"/>
              <w:bottom w:val="single" w:sz="4" w:space="0" w:color="auto"/>
              <w:right w:val="single" w:sz="4" w:space="0" w:color="auto"/>
            </w:tcBorders>
            <w:shd w:val="clear" w:color="auto" w:fill="auto"/>
            <w:noWrap/>
            <w:vAlign w:val="bottom"/>
            <w:hideMark/>
          </w:tcPr>
          <w:p w14:paraId="5C41EA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11/04/2022</w:t>
            </w:r>
          </w:p>
        </w:tc>
        <w:tc>
          <w:tcPr>
            <w:tcW w:w="1140" w:type="dxa"/>
            <w:tcBorders>
              <w:top w:val="nil"/>
              <w:left w:val="nil"/>
              <w:bottom w:val="single" w:sz="4" w:space="0" w:color="auto"/>
              <w:right w:val="single" w:sz="4" w:space="0" w:color="auto"/>
            </w:tcBorders>
            <w:shd w:val="clear" w:color="auto" w:fill="auto"/>
            <w:noWrap/>
            <w:vAlign w:val="bottom"/>
            <w:hideMark/>
          </w:tcPr>
          <w:p w14:paraId="67CC9C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2.896,44 </w:t>
            </w:r>
          </w:p>
        </w:tc>
        <w:tc>
          <w:tcPr>
            <w:tcW w:w="4437" w:type="dxa"/>
            <w:tcBorders>
              <w:top w:val="nil"/>
              <w:left w:val="nil"/>
              <w:bottom w:val="single" w:sz="4" w:space="0" w:color="auto"/>
              <w:right w:val="single" w:sz="4" w:space="0" w:color="auto"/>
            </w:tcBorders>
            <w:shd w:val="clear" w:color="auto" w:fill="auto"/>
            <w:noWrap/>
            <w:vAlign w:val="bottom"/>
            <w:hideMark/>
          </w:tcPr>
          <w:p w14:paraId="2F9874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Perfinasa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06C9B4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31248F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Outros Produtos De Metal Não Especificados Anteriormente</w:t>
            </w:r>
          </w:p>
        </w:tc>
      </w:tr>
      <w:tr w:rsidR="008344F8" w:rsidRPr="00A5591C" w14:paraId="2DB7DAF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E0F8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A9DF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184743</w:t>
            </w:r>
          </w:p>
        </w:tc>
        <w:tc>
          <w:tcPr>
            <w:tcW w:w="880" w:type="dxa"/>
            <w:tcBorders>
              <w:top w:val="nil"/>
              <w:left w:val="nil"/>
              <w:bottom w:val="single" w:sz="4" w:space="0" w:color="auto"/>
              <w:right w:val="single" w:sz="4" w:space="0" w:color="auto"/>
            </w:tcBorders>
            <w:shd w:val="clear" w:color="auto" w:fill="auto"/>
            <w:noWrap/>
            <w:vAlign w:val="bottom"/>
            <w:hideMark/>
          </w:tcPr>
          <w:p w14:paraId="09EE2B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10FEF6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216,10 </w:t>
            </w:r>
          </w:p>
        </w:tc>
        <w:tc>
          <w:tcPr>
            <w:tcW w:w="4437" w:type="dxa"/>
            <w:tcBorders>
              <w:top w:val="nil"/>
              <w:left w:val="nil"/>
              <w:bottom w:val="single" w:sz="4" w:space="0" w:color="auto"/>
              <w:right w:val="single" w:sz="4" w:space="0" w:color="auto"/>
            </w:tcBorders>
            <w:shd w:val="clear" w:color="auto" w:fill="auto"/>
            <w:noWrap/>
            <w:vAlign w:val="bottom"/>
            <w:hideMark/>
          </w:tcPr>
          <w:p w14:paraId="205185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Regia Comercio De Informatica Ltda</w:t>
            </w:r>
          </w:p>
        </w:tc>
        <w:tc>
          <w:tcPr>
            <w:tcW w:w="2020" w:type="dxa"/>
            <w:tcBorders>
              <w:top w:val="nil"/>
              <w:left w:val="nil"/>
              <w:bottom w:val="single" w:sz="4" w:space="0" w:color="auto"/>
              <w:right w:val="single" w:sz="4" w:space="0" w:color="auto"/>
            </w:tcBorders>
            <w:shd w:val="clear" w:color="auto" w:fill="auto"/>
            <w:noWrap/>
            <w:vAlign w:val="bottom"/>
            <w:hideMark/>
          </w:tcPr>
          <w:p w14:paraId="728329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CCF749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Especializado De Equipamentos E Suprimentos De Informática</w:t>
            </w:r>
          </w:p>
        </w:tc>
      </w:tr>
      <w:tr w:rsidR="008344F8" w:rsidRPr="00A5591C" w14:paraId="7F7D3BC9"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58B6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5026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193214</w:t>
            </w:r>
          </w:p>
        </w:tc>
        <w:tc>
          <w:tcPr>
            <w:tcW w:w="880" w:type="dxa"/>
            <w:tcBorders>
              <w:top w:val="nil"/>
              <w:left w:val="nil"/>
              <w:bottom w:val="single" w:sz="4" w:space="0" w:color="auto"/>
              <w:right w:val="single" w:sz="4" w:space="0" w:color="auto"/>
            </w:tcBorders>
            <w:shd w:val="clear" w:color="auto" w:fill="auto"/>
            <w:noWrap/>
            <w:vAlign w:val="bottom"/>
            <w:hideMark/>
          </w:tcPr>
          <w:p w14:paraId="74D713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A1217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237,90 </w:t>
            </w:r>
          </w:p>
        </w:tc>
        <w:tc>
          <w:tcPr>
            <w:tcW w:w="4437" w:type="dxa"/>
            <w:tcBorders>
              <w:top w:val="nil"/>
              <w:left w:val="nil"/>
              <w:bottom w:val="single" w:sz="4" w:space="0" w:color="auto"/>
              <w:right w:val="single" w:sz="4" w:space="0" w:color="auto"/>
            </w:tcBorders>
            <w:shd w:val="clear" w:color="auto" w:fill="auto"/>
            <w:noWrap/>
            <w:vAlign w:val="bottom"/>
            <w:hideMark/>
          </w:tcPr>
          <w:p w14:paraId="2322BC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Papelaria Dinamica Ltda</w:t>
            </w:r>
          </w:p>
        </w:tc>
        <w:tc>
          <w:tcPr>
            <w:tcW w:w="2020" w:type="dxa"/>
            <w:tcBorders>
              <w:top w:val="nil"/>
              <w:left w:val="nil"/>
              <w:bottom w:val="single" w:sz="4" w:space="0" w:color="auto"/>
              <w:right w:val="single" w:sz="4" w:space="0" w:color="auto"/>
            </w:tcBorders>
            <w:shd w:val="clear" w:color="auto" w:fill="auto"/>
            <w:noWrap/>
            <w:vAlign w:val="bottom"/>
            <w:hideMark/>
          </w:tcPr>
          <w:p w14:paraId="06A1DD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ABC93C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Artigos De Escritório E De Papelaria</w:t>
            </w:r>
          </w:p>
        </w:tc>
      </w:tr>
      <w:tr w:rsidR="008344F8" w:rsidRPr="00A5591C" w14:paraId="37E2C3A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6B84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CEE2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209951</w:t>
            </w:r>
          </w:p>
        </w:tc>
        <w:tc>
          <w:tcPr>
            <w:tcW w:w="880" w:type="dxa"/>
            <w:tcBorders>
              <w:top w:val="nil"/>
              <w:left w:val="nil"/>
              <w:bottom w:val="single" w:sz="4" w:space="0" w:color="auto"/>
              <w:right w:val="single" w:sz="4" w:space="0" w:color="auto"/>
            </w:tcBorders>
            <w:shd w:val="clear" w:color="auto" w:fill="auto"/>
            <w:noWrap/>
            <w:vAlign w:val="bottom"/>
            <w:hideMark/>
          </w:tcPr>
          <w:p w14:paraId="28DFC4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2B82D8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152.849,81 </w:t>
            </w:r>
          </w:p>
        </w:tc>
        <w:tc>
          <w:tcPr>
            <w:tcW w:w="4437" w:type="dxa"/>
            <w:tcBorders>
              <w:top w:val="nil"/>
              <w:left w:val="nil"/>
              <w:bottom w:val="single" w:sz="4" w:space="0" w:color="auto"/>
              <w:right w:val="single" w:sz="4" w:space="0" w:color="auto"/>
            </w:tcBorders>
            <w:shd w:val="clear" w:color="auto" w:fill="auto"/>
            <w:noWrap/>
            <w:vAlign w:val="bottom"/>
            <w:hideMark/>
          </w:tcPr>
          <w:p w14:paraId="55A6DA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Gerdau Acos Longos Sa</w:t>
            </w:r>
          </w:p>
        </w:tc>
        <w:tc>
          <w:tcPr>
            <w:tcW w:w="2020" w:type="dxa"/>
            <w:tcBorders>
              <w:top w:val="nil"/>
              <w:left w:val="nil"/>
              <w:bottom w:val="single" w:sz="4" w:space="0" w:color="auto"/>
              <w:right w:val="single" w:sz="4" w:space="0" w:color="auto"/>
            </w:tcBorders>
            <w:shd w:val="clear" w:color="auto" w:fill="auto"/>
            <w:noWrap/>
            <w:vAlign w:val="bottom"/>
            <w:hideMark/>
          </w:tcPr>
          <w:p w14:paraId="7D1AB0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40466A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Produtos Siderúrgicos E Metalúrgicos, Exceto Para Construção</w:t>
            </w:r>
          </w:p>
        </w:tc>
      </w:tr>
      <w:tr w:rsidR="008344F8" w:rsidRPr="00A5591C" w14:paraId="485A3BF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788C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C131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210096</w:t>
            </w:r>
          </w:p>
        </w:tc>
        <w:tc>
          <w:tcPr>
            <w:tcW w:w="880" w:type="dxa"/>
            <w:tcBorders>
              <w:top w:val="nil"/>
              <w:left w:val="nil"/>
              <w:bottom w:val="single" w:sz="4" w:space="0" w:color="auto"/>
              <w:right w:val="single" w:sz="4" w:space="0" w:color="auto"/>
            </w:tcBorders>
            <w:shd w:val="clear" w:color="auto" w:fill="auto"/>
            <w:noWrap/>
            <w:vAlign w:val="bottom"/>
            <w:hideMark/>
          </w:tcPr>
          <w:p w14:paraId="0694402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006E1D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271.750,19 </w:t>
            </w:r>
          </w:p>
        </w:tc>
        <w:tc>
          <w:tcPr>
            <w:tcW w:w="4437" w:type="dxa"/>
            <w:tcBorders>
              <w:top w:val="nil"/>
              <w:left w:val="nil"/>
              <w:bottom w:val="single" w:sz="4" w:space="0" w:color="auto"/>
              <w:right w:val="single" w:sz="4" w:space="0" w:color="auto"/>
            </w:tcBorders>
            <w:shd w:val="clear" w:color="auto" w:fill="auto"/>
            <w:noWrap/>
            <w:vAlign w:val="bottom"/>
            <w:hideMark/>
          </w:tcPr>
          <w:p w14:paraId="1B78BC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01F29A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21878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06B278F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BBAF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44C4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210551</w:t>
            </w:r>
          </w:p>
        </w:tc>
        <w:tc>
          <w:tcPr>
            <w:tcW w:w="880" w:type="dxa"/>
            <w:tcBorders>
              <w:top w:val="nil"/>
              <w:left w:val="nil"/>
              <w:bottom w:val="single" w:sz="4" w:space="0" w:color="auto"/>
              <w:right w:val="single" w:sz="4" w:space="0" w:color="auto"/>
            </w:tcBorders>
            <w:shd w:val="clear" w:color="auto" w:fill="auto"/>
            <w:noWrap/>
            <w:vAlign w:val="bottom"/>
            <w:hideMark/>
          </w:tcPr>
          <w:p w14:paraId="60250B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082F05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116.277,82 </w:t>
            </w:r>
          </w:p>
        </w:tc>
        <w:tc>
          <w:tcPr>
            <w:tcW w:w="4437" w:type="dxa"/>
            <w:tcBorders>
              <w:top w:val="nil"/>
              <w:left w:val="nil"/>
              <w:bottom w:val="single" w:sz="4" w:space="0" w:color="auto"/>
              <w:right w:val="single" w:sz="4" w:space="0" w:color="auto"/>
            </w:tcBorders>
            <w:shd w:val="clear" w:color="auto" w:fill="auto"/>
            <w:noWrap/>
            <w:vAlign w:val="bottom"/>
            <w:hideMark/>
          </w:tcPr>
          <w:p w14:paraId="0F0237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Gerdau Acos Longos Sa</w:t>
            </w:r>
          </w:p>
        </w:tc>
        <w:tc>
          <w:tcPr>
            <w:tcW w:w="2020" w:type="dxa"/>
            <w:tcBorders>
              <w:top w:val="nil"/>
              <w:left w:val="nil"/>
              <w:bottom w:val="single" w:sz="4" w:space="0" w:color="auto"/>
              <w:right w:val="single" w:sz="4" w:space="0" w:color="auto"/>
            </w:tcBorders>
            <w:shd w:val="clear" w:color="auto" w:fill="auto"/>
            <w:noWrap/>
            <w:vAlign w:val="bottom"/>
            <w:hideMark/>
          </w:tcPr>
          <w:p w14:paraId="631BC9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C182E3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Produtos Siderúrgicos E Metalúrgicos, Exceto Para Construção</w:t>
            </w:r>
          </w:p>
        </w:tc>
      </w:tr>
      <w:tr w:rsidR="008344F8" w:rsidRPr="00A5591C" w14:paraId="025A9FB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D71B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49EF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231543</w:t>
            </w:r>
          </w:p>
        </w:tc>
        <w:tc>
          <w:tcPr>
            <w:tcW w:w="880" w:type="dxa"/>
            <w:tcBorders>
              <w:top w:val="nil"/>
              <w:left w:val="nil"/>
              <w:bottom w:val="single" w:sz="4" w:space="0" w:color="auto"/>
              <w:right w:val="single" w:sz="4" w:space="0" w:color="auto"/>
            </w:tcBorders>
            <w:shd w:val="clear" w:color="auto" w:fill="auto"/>
            <w:noWrap/>
            <w:vAlign w:val="bottom"/>
            <w:hideMark/>
          </w:tcPr>
          <w:p w14:paraId="4963DF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178E53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237,90 </w:t>
            </w:r>
          </w:p>
        </w:tc>
        <w:tc>
          <w:tcPr>
            <w:tcW w:w="4437" w:type="dxa"/>
            <w:tcBorders>
              <w:top w:val="nil"/>
              <w:left w:val="nil"/>
              <w:bottom w:val="single" w:sz="4" w:space="0" w:color="auto"/>
              <w:right w:val="single" w:sz="4" w:space="0" w:color="auto"/>
            </w:tcBorders>
            <w:shd w:val="clear" w:color="auto" w:fill="auto"/>
            <w:noWrap/>
            <w:vAlign w:val="bottom"/>
            <w:hideMark/>
          </w:tcPr>
          <w:p w14:paraId="4A36A6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Papelaria Dinamica Ltda</w:t>
            </w:r>
          </w:p>
        </w:tc>
        <w:tc>
          <w:tcPr>
            <w:tcW w:w="2020" w:type="dxa"/>
            <w:tcBorders>
              <w:top w:val="nil"/>
              <w:left w:val="nil"/>
              <w:bottom w:val="single" w:sz="4" w:space="0" w:color="auto"/>
              <w:right w:val="single" w:sz="4" w:space="0" w:color="auto"/>
            </w:tcBorders>
            <w:shd w:val="clear" w:color="auto" w:fill="auto"/>
            <w:noWrap/>
            <w:vAlign w:val="bottom"/>
            <w:hideMark/>
          </w:tcPr>
          <w:p w14:paraId="2DA722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E4A9F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Papel Ink 210X297 A4 500F 75G 10X1</w:t>
            </w:r>
          </w:p>
        </w:tc>
      </w:tr>
      <w:tr w:rsidR="008344F8" w:rsidRPr="00A5591C" w14:paraId="0060991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AED2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C005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268425</w:t>
            </w:r>
          </w:p>
        </w:tc>
        <w:tc>
          <w:tcPr>
            <w:tcW w:w="880" w:type="dxa"/>
            <w:tcBorders>
              <w:top w:val="nil"/>
              <w:left w:val="nil"/>
              <w:bottom w:val="single" w:sz="4" w:space="0" w:color="auto"/>
              <w:right w:val="single" w:sz="4" w:space="0" w:color="auto"/>
            </w:tcBorders>
            <w:shd w:val="clear" w:color="auto" w:fill="auto"/>
            <w:noWrap/>
            <w:vAlign w:val="bottom"/>
            <w:hideMark/>
          </w:tcPr>
          <w:p w14:paraId="4BAE0A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6ECB91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2.110,59 </w:t>
            </w:r>
          </w:p>
        </w:tc>
        <w:tc>
          <w:tcPr>
            <w:tcW w:w="4437" w:type="dxa"/>
            <w:tcBorders>
              <w:top w:val="nil"/>
              <w:left w:val="nil"/>
              <w:bottom w:val="single" w:sz="4" w:space="0" w:color="auto"/>
              <w:right w:val="single" w:sz="4" w:space="0" w:color="auto"/>
            </w:tcBorders>
            <w:shd w:val="clear" w:color="auto" w:fill="auto"/>
            <w:noWrap/>
            <w:vAlign w:val="bottom"/>
            <w:hideMark/>
          </w:tcPr>
          <w:p w14:paraId="12A989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0D1F69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922353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2830D24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DE93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BA39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268931</w:t>
            </w:r>
          </w:p>
        </w:tc>
        <w:tc>
          <w:tcPr>
            <w:tcW w:w="880" w:type="dxa"/>
            <w:tcBorders>
              <w:top w:val="nil"/>
              <w:left w:val="nil"/>
              <w:bottom w:val="single" w:sz="4" w:space="0" w:color="auto"/>
              <w:right w:val="single" w:sz="4" w:space="0" w:color="auto"/>
            </w:tcBorders>
            <w:shd w:val="clear" w:color="auto" w:fill="auto"/>
            <w:noWrap/>
            <w:vAlign w:val="bottom"/>
            <w:hideMark/>
          </w:tcPr>
          <w:p w14:paraId="384DE4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1F3251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586,34 </w:t>
            </w:r>
          </w:p>
        </w:tc>
        <w:tc>
          <w:tcPr>
            <w:tcW w:w="4437" w:type="dxa"/>
            <w:tcBorders>
              <w:top w:val="nil"/>
              <w:left w:val="nil"/>
              <w:bottom w:val="single" w:sz="4" w:space="0" w:color="auto"/>
              <w:right w:val="single" w:sz="4" w:space="0" w:color="auto"/>
            </w:tcBorders>
            <w:shd w:val="clear" w:color="auto" w:fill="auto"/>
            <w:noWrap/>
            <w:vAlign w:val="bottom"/>
            <w:hideMark/>
          </w:tcPr>
          <w:p w14:paraId="687F2D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720706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29639B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77F25CB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FF11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48BE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272954</w:t>
            </w:r>
          </w:p>
        </w:tc>
        <w:tc>
          <w:tcPr>
            <w:tcW w:w="880" w:type="dxa"/>
            <w:tcBorders>
              <w:top w:val="nil"/>
              <w:left w:val="nil"/>
              <w:bottom w:val="single" w:sz="4" w:space="0" w:color="auto"/>
              <w:right w:val="single" w:sz="4" w:space="0" w:color="auto"/>
            </w:tcBorders>
            <w:shd w:val="clear" w:color="auto" w:fill="auto"/>
            <w:noWrap/>
            <w:vAlign w:val="bottom"/>
            <w:hideMark/>
          </w:tcPr>
          <w:p w14:paraId="50B485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386554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10.992,21 </w:t>
            </w:r>
          </w:p>
        </w:tc>
        <w:tc>
          <w:tcPr>
            <w:tcW w:w="4437" w:type="dxa"/>
            <w:tcBorders>
              <w:top w:val="nil"/>
              <w:left w:val="nil"/>
              <w:bottom w:val="single" w:sz="4" w:space="0" w:color="auto"/>
              <w:right w:val="single" w:sz="4" w:space="0" w:color="auto"/>
            </w:tcBorders>
            <w:shd w:val="clear" w:color="auto" w:fill="auto"/>
            <w:noWrap/>
            <w:vAlign w:val="bottom"/>
            <w:hideMark/>
          </w:tcPr>
          <w:p w14:paraId="226009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59492E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795C6A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310B8D7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DAC7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1E5B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274210</w:t>
            </w:r>
          </w:p>
        </w:tc>
        <w:tc>
          <w:tcPr>
            <w:tcW w:w="880" w:type="dxa"/>
            <w:tcBorders>
              <w:top w:val="nil"/>
              <w:left w:val="nil"/>
              <w:bottom w:val="single" w:sz="4" w:space="0" w:color="auto"/>
              <w:right w:val="single" w:sz="4" w:space="0" w:color="auto"/>
            </w:tcBorders>
            <w:shd w:val="clear" w:color="auto" w:fill="auto"/>
            <w:noWrap/>
            <w:vAlign w:val="bottom"/>
            <w:hideMark/>
          </w:tcPr>
          <w:p w14:paraId="1A99D0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19CDB5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03ADEC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425D7F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7F870C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2087ECA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3DC0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1F29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274581</w:t>
            </w:r>
          </w:p>
        </w:tc>
        <w:tc>
          <w:tcPr>
            <w:tcW w:w="880" w:type="dxa"/>
            <w:tcBorders>
              <w:top w:val="nil"/>
              <w:left w:val="nil"/>
              <w:bottom w:val="single" w:sz="4" w:space="0" w:color="auto"/>
              <w:right w:val="single" w:sz="4" w:space="0" w:color="auto"/>
            </w:tcBorders>
            <w:shd w:val="clear" w:color="auto" w:fill="auto"/>
            <w:noWrap/>
            <w:vAlign w:val="bottom"/>
            <w:hideMark/>
          </w:tcPr>
          <w:p w14:paraId="2D8CBD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0B55C5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263,34 </w:t>
            </w:r>
          </w:p>
        </w:tc>
        <w:tc>
          <w:tcPr>
            <w:tcW w:w="4437" w:type="dxa"/>
            <w:tcBorders>
              <w:top w:val="nil"/>
              <w:left w:val="nil"/>
              <w:bottom w:val="single" w:sz="4" w:space="0" w:color="auto"/>
              <w:right w:val="single" w:sz="4" w:space="0" w:color="auto"/>
            </w:tcBorders>
            <w:shd w:val="clear" w:color="auto" w:fill="auto"/>
            <w:noWrap/>
            <w:vAlign w:val="bottom"/>
            <w:hideMark/>
          </w:tcPr>
          <w:p w14:paraId="747D30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01CA8D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297B1A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4B2858D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8E92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A9E9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276742</w:t>
            </w:r>
          </w:p>
        </w:tc>
        <w:tc>
          <w:tcPr>
            <w:tcW w:w="880" w:type="dxa"/>
            <w:tcBorders>
              <w:top w:val="nil"/>
              <w:left w:val="nil"/>
              <w:bottom w:val="single" w:sz="4" w:space="0" w:color="auto"/>
              <w:right w:val="single" w:sz="4" w:space="0" w:color="auto"/>
            </w:tcBorders>
            <w:shd w:val="clear" w:color="auto" w:fill="auto"/>
            <w:noWrap/>
            <w:vAlign w:val="bottom"/>
            <w:hideMark/>
          </w:tcPr>
          <w:p w14:paraId="4A68E0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348610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13.102,80 </w:t>
            </w:r>
          </w:p>
        </w:tc>
        <w:tc>
          <w:tcPr>
            <w:tcW w:w="4437" w:type="dxa"/>
            <w:tcBorders>
              <w:top w:val="nil"/>
              <w:left w:val="nil"/>
              <w:bottom w:val="single" w:sz="4" w:space="0" w:color="auto"/>
              <w:right w:val="single" w:sz="4" w:space="0" w:color="auto"/>
            </w:tcBorders>
            <w:shd w:val="clear" w:color="auto" w:fill="auto"/>
            <w:noWrap/>
            <w:vAlign w:val="bottom"/>
            <w:hideMark/>
          </w:tcPr>
          <w:p w14:paraId="162F8A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38F320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2289D5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41094A6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E4E1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B97F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280254</w:t>
            </w:r>
          </w:p>
        </w:tc>
        <w:tc>
          <w:tcPr>
            <w:tcW w:w="880" w:type="dxa"/>
            <w:tcBorders>
              <w:top w:val="nil"/>
              <w:left w:val="nil"/>
              <w:bottom w:val="single" w:sz="4" w:space="0" w:color="auto"/>
              <w:right w:val="single" w:sz="4" w:space="0" w:color="auto"/>
            </w:tcBorders>
            <w:shd w:val="clear" w:color="auto" w:fill="auto"/>
            <w:noWrap/>
            <w:vAlign w:val="bottom"/>
            <w:hideMark/>
          </w:tcPr>
          <w:p w14:paraId="1F67BA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6965E0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8.726,28 </w:t>
            </w:r>
          </w:p>
        </w:tc>
        <w:tc>
          <w:tcPr>
            <w:tcW w:w="4437" w:type="dxa"/>
            <w:tcBorders>
              <w:top w:val="nil"/>
              <w:left w:val="nil"/>
              <w:bottom w:val="single" w:sz="4" w:space="0" w:color="auto"/>
              <w:right w:val="single" w:sz="4" w:space="0" w:color="auto"/>
            </w:tcBorders>
            <w:shd w:val="clear" w:color="auto" w:fill="auto"/>
            <w:noWrap/>
            <w:vAlign w:val="bottom"/>
            <w:hideMark/>
          </w:tcPr>
          <w:p w14:paraId="046FB4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4C7A0F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1A20E3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187AE14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77F7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6998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280877</w:t>
            </w:r>
          </w:p>
        </w:tc>
        <w:tc>
          <w:tcPr>
            <w:tcW w:w="880" w:type="dxa"/>
            <w:tcBorders>
              <w:top w:val="nil"/>
              <w:left w:val="nil"/>
              <w:bottom w:val="single" w:sz="4" w:space="0" w:color="auto"/>
              <w:right w:val="single" w:sz="4" w:space="0" w:color="auto"/>
            </w:tcBorders>
            <w:shd w:val="clear" w:color="auto" w:fill="auto"/>
            <w:noWrap/>
            <w:vAlign w:val="bottom"/>
            <w:hideMark/>
          </w:tcPr>
          <w:p w14:paraId="0B1DDF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401B1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201126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4CEFA3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06D344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77B82FA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2153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7C40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288988</w:t>
            </w:r>
          </w:p>
        </w:tc>
        <w:tc>
          <w:tcPr>
            <w:tcW w:w="880" w:type="dxa"/>
            <w:tcBorders>
              <w:top w:val="nil"/>
              <w:left w:val="nil"/>
              <w:bottom w:val="single" w:sz="4" w:space="0" w:color="auto"/>
              <w:right w:val="single" w:sz="4" w:space="0" w:color="auto"/>
            </w:tcBorders>
            <w:shd w:val="clear" w:color="auto" w:fill="auto"/>
            <w:noWrap/>
            <w:vAlign w:val="bottom"/>
            <w:hideMark/>
          </w:tcPr>
          <w:p w14:paraId="33BE08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14/01/2022</w:t>
            </w:r>
          </w:p>
        </w:tc>
        <w:tc>
          <w:tcPr>
            <w:tcW w:w="1140" w:type="dxa"/>
            <w:tcBorders>
              <w:top w:val="nil"/>
              <w:left w:val="nil"/>
              <w:bottom w:val="single" w:sz="4" w:space="0" w:color="auto"/>
              <w:right w:val="single" w:sz="4" w:space="0" w:color="auto"/>
            </w:tcBorders>
            <w:shd w:val="clear" w:color="auto" w:fill="auto"/>
            <w:noWrap/>
            <w:vAlign w:val="bottom"/>
            <w:hideMark/>
          </w:tcPr>
          <w:p w14:paraId="1C5612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3.114,26 </w:t>
            </w:r>
          </w:p>
        </w:tc>
        <w:tc>
          <w:tcPr>
            <w:tcW w:w="4437" w:type="dxa"/>
            <w:tcBorders>
              <w:top w:val="nil"/>
              <w:left w:val="nil"/>
              <w:bottom w:val="single" w:sz="4" w:space="0" w:color="auto"/>
              <w:right w:val="single" w:sz="4" w:space="0" w:color="auto"/>
            </w:tcBorders>
            <w:shd w:val="clear" w:color="auto" w:fill="auto"/>
            <w:noWrap/>
            <w:vAlign w:val="bottom"/>
            <w:hideMark/>
          </w:tcPr>
          <w:p w14:paraId="2D1E9D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0A8368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E4C146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4C34B31A"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07F6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8A48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289488</w:t>
            </w:r>
          </w:p>
        </w:tc>
        <w:tc>
          <w:tcPr>
            <w:tcW w:w="880" w:type="dxa"/>
            <w:tcBorders>
              <w:top w:val="nil"/>
              <w:left w:val="nil"/>
              <w:bottom w:val="single" w:sz="4" w:space="0" w:color="auto"/>
              <w:right w:val="single" w:sz="4" w:space="0" w:color="auto"/>
            </w:tcBorders>
            <w:shd w:val="clear" w:color="auto" w:fill="auto"/>
            <w:noWrap/>
            <w:vAlign w:val="bottom"/>
            <w:hideMark/>
          </w:tcPr>
          <w:p w14:paraId="600F29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40A52A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2.436,49 </w:t>
            </w:r>
          </w:p>
        </w:tc>
        <w:tc>
          <w:tcPr>
            <w:tcW w:w="4437" w:type="dxa"/>
            <w:tcBorders>
              <w:top w:val="nil"/>
              <w:left w:val="nil"/>
              <w:bottom w:val="single" w:sz="4" w:space="0" w:color="auto"/>
              <w:right w:val="single" w:sz="4" w:space="0" w:color="auto"/>
            </w:tcBorders>
            <w:shd w:val="clear" w:color="auto" w:fill="auto"/>
            <w:noWrap/>
            <w:vAlign w:val="bottom"/>
            <w:hideMark/>
          </w:tcPr>
          <w:p w14:paraId="1B59D6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607619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C3D0F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2DF9E1A2" w14:textId="77777777">
        <w:trPr>
          <w:trHeight w:val="18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C7D3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1139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378731</w:t>
            </w:r>
          </w:p>
        </w:tc>
        <w:tc>
          <w:tcPr>
            <w:tcW w:w="880" w:type="dxa"/>
            <w:tcBorders>
              <w:top w:val="nil"/>
              <w:left w:val="nil"/>
              <w:bottom w:val="single" w:sz="4" w:space="0" w:color="auto"/>
              <w:right w:val="single" w:sz="4" w:space="0" w:color="auto"/>
            </w:tcBorders>
            <w:shd w:val="clear" w:color="auto" w:fill="auto"/>
            <w:noWrap/>
            <w:vAlign w:val="bottom"/>
            <w:hideMark/>
          </w:tcPr>
          <w:p w14:paraId="64C62B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218437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1.188,99 </w:t>
            </w:r>
          </w:p>
        </w:tc>
        <w:tc>
          <w:tcPr>
            <w:tcW w:w="4437" w:type="dxa"/>
            <w:tcBorders>
              <w:top w:val="nil"/>
              <w:left w:val="nil"/>
              <w:bottom w:val="single" w:sz="4" w:space="0" w:color="auto"/>
              <w:right w:val="single" w:sz="4" w:space="0" w:color="auto"/>
            </w:tcBorders>
            <w:shd w:val="clear" w:color="auto" w:fill="auto"/>
            <w:noWrap/>
            <w:vAlign w:val="bottom"/>
            <w:hideMark/>
          </w:tcPr>
          <w:p w14:paraId="684B26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260AEA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BE0110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Fita Isolante A 20Mt Preta P22 Prysmian - Prysmian, Pino 2P+T Nbr 14136 20 Amp Macho Preto - Pld2-3 - Margirius, Pino 2P+T Nbr 14136 20 Amp Femea - Preto - Tmd2-3 - Margirius, Tomada P/ Extensao B Tripla 2P+T 20A Nbr Grafite Daneva-Legran - Daneva - Legrand, Cabo Isol 0,6/1Kv Flexivel D 3 X 6.0Mm Hepr 90 - Cordeiro - Cordeiro</w:t>
            </w:r>
          </w:p>
        </w:tc>
      </w:tr>
      <w:tr w:rsidR="008344F8" w:rsidRPr="00A5591C" w14:paraId="42C99B4D" w14:textId="77777777">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51BE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F877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379009</w:t>
            </w:r>
          </w:p>
        </w:tc>
        <w:tc>
          <w:tcPr>
            <w:tcW w:w="880" w:type="dxa"/>
            <w:tcBorders>
              <w:top w:val="nil"/>
              <w:left w:val="nil"/>
              <w:bottom w:val="single" w:sz="4" w:space="0" w:color="auto"/>
              <w:right w:val="single" w:sz="4" w:space="0" w:color="auto"/>
            </w:tcBorders>
            <w:shd w:val="clear" w:color="auto" w:fill="auto"/>
            <w:noWrap/>
            <w:vAlign w:val="bottom"/>
            <w:hideMark/>
          </w:tcPr>
          <w:p w14:paraId="1F0A25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635BF2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896,82 </w:t>
            </w:r>
          </w:p>
        </w:tc>
        <w:tc>
          <w:tcPr>
            <w:tcW w:w="4437" w:type="dxa"/>
            <w:tcBorders>
              <w:top w:val="nil"/>
              <w:left w:val="nil"/>
              <w:bottom w:val="single" w:sz="4" w:space="0" w:color="auto"/>
              <w:right w:val="single" w:sz="4" w:space="0" w:color="auto"/>
            </w:tcBorders>
            <w:shd w:val="clear" w:color="auto" w:fill="auto"/>
            <w:noWrap/>
            <w:vAlign w:val="bottom"/>
            <w:hideMark/>
          </w:tcPr>
          <w:p w14:paraId="597A54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451626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DC67D8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Eletroduto F Pvc Pt 2 X 3 Mt - Eletro, Eletroduto H Pvc Pt 3 X 3 Mt - Eletro, Luva Pvc H 3 - Maxidutos - Maxidutos, Luva Pvc F 2" - Maxidutos - Maxidutos, Duto Corrugado D 4" Kanaduto Sw Preto (Metro) - J.E Mangueiras, Luva J Conexao P/ Kanaduto Corrug E 4" - Kanaflex</w:t>
            </w:r>
          </w:p>
        </w:tc>
      </w:tr>
      <w:tr w:rsidR="008344F8" w:rsidRPr="00A5591C" w14:paraId="7382A73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579F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9F47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381247</w:t>
            </w:r>
          </w:p>
        </w:tc>
        <w:tc>
          <w:tcPr>
            <w:tcW w:w="880" w:type="dxa"/>
            <w:tcBorders>
              <w:top w:val="nil"/>
              <w:left w:val="nil"/>
              <w:bottom w:val="single" w:sz="4" w:space="0" w:color="auto"/>
              <w:right w:val="single" w:sz="4" w:space="0" w:color="auto"/>
            </w:tcBorders>
            <w:shd w:val="clear" w:color="auto" w:fill="auto"/>
            <w:noWrap/>
            <w:vAlign w:val="bottom"/>
            <w:hideMark/>
          </w:tcPr>
          <w:p w14:paraId="289345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34E746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795,30 </w:t>
            </w:r>
          </w:p>
        </w:tc>
        <w:tc>
          <w:tcPr>
            <w:tcW w:w="4437" w:type="dxa"/>
            <w:tcBorders>
              <w:top w:val="nil"/>
              <w:left w:val="nil"/>
              <w:bottom w:val="single" w:sz="4" w:space="0" w:color="auto"/>
              <w:right w:val="single" w:sz="4" w:space="0" w:color="auto"/>
            </w:tcBorders>
            <w:shd w:val="clear" w:color="auto" w:fill="auto"/>
            <w:noWrap/>
            <w:vAlign w:val="bottom"/>
            <w:hideMark/>
          </w:tcPr>
          <w:p w14:paraId="278DD9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Lavagnoli E Queiroz Ind E Com Mat Eletricos Eireli </w:t>
            </w:r>
          </w:p>
        </w:tc>
        <w:tc>
          <w:tcPr>
            <w:tcW w:w="2020" w:type="dxa"/>
            <w:tcBorders>
              <w:top w:val="nil"/>
              <w:left w:val="nil"/>
              <w:bottom w:val="single" w:sz="4" w:space="0" w:color="auto"/>
              <w:right w:val="single" w:sz="4" w:space="0" w:color="auto"/>
            </w:tcBorders>
            <w:shd w:val="clear" w:color="auto" w:fill="auto"/>
            <w:noWrap/>
            <w:vAlign w:val="bottom"/>
            <w:hideMark/>
          </w:tcPr>
          <w:p w14:paraId="07D9CD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99BA7D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FFBBA29" w14:textId="77777777">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55C7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C39C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442192</w:t>
            </w:r>
          </w:p>
        </w:tc>
        <w:tc>
          <w:tcPr>
            <w:tcW w:w="880" w:type="dxa"/>
            <w:tcBorders>
              <w:top w:val="nil"/>
              <w:left w:val="nil"/>
              <w:bottom w:val="single" w:sz="4" w:space="0" w:color="auto"/>
              <w:right w:val="single" w:sz="4" w:space="0" w:color="auto"/>
            </w:tcBorders>
            <w:shd w:val="clear" w:color="auto" w:fill="auto"/>
            <w:noWrap/>
            <w:vAlign w:val="bottom"/>
            <w:hideMark/>
          </w:tcPr>
          <w:p w14:paraId="125B21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4D24D5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754,52 </w:t>
            </w:r>
          </w:p>
        </w:tc>
        <w:tc>
          <w:tcPr>
            <w:tcW w:w="4437" w:type="dxa"/>
            <w:tcBorders>
              <w:top w:val="nil"/>
              <w:left w:val="nil"/>
              <w:bottom w:val="single" w:sz="4" w:space="0" w:color="auto"/>
              <w:right w:val="single" w:sz="4" w:space="0" w:color="auto"/>
            </w:tcBorders>
            <w:shd w:val="clear" w:color="auto" w:fill="auto"/>
            <w:noWrap/>
            <w:vAlign w:val="bottom"/>
            <w:hideMark/>
          </w:tcPr>
          <w:p w14:paraId="191138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4A0BF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5D74EE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Alicate Bico Meia Cana 6 Stanley 84-053, Alicate P/Aneis 7 Sata Ext.19-60Mm St72012St Reto, Alicate Pressao 10 Belzer 219042B, Chave Fenda Foxlux Pt Ima Cod:46.21 - 5/16X10, Chave Inglesa Foxlux 15 Fosfati, Jogo Chave Allen Belzer 220424Br 3 A 10Mm Jg 8Pc Lg</w:t>
            </w:r>
          </w:p>
        </w:tc>
      </w:tr>
      <w:tr w:rsidR="008344F8" w:rsidRPr="00A5591C" w14:paraId="66508FF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2165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3159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442193</w:t>
            </w:r>
          </w:p>
        </w:tc>
        <w:tc>
          <w:tcPr>
            <w:tcW w:w="880" w:type="dxa"/>
            <w:tcBorders>
              <w:top w:val="nil"/>
              <w:left w:val="nil"/>
              <w:bottom w:val="single" w:sz="4" w:space="0" w:color="auto"/>
              <w:right w:val="single" w:sz="4" w:space="0" w:color="auto"/>
            </w:tcBorders>
            <w:shd w:val="clear" w:color="auto" w:fill="auto"/>
            <w:noWrap/>
            <w:vAlign w:val="bottom"/>
            <w:hideMark/>
          </w:tcPr>
          <w:p w14:paraId="6B3940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0E5D99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737,80 </w:t>
            </w:r>
          </w:p>
        </w:tc>
        <w:tc>
          <w:tcPr>
            <w:tcW w:w="4437" w:type="dxa"/>
            <w:tcBorders>
              <w:top w:val="nil"/>
              <w:left w:val="nil"/>
              <w:bottom w:val="single" w:sz="4" w:space="0" w:color="auto"/>
              <w:right w:val="single" w:sz="4" w:space="0" w:color="auto"/>
            </w:tcBorders>
            <w:shd w:val="clear" w:color="auto" w:fill="auto"/>
            <w:noWrap/>
            <w:vAlign w:val="bottom"/>
            <w:hideMark/>
          </w:tcPr>
          <w:p w14:paraId="37CD7B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610AA7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0BEE47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Cinta Nylon Carga Quality Fix 6 Ton. 4 Mt</w:t>
            </w:r>
          </w:p>
        </w:tc>
      </w:tr>
      <w:tr w:rsidR="008344F8" w:rsidRPr="00A5591C" w14:paraId="2A470B2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B0AB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9F49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442194</w:t>
            </w:r>
          </w:p>
        </w:tc>
        <w:tc>
          <w:tcPr>
            <w:tcW w:w="880" w:type="dxa"/>
            <w:tcBorders>
              <w:top w:val="nil"/>
              <w:left w:val="nil"/>
              <w:bottom w:val="single" w:sz="4" w:space="0" w:color="auto"/>
              <w:right w:val="single" w:sz="4" w:space="0" w:color="auto"/>
            </w:tcBorders>
            <w:shd w:val="clear" w:color="auto" w:fill="auto"/>
            <w:noWrap/>
            <w:vAlign w:val="bottom"/>
            <w:hideMark/>
          </w:tcPr>
          <w:p w14:paraId="10D742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2D25ED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128,82 </w:t>
            </w:r>
          </w:p>
        </w:tc>
        <w:tc>
          <w:tcPr>
            <w:tcW w:w="4437" w:type="dxa"/>
            <w:tcBorders>
              <w:top w:val="nil"/>
              <w:left w:val="nil"/>
              <w:bottom w:val="single" w:sz="4" w:space="0" w:color="auto"/>
              <w:right w:val="single" w:sz="4" w:space="0" w:color="auto"/>
            </w:tcBorders>
            <w:shd w:val="clear" w:color="auto" w:fill="auto"/>
            <w:noWrap/>
            <w:vAlign w:val="bottom"/>
            <w:hideMark/>
          </w:tcPr>
          <w:p w14:paraId="231D83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3E595F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5ABC8E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Colete Refletivo Plastcor Laranja C/ 1 Bolso Classe 2 Tam G, Lente Escura P/Mascara De Solda N.12</w:t>
            </w:r>
          </w:p>
        </w:tc>
      </w:tr>
      <w:tr w:rsidR="008344F8" w:rsidRPr="00A5591C" w14:paraId="5A672983" w14:textId="77777777">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83AA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38F6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442195</w:t>
            </w:r>
          </w:p>
        </w:tc>
        <w:tc>
          <w:tcPr>
            <w:tcW w:w="880" w:type="dxa"/>
            <w:tcBorders>
              <w:top w:val="nil"/>
              <w:left w:val="nil"/>
              <w:bottom w:val="single" w:sz="4" w:space="0" w:color="auto"/>
              <w:right w:val="single" w:sz="4" w:space="0" w:color="auto"/>
            </w:tcBorders>
            <w:shd w:val="clear" w:color="auto" w:fill="auto"/>
            <w:noWrap/>
            <w:vAlign w:val="bottom"/>
            <w:hideMark/>
          </w:tcPr>
          <w:p w14:paraId="744C42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2CA506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271,60 </w:t>
            </w:r>
          </w:p>
        </w:tc>
        <w:tc>
          <w:tcPr>
            <w:tcW w:w="4437" w:type="dxa"/>
            <w:tcBorders>
              <w:top w:val="nil"/>
              <w:left w:val="nil"/>
              <w:bottom w:val="single" w:sz="4" w:space="0" w:color="auto"/>
              <w:right w:val="single" w:sz="4" w:space="0" w:color="auto"/>
            </w:tcBorders>
            <w:shd w:val="clear" w:color="auto" w:fill="auto"/>
            <w:noWrap/>
            <w:vAlign w:val="bottom"/>
            <w:hideMark/>
          </w:tcPr>
          <w:p w14:paraId="51FB6C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358634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8867C9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Chave Virar Ferro Ciar / Sao Romao / Tenace 1/2, Chave Virar Ferro Ciar / Sao Romao / Tenace 5/16, Chave Virar Ferro Ciar / Sao Romao / Tenace 5/8, Chave Virar Ferro Sao Romao 3/4, Chave Virar Ferro Sao Romao 3/8, Mtx Chave Grifo Tipo Americano 1570655 - 24</w:t>
            </w:r>
          </w:p>
        </w:tc>
      </w:tr>
      <w:tr w:rsidR="008344F8" w:rsidRPr="00A5591C" w14:paraId="7898410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B073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448D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444061</w:t>
            </w:r>
          </w:p>
        </w:tc>
        <w:tc>
          <w:tcPr>
            <w:tcW w:w="880" w:type="dxa"/>
            <w:tcBorders>
              <w:top w:val="nil"/>
              <w:left w:val="nil"/>
              <w:bottom w:val="single" w:sz="4" w:space="0" w:color="auto"/>
              <w:right w:val="single" w:sz="4" w:space="0" w:color="auto"/>
            </w:tcBorders>
            <w:shd w:val="clear" w:color="auto" w:fill="auto"/>
            <w:noWrap/>
            <w:vAlign w:val="bottom"/>
            <w:hideMark/>
          </w:tcPr>
          <w:p w14:paraId="0EE3B5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50BE00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374,70 </w:t>
            </w:r>
          </w:p>
        </w:tc>
        <w:tc>
          <w:tcPr>
            <w:tcW w:w="4437" w:type="dxa"/>
            <w:tcBorders>
              <w:top w:val="nil"/>
              <w:left w:val="nil"/>
              <w:bottom w:val="single" w:sz="4" w:space="0" w:color="auto"/>
              <w:right w:val="single" w:sz="4" w:space="0" w:color="auto"/>
            </w:tcBorders>
            <w:shd w:val="clear" w:color="auto" w:fill="auto"/>
            <w:noWrap/>
            <w:vAlign w:val="bottom"/>
            <w:hideMark/>
          </w:tcPr>
          <w:p w14:paraId="24334B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5EE3DF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6F8F9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Lorenzetti Ducha Bella Banho 4T 220V/6800W</w:t>
            </w:r>
          </w:p>
        </w:tc>
      </w:tr>
      <w:tr w:rsidR="008344F8" w:rsidRPr="00A5591C" w14:paraId="4E21D504"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046E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1602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444495</w:t>
            </w:r>
          </w:p>
        </w:tc>
        <w:tc>
          <w:tcPr>
            <w:tcW w:w="880" w:type="dxa"/>
            <w:tcBorders>
              <w:top w:val="nil"/>
              <w:left w:val="nil"/>
              <w:bottom w:val="single" w:sz="4" w:space="0" w:color="auto"/>
              <w:right w:val="single" w:sz="4" w:space="0" w:color="auto"/>
            </w:tcBorders>
            <w:shd w:val="clear" w:color="auto" w:fill="auto"/>
            <w:noWrap/>
            <w:vAlign w:val="bottom"/>
            <w:hideMark/>
          </w:tcPr>
          <w:p w14:paraId="1C61BF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6CF783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3.154,80 </w:t>
            </w:r>
          </w:p>
        </w:tc>
        <w:tc>
          <w:tcPr>
            <w:tcW w:w="4437" w:type="dxa"/>
            <w:tcBorders>
              <w:top w:val="nil"/>
              <w:left w:val="nil"/>
              <w:bottom w:val="single" w:sz="4" w:space="0" w:color="auto"/>
              <w:right w:val="single" w:sz="4" w:space="0" w:color="auto"/>
            </w:tcBorders>
            <w:shd w:val="clear" w:color="auto" w:fill="auto"/>
            <w:noWrap/>
            <w:vAlign w:val="bottom"/>
            <w:hideMark/>
          </w:tcPr>
          <w:p w14:paraId="6E6CF2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64A20C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7BFA4C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Prego 15X15, Prego 17X21, Prego 17X27, Prego 18X27</w:t>
            </w:r>
          </w:p>
        </w:tc>
      </w:tr>
      <w:tr w:rsidR="008344F8" w:rsidRPr="00A5591C" w14:paraId="184328AD" w14:textId="77777777">
        <w:trPr>
          <w:trHeight w:val="27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F5C9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2EE6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444684</w:t>
            </w:r>
          </w:p>
        </w:tc>
        <w:tc>
          <w:tcPr>
            <w:tcW w:w="880" w:type="dxa"/>
            <w:tcBorders>
              <w:top w:val="nil"/>
              <w:left w:val="nil"/>
              <w:bottom w:val="single" w:sz="4" w:space="0" w:color="auto"/>
              <w:right w:val="single" w:sz="4" w:space="0" w:color="auto"/>
            </w:tcBorders>
            <w:shd w:val="clear" w:color="auto" w:fill="auto"/>
            <w:noWrap/>
            <w:vAlign w:val="bottom"/>
            <w:hideMark/>
          </w:tcPr>
          <w:p w14:paraId="64468F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01EF11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837,11 </w:t>
            </w:r>
          </w:p>
        </w:tc>
        <w:tc>
          <w:tcPr>
            <w:tcW w:w="4437" w:type="dxa"/>
            <w:tcBorders>
              <w:top w:val="nil"/>
              <w:left w:val="nil"/>
              <w:bottom w:val="single" w:sz="4" w:space="0" w:color="auto"/>
              <w:right w:val="single" w:sz="4" w:space="0" w:color="auto"/>
            </w:tcBorders>
            <w:shd w:val="clear" w:color="auto" w:fill="auto"/>
            <w:noWrap/>
            <w:vAlign w:val="bottom"/>
            <w:hideMark/>
          </w:tcPr>
          <w:p w14:paraId="4B8513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B585A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7A461A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Balde Concreto Niehues Chapa 10Lt, Balde Concreto Plastico Max 12Lt Preto 39510, Cola Pvc Pulvitec Polytubes 850G, Durepox 250Gr, Linha Branca Mekilon Trevo. 0.80 100Mt, Nivel De Aluminio Lotus 3 Bolhas 16 40Cm 5341, Pistola Famastil P/ Aplicar Silicone Reforcado, Regua Aluminio Frizada C/Reforco Win, Silicone Quartzolit Incolor Acetico Multiuso 280G, Tramontina Espatula 77394085 Cabo Mad.8Cm, Trena Lufkin Economica L516 5Mtx16Mm</w:t>
            </w:r>
          </w:p>
        </w:tc>
      </w:tr>
      <w:tr w:rsidR="008344F8" w:rsidRPr="00A5591C" w14:paraId="6DB02CF2" w14:textId="77777777">
        <w:trPr>
          <w:trHeight w:val="18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7C22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4953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444687</w:t>
            </w:r>
          </w:p>
        </w:tc>
        <w:tc>
          <w:tcPr>
            <w:tcW w:w="880" w:type="dxa"/>
            <w:tcBorders>
              <w:top w:val="nil"/>
              <w:left w:val="nil"/>
              <w:bottom w:val="single" w:sz="4" w:space="0" w:color="auto"/>
              <w:right w:val="single" w:sz="4" w:space="0" w:color="auto"/>
            </w:tcBorders>
            <w:shd w:val="clear" w:color="auto" w:fill="auto"/>
            <w:noWrap/>
            <w:vAlign w:val="bottom"/>
            <w:hideMark/>
          </w:tcPr>
          <w:p w14:paraId="141B0D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CDC0D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827,26 </w:t>
            </w:r>
          </w:p>
        </w:tc>
        <w:tc>
          <w:tcPr>
            <w:tcW w:w="4437" w:type="dxa"/>
            <w:tcBorders>
              <w:top w:val="nil"/>
              <w:left w:val="nil"/>
              <w:bottom w:val="single" w:sz="4" w:space="0" w:color="auto"/>
              <w:right w:val="single" w:sz="4" w:space="0" w:color="auto"/>
            </w:tcBorders>
            <w:shd w:val="clear" w:color="auto" w:fill="auto"/>
            <w:noWrap/>
            <w:vAlign w:val="bottom"/>
            <w:hideMark/>
          </w:tcPr>
          <w:p w14:paraId="510AAF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21F861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0AF3C7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Broxa Atlas Pvc 800/2 Retangular 18X8Cm, Cabo Madeira P/ Enxada Torneado 1.50, Enxada Paraboni 2.5, Esquadro Stanley Pvc 10 Rf:46-039, Mangueira Cristal 1/2X1.5, Marreta De Aco C/ Cabo 1.0Kg, Marreta De Aco C/ Cabo 2.0Kg, Ponteiro Ponta De Eixo 3/4, Talhadeira Ponta De Eixo 3/4, Torquesa Sao Romao P/Armador 12</w:t>
            </w:r>
          </w:p>
        </w:tc>
      </w:tr>
      <w:tr w:rsidR="008344F8" w:rsidRPr="00A5591C" w14:paraId="6147AEFE"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B940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E070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444688</w:t>
            </w:r>
          </w:p>
        </w:tc>
        <w:tc>
          <w:tcPr>
            <w:tcW w:w="880" w:type="dxa"/>
            <w:tcBorders>
              <w:top w:val="nil"/>
              <w:left w:val="nil"/>
              <w:bottom w:val="single" w:sz="4" w:space="0" w:color="auto"/>
              <w:right w:val="single" w:sz="4" w:space="0" w:color="auto"/>
            </w:tcBorders>
            <w:shd w:val="clear" w:color="auto" w:fill="auto"/>
            <w:noWrap/>
            <w:vAlign w:val="bottom"/>
            <w:hideMark/>
          </w:tcPr>
          <w:p w14:paraId="704674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59E93C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138,77 </w:t>
            </w:r>
          </w:p>
        </w:tc>
        <w:tc>
          <w:tcPr>
            <w:tcW w:w="4437" w:type="dxa"/>
            <w:tcBorders>
              <w:top w:val="nil"/>
              <w:left w:val="nil"/>
              <w:bottom w:val="single" w:sz="4" w:space="0" w:color="auto"/>
              <w:right w:val="single" w:sz="4" w:space="0" w:color="auto"/>
            </w:tcBorders>
            <w:shd w:val="clear" w:color="auto" w:fill="auto"/>
            <w:noWrap/>
            <w:vAlign w:val="bottom"/>
            <w:hideMark/>
          </w:tcPr>
          <w:p w14:paraId="63BE90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20BF7B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CF3D53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Cadeado Pado 30Mm, Cadeado Pado E/30Mm Especial</w:t>
            </w:r>
          </w:p>
        </w:tc>
      </w:tr>
      <w:tr w:rsidR="008344F8" w:rsidRPr="00A5591C" w14:paraId="3D6D4A2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1124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B642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444689</w:t>
            </w:r>
          </w:p>
        </w:tc>
        <w:tc>
          <w:tcPr>
            <w:tcW w:w="880" w:type="dxa"/>
            <w:tcBorders>
              <w:top w:val="nil"/>
              <w:left w:val="nil"/>
              <w:bottom w:val="single" w:sz="4" w:space="0" w:color="auto"/>
              <w:right w:val="single" w:sz="4" w:space="0" w:color="auto"/>
            </w:tcBorders>
            <w:shd w:val="clear" w:color="auto" w:fill="auto"/>
            <w:noWrap/>
            <w:vAlign w:val="bottom"/>
            <w:hideMark/>
          </w:tcPr>
          <w:p w14:paraId="2D1FFE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3F6350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571,20 </w:t>
            </w:r>
          </w:p>
        </w:tc>
        <w:tc>
          <w:tcPr>
            <w:tcW w:w="4437" w:type="dxa"/>
            <w:tcBorders>
              <w:top w:val="nil"/>
              <w:left w:val="nil"/>
              <w:bottom w:val="single" w:sz="4" w:space="0" w:color="auto"/>
              <w:right w:val="single" w:sz="4" w:space="0" w:color="auto"/>
            </w:tcBorders>
            <w:shd w:val="clear" w:color="auto" w:fill="auto"/>
            <w:noWrap/>
            <w:vAlign w:val="bottom"/>
            <w:hideMark/>
          </w:tcPr>
          <w:p w14:paraId="600DAB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0779AA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184C45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Eletrodo Denver 46 3.25Mm, Lamina Serra Starrett Bs 1224</w:t>
            </w:r>
          </w:p>
        </w:tc>
      </w:tr>
      <w:tr w:rsidR="008344F8" w:rsidRPr="00A5591C" w14:paraId="045D3F9F"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C34A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0F27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447116</w:t>
            </w:r>
          </w:p>
        </w:tc>
        <w:tc>
          <w:tcPr>
            <w:tcW w:w="880" w:type="dxa"/>
            <w:tcBorders>
              <w:top w:val="nil"/>
              <w:left w:val="nil"/>
              <w:bottom w:val="single" w:sz="4" w:space="0" w:color="auto"/>
              <w:right w:val="single" w:sz="4" w:space="0" w:color="auto"/>
            </w:tcBorders>
            <w:shd w:val="clear" w:color="auto" w:fill="auto"/>
            <w:noWrap/>
            <w:vAlign w:val="bottom"/>
            <w:hideMark/>
          </w:tcPr>
          <w:p w14:paraId="2765DA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96CDD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2.948,00 </w:t>
            </w:r>
          </w:p>
        </w:tc>
        <w:tc>
          <w:tcPr>
            <w:tcW w:w="4437" w:type="dxa"/>
            <w:tcBorders>
              <w:top w:val="nil"/>
              <w:left w:val="nil"/>
              <w:bottom w:val="single" w:sz="4" w:space="0" w:color="auto"/>
              <w:right w:val="single" w:sz="4" w:space="0" w:color="auto"/>
            </w:tcBorders>
            <w:shd w:val="clear" w:color="auto" w:fill="auto"/>
            <w:noWrap/>
            <w:vAlign w:val="bottom"/>
            <w:hideMark/>
          </w:tcPr>
          <w:p w14:paraId="308031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0E784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CDFE4E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Tela P/Galinheiro Morlan F.23 1.80, Tela P/Viveiro Mm - Walsywa Fio 1.00M 26</w:t>
            </w:r>
          </w:p>
        </w:tc>
      </w:tr>
      <w:tr w:rsidR="008344F8" w:rsidRPr="00A5591C" w14:paraId="4E4BAE55" w14:textId="77777777">
        <w:trPr>
          <w:trHeight w:val="126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5E78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323F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447117</w:t>
            </w:r>
          </w:p>
        </w:tc>
        <w:tc>
          <w:tcPr>
            <w:tcW w:w="880" w:type="dxa"/>
            <w:tcBorders>
              <w:top w:val="nil"/>
              <w:left w:val="nil"/>
              <w:bottom w:val="single" w:sz="4" w:space="0" w:color="auto"/>
              <w:right w:val="single" w:sz="4" w:space="0" w:color="auto"/>
            </w:tcBorders>
            <w:shd w:val="clear" w:color="auto" w:fill="auto"/>
            <w:noWrap/>
            <w:vAlign w:val="bottom"/>
            <w:hideMark/>
          </w:tcPr>
          <w:p w14:paraId="41CA85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1171EC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412,32 </w:t>
            </w:r>
          </w:p>
        </w:tc>
        <w:tc>
          <w:tcPr>
            <w:tcW w:w="4437" w:type="dxa"/>
            <w:tcBorders>
              <w:top w:val="nil"/>
              <w:left w:val="nil"/>
              <w:bottom w:val="single" w:sz="4" w:space="0" w:color="auto"/>
              <w:right w:val="single" w:sz="4" w:space="0" w:color="auto"/>
            </w:tcBorders>
            <w:shd w:val="clear" w:color="auto" w:fill="auto"/>
            <w:noWrap/>
            <w:vAlign w:val="bottom"/>
            <w:hideMark/>
          </w:tcPr>
          <w:p w14:paraId="5A8338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772575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30CD4C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Bota Borr Workflex 43Wfmpp6L C.Med S/Pt N.40 Preta C.A 37154, Bota Borr Workflex 43Wfmpp6L C.Med S/Pt N.41 Preta C.A 37154, Bota Borr Workflex 43Wfmpp6L C.Med S/Pt N.42 Preta C.A 37154</w:t>
            </w:r>
          </w:p>
        </w:tc>
      </w:tr>
      <w:tr w:rsidR="008344F8" w:rsidRPr="00A5591C" w14:paraId="6B0E32F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6BDD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11E4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447118</w:t>
            </w:r>
          </w:p>
        </w:tc>
        <w:tc>
          <w:tcPr>
            <w:tcW w:w="880" w:type="dxa"/>
            <w:tcBorders>
              <w:top w:val="nil"/>
              <w:left w:val="nil"/>
              <w:bottom w:val="single" w:sz="4" w:space="0" w:color="auto"/>
              <w:right w:val="single" w:sz="4" w:space="0" w:color="auto"/>
            </w:tcBorders>
            <w:shd w:val="clear" w:color="auto" w:fill="auto"/>
            <w:noWrap/>
            <w:vAlign w:val="bottom"/>
            <w:hideMark/>
          </w:tcPr>
          <w:p w14:paraId="626721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974E7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204,00 </w:t>
            </w:r>
          </w:p>
        </w:tc>
        <w:tc>
          <w:tcPr>
            <w:tcW w:w="4437" w:type="dxa"/>
            <w:tcBorders>
              <w:top w:val="nil"/>
              <w:left w:val="nil"/>
              <w:bottom w:val="single" w:sz="4" w:space="0" w:color="auto"/>
              <w:right w:val="single" w:sz="4" w:space="0" w:color="auto"/>
            </w:tcBorders>
            <w:shd w:val="clear" w:color="auto" w:fill="auto"/>
            <w:noWrap/>
            <w:vAlign w:val="bottom"/>
            <w:hideMark/>
          </w:tcPr>
          <w:p w14:paraId="04F06D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16B784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968F86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Distanciador Jer.Coplas Cone 3/4 Pt C/500</w:t>
            </w:r>
          </w:p>
        </w:tc>
      </w:tr>
      <w:tr w:rsidR="008344F8" w:rsidRPr="00A5591C" w14:paraId="65213013" w14:textId="77777777">
        <w:trPr>
          <w:trHeight w:val="126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C582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2F03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447119</w:t>
            </w:r>
          </w:p>
        </w:tc>
        <w:tc>
          <w:tcPr>
            <w:tcW w:w="880" w:type="dxa"/>
            <w:tcBorders>
              <w:top w:val="nil"/>
              <w:left w:val="nil"/>
              <w:bottom w:val="single" w:sz="4" w:space="0" w:color="auto"/>
              <w:right w:val="single" w:sz="4" w:space="0" w:color="auto"/>
            </w:tcBorders>
            <w:shd w:val="clear" w:color="auto" w:fill="auto"/>
            <w:noWrap/>
            <w:vAlign w:val="bottom"/>
            <w:hideMark/>
          </w:tcPr>
          <w:p w14:paraId="749D14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92B59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132,00 </w:t>
            </w:r>
          </w:p>
        </w:tc>
        <w:tc>
          <w:tcPr>
            <w:tcW w:w="4437" w:type="dxa"/>
            <w:tcBorders>
              <w:top w:val="nil"/>
              <w:left w:val="nil"/>
              <w:bottom w:val="single" w:sz="4" w:space="0" w:color="auto"/>
              <w:right w:val="single" w:sz="4" w:space="0" w:color="auto"/>
            </w:tcBorders>
            <w:shd w:val="clear" w:color="auto" w:fill="auto"/>
            <w:noWrap/>
            <w:vAlign w:val="bottom"/>
            <w:hideMark/>
          </w:tcPr>
          <w:p w14:paraId="1F16F3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E7528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F907D3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Eletrodo Denver 46 3.25Mm, Engate Rapido Schweers Femea Er767 - 1/4, Espigao - Engate Rapido Rosca Femea Ad 767 F, Espigao Macho Schweers 1/4 P/ Mang. 1/4, Pulverizador Schweers Pl 02</w:t>
            </w:r>
          </w:p>
        </w:tc>
      </w:tr>
      <w:tr w:rsidR="008344F8" w:rsidRPr="00A5591C" w14:paraId="60B6C2D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3E3B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81F9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447306</w:t>
            </w:r>
          </w:p>
        </w:tc>
        <w:tc>
          <w:tcPr>
            <w:tcW w:w="880" w:type="dxa"/>
            <w:tcBorders>
              <w:top w:val="nil"/>
              <w:left w:val="nil"/>
              <w:bottom w:val="single" w:sz="4" w:space="0" w:color="auto"/>
              <w:right w:val="single" w:sz="4" w:space="0" w:color="auto"/>
            </w:tcBorders>
            <w:shd w:val="clear" w:color="auto" w:fill="auto"/>
            <w:noWrap/>
            <w:vAlign w:val="bottom"/>
            <w:hideMark/>
          </w:tcPr>
          <w:p w14:paraId="38576DC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0D1A5C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1.006,49 </w:t>
            </w:r>
          </w:p>
        </w:tc>
        <w:tc>
          <w:tcPr>
            <w:tcW w:w="4437" w:type="dxa"/>
            <w:tcBorders>
              <w:top w:val="nil"/>
              <w:left w:val="nil"/>
              <w:bottom w:val="single" w:sz="4" w:space="0" w:color="auto"/>
              <w:right w:val="single" w:sz="4" w:space="0" w:color="auto"/>
            </w:tcBorders>
            <w:shd w:val="clear" w:color="auto" w:fill="auto"/>
            <w:noWrap/>
            <w:vAlign w:val="bottom"/>
            <w:hideMark/>
          </w:tcPr>
          <w:p w14:paraId="47634C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76ED5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20A504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4F344B4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5D35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E220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448116</w:t>
            </w:r>
          </w:p>
        </w:tc>
        <w:tc>
          <w:tcPr>
            <w:tcW w:w="880" w:type="dxa"/>
            <w:tcBorders>
              <w:top w:val="nil"/>
              <w:left w:val="nil"/>
              <w:bottom w:val="single" w:sz="4" w:space="0" w:color="auto"/>
              <w:right w:val="single" w:sz="4" w:space="0" w:color="auto"/>
            </w:tcBorders>
            <w:shd w:val="clear" w:color="auto" w:fill="auto"/>
            <w:noWrap/>
            <w:vAlign w:val="bottom"/>
            <w:hideMark/>
          </w:tcPr>
          <w:p w14:paraId="560378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04/09/2021</w:t>
            </w:r>
          </w:p>
        </w:tc>
        <w:tc>
          <w:tcPr>
            <w:tcW w:w="1140" w:type="dxa"/>
            <w:tcBorders>
              <w:top w:val="nil"/>
              <w:left w:val="nil"/>
              <w:bottom w:val="single" w:sz="4" w:space="0" w:color="auto"/>
              <w:right w:val="single" w:sz="4" w:space="0" w:color="auto"/>
            </w:tcBorders>
            <w:shd w:val="clear" w:color="auto" w:fill="auto"/>
            <w:noWrap/>
            <w:vAlign w:val="bottom"/>
            <w:hideMark/>
          </w:tcPr>
          <w:p w14:paraId="5E206A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365,10 </w:t>
            </w:r>
          </w:p>
        </w:tc>
        <w:tc>
          <w:tcPr>
            <w:tcW w:w="4437" w:type="dxa"/>
            <w:tcBorders>
              <w:top w:val="nil"/>
              <w:left w:val="nil"/>
              <w:bottom w:val="single" w:sz="4" w:space="0" w:color="auto"/>
              <w:right w:val="single" w:sz="4" w:space="0" w:color="auto"/>
            </w:tcBorders>
            <w:shd w:val="clear" w:color="auto" w:fill="auto"/>
            <w:noWrap/>
            <w:vAlign w:val="bottom"/>
            <w:hideMark/>
          </w:tcPr>
          <w:p w14:paraId="1C9DC9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6C53B1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1BA9D6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Intercap / Facigol Plus 5Lt Incolor 3A, Trapo P/Limpeza</w:t>
            </w:r>
          </w:p>
        </w:tc>
      </w:tr>
      <w:tr w:rsidR="008344F8" w:rsidRPr="00A5591C" w14:paraId="4936718E" w14:textId="77777777">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3805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3B00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448592</w:t>
            </w:r>
          </w:p>
        </w:tc>
        <w:tc>
          <w:tcPr>
            <w:tcW w:w="880" w:type="dxa"/>
            <w:tcBorders>
              <w:top w:val="nil"/>
              <w:left w:val="nil"/>
              <w:bottom w:val="single" w:sz="4" w:space="0" w:color="auto"/>
              <w:right w:val="single" w:sz="4" w:space="0" w:color="auto"/>
            </w:tcBorders>
            <w:shd w:val="clear" w:color="auto" w:fill="auto"/>
            <w:noWrap/>
            <w:vAlign w:val="bottom"/>
            <w:hideMark/>
          </w:tcPr>
          <w:p w14:paraId="368DBF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6EC1B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1.103,27 </w:t>
            </w:r>
          </w:p>
        </w:tc>
        <w:tc>
          <w:tcPr>
            <w:tcW w:w="4437" w:type="dxa"/>
            <w:tcBorders>
              <w:top w:val="nil"/>
              <w:left w:val="nil"/>
              <w:bottom w:val="single" w:sz="4" w:space="0" w:color="auto"/>
              <w:right w:val="single" w:sz="4" w:space="0" w:color="auto"/>
            </w:tcBorders>
            <w:shd w:val="clear" w:color="auto" w:fill="auto"/>
            <w:noWrap/>
            <w:vAlign w:val="bottom"/>
            <w:hideMark/>
          </w:tcPr>
          <w:p w14:paraId="5AE43A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00A512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7C55AB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Alavanca Lisa Met.Souto 1.50 M, Avental De Raspa Tipo Barbeiro Ma, Cabo Madeira P/ Enxada Torneado 1.50, Cabo Madeira P/ Pa Torneado, Cinto P/ Eletricista Sao Marcos, Enxada Paraboni 2.5, Jogo Carvao Bosch Escova Gks 190 1619.P06.346-000</w:t>
            </w:r>
          </w:p>
        </w:tc>
      </w:tr>
      <w:tr w:rsidR="008344F8" w:rsidRPr="00A5591C" w14:paraId="1C85DE1E"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AF2D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781E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449550</w:t>
            </w:r>
          </w:p>
        </w:tc>
        <w:tc>
          <w:tcPr>
            <w:tcW w:w="880" w:type="dxa"/>
            <w:tcBorders>
              <w:top w:val="nil"/>
              <w:left w:val="nil"/>
              <w:bottom w:val="single" w:sz="4" w:space="0" w:color="auto"/>
              <w:right w:val="single" w:sz="4" w:space="0" w:color="auto"/>
            </w:tcBorders>
            <w:shd w:val="clear" w:color="auto" w:fill="auto"/>
            <w:noWrap/>
            <w:vAlign w:val="bottom"/>
            <w:hideMark/>
          </w:tcPr>
          <w:p w14:paraId="323956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5CBA29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2.661,93 </w:t>
            </w:r>
          </w:p>
        </w:tc>
        <w:tc>
          <w:tcPr>
            <w:tcW w:w="4437" w:type="dxa"/>
            <w:tcBorders>
              <w:top w:val="nil"/>
              <w:left w:val="nil"/>
              <w:bottom w:val="single" w:sz="4" w:space="0" w:color="auto"/>
              <w:right w:val="single" w:sz="4" w:space="0" w:color="auto"/>
            </w:tcBorders>
            <w:shd w:val="clear" w:color="auto" w:fill="auto"/>
            <w:noWrap/>
            <w:vAlign w:val="bottom"/>
            <w:hideMark/>
          </w:tcPr>
          <w:p w14:paraId="6CDEA6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34B95E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6789F5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Broca Sds - Max 16 X 500Mm, Eletrodo Denver 46 3.25Mm</w:t>
            </w:r>
          </w:p>
        </w:tc>
      </w:tr>
      <w:tr w:rsidR="008344F8" w:rsidRPr="00A5591C" w14:paraId="03C995E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A6F4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11BB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449551</w:t>
            </w:r>
          </w:p>
        </w:tc>
        <w:tc>
          <w:tcPr>
            <w:tcW w:w="880" w:type="dxa"/>
            <w:tcBorders>
              <w:top w:val="nil"/>
              <w:left w:val="nil"/>
              <w:bottom w:val="single" w:sz="4" w:space="0" w:color="auto"/>
              <w:right w:val="single" w:sz="4" w:space="0" w:color="auto"/>
            </w:tcBorders>
            <w:shd w:val="clear" w:color="auto" w:fill="auto"/>
            <w:noWrap/>
            <w:vAlign w:val="bottom"/>
            <w:hideMark/>
          </w:tcPr>
          <w:p w14:paraId="694552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37A22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200,94 </w:t>
            </w:r>
          </w:p>
        </w:tc>
        <w:tc>
          <w:tcPr>
            <w:tcW w:w="4437" w:type="dxa"/>
            <w:tcBorders>
              <w:top w:val="nil"/>
              <w:left w:val="nil"/>
              <w:bottom w:val="single" w:sz="4" w:space="0" w:color="auto"/>
              <w:right w:val="single" w:sz="4" w:space="0" w:color="auto"/>
            </w:tcBorders>
            <w:shd w:val="clear" w:color="auto" w:fill="auto"/>
            <w:noWrap/>
            <w:vAlign w:val="bottom"/>
            <w:hideMark/>
          </w:tcPr>
          <w:p w14:paraId="1F9AF4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16909C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4C2E4A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Condor Vassoura Pelo V9, Mangueira Jardim Sup.Flexivel 1/2X2.5Mm Verde, Pa P/Lixo Metalica Cabo Pequeno</w:t>
            </w:r>
          </w:p>
        </w:tc>
      </w:tr>
      <w:tr w:rsidR="008344F8" w:rsidRPr="00A5591C" w14:paraId="5400797D"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88BF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2A19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450604</w:t>
            </w:r>
          </w:p>
        </w:tc>
        <w:tc>
          <w:tcPr>
            <w:tcW w:w="880" w:type="dxa"/>
            <w:tcBorders>
              <w:top w:val="nil"/>
              <w:left w:val="nil"/>
              <w:bottom w:val="single" w:sz="4" w:space="0" w:color="auto"/>
              <w:right w:val="single" w:sz="4" w:space="0" w:color="auto"/>
            </w:tcBorders>
            <w:shd w:val="clear" w:color="auto" w:fill="auto"/>
            <w:noWrap/>
            <w:vAlign w:val="bottom"/>
            <w:hideMark/>
          </w:tcPr>
          <w:p w14:paraId="5E13FA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3F8010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469,50 </w:t>
            </w:r>
          </w:p>
        </w:tc>
        <w:tc>
          <w:tcPr>
            <w:tcW w:w="4437" w:type="dxa"/>
            <w:tcBorders>
              <w:top w:val="nil"/>
              <w:left w:val="nil"/>
              <w:bottom w:val="single" w:sz="4" w:space="0" w:color="auto"/>
              <w:right w:val="single" w:sz="4" w:space="0" w:color="auto"/>
            </w:tcBorders>
            <w:shd w:val="clear" w:color="auto" w:fill="auto"/>
            <w:noWrap/>
            <w:vAlign w:val="bottom"/>
            <w:hideMark/>
          </w:tcPr>
          <w:p w14:paraId="2F02DC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1BC73A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50E633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Garrafa Termica Invicta 5.0 Lts Maratona Incess Azul</w:t>
            </w:r>
          </w:p>
        </w:tc>
      </w:tr>
      <w:tr w:rsidR="008344F8" w:rsidRPr="00A5591C" w14:paraId="7F45AD4F"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4181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19D9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450612</w:t>
            </w:r>
          </w:p>
        </w:tc>
        <w:tc>
          <w:tcPr>
            <w:tcW w:w="880" w:type="dxa"/>
            <w:tcBorders>
              <w:top w:val="nil"/>
              <w:left w:val="nil"/>
              <w:bottom w:val="single" w:sz="4" w:space="0" w:color="auto"/>
              <w:right w:val="single" w:sz="4" w:space="0" w:color="auto"/>
            </w:tcBorders>
            <w:shd w:val="clear" w:color="auto" w:fill="auto"/>
            <w:noWrap/>
            <w:vAlign w:val="bottom"/>
            <w:hideMark/>
          </w:tcPr>
          <w:p w14:paraId="2FC031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B3B37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26,30 </w:t>
            </w:r>
          </w:p>
        </w:tc>
        <w:tc>
          <w:tcPr>
            <w:tcW w:w="4437" w:type="dxa"/>
            <w:tcBorders>
              <w:top w:val="nil"/>
              <w:left w:val="nil"/>
              <w:bottom w:val="single" w:sz="4" w:space="0" w:color="auto"/>
              <w:right w:val="single" w:sz="4" w:space="0" w:color="auto"/>
            </w:tcBorders>
            <w:shd w:val="clear" w:color="auto" w:fill="auto"/>
            <w:noWrap/>
            <w:vAlign w:val="bottom"/>
            <w:hideMark/>
          </w:tcPr>
          <w:p w14:paraId="29D604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128627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F92D6C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Catraca Robustec Jota Cinta 0.8T 3M Catraca Fechada</w:t>
            </w:r>
          </w:p>
        </w:tc>
      </w:tr>
      <w:tr w:rsidR="008344F8" w:rsidRPr="00A5591C" w14:paraId="0FBDD23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16B1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B49F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450979</w:t>
            </w:r>
          </w:p>
        </w:tc>
        <w:tc>
          <w:tcPr>
            <w:tcW w:w="880" w:type="dxa"/>
            <w:tcBorders>
              <w:top w:val="nil"/>
              <w:left w:val="nil"/>
              <w:bottom w:val="single" w:sz="4" w:space="0" w:color="auto"/>
              <w:right w:val="single" w:sz="4" w:space="0" w:color="auto"/>
            </w:tcBorders>
            <w:shd w:val="clear" w:color="auto" w:fill="auto"/>
            <w:noWrap/>
            <w:vAlign w:val="bottom"/>
            <w:hideMark/>
          </w:tcPr>
          <w:p w14:paraId="704E1F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00096C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261,96 </w:t>
            </w:r>
          </w:p>
        </w:tc>
        <w:tc>
          <w:tcPr>
            <w:tcW w:w="4437" w:type="dxa"/>
            <w:tcBorders>
              <w:top w:val="nil"/>
              <w:left w:val="nil"/>
              <w:bottom w:val="single" w:sz="4" w:space="0" w:color="auto"/>
              <w:right w:val="single" w:sz="4" w:space="0" w:color="auto"/>
            </w:tcBorders>
            <w:shd w:val="clear" w:color="auto" w:fill="auto"/>
            <w:noWrap/>
            <w:vAlign w:val="bottom"/>
            <w:hideMark/>
          </w:tcPr>
          <w:p w14:paraId="048F32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049A0E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53C275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Lorenzetti Ducha Max Ducha 4600W</w:t>
            </w:r>
          </w:p>
        </w:tc>
      </w:tr>
      <w:tr w:rsidR="008344F8" w:rsidRPr="00A5591C" w14:paraId="3AE0739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369D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3260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454077</w:t>
            </w:r>
          </w:p>
        </w:tc>
        <w:tc>
          <w:tcPr>
            <w:tcW w:w="880" w:type="dxa"/>
            <w:tcBorders>
              <w:top w:val="nil"/>
              <w:left w:val="nil"/>
              <w:bottom w:val="single" w:sz="4" w:space="0" w:color="auto"/>
              <w:right w:val="single" w:sz="4" w:space="0" w:color="auto"/>
            </w:tcBorders>
            <w:shd w:val="clear" w:color="auto" w:fill="auto"/>
            <w:noWrap/>
            <w:vAlign w:val="bottom"/>
            <w:hideMark/>
          </w:tcPr>
          <w:p w14:paraId="09B82A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93EC3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654,15 </w:t>
            </w:r>
          </w:p>
        </w:tc>
        <w:tc>
          <w:tcPr>
            <w:tcW w:w="4437" w:type="dxa"/>
            <w:tcBorders>
              <w:top w:val="nil"/>
              <w:left w:val="nil"/>
              <w:bottom w:val="single" w:sz="4" w:space="0" w:color="auto"/>
              <w:right w:val="single" w:sz="4" w:space="0" w:color="auto"/>
            </w:tcBorders>
            <w:shd w:val="clear" w:color="auto" w:fill="auto"/>
            <w:noWrap/>
            <w:vAlign w:val="bottom"/>
            <w:hideMark/>
          </w:tcPr>
          <w:p w14:paraId="77D62D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Representação Ltda</w:t>
            </w:r>
          </w:p>
        </w:tc>
        <w:tc>
          <w:tcPr>
            <w:tcW w:w="2020" w:type="dxa"/>
            <w:tcBorders>
              <w:top w:val="nil"/>
              <w:left w:val="nil"/>
              <w:bottom w:val="single" w:sz="4" w:space="0" w:color="auto"/>
              <w:right w:val="single" w:sz="4" w:space="0" w:color="auto"/>
            </w:tcBorders>
            <w:shd w:val="clear" w:color="auto" w:fill="auto"/>
            <w:noWrap/>
            <w:vAlign w:val="bottom"/>
            <w:hideMark/>
          </w:tcPr>
          <w:p w14:paraId="6EA89F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5FF36A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3431D5A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BE65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5376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464032</w:t>
            </w:r>
          </w:p>
        </w:tc>
        <w:tc>
          <w:tcPr>
            <w:tcW w:w="880" w:type="dxa"/>
            <w:tcBorders>
              <w:top w:val="nil"/>
              <w:left w:val="nil"/>
              <w:bottom w:val="single" w:sz="4" w:space="0" w:color="auto"/>
              <w:right w:val="single" w:sz="4" w:space="0" w:color="auto"/>
            </w:tcBorders>
            <w:shd w:val="clear" w:color="auto" w:fill="auto"/>
            <w:noWrap/>
            <w:vAlign w:val="bottom"/>
            <w:hideMark/>
          </w:tcPr>
          <w:p w14:paraId="5B0586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7E0710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31.990,00 </w:t>
            </w:r>
          </w:p>
        </w:tc>
        <w:tc>
          <w:tcPr>
            <w:tcW w:w="4437" w:type="dxa"/>
            <w:tcBorders>
              <w:top w:val="nil"/>
              <w:left w:val="nil"/>
              <w:bottom w:val="single" w:sz="4" w:space="0" w:color="auto"/>
              <w:right w:val="single" w:sz="4" w:space="0" w:color="auto"/>
            </w:tcBorders>
            <w:shd w:val="clear" w:color="auto" w:fill="auto"/>
            <w:noWrap/>
            <w:vAlign w:val="bottom"/>
            <w:hideMark/>
          </w:tcPr>
          <w:p w14:paraId="702263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723D6C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740D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Refrig Rdc34 Duplex 276L Branco 220V</w:t>
            </w:r>
          </w:p>
        </w:tc>
      </w:tr>
      <w:tr w:rsidR="008344F8" w:rsidRPr="00A5591C" w14:paraId="79C42FD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DDF6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468B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525893</w:t>
            </w:r>
          </w:p>
        </w:tc>
        <w:tc>
          <w:tcPr>
            <w:tcW w:w="880" w:type="dxa"/>
            <w:tcBorders>
              <w:top w:val="nil"/>
              <w:left w:val="nil"/>
              <w:bottom w:val="single" w:sz="4" w:space="0" w:color="auto"/>
              <w:right w:val="single" w:sz="4" w:space="0" w:color="auto"/>
            </w:tcBorders>
            <w:shd w:val="clear" w:color="auto" w:fill="auto"/>
            <w:noWrap/>
            <w:vAlign w:val="bottom"/>
            <w:hideMark/>
          </w:tcPr>
          <w:p w14:paraId="795CE9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7C7558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22.937,04 </w:t>
            </w:r>
          </w:p>
        </w:tc>
        <w:tc>
          <w:tcPr>
            <w:tcW w:w="4437" w:type="dxa"/>
            <w:tcBorders>
              <w:top w:val="nil"/>
              <w:left w:val="nil"/>
              <w:bottom w:val="single" w:sz="4" w:space="0" w:color="auto"/>
              <w:right w:val="single" w:sz="4" w:space="0" w:color="auto"/>
            </w:tcBorders>
            <w:shd w:val="clear" w:color="auto" w:fill="auto"/>
            <w:noWrap/>
            <w:vAlign w:val="bottom"/>
            <w:hideMark/>
          </w:tcPr>
          <w:p w14:paraId="3CBF61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Siderurgica Norte Brasil S.A.</w:t>
            </w:r>
          </w:p>
        </w:tc>
        <w:tc>
          <w:tcPr>
            <w:tcW w:w="2020" w:type="dxa"/>
            <w:tcBorders>
              <w:top w:val="nil"/>
              <w:left w:val="nil"/>
              <w:bottom w:val="single" w:sz="4" w:space="0" w:color="auto"/>
              <w:right w:val="single" w:sz="4" w:space="0" w:color="auto"/>
            </w:tcBorders>
            <w:shd w:val="clear" w:color="auto" w:fill="auto"/>
            <w:noWrap/>
            <w:vAlign w:val="bottom"/>
            <w:hideMark/>
          </w:tcPr>
          <w:p w14:paraId="1506C5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FCB6A9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Arame Recozido Bwg 18 Rolo 35Kg</w:t>
            </w:r>
          </w:p>
        </w:tc>
      </w:tr>
      <w:tr w:rsidR="008344F8" w:rsidRPr="00A5591C" w14:paraId="76C1D45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6C2B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DD7D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557942</w:t>
            </w:r>
          </w:p>
        </w:tc>
        <w:tc>
          <w:tcPr>
            <w:tcW w:w="880" w:type="dxa"/>
            <w:tcBorders>
              <w:top w:val="nil"/>
              <w:left w:val="nil"/>
              <w:bottom w:val="single" w:sz="4" w:space="0" w:color="auto"/>
              <w:right w:val="single" w:sz="4" w:space="0" w:color="auto"/>
            </w:tcBorders>
            <w:shd w:val="clear" w:color="auto" w:fill="auto"/>
            <w:noWrap/>
            <w:vAlign w:val="bottom"/>
            <w:hideMark/>
          </w:tcPr>
          <w:p w14:paraId="0226B0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215907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5.270,00 </w:t>
            </w:r>
          </w:p>
        </w:tc>
        <w:tc>
          <w:tcPr>
            <w:tcW w:w="4437" w:type="dxa"/>
            <w:tcBorders>
              <w:top w:val="nil"/>
              <w:left w:val="nil"/>
              <w:bottom w:val="single" w:sz="4" w:space="0" w:color="auto"/>
              <w:right w:val="single" w:sz="4" w:space="0" w:color="auto"/>
            </w:tcBorders>
            <w:shd w:val="clear" w:color="auto" w:fill="auto"/>
            <w:noWrap/>
            <w:vAlign w:val="bottom"/>
            <w:hideMark/>
          </w:tcPr>
          <w:p w14:paraId="6F707D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Walter Vieira Rezende Goiasflora Emp.Florestais Epp</w:t>
            </w:r>
          </w:p>
        </w:tc>
        <w:tc>
          <w:tcPr>
            <w:tcW w:w="2020" w:type="dxa"/>
            <w:tcBorders>
              <w:top w:val="nil"/>
              <w:left w:val="nil"/>
              <w:bottom w:val="single" w:sz="4" w:space="0" w:color="auto"/>
              <w:right w:val="single" w:sz="4" w:space="0" w:color="auto"/>
            </w:tcBorders>
            <w:shd w:val="clear" w:color="auto" w:fill="auto"/>
            <w:noWrap/>
            <w:vAlign w:val="bottom"/>
            <w:hideMark/>
          </w:tcPr>
          <w:p w14:paraId="498A96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BE61F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Estaca Eucalipto 10 X 12 - 2,2 M</w:t>
            </w:r>
          </w:p>
        </w:tc>
      </w:tr>
      <w:tr w:rsidR="008344F8" w:rsidRPr="00A5591C" w14:paraId="5D53AF3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FB04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D99A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557962</w:t>
            </w:r>
          </w:p>
        </w:tc>
        <w:tc>
          <w:tcPr>
            <w:tcW w:w="880" w:type="dxa"/>
            <w:tcBorders>
              <w:top w:val="nil"/>
              <w:left w:val="nil"/>
              <w:bottom w:val="single" w:sz="4" w:space="0" w:color="auto"/>
              <w:right w:val="single" w:sz="4" w:space="0" w:color="auto"/>
            </w:tcBorders>
            <w:shd w:val="clear" w:color="auto" w:fill="auto"/>
            <w:noWrap/>
            <w:vAlign w:val="bottom"/>
            <w:hideMark/>
          </w:tcPr>
          <w:p w14:paraId="330A56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2EB7B3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5.930,00 </w:t>
            </w:r>
          </w:p>
        </w:tc>
        <w:tc>
          <w:tcPr>
            <w:tcW w:w="4437" w:type="dxa"/>
            <w:tcBorders>
              <w:top w:val="nil"/>
              <w:left w:val="nil"/>
              <w:bottom w:val="single" w:sz="4" w:space="0" w:color="auto"/>
              <w:right w:val="single" w:sz="4" w:space="0" w:color="auto"/>
            </w:tcBorders>
            <w:shd w:val="clear" w:color="auto" w:fill="auto"/>
            <w:noWrap/>
            <w:vAlign w:val="bottom"/>
            <w:hideMark/>
          </w:tcPr>
          <w:p w14:paraId="586EFB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Walter Vieira Rezende Goiasflora Emp.Florestais Epp</w:t>
            </w:r>
          </w:p>
        </w:tc>
        <w:tc>
          <w:tcPr>
            <w:tcW w:w="2020" w:type="dxa"/>
            <w:tcBorders>
              <w:top w:val="nil"/>
              <w:left w:val="nil"/>
              <w:bottom w:val="single" w:sz="4" w:space="0" w:color="auto"/>
              <w:right w:val="single" w:sz="4" w:space="0" w:color="auto"/>
            </w:tcBorders>
            <w:shd w:val="clear" w:color="auto" w:fill="auto"/>
            <w:noWrap/>
            <w:vAlign w:val="bottom"/>
            <w:hideMark/>
          </w:tcPr>
          <w:p w14:paraId="34B0D6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2C30A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Estaca Eucalipto 10 X 12 - 2,2 M</w:t>
            </w:r>
          </w:p>
        </w:tc>
      </w:tr>
      <w:tr w:rsidR="008344F8" w:rsidRPr="00A5591C" w14:paraId="4D1AE97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75B9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5A72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848399</w:t>
            </w:r>
          </w:p>
        </w:tc>
        <w:tc>
          <w:tcPr>
            <w:tcW w:w="880" w:type="dxa"/>
            <w:tcBorders>
              <w:top w:val="nil"/>
              <w:left w:val="nil"/>
              <w:bottom w:val="single" w:sz="4" w:space="0" w:color="auto"/>
              <w:right w:val="single" w:sz="4" w:space="0" w:color="auto"/>
            </w:tcBorders>
            <w:shd w:val="clear" w:color="auto" w:fill="auto"/>
            <w:noWrap/>
            <w:vAlign w:val="bottom"/>
            <w:hideMark/>
          </w:tcPr>
          <w:p w14:paraId="69EBC8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1576C9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7.350,00 </w:t>
            </w:r>
          </w:p>
        </w:tc>
        <w:tc>
          <w:tcPr>
            <w:tcW w:w="4437" w:type="dxa"/>
            <w:tcBorders>
              <w:top w:val="nil"/>
              <w:left w:val="nil"/>
              <w:bottom w:val="single" w:sz="4" w:space="0" w:color="auto"/>
              <w:right w:val="single" w:sz="4" w:space="0" w:color="auto"/>
            </w:tcBorders>
            <w:shd w:val="clear" w:color="auto" w:fill="auto"/>
            <w:noWrap/>
            <w:vAlign w:val="bottom"/>
            <w:hideMark/>
          </w:tcPr>
          <w:p w14:paraId="0910FA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6B5D2B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05A23C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A78B20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7AB3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369E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862319</w:t>
            </w:r>
          </w:p>
        </w:tc>
        <w:tc>
          <w:tcPr>
            <w:tcW w:w="880" w:type="dxa"/>
            <w:tcBorders>
              <w:top w:val="nil"/>
              <w:left w:val="nil"/>
              <w:bottom w:val="single" w:sz="4" w:space="0" w:color="auto"/>
              <w:right w:val="single" w:sz="4" w:space="0" w:color="auto"/>
            </w:tcBorders>
            <w:shd w:val="clear" w:color="auto" w:fill="auto"/>
            <w:noWrap/>
            <w:vAlign w:val="bottom"/>
            <w:hideMark/>
          </w:tcPr>
          <w:p w14:paraId="0C585B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34C8FC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15.680,00 </w:t>
            </w:r>
          </w:p>
        </w:tc>
        <w:tc>
          <w:tcPr>
            <w:tcW w:w="4437" w:type="dxa"/>
            <w:tcBorders>
              <w:top w:val="nil"/>
              <w:left w:val="nil"/>
              <w:bottom w:val="single" w:sz="4" w:space="0" w:color="auto"/>
              <w:right w:val="single" w:sz="4" w:space="0" w:color="auto"/>
            </w:tcBorders>
            <w:shd w:val="clear" w:color="auto" w:fill="auto"/>
            <w:noWrap/>
            <w:vAlign w:val="bottom"/>
            <w:hideMark/>
          </w:tcPr>
          <w:p w14:paraId="1D881A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09789E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36A923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0F59C36"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53AE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4764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876104</w:t>
            </w:r>
          </w:p>
        </w:tc>
        <w:tc>
          <w:tcPr>
            <w:tcW w:w="880" w:type="dxa"/>
            <w:tcBorders>
              <w:top w:val="nil"/>
              <w:left w:val="nil"/>
              <w:bottom w:val="single" w:sz="4" w:space="0" w:color="auto"/>
              <w:right w:val="single" w:sz="4" w:space="0" w:color="auto"/>
            </w:tcBorders>
            <w:shd w:val="clear" w:color="auto" w:fill="auto"/>
            <w:noWrap/>
            <w:vAlign w:val="bottom"/>
            <w:hideMark/>
          </w:tcPr>
          <w:p w14:paraId="79DF0B0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7CB6E2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0F1A97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0A2BDF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1CEE7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De Madeira Em Florestas Plantadas</w:t>
            </w:r>
          </w:p>
        </w:tc>
      </w:tr>
      <w:tr w:rsidR="008344F8" w:rsidRPr="00A5591C" w14:paraId="0D7A5B5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7667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70A0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877975</w:t>
            </w:r>
          </w:p>
        </w:tc>
        <w:tc>
          <w:tcPr>
            <w:tcW w:w="880" w:type="dxa"/>
            <w:tcBorders>
              <w:top w:val="nil"/>
              <w:left w:val="nil"/>
              <w:bottom w:val="single" w:sz="4" w:space="0" w:color="auto"/>
              <w:right w:val="single" w:sz="4" w:space="0" w:color="auto"/>
            </w:tcBorders>
            <w:shd w:val="clear" w:color="auto" w:fill="auto"/>
            <w:noWrap/>
            <w:vAlign w:val="bottom"/>
            <w:hideMark/>
          </w:tcPr>
          <w:p w14:paraId="41BD32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125341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1F0035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660015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C45D14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4D8395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0F34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6D7E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882738</w:t>
            </w:r>
          </w:p>
        </w:tc>
        <w:tc>
          <w:tcPr>
            <w:tcW w:w="880" w:type="dxa"/>
            <w:tcBorders>
              <w:top w:val="nil"/>
              <w:left w:val="nil"/>
              <w:bottom w:val="single" w:sz="4" w:space="0" w:color="auto"/>
              <w:right w:val="single" w:sz="4" w:space="0" w:color="auto"/>
            </w:tcBorders>
            <w:shd w:val="clear" w:color="auto" w:fill="auto"/>
            <w:noWrap/>
            <w:vAlign w:val="bottom"/>
            <w:hideMark/>
          </w:tcPr>
          <w:p w14:paraId="1795F7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6F40EB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289E54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5D0BF2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E6ADE2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674C673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1C45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978E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889726</w:t>
            </w:r>
          </w:p>
        </w:tc>
        <w:tc>
          <w:tcPr>
            <w:tcW w:w="880" w:type="dxa"/>
            <w:tcBorders>
              <w:top w:val="nil"/>
              <w:left w:val="nil"/>
              <w:bottom w:val="single" w:sz="4" w:space="0" w:color="auto"/>
              <w:right w:val="single" w:sz="4" w:space="0" w:color="auto"/>
            </w:tcBorders>
            <w:shd w:val="clear" w:color="auto" w:fill="auto"/>
            <w:noWrap/>
            <w:vAlign w:val="bottom"/>
            <w:hideMark/>
          </w:tcPr>
          <w:p w14:paraId="224CDB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799B34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523BF6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617871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4A69FC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5A2752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1F8A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1A10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891378</w:t>
            </w:r>
          </w:p>
        </w:tc>
        <w:tc>
          <w:tcPr>
            <w:tcW w:w="880" w:type="dxa"/>
            <w:tcBorders>
              <w:top w:val="nil"/>
              <w:left w:val="nil"/>
              <w:bottom w:val="single" w:sz="4" w:space="0" w:color="auto"/>
              <w:right w:val="single" w:sz="4" w:space="0" w:color="auto"/>
            </w:tcBorders>
            <w:shd w:val="clear" w:color="auto" w:fill="auto"/>
            <w:noWrap/>
            <w:vAlign w:val="bottom"/>
            <w:hideMark/>
          </w:tcPr>
          <w:p w14:paraId="64EAC1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1D1B6A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3FC685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3DF442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EA406B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5DAFBC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74DE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76F8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903258</w:t>
            </w:r>
          </w:p>
        </w:tc>
        <w:tc>
          <w:tcPr>
            <w:tcW w:w="880" w:type="dxa"/>
            <w:tcBorders>
              <w:top w:val="nil"/>
              <w:left w:val="nil"/>
              <w:bottom w:val="single" w:sz="4" w:space="0" w:color="auto"/>
              <w:right w:val="single" w:sz="4" w:space="0" w:color="auto"/>
            </w:tcBorders>
            <w:shd w:val="clear" w:color="auto" w:fill="auto"/>
            <w:noWrap/>
            <w:vAlign w:val="bottom"/>
            <w:hideMark/>
          </w:tcPr>
          <w:p w14:paraId="491703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2EB84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704EBC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17B145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D5744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F0F63F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F999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93A9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913032</w:t>
            </w:r>
          </w:p>
        </w:tc>
        <w:tc>
          <w:tcPr>
            <w:tcW w:w="880" w:type="dxa"/>
            <w:tcBorders>
              <w:top w:val="nil"/>
              <w:left w:val="nil"/>
              <w:bottom w:val="single" w:sz="4" w:space="0" w:color="auto"/>
              <w:right w:val="single" w:sz="4" w:space="0" w:color="auto"/>
            </w:tcBorders>
            <w:shd w:val="clear" w:color="auto" w:fill="auto"/>
            <w:noWrap/>
            <w:vAlign w:val="bottom"/>
            <w:hideMark/>
          </w:tcPr>
          <w:p w14:paraId="51DBD7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79EE82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4E1EF8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152D6A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A6CE81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697B4B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7BA0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D876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919016</w:t>
            </w:r>
          </w:p>
        </w:tc>
        <w:tc>
          <w:tcPr>
            <w:tcW w:w="880" w:type="dxa"/>
            <w:tcBorders>
              <w:top w:val="nil"/>
              <w:left w:val="nil"/>
              <w:bottom w:val="single" w:sz="4" w:space="0" w:color="auto"/>
              <w:right w:val="single" w:sz="4" w:space="0" w:color="auto"/>
            </w:tcBorders>
            <w:shd w:val="clear" w:color="auto" w:fill="auto"/>
            <w:noWrap/>
            <w:vAlign w:val="bottom"/>
            <w:hideMark/>
          </w:tcPr>
          <w:p w14:paraId="443539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48E5CB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32B8C7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75BCAE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26D4FB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D17822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FB86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73F4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920636</w:t>
            </w:r>
          </w:p>
        </w:tc>
        <w:tc>
          <w:tcPr>
            <w:tcW w:w="880" w:type="dxa"/>
            <w:tcBorders>
              <w:top w:val="nil"/>
              <w:left w:val="nil"/>
              <w:bottom w:val="single" w:sz="4" w:space="0" w:color="auto"/>
              <w:right w:val="single" w:sz="4" w:space="0" w:color="auto"/>
            </w:tcBorders>
            <w:shd w:val="clear" w:color="auto" w:fill="auto"/>
            <w:noWrap/>
            <w:vAlign w:val="bottom"/>
            <w:hideMark/>
          </w:tcPr>
          <w:p w14:paraId="0B7430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03743A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1CFA97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549773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141319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521E3C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EA1E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96E9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923486</w:t>
            </w:r>
          </w:p>
        </w:tc>
        <w:tc>
          <w:tcPr>
            <w:tcW w:w="880" w:type="dxa"/>
            <w:tcBorders>
              <w:top w:val="nil"/>
              <w:left w:val="nil"/>
              <w:bottom w:val="single" w:sz="4" w:space="0" w:color="auto"/>
              <w:right w:val="single" w:sz="4" w:space="0" w:color="auto"/>
            </w:tcBorders>
            <w:shd w:val="clear" w:color="auto" w:fill="auto"/>
            <w:noWrap/>
            <w:vAlign w:val="bottom"/>
            <w:hideMark/>
          </w:tcPr>
          <w:p w14:paraId="4995DB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1515D4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01801F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2B4211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0A56BB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9C3F3D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2CCD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D6AA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928036</w:t>
            </w:r>
          </w:p>
        </w:tc>
        <w:tc>
          <w:tcPr>
            <w:tcW w:w="880" w:type="dxa"/>
            <w:tcBorders>
              <w:top w:val="nil"/>
              <w:left w:val="nil"/>
              <w:bottom w:val="single" w:sz="4" w:space="0" w:color="auto"/>
              <w:right w:val="single" w:sz="4" w:space="0" w:color="auto"/>
            </w:tcBorders>
            <w:shd w:val="clear" w:color="auto" w:fill="auto"/>
            <w:noWrap/>
            <w:vAlign w:val="bottom"/>
            <w:hideMark/>
          </w:tcPr>
          <w:p w14:paraId="33660C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6D091E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11EFA3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315F1C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8CE349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A26C6D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6E9C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8078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928037</w:t>
            </w:r>
          </w:p>
        </w:tc>
        <w:tc>
          <w:tcPr>
            <w:tcW w:w="880" w:type="dxa"/>
            <w:tcBorders>
              <w:top w:val="nil"/>
              <w:left w:val="nil"/>
              <w:bottom w:val="single" w:sz="4" w:space="0" w:color="auto"/>
              <w:right w:val="single" w:sz="4" w:space="0" w:color="auto"/>
            </w:tcBorders>
            <w:shd w:val="clear" w:color="auto" w:fill="auto"/>
            <w:noWrap/>
            <w:vAlign w:val="bottom"/>
            <w:hideMark/>
          </w:tcPr>
          <w:p w14:paraId="769D63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0F0F8F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630DA7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1DD76B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C3A0D8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B142B9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A81B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274F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928040</w:t>
            </w:r>
          </w:p>
        </w:tc>
        <w:tc>
          <w:tcPr>
            <w:tcW w:w="880" w:type="dxa"/>
            <w:tcBorders>
              <w:top w:val="nil"/>
              <w:left w:val="nil"/>
              <w:bottom w:val="single" w:sz="4" w:space="0" w:color="auto"/>
              <w:right w:val="single" w:sz="4" w:space="0" w:color="auto"/>
            </w:tcBorders>
            <w:shd w:val="clear" w:color="auto" w:fill="auto"/>
            <w:noWrap/>
            <w:vAlign w:val="bottom"/>
            <w:hideMark/>
          </w:tcPr>
          <w:p w14:paraId="072AB6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0CAB89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2BD1B0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265C8A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735EEB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0D125ED"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D907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FE32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1030567</w:t>
            </w:r>
          </w:p>
        </w:tc>
        <w:tc>
          <w:tcPr>
            <w:tcW w:w="880" w:type="dxa"/>
            <w:tcBorders>
              <w:top w:val="nil"/>
              <w:left w:val="nil"/>
              <w:bottom w:val="single" w:sz="4" w:space="0" w:color="auto"/>
              <w:right w:val="single" w:sz="4" w:space="0" w:color="auto"/>
            </w:tcBorders>
            <w:shd w:val="clear" w:color="auto" w:fill="auto"/>
            <w:noWrap/>
            <w:vAlign w:val="bottom"/>
            <w:hideMark/>
          </w:tcPr>
          <w:p w14:paraId="59F616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50BDC4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10.002,96 </w:t>
            </w:r>
          </w:p>
        </w:tc>
        <w:tc>
          <w:tcPr>
            <w:tcW w:w="4437" w:type="dxa"/>
            <w:tcBorders>
              <w:top w:val="nil"/>
              <w:left w:val="nil"/>
              <w:bottom w:val="single" w:sz="4" w:space="0" w:color="auto"/>
              <w:right w:val="single" w:sz="4" w:space="0" w:color="auto"/>
            </w:tcBorders>
            <w:shd w:val="clear" w:color="auto" w:fill="auto"/>
            <w:noWrap/>
            <w:vAlign w:val="bottom"/>
            <w:hideMark/>
          </w:tcPr>
          <w:p w14:paraId="1B27F1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Perficamp Ltda</w:t>
            </w:r>
          </w:p>
        </w:tc>
        <w:tc>
          <w:tcPr>
            <w:tcW w:w="2020" w:type="dxa"/>
            <w:tcBorders>
              <w:top w:val="nil"/>
              <w:left w:val="nil"/>
              <w:bottom w:val="single" w:sz="4" w:space="0" w:color="auto"/>
              <w:right w:val="single" w:sz="4" w:space="0" w:color="auto"/>
            </w:tcBorders>
            <w:shd w:val="clear" w:color="auto" w:fill="auto"/>
            <w:noWrap/>
            <w:vAlign w:val="bottom"/>
            <w:hideMark/>
          </w:tcPr>
          <w:p w14:paraId="665C88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0047D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Perfil Tipo E Pead Preto   3000Mm   Preto</w:t>
            </w:r>
          </w:p>
        </w:tc>
      </w:tr>
      <w:tr w:rsidR="008344F8" w:rsidRPr="00A5591C" w14:paraId="3F66531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A8C3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6592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1112021</w:t>
            </w:r>
          </w:p>
        </w:tc>
        <w:tc>
          <w:tcPr>
            <w:tcW w:w="880" w:type="dxa"/>
            <w:tcBorders>
              <w:top w:val="nil"/>
              <w:left w:val="nil"/>
              <w:bottom w:val="single" w:sz="4" w:space="0" w:color="auto"/>
              <w:right w:val="single" w:sz="4" w:space="0" w:color="auto"/>
            </w:tcBorders>
            <w:shd w:val="clear" w:color="auto" w:fill="auto"/>
            <w:noWrap/>
            <w:vAlign w:val="bottom"/>
            <w:hideMark/>
          </w:tcPr>
          <w:p w14:paraId="76ADC1D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02F177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12.327,00 </w:t>
            </w:r>
          </w:p>
        </w:tc>
        <w:tc>
          <w:tcPr>
            <w:tcW w:w="4437" w:type="dxa"/>
            <w:tcBorders>
              <w:top w:val="nil"/>
              <w:left w:val="nil"/>
              <w:bottom w:val="single" w:sz="4" w:space="0" w:color="auto"/>
              <w:right w:val="single" w:sz="4" w:space="0" w:color="auto"/>
            </w:tcBorders>
            <w:shd w:val="clear" w:color="auto" w:fill="auto"/>
            <w:noWrap/>
            <w:vAlign w:val="bottom"/>
            <w:hideMark/>
          </w:tcPr>
          <w:p w14:paraId="048E87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AFA05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C407A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Subestacao</w:t>
            </w:r>
          </w:p>
        </w:tc>
      </w:tr>
      <w:tr w:rsidR="008344F8" w:rsidRPr="00A5591C" w14:paraId="500F6F1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8E16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F117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1480777</w:t>
            </w:r>
          </w:p>
        </w:tc>
        <w:tc>
          <w:tcPr>
            <w:tcW w:w="880" w:type="dxa"/>
            <w:tcBorders>
              <w:top w:val="nil"/>
              <w:left w:val="nil"/>
              <w:bottom w:val="single" w:sz="4" w:space="0" w:color="auto"/>
              <w:right w:val="single" w:sz="4" w:space="0" w:color="auto"/>
            </w:tcBorders>
            <w:shd w:val="clear" w:color="auto" w:fill="auto"/>
            <w:noWrap/>
            <w:vAlign w:val="bottom"/>
            <w:hideMark/>
          </w:tcPr>
          <w:p w14:paraId="1822C3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08A11F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7.350,00 </w:t>
            </w:r>
          </w:p>
        </w:tc>
        <w:tc>
          <w:tcPr>
            <w:tcW w:w="4437" w:type="dxa"/>
            <w:tcBorders>
              <w:top w:val="nil"/>
              <w:left w:val="nil"/>
              <w:bottom w:val="single" w:sz="4" w:space="0" w:color="auto"/>
              <w:right w:val="single" w:sz="4" w:space="0" w:color="auto"/>
            </w:tcBorders>
            <w:shd w:val="clear" w:color="auto" w:fill="auto"/>
            <w:noWrap/>
            <w:vAlign w:val="bottom"/>
            <w:hideMark/>
          </w:tcPr>
          <w:p w14:paraId="2843C0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4A4A75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8DE82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49F98CC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25A0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7E71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2100096</w:t>
            </w:r>
          </w:p>
        </w:tc>
        <w:tc>
          <w:tcPr>
            <w:tcW w:w="880" w:type="dxa"/>
            <w:tcBorders>
              <w:top w:val="nil"/>
              <w:left w:val="nil"/>
              <w:bottom w:val="single" w:sz="4" w:space="0" w:color="auto"/>
              <w:right w:val="single" w:sz="4" w:space="0" w:color="auto"/>
            </w:tcBorders>
            <w:shd w:val="clear" w:color="auto" w:fill="auto"/>
            <w:noWrap/>
            <w:vAlign w:val="bottom"/>
            <w:hideMark/>
          </w:tcPr>
          <w:p w14:paraId="26C7D5C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5B615A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271.750,19 </w:t>
            </w:r>
          </w:p>
        </w:tc>
        <w:tc>
          <w:tcPr>
            <w:tcW w:w="4437" w:type="dxa"/>
            <w:tcBorders>
              <w:top w:val="nil"/>
              <w:left w:val="nil"/>
              <w:bottom w:val="single" w:sz="4" w:space="0" w:color="auto"/>
              <w:right w:val="single" w:sz="4" w:space="0" w:color="auto"/>
            </w:tcBorders>
            <w:shd w:val="clear" w:color="auto" w:fill="auto"/>
            <w:noWrap/>
            <w:vAlign w:val="bottom"/>
            <w:hideMark/>
          </w:tcPr>
          <w:p w14:paraId="40CC9E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04D92E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CD1DB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3A583A8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9AC1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F68F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2100096</w:t>
            </w:r>
          </w:p>
        </w:tc>
        <w:tc>
          <w:tcPr>
            <w:tcW w:w="880" w:type="dxa"/>
            <w:tcBorders>
              <w:top w:val="nil"/>
              <w:left w:val="nil"/>
              <w:bottom w:val="single" w:sz="4" w:space="0" w:color="auto"/>
              <w:right w:val="single" w:sz="4" w:space="0" w:color="auto"/>
            </w:tcBorders>
            <w:shd w:val="clear" w:color="auto" w:fill="auto"/>
            <w:noWrap/>
            <w:vAlign w:val="bottom"/>
            <w:hideMark/>
          </w:tcPr>
          <w:p w14:paraId="39E6242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4D057E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271.750,19 </w:t>
            </w:r>
          </w:p>
        </w:tc>
        <w:tc>
          <w:tcPr>
            <w:tcW w:w="4437" w:type="dxa"/>
            <w:tcBorders>
              <w:top w:val="nil"/>
              <w:left w:val="nil"/>
              <w:bottom w:val="single" w:sz="4" w:space="0" w:color="auto"/>
              <w:right w:val="single" w:sz="4" w:space="0" w:color="auto"/>
            </w:tcBorders>
            <w:shd w:val="clear" w:color="auto" w:fill="auto"/>
            <w:noWrap/>
            <w:vAlign w:val="bottom"/>
            <w:hideMark/>
          </w:tcPr>
          <w:p w14:paraId="66E506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7B4A5E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08A96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1F891E6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C9F9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7A4B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2100096</w:t>
            </w:r>
          </w:p>
        </w:tc>
        <w:tc>
          <w:tcPr>
            <w:tcW w:w="880" w:type="dxa"/>
            <w:tcBorders>
              <w:top w:val="nil"/>
              <w:left w:val="nil"/>
              <w:bottom w:val="single" w:sz="4" w:space="0" w:color="auto"/>
              <w:right w:val="single" w:sz="4" w:space="0" w:color="auto"/>
            </w:tcBorders>
            <w:shd w:val="clear" w:color="auto" w:fill="auto"/>
            <w:noWrap/>
            <w:vAlign w:val="bottom"/>
            <w:hideMark/>
          </w:tcPr>
          <w:p w14:paraId="3EBE185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1DB953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121.549,81 </w:t>
            </w:r>
          </w:p>
        </w:tc>
        <w:tc>
          <w:tcPr>
            <w:tcW w:w="4437" w:type="dxa"/>
            <w:tcBorders>
              <w:top w:val="nil"/>
              <w:left w:val="nil"/>
              <w:bottom w:val="single" w:sz="4" w:space="0" w:color="auto"/>
              <w:right w:val="single" w:sz="4" w:space="0" w:color="auto"/>
            </w:tcBorders>
            <w:shd w:val="clear" w:color="auto" w:fill="auto"/>
            <w:noWrap/>
            <w:vAlign w:val="bottom"/>
            <w:hideMark/>
          </w:tcPr>
          <w:p w14:paraId="69C6D8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Weg Equipamentos Eletricos S/A</w:t>
            </w:r>
          </w:p>
        </w:tc>
        <w:tc>
          <w:tcPr>
            <w:tcW w:w="2020" w:type="dxa"/>
            <w:tcBorders>
              <w:top w:val="nil"/>
              <w:left w:val="nil"/>
              <w:bottom w:val="single" w:sz="4" w:space="0" w:color="auto"/>
              <w:right w:val="single" w:sz="4" w:space="0" w:color="auto"/>
            </w:tcBorders>
            <w:shd w:val="clear" w:color="auto" w:fill="auto"/>
            <w:noWrap/>
            <w:vAlign w:val="bottom"/>
            <w:hideMark/>
          </w:tcPr>
          <w:p w14:paraId="0C6610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9D170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40C336D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5FBA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8911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2182683</w:t>
            </w:r>
          </w:p>
        </w:tc>
        <w:tc>
          <w:tcPr>
            <w:tcW w:w="880" w:type="dxa"/>
            <w:tcBorders>
              <w:top w:val="nil"/>
              <w:left w:val="nil"/>
              <w:bottom w:val="single" w:sz="4" w:space="0" w:color="auto"/>
              <w:right w:val="single" w:sz="4" w:space="0" w:color="auto"/>
            </w:tcBorders>
            <w:shd w:val="clear" w:color="auto" w:fill="auto"/>
            <w:noWrap/>
            <w:vAlign w:val="bottom"/>
            <w:hideMark/>
          </w:tcPr>
          <w:p w14:paraId="267FC3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0E883C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927,00 </w:t>
            </w:r>
          </w:p>
        </w:tc>
        <w:tc>
          <w:tcPr>
            <w:tcW w:w="4437" w:type="dxa"/>
            <w:tcBorders>
              <w:top w:val="nil"/>
              <w:left w:val="nil"/>
              <w:bottom w:val="single" w:sz="4" w:space="0" w:color="auto"/>
              <w:right w:val="single" w:sz="4" w:space="0" w:color="auto"/>
            </w:tcBorders>
            <w:shd w:val="clear" w:color="auto" w:fill="auto"/>
            <w:noWrap/>
            <w:vAlign w:val="bottom"/>
            <w:hideMark/>
          </w:tcPr>
          <w:p w14:paraId="1B8447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3CAFEC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413A58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Abracadeira 1 (29-32)</w:t>
            </w:r>
          </w:p>
        </w:tc>
      </w:tr>
      <w:tr w:rsidR="008344F8" w:rsidRPr="00A5591C" w14:paraId="28C8437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1BB2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9884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2182684</w:t>
            </w:r>
          </w:p>
        </w:tc>
        <w:tc>
          <w:tcPr>
            <w:tcW w:w="880" w:type="dxa"/>
            <w:tcBorders>
              <w:top w:val="nil"/>
              <w:left w:val="nil"/>
              <w:bottom w:val="single" w:sz="4" w:space="0" w:color="auto"/>
              <w:right w:val="single" w:sz="4" w:space="0" w:color="auto"/>
            </w:tcBorders>
            <w:shd w:val="clear" w:color="auto" w:fill="auto"/>
            <w:noWrap/>
            <w:vAlign w:val="bottom"/>
            <w:hideMark/>
          </w:tcPr>
          <w:p w14:paraId="0F1902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4D7912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310,30 </w:t>
            </w:r>
          </w:p>
        </w:tc>
        <w:tc>
          <w:tcPr>
            <w:tcW w:w="4437" w:type="dxa"/>
            <w:tcBorders>
              <w:top w:val="nil"/>
              <w:left w:val="nil"/>
              <w:bottom w:val="single" w:sz="4" w:space="0" w:color="auto"/>
              <w:right w:val="single" w:sz="4" w:space="0" w:color="auto"/>
            </w:tcBorders>
            <w:shd w:val="clear" w:color="auto" w:fill="auto"/>
            <w:noWrap/>
            <w:vAlign w:val="bottom"/>
            <w:hideMark/>
          </w:tcPr>
          <w:p w14:paraId="38BAD4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726B03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E7B3C6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Abracadeira Mangotinho 40Mm (35-40)</w:t>
            </w:r>
          </w:p>
        </w:tc>
      </w:tr>
      <w:tr w:rsidR="008344F8" w:rsidRPr="00A5591C" w14:paraId="2851690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D0C0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7FC9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2643985</w:t>
            </w:r>
          </w:p>
        </w:tc>
        <w:tc>
          <w:tcPr>
            <w:tcW w:w="880" w:type="dxa"/>
            <w:tcBorders>
              <w:top w:val="nil"/>
              <w:left w:val="nil"/>
              <w:bottom w:val="single" w:sz="4" w:space="0" w:color="auto"/>
              <w:right w:val="single" w:sz="4" w:space="0" w:color="auto"/>
            </w:tcBorders>
            <w:shd w:val="clear" w:color="auto" w:fill="auto"/>
            <w:noWrap/>
            <w:vAlign w:val="bottom"/>
            <w:hideMark/>
          </w:tcPr>
          <w:p w14:paraId="456EFE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4E189E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7.271,90 </w:t>
            </w:r>
          </w:p>
        </w:tc>
        <w:tc>
          <w:tcPr>
            <w:tcW w:w="4437" w:type="dxa"/>
            <w:tcBorders>
              <w:top w:val="nil"/>
              <w:left w:val="nil"/>
              <w:bottom w:val="single" w:sz="4" w:space="0" w:color="auto"/>
              <w:right w:val="single" w:sz="4" w:space="0" w:color="auto"/>
            </w:tcBorders>
            <w:shd w:val="clear" w:color="auto" w:fill="auto"/>
            <w:noWrap/>
            <w:vAlign w:val="bottom"/>
            <w:hideMark/>
          </w:tcPr>
          <w:p w14:paraId="218151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79100B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78AF12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Tabua Mista 30 Cm Mista</w:t>
            </w:r>
          </w:p>
        </w:tc>
      </w:tr>
      <w:tr w:rsidR="008344F8" w:rsidRPr="00A5591C" w14:paraId="4E0C4F8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3672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E007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3055978</w:t>
            </w:r>
          </w:p>
        </w:tc>
        <w:tc>
          <w:tcPr>
            <w:tcW w:w="880" w:type="dxa"/>
            <w:tcBorders>
              <w:top w:val="nil"/>
              <w:left w:val="nil"/>
              <w:bottom w:val="single" w:sz="4" w:space="0" w:color="auto"/>
              <w:right w:val="single" w:sz="4" w:space="0" w:color="auto"/>
            </w:tcBorders>
            <w:shd w:val="clear" w:color="auto" w:fill="auto"/>
            <w:noWrap/>
            <w:vAlign w:val="bottom"/>
            <w:hideMark/>
          </w:tcPr>
          <w:p w14:paraId="0A8FAD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44FD27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11.655,00 </w:t>
            </w:r>
          </w:p>
        </w:tc>
        <w:tc>
          <w:tcPr>
            <w:tcW w:w="4437" w:type="dxa"/>
            <w:tcBorders>
              <w:top w:val="nil"/>
              <w:left w:val="nil"/>
              <w:bottom w:val="single" w:sz="4" w:space="0" w:color="auto"/>
              <w:right w:val="single" w:sz="4" w:space="0" w:color="auto"/>
            </w:tcBorders>
            <w:shd w:val="clear" w:color="auto" w:fill="auto"/>
            <w:noWrap/>
            <w:vAlign w:val="bottom"/>
            <w:hideMark/>
          </w:tcPr>
          <w:p w14:paraId="3EE843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6F6F75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FBA5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Tabua Pinus 30 Cm  Pinus</w:t>
            </w:r>
          </w:p>
        </w:tc>
      </w:tr>
      <w:tr w:rsidR="008344F8" w:rsidRPr="00A5591C" w14:paraId="35292B6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538D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79FE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3077010</w:t>
            </w:r>
          </w:p>
        </w:tc>
        <w:tc>
          <w:tcPr>
            <w:tcW w:w="880" w:type="dxa"/>
            <w:tcBorders>
              <w:top w:val="nil"/>
              <w:left w:val="nil"/>
              <w:bottom w:val="single" w:sz="4" w:space="0" w:color="auto"/>
              <w:right w:val="single" w:sz="4" w:space="0" w:color="auto"/>
            </w:tcBorders>
            <w:shd w:val="clear" w:color="auto" w:fill="auto"/>
            <w:noWrap/>
            <w:vAlign w:val="bottom"/>
            <w:hideMark/>
          </w:tcPr>
          <w:p w14:paraId="542E99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1AD086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1.250,00 </w:t>
            </w:r>
          </w:p>
        </w:tc>
        <w:tc>
          <w:tcPr>
            <w:tcW w:w="4437" w:type="dxa"/>
            <w:tcBorders>
              <w:top w:val="nil"/>
              <w:left w:val="nil"/>
              <w:bottom w:val="single" w:sz="4" w:space="0" w:color="auto"/>
              <w:right w:val="single" w:sz="4" w:space="0" w:color="auto"/>
            </w:tcBorders>
            <w:shd w:val="clear" w:color="auto" w:fill="auto"/>
            <w:noWrap/>
            <w:vAlign w:val="bottom"/>
            <w:hideMark/>
          </w:tcPr>
          <w:p w14:paraId="4CBC1B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6789F2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2AF5E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Tee 32 Mm Ll Sold.</w:t>
            </w:r>
          </w:p>
        </w:tc>
      </w:tr>
      <w:tr w:rsidR="008344F8" w:rsidRPr="00A5591C" w14:paraId="5CF0647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7247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3AB2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3335346</w:t>
            </w:r>
          </w:p>
        </w:tc>
        <w:tc>
          <w:tcPr>
            <w:tcW w:w="880" w:type="dxa"/>
            <w:tcBorders>
              <w:top w:val="nil"/>
              <w:left w:val="nil"/>
              <w:bottom w:val="single" w:sz="4" w:space="0" w:color="auto"/>
              <w:right w:val="single" w:sz="4" w:space="0" w:color="auto"/>
            </w:tcBorders>
            <w:shd w:val="clear" w:color="auto" w:fill="auto"/>
            <w:noWrap/>
            <w:vAlign w:val="bottom"/>
            <w:hideMark/>
          </w:tcPr>
          <w:p w14:paraId="54E00A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320A92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196,00 </w:t>
            </w:r>
          </w:p>
        </w:tc>
        <w:tc>
          <w:tcPr>
            <w:tcW w:w="4437" w:type="dxa"/>
            <w:tcBorders>
              <w:top w:val="nil"/>
              <w:left w:val="nil"/>
              <w:bottom w:val="single" w:sz="4" w:space="0" w:color="auto"/>
              <w:right w:val="single" w:sz="4" w:space="0" w:color="auto"/>
            </w:tcBorders>
            <w:shd w:val="clear" w:color="auto" w:fill="auto"/>
            <w:noWrap/>
            <w:vAlign w:val="bottom"/>
            <w:hideMark/>
          </w:tcPr>
          <w:p w14:paraId="5AAD49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Deposito De Gas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44EBE3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804C0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Gas Glp 13 Kg</w:t>
            </w:r>
          </w:p>
        </w:tc>
      </w:tr>
      <w:tr w:rsidR="008344F8" w:rsidRPr="00A5591C" w14:paraId="3141078B"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4AA8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39D7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3497722</w:t>
            </w:r>
          </w:p>
        </w:tc>
        <w:tc>
          <w:tcPr>
            <w:tcW w:w="880" w:type="dxa"/>
            <w:tcBorders>
              <w:top w:val="nil"/>
              <w:left w:val="nil"/>
              <w:bottom w:val="single" w:sz="4" w:space="0" w:color="auto"/>
              <w:right w:val="single" w:sz="4" w:space="0" w:color="auto"/>
            </w:tcBorders>
            <w:shd w:val="clear" w:color="auto" w:fill="auto"/>
            <w:noWrap/>
            <w:vAlign w:val="bottom"/>
            <w:hideMark/>
          </w:tcPr>
          <w:p w14:paraId="39FBD1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0CAAD6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2.724,40 </w:t>
            </w:r>
          </w:p>
        </w:tc>
        <w:tc>
          <w:tcPr>
            <w:tcW w:w="4437" w:type="dxa"/>
            <w:tcBorders>
              <w:top w:val="nil"/>
              <w:left w:val="nil"/>
              <w:bottom w:val="single" w:sz="4" w:space="0" w:color="auto"/>
              <w:right w:val="single" w:sz="4" w:space="0" w:color="auto"/>
            </w:tcBorders>
            <w:shd w:val="clear" w:color="auto" w:fill="auto"/>
            <w:noWrap/>
            <w:vAlign w:val="bottom"/>
            <w:hideMark/>
          </w:tcPr>
          <w:p w14:paraId="10F84E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20F216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2527AE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Avental De Pvc Laminado Todas As Cores</w:t>
            </w:r>
          </w:p>
        </w:tc>
      </w:tr>
      <w:tr w:rsidR="008344F8" w:rsidRPr="00A5591C" w14:paraId="7A6412E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CB38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3E22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4225887</w:t>
            </w:r>
          </w:p>
        </w:tc>
        <w:tc>
          <w:tcPr>
            <w:tcW w:w="880" w:type="dxa"/>
            <w:tcBorders>
              <w:top w:val="nil"/>
              <w:left w:val="nil"/>
              <w:bottom w:val="single" w:sz="4" w:space="0" w:color="auto"/>
              <w:right w:val="single" w:sz="4" w:space="0" w:color="auto"/>
            </w:tcBorders>
            <w:shd w:val="clear" w:color="auto" w:fill="auto"/>
            <w:noWrap/>
            <w:vAlign w:val="bottom"/>
            <w:hideMark/>
          </w:tcPr>
          <w:p w14:paraId="33C227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04/04/2022</w:t>
            </w:r>
          </w:p>
        </w:tc>
        <w:tc>
          <w:tcPr>
            <w:tcW w:w="1140" w:type="dxa"/>
            <w:tcBorders>
              <w:top w:val="nil"/>
              <w:left w:val="nil"/>
              <w:bottom w:val="single" w:sz="4" w:space="0" w:color="auto"/>
              <w:right w:val="single" w:sz="4" w:space="0" w:color="auto"/>
            </w:tcBorders>
            <w:shd w:val="clear" w:color="auto" w:fill="auto"/>
            <w:noWrap/>
            <w:vAlign w:val="bottom"/>
            <w:hideMark/>
          </w:tcPr>
          <w:p w14:paraId="3A6374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13.933,40 </w:t>
            </w:r>
          </w:p>
        </w:tc>
        <w:tc>
          <w:tcPr>
            <w:tcW w:w="4437" w:type="dxa"/>
            <w:tcBorders>
              <w:top w:val="nil"/>
              <w:left w:val="nil"/>
              <w:bottom w:val="single" w:sz="4" w:space="0" w:color="auto"/>
              <w:right w:val="single" w:sz="4" w:space="0" w:color="auto"/>
            </w:tcBorders>
            <w:shd w:val="clear" w:color="auto" w:fill="auto"/>
            <w:noWrap/>
            <w:vAlign w:val="bottom"/>
            <w:hideMark/>
          </w:tcPr>
          <w:p w14:paraId="1468F6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Perfinasa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19C012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883FB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Perfil Uet-06 2,00 Mm 150X60X20X6000  Arc-300</w:t>
            </w:r>
          </w:p>
        </w:tc>
      </w:tr>
      <w:tr w:rsidR="008344F8" w:rsidRPr="00A5591C" w14:paraId="2019FF9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3517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DA55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4226160</w:t>
            </w:r>
          </w:p>
        </w:tc>
        <w:tc>
          <w:tcPr>
            <w:tcW w:w="880" w:type="dxa"/>
            <w:tcBorders>
              <w:top w:val="nil"/>
              <w:left w:val="nil"/>
              <w:bottom w:val="single" w:sz="4" w:space="0" w:color="auto"/>
              <w:right w:val="single" w:sz="4" w:space="0" w:color="auto"/>
            </w:tcBorders>
            <w:shd w:val="clear" w:color="auto" w:fill="auto"/>
            <w:noWrap/>
            <w:vAlign w:val="bottom"/>
            <w:hideMark/>
          </w:tcPr>
          <w:p w14:paraId="1204D5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11/04/2022</w:t>
            </w:r>
          </w:p>
        </w:tc>
        <w:tc>
          <w:tcPr>
            <w:tcW w:w="1140" w:type="dxa"/>
            <w:tcBorders>
              <w:top w:val="nil"/>
              <w:left w:val="nil"/>
              <w:bottom w:val="single" w:sz="4" w:space="0" w:color="auto"/>
              <w:right w:val="single" w:sz="4" w:space="0" w:color="auto"/>
            </w:tcBorders>
            <w:shd w:val="clear" w:color="auto" w:fill="auto"/>
            <w:noWrap/>
            <w:vAlign w:val="bottom"/>
            <w:hideMark/>
          </w:tcPr>
          <w:p w14:paraId="5E8764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2.896,44 </w:t>
            </w:r>
          </w:p>
        </w:tc>
        <w:tc>
          <w:tcPr>
            <w:tcW w:w="4437" w:type="dxa"/>
            <w:tcBorders>
              <w:top w:val="nil"/>
              <w:left w:val="nil"/>
              <w:bottom w:val="single" w:sz="4" w:space="0" w:color="auto"/>
              <w:right w:val="single" w:sz="4" w:space="0" w:color="auto"/>
            </w:tcBorders>
            <w:shd w:val="clear" w:color="auto" w:fill="auto"/>
            <w:noWrap/>
            <w:vAlign w:val="bottom"/>
            <w:hideMark/>
          </w:tcPr>
          <w:p w14:paraId="0B2F59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Perfinasa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3286BD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61F0BF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Perfil Uet-06 2,00 Mm 150X60X20X6000  Arc-300</w:t>
            </w:r>
          </w:p>
        </w:tc>
      </w:tr>
      <w:tr w:rsidR="008344F8" w:rsidRPr="00A5591C" w14:paraId="1FB603D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6FBC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9575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4485961</w:t>
            </w:r>
          </w:p>
        </w:tc>
        <w:tc>
          <w:tcPr>
            <w:tcW w:w="880" w:type="dxa"/>
            <w:tcBorders>
              <w:top w:val="nil"/>
              <w:left w:val="nil"/>
              <w:bottom w:val="single" w:sz="4" w:space="0" w:color="auto"/>
              <w:right w:val="single" w:sz="4" w:space="0" w:color="auto"/>
            </w:tcBorders>
            <w:shd w:val="clear" w:color="auto" w:fill="auto"/>
            <w:noWrap/>
            <w:vAlign w:val="bottom"/>
            <w:hideMark/>
          </w:tcPr>
          <w:p w14:paraId="75D088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5C08CD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58B533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A8F7A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D5E8F8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Tela Viveiro 1 Mt</w:t>
            </w:r>
          </w:p>
        </w:tc>
      </w:tr>
      <w:tr w:rsidR="008344F8" w:rsidRPr="00A5591C" w14:paraId="457C33B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BF27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68A5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4765209</w:t>
            </w:r>
          </w:p>
        </w:tc>
        <w:tc>
          <w:tcPr>
            <w:tcW w:w="880" w:type="dxa"/>
            <w:tcBorders>
              <w:top w:val="nil"/>
              <w:left w:val="nil"/>
              <w:bottom w:val="single" w:sz="4" w:space="0" w:color="auto"/>
              <w:right w:val="single" w:sz="4" w:space="0" w:color="auto"/>
            </w:tcBorders>
            <w:shd w:val="clear" w:color="auto" w:fill="auto"/>
            <w:noWrap/>
            <w:vAlign w:val="bottom"/>
            <w:hideMark/>
          </w:tcPr>
          <w:p w14:paraId="4DA68C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0978EA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7EBB27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6CEAB4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25355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Grampo P/Cabo De Aco (H) 3/4</w:t>
            </w:r>
          </w:p>
        </w:tc>
      </w:tr>
      <w:tr w:rsidR="008344F8" w:rsidRPr="00A5591C" w14:paraId="5D696E4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D960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5FCD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4978116</w:t>
            </w:r>
          </w:p>
        </w:tc>
        <w:tc>
          <w:tcPr>
            <w:tcW w:w="880" w:type="dxa"/>
            <w:tcBorders>
              <w:top w:val="nil"/>
              <w:left w:val="nil"/>
              <w:bottom w:val="single" w:sz="4" w:space="0" w:color="auto"/>
              <w:right w:val="single" w:sz="4" w:space="0" w:color="auto"/>
            </w:tcBorders>
            <w:shd w:val="clear" w:color="auto" w:fill="auto"/>
            <w:noWrap/>
            <w:vAlign w:val="bottom"/>
            <w:hideMark/>
          </w:tcPr>
          <w:p w14:paraId="344B63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4B3489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398AE9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1349D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A7E615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Rolamento</w:t>
            </w:r>
          </w:p>
        </w:tc>
      </w:tr>
      <w:tr w:rsidR="008344F8" w:rsidRPr="00A5591C" w14:paraId="6D581DA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B920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2EB4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4993560</w:t>
            </w:r>
          </w:p>
        </w:tc>
        <w:tc>
          <w:tcPr>
            <w:tcW w:w="880" w:type="dxa"/>
            <w:tcBorders>
              <w:top w:val="nil"/>
              <w:left w:val="nil"/>
              <w:bottom w:val="single" w:sz="4" w:space="0" w:color="auto"/>
              <w:right w:val="single" w:sz="4" w:space="0" w:color="auto"/>
            </w:tcBorders>
            <w:shd w:val="clear" w:color="auto" w:fill="auto"/>
            <w:noWrap/>
            <w:vAlign w:val="bottom"/>
            <w:hideMark/>
          </w:tcPr>
          <w:p w14:paraId="1FD044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13D862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75,00 </w:t>
            </w:r>
          </w:p>
        </w:tc>
        <w:tc>
          <w:tcPr>
            <w:tcW w:w="4437" w:type="dxa"/>
            <w:tcBorders>
              <w:top w:val="nil"/>
              <w:left w:val="nil"/>
              <w:bottom w:val="single" w:sz="4" w:space="0" w:color="auto"/>
              <w:right w:val="single" w:sz="4" w:space="0" w:color="auto"/>
            </w:tcBorders>
            <w:shd w:val="clear" w:color="auto" w:fill="auto"/>
            <w:noWrap/>
            <w:vAlign w:val="bottom"/>
            <w:hideMark/>
          </w:tcPr>
          <w:p w14:paraId="6F49F1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2B239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5B585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Chave Liga /Desliga Trif - Margiros 3/5 Cv</w:t>
            </w:r>
          </w:p>
        </w:tc>
      </w:tr>
      <w:tr w:rsidR="008344F8" w:rsidRPr="00A5591C" w14:paraId="47F55B3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7674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6662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5028606</w:t>
            </w:r>
          </w:p>
        </w:tc>
        <w:tc>
          <w:tcPr>
            <w:tcW w:w="880" w:type="dxa"/>
            <w:tcBorders>
              <w:top w:val="nil"/>
              <w:left w:val="nil"/>
              <w:bottom w:val="single" w:sz="4" w:space="0" w:color="auto"/>
              <w:right w:val="single" w:sz="4" w:space="0" w:color="auto"/>
            </w:tcBorders>
            <w:shd w:val="clear" w:color="auto" w:fill="auto"/>
            <w:noWrap/>
            <w:vAlign w:val="bottom"/>
            <w:hideMark/>
          </w:tcPr>
          <w:p w14:paraId="29E7DE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3F446B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604,75 </w:t>
            </w:r>
          </w:p>
        </w:tc>
        <w:tc>
          <w:tcPr>
            <w:tcW w:w="4437" w:type="dxa"/>
            <w:tcBorders>
              <w:top w:val="nil"/>
              <w:left w:val="nil"/>
              <w:bottom w:val="single" w:sz="4" w:space="0" w:color="auto"/>
              <w:right w:val="single" w:sz="4" w:space="0" w:color="auto"/>
            </w:tcBorders>
            <w:shd w:val="clear" w:color="auto" w:fill="auto"/>
            <w:noWrap/>
            <w:vAlign w:val="bottom"/>
            <w:hideMark/>
          </w:tcPr>
          <w:p w14:paraId="3ED901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610A1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FE61A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Filtro De Ar Externo Perkins 55 Kva</w:t>
            </w:r>
          </w:p>
        </w:tc>
      </w:tr>
      <w:tr w:rsidR="008344F8" w:rsidRPr="00A5591C" w14:paraId="47DA808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BA6B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B487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5094639</w:t>
            </w:r>
          </w:p>
        </w:tc>
        <w:tc>
          <w:tcPr>
            <w:tcW w:w="880" w:type="dxa"/>
            <w:tcBorders>
              <w:top w:val="nil"/>
              <w:left w:val="nil"/>
              <w:bottom w:val="single" w:sz="4" w:space="0" w:color="auto"/>
              <w:right w:val="single" w:sz="4" w:space="0" w:color="auto"/>
            </w:tcBorders>
            <w:shd w:val="clear" w:color="auto" w:fill="auto"/>
            <w:noWrap/>
            <w:vAlign w:val="bottom"/>
            <w:hideMark/>
          </w:tcPr>
          <w:p w14:paraId="44CC86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7545EB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167719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21109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2A10F7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Ponteiro 5/10Kg Usada</w:t>
            </w:r>
          </w:p>
        </w:tc>
      </w:tr>
      <w:tr w:rsidR="008344F8" w:rsidRPr="00A5591C" w14:paraId="5B7D0DA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8175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73CA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5119785</w:t>
            </w:r>
          </w:p>
        </w:tc>
        <w:tc>
          <w:tcPr>
            <w:tcW w:w="880" w:type="dxa"/>
            <w:tcBorders>
              <w:top w:val="nil"/>
              <w:left w:val="nil"/>
              <w:bottom w:val="single" w:sz="4" w:space="0" w:color="auto"/>
              <w:right w:val="single" w:sz="4" w:space="0" w:color="auto"/>
            </w:tcBorders>
            <w:shd w:val="clear" w:color="auto" w:fill="auto"/>
            <w:noWrap/>
            <w:vAlign w:val="bottom"/>
            <w:hideMark/>
          </w:tcPr>
          <w:p w14:paraId="163580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1D9A8D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577,75 </w:t>
            </w:r>
          </w:p>
        </w:tc>
        <w:tc>
          <w:tcPr>
            <w:tcW w:w="4437" w:type="dxa"/>
            <w:tcBorders>
              <w:top w:val="nil"/>
              <w:left w:val="nil"/>
              <w:bottom w:val="single" w:sz="4" w:space="0" w:color="auto"/>
              <w:right w:val="single" w:sz="4" w:space="0" w:color="auto"/>
            </w:tcBorders>
            <w:shd w:val="clear" w:color="auto" w:fill="auto"/>
            <w:noWrap/>
            <w:vAlign w:val="bottom"/>
            <w:hideMark/>
          </w:tcPr>
          <w:p w14:paraId="4D403D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47FAE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6930A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Filtro De Ar Externo Perkins 55 Kva</w:t>
            </w:r>
          </w:p>
        </w:tc>
      </w:tr>
      <w:tr w:rsidR="008344F8" w:rsidRPr="00A5591C" w14:paraId="4A42BFE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8096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19C0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5119983</w:t>
            </w:r>
          </w:p>
        </w:tc>
        <w:tc>
          <w:tcPr>
            <w:tcW w:w="880" w:type="dxa"/>
            <w:tcBorders>
              <w:top w:val="nil"/>
              <w:left w:val="nil"/>
              <w:bottom w:val="single" w:sz="4" w:space="0" w:color="auto"/>
              <w:right w:val="single" w:sz="4" w:space="0" w:color="auto"/>
            </w:tcBorders>
            <w:shd w:val="clear" w:color="auto" w:fill="auto"/>
            <w:noWrap/>
            <w:vAlign w:val="bottom"/>
            <w:hideMark/>
          </w:tcPr>
          <w:p w14:paraId="360D1D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041BE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 </w:t>
            </w:r>
          </w:p>
        </w:tc>
        <w:tc>
          <w:tcPr>
            <w:tcW w:w="4437" w:type="dxa"/>
            <w:tcBorders>
              <w:top w:val="nil"/>
              <w:left w:val="nil"/>
              <w:bottom w:val="single" w:sz="4" w:space="0" w:color="auto"/>
              <w:right w:val="single" w:sz="4" w:space="0" w:color="auto"/>
            </w:tcBorders>
            <w:shd w:val="clear" w:color="auto" w:fill="auto"/>
            <w:noWrap/>
            <w:vAlign w:val="bottom"/>
            <w:hideMark/>
          </w:tcPr>
          <w:p w14:paraId="65299D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8810A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987CFF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Chave Liga /Desl Monofasico 3/5 Cv Marg</w:t>
            </w:r>
          </w:p>
        </w:tc>
      </w:tr>
      <w:tr w:rsidR="008344F8" w:rsidRPr="00A5591C" w14:paraId="38258BF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C8D4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7D41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5184729</w:t>
            </w:r>
          </w:p>
        </w:tc>
        <w:tc>
          <w:tcPr>
            <w:tcW w:w="880" w:type="dxa"/>
            <w:tcBorders>
              <w:top w:val="nil"/>
              <w:left w:val="nil"/>
              <w:bottom w:val="single" w:sz="4" w:space="0" w:color="auto"/>
              <w:right w:val="single" w:sz="4" w:space="0" w:color="auto"/>
            </w:tcBorders>
            <w:shd w:val="clear" w:color="auto" w:fill="auto"/>
            <w:noWrap/>
            <w:vAlign w:val="bottom"/>
            <w:hideMark/>
          </w:tcPr>
          <w:p w14:paraId="0C4CB9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76620F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844,94 </w:t>
            </w:r>
          </w:p>
        </w:tc>
        <w:tc>
          <w:tcPr>
            <w:tcW w:w="4437" w:type="dxa"/>
            <w:tcBorders>
              <w:top w:val="nil"/>
              <w:left w:val="nil"/>
              <w:bottom w:val="single" w:sz="4" w:space="0" w:color="auto"/>
              <w:right w:val="single" w:sz="4" w:space="0" w:color="auto"/>
            </w:tcBorders>
            <w:shd w:val="clear" w:color="auto" w:fill="auto"/>
            <w:noWrap/>
            <w:vAlign w:val="bottom"/>
            <w:hideMark/>
          </w:tcPr>
          <w:p w14:paraId="2AEE7F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1A9000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64EEB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Biela 5.5 Hp Buffalo</w:t>
            </w:r>
          </w:p>
        </w:tc>
      </w:tr>
      <w:tr w:rsidR="008344F8" w:rsidRPr="00A5591C" w14:paraId="4514756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7734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30C3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5213835</w:t>
            </w:r>
          </w:p>
        </w:tc>
        <w:tc>
          <w:tcPr>
            <w:tcW w:w="880" w:type="dxa"/>
            <w:tcBorders>
              <w:top w:val="nil"/>
              <w:left w:val="nil"/>
              <w:bottom w:val="single" w:sz="4" w:space="0" w:color="auto"/>
              <w:right w:val="single" w:sz="4" w:space="0" w:color="auto"/>
            </w:tcBorders>
            <w:shd w:val="clear" w:color="auto" w:fill="auto"/>
            <w:noWrap/>
            <w:vAlign w:val="bottom"/>
            <w:hideMark/>
          </w:tcPr>
          <w:p w14:paraId="6CC461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44DFBE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1.731,50 </w:t>
            </w:r>
          </w:p>
        </w:tc>
        <w:tc>
          <w:tcPr>
            <w:tcW w:w="4437" w:type="dxa"/>
            <w:tcBorders>
              <w:top w:val="nil"/>
              <w:left w:val="nil"/>
              <w:bottom w:val="single" w:sz="4" w:space="0" w:color="auto"/>
              <w:right w:val="single" w:sz="4" w:space="0" w:color="auto"/>
            </w:tcBorders>
            <w:shd w:val="clear" w:color="auto" w:fill="auto"/>
            <w:noWrap/>
            <w:vAlign w:val="bottom"/>
            <w:hideMark/>
          </w:tcPr>
          <w:p w14:paraId="56A6E7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5BF9F8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C78A6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Filtro De Ar Externo Perkins 55 Kva</w:t>
            </w:r>
          </w:p>
        </w:tc>
      </w:tr>
      <w:tr w:rsidR="008344F8" w:rsidRPr="00A5591C" w14:paraId="6A9E242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E95C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A05A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5326695</w:t>
            </w:r>
          </w:p>
        </w:tc>
        <w:tc>
          <w:tcPr>
            <w:tcW w:w="880" w:type="dxa"/>
            <w:tcBorders>
              <w:top w:val="nil"/>
              <w:left w:val="nil"/>
              <w:bottom w:val="single" w:sz="4" w:space="0" w:color="auto"/>
              <w:right w:val="single" w:sz="4" w:space="0" w:color="auto"/>
            </w:tcBorders>
            <w:shd w:val="clear" w:color="auto" w:fill="auto"/>
            <w:noWrap/>
            <w:vAlign w:val="bottom"/>
            <w:hideMark/>
          </w:tcPr>
          <w:p w14:paraId="25B9FA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09/02/2022</w:t>
            </w:r>
          </w:p>
        </w:tc>
        <w:tc>
          <w:tcPr>
            <w:tcW w:w="1140" w:type="dxa"/>
            <w:tcBorders>
              <w:top w:val="nil"/>
              <w:left w:val="nil"/>
              <w:bottom w:val="single" w:sz="4" w:space="0" w:color="auto"/>
              <w:right w:val="single" w:sz="4" w:space="0" w:color="auto"/>
            </w:tcBorders>
            <w:shd w:val="clear" w:color="auto" w:fill="auto"/>
            <w:noWrap/>
            <w:vAlign w:val="bottom"/>
            <w:hideMark/>
          </w:tcPr>
          <w:p w14:paraId="6AD02B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62,40 </w:t>
            </w:r>
          </w:p>
        </w:tc>
        <w:tc>
          <w:tcPr>
            <w:tcW w:w="4437" w:type="dxa"/>
            <w:tcBorders>
              <w:top w:val="nil"/>
              <w:left w:val="nil"/>
              <w:bottom w:val="single" w:sz="4" w:space="0" w:color="auto"/>
              <w:right w:val="single" w:sz="4" w:space="0" w:color="auto"/>
            </w:tcBorders>
            <w:shd w:val="clear" w:color="auto" w:fill="auto"/>
            <w:noWrap/>
            <w:vAlign w:val="bottom"/>
            <w:hideMark/>
          </w:tcPr>
          <w:p w14:paraId="4F3139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E6766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E6F6F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Retentor 7201</w:t>
            </w:r>
          </w:p>
        </w:tc>
      </w:tr>
      <w:tr w:rsidR="008344F8" w:rsidRPr="00A5591C" w14:paraId="63D8E60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DD90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F509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5326794</w:t>
            </w:r>
          </w:p>
        </w:tc>
        <w:tc>
          <w:tcPr>
            <w:tcW w:w="880" w:type="dxa"/>
            <w:tcBorders>
              <w:top w:val="nil"/>
              <w:left w:val="nil"/>
              <w:bottom w:val="single" w:sz="4" w:space="0" w:color="auto"/>
              <w:right w:val="single" w:sz="4" w:space="0" w:color="auto"/>
            </w:tcBorders>
            <w:shd w:val="clear" w:color="auto" w:fill="auto"/>
            <w:noWrap/>
            <w:vAlign w:val="bottom"/>
            <w:hideMark/>
          </w:tcPr>
          <w:p w14:paraId="306BEA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08/02/2022</w:t>
            </w:r>
          </w:p>
        </w:tc>
        <w:tc>
          <w:tcPr>
            <w:tcW w:w="1140" w:type="dxa"/>
            <w:tcBorders>
              <w:top w:val="nil"/>
              <w:left w:val="nil"/>
              <w:bottom w:val="single" w:sz="4" w:space="0" w:color="auto"/>
              <w:right w:val="single" w:sz="4" w:space="0" w:color="auto"/>
            </w:tcBorders>
            <w:shd w:val="clear" w:color="auto" w:fill="auto"/>
            <w:noWrap/>
            <w:vAlign w:val="bottom"/>
            <w:hideMark/>
          </w:tcPr>
          <w:p w14:paraId="371D08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1.530,00 </w:t>
            </w:r>
          </w:p>
        </w:tc>
        <w:tc>
          <w:tcPr>
            <w:tcW w:w="4437" w:type="dxa"/>
            <w:tcBorders>
              <w:top w:val="nil"/>
              <w:left w:val="nil"/>
              <w:bottom w:val="single" w:sz="4" w:space="0" w:color="auto"/>
              <w:right w:val="single" w:sz="4" w:space="0" w:color="auto"/>
            </w:tcBorders>
            <w:shd w:val="clear" w:color="auto" w:fill="auto"/>
            <w:noWrap/>
            <w:vAlign w:val="bottom"/>
            <w:hideMark/>
          </w:tcPr>
          <w:p w14:paraId="6FD2A7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F7AD1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B9CC2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Mangote Vibratorio 45 Mm</w:t>
            </w:r>
          </w:p>
        </w:tc>
      </w:tr>
      <w:tr w:rsidR="008344F8" w:rsidRPr="00A5591C" w14:paraId="3C5A35E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FD84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DC28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6092021</w:t>
            </w:r>
          </w:p>
        </w:tc>
        <w:tc>
          <w:tcPr>
            <w:tcW w:w="880" w:type="dxa"/>
            <w:tcBorders>
              <w:top w:val="nil"/>
              <w:left w:val="nil"/>
              <w:bottom w:val="single" w:sz="4" w:space="0" w:color="auto"/>
              <w:right w:val="single" w:sz="4" w:space="0" w:color="auto"/>
            </w:tcBorders>
            <w:shd w:val="clear" w:color="auto" w:fill="auto"/>
            <w:noWrap/>
            <w:vAlign w:val="bottom"/>
            <w:hideMark/>
          </w:tcPr>
          <w:p w14:paraId="731BDDD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0F1BAD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35.880,00 </w:t>
            </w:r>
          </w:p>
        </w:tc>
        <w:tc>
          <w:tcPr>
            <w:tcW w:w="4437" w:type="dxa"/>
            <w:tcBorders>
              <w:top w:val="nil"/>
              <w:left w:val="nil"/>
              <w:bottom w:val="single" w:sz="4" w:space="0" w:color="auto"/>
              <w:right w:val="single" w:sz="4" w:space="0" w:color="auto"/>
            </w:tcBorders>
            <w:shd w:val="clear" w:color="auto" w:fill="auto"/>
            <w:noWrap/>
            <w:vAlign w:val="bottom"/>
            <w:hideMark/>
          </w:tcPr>
          <w:p w14:paraId="33EBFE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Indãºstria De Transformadores Itaipu Ltda</w:t>
            </w:r>
          </w:p>
        </w:tc>
        <w:tc>
          <w:tcPr>
            <w:tcW w:w="2020" w:type="dxa"/>
            <w:tcBorders>
              <w:top w:val="nil"/>
              <w:left w:val="nil"/>
              <w:bottom w:val="single" w:sz="4" w:space="0" w:color="auto"/>
              <w:right w:val="single" w:sz="4" w:space="0" w:color="auto"/>
            </w:tcBorders>
            <w:shd w:val="clear" w:color="auto" w:fill="auto"/>
            <w:noWrap/>
            <w:vAlign w:val="bottom"/>
            <w:hideMark/>
          </w:tcPr>
          <w:p w14:paraId="7F92C8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13D18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Subestacao</w:t>
            </w:r>
          </w:p>
        </w:tc>
      </w:tr>
      <w:tr w:rsidR="008344F8" w:rsidRPr="00A5591C" w14:paraId="263F6F9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D1F3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64F1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6290000</w:t>
            </w:r>
          </w:p>
        </w:tc>
        <w:tc>
          <w:tcPr>
            <w:tcW w:w="880" w:type="dxa"/>
            <w:tcBorders>
              <w:top w:val="nil"/>
              <w:left w:val="nil"/>
              <w:bottom w:val="single" w:sz="4" w:space="0" w:color="auto"/>
              <w:right w:val="single" w:sz="4" w:space="0" w:color="auto"/>
            </w:tcBorders>
            <w:shd w:val="clear" w:color="auto" w:fill="auto"/>
            <w:noWrap/>
            <w:vAlign w:val="bottom"/>
            <w:hideMark/>
          </w:tcPr>
          <w:p w14:paraId="6B8F41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71DC80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317,10 </w:t>
            </w:r>
          </w:p>
        </w:tc>
        <w:tc>
          <w:tcPr>
            <w:tcW w:w="4437" w:type="dxa"/>
            <w:tcBorders>
              <w:top w:val="nil"/>
              <w:left w:val="nil"/>
              <w:bottom w:val="single" w:sz="4" w:space="0" w:color="auto"/>
              <w:right w:val="single" w:sz="4" w:space="0" w:color="auto"/>
            </w:tcBorders>
            <w:shd w:val="clear" w:color="auto" w:fill="auto"/>
            <w:noWrap/>
            <w:vAlign w:val="bottom"/>
            <w:hideMark/>
          </w:tcPr>
          <w:p w14:paraId="333056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60655C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B9C4CE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Abracadeira 1 X 1.1/2 (25-38)</w:t>
            </w:r>
          </w:p>
        </w:tc>
      </w:tr>
      <w:tr w:rsidR="008344F8" w:rsidRPr="00A5591C" w14:paraId="412AAFF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A9EC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E668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6880000</w:t>
            </w:r>
          </w:p>
        </w:tc>
        <w:tc>
          <w:tcPr>
            <w:tcW w:w="880" w:type="dxa"/>
            <w:tcBorders>
              <w:top w:val="nil"/>
              <w:left w:val="nil"/>
              <w:bottom w:val="single" w:sz="4" w:space="0" w:color="auto"/>
              <w:right w:val="single" w:sz="4" w:space="0" w:color="auto"/>
            </w:tcBorders>
            <w:shd w:val="clear" w:color="auto" w:fill="auto"/>
            <w:noWrap/>
            <w:vAlign w:val="bottom"/>
            <w:hideMark/>
          </w:tcPr>
          <w:p w14:paraId="093646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24DE8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01DC22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Areia Catalao Extracao Mineral Ltda</w:t>
            </w:r>
          </w:p>
        </w:tc>
        <w:tc>
          <w:tcPr>
            <w:tcW w:w="2020" w:type="dxa"/>
            <w:tcBorders>
              <w:top w:val="nil"/>
              <w:left w:val="nil"/>
              <w:bottom w:val="single" w:sz="4" w:space="0" w:color="auto"/>
              <w:right w:val="single" w:sz="4" w:space="0" w:color="auto"/>
            </w:tcBorders>
            <w:shd w:val="clear" w:color="auto" w:fill="auto"/>
            <w:noWrap/>
            <w:vAlign w:val="bottom"/>
            <w:hideMark/>
          </w:tcPr>
          <w:p w14:paraId="7533D3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47E50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Areia Grossa</w:t>
            </w:r>
          </w:p>
        </w:tc>
      </w:tr>
      <w:tr w:rsidR="008344F8" w:rsidRPr="00A5591C" w14:paraId="2F23C57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AC54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446C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7062021</w:t>
            </w:r>
          </w:p>
        </w:tc>
        <w:tc>
          <w:tcPr>
            <w:tcW w:w="880" w:type="dxa"/>
            <w:tcBorders>
              <w:top w:val="nil"/>
              <w:left w:val="nil"/>
              <w:bottom w:val="single" w:sz="4" w:space="0" w:color="auto"/>
              <w:right w:val="single" w:sz="4" w:space="0" w:color="auto"/>
            </w:tcBorders>
            <w:shd w:val="clear" w:color="auto" w:fill="auto"/>
            <w:noWrap/>
            <w:vAlign w:val="bottom"/>
            <w:hideMark/>
          </w:tcPr>
          <w:p w14:paraId="16F81D5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02/06/2021</w:t>
            </w:r>
          </w:p>
        </w:tc>
        <w:tc>
          <w:tcPr>
            <w:tcW w:w="1140" w:type="dxa"/>
            <w:tcBorders>
              <w:top w:val="nil"/>
              <w:left w:val="nil"/>
              <w:bottom w:val="single" w:sz="4" w:space="0" w:color="auto"/>
              <w:right w:val="single" w:sz="4" w:space="0" w:color="auto"/>
            </w:tcBorders>
            <w:shd w:val="clear" w:color="auto" w:fill="auto"/>
            <w:noWrap/>
            <w:vAlign w:val="bottom"/>
            <w:hideMark/>
          </w:tcPr>
          <w:p w14:paraId="478AAE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45.550,00 </w:t>
            </w:r>
          </w:p>
        </w:tc>
        <w:tc>
          <w:tcPr>
            <w:tcW w:w="4437" w:type="dxa"/>
            <w:tcBorders>
              <w:top w:val="nil"/>
              <w:left w:val="nil"/>
              <w:bottom w:val="single" w:sz="4" w:space="0" w:color="auto"/>
              <w:right w:val="single" w:sz="4" w:space="0" w:color="auto"/>
            </w:tcBorders>
            <w:shd w:val="clear" w:color="auto" w:fill="auto"/>
            <w:noWrap/>
            <w:vAlign w:val="bottom"/>
            <w:hideMark/>
          </w:tcPr>
          <w:p w14:paraId="2E67B0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Ipanema Derivados De Petroleo Ltda</w:t>
            </w:r>
          </w:p>
        </w:tc>
        <w:tc>
          <w:tcPr>
            <w:tcW w:w="2020" w:type="dxa"/>
            <w:tcBorders>
              <w:top w:val="nil"/>
              <w:left w:val="nil"/>
              <w:bottom w:val="single" w:sz="4" w:space="0" w:color="auto"/>
              <w:right w:val="single" w:sz="4" w:space="0" w:color="auto"/>
            </w:tcBorders>
            <w:shd w:val="clear" w:color="auto" w:fill="auto"/>
            <w:noWrap/>
            <w:vAlign w:val="bottom"/>
            <w:hideMark/>
          </w:tcPr>
          <w:p w14:paraId="5AE12B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B469DE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36E14FD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5A27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A8C8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8112021</w:t>
            </w:r>
          </w:p>
        </w:tc>
        <w:tc>
          <w:tcPr>
            <w:tcW w:w="880" w:type="dxa"/>
            <w:tcBorders>
              <w:top w:val="nil"/>
              <w:left w:val="nil"/>
              <w:bottom w:val="single" w:sz="4" w:space="0" w:color="auto"/>
              <w:right w:val="single" w:sz="4" w:space="0" w:color="auto"/>
            </w:tcBorders>
            <w:shd w:val="clear" w:color="auto" w:fill="auto"/>
            <w:noWrap/>
            <w:vAlign w:val="bottom"/>
            <w:hideMark/>
          </w:tcPr>
          <w:p w14:paraId="4922147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3B7844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24.000,00 </w:t>
            </w:r>
          </w:p>
        </w:tc>
        <w:tc>
          <w:tcPr>
            <w:tcW w:w="4437" w:type="dxa"/>
            <w:tcBorders>
              <w:top w:val="nil"/>
              <w:left w:val="nil"/>
              <w:bottom w:val="single" w:sz="4" w:space="0" w:color="auto"/>
              <w:right w:val="single" w:sz="4" w:space="0" w:color="auto"/>
            </w:tcBorders>
            <w:shd w:val="clear" w:color="auto" w:fill="auto"/>
            <w:noWrap/>
            <w:vAlign w:val="bottom"/>
            <w:hideMark/>
          </w:tcPr>
          <w:p w14:paraId="0FEC3E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Brs Metal Mecanica Ltda</w:t>
            </w:r>
          </w:p>
        </w:tc>
        <w:tc>
          <w:tcPr>
            <w:tcW w:w="2020" w:type="dxa"/>
            <w:tcBorders>
              <w:top w:val="nil"/>
              <w:left w:val="nil"/>
              <w:bottom w:val="single" w:sz="4" w:space="0" w:color="auto"/>
              <w:right w:val="single" w:sz="4" w:space="0" w:color="auto"/>
            </w:tcBorders>
            <w:shd w:val="clear" w:color="auto" w:fill="auto"/>
            <w:noWrap/>
            <w:vAlign w:val="bottom"/>
            <w:hideMark/>
          </w:tcPr>
          <w:p w14:paraId="7526B9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995E78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47F2B20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C18E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930D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8219645</w:t>
            </w:r>
          </w:p>
        </w:tc>
        <w:tc>
          <w:tcPr>
            <w:tcW w:w="880" w:type="dxa"/>
            <w:tcBorders>
              <w:top w:val="nil"/>
              <w:left w:val="nil"/>
              <w:bottom w:val="single" w:sz="4" w:space="0" w:color="auto"/>
              <w:right w:val="single" w:sz="4" w:space="0" w:color="auto"/>
            </w:tcBorders>
            <w:shd w:val="clear" w:color="auto" w:fill="auto"/>
            <w:noWrap/>
            <w:vAlign w:val="bottom"/>
            <w:hideMark/>
          </w:tcPr>
          <w:p w14:paraId="2C6898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43A756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374,40 </w:t>
            </w:r>
          </w:p>
        </w:tc>
        <w:tc>
          <w:tcPr>
            <w:tcW w:w="4437" w:type="dxa"/>
            <w:tcBorders>
              <w:top w:val="nil"/>
              <w:left w:val="nil"/>
              <w:bottom w:val="single" w:sz="4" w:space="0" w:color="auto"/>
              <w:right w:val="single" w:sz="4" w:space="0" w:color="auto"/>
            </w:tcBorders>
            <w:shd w:val="clear" w:color="auto" w:fill="auto"/>
            <w:noWrap/>
            <w:vAlign w:val="bottom"/>
            <w:hideMark/>
          </w:tcPr>
          <w:p w14:paraId="05B423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Camagri   Camilo Maquinas Agricolas Ltda</w:t>
            </w:r>
          </w:p>
        </w:tc>
        <w:tc>
          <w:tcPr>
            <w:tcW w:w="2020" w:type="dxa"/>
            <w:tcBorders>
              <w:top w:val="nil"/>
              <w:left w:val="nil"/>
              <w:bottom w:val="single" w:sz="4" w:space="0" w:color="auto"/>
              <w:right w:val="single" w:sz="4" w:space="0" w:color="auto"/>
            </w:tcBorders>
            <w:shd w:val="clear" w:color="auto" w:fill="auto"/>
            <w:noWrap/>
            <w:vAlign w:val="bottom"/>
            <w:hideMark/>
          </w:tcPr>
          <w:p w14:paraId="6AC6AA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789B8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3519 Dente De Corrente 3 8   Rapid Micro</w:t>
            </w:r>
          </w:p>
        </w:tc>
      </w:tr>
      <w:tr w:rsidR="008344F8" w:rsidRPr="00A5591C" w14:paraId="347A418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A399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4FDA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9022022</w:t>
            </w:r>
          </w:p>
        </w:tc>
        <w:tc>
          <w:tcPr>
            <w:tcW w:w="880" w:type="dxa"/>
            <w:tcBorders>
              <w:top w:val="nil"/>
              <w:left w:val="nil"/>
              <w:bottom w:val="single" w:sz="4" w:space="0" w:color="auto"/>
              <w:right w:val="single" w:sz="4" w:space="0" w:color="auto"/>
            </w:tcBorders>
            <w:shd w:val="clear" w:color="auto" w:fill="auto"/>
            <w:noWrap/>
            <w:vAlign w:val="bottom"/>
            <w:hideMark/>
          </w:tcPr>
          <w:p w14:paraId="398CFDA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09/02/2022</w:t>
            </w:r>
          </w:p>
        </w:tc>
        <w:tc>
          <w:tcPr>
            <w:tcW w:w="1140" w:type="dxa"/>
            <w:tcBorders>
              <w:top w:val="nil"/>
              <w:left w:val="nil"/>
              <w:bottom w:val="single" w:sz="4" w:space="0" w:color="auto"/>
              <w:right w:val="single" w:sz="4" w:space="0" w:color="auto"/>
            </w:tcBorders>
            <w:shd w:val="clear" w:color="auto" w:fill="auto"/>
            <w:noWrap/>
            <w:vAlign w:val="bottom"/>
            <w:hideMark/>
          </w:tcPr>
          <w:p w14:paraId="70EB92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30.000,00 </w:t>
            </w:r>
          </w:p>
        </w:tc>
        <w:tc>
          <w:tcPr>
            <w:tcW w:w="4437" w:type="dxa"/>
            <w:tcBorders>
              <w:top w:val="nil"/>
              <w:left w:val="nil"/>
              <w:bottom w:val="single" w:sz="4" w:space="0" w:color="auto"/>
              <w:right w:val="single" w:sz="4" w:space="0" w:color="auto"/>
            </w:tcBorders>
            <w:shd w:val="clear" w:color="auto" w:fill="auto"/>
            <w:noWrap/>
            <w:vAlign w:val="bottom"/>
            <w:hideMark/>
          </w:tcPr>
          <w:p w14:paraId="1854F1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Ind Montagem E Instalacoes Gimi Ltda</w:t>
            </w:r>
          </w:p>
        </w:tc>
        <w:tc>
          <w:tcPr>
            <w:tcW w:w="2020" w:type="dxa"/>
            <w:tcBorders>
              <w:top w:val="nil"/>
              <w:left w:val="nil"/>
              <w:bottom w:val="single" w:sz="4" w:space="0" w:color="auto"/>
              <w:right w:val="single" w:sz="4" w:space="0" w:color="auto"/>
            </w:tcBorders>
            <w:shd w:val="clear" w:color="auto" w:fill="auto"/>
            <w:noWrap/>
            <w:vAlign w:val="bottom"/>
            <w:hideMark/>
          </w:tcPr>
          <w:p w14:paraId="0DBB7A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C5C857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Subestacao</w:t>
            </w:r>
          </w:p>
        </w:tc>
      </w:tr>
      <w:tr w:rsidR="008344F8" w:rsidRPr="00A5591C" w14:paraId="3F269FA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3019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4E43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1E+07</w:t>
            </w:r>
          </w:p>
        </w:tc>
        <w:tc>
          <w:tcPr>
            <w:tcW w:w="880" w:type="dxa"/>
            <w:tcBorders>
              <w:top w:val="nil"/>
              <w:left w:val="nil"/>
              <w:bottom w:val="single" w:sz="4" w:space="0" w:color="auto"/>
              <w:right w:val="single" w:sz="4" w:space="0" w:color="auto"/>
            </w:tcBorders>
            <w:shd w:val="clear" w:color="auto" w:fill="auto"/>
            <w:noWrap/>
            <w:vAlign w:val="bottom"/>
            <w:hideMark/>
          </w:tcPr>
          <w:p w14:paraId="7E8CBB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780A08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216,10 </w:t>
            </w:r>
          </w:p>
        </w:tc>
        <w:tc>
          <w:tcPr>
            <w:tcW w:w="4437" w:type="dxa"/>
            <w:tcBorders>
              <w:top w:val="nil"/>
              <w:left w:val="nil"/>
              <w:bottom w:val="single" w:sz="4" w:space="0" w:color="auto"/>
              <w:right w:val="single" w:sz="4" w:space="0" w:color="auto"/>
            </w:tcBorders>
            <w:shd w:val="clear" w:color="auto" w:fill="auto"/>
            <w:noWrap/>
            <w:vAlign w:val="bottom"/>
            <w:hideMark/>
          </w:tcPr>
          <w:p w14:paraId="33F849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Regia Comercio De Informatica Ltda</w:t>
            </w:r>
          </w:p>
        </w:tc>
        <w:tc>
          <w:tcPr>
            <w:tcW w:w="2020" w:type="dxa"/>
            <w:tcBorders>
              <w:top w:val="nil"/>
              <w:left w:val="nil"/>
              <w:bottom w:val="single" w:sz="4" w:space="0" w:color="auto"/>
              <w:right w:val="single" w:sz="4" w:space="0" w:color="auto"/>
            </w:tcBorders>
            <w:shd w:val="clear" w:color="auto" w:fill="auto"/>
            <w:noWrap/>
            <w:vAlign w:val="bottom"/>
            <w:hideMark/>
          </w:tcPr>
          <w:p w14:paraId="5734C3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E3700C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Roteador Wireless 300Mbps Tp-Link (Tl-Wr829N) * - Garantia Fabricante: 12 Meses</w:t>
            </w:r>
          </w:p>
        </w:tc>
      </w:tr>
      <w:tr w:rsidR="008344F8" w:rsidRPr="00A5591C" w14:paraId="2F2810C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C781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C81E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1E+07</w:t>
            </w:r>
          </w:p>
        </w:tc>
        <w:tc>
          <w:tcPr>
            <w:tcW w:w="880" w:type="dxa"/>
            <w:tcBorders>
              <w:top w:val="nil"/>
              <w:left w:val="nil"/>
              <w:bottom w:val="single" w:sz="4" w:space="0" w:color="auto"/>
              <w:right w:val="single" w:sz="4" w:space="0" w:color="auto"/>
            </w:tcBorders>
            <w:shd w:val="clear" w:color="auto" w:fill="auto"/>
            <w:noWrap/>
            <w:vAlign w:val="bottom"/>
            <w:hideMark/>
          </w:tcPr>
          <w:p w14:paraId="573C5B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4185B1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6.123,00 </w:t>
            </w:r>
          </w:p>
        </w:tc>
        <w:tc>
          <w:tcPr>
            <w:tcW w:w="4437" w:type="dxa"/>
            <w:tcBorders>
              <w:top w:val="nil"/>
              <w:left w:val="nil"/>
              <w:bottom w:val="single" w:sz="4" w:space="0" w:color="auto"/>
              <w:right w:val="single" w:sz="4" w:space="0" w:color="auto"/>
            </w:tcBorders>
            <w:shd w:val="clear" w:color="auto" w:fill="auto"/>
            <w:noWrap/>
            <w:vAlign w:val="bottom"/>
            <w:hideMark/>
          </w:tcPr>
          <w:p w14:paraId="40FEAE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Artefaco Artefatos De Aco Ltda</w:t>
            </w:r>
          </w:p>
        </w:tc>
        <w:tc>
          <w:tcPr>
            <w:tcW w:w="2020" w:type="dxa"/>
            <w:tcBorders>
              <w:top w:val="nil"/>
              <w:left w:val="nil"/>
              <w:bottom w:val="single" w:sz="4" w:space="0" w:color="auto"/>
              <w:right w:val="single" w:sz="4" w:space="0" w:color="auto"/>
            </w:tcBorders>
            <w:shd w:val="clear" w:color="auto" w:fill="auto"/>
            <w:noWrap/>
            <w:vAlign w:val="bottom"/>
            <w:hideMark/>
          </w:tcPr>
          <w:p w14:paraId="0575ED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8271A4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Lamina Desgaste Jcb 4C 10F</w:t>
            </w:r>
          </w:p>
        </w:tc>
      </w:tr>
      <w:tr w:rsidR="008344F8" w:rsidRPr="00A5591C" w14:paraId="460FEBF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1772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8B20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1E+07</w:t>
            </w:r>
          </w:p>
        </w:tc>
        <w:tc>
          <w:tcPr>
            <w:tcW w:w="880" w:type="dxa"/>
            <w:tcBorders>
              <w:top w:val="nil"/>
              <w:left w:val="nil"/>
              <w:bottom w:val="single" w:sz="4" w:space="0" w:color="auto"/>
              <w:right w:val="single" w:sz="4" w:space="0" w:color="auto"/>
            </w:tcBorders>
            <w:shd w:val="clear" w:color="auto" w:fill="auto"/>
            <w:noWrap/>
            <w:vAlign w:val="bottom"/>
            <w:hideMark/>
          </w:tcPr>
          <w:p w14:paraId="4173F3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31/10/2021</w:t>
            </w:r>
          </w:p>
        </w:tc>
        <w:tc>
          <w:tcPr>
            <w:tcW w:w="1140" w:type="dxa"/>
            <w:tcBorders>
              <w:top w:val="nil"/>
              <w:left w:val="nil"/>
              <w:bottom w:val="single" w:sz="4" w:space="0" w:color="auto"/>
              <w:right w:val="single" w:sz="4" w:space="0" w:color="auto"/>
            </w:tcBorders>
            <w:shd w:val="clear" w:color="auto" w:fill="auto"/>
            <w:noWrap/>
            <w:vAlign w:val="bottom"/>
            <w:hideMark/>
          </w:tcPr>
          <w:p w14:paraId="184CF9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157,37 </w:t>
            </w:r>
          </w:p>
        </w:tc>
        <w:tc>
          <w:tcPr>
            <w:tcW w:w="4437" w:type="dxa"/>
            <w:tcBorders>
              <w:top w:val="nil"/>
              <w:left w:val="nil"/>
              <w:bottom w:val="single" w:sz="4" w:space="0" w:color="auto"/>
              <w:right w:val="single" w:sz="4" w:space="0" w:color="auto"/>
            </w:tcBorders>
            <w:shd w:val="clear" w:color="auto" w:fill="auto"/>
            <w:noWrap/>
            <w:vAlign w:val="bottom"/>
            <w:hideMark/>
          </w:tcPr>
          <w:p w14:paraId="5BFB4A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Edn Utilidades Domesticas Importacao E Expor Eireli</w:t>
            </w:r>
          </w:p>
        </w:tc>
        <w:tc>
          <w:tcPr>
            <w:tcW w:w="2020" w:type="dxa"/>
            <w:tcBorders>
              <w:top w:val="nil"/>
              <w:left w:val="nil"/>
              <w:bottom w:val="single" w:sz="4" w:space="0" w:color="auto"/>
              <w:right w:val="single" w:sz="4" w:space="0" w:color="auto"/>
            </w:tcBorders>
            <w:shd w:val="clear" w:color="auto" w:fill="auto"/>
            <w:noWrap/>
            <w:vAlign w:val="bottom"/>
            <w:hideMark/>
          </w:tcPr>
          <w:p w14:paraId="526AD3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3A63B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Ed40204 Garfo De Aco Inox</w:t>
            </w:r>
          </w:p>
        </w:tc>
      </w:tr>
      <w:tr w:rsidR="008344F8" w:rsidRPr="00A5591C" w14:paraId="5FCFEF7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DB90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5306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1,1E+07</w:t>
            </w:r>
          </w:p>
        </w:tc>
        <w:tc>
          <w:tcPr>
            <w:tcW w:w="880" w:type="dxa"/>
            <w:tcBorders>
              <w:top w:val="nil"/>
              <w:left w:val="nil"/>
              <w:bottom w:val="single" w:sz="4" w:space="0" w:color="auto"/>
              <w:right w:val="single" w:sz="4" w:space="0" w:color="auto"/>
            </w:tcBorders>
            <w:shd w:val="clear" w:color="auto" w:fill="auto"/>
            <w:noWrap/>
            <w:vAlign w:val="bottom"/>
            <w:hideMark/>
          </w:tcPr>
          <w:p w14:paraId="494042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413399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360,00 </w:t>
            </w:r>
          </w:p>
        </w:tc>
        <w:tc>
          <w:tcPr>
            <w:tcW w:w="4437" w:type="dxa"/>
            <w:tcBorders>
              <w:top w:val="nil"/>
              <w:left w:val="nil"/>
              <w:bottom w:val="single" w:sz="4" w:space="0" w:color="auto"/>
              <w:right w:val="single" w:sz="4" w:space="0" w:color="auto"/>
            </w:tcBorders>
            <w:shd w:val="clear" w:color="auto" w:fill="auto"/>
            <w:noWrap/>
            <w:vAlign w:val="bottom"/>
            <w:hideMark/>
          </w:tcPr>
          <w:p w14:paraId="739F87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4A1ACD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152C80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Soldavel 50Mm</w:t>
            </w:r>
          </w:p>
        </w:tc>
      </w:tr>
      <w:tr w:rsidR="008344F8" w:rsidRPr="00A5591C" w14:paraId="18B0C24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2249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6D6B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1,3E+07</w:t>
            </w:r>
          </w:p>
        </w:tc>
        <w:tc>
          <w:tcPr>
            <w:tcW w:w="880" w:type="dxa"/>
            <w:tcBorders>
              <w:top w:val="nil"/>
              <w:left w:val="nil"/>
              <w:bottom w:val="single" w:sz="4" w:space="0" w:color="auto"/>
              <w:right w:val="single" w:sz="4" w:space="0" w:color="auto"/>
            </w:tcBorders>
            <w:shd w:val="clear" w:color="auto" w:fill="auto"/>
            <w:noWrap/>
            <w:vAlign w:val="bottom"/>
            <w:hideMark/>
          </w:tcPr>
          <w:p w14:paraId="45B5E1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6D9EE6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44,00 </w:t>
            </w:r>
          </w:p>
        </w:tc>
        <w:tc>
          <w:tcPr>
            <w:tcW w:w="4437" w:type="dxa"/>
            <w:tcBorders>
              <w:top w:val="nil"/>
              <w:left w:val="nil"/>
              <w:bottom w:val="single" w:sz="4" w:space="0" w:color="auto"/>
              <w:right w:val="single" w:sz="4" w:space="0" w:color="auto"/>
            </w:tcBorders>
            <w:shd w:val="clear" w:color="auto" w:fill="auto"/>
            <w:noWrap/>
            <w:vAlign w:val="bottom"/>
            <w:hideMark/>
          </w:tcPr>
          <w:p w14:paraId="03F758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42FF3F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4023F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Mang Tranc Multi Uso 3/8 Gas</w:t>
            </w:r>
          </w:p>
        </w:tc>
      </w:tr>
      <w:tr w:rsidR="008344F8" w:rsidRPr="00A5591C" w14:paraId="57DD451F"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19E7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DF4E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1,3E+07</w:t>
            </w:r>
          </w:p>
        </w:tc>
        <w:tc>
          <w:tcPr>
            <w:tcW w:w="880" w:type="dxa"/>
            <w:tcBorders>
              <w:top w:val="nil"/>
              <w:left w:val="nil"/>
              <w:bottom w:val="single" w:sz="4" w:space="0" w:color="auto"/>
              <w:right w:val="single" w:sz="4" w:space="0" w:color="auto"/>
            </w:tcBorders>
            <w:shd w:val="clear" w:color="auto" w:fill="auto"/>
            <w:noWrap/>
            <w:vAlign w:val="bottom"/>
            <w:hideMark/>
          </w:tcPr>
          <w:p w14:paraId="6DDF4E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29/07/2021</w:t>
            </w:r>
          </w:p>
        </w:tc>
        <w:tc>
          <w:tcPr>
            <w:tcW w:w="1140" w:type="dxa"/>
            <w:tcBorders>
              <w:top w:val="nil"/>
              <w:left w:val="nil"/>
              <w:bottom w:val="single" w:sz="4" w:space="0" w:color="auto"/>
              <w:right w:val="single" w:sz="4" w:space="0" w:color="auto"/>
            </w:tcBorders>
            <w:shd w:val="clear" w:color="auto" w:fill="auto"/>
            <w:noWrap/>
            <w:vAlign w:val="bottom"/>
            <w:hideMark/>
          </w:tcPr>
          <w:p w14:paraId="2AC586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76D825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Mbf Servicos Pecas E Locacao</w:t>
            </w:r>
          </w:p>
        </w:tc>
        <w:tc>
          <w:tcPr>
            <w:tcW w:w="2020" w:type="dxa"/>
            <w:tcBorders>
              <w:top w:val="nil"/>
              <w:left w:val="nil"/>
              <w:bottom w:val="single" w:sz="4" w:space="0" w:color="auto"/>
              <w:right w:val="single" w:sz="4" w:space="0" w:color="auto"/>
            </w:tcBorders>
            <w:shd w:val="clear" w:color="auto" w:fill="auto"/>
            <w:noWrap/>
            <w:vAlign w:val="bottom"/>
            <w:hideMark/>
          </w:tcPr>
          <w:p w14:paraId="5D16E8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E5E05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Dosador De Agua Betoneira 500Lts C/ Logo</w:t>
            </w:r>
          </w:p>
        </w:tc>
      </w:tr>
      <w:tr w:rsidR="008344F8" w:rsidRPr="00A5591C" w14:paraId="110E61D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B1A1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8729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1,3E+07</w:t>
            </w:r>
          </w:p>
        </w:tc>
        <w:tc>
          <w:tcPr>
            <w:tcW w:w="880" w:type="dxa"/>
            <w:tcBorders>
              <w:top w:val="nil"/>
              <w:left w:val="nil"/>
              <w:bottom w:val="single" w:sz="4" w:space="0" w:color="auto"/>
              <w:right w:val="single" w:sz="4" w:space="0" w:color="auto"/>
            </w:tcBorders>
            <w:shd w:val="clear" w:color="auto" w:fill="auto"/>
            <w:noWrap/>
            <w:vAlign w:val="bottom"/>
            <w:hideMark/>
          </w:tcPr>
          <w:p w14:paraId="5F4B06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5C376A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90,00 </w:t>
            </w:r>
          </w:p>
        </w:tc>
        <w:tc>
          <w:tcPr>
            <w:tcW w:w="4437" w:type="dxa"/>
            <w:tcBorders>
              <w:top w:val="nil"/>
              <w:left w:val="nil"/>
              <w:bottom w:val="single" w:sz="4" w:space="0" w:color="auto"/>
              <w:right w:val="single" w:sz="4" w:space="0" w:color="auto"/>
            </w:tcBorders>
            <w:shd w:val="clear" w:color="auto" w:fill="auto"/>
            <w:noWrap/>
            <w:vAlign w:val="bottom"/>
            <w:hideMark/>
          </w:tcPr>
          <w:p w14:paraId="5506E8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Auto Eletrica Padrao Catalao Ltda Me</w:t>
            </w:r>
          </w:p>
        </w:tc>
        <w:tc>
          <w:tcPr>
            <w:tcW w:w="2020" w:type="dxa"/>
            <w:tcBorders>
              <w:top w:val="nil"/>
              <w:left w:val="nil"/>
              <w:bottom w:val="single" w:sz="4" w:space="0" w:color="auto"/>
              <w:right w:val="single" w:sz="4" w:space="0" w:color="auto"/>
            </w:tcBorders>
            <w:shd w:val="clear" w:color="auto" w:fill="auto"/>
            <w:noWrap/>
            <w:vAlign w:val="bottom"/>
            <w:hideMark/>
          </w:tcPr>
          <w:p w14:paraId="051D91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65DE4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Bucha L/M Perkins Tds/ Mwm Tds</w:t>
            </w:r>
          </w:p>
        </w:tc>
      </w:tr>
      <w:tr w:rsidR="008344F8" w:rsidRPr="00A5591C" w14:paraId="6BD92CA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CCCA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78D6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1,4E+07</w:t>
            </w:r>
          </w:p>
        </w:tc>
        <w:tc>
          <w:tcPr>
            <w:tcW w:w="880" w:type="dxa"/>
            <w:tcBorders>
              <w:top w:val="nil"/>
              <w:left w:val="nil"/>
              <w:bottom w:val="single" w:sz="4" w:space="0" w:color="auto"/>
              <w:right w:val="single" w:sz="4" w:space="0" w:color="auto"/>
            </w:tcBorders>
            <w:shd w:val="clear" w:color="auto" w:fill="auto"/>
            <w:noWrap/>
            <w:vAlign w:val="bottom"/>
            <w:hideMark/>
          </w:tcPr>
          <w:p w14:paraId="1CD20A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0F984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40.200,00 </w:t>
            </w:r>
          </w:p>
        </w:tc>
        <w:tc>
          <w:tcPr>
            <w:tcW w:w="4437" w:type="dxa"/>
            <w:tcBorders>
              <w:top w:val="nil"/>
              <w:left w:val="nil"/>
              <w:bottom w:val="single" w:sz="4" w:space="0" w:color="auto"/>
              <w:right w:val="single" w:sz="4" w:space="0" w:color="auto"/>
            </w:tcBorders>
            <w:shd w:val="clear" w:color="auto" w:fill="auto"/>
            <w:noWrap/>
            <w:vAlign w:val="bottom"/>
            <w:hideMark/>
          </w:tcPr>
          <w:p w14:paraId="3F4CE1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Areia Catalao Extracao Mineral Ltda</w:t>
            </w:r>
          </w:p>
        </w:tc>
        <w:tc>
          <w:tcPr>
            <w:tcW w:w="2020" w:type="dxa"/>
            <w:tcBorders>
              <w:top w:val="nil"/>
              <w:left w:val="nil"/>
              <w:bottom w:val="single" w:sz="4" w:space="0" w:color="auto"/>
              <w:right w:val="single" w:sz="4" w:space="0" w:color="auto"/>
            </w:tcBorders>
            <w:shd w:val="clear" w:color="auto" w:fill="auto"/>
            <w:noWrap/>
            <w:vAlign w:val="bottom"/>
            <w:hideMark/>
          </w:tcPr>
          <w:p w14:paraId="0378F3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10DC1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Areia Grossa</w:t>
            </w:r>
          </w:p>
        </w:tc>
      </w:tr>
      <w:tr w:rsidR="008344F8" w:rsidRPr="00A5591C" w14:paraId="4AFC125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9421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E347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1,5E+07</w:t>
            </w:r>
          </w:p>
        </w:tc>
        <w:tc>
          <w:tcPr>
            <w:tcW w:w="880" w:type="dxa"/>
            <w:tcBorders>
              <w:top w:val="nil"/>
              <w:left w:val="nil"/>
              <w:bottom w:val="single" w:sz="4" w:space="0" w:color="auto"/>
              <w:right w:val="single" w:sz="4" w:space="0" w:color="auto"/>
            </w:tcBorders>
            <w:shd w:val="clear" w:color="auto" w:fill="auto"/>
            <w:noWrap/>
            <w:vAlign w:val="bottom"/>
            <w:hideMark/>
          </w:tcPr>
          <w:p w14:paraId="10388A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415D4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5.510,00 </w:t>
            </w:r>
          </w:p>
        </w:tc>
        <w:tc>
          <w:tcPr>
            <w:tcW w:w="4437" w:type="dxa"/>
            <w:tcBorders>
              <w:top w:val="nil"/>
              <w:left w:val="nil"/>
              <w:bottom w:val="single" w:sz="4" w:space="0" w:color="auto"/>
              <w:right w:val="single" w:sz="4" w:space="0" w:color="auto"/>
            </w:tcBorders>
            <w:shd w:val="clear" w:color="auto" w:fill="auto"/>
            <w:noWrap/>
            <w:vAlign w:val="bottom"/>
            <w:hideMark/>
          </w:tcPr>
          <w:p w14:paraId="3483CF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Dm Distribuidora De Mat. P/ Construcao Eirel - Me</w:t>
            </w:r>
          </w:p>
        </w:tc>
        <w:tc>
          <w:tcPr>
            <w:tcW w:w="2020" w:type="dxa"/>
            <w:tcBorders>
              <w:top w:val="nil"/>
              <w:left w:val="nil"/>
              <w:bottom w:val="single" w:sz="4" w:space="0" w:color="auto"/>
              <w:right w:val="single" w:sz="4" w:space="0" w:color="auto"/>
            </w:tcBorders>
            <w:shd w:val="clear" w:color="auto" w:fill="auto"/>
            <w:noWrap/>
            <w:vAlign w:val="bottom"/>
            <w:hideMark/>
          </w:tcPr>
          <w:p w14:paraId="3FB134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C37928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Compensado Resinado 2,20X1,10X15Mm</w:t>
            </w:r>
          </w:p>
        </w:tc>
      </w:tr>
      <w:tr w:rsidR="008344F8" w:rsidRPr="00A5591C" w14:paraId="329CC51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35865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322E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1,5E+07</w:t>
            </w:r>
          </w:p>
        </w:tc>
        <w:tc>
          <w:tcPr>
            <w:tcW w:w="880" w:type="dxa"/>
            <w:tcBorders>
              <w:top w:val="nil"/>
              <w:left w:val="nil"/>
              <w:bottom w:val="single" w:sz="4" w:space="0" w:color="auto"/>
              <w:right w:val="single" w:sz="4" w:space="0" w:color="auto"/>
            </w:tcBorders>
            <w:shd w:val="clear" w:color="auto" w:fill="auto"/>
            <w:noWrap/>
            <w:vAlign w:val="bottom"/>
            <w:hideMark/>
          </w:tcPr>
          <w:p w14:paraId="6D228F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61E048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1.406,11 </w:t>
            </w:r>
          </w:p>
        </w:tc>
        <w:tc>
          <w:tcPr>
            <w:tcW w:w="4437" w:type="dxa"/>
            <w:tcBorders>
              <w:top w:val="nil"/>
              <w:left w:val="nil"/>
              <w:bottom w:val="single" w:sz="4" w:space="0" w:color="auto"/>
              <w:right w:val="single" w:sz="4" w:space="0" w:color="auto"/>
            </w:tcBorders>
            <w:shd w:val="clear" w:color="auto" w:fill="auto"/>
            <w:noWrap/>
            <w:vAlign w:val="bottom"/>
            <w:hideMark/>
          </w:tcPr>
          <w:p w14:paraId="7452D3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Agrocria Comercio E Industria Ltda</w:t>
            </w:r>
          </w:p>
        </w:tc>
        <w:tc>
          <w:tcPr>
            <w:tcW w:w="2020" w:type="dxa"/>
            <w:tcBorders>
              <w:top w:val="nil"/>
              <w:left w:val="nil"/>
              <w:bottom w:val="single" w:sz="4" w:space="0" w:color="auto"/>
              <w:right w:val="single" w:sz="4" w:space="0" w:color="auto"/>
            </w:tcBorders>
            <w:shd w:val="clear" w:color="auto" w:fill="auto"/>
            <w:noWrap/>
            <w:vAlign w:val="bottom"/>
            <w:hideMark/>
          </w:tcPr>
          <w:p w14:paraId="288D62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0CF19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Sem. Ag. Braq. Decumbens 50</w:t>
            </w:r>
          </w:p>
        </w:tc>
      </w:tr>
      <w:tr w:rsidR="008344F8" w:rsidRPr="00A5591C" w14:paraId="6192C91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3419C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1648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1,6E+07</w:t>
            </w:r>
          </w:p>
        </w:tc>
        <w:tc>
          <w:tcPr>
            <w:tcW w:w="880" w:type="dxa"/>
            <w:tcBorders>
              <w:top w:val="nil"/>
              <w:left w:val="nil"/>
              <w:bottom w:val="single" w:sz="4" w:space="0" w:color="auto"/>
              <w:right w:val="single" w:sz="4" w:space="0" w:color="auto"/>
            </w:tcBorders>
            <w:shd w:val="clear" w:color="auto" w:fill="auto"/>
            <w:noWrap/>
            <w:vAlign w:val="bottom"/>
            <w:hideMark/>
          </w:tcPr>
          <w:p w14:paraId="3CF4ED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1B544D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0C4074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1FD41F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7C23C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4604ED4E"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39B3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 - 20025</w:t>
            </w:r>
          </w:p>
        </w:tc>
        <w:tc>
          <w:tcPr>
            <w:tcW w:w="1410" w:type="dxa"/>
            <w:tcBorders>
              <w:top w:val="nil"/>
              <w:left w:val="nil"/>
              <w:bottom w:val="single" w:sz="4" w:space="0" w:color="auto"/>
              <w:right w:val="single" w:sz="4" w:space="0" w:color="auto"/>
            </w:tcBorders>
            <w:shd w:val="clear" w:color="auto" w:fill="auto"/>
            <w:noWrap/>
            <w:vAlign w:val="bottom"/>
            <w:hideMark/>
          </w:tcPr>
          <w:p w14:paraId="5BB952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1,6E+07</w:t>
            </w:r>
          </w:p>
        </w:tc>
        <w:tc>
          <w:tcPr>
            <w:tcW w:w="880" w:type="dxa"/>
            <w:tcBorders>
              <w:top w:val="nil"/>
              <w:left w:val="nil"/>
              <w:bottom w:val="single" w:sz="4" w:space="0" w:color="auto"/>
              <w:right w:val="single" w:sz="4" w:space="0" w:color="auto"/>
            </w:tcBorders>
            <w:shd w:val="clear" w:color="auto" w:fill="auto"/>
            <w:noWrap/>
            <w:vAlign w:val="bottom"/>
            <w:hideMark/>
          </w:tcPr>
          <w:p w14:paraId="6F9A63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10D5CC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918,50 </w:t>
            </w:r>
          </w:p>
        </w:tc>
        <w:tc>
          <w:tcPr>
            <w:tcW w:w="4437" w:type="dxa"/>
            <w:tcBorders>
              <w:top w:val="nil"/>
              <w:left w:val="nil"/>
              <w:bottom w:val="single" w:sz="4" w:space="0" w:color="auto"/>
              <w:right w:val="single" w:sz="4" w:space="0" w:color="auto"/>
            </w:tcBorders>
            <w:shd w:val="clear" w:color="auto" w:fill="auto"/>
            <w:noWrap/>
            <w:vAlign w:val="bottom"/>
            <w:hideMark/>
          </w:tcPr>
          <w:p w14:paraId="751F87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Casa Dos Postos Com.Serv.Mot. Bombas E Pecas Ltda</w:t>
            </w:r>
          </w:p>
        </w:tc>
        <w:tc>
          <w:tcPr>
            <w:tcW w:w="2020" w:type="dxa"/>
            <w:tcBorders>
              <w:top w:val="nil"/>
              <w:left w:val="nil"/>
              <w:bottom w:val="single" w:sz="4" w:space="0" w:color="auto"/>
              <w:right w:val="single" w:sz="4" w:space="0" w:color="auto"/>
            </w:tcBorders>
            <w:shd w:val="clear" w:color="auto" w:fill="auto"/>
            <w:noWrap/>
            <w:vAlign w:val="bottom"/>
            <w:hideMark/>
          </w:tcPr>
          <w:p w14:paraId="558B0E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C0B5A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Elemento Coalescente Velcon 100 - Ar Equipamentos</w:t>
            </w:r>
          </w:p>
        </w:tc>
      </w:tr>
      <w:tr w:rsidR="008344F8" w:rsidRPr="00A5591C" w14:paraId="299B792B"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10A0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 - 38577</w:t>
            </w:r>
          </w:p>
        </w:tc>
        <w:tc>
          <w:tcPr>
            <w:tcW w:w="1410" w:type="dxa"/>
            <w:tcBorders>
              <w:top w:val="nil"/>
              <w:left w:val="nil"/>
              <w:bottom w:val="single" w:sz="4" w:space="0" w:color="auto"/>
              <w:right w:val="single" w:sz="4" w:space="0" w:color="auto"/>
            </w:tcBorders>
            <w:shd w:val="clear" w:color="auto" w:fill="auto"/>
            <w:noWrap/>
            <w:vAlign w:val="bottom"/>
            <w:hideMark/>
          </w:tcPr>
          <w:p w14:paraId="06FA8A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1,7E+07</w:t>
            </w:r>
          </w:p>
        </w:tc>
        <w:tc>
          <w:tcPr>
            <w:tcW w:w="880" w:type="dxa"/>
            <w:tcBorders>
              <w:top w:val="nil"/>
              <w:left w:val="nil"/>
              <w:bottom w:val="single" w:sz="4" w:space="0" w:color="auto"/>
              <w:right w:val="single" w:sz="4" w:space="0" w:color="auto"/>
            </w:tcBorders>
            <w:shd w:val="clear" w:color="auto" w:fill="auto"/>
            <w:noWrap/>
            <w:vAlign w:val="bottom"/>
            <w:hideMark/>
          </w:tcPr>
          <w:p w14:paraId="54AF7B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6B212D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795,30 </w:t>
            </w:r>
          </w:p>
        </w:tc>
        <w:tc>
          <w:tcPr>
            <w:tcW w:w="4437" w:type="dxa"/>
            <w:tcBorders>
              <w:top w:val="nil"/>
              <w:left w:val="nil"/>
              <w:bottom w:val="single" w:sz="4" w:space="0" w:color="auto"/>
              <w:right w:val="single" w:sz="4" w:space="0" w:color="auto"/>
            </w:tcBorders>
            <w:shd w:val="clear" w:color="auto" w:fill="auto"/>
            <w:noWrap/>
            <w:vAlign w:val="bottom"/>
            <w:hideMark/>
          </w:tcPr>
          <w:p w14:paraId="72D764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4C323A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FCE2F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Cabo Isol Flexivel 2.5Mm X 750V Preto Rl 100Mts - Sil - Sil</w:t>
            </w:r>
          </w:p>
        </w:tc>
      </w:tr>
      <w:tr w:rsidR="008344F8" w:rsidRPr="00A5591C" w14:paraId="6598524E"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8427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FAEA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1,8E+07</w:t>
            </w:r>
          </w:p>
        </w:tc>
        <w:tc>
          <w:tcPr>
            <w:tcW w:w="880" w:type="dxa"/>
            <w:tcBorders>
              <w:top w:val="nil"/>
              <w:left w:val="nil"/>
              <w:bottom w:val="single" w:sz="4" w:space="0" w:color="auto"/>
              <w:right w:val="single" w:sz="4" w:space="0" w:color="auto"/>
            </w:tcBorders>
            <w:shd w:val="clear" w:color="auto" w:fill="auto"/>
            <w:noWrap/>
            <w:vAlign w:val="bottom"/>
            <w:hideMark/>
          </w:tcPr>
          <w:p w14:paraId="29149B6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1699EB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177,56 </w:t>
            </w:r>
          </w:p>
        </w:tc>
        <w:tc>
          <w:tcPr>
            <w:tcW w:w="4437" w:type="dxa"/>
            <w:tcBorders>
              <w:top w:val="nil"/>
              <w:left w:val="nil"/>
              <w:bottom w:val="single" w:sz="4" w:space="0" w:color="auto"/>
              <w:right w:val="single" w:sz="4" w:space="0" w:color="auto"/>
            </w:tcBorders>
            <w:shd w:val="clear" w:color="auto" w:fill="auto"/>
            <w:noWrap/>
            <w:vAlign w:val="bottom"/>
            <w:hideMark/>
          </w:tcPr>
          <w:p w14:paraId="29E878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Hugo Vogt Volkmer</w:t>
            </w:r>
          </w:p>
        </w:tc>
        <w:tc>
          <w:tcPr>
            <w:tcW w:w="2020" w:type="dxa"/>
            <w:tcBorders>
              <w:top w:val="nil"/>
              <w:left w:val="nil"/>
              <w:bottom w:val="single" w:sz="4" w:space="0" w:color="auto"/>
              <w:right w:val="single" w:sz="4" w:space="0" w:color="auto"/>
            </w:tcBorders>
            <w:shd w:val="clear" w:color="auto" w:fill="auto"/>
            <w:noWrap/>
            <w:vAlign w:val="bottom"/>
            <w:hideMark/>
          </w:tcPr>
          <w:p w14:paraId="565090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D5011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Treinamento Em Desenvolvimento Profissional</w:t>
            </w:r>
          </w:p>
        </w:tc>
      </w:tr>
      <w:tr w:rsidR="008344F8" w:rsidRPr="00A5591C" w14:paraId="45A75C9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9A70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EBE2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1,8E+07</w:t>
            </w:r>
          </w:p>
        </w:tc>
        <w:tc>
          <w:tcPr>
            <w:tcW w:w="880" w:type="dxa"/>
            <w:tcBorders>
              <w:top w:val="nil"/>
              <w:left w:val="nil"/>
              <w:bottom w:val="single" w:sz="4" w:space="0" w:color="auto"/>
              <w:right w:val="single" w:sz="4" w:space="0" w:color="auto"/>
            </w:tcBorders>
            <w:shd w:val="clear" w:color="auto" w:fill="auto"/>
            <w:noWrap/>
            <w:vAlign w:val="bottom"/>
            <w:hideMark/>
          </w:tcPr>
          <w:p w14:paraId="2E57B3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58356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4A9447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3579C3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41C82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Filtro De Ar Ah8742</w:t>
            </w:r>
          </w:p>
        </w:tc>
      </w:tr>
      <w:tr w:rsidR="008344F8" w:rsidRPr="00A5591C" w14:paraId="799787A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9845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B9C8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1,9E+07</w:t>
            </w:r>
          </w:p>
        </w:tc>
        <w:tc>
          <w:tcPr>
            <w:tcW w:w="880" w:type="dxa"/>
            <w:tcBorders>
              <w:top w:val="nil"/>
              <w:left w:val="nil"/>
              <w:bottom w:val="single" w:sz="4" w:space="0" w:color="auto"/>
              <w:right w:val="single" w:sz="4" w:space="0" w:color="auto"/>
            </w:tcBorders>
            <w:shd w:val="clear" w:color="auto" w:fill="auto"/>
            <w:noWrap/>
            <w:vAlign w:val="bottom"/>
            <w:hideMark/>
          </w:tcPr>
          <w:p w14:paraId="6E42FF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1B5F5E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24.625,88 </w:t>
            </w:r>
          </w:p>
        </w:tc>
        <w:tc>
          <w:tcPr>
            <w:tcW w:w="4437" w:type="dxa"/>
            <w:tcBorders>
              <w:top w:val="nil"/>
              <w:left w:val="nil"/>
              <w:bottom w:val="single" w:sz="4" w:space="0" w:color="auto"/>
              <w:right w:val="single" w:sz="4" w:space="0" w:color="auto"/>
            </w:tcBorders>
            <w:shd w:val="clear" w:color="auto" w:fill="auto"/>
            <w:noWrap/>
            <w:vAlign w:val="bottom"/>
            <w:hideMark/>
          </w:tcPr>
          <w:p w14:paraId="34B4DB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194FC7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4B61D8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Pvc Defofo Dn 200 Tigre</w:t>
            </w:r>
          </w:p>
        </w:tc>
      </w:tr>
      <w:tr w:rsidR="008344F8" w:rsidRPr="00A5591C" w14:paraId="4E3971B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3AFF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5C83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1,9E+07</w:t>
            </w:r>
          </w:p>
        </w:tc>
        <w:tc>
          <w:tcPr>
            <w:tcW w:w="880" w:type="dxa"/>
            <w:tcBorders>
              <w:top w:val="nil"/>
              <w:left w:val="nil"/>
              <w:bottom w:val="single" w:sz="4" w:space="0" w:color="auto"/>
              <w:right w:val="single" w:sz="4" w:space="0" w:color="auto"/>
            </w:tcBorders>
            <w:shd w:val="clear" w:color="auto" w:fill="auto"/>
            <w:noWrap/>
            <w:vAlign w:val="bottom"/>
            <w:hideMark/>
          </w:tcPr>
          <w:p w14:paraId="0F3BB4A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19/04/2021</w:t>
            </w:r>
          </w:p>
        </w:tc>
        <w:tc>
          <w:tcPr>
            <w:tcW w:w="1140" w:type="dxa"/>
            <w:tcBorders>
              <w:top w:val="nil"/>
              <w:left w:val="nil"/>
              <w:bottom w:val="single" w:sz="4" w:space="0" w:color="auto"/>
              <w:right w:val="single" w:sz="4" w:space="0" w:color="auto"/>
            </w:tcBorders>
            <w:shd w:val="clear" w:color="auto" w:fill="auto"/>
            <w:noWrap/>
            <w:vAlign w:val="bottom"/>
            <w:hideMark/>
          </w:tcPr>
          <w:p w14:paraId="008EAF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42.500,00 </w:t>
            </w:r>
          </w:p>
        </w:tc>
        <w:tc>
          <w:tcPr>
            <w:tcW w:w="4437" w:type="dxa"/>
            <w:tcBorders>
              <w:top w:val="nil"/>
              <w:left w:val="nil"/>
              <w:bottom w:val="single" w:sz="4" w:space="0" w:color="auto"/>
              <w:right w:val="single" w:sz="4" w:space="0" w:color="auto"/>
            </w:tcBorders>
            <w:shd w:val="clear" w:color="auto" w:fill="auto"/>
            <w:noWrap/>
            <w:vAlign w:val="bottom"/>
            <w:hideMark/>
          </w:tcPr>
          <w:p w14:paraId="7CEFC8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Ipanema Derivados De Petroleo Ltda</w:t>
            </w:r>
          </w:p>
        </w:tc>
        <w:tc>
          <w:tcPr>
            <w:tcW w:w="2020" w:type="dxa"/>
            <w:tcBorders>
              <w:top w:val="nil"/>
              <w:left w:val="nil"/>
              <w:bottom w:val="single" w:sz="4" w:space="0" w:color="auto"/>
              <w:right w:val="single" w:sz="4" w:space="0" w:color="auto"/>
            </w:tcBorders>
            <w:shd w:val="clear" w:color="auto" w:fill="auto"/>
            <w:noWrap/>
            <w:vAlign w:val="bottom"/>
            <w:hideMark/>
          </w:tcPr>
          <w:p w14:paraId="15E0FC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4F8F4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200F789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CC2C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E584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1,9E+07</w:t>
            </w:r>
          </w:p>
        </w:tc>
        <w:tc>
          <w:tcPr>
            <w:tcW w:w="880" w:type="dxa"/>
            <w:tcBorders>
              <w:top w:val="nil"/>
              <w:left w:val="nil"/>
              <w:bottom w:val="single" w:sz="4" w:space="0" w:color="auto"/>
              <w:right w:val="single" w:sz="4" w:space="0" w:color="auto"/>
            </w:tcBorders>
            <w:shd w:val="clear" w:color="auto" w:fill="auto"/>
            <w:noWrap/>
            <w:vAlign w:val="bottom"/>
            <w:hideMark/>
          </w:tcPr>
          <w:p w14:paraId="731FBA3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19/05/2021</w:t>
            </w:r>
          </w:p>
        </w:tc>
        <w:tc>
          <w:tcPr>
            <w:tcW w:w="1140" w:type="dxa"/>
            <w:tcBorders>
              <w:top w:val="nil"/>
              <w:left w:val="nil"/>
              <w:bottom w:val="single" w:sz="4" w:space="0" w:color="auto"/>
              <w:right w:val="single" w:sz="4" w:space="0" w:color="auto"/>
            </w:tcBorders>
            <w:shd w:val="clear" w:color="auto" w:fill="auto"/>
            <w:noWrap/>
            <w:vAlign w:val="bottom"/>
            <w:hideMark/>
          </w:tcPr>
          <w:p w14:paraId="233884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45.550,00 </w:t>
            </w:r>
          </w:p>
        </w:tc>
        <w:tc>
          <w:tcPr>
            <w:tcW w:w="4437" w:type="dxa"/>
            <w:tcBorders>
              <w:top w:val="nil"/>
              <w:left w:val="nil"/>
              <w:bottom w:val="single" w:sz="4" w:space="0" w:color="auto"/>
              <w:right w:val="single" w:sz="4" w:space="0" w:color="auto"/>
            </w:tcBorders>
            <w:shd w:val="clear" w:color="auto" w:fill="auto"/>
            <w:noWrap/>
            <w:vAlign w:val="bottom"/>
            <w:hideMark/>
          </w:tcPr>
          <w:p w14:paraId="4A3B95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Ipanema Derivados De Petroleo Ltda</w:t>
            </w:r>
          </w:p>
        </w:tc>
        <w:tc>
          <w:tcPr>
            <w:tcW w:w="2020" w:type="dxa"/>
            <w:tcBorders>
              <w:top w:val="nil"/>
              <w:left w:val="nil"/>
              <w:bottom w:val="single" w:sz="4" w:space="0" w:color="auto"/>
              <w:right w:val="single" w:sz="4" w:space="0" w:color="auto"/>
            </w:tcBorders>
            <w:shd w:val="clear" w:color="auto" w:fill="auto"/>
            <w:noWrap/>
            <w:vAlign w:val="bottom"/>
            <w:hideMark/>
          </w:tcPr>
          <w:p w14:paraId="6AEB7F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937C2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4BE7184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91A2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0F2A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42D29A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247F09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754,52 </w:t>
            </w:r>
          </w:p>
        </w:tc>
        <w:tc>
          <w:tcPr>
            <w:tcW w:w="4437" w:type="dxa"/>
            <w:tcBorders>
              <w:top w:val="nil"/>
              <w:left w:val="nil"/>
              <w:bottom w:val="single" w:sz="4" w:space="0" w:color="auto"/>
              <w:right w:val="single" w:sz="4" w:space="0" w:color="auto"/>
            </w:tcBorders>
            <w:shd w:val="clear" w:color="auto" w:fill="auto"/>
            <w:noWrap/>
            <w:vAlign w:val="bottom"/>
            <w:hideMark/>
          </w:tcPr>
          <w:p w14:paraId="388E19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3E8437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140541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Alicate Bico Meia Cana 6 Stanley 84-053</w:t>
            </w:r>
          </w:p>
        </w:tc>
      </w:tr>
      <w:tr w:rsidR="008344F8" w:rsidRPr="00A5591C" w14:paraId="31671A6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9B23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ADB8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689829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307E06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374,70 </w:t>
            </w:r>
          </w:p>
        </w:tc>
        <w:tc>
          <w:tcPr>
            <w:tcW w:w="4437" w:type="dxa"/>
            <w:tcBorders>
              <w:top w:val="nil"/>
              <w:left w:val="nil"/>
              <w:bottom w:val="single" w:sz="4" w:space="0" w:color="auto"/>
              <w:right w:val="single" w:sz="4" w:space="0" w:color="auto"/>
            </w:tcBorders>
            <w:shd w:val="clear" w:color="auto" w:fill="auto"/>
            <w:noWrap/>
            <w:vAlign w:val="bottom"/>
            <w:hideMark/>
          </w:tcPr>
          <w:p w14:paraId="6DD3AE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6CE054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51B3FA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Lorenzetti Ducha Bella Banho 4T 220V/6800W</w:t>
            </w:r>
          </w:p>
        </w:tc>
      </w:tr>
      <w:tr w:rsidR="008344F8" w:rsidRPr="00A5591C" w14:paraId="59CDB8F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6BD4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B7B3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6C6DA6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45A842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3.154,80 </w:t>
            </w:r>
          </w:p>
        </w:tc>
        <w:tc>
          <w:tcPr>
            <w:tcW w:w="4437" w:type="dxa"/>
            <w:tcBorders>
              <w:top w:val="nil"/>
              <w:left w:val="nil"/>
              <w:bottom w:val="single" w:sz="4" w:space="0" w:color="auto"/>
              <w:right w:val="single" w:sz="4" w:space="0" w:color="auto"/>
            </w:tcBorders>
            <w:shd w:val="clear" w:color="auto" w:fill="auto"/>
            <w:noWrap/>
            <w:vAlign w:val="bottom"/>
            <w:hideMark/>
          </w:tcPr>
          <w:p w14:paraId="630E37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3377C5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E6155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Prego 15X15</w:t>
            </w:r>
          </w:p>
        </w:tc>
      </w:tr>
      <w:tr w:rsidR="008344F8" w:rsidRPr="00A5591C" w14:paraId="600E806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3DE0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D7A9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30977F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3F150B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837,11 </w:t>
            </w:r>
          </w:p>
        </w:tc>
        <w:tc>
          <w:tcPr>
            <w:tcW w:w="4437" w:type="dxa"/>
            <w:tcBorders>
              <w:top w:val="nil"/>
              <w:left w:val="nil"/>
              <w:bottom w:val="single" w:sz="4" w:space="0" w:color="auto"/>
              <w:right w:val="single" w:sz="4" w:space="0" w:color="auto"/>
            </w:tcBorders>
            <w:shd w:val="clear" w:color="auto" w:fill="auto"/>
            <w:noWrap/>
            <w:vAlign w:val="bottom"/>
            <w:hideMark/>
          </w:tcPr>
          <w:p w14:paraId="25647F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1B8DC3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97BBD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Balde Concreto Niehues Chapa 10Lt</w:t>
            </w:r>
          </w:p>
        </w:tc>
      </w:tr>
      <w:tr w:rsidR="008344F8" w:rsidRPr="00A5591C" w14:paraId="2D3259E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6099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F18C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30B739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001B78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1.006,49 </w:t>
            </w:r>
          </w:p>
        </w:tc>
        <w:tc>
          <w:tcPr>
            <w:tcW w:w="4437" w:type="dxa"/>
            <w:tcBorders>
              <w:top w:val="nil"/>
              <w:left w:val="nil"/>
              <w:bottom w:val="single" w:sz="4" w:space="0" w:color="auto"/>
              <w:right w:val="single" w:sz="4" w:space="0" w:color="auto"/>
            </w:tcBorders>
            <w:shd w:val="clear" w:color="auto" w:fill="auto"/>
            <w:noWrap/>
            <w:vAlign w:val="bottom"/>
            <w:hideMark/>
          </w:tcPr>
          <w:p w14:paraId="38FB1C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149086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88FBD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Eletrodo Denver 46 3.25Mm</w:t>
            </w:r>
          </w:p>
        </w:tc>
      </w:tr>
      <w:tr w:rsidR="008344F8" w:rsidRPr="00A5591C" w14:paraId="65373D1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AF8A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61F2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249FE4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04/09/2021</w:t>
            </w:r>
          </w:p>
        </w:tc>
        <w:tc>
          <w:tcPr>
            <w:tcW w:w="1140" w:type="dxa"/>
            <w:tcBorders>
              <w:top w:val="nil"/>
              <w:left w:val="nil"/>
              <w:bottom w:val="single" w:sz="4" w:space="0" w:color="auto"/>
              <w:right w:val="single" w:sz="4" w:space="0" w:color="auto"/>
            </w:tcBorders>
            <w:shd w:val="clear" w:color="auto" w:fill="auto"/>
            <w:noWrap/>
            <w:vAlign w:val="bottom"/>
            <w:hideMark/>
          </w:tcPr>
          <w:p w14:paraId="24FA97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365,10 </w:t>
            </w:r>
          </w:p>
        </w:tc>
        <w:tc>
          <w:tcPr>
            <w:tcW w:w="4437" w:type="dxa"/>
            <w:tcBorders>
              <w:top w:val="nil"/>
              <w:left w:val="nil"/>
              <w:bottom w:val="single" w:sz="4" w:space="0" w:color="auto"/>
              <w:right w:val="single" w:sz="4" w:space="0" w:color="auto"/>
            </w:tcBorders>
            <w:shd w:val="clear" w:color="auto" w:fill="auto"/>
            <w:noWrap/>
            <w:vAlign w:val="bottom"/>
            <w:hideMark/>
          </w:tcPr>
          <w:p w14:paraId="3CA1A8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20D093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CBFCD6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Intercap / Facigol Plus 5Lt Incolor 3A</w:t>
            </w:r>
          </w:p>
        </w:tc>
      </w:tr>
      <w:tr w:rsidR="008344F8" w:rsidRPr="00A5591C" w14:paraId="223DDB0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3035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8584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0C41B2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F641E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1.103,27 </w:t>
            </w:r>
          </w:p>
        </w:tc>
        <w:tc>
          <w:tcPr>
            <w:tcW w:w="4437" w:type="dxa"/>
            <w:tcBorders>
              <w:top w:val="nil"/>
              <w:left w:val="nil"/>
              <w:bottom w:val="single" w:sz="4" w:space="0" w:color="auto"/>
              <w:right w:val="single" w:sz="4" w:space="0" w:color="auto"/>
            </w:tcBorders>
            <w:shd w:val="clear" w:color="auto" w:fill="auto"/>
            <w:noWrap/>
            <w:vAlign w:val="bottom"/>
            <w:hideMark/>
          </w:tcPr>
          <w:p w14:paraId="4EEA86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162754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CFA6C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Alavanca Lisa Met.Souto 1.50 M</w:t>
            </w:r>
          </w:p>
        </w:tc>
      </w:tr>
      <w:tr w:rsidR="008344F8" w:rsidRPr="00A5591C" w14:paraId="5DEC151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08D1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6162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561DAA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4B1410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200,94 </w:t>
            </w:r>
          </w:p>
        </w:tc>
        <w:tc>
          <w:tcPr>
            <w:tcW w:w="4437" w:type="dxa"/>
            <w:tcBorders>
              <w:top w:val="nil"/>
              <w:left w:val="nil"/>
              <w:bottom w:val="single" w:sz="4" w:space="0" w:color="auto"/>
              <w:right w:val="single" w:sz="4" w:space="0" w:color="auto"/>
            </w:tcBorders>
            <w:shd w:val="clear" w:color="auto" w:fill="auto"/>
            <w:noWrap/>
            <w:vAlign w:val="bottom"/>
            <w:hideMark/>
          </w:tcPr>
          <w:p w14:paraId="5BC5E8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5268FF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192D5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Condor Vassoura Pelo V9</w:t>
            </w:r>
          </w:p>
        </w:tc>
      </w:tr>
      <w:tr w:rsidR="008344F8" w:rsidRPr="00A5591C" w14:paraId="63A71FD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F170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849F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63E37A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28E02D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469,50 </w:t>
            </w:r>
          </w:p>
        </w:tc>
        <w:tc>
          <w:tcPr>
            <w:tcW w:w="4437" w:type="dxa"/>
            <w:tcBorders>
              <w:top w:val="nil"/>
              <w:left w:val="nil"/>
              <w:bottom w:val="single" w:sz="4" w:space="0" w:color="auto"/>
              <w:right w:val="single" w:sz="4" w:space="0" w:color="auto"/>
            </w:tcBorders>
            <w:shd w:val="clear" w:color="auto" w:fill="auto"/>
            <w:noWrap/>
            <w:vAlign w:val="bottom"/>
            <w:hideMark/>
          </w:tcPr>
          <w:p w14:paraId="3B3821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735A82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45324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Garrafa Termica Invicta 5.0 Lts Maratona Incess Azul</w:t>
            </w:r>
          </w:p>
        </w:tc>
      </w:tr>
      <w:tr w:rsidR="008344F8" w:rsidRPr="00A5591C" w14:paraId="0DBC620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7C74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811D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565800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092714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654,15 </w:t>
            </w:r>
          </w:p>
        </w:tc>
        <w:tc>
          <w:tcPr>
            <w:tcW w:w="4437" w:type="dxa"/>
            <w:tcBorders>
              <w:top w:val="nil"/>
              <w:left w:val="nil"/>
              <w:bottom w:val="single" w:sz="4" w:space="0" w:color="auto"/>
              <w:right w:val="single" w:sz="4" w:space="0" w:color="auto"/>
            </w:tcBorders>
            <w:shd w:val="clear" w:color="auto" w:fill="auto"/>
            <w:noWrap/>
            <w:vAlign w:val="bottom"/>
            <w:hideMark/>
          </w:tcPr>
          <w:p w14:paraId="3B382B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74E141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0A3248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Cabo Madeira P/ Ancinho</w:t>
            </w:r>
          </w:p>
        </w:tc>
      </w:tr>
      <w:tr w:rsidR="008344F8" w:rsidRPr="00A5591C" w14:paraId="0189C2B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094F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28C1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7DA75A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83556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4.341,60 </w:t>
            </w:r>
          </w:p>
        </w:tc>
        <w:tc>
          <w:tcPr>
            <w:tcW w:w="4437" w:type="dxa"/>
            <w:tcBorders>
              <w:top w:val="nil"/>
              <w:left w:val="nil"/>
              <w:bottom w:val="single" w:sz="4" w:space="0" w:color="auto"/>
              <w:right w:val="single" w:sz="4" w:space="0" w:color="auto"/>
            </w:tcBorders>
            <w:shd w:val="clear" w:color="auto" w:fill="auto"/>
            <w:noWrap/>
            <w:vAlign w:val="bottom"/>
            <w:hideMark/>
          </w:tcPr>
          <w:p w14:paraId="5136AB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964C4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9CD3C2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Broxa Quadrada Atlas Grande 800/2</w:t>
            </w:r>
          </w:p>
        </w:tc>
      </w:tr>
      <w:tr w:rsidR="008344F8" w:rsidRPr="00A5591C" w14:paraId="59BE2B6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FFCD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8744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2,1E+07</w:t>
            </w:r>
          </w:p>
        </w:tc>
        <w:tc>
          <w:tcPr>
            <w:tcW w:w="880" w:type="dxa"/>
            <w:tcBorders>
              <w:top w:val="nil"/>
              <w:left w:val="nil"/>
              <w:bottom w:val="single" w:sz="4" w:space="0" w:color="auto"/>
              <w:right w:val="single" w:sz="4" w:space="0" w:color="auto"/>
            </w:tcBorders>
            <w:shd w:val="clear" w:color="auto" w:fill="auto"/>
            <w:noWrap/>
            <w:vAlign w:val="bottom"/>
            <w:hideMark/>
          </w:tcPr>
          <w:p w14:paraId="0C4F97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463AD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5F113C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33425B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B31F2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Bosch-Esmer.7" Gws 2200-180 2.200W</w:t>
            </w:r>
          </w:p>
        </w:tc>
      </w:tr>
      <w:tr w:rsidR="008344F8" w:rsidRPr="00A5591C" w14:paraId="687855E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92DB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F84D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2,1E+07</w:t>
            </w:r>
          </w:p>
        </w:tc>
        <w:tc>
          <w:tcPr>
            <w:tcW w:w="880" w:type="dxa"/>
            <w:tcBorders>
              <w:top w:val="nil"/>
              <w:left w:val="nil"/>
              <w:bottom w:val="single" w:sz="4" w:space="0" w:color="auto"/>
              <w:right w:val="single" w:sz="4" w:space="0" w:color="auto"/>
            </w:tcBorders>
            <w:shd w:val="clear" w:color="auto" w:fill="auto"/>
            <w:noWrap/>
            <w:vAlign w:val="bottom"/>
            <w:hideMark/>
          </w:tcPr>
          <w:p w14:paraId="23C8832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17/06/2021</w:t>
            </w:r>
          </w:p>
        </w:tc>
        <w:tc>
          <w:tcPr>
            <w:tcW w:w="1140" w:type="dxa"/>
            <w:tcBorders>
              <w:top w:val="nil"/>
              <w:left w:val="nil"/>
              <w:bottom w:val="single" w:sz="4" w:space="0" w:color="auto"/>
              <w:right w:val="single" w:sz="4" w:space="0" w:color="auto"/>
            </w:tcBorders>
            <w:shd w:val="clear" w:color="auto" w:fill="auto"/>
            <w:noWrap/>
            <w:vAlign w:val="bottom"/>
            <w:hideMark/>
          </w:tcPr>
          <w:p w14:paraId="5E5BFD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12.600,00 </w:t>
            </w:r>
          </w:p>
        </w:tc>
        <w:tc>
          <w:tcPr>
            <w:tcW w:w="4437" w:type="dxa"/>
            <w:tcBorders>
              <w:top w:val="nil"/>
              <w:left w:val="nil"/>
              <w:bottom w:val="single" w:sz="4" w:space="0" w:color="auto"/>
              <w:right w:val="single" w:sz="4" w:space="0" w:color="auto"/>
            </w:tcBorders>
            <w:shd w:val="clear" w:color="auto" w:fill="auto"/>
            <w:noWrap/>
            <w:vAlign w:val="bottom"/>
            <w:hideMark/>
          </w:tcPr>
          <w:p w14:paraId="0A0CA6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2253C0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1FD2B7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367B7AD5"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8486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2A44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2E84AA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3294EF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16BD07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Patricia Jose De Oliveira 01814781102</w:t>
            </w:r>
          </w:p>
        </w:tc>
        <w:tc>
          <w:tcPr>
            <w:tcW w:w="2020" w:type="dxa"/>
            <w:tcBorders>
              <w:top w:val="nil"/>
              <w:left w:val="nil"/>
              <w:bottom w:val="single" w:sz="4" w:space="0" w:color="auto"/>
              <w:right w:val="single" w:sz="4" w:space="0" w:color="auto"/>
            </w:tcBorders>
            <w:shd w:val="clear" w:color="auto" w:fill="auto"/>
            <w:noWrap/>
            <w:vAlign w:val="bottom"/>
            <w:hideMark/>
          </w:tcPr>
          <w:p w14:paraId="6CE08E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D02DD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Placa De Pvc 2Mm C/ Adesivo Impressão Digital 0,40X0,20 - Coleta Seletiva</w:t>
            </w:r>
          </w:p>
        </w:tc>
      </w:tr>
      <w:tr w:rsidR="008344F8" w:rsidRPr="00A5591C" w14:paraId="480530A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23FC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90BF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791237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4ADCA6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13.102,80 </w:t>
            </w:r>
          </w:p>
        </w:tc>
        <w:tc>
          <w:tcPr>
            <w:tcW w:w="4437" w:type="dxa"/>
            <w:tcBorders>
              <w:top w:val="nil"/>
              <w:left w:val="nil"/>
              <w:bottom w:val="single" w:sz="4" w:space="0" w:color="auto"/>
              <w:right w:val="single" w:sz="4" w:space="0" w:color="auto"/>
            </w:tcBorders>
            <w:shd w:val="clear" w:color="auto" w:fill="auto"/>
            <w:noWrap/>
            <w:vAlign w:val="bottom"/>
            <w:hideMark/>
          </w:tcPr>
          <w:p w14:paraId="0DF3EE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62147D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20951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Cortador Lateral30So</w:t>
            </w:r>
          </w:p>
        </w:tc>
      </w:tr>
      <w:tr w:rsidR="008344F8" w:rsidRPr="00A5591C" w14:paraId="4ABA6EC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2977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D75F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2885CE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30537C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55.910,00 </w:t>
            </w:r>
          </w:p>
        </w:tc>
        <w:tc>
          <w:tcPr>
            <w:tcW w:w="4437" w:type="dxa"/>
            <w:tcBorders>
              <w:top w:val="nil"/>
              <w:left w:val="nil"/>
              <w:bottom w:val="single" w:sz="4" w:space="0" w:color="auto"/>
              <w:right w:val="single" w:sz="4" w:space="0" w:color="auto"/>
            </w:tcBorders>
            <w:shd w:val="clear" w:color="auto" w:fill="auto"/>
            <w:noWrap/>
            <w:vAlign w:val="bottom"/>
            <w:hideMark/>
          </w:tcPr>
          <w:p w14:paraId="0DD483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2CB50F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0D351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Arame Liso N.18 Zinc.(80 M/K)1,24Mm</w:t>
            </w:r>
          </w:p>
        </w:tc>
      </w:tr>
      <w:tr w:rsidR="008344F8" w:rsidRPr="00A5591C" w14:paraId="1DF391D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387D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2D63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074FDB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1D9E02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51D5B2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0E2103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94C91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7A1FB06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2F6D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7E2E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65D540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411ABD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2.265,00 </w:t>
            </w:r>
          </w:p>
        </w:tc>
        <w:tc>
          <w:tcPr>
            <w:tcW w:w="4437" w:type="dxa"/>
            <w:tcBorders>
              <w:top w:val="nil"/>
              <w:left w:val="nil"/>
              <w:bottom w:val="single" w:sz="4" w:space="0" w:color="auto"/>
              <w:right w:val="single" w:sz="4" w:space="0" w:color="auto"/>
            </w:tcBorders>
            <w:shd w:val="clear" w:color="auto" w:fill="auto"/>
            <w:noWrap/>
            <w:vAlign w:val="bottom"/>
            <w:hideMark/>
          </w:tcPr>
          <w:p w14:paraId="39F664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3C7C5B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9CC352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Pvc Esgoto 300 Plastubos</w:t>
            </w:r>
          </w:p>
        </w:tc>
      </w:tr>
      <w:tr w:rsidR="008344F8" w:rsidRPr="00A5591C" w14:paraId="4B59069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BEF8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4B1A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1D4CE6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2A2A04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28EF5E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01FEF1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C837CD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Prestacao De Servicos</w:t>
            </w:r>
          </w:p>
        </w:tc>
      </w:tr>
      <w:tr w:rsidR="008344F8" w:rsidRPr="00A5591C" w14:paraId="12B1EF7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5DDD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1824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2E351E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46DFD2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139A01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16340A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5914FD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Prestacao De Servicos</w:t>
            </w:r>
          </w:p>
        </w:tc>
      </w:tr>
      <w:tr w:rsidR="008344F8" w:rsidRPr="00A5591C" w14:paraId="1DC9EA6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3C46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63C5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4C944C2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23/04/2021</w:t>
            </w:r>
          </w:p>
        </w:tc>
        <w:tc>
          <w:tcPr>
            <w:tcW w:w="1140" w:type="dxa"/>
            <w:tcBorders>
              <w:top w:val="nil"/>
              <w:left w:val="nil"/>
              <w:bottom w:val="single" w:sz="4" w:space="0" w:color="auto"/>
              <w:right w:val="single" w:sz="4" w:space="0" w:color="auto"/>
            </w:tcBorders>
            <w:shd w:val="clear" w:color="auto" w:fill="auto"/>
            <w:noWrap/>
            <w:vAlign w:val="bottom"/>
            <w:hideMark/>
          </w:tcPr>
          <w:p w14:paraId="703A24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90.583,40 </w:t>
            </w:r>
          </w:p>
        </w:tc>
        <w:tc>
          <w:tcPr>
            <w:tcW w:w="4437" w:type="dxa"/>
            <w:tcBorders>
              <w:top w:val="nil"/>
              <w:left w:val="nil"/>
              <w:bottom w:val="single" w:sz="4" w:space="0" w:color="auto"/>
              <w:right w:val="single" w:sz="4" w:space="0" w:color="auto"/>
            </w:tcBorders>
            <w:shd w:val="clear" w:color="auto" w:fill="auto"/>
            <w:noWrap/>
            <w:vAlign w:val="bottom"/>
            <w:hideMark/>
          </w:tcPr>
          <w:p w14:paraId="01913C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3BC34B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E2FE0A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22E9A07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32C1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35E8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6328152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23/04/2021</w:t>
            </w:r>
          </w:p>
        </w:tc>
        <w:tc>
          <w:tcPr>
            <w:tcW w:w="1140" w:type="dxa"/>
            <w:tcBorders>
              <w:top w:val="nil"/>
              <w:left w:val="nil"/>
              <w:bottom w:val="single" w:sz="4" w:space="0" w:color="auto"/>
              <w:right w:val="single" w:sz="4" w:space="0" w:color="auto"/>
            </w:tcBorders>
            <w:shd w:val="clear" w:color="auto" w:fill="auto"/>
            <w:noWrap/>
            <w:vAlign w:val="bottom"/>
            <w:hideMark/>
          </w:tcPr>
          <w:p w14:paraId="13C0A3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40.516,60 </w:t>
            </w:r>
          </w:p>
        </w:tc>
        <w:tc>
          <w:tcPr>
            <w:tcW w:w="4437" w:type="dxa"/>
            <w:tcBorders>
              <w:top w:val="nil"/>
              <w:left w:val="nil"/>
              <w:bottom w:val="single" w:sz="4" w:space="0" w:color="auto"/>
              <w:right w:val="single" w:sz="4" w:space="0" w:color="auto"/>
            </w:tcBorders>
            <w:shd w:val="clear" w:color="auto" w:fill="auto"/>
            <w:noWrap/>
            <w:vAlign w:val="bottom"/>
            <w:hideMark/>
          </w:tcPr>
          <w:p w14:paraId="605AD9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Weg Equipamentos Eletricos S/A</w:t>
            </w:r>
          </w:p>
        </w:tc>
        <w:tc>
          <w:tcPr>
            <w:tcW w:w="2020" w:type="dxa"/>
            <w:tcBorders>
              <w:top w:val="nil"/>
              <w:left w:val="nil"/>
              <w:bottom w:val="single" w:sz="4" w:space="0" w:color="auto"/>
              <w:right w:val="single" w:sz="4" w:space="0" w:color="auto"/>
            </w:tcBorders>
            <w:shd w:val="clear" w:color="auto" w:fill="auto"/>
            <w:noWrap/>
            <w:vAlign w:val="bottom"/>
            <w:hideMark/>
          </w:tcPr>
          <w:p w14:paraId="186483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14756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3186080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BE45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8CAA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0466729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694738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6C50E1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Velo De Ouro Logistica E Locacao Ltda</w:t>
            </w:r>
          </w:p>
        </w:tc>
        <w:tc>
          <w:tcPr>
            <w:tcW w:w="2020" w:type="dxa"/>
            <w:tcBorders>
              <w:top w:val="nil"/>
              <w:left w:val="nil"/>
              <w:bottom w:val="single" w:sz="4" w:space="0" w:color="auto"/>
              <w:right w:val="single" w:sz="4" w:space="0" w:color="auto"/>
            </w:tcBorders>
            <w:shd w:val="clear" w:color="auto" w:fill="auto"/>
            <w:noWrap/>
            <w:vAlign w:val="bottom"/>
            <w:hideMark/>
          </w:tcPr>
          <w:p w14:paraId="75EC62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88355F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66BAC30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EDB9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0454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55250B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092CF7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11.970,00 </w:t>
            </w:r>
          </w:p>
        </w:tc>
        <w:tc>
          <w:tcPr>
            <w:tcW w:w="4437" w:type="dxa"/>
            <w:tcBorders>
              <w:top w:val="nil"/>
              <w:left w:val="nil"/>
              <w:bottom w:val="single" w:sz="4" w:space="0" w:color="auto"/>
              <w:right w:val="single" w:sz="4" w:space="0" w:color="auto"/>
            </w:tcBorders>
            <w:shd w:val="clear" w:color="auto" w:fill="auto"/>
            <w:noWrap/>
            <w:vAlign w:val="bottom"/>
            <w:hideMark/>
          </w:tcPr>
          <w:p w14:paraId="1D1B24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354F2C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5AAD6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Prestacao De Servicos</w:t>
            </w:r>
          </w:p>
        </w:tc>
      </w:tr>
      <w:tr w:rsidR="008344F8" w:rsidRPr="00A5591C" w14:paraId="4A8D9FE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D894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B371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7F1C45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7A968E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7.875,00 </w:t>
            </w:r>
          </w:p>
        </w:tc>
        <w:tc>
          <w:tcPr>
            <w:tcW w:w="4437" w:type="dxa"/>
            <w:tcBorders>
              <w:top w:val="nil"/>
              <w:left w:val="nil"/>
              <w:bottom w:val="single" w:sz="4" w:space="0" w:color="auto"/>
              <w:right w:val="single" w:sz="4" w:space="0" w:color="auto"/>
            </w:tcBorders>
            <w:shd w:val="clear" w:color="auto" w:fill="auto"/>
            <w:noWrap/>
            <w:vAlign w:val="bottom"/>
            <w:hideMark/>
          </w:tcPr>
          <w:p w14:paraId="7CE901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11EDA8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56764A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Prestacao De Servicos</w:t>
            </w:r>
          </w:p>
        </w:tc>
      </w:tr>
      <w:tr w:rsidR="008344F8" w:rsidRPr="00A5591C" w14:paraId="545ACE7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3B57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9B7E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7147C4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69520A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2.110,59 </w:t>
            </w:r>
          </w:p>
        </w:tc>
        <w:tc>
          <w:tcPr>
            <w:tcW w:w="4437" w:type="dxa"/>
            <w:tcBorders>
              <w:top w:val="nil"/>
              <w:left w:val="nil"/>
              <w:bottom w:val="single" w:sz="4" w:space="0" w:color="auto"/>
              <w:right w:val="single" w:sz="4" w:space="0" w:color="auto"/>
            </w:tcBorders>
            <w:shd w:val="clear" w:color="auto" w:fill="auto"/>
            <w:noWrap/>
            <w:vAlign w:val="bottom"/>
            <w:hideMark/>
          </w:tcPr>
          <w:p w14:paraId="0B6D8E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04F866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7890E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Elemento Filtrante Parte Da Montagem Do Purificador De Ar Do</w:t>
            </w:r>
          </w:p>
        </w:tc>
      </w:tr>
      <w:tr w:rsidR="008344F8" w:rsidRPr="00A5591C" w14:paraId="31F9AA2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AFBD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0273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10275F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51927D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16.320,00 </w:t>
            </w:r>
          </w:p>
        </w:tc>
        <w:tc>
          <w:tcPr>
            <w:tcW w:w="4437" w:type="dxa"/>
            <w:tcBorders>
              <w:top w:val="nil"/>
              <w:left w:val="nil"/>
              <w:bottom w:val="single" w:sz="4" w:space="0" w:color="auto"/>
              <w:right w:val="single" w:sz="4" w:space="0" w:color="auto"/>
            </w:tcBorders>
            <w:shd w:val="clear" w:color="auto" w:fill="auto"/>
            <w:noWrap/>
            <w:vAlign w:val="bottom"/>
            <w:hideMark/>
          </w:tcPr>
          <w:p w14:paraId="7BE2EC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4BA660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D517A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Tabua Pinus 30 Cm  Pinus</w:t>
            </w:r>
          </w:p>
        </w:tc>
      </w:tr>
      <w:tr w:rsidR="008344F8" w:rsidRPr="00A5591C" w14:paraId="242AB49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025C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B230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31F9B0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52F9C5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175,00 </w:t>
            </w:r>
          </w:p>
        </w:tc>
        <w:tc>
          <w:tcPr>
            <w:tcW w:w="4437" w:type="dxa"/>
            <w:tcBorders>
              <w:top w:val="nil"/>
              <w:left w:val="nil"/>
              <w:bottom w:val="single" w:sz="4" w:space="0" w:color="auto"/>
              <w:right w:val="single" w:sz="4" w:space="0" w:color="auto"/>
            </w:tcBorders>
            <w:shd w:val="clear" w:color="auto" w:fill="auto"/>
            <w:noWrap/>
            <w:vAlign w:val="bottom"/>
            <w:hideMark/>
          </w:tcPr>
          <w:p w14:paraId="532789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Lc Candido Informatica Ltda</w:t>
            </w:r>
          </w:p>
        </w:tc>
        <w:tc>
          <w:tcPr>
            <w:tcW w:w="2020" w:type="dxa"/>
            <w:tcBorders>
              <w:top w:val="nil"/>
              <w:left w:val="nil"/>
              <w:bottom w:val="single" w:sz="4" w:space="0" w:color="auto"/>
              <w:right w:val="single" w:sz="4" w:space="0" w:color="auto"/>
            </w:tcBorders>
            <w:shd w:val="clear" w:color="auto" w:fill="auto"/>
            <w:noWrap/>
            <w:vAlign w:val="bottom"/>
            <w:hideMark/>
          </w:tcPr>
          <w:p w14:paraId="2EC61C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12FDC7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Cartao Topdata</w:t>
            </w:r>
          </w:p>
        </w:tc>
      </w:tr>
      <w:tr w:rsidR="008344F8" w:rsidRPr="00A5591C" w14:paraId="39E8949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5E4D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C9AA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1CA798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64A159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1D052B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Lc Candido Informatica Ltda</w:t>
            </w:r>
          </w:p>
        </w:tc>
        <w:tc>
          <w:tcPr>
            <w:tcW w:w="2020" w:type="dxa"/>
            <w:tcBorders>
              <w:top w:val="nil"/>
              <w:left w:val="nil"/>
              <w:bottom w:val="single" w:sz="4" w:space="0" w:color="auto"/>
              <w:right w:val="single" w:sz="4" w:space="0" w:color="auto"/>
            </w:tcBorders>
            <w:shd w:val="clear" w:color="auto" w:fill="auto"/>
            <w:noWrap/>
            <w:vAlign w:val="bottom"/>
            <w:hideMark/>
          </w:tcPr>
          <w:p w14:paraId="6A5829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38823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Fita Para Relogio Ponto 5 Topdata</w:t>
            </w:r>
          </w:p>
        </w:tc>
      </w:tr>
      <w:tr w:rsidR="008344F8" w:rsidRPr="00A5591C" w14:paraId="098545C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98E3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6561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3A54095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44F82E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121.186,88 </w:t>
            </w:r>
          </w:p>
        </w:tc>
        <w:tc>
          <w:tcPr>
            <w:tcW w:w="4437" w:type="dxa"/>
            <w:tcBorders>
              <w:top w:val="nil"/>
              <w:left w:val="nil"/>
              <w:bottom w:val="single" w:sz="4" w:space="0" w:color="auto"/>
              <w:right w:val="single" w:sz="4" w:space="0" w:color="auto"/>
            </w:tcBorders>
            <w:shd w:val="clear" w:color="auto" w:fill="auto"/>
            <w:noWrap/>
            <w:vAlign w:val="bottom"/>
            <w:hideMark/>
          </w:tcPr>
          <w:p w14:paraId="002CCA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Gerdau Acos Longos S.A.</w:t>
            </w:r>
          </w:p>
        </w:tc>
        <w:tc>
          <w:tcPr>
            <w:tcW w:w="2020" w:type="dxa"/>
            <w:tcBorders>
              <w:top w:val="nil"/>
              <w:left w:val="nil"/>
              <w:bottom w:val="single" w:sz="4" w:space="0" w:color="auto"/>
              <w:right w:val="single" w:sz="4" w:space="0" w:color="auto"/>
            </w:tcBorders>
            <w:shd w:val="clear" w:color="auto" w:fill="auto"/>
            <w:noWrap/>
            <w:vAlign w:val="bottom"/>
            <w:hideMark/>
          </w:tcPr>
          <w:p w14:paraId="51506F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CD8C1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290602C4" w14:textId="77777777">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58D18A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79CD63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2,4E+07</w:t>
            </w:r>
          </w:p>
        </w:tc>
        <w:tc>
          <w:tcPr>
            <w:tcW w:w="880" w:type="dxa"/>
            <w:tcBorders>
              <w:top w:val="nil"/>
              <w:left w:val="nil"/>
              <w:bottom w:val="single" w:sz="4" w:space="0" w:color="auto"/>
              <w:right w:val="single" w:sz="4" w:space="0" w:color="auto"/>
            </w:tcBorders>
            <w:shd w:val="clear" w:color="auto" w:fill="auto"/>
            <w:vAlign w:val="bottom"/>
            <w:hideMark/>
          </w:tcPr>
          <w:p w14:paraId="576D09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14/09/2021</w:t>
            </w:r>
          </w:p>
        </w:tc>
        <w:tc>
          <w:tcPr>
            <w:tcW w:w="1140" w:type="dxa"/>
            <w:tcBorders>
              <w:top w:val="nil"/>
              <w:left w:val="nil"/>
              <w:bottom w:val="single" w:sz="4" w:space="0" w:color="auto"/>
              <w:right w:val="single" w:sz="4" w:space="0" w:color="auto"/>
            </w:tcBorders>
            <w:shd w:val="clear" w:color="auto" w:fill="auto"/>
            <w:vAlign w:val="bottom"/>
            <w:hideMark/>
          </w:tcPr>
          <w:p w14:paraId="0D0B60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1.680,00 </w:t>
            </w:r>
          </w:p>
        </w:tc>
        <w:tc>
          <w:tcPr>
            <w:tcW w:w="4437" w:type="dxa"/>
            <w:tcBorders>
              <w:top w:val="nil"/>
              <w:left w:val="nil"/>
              <w:bottom w:val="single" w:sz="4" w:space="0" w:color="auto"/>
              <w:right w:val="single" w:sz="4" w:space="0" w:color="auto"/>
            </w:tcBorders>
            <w:shd w:val="clear" w:color="auto" w:fill="auto"/>
            <w:vAlign w:val="bottom"/>
            <w:hideMark/>
          </w:tcPr>
          <w:p w14:paraId="088EC7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688C8B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D679A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Areia Fina Metro Ipameri (Lemos)</w:t>
            </w:r>
          </w:p>
        </w:tc>
      </w:tr>
      <w:tr w:rsidR="008344F8" w:rsidRPr="00A5591C" w14:paraId="654B95FE" w14:textId="77777777">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66A4DF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5E2CDF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2,5E+07</w:t>
            </w:r>
          </w:p>
        </w:tc>
        <w:tc>
          <w:tcPr>
            <w:tcW w:w="880" w:type="dxa"/>
            <w:tcBorders>
              <w:top w:val="nil"/>
              <w:left w:val="nil"/>
              <w:bottom w:val="single" w:sz="4" w:space="0" w:color="auto"/>
              <w:right w:val="single" w:sz="4" w:space="0" w:color="auto"/>
            </w:tcBorders>
            <w:shd w:val="clear" w:color="auto" w:fill="auto"/>
            <w:vAlign w:val="bottom"/>
            <w:hideMark/>
          </w:tcPr>
          <w:p w14:paraId="7A919B7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25/08/2021</w:t>
            </w:r>
          </w:p>
        </w:tc>
        <w:tc>
          <w:tcPr>
            <w:tcW w:w="1140" w:type="dxa"/>
            <w:tcBorders>
              <w:top w:val="nil"/>
              <w:left w:val="nil"/>
              <w:bottom w:val="single" w:sz="4" w:space="0" w:color="auto"/>
              <w:right w:val="single" w:sz="4" w:space="0" w:color="auto"/>
            </w:tcBorders>
            <w:shd w:val="clear" w:color="auto" w:fill="auto"/>
            <w:vAlign w:val="bottom"/>
            <w:hideMark/>
          </w:tcPr>
          <w:p w14:paraId="3F075E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21.250,00 </w:t>
            </w:r>
          </w:p>
        </w:tc>
        <w:tc>
          <w:tcPr>
            <w:tcW w:w="4437" w:type="dxa"/>
            <w:tcBorders>
              <w:top w:val="nil"/>
              <w:left w:val="nil"/>
              <w:bottom w:val="single" w:sz="4" w:space="0" w:color="auto"/>
              <w:right w:val="single" w:sz="4" w:space="0" w:color="auto"/>
            </w:tcBorders>
            <w:shd w:val="clear" w:color="auto" w:fill="auto"/>
            <w:vAlign w:val="bottom"/>
            <w:hideMark/>
          </w:tcPr>
          <w:p w14:paraId="18D0C9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Miguel Enrique Genovese Soares</w:t>
            </w:r>
          </w:p>
        </w:tc>
        <w:tc>
          <w:tcPr>
            <w:tcW w:w="2020" w:type="dxa"/>
            <w:tcBorders>
              <w:top w:val="nil"/>
              <w:left w:val="nil"/>
              <w:bottom w:val="single" w:sz="4" w:space="0" w:color="auto"/>
              <w:right w:val="single" w:sz="4" w:space="0" w:color="auto"/>
            </w:tcBorders>
            <w:shd w:val="clear" w:color="auto" w:fill="auto"/>
            <w:noWrap/>
            <w:vAlign w:val="bottom"/>
            <w:hideMark/>
          </w:tcPr>
          <w:p w14:paraId="1CC422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B5E8CC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Projetos Executivos</w:t>
            </w:r>
          </w:p>
        </w:tc>
      </w:tr>
      <w:tr w:rsidR="008344F8" w:rsidRPr="00A5591C" w14:paraId="52716BAD" w14:textId="77777777">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1FC61A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0DE40F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2,5E+07</w:t>
            </w:r>
          </w:p>
        </w:tc>
        <w:tc>
          <w:tcPr>
            <w:tcW w:w="880" w:type="dxa"/>
            <w:tcBorders>
              <w:top w:val="nil"/>
              <w:left w:val="nil"/>
              <w:bottom w:val="single" w:sz="4" w:space="0" w:color="auto"/>
              <w:right w:val="single" w:sz="4" w:space="0" w:color="auto"/>
            </w:tcBorders>
            <w:shd w:val="clear" w:color="auto" w:fill="auto"/>
            <w:vAlign w:val="bottom"/>
            <w:hideMark/>
          </w:tcPr>
          <w:p w14:paraId="012D69C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25/08/2021</w:t>
            </w:r>
          </w:p>
        </w:tc>
        <w:tc>
          <w:tcPr>
            <w:tcW w:w="1140" w:type="dxa"/>
            <w:tcBorders>
              <w:top w:val="nil"/>
              <w:left w:val="nil"/>
              <w:bottom w:val="single" w:sz="4" w:space="0" w:color="auto"/>
              <w:right w:val="single" w:sz="4" w:space="0" w:color="auto"/>
            </w:tcBorders>
            <w:shd w:val="clear" w:color="auto" w:fill="auto"/>
            <w:vAlign w:val="bottom"/>
            <w:hideMark/>
          </w:tcPr>
          <w:p w14:paraId="463FC3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17.000,00 </w:t>
            </w:r>
          </w:p>
        </w:tc>
        <w:tc>
          <w:tcPr>
            <w:tcW w:w="4437" w:type="dxa"/>
            <w:tcBorders>
              <w:top w:val="nil"/>
              <w:left w:val="nil"/>
              <w:bottom w:val="single" w:sz="4" w:space="0" w:color="auto"/>
              <w:right w:val="single" w:sz="4" w:space="0" w:color="auto"/>
            </w:tcBorders>
            <w:shd w:val="clear" w:color="auto" w:fill="auto"/>
            <w:vAlign w:val="bottom"/>
            <w:hideMark/>
          </w:tcPr>
          <w:p w14:paraId="17444E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Miguel Enrique Genovese Soares</w:t>
            </w:r>
          </w:p>
        </w:tc>
        <w:tc>
          <w:tcPr>
            <w:tcW w:w="2020" w:type="dxa"/>
            <w:tcBorders>
              <w:top w:val="nil"/>
              <w:left w:val="nil"/>
              <w:bottom w:val="single" w:sz="4" w:space="0" w:color="auto"/>
              <w:right w:val="single" w:sz="4" w:space="0" w:color="auto"/>
            </w:tcBorders>
            <w:shd w:val="clear" w:color="auto" w:fill="auto"/>
            <w:noWrap/>
            <w:vAlign w:val="bottom"/>
            <w:hideMark/>
          </w:tcPr>
          <w:p w14:paraId="3277DB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B30992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Projetos Executivos</w:t>
            </w:r>
          </w:p>
        </w:tc>
      </w:tr>
      <w:tr w:rsidR="008344F8" w:rsidRPr="00A5591C" w14:paraId="29AD5301" w14:textId="77777777">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643CB0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074270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2,5E+07</w:t>
            </w:r>
          </w:p>
        </w:tc>
        <w:tc>
          <w:tcPr>
            <w:tcW w:w="880" w:type="dxa"/>
            <w:tcBorders>
              <w:top w:val="nil"/>
              <w:left w:val="nil"/>
              <w:bottom w:val="single" w:sz="4" w:space="0" w:color="auto"/>
              <w:right w:val="single" w:sz="4" w:space="0" w:color="auto"/>
            </w:tcBorders>
            <w:shd w:val="clear" w:color="auto" w:fill="auto"/>
            <w:vAlign w:val="bottom"/>
            <w:hideMark/>
          </w:tcPr>
          <w:p w14:paraId="1ADDE6A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25/08/2021</w:t>
            </w:r>
          </w:p>
        </w:tc>
        <w:tc>
          <w:tcPr>
            <w:tcW w:w="1140" w:type="dxa"/>
            <w:tcBorders>
              <w:top w:val="nil"/>
              <w:left w:val="nil"/>
              <w:bottom w:val="single" w:sz="4" w:space="0" w:color="auto"/>
              <w:right w:val="single" w:sz="4" w:space="0" w:color="auto"/>
            </w:tcBorders>
            <w:shd w:val="clear" w:color="auto" w:fill="auto"/>
            <w:vAlign w:val="bottom"/>
            <w:hideMark/>
          </w:tcPr>
          <w:p w14:paraId="4DE624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13.000,00 </w:t>
            </w:r>
          </w:p>
        </w:tc>
        <w:tc>
          <w:tcPr>
            <w:tcW w:w="4437" w:type="dxa"/>
            <w:tcBorders>
              <w:top w:val="nil"/>
              <w:left w:val="nil"/>
              <w:bottom w:val="single" w:sz="4" w:space="0" w:color="auto"/>
              <w:right w:val="single" w:sz="4" w:space="0" w:color="auto"/>
            </w:tcBorders>
            <w:shd w:val="clear" w:color="auto" w:fill="auto"/>
            <w:vAlign w:val="bottom"/>
            <w:hideMark/>
          </w:tcPr>
          <w:p w14:paraId="111802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Miguel Enrique Genovese Soares</w:t>
            </w:r>
          </w:p>
        </w:tc>
        <w:tc>
          <w:tcPr>
            <w:tcW w:w="2020" w:type="dxa"/>
            <w:tcBorders>
              <w:top w:val="nil"/>
              <w:left w:val="nil"/>
              <w:bottom w:val="single" w:sz="4" w:space="0" w:color="auto"/>
              <w:right w:val="single" w:sz="4" w:space="0" w:color="auto"/>
            </w:tcBorders>
            <w:shd w:val="clear" w:color="auto" w:fill="auto"/>
            <w:noWrap/>
            <w:vAlign w:val="bottom"/>
            <w:hideMark/>
          </w:tcPr>
          <w:p w14:paraId="612172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3C0C3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Projetos Executivos</w:t>
            </w:r>
          </w:p>
        </w:tc>
      </w:tr>
      <w:tr w:rsidR="008344F8" w:rsidRPr="00A5591C" w14:paraId="4FF49A3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5609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BB5A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2,5E+07</w:t>
            </w:r>
          </w:p>
        </w:tc>
        <w:tc>
          <w:tcPr>
            <w:tcW w:w="880" w:type="dxa"/>
            <w:tcBorders>
              <w:top w:val="nil"/>
              <w:left w:val="nil"/>
              <w:bottom w:val="single" w:sz="4" w:space="0" w:color="auto"/>
              <w:right w:val="single" w:sz="4" w:space="0" w:color="auto"/>
            </w:tcBorders>
            <w:shd w:val="clear" w:color="auto" w:fill="auto"/>
            <w:noWrap/>
            <w:vAlign w:val="bottom"/>
            <w:hideMark/>
          </w:tcPr>
          <w:p w14:paraId="529155F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2C9BBF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116,64 </w:t>
            </w:r>
          </w:p>
        </w:tc>
        <w:tc>
          <w:tcPr>
            <w:tcW w:w="4437" w:type="dxa"/>
            <w:tcBorders>
              <w:top w:val="nil"/>
              <w:left w:val="nil"/>
              <w:bottom w:val="single" w:sz="4" w:space="0" w:color="auto"/>
              <w:right w:val="single" w:sz="4" w:space="0" w:color="auto"/>
            </w:tcBorders>
            <w:shd w:val="clear" w:color="auto" w:fill="auto"/>
            <w:noWrap/>
            <w:vAlign w:val="bottom"/>
            <w:hideMark/>
          </w:tcPr>
          <w:p w14:paraId="6E0D37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Servicos De Reg De Imoveis Reg De Titulos E Documentos Civil</w:t>
            </w:r>
          </w:p>
        </w:tc>
        <w:tc>
          <w:tcPr>
            <w:tcW w:w="2020" w:type="dxa"/>
            <w:tcBorders>
              <w:top w:val="nil"/>
              <w:left w:val="nil"/>
              <w:bottom w:val="single" w:sz="4" w:space="0" w:color="auto"/>
              <w:right w:val="single" w:sz="4" w:space="0" w:color="auto"/>
            </w:tcBorders>
            <w:shd w:val="clear" w:color="auto" w:fill="auto"/>
            <w:noWrap/>
            <w:vAlign w:val="bottom"/>
            <w:hideMark/>
          </w:tcPr>
          <w:p w14:paraId="0C09EE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03C6F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Projetos Executivos</w:t>
            </w:r>
          </w:p>
        </w:tc>
      </w:tr>
      <w:tr w:rsidR="008344F8" w:rsidRPr="00A5591C" w14:paraId="102CF44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CC26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FE96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2,6E+07</w:t>
            </w:r>
          </w:p>
        </w:tc>
        <w:tc>
          <w:tcPr>
            <w:tcW w:w="880" w:type="dxa"/>
            <w:tcBorders>
              <w:top w:val="nil"/>
              <w:left w:val="nil"/>
              <w:bottom w:val="single" w:sz="4" w:space="0" w:color="auto"/>
              <w:right w:val="single" w:sz="4" w:space="0" w:color="auto"/>
            </w:tcBorders>
            <w:shd w:val="clear" w:color="auto" w:fill="auto"/>
            <w:noWrap/>
            <w:vAlign w:val="bottom"/>
            <w:hideMark/>
          </w:tcPr>
          <w:p w14:paraId="48E2CF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405196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15.680,00 </w:t>
            </w:r>
          </w:p>
        </w:tc>
        <w:tc>
          <w:tcPr>
            <w:tcW w:w="4437" w:type="dxa"/>
            <w:tcBorders>
              <w:top w:val="nil"/>
              <w:left w:val="nil"/>
              <w:bottom w:val="single" w:sz="4" w:space="0" w:color="auto"/>
              <w:right w:val="single" w:sz="4" w:space="0" w:color="auto"/>
            </w:tcBorders>
            <w:shd w:val="clear" w:color="auto" w:fill="auto"/>
            <w:noWrap/>
            <w:vAlign w:val="bottom"/>
            <w:hideMark/>
          </w:tcPr>
          <w:p w14:paraId="15063B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2B2984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BE78C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1B12DDB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A48E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ED5A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2,7E+07</w:t>
            </w:r>
          </w:p>
        </w:tc>
        <w:tc>
          <w:tcPr>
            <w:tcW w:w="880" w:type="dxa"/>
            <w:tcBorders>
              <w:top w:val="nil"/>
              <w:left w:val="nil"/>
              <w:bottom w:val="single" w:sz="4" w:space="0" w:color="auto"/>
              <w:right w:val="single" w:sz="4" w:space="0" w:color="auto"/>
            </w:tcBorders>
            <w:shd w:val="clear" w:color="auto" w:fill="auto"/>
            <w:noWrap/>
            <w:vAlign w:val="bottom"/>
            <w:hideMark/>
          </w:tcPr>
          <w:p w14:paraId="22AC80C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27/05/2021</w:t>
            </w:r>
          </w:p>
        </w:tc>
        <w:tc>
          <w:tcPr>
            <w:tcW w:w="1140" w:type="dxa"/>
            <w:tcBorders>
              <w:top w:val="nil"/>
              <w:left w:val="nil"/>
              <w:bottom w:val="single" w:sz="4" w:space="0" w:color="auto"/>
              <w:right w:val="single" w:sz="4" w:space="0" w:color="auto"/>
            </w:tcBorders>
            <w:shd w:val="clear" w:color="auto" w:fill="auto"/>
            <w:noWrap/>
            <w:vAlign w:val="bottom"/>
            <w:hideMark/>
          </w:tcPr>
          <w:p w14:paraId="4ED419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500.000,00 </w:t>
            </w:r>
          </w:p>
        </w:tc>
        <w:tc>
          <w:tcPr>
            <w:tcW w:w="4437" w:type="dxa"/>
            <w:tcBorders>
              <w:top w:val="nil"/>
              <w:left w:val="nil"/>
              <w:bottom w:val="single" w:sz="4" w:space="0" w:color="auto"/>
              <w:right w:val="single" w:sz="4" w:space="0" w:color="auto"/>
            </w:tcBorders>
            <w:shd w:val="clear" w:color="auto" w:fill="auto"/>
            <w:noWrap/>
            <w:vAlign w:val="bottom"/>
            <w:hideMark/>
          </w:tcPr>
          <w:p w14:paraId="39E100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Paulifer Industria E Comercio De Ferro E Aã‡O Ltda.</w:t>
            </w:r>
          </w:p>
        </w:tc>
        <w:tc>
          <w:tcPr>
            <w:tcW w:w="2020" w:type="dxa"/>
            <w:tcBorders>
              <w:top w:val="nil"/>
              <w:left w:val="nil"/>
              <w:bottom w:val="single" w:sz="4" w:space="0" w:color="auto"/>
              <w:right w:val="single" w:sz="4" w:space="0" w:color="auto"/>
            </w:tcBorders>
            <w:shd w:val="clear" w:color="auto" w:fill="auto"/>
            <w:noWrap/>
            <w:vAlign w:val="bottom"/>
            <w:hideMark/>
          </w:tcPr>
          <w:p w14:paraId="07CEEA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0320E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67A4FB4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D0A9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0241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2,7E+07</w:t>
            </w:r>
          </w:p>
        </w:tc>
        <w:tc>
          <w:tcPr>
            <w:tcW w:w="880" w:type="dxa"/>
            <w:tcBorders>
              <w:top w:val="nil"/>
              <w:left w:val="nil"/>
              <w:bottom w:val="single" w:sz="4" w:space="0" w:color="auto"/>
              <w:right w:val="single" w:sz="4" w:space="0" w:color="auto"/>
            </w:tcBorders>
            <w:shd w:val="clear" w:color="auto" w:fill="auto"/>
            <w:noWrap/>
            <w:vAlign w:val="bottom"/>
            <w:hideMark/>
          </w:tcPr>
          <w:p w14:paraId="3690FA1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27/05/2021</w:t>
            </w:r>
          </w:p>
        </w:tc>
        <w:tc>
          <w:tcPr>
            <w:tcW w:w="1140" w:type="dxa"/>
            <w:tcBorders>
              <w:top w:val="nil"/>
              <w:left w:val="nil"/>
              <w:bottom w:val="single" w:sz="4" w:space="0" w:color="auto"/>
              <w:right w:val="single" w:sz="4" w:space="0" w:color="auto"/>
            </w:tcBorders>
            <w:shd w:val="clear" w:color="auto" w:fill="auto"/>
            <w:noWrap/>
            <w:vAlign w:val="bottom"/>
            <w:hideMark/>
          </w:tcPr>
          <w:p w14:paraId="72D76E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t>
            </w:r>
          </w:p>
        </w:tc>
        <w:tc>
          <w:tcPr>
            <w:tcW w:w="4437" w:type="dxa"/>
            <w:tcBorders>
              <w:top w:val="nil"/>
              <w:left w:val="nil"/>
              <w:bottom w:val="single" w:sz="4" w:space="0" w:color="auto"/>
              <w:right w:val="single" w:sz="4" w:space="0" w:color="auto"/>
            </w:tcBorders>
            <w:shd w:val="clear" w:color="auto" w:fill="auto"/>
            <w:noWrap/>
            <w:vAlign w:val="bottom"/>
            <w:hideMark/>
          </w:tcPr>
          <w:p w14:paraId="4DC8EA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Paulifer Industria E Comercio De Ferro E Aã‡O Ltda.</w:t>
            </w:r>
          </w:p>
        </w:tc>
        <w:tc>
          <w:tcPr>
            <w:tcW w:w="2020" w:type="dxa"/>
            <w:tcBorders>
              <w:top w:val="nil"/>
              <w:left w:val="nil"/>
              <w:bottom w:val="single" w:sz="4" w:space="0" w:color="auto"/>
              <w:right w:val="single" w:sz="4" w:space="0" w:color="auto"/>
            </w:tcBorders>
            <w:shd w:val="clear" w:color="auto" w:fill="auto"/>
            <w:noWrap/>
            <w:vAlign w:val="bottom"/>
            <w:hideMark/>
          </w:tcPr>
          <w:p w14:paraId="2FD612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879D2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10BBEDF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495E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B8C1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2,7E+07</w:t>
            </w:r>
          </w:p>
        </w:tc>
        <w:tc>
          <w:tcPr>
            <w:tcW w:w="880" w:type="dxa"/>
            <w:tcBorders>
              <w:top w:val="nil"/>
              <w:left w:val="nil"/>
              <w:bottom w:val="single" w:sz="4" w:space="0" w:color="auto"/>
              <w:right w:val="single" w:sz="4" w:space="0" w:color="auto"/>
            </w:tcBorders>
            <w:shd w:val="clear" w:color="auto" w:fill="auto"/>
            <w:noWrap/>
            <w:vAlign w:val="bottom"/>
            <w:hideMark/>
          </w:tcPr>
          <w:p w14:paraId="56E940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D609C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0E508B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42FDC3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4B530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Garra Negativa Estampada 500A Sumig</w:t>
            </w:r>
          </w:p>
        </w:tc>
      </w:tr>
      <w:tr w:rsidR="008344F8" w:rsidRPr="00A5591C" w14:paraId="6D497E9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A4AA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28B4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109744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16337E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507EC3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2A23A6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4B05F6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Garra Negativa Estampada 500A Sumig</w:t>
            </w:r>
          </w:p>
        </w:tc>
      </w:tr>
      <w:tr w:rsidR="008344F8" w:rsidRPr="00A5591C" w14:paraId="7D818B2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8A1D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A81A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74122B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11/01/2022</w:t>
            </w:r>
          </w:p>
        </w:tc>
        <w:tc>
          <w:tcPr>
            <w:tcW w:w="1140" w:type="dxa"/>
            <w:tcBorders>
              <w:top w:val="nil"/>
              <w:left w:val="nil"/>
              <w:bottom w:val="single" w:sz="4" w:space="0" w:color="auto"/>
              <w:right w:val="single" w:sz="4" w:space="0" w:color="auto"/>
            </w:tcBorders>
            <w:shd w:val="clear" w:color="auto" w:fill="auto"/>
            <w:noWrap/>
            <w:vAlign w:val="bottom"/>
            <w:hideMark/>
          </w:tcPr>
          <w:p w14:paraId="7810B4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33EC2B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065D98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C2C16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Cabo Solda 50Mm</w:t>
            </w:r>
          </w:p>
        </w:tc>
      </w:tr>
      <w:tr w:rsidR="008344F8" w:rsidRPr="00A5591C" w14:paraId="67C5CE4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C4BD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B218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5E6479D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4FA221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121.549,81 </w:t>
            </w:r>
          </w:p>
        </w:tc>
        <w:tc>
          <w:tcPr>
            <w:tcW w:w="4437" w:type="dxa"/>
            <w:tcBorders>
              <w:top w:val="nil"/>
              <w:left w:val="nil"/>
              <w:bottom w:val="single" w:sz="4" w:space="0" w:color="auto"/>
              <w:right w:val="single" w:sz="4" w:space="0" w:color="auto"/>
            </w:tcBorders>
            <w:shd w:val="clear" w:color="auto" w:fill="auto"/>
            <w:noWrap/>
            <w:vAlign w:val="bottom"/>
            <w:hideMark/>
          </w:tcPr>
          <w:p w14:paraId="19E3EF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Weg Equipamentos Eletricos S/A</w:t>
            </w:r>
          </w:p>
        </w:tc>
        <w:tc>
          <w:tcPr>
            <w:tcW w:w="2020" w:type="dxa"/>
            <w:tcBorders>
              <w:top w:val="nil"/>
              <w:left w:val="nil"/>
              <w:bottom w:val="single" w:sz="4" w:space="0" w:color="auto"/>
              <w:right w:val="single" w:sz="4" w:space="0" w:color="auto"/>
            </w:tcBorders>
            <w:shd w:val="clear" w:color="auto" w:fill="auto"/>
            <w:noWrap/>
            <w:vAlign w:val="bottom"/>
            <w:hideMark/>
          </w:tcPr>
          <w:p w14:paraId="5879DF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69330D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4BCE619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880E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ACBC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3DC713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07/04/2022</w:t>
            </w:r>
          </w:p>
        </w:tc>
        <w:tc>
          <w:tcPr>
            <w:tcW w:w="1140" w:type="dxa"/>
            <w:tcBorders>
              <w:top w:val="nil"/>
              <w:left w:val="nil"/>
              <w:bottom w:val="single" w:sz="4" w:space="0" w:color="auto"/>
              <w:right w:val="single" w:sz="4" w:space="0" w:color="auto"/>
            </w:tcBorders>
            <w:shd w:val="clear" w:color="auto" w:fill="auto"/>
            <w:noWrap/>
            <w:vAlign w:val="bottom"/>
            <w:hideMark/>
          </w:tcPr>
          <w:p w14:paraId="195508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3.565,44 </w:t>
            </w:r>
          </w:p>
        </w:tc>
        <w:tc>
          <w:tcPr>
            <w:tcW w:w="4437" w:type="dxa"/>
            <w:tcBorders>
              <w:top w:val="nil"/>
              <w:left w:val="nil"/>
              <w:bottom w:val="single" w:sz="4" w:space="0" w:color="auto"/>
              <w:right w:val="single" w:sz="4" w:space="0" w:color="auto"/>
            </w:tcBorders>
            <w:shd w:val="clear" w:color="auto" w:fill="auto"/>
            <w:noWrap/>
            <w:vAlign w:val="bottom"/>
            <w:hideMark/>
          </w:tcPr>
          <w:p w14:paraId="6E2B4B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0E0436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A2D4E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Arame Aco Carbono 1,2Mm 18Kg Vonder</w:t>
            </w:r>
          </w:p>
        </w:tc>
      </w:tr>
      <w:tr w:rsidR="008344F8" w:rsidRPr="00A5591C" w14:paraId="211F021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8360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1196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2,9E+07</w:t>
            </w:r>
          </w:p>
        </w:tc>
        <w:tc>
          <w:tcPr>
            <w:tcW w:w="880" w:type="dxa"/>
            <w:tcBorders>
              <w:top w:val="nil"/>
              <w:left w:val="nil"/>
              <w:bottom w:val="single" w:sz="4" w:space="0" w:color="auto"/>
              <w:right w:val="single" w:sz="4" w:space="0" w:color="auto"/>
            </w:tcBorders>
            <w:shd w:val="clear" w:color="auto" w:fill="auto"/>
            <w:noWrap/>
            <w:vAlign w:val="bottom"/>
            <w:hideMark/>
          </w:tcPr>
          <w:p w14:paraId="3BC1DF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17ACCA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210,00 </w:t>
            </w:r>
          </w:p>
        </w:tc>
        <w:tc>
          <w:tcPr>
            <w:tcW w:w="4437" w:type="dxa"/>
            <w:tcBorders>
              <w:top w:val="nil"/>
              <w:left w:val="nil"/>
              <w:bottom w:val="single" w:sz="4" w:space="0" w:color="auto"/>
              <w:right w:val="single" w:sz="4" w:space="0" w:color="auto"/>
            </w:tcBorders>
            <w:shd w:val="clear" w:color="auto" w:fill="auto"/>
            <w:noWrap/>
            <w:vAlign w:val="bottom"/>
            <w:hideMark/>
          </w:tcPr>
          <w:p w14:paraId="5AD9C9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Patricia Jose De Oliveira 01814781102</w:t>
            </w:r>
          </w:p>
        </w:tc>
        <w:tc>
          <w:tcPr>
            <w:tcW w:w="2020" w:type="dxa"/>
            <w:tcBorders>
              <w:top w:val="nil"/>
              <w:left w:val="nil"/>
              <w:bottom w:val="single" w:sz="4" w:space="0" w:color="auto"/>
              <w:right w:val="single" w:sz="4" w:space="0" w:color="auto"/>
            </w:tcBorders>
            <w:shd w:val="clear" w:color="auto" w:fill="auto"/>
            <w:noWrap/>
            <w:vAlign w:val="bottom"/>
            <w:hideMark/>
          </w:tcPr>
          <w:p w14:paraId="700AC8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B2742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Adesivo Impressão Digital 0,28X0,15 - Frotas</w:t>
            </w:r>
          </w:p>
        </w:tc>
      </w:tr>
      <w:tr w:rsidR="008344F8" w:rsidRPr="00A5591C" w14:paraId="6115BCC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9F10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4346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3,1E+07</w:t>
            </w:r>
          </w:p>
        </w:tc>
        <w:tc>
          <w:tcPr>
            <w:tcW w:w="880" w:type="dxa"/>
            <w:tcBorders>
              <w:top w:val="nil"/>
              <w:left w:val="nil"/>
              <w:bottom w:val="single" w:sz="4" w:space="0" w:color="auto"/>
              <w:right w:val="single" w:sz="4" w:space="0" w:color="auto"/>
            </w:tcBorders>
            <w:shd w:val="clear" w:color="auto" w:fill="auto"/>
            <w:noWrap/>
            <w:vAlign w:val="bottom"/>
            <w:hideMark/>
          </w:tcPr>
          <w:p w14:paraId="21E730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D4A81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1.459,50 </w:t>
            </w:r>
          </w:p>
        </w:tc>
        <w:tc>
          <w:tcPr>
            <w:tcW w:w="4437" w:type="dxa"/>
            <w:tcBorders>
              <w:top w:val="nil"/>
              <w:left w:val="nil"/>
              <w:bottom w:val="single" w:sz="4" w:space="0" w:color="auto"/>
              <w:right w:val="single" w:sz="4" w:space="0" w:color="auto"/>
            </w:tcBorders>
            <w:shd w:val="clear" w:color="auto" w:fill="auto"/>
            <w:noWrap/>
            <w:vAlign w:val="bottom"/>
            <w:hideMark/>
          </w:tcPr>
          <w:p w14:paraId="6E4F39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706AE9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83886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Prego C/ Cabeca 15X15 Triangulo</w:t>
            </w:r>
          </w:p>
        </w:tc>
      </w:tr>
      <w:tr w:rsidR="008344F8" w:rsidRPr="00A5591C" w14:paraId="4F0C892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F6F4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2021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3,1E+07</w:t>
            </w:r>
          </w:p>
        </w:tc>
        <w:tc>
          <w:tcPr>
            <w:tcW w:w="880" w:type="dxa"/>
            <w:tcBorders>
              <w:top w:val="nil"/>
              <w:left w:val="nil"/>
              <w:bottom w:val="single" w:sz="4" w:space="0" w:color="auto"/>
              <w:right w:val="single" w:sz="4" w:space="0" w:color="auto"/>
            </w:tcBorders>
            <w:shd w:val="clear" w:color="auto" w:fill="auto"/>
            <w:noWrap/>
            <w:vAlign w:val="bottom"/>
            <w:hideMark/>
          </w:tcPr>
          <w:p w14:paraId="15ACB5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1DC5F6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35.199,93 </w:t>
            </w:r>
          </w:p>
        </w:tc>
        <w:tc>
          <w:tcPr>
            <w:tcW w:w="4437" w:type="dxa"/>
            <w:tcBorders>
              <w:top w:val="nil"/>
              <w:left w:val="nil"/>
              <w:bottom w:val="single" w:sz="4" w:space="0" w:color="auto"/>
              <w:right w:val="single" w:sz="4" w:space="0" w:color="auto"/>
            </w:tcBorders>
            <w:shd w:val="clear" w:color="auto" w:fill="auto"/>
            <w:noWrap/>
            <w:vAlign w:val="bottom"/>
            <w:hideMark/>
          </w:tcPr>
          <w:p w14:paraId="4E9D8F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0D879F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EF8D4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Pvc Defofo Dn 200 Tigre</w:t>
            </w:r>
          </w:p>
        </w:tc>
      </w:tr>
      <w:tr w:rsidR="008344F8" w:rsidRPr="00A5591C" w14:paraId="0E85B43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F78B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A0DC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3,1E+07</w:t>
            </w:r>
          </w:p>
        </w:tc>
        <w:tc>
          <w:tcPr>
            <w:tcW w:w="880" w:type="dxa"/>
            <w:tcBorders>
              <w:top w:val="nil"/>
              <w:left w:val="nil"/>
              <w:bottom w:val="single" w:sz="4" w:space="0" w:color="auto"/>
              <w:right w:val="single" w:sz="4" w:space="0" w:color="auto"/>
            </w:tcBorders>
            <w:shd w:val="clear" w:color="auto" w:fill="auto"/>
            <w:noWrap/>
            <w:vAlign w:val="bottom"/>
            <w:hideMark/>
          </w:tcPr>
          <w:p w14:paraId="5B44B6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761B99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1BE968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644AB0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052409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6A25F1F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5F21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9BF4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3,3E+07</w:t>
            </w:r>
          </w:p>
        </w:tc>
        <w:tc>
          <w:tcPr>
            <w:tcW w:w="880" w:type="dxa"/>
            <w:tcBorders>
              <w:top w:val="nil"/>
              <w:left w:val="nil"/>
              <w:bottom w:val="single" w:sz="4" w:space="0" w:color="auto"/>
              <w:right w:val="single" w:sz="4" w:space="0" w:color="auto"/>
            </w:tcBorders>
            <w:shd w:val="clear" w:color="auto" w:fill="auto"/>
            <w:noWrap/>
            <w:vAlign w:val="bottom"/>
            <w:hideMark/>
          </w:tcPr>
          <w:p w14:paraId="700134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793FD2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745,00 </w:t>
            </w:r>
          </w:p>
        </w:tc>
        <w:tc>
          <w:tcPr>
            <w:tcW w:w="4437" w:type="dxa"/>
            <w:tcBorders>
              <w:top w:val="nil"/>
              <w:left w:val="nil"/>
              <w:bottom w:val="single" w:sz="4" w:space="0" w:color="auto"/>
              <w:right w:val="single" w:sz="4" w:space="0" w:color="auto"/>
            </w:tcBorders>
            <w:shd w:val="clear" w:color="auto" w:fill="auto"/>
            <w:noWrap/>
            <w:vAlign w:val="bottom"/>
            <w:hideMark/>
          </w:tcPr>
          <w:p w14:paraId="208B92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256F19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39B01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Broca Chata Comum (M) 1.1/2</w:t>
            </w:r>
          </w:p>
        </w:tc>
      </w:tr>
      <w:tr w:rsidR="008344F8" w:rsidRPr="00A5591C" w14:paraId="75FB816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C0A2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1734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3,3E+07</w:t>
            </w:r>
          </w:p>
        </w:tc>
        <w:tc>
          <w:tcPr>
            <w:tcW w:w="880" w:type="dxa"/>
            <w:tcBorders>
              <w:top w:val="nil"/>
              <w:left w:val="nil"/>
              <w:bottom w:val="single" w:sz="4" w:space="0" w:color="auto"/>
              <w:right w:val="single" w:sz="4" w:space="0" w:color="auto"/>
            </w:tcBorders>
            <w:shd w:val="clear" w:color="auto" w:fill="auto"/>
            <w:noWrap/>
            <w:vAlign w:val="bottom"/>
            <w:hideMark/>
          </w:tcPr>
          <w:p w14:paraId="365484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636B86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263,34 </w:t>
            </w:r>
          </w:p>
        </w:tc>
        <w:tc>
          <w:tcPr>
            <w:tcW w:w="4437" w:type="dxa"/>
            <w:tcBorders>
              <w:top w:val="nil"/>
              <w:left w:val="nil"/>
              <w:bottom w:val="single" w:sz="4" w:space="0" w:color="auto"/>
              <w:right w:val="single" w:sz="4" w:space="0" w:color="auto"/>
            </w:tcBorders>
            <w:shd w:val="clear" w:color="auto" w:fill="auto"/>
            <w:noWrap/>
            <w:vAlign w:val="bottom"/>
            <w:hideMark/>
          </w:tcPr>
          <w:p w14:paraId="2F1B72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4AFD7F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A1E42F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Cartucho750E</w:t>
            </w:r>
          </w:p>
        </w:tc>
      </w:tr>
      <w:tr w:rsidR="008344F8" w:rsidRPr="00A5591C" w14:paraId="13E988B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A022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58CA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3,5E+07</w:t>
            </w:r>
          </w:p>
        </w:tc>
        <w:tc>
          <w:tcPr>
            <w:tcW w:w="880" w:type="dxa"/>
            <w:tcBorders>
              <w:top w:val="nil"/>
              <w:left w:val="nil"/>
              <w:bottom w:val="single" w:sz="4" w:space="0" w:color="auto"/>
              <w:right w:val="single" w:sz="4" w:space="0" w:color="auto"/>
            </w:tcBorders>
            <w:shd w:val="clear" w:color="auto" w:fill="auto"/>
            <w:noWrap/>
            <w:vAlign w:val="bottom"/>
            <w:hideMark/>
          </w:tcPr>
          <w:p w14:paraId="075182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5CF64A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950,15 </w:t>
            </w:r>
          </w:p>
        </w:tc>
        <w:tc>
          <w:tcPr>
            <w:tcW w:w="4437" w:type="dxa"/>
            <w:tcBorders>
              <w:top w:val="nil"/>
              <w:left w:val="nil"/>
              <w:bottom w:val="single" w:sz="4" w:space="0" w:color="auto"/>
              <w:right w:val="single" w:sz="4" w:space="0" w:color="auto"/>
            </w:tcBorders>
            <w:shd w:val="clear" w:color="auto" w:fill="auto"/>
            <w:noWrap/>
            <w:vAlign w:val="bottom"/>
            <w:hideMark/>
          </w:tcPr>
          <w:p w14:paraId="6F9A58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Uberlândia</w:t>
            </w:r>
          </w:p>
        </w:tc>
        <w:tc>
          <w:tcPr>
            <w:tcW w:w="2020" w:type="dxa"/>
            <w:tcBorders>
              <w:top w:val="nil"/>
              <w:left w:val="nil"/>
              <w:bottom w:val="single" w:sz="4" w:space="0" w:color="auto"/>
              <w:right w:val="single" w:sz="4" w:space="0" w:color="auto"/>
            </w:tcBorders>
            <w:shd w:val="clear" w:color="auto" w:fill="auto"/>
            <w:noWrap/>
            <w:vAlign w:val="bottom"/>
            <w:hideMark/>
          </w:tcPr>
          <w:p w14:paraId="0F3B9E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2F1FF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17473102 Pino</w:t>
            </w:r>
          </w:p>
        </w:tc>
      </w:tr>
      <w:tr w:rsidR="008344F8" w:rsidRPr="00A5591C" w14:paraId="0F179FA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2DB8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1979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3,5E+07</w:t>
            </w:r>
          </w:p>
        </w:tc>
        <w:tc>
          <w:tcPr>
            <w:tcW w:w="880" w:type="dxa"/>
            <w:tcBorders>
              <w:top w:val="nil"/>
              <w:left w:val="nil"/>
              <w:bottom w:val="single" w:sz="4" w:space="0" w:color="auto"/>
              <w:right w:val="single" w:sz="4" w:space="0" w:color="auto"/>
            </w:tcBorders>
            <w:shd w:val="clear" w:color="auto" w:fill="auto"/>
            <w:noWrap/>
            <w:vAlign w:val="bottom"/>
            <w:hideMark/>
          </w:tcPr>
          <w:p w14:paraId="3648E3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254A66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6.026,00 </w:t>
            </w:r>
          </w:p>
        </w:tc>
        <w:tc>
          <w:tcPr>
            <w:tcW w:w="4437" w:type="dxa"/>
            <w:tcBorders>
              <w:top w:val="nil"/>
              <w:left w:val="nil"/>
              <w:bottom w:val="single" w:sz="4" w:space="0" w:color="auto"/>
              <w:right w:val="single" w:sz="4" w:space="0" w:color="auto"/>
            </w:tcBorders>
            <w:shd w:val="clear" w:color="auto" w:fill="auto"/>
            <w:noWrap/>
            <w:vAlign w:val="bottom"/>
            <w:hideMark/>
          </w:tcPr>
          <w:p w14:paraId="32475D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Maccaferri Skaps Ind E Com De Artefatos Plasticos</w:t>
            </w:r>
          </w:p>
        </w:tc>
        <w:tc>
          <w:tcPr>
            <w:tcW w:w="2020" w:type="dxa"/>
            <w:tcBorders>
              <w:top w:val="nil"/>
              <w:left w:val="nil"/>
              <w:bottom w:val="single" w:sz="4" w:space="0" w:color="auto"/>
              <w:right w:val="single" w:sz="4" w:space="0" w:color="auto"/>
            </w:tcBorders>
            <w:shd w:val="clear" w:color="auto" w:fill="auto"/>
            <w:noWrap/>
            <w:vAlign w:val="bottom"/>
            <w:hideMark/>
          </w:tcPr>
          <w:p w14:paraId="76C8A6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AFA34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Geotextil Não Tecido Mactex H 26.2 2,30X100</w:t>
            </w:r>
          </w:p>
        </w:tc>
      </w:tr>
      <w:tr w:rsidR="008344F8" w:rsidRPr="00A5591C" w14:paraId="2598E9F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54A0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A728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3,5E+07</w:t>
            </w:r>
          </w:p>
        </w:tc>
        <w:tc>
          <w:tcPr>
            <w:tcW w:w="880" w:type="dxa"/>
            <w:tcBorders>
              <w:top w:val="nil"/>
              <w:left w:val="nil"/>
              <w:bottom w:val="single" w:sz="4" w:space="0" w:color="auto"/>
              <w:right w:val="single" w:sz="4" w:space="0" w:color="auto"/>
            </w:tcBorders>
            <w:shd w:val="clear" w:color="auto" w:fill="auto"/>
            <w:noWrap/>
            <w:vAlign w:val="bottom"/>
            <w:hideMark/>
          </w:tcPr>
          <w:p w14:paraId="04D099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51B065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773804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Areia Catalao Extracao Mineral Ltda</w:t>
            </w:r>
          </w:p>
        </w:tc>
        <w:tc>
          <w:tcPr>
            <w:tcW w:w="2020" w:type="dxa"/>
            <w:tcBorders>
              <w:top w:val="nil"/>
              <w:left w:val="nil"/>
              <w:bottom w:val="single" w:sz="4" w:space="0" w:color="auto"/>
              <w:right w:val="single" w:sz="4" w:space="0" w:color="auto"/>
            </w:tcBorders>
            <w:shd w:val="clear" w:color="auto" w:fill="auto"/>
            <w:noWrap/>
            <w:vAlign w:val="bottom"/>
            <w:hideMark/>
          </w:tcPr>
          <w:p w14:paraId="3B182F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CFD7D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Areia Grossa</w:t>
            </w:r>
          </w:p>
        </w:tc>
      </w:tr>
      <w:tr w:rsidR="008344F8" w:rsidRPr="00A5591C" w14:paraId="0259FC8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556B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021B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59D39B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2610EE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2.236,06 </w:t>
            </w:r>
          </w:p>
        </w:tc>
        <w:tc>
          <w:tcPr>
            <w:tcW w:w="4437" w:type="dxa"/>
            <w:tcBorders>
              <w:top w:val="nil"/>
              <w:left w:val="nil"/>
              <w:bottom w:val="single" w:sz="4" w:space="0" w:color="auto"/>
              <w:right w:val="single" w:sz="4" w:space="0" w:color="auto"/>
            </w:tcBorders>
            <w:shd w:val="clear" w:color="auto" w:fill="auto"/>
            <w:noWrap/>
            <w:vAlign w:val="bottom"/>
            <w:hideMark/>
          </w:tcPr>
          <w:p w14:paraId="7290AD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336FD1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C7C83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Onu 0241 Explosivo De Demolicao Tipo E Classe Risdin.Magnum Buster 100 2"X24"</w:t>
            </w:r>
          </w:p>
        </w:tc>
      </w:tr>
      <w:tr w:rsidR="008344F8" w:rsidRPr="00A5591C" w14:paraId="003F2F3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3A2A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75A2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1EEB6A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486CFC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173,80 </w:t>
            </w:r>
          </w:p>
        </w:tc>
        <w:tc>
          <w:tcPr>
            <w:tcW w:w="4437" w:type="dxa"/>
            <w:tcBorders>
              <w:top w:val="nil"/>
              <w:left w:val="nil"/>
              <w:bottom w:val="single" w:sz="4" w:space="0" w:color="auto"/>
              <w:right w:val="single" w:sz="4" w:space="0" w:color="auto"/>
            </w:tcBorders>
            <w:shd w:val="clear" w:color="auto" w:fill="auto"/>
            <w:noWrap/>
            <w:vAlign w:val="bottom"/>
            <w:hideMark/>
          </w:tcPr>
          <w:p w14:paraId="18137C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3E975E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203FD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Tela Em Aco Elem Fit Mal 12 Fio 26 1Mx30</w:t>
            </w:r>
          </w:p>
        </w:tc>
      </w:tr>
      <w:tr w:rsidR="008344F8" w:rsidRPr="00A5591C" w14:paraId="6E6E8C4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025B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7152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027015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20E62F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3.352,08 </w:t>
            </w:r>
          </w:p>
        </w:tc>
        <w:tc>
          <w:tcPr>
            <w:tcW w:w="4437" w:type="dxa"/>
            <w:tcBorders>
              <w:top w:val="nil"/>
              <w:left w:val="nil"/>
              <w:bottom w:val="single" w:sz="4" w:space="0" w:color="auto"/>
              <w:right w:val="single" w:sz="4" w:space="0" w:color="auto"/>
            </w:tcBorders>
            <w:shd w:val="clear" w:color="auto" w:fill="auto"/>
            <w:noWrap/>
            <w:vAlign w:val="bottom"/>
            <w:hideMark/>
          </w:tcPr>
          <w:p w14:paraId="39A817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008D60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AA9C81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17535679 Filtro De Oleo</w:t>
            </w:r>
          </w:p>
        </w:tc>
      </w:tr>
      <w:tr w:rsidR="008344F8" w:rsidRPr="00A5591C" w14:paraId="22B6DAD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0938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D3AC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118C35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4AE6F1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2.487,81 </w:t>
            </w:r>
          </w:p>
        </w:tc>
        <w:tc>
          <w:tcPr>
            <w:tcW w:w="4437" w:type="dxa"/>
            <w:tcBorders>
              <w:top w:val="nil"/>
              <w:left w:val="nil"/>
              <w:bottom w:val="single" w:sz="4" w:space="0" w:color="auto"/>
              <w:right w:val="single" w:sz="4" w:space="0" w:color="auto"/>
            </w:tcBorders>
            <w:shd w:val="clear" w:color="auto" w:fill="auto"/>
            <w:noWrap/>
            <w:vAlign w:val="bottom"/>
            <w:hideMark/>
          </w:tcPr>
          <w:p w14:paraId="18CB53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4B3D0E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06AF7F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17500251 Filtro Primario</w:t>
            </w:r>
          </w:p>
        </w:tc>
      </w:tr>
      <w:tr w:rsidR="008344F8" w:rsidRPr="00A5591C" w14:paraId="50E8034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F6B2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1DD9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3,8E+07</w:t>
            </w:r>
          </w:p>
        </w:tc>
        <w:tc>
          <w:tcPr>
            <w:tcW w:w="880" w:type="dxa"/>
            <w:tcBorders>
              <w:top w:val="nil"/>
              <w:left w:val="nil"/>
              <w:bottom w:val="single" w:sz="4" w:space="0" w:color="auto"/>
              <w:right w:val="single" w:sz="4" w:space="0" w:color="auto"/>
            </w:tcBorders>
            <w:shd w:val="clear" w:color="auto" w:fill="auto"/>
            <w:noWrap/>
            <w:vAlign w:val="bottom"/>
            <w:hideMark/>
          </w:tcPr>
          <w:p w14:paraId="6E3B41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724267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7892F9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396F32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9F541B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7CA94B1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D241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2BEB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3,8E+07</w:t>
            </w:r>
          </w:p>
        </w:tc>
        <w:tc>
          <w:tcPr>
            <w:tcW w:w="880" w:type="dxa"/>
            <w:tcBorders>
              <w:top w:val="nil"/>
              <w:left w:val="nil"/>
              <w:bottom w:val="single" w:sz="4" w:space="0" w:color="auto"/>
              <w:right w:val="single" w:sz="4" w:space="0" w:color="auto"/>
            </w:tcBorders>
            <w:shd w:val="clear" w:color="auto" w:fill="auto"/>
            <w:noWrap/>
            <w:vAlign w:val="bottom"/>
            <w:hideMark/>
          </w:tcPr>
          <w:p w14:paraId="60028B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5CA951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853,00 </w:t>
            </w:r>
          </w:p>
        </w:tc>
        <w:tc>
          <w:tcPr>
            <w:tcW w:w="4437" w:type="dxa"/>
            <w:tcBorders>
              <w:top w:val="nil"/>
              <w:left w:val="nil"/>
              <w:bottom w:val="single" w:sz="4" w:space="0" w:color="auto"/>
              <w:right w:val="single" w:sz="4" w:space="0" w:color="auto"/>
            </w:tcBorders>
            <w:shd w:val="clear" w:color="auto" w:fill="auto"/>
            <w:noWrap/>
            <w:vAlign w:val="bottom"/>
            <w:hideMark/>
          </w:tcPr>
          <w:p w14:paraId="66B863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Camagri   Camilo Maquinas Agricolas Ltda</w:t>
            </w:r>
          </w:p>
        </w:tc>
        <w:tc>
          <w:tcPr>
            <w:tcW w:w="2020" w:type="dxa"/>
            <w:tcBorders>
              <w:top w:val="nil"/>
              <w:left w:val="nil"/>
              <w:bottom w:val="single" w:sz="4" w:space="0" w:color="auto"/>
              <w:right w:val="single" w:sz="4" w:space="0" w:color="auto"/>
            </w:tcBorders>
            <w:shd w:val="clear" w:color="auto" w:fill="auto"/>
            <w:noWrap/>
            <w:vAlign w:val="bottom"/>
            <w:hideMark/>
          </w:tcPr>
          <w:p w14:paraId="4AD7FC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0F7FD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112036 Furad Bristol P/Stihl Fe 036 038 046 064 066 360</w:t>
            </w:r>
          </w:p>
        </w:tc>
      </w:tr>
      <w:tr w:rsidR="008344F8" w:rsidRPr="00A5591C" w14:paraId="331C22A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B219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8A33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4E+07</w:t>
            </w:r>
          </w:p>
        </w:tc>
        <w:tc>
          <w:tcPr>
            <w:tcW w:w="880" w:type="dxa"/>
            <w:tcBorders>
              <w:top w:val="nil"/>
              <w:left w:val="nil"/>
              <w:bottom w:val="single" w:sz="4" w:space="0" w:color="auto"/>
              <w:right w:val="single" w:sz="4" w:space="0" w:color="auto"/>
            </w:tcBorders>
            <w:shd w:val="clear" w:color="auto" w:fill="auto"/>
            <w:noWrap/>
            <w:vAlign w:val="bottom"/>
            <w:hideMark/>
          </w:tcPr>
          <w:p w14:paraId="7CDA04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52F493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0BD576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17259F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971858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581EE20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6AF4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3D5D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4E+07</w:t>
            </w:r>
          </w:p>
        </w:tc>
        <w:tc>
          <w:tcPr>
            <w:tcW w:w="880" w:type="dxa"/>
            <w:tcBorders>
              <w:top w:val="nil"/>
              <w:left w:val="nil"/>
              <w:bottom w:val="single" w:sz="4" w:space="0" w:color="auto"/>
              <w:right w:val="single" w:sz="4" w:space="0" w:color="auto"/>
            </w:tcBorders>
            <w:shd w:val="clear" w:color="auto" w:fill="auto"/>
            <w:noWrap/>
            <w:vAlign w:val="bottom"/>
            <w:hideMark/>
          </w:tcPr>
          <w:p w14:paraId="0834C3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28/08/2021</w:t>
            </w:r>
          </w:p>
        </w:tc>
        <w:tc>
          <w:tcPr>
            <w:tcW w:w="1140" w:type="dxa"/>
            <w:tcBorders>
              <w:top w:val="nil"/>
              <w:left w:val="nil"/>
              <w:bottom w:val="single" w:sz="4" w:space="0" w:color="auto"/>
              <w:right w:val="single" w:sz="4" w:space="0" w:color="auto"/>
            </w:tcBorders>
            <w:shd w:val="clear" w:color="auto" w:fill="auto"/>
            <w:noWrap/>
            <w:vAlign w:val="bottom"/>
            <w:hideMark/>
          </w:tcPr>
          <w:p w14:paraId="6B2EC8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5.588,46 </w:t>
            </w:r>
          </w:p>
        </w:tc>
        <w:tc>
          <w:tcPr>
            <w:tcW w:w="4437" w:type="dxa"/>
            <w:tcBorders>
              <w:top w:val="nil"/>
              <w:left w:val="nil"/>
              <w:bottom w:val="single" w:sz="4" w:space="0" w:color="auto"/>
              <w:right w:val="single" w:sz="4" w:space="0" w:color="auto"/>
            </w:tcBorders>
            <w:shd w:val="clear" w:color="auto" w:fill="auto"/>
            <w:noWrap/>
            <w:vAlign w:val="bottom"/>
            <w:hideMark/>
          </w:tcPr>
          <w:p w14:paraId="7CC6B0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Central De Ferro E Aco Eireli</w:t>
            </w:r>
          </w:p>
        </w:tc>
        <w:tc>
          <w:tcPr>
            <w:tcW w:w="2020" w:type="dxa"/>
            <w:tcBorders>
              <w:top w:val="nil"/>
              <w:left w:val="nil"/>
              <w:bottom w:val="single" w:sz="4" w:space="0" w:color="auto"/>
              <w:right w:val="single" w:sz="4" w:space="0" w:color="auto"/>
            </w:tcBorders>
            <w:shd w:val="clear" w:color="auto" w:fill="auto"/>
            <w:noWrap/>
            <w:vAlign w:val="bottom"/>
            <w:hideMark/>
          </w:tcPr>
          <w:p w14:paraId="6D5BBA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1A6EF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(6,00 Br) Cantoneira 1/4X1.1/2</w:t>
            </w:r>
          </w:p>
        </w:tc>
      </w:tr>
      <w:tr w:rsidR="008344F8" w:rsidRPr="00A5591C" w14:paraId="7019633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D0FA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2FC4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4,1E+07</w:t>
            </w:r>
          </w:p>
        </w:tc>
        <w:tc>
          <w:tcPr>
            <w:tcW w:w="880" w:type="dxa"/>
            <w:tcBorders>
              <w:top w:val="nil"/>
              <w:left w:val="nil"/>
              <w:bottom w:val="single" w:sz="4" w:space="0" w:color="auto"/>
              <w:right w:val="single" w:sz="4" w:space="0" w:color="auto"/>
            </w:tcBorders>
            <w:shd w:val="clear" w:color="auto" w:fill="auto"/>
            <w:noWrap/>
            <w:vAlign w:val="bottom"/>
            <w:hideMark/>
          </w:tcPr>
          <w:p w14:paraId="0AA0C9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563C9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3.382,89 </w:t>
            </w:r>
          </w:p>
        </w:tc>
        <w:tc>
          <w:tcPr>
            <w:tcW w:w="4437" w:type="dxa"/>
            <w:tcBorders>
              <w:top w:val="nil"/>
              <w:left w:val="nil"/>
              <w:bottom w:val="single" w:sz="4" w:space="0" w:color="auto"/>
              <w:right w:val="single" w:sz="4" w:space="0" w:color="auto"/>
            </w:tcBorders>
            <w:shd w:val="clear" w:color="auto" w:fill="auto"/>
            <w:noWrap/>
            <w:vAlign w:val="bottom"/>
            <w:hideMark/>
          </w:tcPr>
          <w:p w14:paraId="703728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0F080C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CDE6B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17500253 Filtro</w:t>
            </w:r>
          </w:p>
        </w:tc>
      </w:tr>
      <w:tr w:rsidR="008344F8" w:rsidRPr="00A5591C" w14:paraId="16680C9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FFC8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C898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4,1E+07</w:t>
            </w:r>
          </w:p>
        </w:tc>
        <w:tc>
          <w:tcPr>
            <w:tcW w:w="880" w:type="dxa"/>
            <w:tcBorders>
              <w:top w:val="nil"/>
              <w:left w:val="nil"/>
              <w:bottom w:val="single" w:sz="4" w:space="0" w:color="auto"/>
              <w:right w:val="single" w:sz="4" w:space="0" w:color="auto"/>
            </w:tcBorders>
            <w:shd w:val="clear" w:color="auto" w:fill="auto"/>
            <w:noWrap/>
            <w:vAlign w:val="bottom"/>
            <w:hideMark/>
          </w:tcPr>
          <w:p w14:paraId="559BC3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3B162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571173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5390A2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EAA4D6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14732382 Dente</w:t>
            </w:r>
          </w:p>
        </w:tc>
      </w:tr>
      <w:tr w:rsidR="008344F8" w:rsidRPr="00A5591C" w14:paraId="19F98D5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B88C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EC02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4,2E+07</w:t>
            </w:r>
          </w:p>
        </w:tc>
        <w:tc>
          <w:tcPr>
            <w:tcW w:w="880" w:type="dxa"/>
            <w:tcBorders>
              <w:top w:val="nil"/>
              <w:left w:val="nil"/>
              <w:bottom w:val="single" w:sz="4" w:space="0" w:color="auto"/>
              <w:right w:val="single" w:sz="4" w:space="0" w:color="auto"/>
            </w:tcBorders>
            <w:shd w:val="clear" w:color="auto" w:fill="auto"/>
            <w:noWrap/>
            <w:vAlign w:val="bottom"/>
            <w:hideMark/>
          </w:tcPr>
          <w:p w14:paraId="23362F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0CCE8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156,35 </w:t>
            </w:r>
          </w:p>
        </w:tc>
        <w:tc>
          <w:tcPr>
            <w:tcW w:w="4437" w:type="dxa"/>
            <w:tcBorders>
              <w:top w:val="nil"/>
              <w:left w:val="nil"/>
              <w:bottom w:val="single" w:sz="4" w:space="0" w:color="auto"/>
              <w:right w:val="single" w:sz="4" w:space="0" w:color="auto"/>
            </w:tcBorders>
            <w:shd w:val="clear" w:color="auto" w:fill="auto"/>
            <w:noWrap/>
            <w:vAlign w:val="bottom"/>
            <w:hideMark/>
          </w:tcPr>
          <w:p w14:paraId="00037A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207DF5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2FF5E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Espichadeira Arame Liso C/Cabo Galvani</w:t>
            </w:r>
          </w:p>
        </w:tc>
      </w:tr>
      <w:tr w:rsidR="008344F8" w:rsidRPr="00A5591C" w14:paraId="004B6CC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AF88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1A22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4,2E+07</w:t>
            </w:r>
          </w:p>
        </w:tc>
        <w:tc>
          <w:tcPr>
            <w:tcW w:w="880" w:type="dxa"/>
            <w:tcBorders>
              <w:top w:val="nil"/>
              <w:left w:val="nil"/>
              <w:bottom w:val="single" w:sz="4" w:space="0" w:color="auto"/>
              <w:right w:val="single" w:sz="4" w:space="0" w:color="auto"/>
            </w:tcBorders>
            <w:shd w:val="clear" w:color="auto" w:fill="auto"/>
            <w:noWrap/>
            <w:vAlign w:val="bottom"/>
            <w:hideMark/>
          </w:tcPr>
          <w:p w14:paraId="279E27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94CE1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1581F6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35D77D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FE2E8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Pvc Soldavel 25</w:t>
            </w:r>
          </w:p>
        </w:tc>
      </w:tr>
      <w:tr w:rsidR="008344F8" w:rsidRPr="00A5591C" w14:paraId="3C60C88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98B4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462B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4,3E+07</w:t>
            </w:r>
          </w:p>
        </w:tc>
        <w:tc>
          <w:tcPr>
            <w:tcW w:w="880" w:type="dxa"/>
            <w:tcBorders>
              <w:top w:val="nil"/>
              <w:left w:val="nil"/>
              <w:bottom w:val="single" w:sz="4" w:space="0" w:color="auto"/>
              <w:right w:val="single" w:sz="4" w:space="0" w:color="auto"/>
            </w:tcBorders>
            <w:shd w:val="clear" w:color="auto" w:fill="auto"/>
            <w:noWrap/>
            <w:vAlign w:val="bottom"/>
            <w:hideMark/>
          </w:tcPr>
          <w:p w14:paraId="300551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571D1E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160,00 </w:t>
            </w:r>
          </w:p>
        </w:tc>
        <w:tc>
          <w:tcPr>
            <w:tcW w:w="4437" w:type="dxa"/>
            <w:tcBorders>
              <w:top w:val="nil"/>
              <w:left w:val="nil"/>
              <w:bottom w:val="single" w:sz="4" w:space="0" w:color="auto"/>
              <w:right w:val="single" w:sz="4" w:space="0" w:color="auto"/>
            </w:tcBorders>
            <w:shd w:val="clear" w:color="auto" w:fill="auto"/>
            <w:noWrap/>
            <w:vAlign w:val="bottom"/>
            <w:hideMark/>
          </w:tcPr>
          <w:p w14:paraId="1337E8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62E8DD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7CAF6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Estopa Branca Kilo</w:t>
            </w:r>
          </w:p>
        </w:tc>
      </w:tr>
      <w:tr w:rsidR="008344F8" w:rsidRPr="00A5591C" w14:paraId="52F8A1E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F97D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5309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4,5E+07</w:t>
            </w:r>
          </w:p>
        </w:tc>
        <w:tc>
          <w:tcPr>
            <w:tcW w:w="880" w:type="dxa"/>
            <w:tcBorders>
              <w:top w:val="nil"/>
              <w:left w:val="nil"/>
              <w:bottom w:val="single" w:sz="4" w:space="0" w:color="auto"/>
              <w:right w:val="single" w:sz="4" w:space="0" w:color="auto"/>
            </w:tcBorders>
            <w:shd w:val="clear" w:color="auto" w:fill="auto"/>
            <w:noWrap/>
            <w:vAlign w:val="bottom"/>
            <w:hideMark/>
          </w:tcPr>
          <w:p w14:paraId="318F2E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5CFFC0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5A8F8E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056F2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99D7C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6855B25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68BB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E9D1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4,5E+07</w:t>
            </w:r>
          </w:p>
        </w:tc>
        <w:tc>
          <w:tcPr>
            <w:tcW w:w="880" w:type="dxa"/>
            <w:tcBorders>
              <w:top w:val="nil"/>
              <w:left w:val="nil"/>
              <w:bottom w:val="single" w:sz="4" w:space="0" w:color="auto"/>
              <w:right w:val="single" w:sz="4" w:space="0" w:color="auto"/>
            </w:tcBorders>
            <w:shd w:val="clear" w:color="auto" w:fill="auto"/>
            <w:noWrap/>
            <w:vAlign w:val="bottom"/>
            <w:hideMark/>
          </w:tcPr>
          <w:p w14:paraId="600F7F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4D951C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1.400,00 </w:t>
            </w:r>
          </w:p>
        </w:tc>
        <w:tc>
          <w:tcPr>
            <w:tcW w:w="4437" w:type="dxa"/>
            <w:tcBorders>
              <w:top w:val="nil"/>
              <w:left w:val="nil"/>
              <w:bottom w:val="single" w:sz="4" w:space="0" w:color="auto"/>
              <w:right w:val="single" w:sz="4" w:space="0" w:color="auto"/>
            </w:tcBorders>
            <w:shd w:val="clear" w:color="auto" w:fill="auto"/>
            <w:noWrap/>
            <w:vAlign w:val="bottom"/>
            <w:hideMark/>
          </w:tcPr>
          <w:p w14:paraId="6C836E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092ADD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C8368B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Tela Viveiro 1Mx50 Fio 24 (Morlan)</w:t>
            </w:r>
          </w:p>
        </w:tc>
      </w:tr>
      <w:tr w:rsidR="008344F8" w:rsidRPr="00A5591C" w14:paraId="0A78E97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A776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74C7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4,9E+07</w:t>
            </w:r>
          </w:p>
        </w:tc>
        <w:tc>
          <w:tcPr>
            <w:tcW w:w="880" w:type="dxa"/>
            <w:tcBorders>
              <w:top w:val="nil"/>
              <w:left w:val="nil"/>
              <w:bottom w:val="single" w:sz="4" w:space="0" w:color="auto"/>
              <w:right w:val="single" w:sz="4" w:space="0" w:color="auto"/>
            </w:tcBorders>
            <w:shd w:val="clear" w:color="auto" w:fill="auto"/>
            <w:noWrap/>
            <w:vAlign w:val="bottom"/>
            <w:hideMark/>
          </w:tcPr>
          <w:p w14:paraId="2C265F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571990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228,00 </w:t>
            </w:r>
          </w:p>
        </w:tc>
        <w:tc>
          <w:tcPr>
            <w:tcW w:w="4437" w:type="dxa"/>
            <w:tcBorders>
              <w:top w:val="nil"/>
              <w:left w:val="nil"/>
              <w:bottom w:val="single" w:sz="4" w:space="0" w:color="auto"/>
              <w:right w:val="single" w:sz="4" w:space="0" w:color="auto"/>
            </w:tcBorders>
            <w:shd w:val="clear" w:color="auto" w:fill="auto"/>
            <w:noWrap/>
            <w:vAlign w:val="bottom"/>
            <w:hideMark/>
          </w:tcPr>
          <w:p w14:paraId="0AC489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30CD20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5F48C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Caixa De Ferramentas Marcon 550 (Metal)</w:t>
            </w:r>
          </w:p>
        </w:tc>
      </w:tr>
      <w:tr w:rsidR="008344F8" w:rsidRPr="00A5591C" w14:paraId="2182797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A06F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DE12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5E+07</w:t>
            </w:r>
          </w:p>
        </w:tc>
        <w:tc>
          <w:tcPr>
            <w:tcW w:w="880" w:type="dxa"/>
            <w:tcBorders>
              <w:top w:val="nil"/>
              <w:left w:val="nil"/>
              <w:bottom w:val="single" w:sz="4" w:space="0" w:color="auto"/>
              <w:right w:val="single" w:sz="4" w:space="0" w:color="auto"/>
            </w:tcBorders>
            <w:shd w:val="clear" w:color="auto" w:fill="auto"/>
            <w:noWrap/>
            <w:vAlign w:val="bottom"/>
            <w:hideMark/>
          </w:tcPr>
          <w:p w14:paraId="46886E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7B0BC5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1.027,00 </w:t>
            </w:r>
          </w:p>
        </w:tc>
        <w:tc>
          <w:tcPr>
            <w:tcW w:w="4437" w:type="dxa"/>
            <w:tcBorders>
              <w:top w:val="nil"/>
              <w:left w:val="nil"/>
              <w:bottom w:val="single" w:sz="4" w:space="0" w:color="auto"/>
              <w:right w:val="single" w:sz="4" w:space="0" w:color="auto"/>
            </w:tcBorders>
            <w:shd w:val="clear" w:color="auto" w:fill="auto"/>
            <w:noWrap/>
            <w:vAlign w:val="bottom"/>
            <w:hideMark/>
          </w:tcPr>
          <w:p w14:paraId="0D9595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3E8A5B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CDCE67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Alicate Bico Meia Cana 6" Belzer</w:t>
            </w:r>
          </w:p>
        </w:tc>
      </w:tr>
      <w:tr w:rsidR="008344F8" w:rsidRPr="00A5591C" w14:paraId="0237DDC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7A84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4C2D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5E+07</w:t>
            </w:r>
          </w:p>
        </w:tc>
        <w:tc>
          <w:tcPr>
            <w:tcW w:w="880" w:type="dxa"/>
            <w:tcBorders>
              <w:top w:val="nil"/>
              <w:left w:val="nil"/>
              <w:bottom w:val="single" w:sz="4" w:space="0" w:color="auto"/>
              <w:right w:val="single" w:sz="4" w:space="0" w:color="auto"/>
            </w:tcBorders>
            <w:shd w:val="clear" w:color="auto" w:fill="auto"/>
            <w:noWrap/>
            <w:vAlign w:val="bottom"/>
            <w:hideMark/>
          </w:tcPr>
          <w:p w14:paraId="4D8900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1BE07B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175,80 </w:t>
            </w:r>
          </w:p>
        </w:tc>
        <w:tc>
          <w:tcPr>
            <w:tcW w:w="4437" w:type="dxa"/>
            <w:tcBorders>
              <w:top w:val="nil"/>
              <w:left w:val="nil"/>
              <w:bottom w:val="single" w:sz="4" w:space="0" w:color="auto"/>
              <w:right w:val="single" w:sz="4" w:space="0" w:color="auto"/>
            </w:tcBorders>
            <w:shd w:val="clear" w:color="auto" w:fill="auto"/>
            <w:noWrap/>
            <w:vAlign w:val="bottom"/>
            <w:hideMark/>
          </w:tcPr>
          <w:p w14:paraId="0DFA5D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58D89B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8D22DE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Bucha Red Pvc Sold Lg 50 X 32 / A1B20403</w:t>
            </w:r>
          </w:p>
        </w:tc>
      </w:tr>
      <w:tr w:rsidR="008344F8" w:rsidRPr="00A5591C" w14:paraId="5E81428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449D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60A8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5E+07</w:t>
            </w:r>
          </w:p>
        </w:tc>
        <w:tc>
          <w:tcPr>
            <w:tcW w:w="880" w:type="dxa"/>
            <w:tcBorders>
              <w:top w:val="nil"/>
              <w:left w:val="nil"/>
              <w:bottom w:val="single" w:sz="4" w:space="0" w:color="auto"/>
              <w:right w:val="single" w:sz="4" w:space="0" w:color="auto"/>
            </w:tcBorders>
            <w:shd w:val="clear" w:color="auto" w:fill="auto"/>
            <w:noWrap/>
            <w:vAlign w:val="bottom"/>
            <w:hideMark/>
          </w:tcPr>
          <w:p w14:paraId="622079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2E8A5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824,42 </w:t>
            </w:r>
          </w:p>
        </w:tc>
        <w:tc>
          <w:tcPr>
            <w:tcW w:w="4437" w:type="dxa"/>
            <w:tcBorders>
              <w:top w:val="nil"/>
              <w:left w:val="nil"/>
              <w:bottom w:val="single" w:sz="4" w:space="0" w:color="auto"/>
              <w:right w:val="single" w:sz="4" w:space="0" w:color="auto"/>
            </w:tcBorders>
            <w:shd w:val="clear" w:color="auto" w:fill="auto"/>
            <w:noWrap/>
            <w:vAlign w:val="bottom"/>
            <w:hideMark/>
          </w:tcPr>
          <w:p w14:paraId="022526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664CD4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C79FA3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Mang Polie 2 X 3,5</w:t>
            </w:r>
          </w:p>
        </w:tc>
      </w:tr>
      <w:tr w:rsidR="008344F8" w:rsidRPr="00A5591C" w14:paraId="080FD22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E255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03EB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5,1E+07</w:t>
            </w:r>
          </w:p>
        </w:tc>
        <w:tc>
          <w:tcPr>
            <w:tcW w:w="880" w:type="dxa"/>
            <w:tcBorders>
              <w:top w:val="nil"/>
              <w:left w:val="nil"/>
              <w:bottom w:val="single" w:sz="4" w:space="0" w:color="auto"/>
              <w:right w:val="single" w:sz="4" w:space="0" w:color="auto"/>
            </w:tcBorders>
            <w:shd w:val="clear" w:color="auto" w:fill="auto"/>
            <w:noWrap/>
            <w:vAlign w:val="bottom"/>
            <w:hideMark/>
          </w:tcPr>
          <w:p w14:paraId="3666CC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20CAC6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396,60 </w:t>
            </w:r>
          </w:p>
        </w:tc>
        <w:tc>
          <w:tcPr>
            <w:tcW w:w="4437" w:type="dxa"/>
            <w:tcBorders>
              <w:top w:val="nil"/>
              <w:left w:val="nil"/>
              <w:bottom w:val="single" w:sz="4" w:space="0" w:color="auto"/>
              <w:right w:val="single" w:sz="4" w:space="0" w:color="auto"/>
            </w:tcBorders>
            <w:shd w:val="clear" w:color="auto" w:fill="auto"/>
            <w:noWrap/>
            <w:vAlign w:val="bottom"/>
            <w:hideMark/>
          </w:tcPr>
          <w:p w14:paraId="1E1C15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367734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62AEE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Pia Fibra 1,00 X 50 Cm Cinza</w:t>
            </w:r>
          </w:p>
        </w:tc>
      </w:tr>
      <w:tr w:rsidR="008344F8" w:rsidRPr="00A5591C" w14:paraId="5E4D26C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FCE3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A12F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5,1E+07</w:t>
            </w:r>
          </w:p>
        </w:tc>
        <w:tc>
          <w:tcPr>
            <w:tcW w:w="880" w:type="dxa"/>
            <w:tcBorders>
              <w:top w:val="nil"/>
              <w:left w:val="nil"/>
              <w:bottom w:val="single" w:sz="4" w:space="0" w:color="auto"/>
              <w:right w:val="single" w:sz="4" w:space="0" w:color="auto"/>
            </w:tcBorders>
            <w:shd w:val="clear" w:color="auto" w:fill="auto"/>
            <w:noWrap/>
            <w:vAlign w:val="bottom"/>
            <w:hideMark/>
          </w:tcPr>
          <w:p w14:paraId="6B9E2C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2E182F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570,00 </w:t>
            </w:r>
          </w:p>
        </w:tc>
        <w:tc>
          <w:tcPr>
            <w:tcW w:w="4437" w:type="dxa"/>
            <w:tcBorders>
              <w:top w:val="nil"/>
              <w:left w:val="nil"/>
              <w:bottom w:val="single" w:sz="4" w:space="0" w:color="auto"/>
              <w:right w:val="single" w:sz="4" w:space="0" w:color="auto"/>
            </w:tcBorders>
            <w:shd w:val="clear" w:color="auto" w:fill="auto"/>
            <w:noWrap/>
            <w:vAlign w:val="bottom"/>
            <w:hideMark/>
          </w:tcPr>
          <w:p w14:paraId="70E1E0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Ped Equipamentos De Mineração Ltda</w:t>
            </w:r>
          </w:p>
        </w:tc>
        <w:tc>
          <w:tcPr>
            <w:tcW w:w="2020" w:type="dxa"/>
            <w:tcBorders>
              <w:top w:val="nil"/>
              <w:left w:val="nil"/>
              <w:bottom w:val="single" w:sz="4" w:space="0" w:color="auto"/>
              <w:right w:val="single" w:sz="4" w:space="0" w:color="auto"/>
            </w:tcBorders>
            <w:shd w:val="clear" w:color="auto" w:fill="auto"/>
            <w:noWrap/>
            <w:vAlign w:val="bottom"/>
            <w:hideMark/>
          </w:tcPr>
          <w:p w14:paraId="245CCA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6D0AB6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Ponteiro</w:t>
            </w:r>
          </w:p>
        </w:tc>
      </w:tr>
      <w:tr w:rsidR="008344F8" w:rsidRPr="00A5591C" w14:paraId="73D0BDC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D654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7F02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5,1E+07</w:t>
            </w:r>
          </w:p>
        </w:tc>
        <w:tc>
          <w:tcPr>
            <w:tcW w:w="880" w:type="dxa"/>
            <w:tcBorders>
              <w:top w:val="nil"/>
              <w:left w:val="nil"/>
              <w:bottom w:val="single" w:sz="4" w:space="0" w:color="auto"/>
              <w:right w:val="single" w:sz="4" w:space="0" w:color="auto"/>
            </w:tcBorders>
            <w:shd w:val="clear" w:color="auto" w:fill="auto"/>
            <w:noWrap/>
            <w:vAlign w:val="bottom"/>
            <w:hideMark/>
          </w:tcPr>
          <w:p w14:paraId="289588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0BA35D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549.607,81 </w:t>
            </w:r>
          </w:p>
        </w:tc>
        <w:tc>
          <w:tcPr>
            <w:tcW w:w="4437" w:type="dxa"/>
            <w:tcBorders>
              <w:top w:val="nil"/>
              <w:left w:val="nil"/>
              <w:bottom w:val="single" w:sz="4" w:space="0" w:color="auto"/>
              <w:right w:val="single" w:sz="4" w:space="0" w:color="auto"/>
            </w:tcBorders>
            <w:shd w:val="clear" w:color="auto" w:fill="auto"/>
            <w:noWrap/>
            <w:vAlign w:val="bottom"/>
            <w:hideMark/>
          </w:tcPr>
          <w:p w14:paraId="155791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Gimi</w:t>
            </w:r>
          </w:p>
        </w:tc>
        <w:tc>
          <w:tcPr>
            <w:tcW w:w="2020" w:type="dxa"/>
            <w:tcBorders>
              <w:top w:val="nil"/>
              <w:left w:val="nil"/>
              <w:bottom w:val="single" w:sz="4" w:space="0" w:color="auto"/>
              <w:right w:val="single" w:sz="4" w:space="0" w:color="auto"/>
            </w:tcBorders>
            <w:shd w:val="clear" w:color="auto" w:fill="auto"/>
            <w:noWrap/>
            <w:vAlign w:val="bottom"/>
            <w:hideMark/>
          </w:tcPr>
          <w:p w14:paraId="5B699F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E17D84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Painel Eletrico Superior 1000V - N00</w:t>
            </w:r>
          </w:p>
        </w:tc>
      </w:tr>
      <w:tr w:rsidR="008344F8" w:rsidRPr="00A5591C" w14:paraId="41E629C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0E9A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379A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5,2E+07</w:t>
            </w:r>
          </w:p>
        </w:tc>
        <w:tc>
          <w:tcPr>
            <w:tcW w:w="880" w:type="dxa"/>
            <w:tcBorders>
              <w:top w:val="nil"/>
              <w:left w:val="nil"/>
              <w:bottom w:val="single" w:sz="4" w:space="0" w:color="auto"/>
              <w:right w:val="single" w:sz="4" w:space="0" w:color="auto"/>
            </w:tcBorders>
            <w:shd w:val="clear" w:color="auto" w:fill="auto"/>
            <w:noWrap/>
            <w:vAlign w:val="bottom"/>
            <w:hideMark/>
          </w:tcPr>
          <w:p w14:paraId="2928E4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20CD4E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109,73 </w:t>
            </w:r>
          </w:p>
        </w:tc>
        <w:tc>
          <w:tcPr>
            <w:tcW w:w="4437" w:type="dxa"/>
            <w:tcBorders>
              <w:top w:val="nil"/>
              <w:left w:val="nil"/>
              <w:bottom w:val="single" w:sz="4" w:space="0" w:color="auto"/>
              <w:right w:val="single" w:sz="4" w:space="0" w:color="auto"/>
            </w:tcBorders>
            <w:shd w:val="clear" w:color="auto" w:fill="auto"/>
            <w:noWrap/>
            <w:vAlign w:val="bottom"/>
            <w:hideMark/>
          </w:tcPr>
          <w:p w14:paraId="7F439D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6002CF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D2D94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Acoplador Hidraulico Lub</w:t>
            </w:r>
          </w:p>
        </w:tc>
      </w:tr>
      <w:tr w:rsidR="008344F8" w:rsidRPr="00A5591C" w14:paraId="302A347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DE49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A399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5,2E+07</w:t>
            </w:r>
          </w:p>
        </w:tc>
        <w:tc>
          <w:tcPr>
            <w:tcW w:w="880" w:type="dxa"/>
            <w:tcBorders>
              <w:top w:val="nil"/>
              <w:left w:val="nil"/>
              <w:bottom w:val="single" w:sz="4" w:space="0" w:color="auto"/>
              <w:right w:val="single" w:sz="4" w:space="0" w:color="auto"/>
            </w:tcBorders>
            <w:shd w:val="clear" w:color="auto" w:fill="auto"/>
            <w:noWrap/>
            <w:vAlign w:val="bottom"/>
            <w:hideMark/>
          </w:tcPr>
          <w:p w14:paraId="3E4AAA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17272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10.542,00 </w:t>
            </w:r>
          </w:p>
        </w:tc>
        <w:tc>
          <w:tcPr>
            <w:tcW w:w="4437" w:type="dxa"/>
            <w:tcBorders>
              <w:top w:val="nil"/>
              <w:left w:val="nil"/>
              <w:bottom w:val="single" w:sz="4" w:space="0" w:color="auto"/>
              <w:right w:val="single" w:sz="4" w:space="0" w:color="auto"/>
            </w:tcBorders>
            <w:shd w:val="clear" w:color="auto" w:fill="auto"/>
            <w:noWrap/>
            <w:vAlign w:val="bottom"/>
            <w:hideMark/>
          </w:tcPr>
          <w:p w14:paraId="2EACFC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3D71A5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F5CF9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De Concreto (1,20 X 1,00) Ca1</w:t>
            </w:r>
          </w:p>
        </w:tc>
      </w:tr>
      <w:tr w:rsidR="008344F8" w:rsidRPr="00A5591C" w14:paraId="0F24E709"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2C8E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6A78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5,5E+07</w:t>
            </w:r>
          </w:p>
        </w:tc>
        <w:tc>
          <w:tcPr>
            <w:tcW w:w="880" w:type="dxa"/>
            <w:tcBorders>
              <w:top w:val="nil"/>
              <w:left w:val="nil"/>
              <w:bottom w:val="single" w:sz="4" w:space="0" w:color="auto"/>
              <w:right w:val="single" w:sz="4" w:space="0" w:color="auto"/>
            </w:tcBorders>
            <w:shd w:val="clear" w:color="auto" w:fill="auto"/>
            <w:noWrap/>
            <w:vAlign w:val="bottom"/>
            <w:hideMark/>
          </w:tcPr>
          <w:p w14:paraId="05AE4C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0AC733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1.850,00 </w:t>
            </w:r>
          </w:p>
        </w:tc>
        <w:tc>
          <w:tcPr>
            <w:tcW w:w="4437" w:type="dxa"/>
            <w:tcBorders>
              <w:top w:val="nil"/>
              <w:left w:val="nil"/>
              <w:bottom w:val="single" w:sz="4" w:space="0" w:color="auto"/>
              <w:right w:val="single" w:sz="4" w:space="0" w:color="auto"/>
            </w:tcBorders>
            <w:shd w:val="clear" w:color="auto" w:fill="auto"/>
            <w:noWrap/>
            <w:vAlign w:val="bottom"/>
            <w:hideMark/>
          </w:tcPr>
          <w:p w14:paraId="171F87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Bm Tecnologia Ltda - Me</w:t>
            </w:r>
          </w:p>
        </w:tc>
        <w:tc>
          <w:tcPr>
            <w:tcW w:w="2020" w:type="dxa"/>
            <w:tcBorders>
              <w:top w:val="nil"/>
              <w:left w:val="nil"/>
              <w:bottom w:val="single" w:sz="4" w:space="0" w:color="auto"/>
              <w:right w:val="single" w:sz="4" w:space="0" w:color="auto"/>
            </w:tcBorders>
            <w:shd w:val="clear" w:color="auto" w:fill="auto"/>
            <w:noWrap/>
            <w:vAlign w:val="bottom"/>
            <w:hideMark/>
          </w:tcPr>
          <w:p w14:paraId="2F985E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69DBE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Relogio De Ponto Rep Idclass Bio Prox Ask</w:t>
            </w:r>
          </w:p>
        </w:tc>
      </w:tr>
      <w:tr w:rsidR="008344F8" w:rsidRPr="00A5591C" w14:paraId="6B63F95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C002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36B9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5,6E+07</w:t>
            </w:r>
          </w:p>
        </w:tc>
        <w:tc>
          <w:tcPr>
            <w:tcW w:w="880" w:type="dxa"/>
            <w:tcBorders>
              <w:top w:val="nil"/>
              <w:left w:val="nil"/>
              <w:bottom w:val="single" w:sz="4" w:space="0" w:color="auto"/>
              <w:right w:val="single" w:sz="4" w:space="0" w:color="auto"/>
            </w:tcBorders>
            <w:shd w:val="clear" w:color="auto" w:fill="auto"/>
            <w:noWrap/>
            <w:vAlign w:val="bottom"/>
            <w:hideMark/>
          </w:tcPr>
          <w:p w14:paraId="0865E2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7B958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1.900,36 </w:t>
            </w:r>
          </w:p>
        </w:tc>
        <w:tc>
          <w:tcPr>
            <w:tcW w:w="4437" w:type="dxa"/>
            <w:tcBorders>
              <w:top w:val="nil"/>
              <w:left w:val="nil"/>
              <w:bottom w:val="single" w:sz="4" w:space="0" w:color="auto"/>
              <w:right w:val="single" w:sz="4" w:space="0" w:color="auto"/>
            </w:tcBorders>
            <w:shd w:val="clear" w:color="auto" w:fill="auto"/>
            <w:noWrap/>
            <w:vAlign w:val="bottom"/>
            <w:hideMark/>
          </w:tcPr>
          <w:p w14:paraId="2C772C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73011C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CA9DBD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Onu 0241 Explosivo De Demolicao Tipo E Classe Risdin.Magnum Buster 100 2"X24"</w:t>
            </w:r>
          </w:p>
        </w:tc>
      </w:tr>
      <w:tr w:rsidR="008344F8" w:rsidRPr="00A5591C" w14:paraId="5B02897E"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621C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FEAC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5,6E+07</w:t>
            </w:r>
          </w:p>
        </w:tc>
        <w:tc>
          <w:tcPr>
            <w:tcW w:w="880" w:type="dxa"/>
            <w:tcBorders>
              <w:top w:val="nil"/>
              <w:left w:val="nil"/>
              <w:bottom w:val="single" w:sz="4" w:space="0" w:color="auto"/>
              <w:right w:val="single" w:sz="4" w:space="0" w:color="auto"/>
            </w:tcBorders>
            <w:shd w:val="clear" w:color="auto" w:fill="auto"/>
            <w:noWrap/>
            <w:vAlign w:val="bottom"/>
            <w:hideMark/>
          </w:tcPr>
          <w:p w14:paraId="7819DF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39C7D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75811D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7545D4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0251A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Elemento Filtrante Parte Propria Do Pre Filtro  Montado No 6003193610E</w:t>
            </w:r>
          </w:p>
        </w:tc>
      </w:tr>
      <w:tr w:rsidR="008344F8" w:rsidRPr="00A5591C" w14:paraId="32B64444"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6198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194F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5,7E+07</w:t>
            </w:r>
          </w:p>
        </w:tc>
        <w:tc>
          <w:tcPr>
            <w:tcW w:w="880" w:type="dxa"/>
            <w:tcBorders>
              <w:top w:val="nil"/>
              <w:left w:val="nil"/>
              <w:bottom w:val="single" w:sz="4" w:space="0" w:color="auto"/>
              <w:right w:val="single" w:sz="4" w:space="0" w:color="auto"/>
            </w:tcBorders>
            <w:shd w:val="clear" w:color="auto" w:fill="auto"/>
            <w:noWrap/>
            <w:vAlign w:val="bottom"/>
            <w:hideMark/>
          </w:tcPr>
          <w:p w14:paraId="781DBC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27DD16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414,00 </w:t>
            </w:r>
          </w:p>
        </w:tc>
        <w:tc>
          <w:tcPr>
            <w:tcW w:w="4437" w:type="dxa"/>
            <w:tcBorders>
              <w:top w:val="nil"/>
              <w:left w:val="nil"/>
              <w:bottom w:val="single" w:sz="4" w:space="0" w:color="auto"/>
              <w:right w:val="single" w:sz="4" w:space="0" w:color="auto"/>
            </w:tcBorders>
            <w:shd w:val="clear" w:color="auto" w:fill="auto"/>
            <w:noWrap/>
            <w:vAlign w:val="bottom"/>
            <w:hideMark/>
          </w:tcPr>
          <w:p w14:paraId="67B67B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Ipanema Auto Center Ltda - Me</w:t>
            </w:r>
          </w:p>
        </w:tc>
        <w:tc>
          <w:tcPr>
            <w:tcW w:w="2020" w:type="dxa"/>
            <w:tcBorders>
              <w:top w:val="nil"/>
              <w:left w:val="nil"/>
              <w:bottom w:val="single" w:sz="4" w:space="0" w:color="auto"/>
              <w:right w:val="single" w:sz="4" w:space="0" w:color="auto"/>
            </w:tcBorders>
            <w:shd w:val="clear" w:color="auto" w:fill="auto"/>
            <w:noWrap/>
            <w:vAlign w:val="bottom"/>
            <w:hideMark/>
          </w:tcPr>
          <w:p w14:paraId="5EA085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38021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Bico De Engraxadeira 1/8 4 Garras -Mix / Yamaguti</w:t>
            </w:r>
          </w:p>
        </w:tc>
      </w:tr>
      <w:tr w:rsidR="008344F8" w:rsidRPr="00A5591C" w14:paraId="478F350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65B8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7135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5,7E+07</w:t>
            </w:r>
          </w:p>
        </w:tc>
        <w:tc>
          <w:tcPr>
            <w:tcW w:w="880" w:type="dxa"/>
            <w:tcBorders>
              <w:top w:val="nil"/>
              <w:left w:val="nil"/>
              <w:bottom w:val="single" w:sz="4" w:space="0" w:color="auto"/>
              <w:right w:val="single" w:sz="4" w:space="0" w:color="auto"/>
            </w:tcBorders>
            <w:shd w:val="clear" w:color="auto" w:fill="auto"/>
            <w:noWrap/>
            <w:vAlign w:val="bottom"/>
            <w:hideMark/>
          </w:tcPr>
          <w:p w14:paraId="643157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53EFBC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6.582,20 </w:t>
            </w:r>
          </w:p>
        </w:tc>
        <w:tc>
          <w:tcPr>
            <w:tcW w:w="4437" w:type="dxa"/>
            <w:tcBorders>
              <w:top w:val="nil"/>
              <w:left w:val="nil"/>
              <w:bottom w:val="single" w:sz="4" w:space="0" w:color="auto"/>
              <w:right w:val="single" w:sz="4" w:space="0" w:color="auto"/>
            </w:tcBorders>
            <w:shd w:val="clear" w:color="auto" w:fill="auto"/>
            <w:noWrap/>
            <w:vAlign w:val="bottom"/>
            <w:hideMark/>
          </w:tcPr>
          <w:p w14:paraId="2F31BB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21DFFC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EDD84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Broca Aco Rap. C-3/16 Polegada Vonder</w:t>
            </w:r>
          </w:p>
        </w:tc>
      </w:tr>
      <w:tr w:rsidR="008344F8" w:rsidRPr="00A5591C" w14:paraId="21C9E6E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F1EC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FBF2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5,8E+07</w:t>
            </w:r>
          </w:p>
        </w:tc>
        <w:tc>
          <w:tcPr>
            <w:tcW w:w="880" w:type="dxa"/>
            <w:tcBorders>
              <w:top w:val="nil"/>
              <w:left w:val="nil"/>
              <w:bottom w:val="single" w:sz="4" w:space="0" w:color="auto"/>
              <w:right w:val="single" w:sz="4" w:space="0" w:color="auto"/>
            </w:tcBorders>
            <w:shd w:val="clear" w:color="auto" w:fill="auto"/>
            <w:noWrap/>
            <w:vAlign w:val="bottom"/>
            <w:hideMark/>
          </w:tcPr>
          <w:p w14:paraId="5E95A3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2DA6C0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10.335,00 </w:t>
            </w:r>
          </w:p>
        </w:tc>
        <w:tc>
          <w:tcPr>
            <w:tcW w:w="4437" w:type="dxa"/>
            <w:tcBorders>
              <w:top w:val="nil"/>
              <w:left w:val="nil"/>
              <w:bottom w:val="single" w:sz="4" w:space="0" w:color="auto"/>
              <w:right w:val="single" w:sz="4" w:space="0" w:color="auto"/>
            </w:tcBorders>
            <w:shd w:val="clear" w:color="auto" w:fill="auto"/>
            <w:noWrap/>
            <w:vAlign w:val="bottom"/>
            <w:hideMark/>
          </w:tcPr>
          <w:p w14:paraId="712B2E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Bim Tratores Comercio De Pecas Eirelli</w:t>
            </w:r>
          </w:p>
        </w:tc>
        <w:tc>
          <w:tcPr>
            <w:tcW w:w="2020" w:type="dxa"/>
            <w:tcBorders>
              <w:top w:val="nil"/>
              <w:left w:val="nil"/>
              <w:bottom w:val="single" w:sz="4" w:space="0" w:color="auto"/>
              <w:right w:val="single" w:sz="4" w:space="0" w:color="auto"/>
            </w:tcBorders>
            <w:shd w:val="clear" w:color="auto" w:fill="auto"/>
            <w:noWrap/>
            <w:vAlign w:val="bottom"/>
            <w:hideMark/>
          </w:tcPr>
          <w:p w14:paraId="20A67B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DDD671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Coxim Bomag - 06180100</w:t>
            </w:r>
          </w:p>
        </w:tc>
      </w:tr>
      <w:tr w:rsidR="008344F8" w:rsidRPr="00A5591C" w14:paraId="7D02153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AB1E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C4C3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5,8E+07</w:t>
            </w:r>
          </w:p>
        </w:tc>
        <w:tc>
          <w:tcPr>
            <w:tcW w:w="880" w:type="dxa"/>
            <w:tcBorders>
              <w:top w:val="nil"/>
              <w:left w:val="nil"/>
              <w:bottom w:val="single" w:sz="4" w:space="0" w:color="auto"/>
              <w:right w:val="single" w:sz="4" w:space="0" w:color="auto"/>
            </w:tcBorders>
            <w:shd w:val="clear" w:color="auto" w:fill="auto"/>
            <w:noWrap/>
            <w:vAlign w:val="bottom"/>
            <w:hideMark/>
          </w:tcPr>
          <w:p w14:paraId="5B9FA5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1698B7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970,00 </w:t>
            </w:r>
          </w:p>
        </w:tc>
        <w:tc>
          <w:tcPr>
            <w:tcW w:w="4437" w:type="dxa"/>
            <w:tcBorders>
              <w:top w:val="nil"/>
              <w:left w:val="nil"/>
              <w:bottom w:val="single" w:sz="4" w:space="0" w:color="auto"/>
              <w:right w:val="single" w:sz="4" w:space="0" w:color="auto"/>
            </w:tcBorders>
            <w:shd w:val="clear" w:color="auto" w:fill="auto"/>
            <w:noWrap/>
            <w:vAlign w:val="bottom"/>
            <w:hideMark/>
          </w:tcPr>
          <w:p w14:paraId="7BB38A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1C5BE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1C5C0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Big Bag 1.5 Tonelada</w:t>
            </w:r>
          </w:p>
        </w:tc>
      </w:tr>
      <w:tr w:rsidR="008344F8" w:rsidRPr="00A5591C" w14:paraId="7FB7460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F48E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13AA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6E+07</w:t>
            </w:r>
          </w:p>
        </w:tc>
        <w:tc>
          <w:tcPr>
            <w:tcW w:w="880" w:type="dxa"/>
            <w:tcBorders>
              <w:top w:val="nil"/>
              <w:left w:val="nil"/>
              <w:bottom w:val="single" w:sz="4" w:space="0" w:color="auto"/>
              <w:right w:val="single" w:sz="4" w:space="0" w:color="auto"/>
            </w:tcBorders>
            <w:shd w:val="clear" w:color="auto" w:fill="auto"/>
            <w:noWrap/>
            <w:vAlign w:val="bottom"/>
            <w:hideMark/>
          </w:tcPr>
          <w:p w14:paraId="55891D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082D3F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2.190,00 </w:t>
            </w:r>
          </w:p>
        </w:tc>
        <w:tc>
          <w:tcPr>
            <w:tcW w:w="4437" w:type="dxa"/>
            <w:tcBorders>
              <w:top w:val="nil"/>
              <w:left w:val="nil"/>
              <w:bottom w:val="single" w:sz="4" w:space="0" w:color="auto"/>
              <w:right w:val="single" w:sz="4" w:space="0" w:color="auto"/>
            </w:tcBorders>
            <w:shd w:val="clear" w:color="auto" w:fill="auto"/>
            <w:noWrap/>
            <w:vAlign w:val="bottom"/>
            <w:hideMark/>
          </w:tcPr>
          <w:p w14:paraId="4AEF32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 C Tratores Pecas E Servicos Ltda - Epp</w:t>
            </w:r>
          </w:p>
        </w:tc>
        <w:tc>
          <w:tcPr>
            <w:tcW w:w="2020" w:type="dxa"/>
            <w:tcBorders>
              <w:top w:val="nil"/>
              <w:left w:val="nil"/>
              <w:bottom w:val="single" w:sz="4" w:space="0" w:color="auto"/>
              <w:right w:val="single" w:sz="4" w:space="0" w:color="auto"/>
            </w:tcBorders>
            <w:shd w:val="clear" w:color="auto" w:fill="auto"/>
            <w:noWrap/>
            <w:vAlign w:val="bottom"/>
            <w:hideMark/>
          </w:tcPr>
          <w:p w14:paraId="55833D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D620D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Lamina 3/4 13F 5/8 - 5D9558M</w:t>
            </w:r>
          </w:p>
        </w:tc>
      </w:tr>
      <w:tr w:rsidR="008344F8" w:rsidRPr="00A5591C" w14:paraId="146E1E9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0563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B545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6,1E+07</w:t>
            </w:r>
          </w:p>
        </w:tc>
        <w:tc>
          <w:tcPr>
            <w:tcW w:w="880" w:type="dxa"/>
            <w:tcBorders>
              <w:top w:val="nil"/>
              <w:left w:val="nil"/>
              <w:bottom w:val="single" w:sz="4" w:space="0" w:color="auto"/>
              <w:right w:val="single" w:sz="4" w:space="0" w:color="auto"/>
            </w:tcBorders>
            <w:shd w:val="clear" w:color="auto" w:fill="auto"/>
            <w:noWrap/>
            <w:vAlign w:val="bottom"/>
            <w:hideMark/>
          </w:tcPr>
          <w:p w14:paraId="074A95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535F28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13.847,04 </w:t>
            </w:r>
          </w:p>
        </w:tc>
        <w:tc>
          <w:tcPr>
            <w:tcW w:w="4437" w:type="dxa"/>
            <w:tcBorders>
              <w:top w:val="nil"/>
              <w:left w:val="nil"/>
              <w:bottom w:val="single" w:sz="4" w:space="0" w:color="auto"/>
              <w:right w:val="single" w:sz="4" w:space="0" w:color="auto"/>
            </w:tcBorders>
            <w:shd w:val="clear" w:color="auto" w:fill="auto"/>
            <w:noWrap/>
            <w:vAlign w:val="bottom"/>
            <w:hideMark/>
          </w:tcPr>
          <w:p w14:paraId="049579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7565E8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A1BA1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Onu 0241 Explosivo De Demolicao Tipo E Classe Risdin.Magnum Buster 100 2"X24"</w:t>
            </w:r>
          </w:p>
        </w:tc>
      </w:tr>
      <w:tr w:rsidR="008344F8" w:rsidRPr="00A5591C" w14:paraId="5F0D096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984C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C8A0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6,1E+07</w:t>
            </w:r>
          </w:p>
        </w:tc>
        <w:tc>
          <w:tcPr>
            <w:tcW w:w="880" w:type="dxa"/>
            <w:tcBorders>
              <w:top w:val="nil"/>
              <w:left w:val="nil"/>
              <w:bottom w:val="single" w:sz="4" w:space="0" w:color="auto"/>
              <w:right w:val="single" w:sz="4" w:space="0" w:color="auto"/>
            </w:tcBorders>
            <w:shd w:val="clear" w:color="auto" w:fill="auto"/>
            <w:noWrap/>
            <w:vAlign w:val="bottom"/>
            <w:hideMark/>
          </w:tcPr>
          <w:p w14:paraId="5BC645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606929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579,40 </w:t>
            </w:r>
          </w:p>
        </w:tc>
        <w:tc>
          <w:tcPr>
            <w:tcW w:w="4437" w:type="dxa"/>
            <w:tcBorders>
              <w:top w:val="nil"/>
              <w:left w:val="nil"/>
              <w:bottom w:val="single" w:sz="4" w:space="0" w:color="auto"/>
              <w:right w:val="single" w:sz="4" w:space="0" w:color="auto"/>
            </w:tcBorders>
            <w:shd w:val="clear" w:color="auto" w:fill="auto"/>
            <w:noWrap/>
            <w:vAlign w:val="bottom"/>
            <w:hideMark/>
          </w:tcPr>
          <w:p w14:paraId="3D63ED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D90EF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C4430B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Cabo De Aco Polido (E) 5/8</w:t>
            </w:r>
          </w:p>
        </w:tc>
      </w:tr>
      <w:tr w:rsidR="008344F8" w:rsidRPr="00A5591C" w14:paraId="3D8F454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2DE4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9171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6,3E+07</w:t>
            </w:r>
          </w:p>
        </w:tc>
        <w:tc>
          <w:tcPr>
            <w:tcW w:w="880" w:type="dxa"/>
            <w:tcBorders>
              <w:top w:val="nil"/>
              <w:left w:val="nil"/>
              <w:bottom w:val="single" w:sz="4" w:space="0" w:color="auto"/>
              <w:right w:val="single" w:sz="4" w:space="0" w:color="auto"/>
            </w:tcBorders>
            <w:shd w:val="clear" w:color="auto" w:fill="auto"/>
            <w:noWrap/>
            <w:vAlign w:val="bottom"/>
            <w:hideMark/>
          </w:tcPr>
          <w:p w14:paraId="37BB31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2357C6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22.937,04 </w:t>
            </w:r>
          </w:p>
        </w:tc>
        <w:tc>
          <w:tcPr>
            <w:tcW w:w="4437" w:type="dxa"/>
            <w:tcBorders>
              <w:top w:val="nil"/>
              <w:left w:val="nil"/>
              <w:bottom w:val="single" w:sz="4" w:space="0" w:color="auto"/>
              <w:right w:val="single" w:sz="4" w:space="0" w:color="auto"/>
            </w:tcBorders>
            <w:shd w:val="clear" w:color="auto" w:fill="auto"/>
            <w:noWrap/>
            <w:vAlign w:val="bottom"/>
            <w:hideMark/>
          </w:tcPr>
          <w:p w14:paraId="795B9A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Siderurgica Norte Brasil S.A.</w:t>
            </w:r>
          </w:p>
        </w:tc>
        <w:tc>
          <w:tcPr>
            <w:tcW w:w="2020" w:type="dxa"/>
            <w:tcBorders>
              <w:top w:val="nil"/>
              <w:left w:val="nil"/>
              <w:bottom w:val="single" w:sz="4" w:space="0" w:color="auto"/>
              <w:right w:val="single" w:sz="4" w:space="0" w:color="auto"/>
            </w:tcBorders>
            <w:shd w:val="clear" w:color="auto" w:fill="auto"/>
            <w:noWrap/>
            <w:vAlign w:val="bottom"/>
            <w:hideMark/>
          </w:tcPr>
          <w:p w14:paraId="4A3854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E152D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Arame Recozido Bwg 18 Rolo 35Kg</w:t>
            </w:r>
          </w:p>
        </w:tc>
      </w:tr>
      <w:tr w:rsidR="008344F8" w:rsidRPr="00A5591C" w14:paraId="4F79C74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614B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8EA2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6,4E+07</w:t>
            </w:r>
          </w:p>
        </w:tc>
        <w:tc>
          <w:tcPr>
            <w:tcW w:w="880" w:type="dxa"/>
            <w:tcBorders>
              <w:top w:val="nil"/>
              <w:left w:val="nil"/>
              <w:bottom w:val="single" w:sz="4" w:space="0" w:color="auto"/>
              <w:right w:val="single" w:sz="4" w:space="0" w:color="auto"/>
            </w:tcBorders>
            <w:shd w:val="clear" w:color="auto" w:fill="auto"/>
            <w:noWrap/>
            <w:vAlign w:val="bottom"/>
            <w:hideMark/>
          </w:tcPr>
          <w:p w14:paraId="2A0CDE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23/10/2021</w:t>
            </w:r>
          </w:p>
        </w:tc>
        <w:tc>
          <w:tcPr>
            <w:tcW w:w="1140" w:type="dxa"/>
            <w:tcBorders>
              <w:top w:val="nil"/>
              <w:left w:val="nil"/>
              <w:bottom w:val="single" w:sz="4" w:space="0" w:color="auto"/>
              <w:right w:val="single" w:sz="4" w:space="0" w:color="auto"/>
            </w:tcBorders>
            <w:shd w:val="clear" w:color="auto" w:fill="auto"/>
            <w:noWrap/>
            <w:vAlign w:val="bottom"/>
            <w:hideMark/>
          </w:tcPr>
          <w:p w14:paraId="4ABF9E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342AA6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Ferragista Tem De Tudo Catalao Ltda Me</w:t>
            </w:r>
          </w:p>
        </w:tc>
        <w:tc>
          <w:tcPr>
            <w:tcW w:w="2020" w:type="dxa"/>
            <w:tcBorders>
              <w:top w:val="nil"/>
              <w:left w:val="nil"/>
              <w:bottom w:val="single" w:sz="4" w:space="0" w:color="auto"/>
              <w:right w:val="single" w:sz="4" w:space="0" w:color="auto"/>
            </w:tcBorders>
            <w:shd w:val="clear" w:color="auto" w:fill="auto"/>
            <w:noWrap/>
            <w:vAlign w:val="bottom"/>
            <w:hideMark/>
          </w:tcPr>
          <w:p w14:paraId="634B2B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C05B4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Sold 25Mm Krona Sc 1 Br</w:t>
            </w:r>
          </w:p>
        </w:tc>
      </w:tr>
      <w:tr w:rsidR="008344F8" w:rsidRPr="00A5591C" w14:paraId="27437ED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DE89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410E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6,4E+07</w:t>
            </w:r>
          </w:p>
        </w:tc>
        <w:tc>
          <w:tcPr>
            <w:tcW w:w="880" w:type="dxa"/>
            <w:tcBorders>
              <w:top w:val="nil"/>
              <w:left w:val="nil"/>
              <w:bottom w:val="single" w:sz="4" w:space="0" w:color="auto"/>
              <w:right w:val="single" w:sz="4" w:space="0" w:color="auto"/>
            </w:tcBorders>
            <w:shd w:val="clear" w:color="auto" w:fill="auto"/>
            <w:noWrap/>
            <w:vAlign w:val="bottom"/>
            <w:hideMark/>
          </w:tcPr>
          <w:p w14:paraId="33C554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344E5B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395,35 </w:t>
            </w:r>
          </w:p>
        </w:tc>
        <w:tc>
          <w:tcPr>
            <w:tcW w:w="4437" w:type="dxa"/>
            <w:tcBorders>
              <w:top w:val="nil"/>
              <w:left w:val="nil"/>
              <w:bottom w:val="single" w:sz="4" w:space="0" w:color="auto"/>
              <w:right w:val="single" w:sz="4" w:space="0" w:color="auto"/>
            </w:tcBorders>
            <w:shd w:val="clear" w:color="auto" w:fill="auto"/>
            <w:noWrap/>
            <w:vAlign w:val="bottom"/>
            <w:hideMark/>
          </w:tcPr>
          <w:p w14:paraId="3D06B7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45B74D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41A7D3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Disco De Corte 2Telas 7X1/8X7/8 Itambe</w:t>
            </w:r>
          </w:p>
        </w:tc>
      </w:tr>
      <w:tr w:rsidR="008344F8" w:rsidRPr="00A5591C" w14:paraId="10BBFF2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6553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42F5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6,5E+07</w:t>
            </w:r>
          </w:p>
        </w:tc>
        <w:tc>
          <w:tcPr>
            <w:tcW w:w="880" w:type="dxa"/>
            <w:tcBorders>
              <w:top w:val="nil"/>
              <w:left w:val="nil"/>
              <w:bottom w:val="single" w:sz="4" w:space="0" w:color="auto"/>
              <w:right w:val="single" w:sz="4" w:space="0" w:color="auto"/>
            </w:tcBorders>
            <w:shd w:val="clear" w:color="auto" w:fill="auto"/>
            <w:noWrap/>
            <w:vAlign w:val="bottom"/>
            <w:hideMark/>
          </w:tcPr>
          <w:p w14:paraId="40C1DF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6897ED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490,00 </w:t>
            </w:r>
          </w:p>
        </w:tc>
        <w:tc>
          <w:tcPr>
            <w:tcW w:w="4437" w:type="dxa"/>
            <w:tcBorders>
              <w:top w:val="nil"/>
              <w:left w:val="nil"/>
              <w:bottom w:val="single" w:sz="4" w:space="0" w:color="auto"/>
              <w:right w:val="single" w:sz="4" w:space="0" w:color="auto"/>
            </w:tcBorders>
            <w:shd w:val="clear" w:color="auto" w:fill="auto"/>
            <w:noWrap/>
            <w:vAlign w:val="bottom"/>
            <w:hideMark/>
          </w:tcPr>
          <w:p w14:paraId="276D6C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2BDEC8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B96DF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Luva Sold Lr 50X1.1/2</w:t>
            </w:r>
          </w:p>
        </w:tc>
      </w:tr>
      <w:tr w:rsidR="008344F8" w:rsidRPr="00A5591C" w14:paraId="303BFCB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379E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D619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6,5E+07</w:t>
            </w:r>
          </w:p>
        </w:tc>
        <w:tc>
          <w:tcPr>
            <w:tcW w:w="880" w:type="dxa"/>
            <w:tcBorders>
              <w:top w:val="nil"/>
              <w:left w:val="nil"/>
              <w:bottom w:val="single" w:sz="4" w:space="0" w:color="auto"/>
              <w:right w:val="single" w:sz="4" w:space="0" w:color="auto"/>
            </w:tcBorders>
            <w:shd w:val="clear" w:color="auto" w:fill="auto"/>
            <w:noWrap/>
            <w:vAlign w:val="bottom"/>
            <w:hideMark/>
          </w:tcPr>
          <w:p w14:paraId="6FA839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3A8D7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25.685,24 </w:t>
            </w:r>
          </w:p>
        </w:tc>
        <w:tc>
          <w:tcPr>
            <w:tcW w:w="4437" w:type="dxa"/>
            <w:tcBorders>
              <w:top w:val="nil"/>
              <w:left w:val="nil"/>
              <w:bottom w:val="single" w:sz="4" w:space="0" w:color="auto"/>
              <w:right w:val="single" w:sz="4" w:space="0" w:color="auto"/>
            </w:tcBorders>
            <w:shd w:val="clear" w:color="auto" w:fill="auto"/>
            <w:noWrap/>
            <w:vAlign w:val="bottom"/>
            <w:hideMark/>
          </w:tcPr>
          <w:p w14:paraId="1F6859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139A6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A8A7D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Onu 0241 Explosivo De Demolicao Tipo E Classe Risdin.Magnum Buster 100 2"X24"</w:t>
            </w:r>
          </w:p>
        </w:tc>
      </w:tr>
      <w:tr w:rsidR="008344F8" w:rsidRPr="00A5591C" w14:paraId="67DF6E5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5A9F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93CD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6,6E+07</w:t>
            </w:r>
          </w:p>
        </w:tc>
        <w:tc>
          <w:tcPr>
            <w:tcW w:w="880" w:type="dxa"/>
            <w:tcBorders>
              <w:top w:val="nil"/>
              <w:left w:val="nil"/>
              <w:bottom w:val="single" w:sz="4" w:space="0" w:color="auto"/>
              <w:right w:val="single" w:sz="4" w:space="0" w:color="auto"/>
            </w:tcBorders>
            <w:shd w:val="clear" w:color="auto" w:fill="auto"/>
            <w:noWrap/>
            <w:vAlign w:val="bottom"/>
            <w:hideMark/>
          </w:tcPr>
          <w:p w14:paraId="1C5217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144CF4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540,00 </w:t>
            </w:r>
          </w:p>
        </w:tc>
        <w:tc>
          <w:tcPr>
            <w:tcW w:w="4437" w:type="dxa"/>
            <w:tcBorders>
              <w:top w:val="nil"/>
              <w:left w:val="nil"/>
              <w:bottom w:val="single" w:sz="4" w:space="0" w:color="auto"/>
              <w:right w:val="single" w:sz="4" w:space="0" w:color="auto"/>
            </w:tcBorders>
            <w:shd w:val="clear" w:color="auto" w:fill="auto"/>
            <w:noWrap/>
            <w:vAlign w:val="bottom"/>
            <w:hideMark/>
          </w:tcPr>
          <w:p w14:paraId="674925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Deposito De Gas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7C32FD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32687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Bot 13 Quilos Vazio</w:t>
            </w:r>
          </w:p>
        </w:tc>
      </w:tr>
      <w:tr w:rsidR="008344F8" w:rsidRPr="00A5591C" w14:paraId="7A9634E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9894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8353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6,7E+07</w:t>
            </w:r>
          </w:p>
        </w:tc>
        <w:tc>
          <w:tcPr>
            <w:tcW w:w="880" w:type="dxa"/>
            <w:tcBorders>
              <w:top w:val="nil"/>
              <w:left w:val="nil"/>
              <w:bottom w:val="single" w:sz="4" w:space="0" w:color="auto"/>
              <w:right w:val="single" w:sz="4" w:space="0" w:color="auto"/>
            </w:tcBorders>
            <w:shd w:val="clear" w:color="auto" w:fill="auto"/>
            <w:noWrap/>
            <w:vAlign w:val="bottom"/>
            <w:hideMark/>
          </w:tcPr>
          <w:p w14:paraId="2A1B7C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12/05/2021</w:t>
            </w:r>
          </w:p>
        </w:tc>
        <w:tc>
          <w:tcPr>
            <w:tcW w:w="1140" w:type="dxa"/>
            <w:tcBorders>
              <w:top w:val="nil"/>
              <w:left w:val="nil"/>
              <w:bottom w:val="single" w:sz="4" w:space="0" w:color="auto"/>
              <w:right w:val="single" w:sz="4" w:space="0" w:color="auto"/>
            </w:tcBorders>
            <w:shd w:val="clear" w:color="auto" w:fill="auto"/>
            <w:noWrap/>
            <w:vAlign w:val="bottom"/>
            <w:hideMark/>
          </w:tcPr>
          <w:p w14:paraId="7B740B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61.950,00 </w:t>
            </w:r>
          </w:p>
        </w:tc>
        <w:tc>
          <w:tcPr>
            <w:tcW w:w="4437" w:type="dxa"/>
            <w:tcBorders>
              <w:top w:val="nil"/>
              <w:left w:val="nil"/>
              <w:bottom w:val="single" w:sz="4" w:space="0" w:color="auto"/>
              <w:right w:val="single" w:sz="4" w:space="0" w:color="auto"/>
            </w:tcBorders>
            <w:shd w:val="clear" w:color="auto" w:fill="auto"/>
            <w:noWrap/>
            <w:vAlign w:val="bottom"/>
            <w:hideMark/>
          </w:tcPr>
          <w:p w14:paraId="2DEBAC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453790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9E650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Grupo Motor Gerador D21T053723 C40D6E41064646</w:t>
            </w:r>
          </w:p>
        </w:tc>
      </w:tr>
      <w:tr w:rsidR="008344F8" w:rsidRPr="00A5591C" w14:paraId="1743D6B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7946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8A1E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6,7E+07</w:t>
            </w:r>
          </w:p>
        </w:tc>
        <w:tc>
          <w:tcPr>
            <w:tcW w:w="880" w:type="dxa"/>
            <w:tcBorders>
              <w:top w:val="nil"/>
              <w:left w:val="nil"/>
              <w:bottom w:val="single" w:sz="4" w:space="0" w:color="auto"/>
              <w:right w:val="single" w:sz="4" w:space="0" w:color="auto"/>
            </w:tcBorders>
            <w:shd w:val="clear" w:color="auto" w:fill="auto"/>
            <w:noWrap/>
            <w:vAlign w:val="bottom"/>
            <w:hideMark/>
          </w:tcPr>
          <w:p w14:paraId="3FBE5F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05727A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1.224,00 </w:t>
            </w:r>
          </w:p>
        </w:tc>
        <w:tc>
          <w:tcPr>
            <w:tcW w:w="4437" w:type="dxa"/>
            <w:tcBorders>
              <w:top w:val="nil"/>
              <w:left w:val="nil"/>
              <w:bottom w:val="single" w:sz="4" w:space="0" w:color="auto"/>
              <w:right w:val="single" w:sz="4" w:space="0" w:color="auto"/>
            </w:tcBorders>
            <w:shd w:val="clear" w:color="auto" w:fill="auto"/>
            <w:noWrap/>
            <w:vAlign w:val="bottom"/>
            <w:hideMark/>
          </w:tcPr>
          <w:p w14:paraId="13DE39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F4290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A81BE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Corda Branca Polip. 18Mm X 3/4</w:t>
            </w:r>
          </w:p>
        </w:tc>
      </w:tr>
      <w:tr w:rsidR="008344F8" w:rsidRPr="00A5591C" w14:paraId="7A0C325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9039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02ED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7E+07</w:t>
            </w:r>
          </w:p>
        </w:tc>
        <w:tc>
          <w:tcPr>
            <w:tcW w:w="880" w:type="dxa"/>
            <w:tcBorders>
              <w:top w:val="nil"/>
              <w:left w:val="nil"/>
              <w:bottom w:val="single" w:sz="4" w:space="0" w:color="auto"/>
              <w:right w:val="single" w:sz="4" w:space="0" w:color="auto"/>
            </w:tcBorders>
            <w:shd w:val="clear" w:color="auto" w:fill="auto"/>
            <w:noWrap/>
            <w:vAlign w:val="bottom"/>
            <w:hideMark/>
          </w:tcPr>
          <w:p w14:paraId="035102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55E93C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3.301,06 </w:t>
            </w:r>
          </w:p>
        </w:tc>
        <w:tc>
          <w:tcPr>
            <w:tcW w:w="4437" w:type="dxa"/>
            <w:tcBorders>
              <w:top w:val="nil"/>
              <w:left w:val="nil"/>
              <w:bottom w:val="single" w:sz="4" w:space="0" w:color="auto"/>
              <w:right w:val="single" w:sz="4" w:space="0" w:color="auto"/>
            </w:tcBorders>
            <w:shd w:val="clear" w:color="auto" w:fill="auto"/>
            <w:noWrap/>
            <w:vAlign w:val="bottom"/>
            <w:hideMark/>
          </w:tcPr>
          <w:p w14:paraId="6FD2FD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0C6290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5DEAF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Disco De Corte Ferro 14 X 1" Stanley</w:t>
            </w:r>
          </w:p>
        </w:tc>
      </w:tr>
      <w:tr w:rsidR="008344F8" w:rsidRPr="00A5591C" w14:paraId="41B1722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F506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12F1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7E+07</w:t>
            </w:r>
          </w:p>
        </w:tc>
        <w:tc>
          <w:tcPr>
            <w:tcW w:w="880" w:type="dxa"/>
            <w:tcBorders>
              <w:top w:val="nil"/>
              <w:left w:val="nil"/>
              <w:bottom w:val="single" w:sz="4" w:space="0" w:color="auto"/>
              <w:right w:val="single" w:sz="4" w:space="0" w:color="auto"/>
            </w:tcBorders>
            <w:shd w:val="clear" w:color="auto" w:fill="auto"/>
            <w:noWrap/>
            <w:vAlign w:val="bottom"/>
            <w:hideMark/>
          </w:tcPr>
          <w:p w14:paraId="58D1B9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00C19B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1E7842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06AEBF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8F748D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De Concreto (1,20 X 1,00) Ca1</w:t>
            </w:r>
          </w:p>
        </w:tc>
      </w:tr>
      <w:tr w:rsidR="008344F8" w:rsidRPr="00A5591C" w14:paraId="1F56636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74F3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B010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7,2E+07</w:t>
            </w:r>
          </w:p>
        </w:tc>
        <w:tc>
          <w:tcPr>
            <w:tcW w:w="880" w:type="dxa"/>
            <w:tcBorders>
              <w:top w:val="nil"/>
              <w:left w:val="nil"/>
              <w:bottom w:val="single" w:sz="4" w:space="0" w:color="auto"/>
              <w:right w:val="single" w:sz="4" w:space="0" w:color="auto"/>
            </w:tcBorders>
            <w:shd w:val="clear" w:color="auto" w:fill="auto"/>
            <w:noWrap/>
            <w:vAlign w:val="bottom"/>
            <w:hideMark/>
          </w:tcPr>
          <w:p w14:paraId="016BA7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1A052A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10.992,21 </w:t>
            </w:r>
          </w:p>
        </w:tc>
        <w:tc>
          <w:tcPr>
            <w:tcW w:w="4437" w:type="dxa"/>
            <w:tcBorders>
              <w:top w:val="nil"/>
              <w:left w:val="nil"/>
              <w:bottom w:val="single" w:sz="4" w:space="0" w:color="auto"/>
              <w:right w:val="single" w:sz="4" w:space="0" w:color="auto"/>
            </w:tcBorders>
            <w:shd w:val="clear" w:color="auto" w:fill="auto"/>
            <w:noWrap/>
            <w:vAlign w:val="bottom"/>
            <w:hideMark/>
          </w:tcPr>
          <w:p w14:paraId="532EAF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40FF44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024D2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Cortador Lateral30So</w:t>
            </w:r>
          </w:p>
        </w:tc>
      </w:tr>
      <w:tr w:rsidR="008344F8" w:rsidRPr="00A5591C" w14:paraId="7A9DD9F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2F39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ABDB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7,2E+07</w:t>
            </w:r>
          </w:p>
        </w:tc>
        <w:tc>
          <w:tcPr>
            <w:tcW w:w="880" w:type="dxa"/>
            <w:tcBorders>
              <w:top w:val="nil"/>
              <w:left w:val="nil"/>
              <w:bottom w:val="single" w:sz="4" w:space="0" w:color="auto"/>
              <w:right w:val="single" w:sz="4" w:space="0" w:color="auto"/>
            </w:tcBorders>
            <w:shd w:val="clear" w:color="auto" w:fill="auto"/>
            <w:noWrap/>
            <w:vAlign w:val="bottom"/>
            <w:hideMark/>
          </w:tcPr>
          <w:p w14:paraId="6222A0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657F74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4.124,60 </w:t>
            </w:r>
          </w:p>
        </w:tc>
        <w:tc>
          <w:tcPr>
            <w:tcW w:w="4437" w:type="dxa"/>
            <w:tcBorders>
              <w:top w:val="nil"/>
              <w:left w:val="nil"/>
              <w:bottom w:val="single" w:sz="4" w:space="0" w:color="auto"/>
              <w:right w:val="single" w:sz="4" w:space="0" w:color="auto"/>
            </w:tcBorders>
            <w:shd w:val="clear" w:color="auto" w:fill="auto"/>
            <w:noWrap/>
            <w:vAlign w:val="bottom"/>
            <w:hideMark/>
          </w:tcPr>
          <w:p w14:paraId="65A7E3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74C7C7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F48101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Joelho Pvc Soldavel 90 X 50 / A1B21004</w:t>
            </w:r>
          </w:p>
        </w:tc>
      </w:tr>
      <w:tr w:rsidR="008344F8" w:rsidRPr="00A5591C" w14:paraId="2752FB1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BF6E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F1F2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7,3E+07</w:t>
            </w:r>
          </w:p>
        </w:tc>
        <w:tc>
          <w:tcPr>
            <w:tcW w:w="880" w:type="dxa"/>
            <w:tcBorders>
              <w:top w:val="nil"/>
              <w:left w:val="nil"/>
              <w:bottom w:val="single" w:sz="4" w:space="0" w:color="auto"/>
              <w:right w:val="single" w:sz="4" w:space="0" w:color="auto"/>
            </w:tcBorders>
            <w:shd w:val="clear" w:color="auto" w:fill="auto"/>
            <w:noWrap/>
            <w:vAlign w:val="bottom"/>
            <w:hideMark/>
          </w:tcPr>
          <w:p w14:paraId="7301A5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12693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1.907,50 </w:t>
            </w:r>
          </w:p>
        </w:tc>
        <w:tc>
          <w:tcPr>
            <w:tcW w:w="4437" w:type="dxa"/>
            <w:tcBorders>
              <w:top w:val="nil"/>
              <w:left w:val="nil"/>
              <w:bottom w:val="single" w:sz="4" w:space="0" w:color="auto"/>
              <w:right w:val="single" w:sz="4" w:space="0" w:color="auto"/>
            </w:tcBorders>
            <w:shd w:val="clear" w:color="auto" w:fill="auto"/>
            <w:noWrap/>
            <w:vAlign w:val="bottom"/>
            <w:hideMark/>
          </w:tcPr>
          <w:p w14:paraId="5FE65E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23C36F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8DBB3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Arco De Serra 12" Starrett</w:t>
            </w:r>
          </w:p>
        </w:tc>
      </w:tr>
      <w:tr w:rsidR="008344F8" w:rsidRPr="00A5591C" w14:paraId="425C3C9D"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77E6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C106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2F2009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7B0E74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586,34 </w:t>
            </w:r>
          </w:p>
        </w:tc>
        <w:tc>
          <w:tcPr>
            <w:tcW w:w="4437" w:type="dxa"/>
            <w:tcBorders>
              <w:top w:val="nil"/>
              <w:left w:val="nil"/>
              <w:bottom w:val="single" w:sz="4" w:space="0" w:color="auto"/>
              <w:right w:val="single" w:sz="4" w:space="0" w:color="auto"/>
            </w:tcBorders>
            <w:shd w:val="clear" w:color="auto" w:fill="auto"/>
            <w:noWrap/>
            <w:vAlign w:val="bottom"/>
            <w:hideMark/>
          </w:tcPr>
          <w:p w14:paraId="74A0AC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530E6A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29EC5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Filtro De Combustivel Com Separador De Agua 9652</w:t>
            </w:r>
          </w:p>
        </w:tc>
      </w:tr>
      <w:tr w:rsidR="008344F8" w:rsidRPr="00A5591C" w14:paraId="06D13BD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8E34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8751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43522D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42A3B1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108,00 </w:t>
            </w:r>
          </w:p>
        </w:tc>
        <w:tc>
          <w:tcPr>
            <w:tcW w:w="4437" w:type="dxa"/>
            <w:tcBorders>
              <w:top w:val="nil"/>
              <w:left w:val="nil"/>
              <w:bottom w:val="single" w:sz="4" w:space="0" w:color="auto"/>
              <w:right w:val="single" w:sz="4" w:space="0" w:color="auto"/>
            </w:tcBorders>
            <w:shd w:val="clear" w:color="auto" w:fill="auto"/>
            <w:noWrap/>
            <w:vAlign w:val="bottom"/>
            <w:hideMark/>
          </w:tcPr>
          <w:p w14:paraId="1CCC8F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6EBB2E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F97A3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Pe De Cabra Ferro Torcido 0.70Cm</w:t>
            </w:r>
          </w:p>
        </w:tc>
      </w:tr>
      <w:tr w:rsidR="008344F8" w:rsidRPr="00A5591C" w14:paraId="768D4C7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F238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60B9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7FB4CB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55F1D0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38C8E3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Rosangela Maria De Sena Silva&amp;Cia Ltdame</w:t>
            </w:r>
          </w:p>
        </w:tc>
        <w:tc>
          <w:tcPr>
            <w:tcW w:w="2020" w:type="dxa"/>
            <w:tcBorders>
              <w:top w:val="nil"/>
              <w:left w:val="nil"/>
              <w:bottom w:val="single" w:sz="4" w:space="0" w:color="auto"/>
              <w:right w:val="single" w:sz="4" w:space="0" w:color="auto"/>
            </w:tcBorders>
            <w:shd w:val="clear" w:color="auto" w:fill="auto"/>
            <w:noWrap/>
            <w:vAlign w:val="bottom"/>
            <w:hideMark/>
          </w:tcPr>
          <w:p w14:paraId="0DCDEF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05CE36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.Tabua Pinus 20 X 300 Cm (2,1)</w:t>
            </w:r>
          </w:p>
        </w:tc>
      </w:tr>
      <w:tr w:rsidR="008344F8" w:rsidRPr="00A5591C" w14:paraId="1DC19DD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BAA3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2624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464798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43A447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5.891,88 </w:t>
            </w:r>
          </w:p>
        </w:tc>
        <w:tc>
          <w:tcPr>
            <w:tcW w:w="4437" w:type="dxa"/>
            <w:tcBorders>
              <w:top w:val="nil"/>
              <w:left w:val="nil"/>
              <w:bottom w:val="single" w:sz="4" w:space="0" w:color="auto"/>
              <w:right w:val="single" w:sz="4" w:space="0" w:color="auto"/>
            </w:tcBorders>
            <w:shd w:val="clear" w:color="auto" w:fill="auto"/>
            <w:noWrap/>
            <w:vAlign w:val="bottom"/>
            <w:hideMark/>
          </w:tcPr>
          <w:p w14:paraId="1065B8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295AA7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C766D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Broca Aco Rap. Milimetro P-8Mm Makita</w:t>
            </w:r>
          </w:p>
        </w:tc>
      </w:tr>
      <w:tr w:rsidR="008344F8" w:rsidRPr="00A5591C" w14:paraId="623A17F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D07F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B134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7,7E+07</w:t>
            </w:r>
          </w:p>
        </w:tc>
        <w:tc>
          <w:tcPr>
            <w:tcW w:w="880" w:type="dxa"/>
            <w:tcBorders>
              <w:top w:val="nil"/>
              <w:left w:val="nil"/>
              <w:bottom w:val="single" w:sz="4" w:space="0" w:color="auto"/>
              <w:right w:val="single" w:sz="4" w:space="0" w:color="auto"/>
            </w:tcBorders>
            <w:shd w:val="clear" w:color="auto" w:fill="auto"/>
            <w:noWrap/>
            <w:vAlign w:val="bottom"/>
            <w:hideMark/>
          </w:tcPr>
          <w:p w14:paraId="1D2C3F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459F1D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2.661,50 </w:t>
            </w:r>
          </w:p>
        </w:tc>
        <w:tc>
          <w:tcPr>
            <w:tcW w:w="4437" w:type="dxa"/>
            <w:tcBorders>
              <w:top w:val="nil"/>
              <w:left w:val="nil"/>
              <w:bottom w:val="single" w:sz="4" w:space="0" w:color="auto"/>
              <w:right w:val="single" w:sz="4" w:space="0" w:color="auto"/>
            </w:tcBorders>
            <w:shd w:val="clear" w:color="auto" w:fill="auto"/>
            <w:noWrap/>
            <w:vAlign w:val="bottom"/>
            <w:hideMark/>
          </w:tcPr>
          <w:p w14:paraId="042F52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268ACA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582491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Balde Concreto Metal</w:t>
            </w:r>
          </w:p>
        </w:tc>
      </w:tr>
      <w:tr w:rsidR="008344F8" w:rsidRPr="00A5591C" w14:paraId="5CE188A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B67C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D435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7,7E+07</w:t>
            </w:r>
          </w:p>
        </w:tc>
        <w:tc>
          <w:tcPr>
            <w:tcW w:w="880" w:type="dxa"/>
            <w:tcBorders>
              <w:top w:val="nil"/>
              <w:left w:val="nil"/>
              <w:bottom w:val="single" w:sz="4" w:space="0" w:color="auto"/>
              <w:right w:val="single" w:sz="4" w:space="0" w:color="auto"/>
            </w:tcBorders>
            <w:shd w:val="clear" w:color="auto" w:fill="auto"/>
            <w:noWrap/>
            <w:vAlign w:val="bottom"/>
            <w:hideMark/>
          </w:tcPr>
          <w:p w14:paraId="2011EC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6AA48E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409,20 </w:t>
            </w:r>
          </w:p>
        </w:tc>
        <w:tc>
          <w:tcPr>
            <w:tcW w:w="4437" w:type="dxa"/>
            <w:tcBorders>
              <w:top w:val="nil"/>
              <w:left w:val="nil"/>
              <w:bottom w:val="single" w:sz="4" w:space="0" w:color="auto"/>
              <w:right w:val="single" w:sz="4" w:space="0" w:color="auto"/>
            </w:tcBorders>
            <w:shd w:val="clear" w:color="auto" w:fill="auto"/>
            <w:noWrap/>
            <w:vAlign w:val="bottom"/>
            <w:hideMark/>
          </w:tcPr>
          <w:p w14:paraId="45F647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142498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F3FA9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Detergente Triel Neutro 5 Lts</w:t>
            </w:r>
          </w:p>
        </w:tc>
      </w:tr>
      <w:tr w:rsidR="008344F8" w:rsidRPr="00A5591C" w14:paraId="272F226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43B2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3217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7,8E+07</w:t>
            </w:r>
          </w:p>
        </w:tc>
        <w:tc>
          <w:tcPr>
            <w:tcW w:w="880" w:type="dxa"/>
            <w:tcBorders>
              <w:top w:val="nil"/>
              <w:left w:val="nil"/>
              <w:bottom w:val="single" w:sz="4" w:space="0" w:color="auto"/>
              <w:right w:val="single" w:sz="4" w:space="0" w:color="auto"/>
            </w:tcBorders>
            <w:shd w:val="clear" w:color="auto" w:fill="auto"/>
            <w:noWrap/>
            <w:vAlign w:val="bottom"/>
            <w:hideMark/>
          </w:tcPr>
          <w:p w14:paraId="07AF6D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700091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409,60 </w:t>
            </w:r>
          </w:p>
        </w:tc>
        <w:tc>
          <w:tcPr>
            <w:tcW w:w="4437" w:type="dxa"/>
            <w:tcBorders>
              <w:top w:val="nil"/>
              <w:left w:val="nil"/>
              <w:bottom w:val="single" w:sz="4" w:space="0" w:color="auto"/>
              <w:right w:val="single" w:sz="4" w:space="0" w:color="auto"/>
            </w:tcBorders>
            <w:shd w:val="clear" w:color="auto" w:fill="auto"/>
            <w:noWrap/>
            <w:vAlign w:val="bottom"/>
            <w:hideMark/>
          </w:tcPr>
          <w:p w14:paraId="60CFC2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1D76A1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18883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Tinta Savana 16 Lt Branco Neve</w:t>
            </w:r>
          </w:p>
        </w:tc>
      </w:tr>
      <w:tr w:rsidR="008344F8" w:rsidRPr="00A5591C" w14:paraId="3918E62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4814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4369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8E+07</w:t>
            </w:r>
          </w:p>
        </w:tc>
        <w:tc>
          <w:tcPr>
            <w:tcW w:w="880" w:type="dxa"/>
            <w:tcBorders>
              <w:top w:val="nil"/>
              <w:left w:val="nil"/>
              <w:bottom w:val="single" w:sz="4" w:space="0" w:color="auto"/>
              <w:right w:val="single" w:sz="4" w:space="0" w:color="auto"/>
            </w:tcBorders>
            <w:shd w:val="clear" w:color="auto" w:fill="auto"/>
            <w:noWrap/>
            <w:vAlign w:val="bottom"/>
            <w:hideMark/>
          </w:tcPr>
          <w:p w14:paraId="032E0C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18A60E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35767C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1D9D4C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997B3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7CE0B88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41C1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B898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8,2E+07</w:t>
            </w:r>
          </w:p>
        </w:tc>
        <w:tc>
          <w:tcPr>
            <w:tcW w:w="880" w:type="dxa"/>
            <w:tcBorders>
              <w:top w:val="nil"/>
              <w:left w:val="nil"/>
              <w:bottom w:val="single" w:sz="4" w:space="0" w:color="auto"/>
              <w:right w:val="single" w:sz="4" w:space="0" w:color="auto"/>
            </w:tcBorders>
            <w:shd w:val="clear" w:color="auto" w:fill="auto"/>
            <w:noWrap/>
            <w:vAlign w:val="bottom"/>
            <w:hideMark/>
          </w:tcPr>
          <w:p w14:paraId="68AE22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7B6CC6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8.719,00 </w:t>
            </w:r>
          </w:p>
        </w:tc>
        <w:tc>
          <w:tcPr>
            <w:tcW w:w="4437" w:type="dxa"/>
            <w:tcBorders>
              <w:top w:val="nil"/>
              <w:left w:val="nil"/>
              <w:bottom w:val="single" w:sz="4" w:space="0" w:color="auto"/>
              <w:right w:val="single" w:sz="4" w:space="0" w:color="auto"/>
            </w:tcBorders>
            <w:shd w:val="clear" w:color="auto" w:fill="auto"/>
            <w:noWrap/>
            <w:vAlign w:val="bottom"/>
            <w:hideMark/>
          </w:tcPr>
          <w:p w14:paraId="17093C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5851A7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8A04A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Bosch-Esmer.4.1/2 Gws 6-115 670W S/ Maleta</w:t>
            </w:r>
          </w:p>
        </w:tc>
      </w:tr>
      <w:tr w:rsidR="008344F8" w:rsidRPr="00A5591C" w14:paraId="1FFD61D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131E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78B0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8,3E+07</w:t>
            </w:r>
          </w:p>
        </w:tc>
        <w:tc>
          <w:tcPr>
            <w:tcW w:w="880" w:type="dxa"/>
            <w:tcBorders>
              <w:top w:val="nil"/>
              <w:left w:val="nil"/>
              <w:bottom w:val="single" w:sz="4" w:space="0" w:color="auto"/>
              <w:right w:val="single" w:sz="4" w:space="0" w:color="auto"/>
            </w:tcBorders>
            <w:shd w:val="clear" w:color="auto" w:fill="auto"/>
            <w:noWrap/>
            <w:vAlign w:val="bottom"/>
            <w:hideMark/>
          </w:tcPr>
          <w:p w14:paraId="3D1B2B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56730C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16BC45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FD1FB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9C809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Colher Pedreiro N.09 Fertak 3012</w:t>
            </w:r>
          </w:p>
        </w:tc>
      </w:tr>
      <w:tr w:rsidR="008344F8" w:rsidRPr="00A5591C" w14:paraId="46733EB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9F58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05FB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8,3E+07</w:t>
            </w:r>
          </w:p>
        </w:tc>
        <w:tc>
          <w:tcPr>
            <w:tcW w:w="880" w:type="dxa"/>
            <w:tcBorders>
              <w:top w:val="nil"/>
              <w:left w:val="nil"/>
              <w:bottom w:val="single" w:sz="4" w:space="0" w:color="auto"/>
              <w:right w:val="single" w:sz="4" w:space="0" w:color="auto"/>
            </w:tcBorders>
            <w:shd w:val="clear" w:color="auto" w:fill="auto"/>
            <w:noWrap/>
            <w:vAlign w:val="bottom"/>
            <w:hideMark/>
          </w:tcPr>
          <w:p w14:paraId="129513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7C175F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27AE9A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706FE8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03E709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0E9AD49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3A63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1751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66AB4C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549213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615,53 </w:t>
            </w:r>
          </w:p>
        </w:tc>
        <w:tc>
          <w:tcPr>
            <w:tcW w:w="4437" w:type="dxa"/>
            <w:tcBorders>
              <w:top w:val="nil"/>
              <w:left w:val="nil"/>
              <w:bottom w:val="single" w:sz="4" w:space="0" w:color="auto"/>
              <w:right w:val="single" w:sz="4" w:space="0" w:color="auto"/>
            </w:tcBorders>
            <w:shd w:val="clear" w:color="auto" w:fill="auto"/>
            <w:noWrap/>
            <w:vAlign w:val="bottom"/>
            <w:hideMark/>
          </w:tcPr>
          <w:p w14:paraId="02FF07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0CC10C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50F14B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17500253 Filtro</w:t>
            </w:r>
          </w:p>
        </w:tc>
      </w:tr>
      <w:tr w:rsidR="008344F8" w:rsidRPr="00A5591C" w14:paraId="4D77A67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D981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41B9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7F7E86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3F737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2E1222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08B7D1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EFE510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2CD7890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3A78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3B17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2E03DD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6550E2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980,25 </w:t>
            </w:r>
          </w:p>
        </w:tc>
        <w:tc>
          <w:tcPr>
            <w:tcW w:w="4437" w:type="dxa"/>
            <w:tcBorders>
              <w:top w:val="nil"/>
              <w:left w:val="nil"/>
              <w:bottom w:val="single" w:sz="4" w:space="0" w:color="auto"/>
              <w:right w:val="single" w:sz="4" w:space="0" w:color="auto"/>
            </w:tcBorders>
            <w:shd w:val="clear" w:color="auto" w:fill="auto"/>
            <w:noWrap/>
            <w:vAlign w:val="bottom"/>
            <w:hideMark/>
          </w:tcPr>
          <w:p w14:paraId="6B1E6E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Ana Julia Dos Santos Costa 00693931175</w:t>
            </w:r>
          </w:p>
        </w:tc>
        <w:tc>
          <w:tcPr>
            <w:tcW w:w="2020" w:type="dxa"/>
            <w:tcBorders>
              <w:top w:val="nil"/>
              <w:left w:val="nil"/>
              <w:bottom w:val="single" w:sz="4" w:space="0" w:color="auto"/>
              <w:right w:val="single" w:sz="4" w:space="0" w:color="auto"/>
            </w:tcBorders>
            <w:shd w:val="clear" w:color="auto" w:fill="auto"/>
            <w:noWrap/>
            <w:vAlign w:val="bottom"/>
            <w:hideMark/>
          </w:tcPr>
          <w:p w14:paraId="097934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9E18C7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Pao Frances</w:t>
            </w:r>
          </w:p>
        </w:tc>
      </w:tr>
      <w:tr w:rsidR="008344F8" w:rsidRPr="00A5591C" w14:paraId="33654B5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AFAC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89D7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741BC2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67F333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781BA6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7D308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F8586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75B10B0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07A7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AE55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8,5E+07</w:t>
            </w:r>
          </w:p>
        </w:tc>
        <w:tc>
          <w:tcPr>
            <w:tcW w:w="880" w:type="dxa"/>
            <w:tcBorders>
              <w:top w:val="nil"/>
              <w:left w:val="nil"/>
              <w:bottom w:val="single" w:sz="4" w:space="0" w:color="auto"/>
              <w:right w:val="single" w:sz="4" w:space="0" w:color="auto"/>
            </w:tcBorders>
            <w:shd w:val="clear" w:color="auto" w:fill="auto"/>
            <w:noWrap/>
            <w:vAlign w:val="bottom"/>
            <w:hideMark/>
          </w:tcPr>
          <w:p w14:paraId="4B1091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5BA8A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706EE7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69C26C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BC87C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12FCCBA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00AE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2351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8,5E+07</w:t>
            </w:r>
          </w:p>
        </w:tc>
        <w:tc>
          <w:tcPr>
            <w:tcW w:w="880" w:type="dxa"/>
            <w:tcBorders>
              <w:top w:val="nil"/>
              <w:left w:val="nil"/>
              <w:bottom w:val="single" w:sz="4" w:space="0" w:color="auto"/>
              <w:right w:val="single" w:sz="4" w:space="0" w:color="auto"/>
            </w:tcBorders>
            <w:shd w:val="clear" w:color="auto" w:fill="auto"/>
            <w:noWrap/>
            <w:vAlign w:val="bottom"/>
            <w:hideMark/>
          </w:tcPr>
          <w:p w14:paraId="6B059D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51737A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78,00 </w:t>
            </w:r>
          </w:p>
        </w:tc>
        <w:tc>
          <w:tcPr>
            <w:tcW w:w="4437" w:type="dxa"/>
            <w:tcBorders>
              <w:top w:val="nil"/>
              <w:left w:val="nil"/>
              <w:bottom w:val="single" w:sz="4" w:space="0" w:color="auto"/>
              <w:right w:val="single" w:sz="4" w:space="0" w:color="auto"/>
            </w:tcBorders>
            <w:shd w:val="clear" w:color="auto" w:fill="auto"/>
            <w:noWrap/>
            <w:vAlign w:val="bottom"/>
            <w:hideMark/>
          </w:tcPr>
          <w:p w14:paraId="563973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Auto Eletrica Padrao Catalao Ltda Me</w:t>
            </w:r>
          </w:p>
        </w:tc>
        <w:tc>
          <w:tcPr>
            <w:tcW w:w="2020" w:type="dxa"/>
            <w:tcBorders>
              <w:top w:val="nil"/>
              <w:left w:val="nil"/>
              <w:bottom w:val="single" w:sz="4" w:space="0" w:color="auto"/>
              <w:right w:val="single" w:sz="4" w:space="0" w:color="auto"/>
            </w:tcBorders>
            <w:shd w:val="clear" w:color="auto" w:fill="auto"/>
            <w:noWrap/>
            <w:vAlign w:val="bottom"/>
            <w:hideMark/>
          </w:tcPr>
          <w:p w14:paraId="75171F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0DC9A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Terminal Bateria (Sapao Reforcado/Com Parafuso)</w:t>
            </w:r>
          </w:p>
        </w:tc>
      </w:tr>
      <w:tr w:rsidR="008344F8" w:rsidRPr="00A5591C" w14:paraId="2D1AFEC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1CA4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 - 38577</w:t>
            </w:r>
          </w:p>
        </w:tc>
        <w:tc>
          <w:tcPr>
            <w:tcW w:w="1410" w:type="dxa"/>
            <w:tcBorders>
              <w:top w:val="nil"/>
              <w:left w:val="nil"/>
              <w:bottom w:val="single" w:sz="4" w:space="0" w:color="auto"/>
              <w:right w:val="single" w:sz="4" w:space="0" w:color="auto"/>
            </w:tcBorders>
            <w:shd w:val="clear" w:color="auto" w:fill="auto"/>
            <w:noWrap/>
            <w:vAlign w:val="bottom"/>
            <w:hideMark/>
          </w:tcPr>
          <w:p w14:paraId="70DCA1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8,5E+07</w:t>
            </w:r>
          </w:p>
        </w:tc>
        <w:tc>
          <w:tcPr>
            <w:tcW w:w="880" w:type="dxa"/>
            <w:tcBorders>
              <w:top w:val="nil"/>
              <w:left w:val="nil"/>
              <w:bottom w:val="single" w:sz="4" w:space="0" w:color="auto"/>
              <w:right w:val="single" w:sz="4" w:space="0" w:color="auto"/>
            </w:tcBorders>
            <w:shd w:val="clear" w:color="auto" w:fill="auto"/>
            <w:noWrap/>
            <w:vAlign w:val="bottom"/>
            <w:hideMark/>
          </w:tcPr>
          <w:p w14:paraId="5B23AC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029711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896,82 </w:t>
            </w:r>
          </w:p>
        </w:tc>
        <w:tc>
          <w:tcPr>
            <w:tcW w:w="4437" w:type="dxa"/>
            <w:tcBorders>
              <w:top w:val="nil"/>
              <w:left w:val="nil"/>
              <w:bottom w:val="single" w:sz="4" w:space="0" w:color="auto"/>
              <w:right w:val="single" w:sz="4" w:space="0" w:color="auto"/>
            </w:tcBorders>
            <w:shd w:val="clear" w:color="auto" w:fill="auto"/>
            <w:noWrap/>
            <w:vAlign w:val="bottom"/>
            <w:hideMark/>
          </w:tcPr>
          <w:p w14:paraId="789370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4B3F20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D4ADC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Eletroduto F Pvc Pt 2 X 3 Mt - Eletro</w:t>
            </w:r>
          </w:p>
        </w:tc>
      </w:tr>
      <w:tr w:rsidR="008344F8" w:rsidRPr="00A5591C" w14:paraId="3DB9BD9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AD42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EC88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8,6E+07</w:t>
            </w:r>
          </w:p>
        </w:tc>
        <w:tc>
          <w:tcPr>
            <w:tcW w:w="880" w:type="dxa"/>
            <w:tcBorders>
              <w:top w:val="nil"/>
              <w:left w:val="nil"/>
              <w:bottom w:val="single" w:sz="4" w:space="0" w:color="auto"/>
              <w:right w:val="single" w:sz="4" w:space="0" w:color="auto"/>
            </w:tcBorders>
            <w:shd w:val="clear" w:color="auto" w:fill="auto"/>
            <w:noWrap/>
            <w:vAlign w:val="bottom"/>
            <w:hideMark/>
          </w:tcPr>
          <w:p w14:paraId="7141A9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7F1840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1.556,00 </w:t>
            </w:r>
          </w:p>
        </w:tc>
        <w:tc>
          <w:tcPr>
            <w:tcW w:w="4437" w:type="dxa"/>
            <w:tcBorders>
              <w:top w:val="nil"/>
              <w:left w:val="nil"/>
              <w:bottom w:val="single" w:sz="4" w:space="0" w:color="auto"/>
              <w:right w:val="single" w:sz="4" w:space="0" w:color="auto"/>
            </w:tcBorders>
            <w:shd w:val="clear" w:color="auto" w:fill="auto"/>
            <w:noWrap/>
            <w:vAlign w:val="bottom"/>
            <w:hideMark/>
          </w:tcPr>
          <w:p w14:paraId="607C92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260893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0D27B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Blusao De Raspa Alseg</w:t>
            </w:r>
          </w:p>
        </w:tc>
      </w:tr>
      <w:tr w:rsidR="008344F8" w:rsidRPr="00A5591C" w14:paraId="6E5ECE3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AB64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4724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8,6E+07</w:t>
            </w:r>
          </w:p>
        </w:tc>
        <w:tc>
          <w:tcPr>
            <w:tcW w:w="880" w:type="dxa"/>
            <w:tcBorders>
              <w:top w:val="nil"/>
              <w:left w:val="nil"/>
              <w:bottom w:val="single" w:sz="4" w:space="0" w:color="auto"/>
              <w:right w:val="single" w:sz="4" w:space="0" w:color="auto"/>
            </w:tcBorders>
            <w:shd w:val="clear" w:color="auto" w:fill="auto"/>
            <w:noWrap/>
            <w:vAlign w:val="bottom"/>
            <w:hideMark/>
          </w:tcPr>
          <w:p w14:paraId="476170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002A3E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3.303,33 </w:t>
            </w:r>
          </w:p>
        </w:tc>
        <w:tc>
          <w:tcPr>
            <w:tcW w:w="4437" w:type="dxa"/>
            <w:tcBorders>
              <w:top w:val="nil"/>
              <w:left w:val="nil"/>
              <w:bottom w:val="single" w:sz="4" w:space="0" w:color="auto"/>
              <w:right w:val="single" w:sz="4" w:space="0" w:color="auto"/>
            </w:tcBorders>
            <w:shd w:val="clear" w:color="auto" w:fill="auto"/>
            <w:noWrap/>
            <w:vAlign w:val="bottom"/>
            <w:hideMark/>
          </w:tcPr>
          <w:p w14:paraId="6FA424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071FD6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74794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17500253 Filtro</w:t>
            </w:r>
          </w:p>
        </w:tc>
      </w:tr>
      <w:tr w:rsidR="008344F8" w:rsidRPr="00A5591C" w14:paraId="41B8852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1A4A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 - 38577</w:t>
            </w:r>
          </w:p>
        </w:tc>
        <w:tc>
          <w:tcPr>
            <w:tcW w:w="1410" w:type="dxa"/>
            <w:tcBorders>
              <w:top w:val="nil"/>
              <w:left w:val="nil"/>
              <w:bottom w:val="single" w:sz="4" w:space="0" w:color="auto"/>
              <w:right w:val="single" w:sz="4" w:space="0" w:color="auto"/>
            </w:tcBorders>
            <w:shd w:val="clear" w:color="auto" w:fill="auto"/>
            <w:noWrap/>
            <w:vAlign w:val="bottom"/>
            <w:hideMark/>
          </w:tcPr>
          <w:p w14:paraId="79B1C2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8,7E+07</w:t>
            </w:r>
          </w:p>
        </w:tc>
        <w:tc>
          <w:tcPr>
            <w:tcW w:w="880" w:type="dxa"/>
            <w:tcBorders>
              <w:top w:val="nil"/>
              <w:left w:val="nil"/>
              <w:bottom w:val="single" w:sz="4" w:space="0" w:color="auto"/>
              <w:right w:val="single" w:sz="4" w:space="0" w:color="auto"/>
            </w:tcBorders>
            <w:shd w:val="clear" w:color="auto" w:fill="auto"/>
            <w:noWrap/>
            <w:vAlign w:val="bottom"/>
            <w:hideMark/>
          </w:tcPr>
          <w:p w14:paraId="338619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3A7BD6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1.188,99 </w:t>
            </w:r>
          </w:p>
        </w:tc>
        <w:tc>
          <w:tcPr>
            <w:tcW w:w="4437" w:type="dxa"/>
            <w:tcBorders>
              <w:top w:val="nil"/>
              <w:left w:val="nil"/>
              <w:bottom w:val="single" w:sz="4" w:space="0" w:color="auto"/>
              <w:right w:val="single" w:sz="4" w:space="0" w:color="auto"/>
            </w:tcBorders>
            <w:shd w:val="clear" w:color="auto" w:fill="auto"/>
            <w:noWrap/>
            <w:vAlign w:val="bottom"/>
            <w:hideMark/>
          </w:tcPr>
          <w:p w14:paraId="3BD436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574117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73184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Fita Isolante A 20Mt Preta P22 Prysmian - Prysmian</w:t>
            </w:r>
          </w:p>
        </w:tc>
      </w:tr>
      <w:tr w:rsidR="008344F8" w:rsidRPr="00A5591C" w14:paraId="42434A6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D9CD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B1D7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8,7E+07</w:t>
            </w:r>
          </w:p>
        </w:tc>
        <w:tc>
          <w:tcPr>
            <w:tcW w:w="880" w:type="dxa"/>
            <w:tcBorders>
              <w:top w:val="nil"/>
              <w:left w:val="nil"/>
              <w:bottom w:val="single" w:sz="4" w:space="0" w:color="auto"/>
              <w:right w:val="single" w:sz="4" w:space="0" w:color="auto"/>
            </w:tcBorders>
            <w:shd w:val="clear" w:color="auto" w:fill="auto"/>
            <w:noWrap/>
            <w:vAlign w:val="bottom"/>
            <w:hideMark/>
          </w:tcPr>
          <w:p w14:paraId="15ACDB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2378FE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1.925,00 </w:t>
            </w:r>
          </w:p>
        </w:tc>
        <w:tc>
          <w:tcPr>
            <w:tcW w:w="4437" w:type="dxa"/>
            <w:tcBorders>
              <w:top w:val="nil"/>
              <w:left w:val="nil"/>
              <w:bottom w:val="single" w:sz="4" w:space="0" w:color="auto"/>
              <w:right w:val="single" w:sz="4" w:space="0" w:color="auto"/>
            </w:tcBorders>
            <w:shd w:val="clear" w:color="auto" w:fill="auto"/>
            <w:noWrap/>
            <w:vAlign w:val="bottom"/>
            <w:hideMark/>
          </w:tcPr>
          <w:p w14:paraId="73D867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4FF7E8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AD953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Saco Lixo 100 Lts Preto Ref. Bras. 2,5 Kg- 75X90</w:t>
            </w:r>
          </w:p>
        </w:tc>
      </w:tr>
      <w:tr w:rsidR="008344F8" w:rsidRPr="00A5591C" w14:paraId="3D9181C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8969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B222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8,7E+07</w:t>
            </w:r>
          </w:p>
        </w:tc>
        <w:tc>
          <w:tcPr>
            <w:tcW w:w="880" w:type="dxa"/>
            <w:tcBorders>
              <w:top w:val="nil"/>
              <w:left w:val="nil"/>
              <w:bottom w:val="single" w:sz="4" w:space="0" w:color="auto"/>
              <w:right w:val="single" w:sz="4" w:space="0" w:color="auto"/>
            </w:tcBorders>
            <w:shd w:val="clear" w:color="auto" w:fill="auto"/>
            <w:noWrap/>
            <w:vAlign w:val="bottom"/>
            <w:hideMark/>
          </w:tcPr>
          <w:p w14:paraId="70DB0F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1EF958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1.545,00 </w:t>
            </w:r>
          </w:p>
        </w:tc>
        <w:tc>
          <w:tcPr>
            <w:tcW w:w="4437" w:type="dxa"/>
            <w:tcBorders>
              <w:top w:val="nil"/>
              <w:left w:val="nil"/>
              <w:bottom w:val="single" w:sz="4" w:space="0" w:color="auto"/>
              <w:right w:val="single" w:sz="4" w:space="0" w:color="auto"/>
            </w:tcBorders>
            <w:shd w:val="clear" w:color="auto" w:fill="auto"/>
            <w:noWrap/>
            <w:vAlign w:val="bottom"/>
            <w:hideMark/>
          </w:tcPr>
          <w:p w14:paraId="5ED189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279578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C330D4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Pvc Soldavel 85 Tigre</w:t>
            </w:r>
          </w:p>
        </w:tc>
      </w:tr>
      <w:tr w:rsidR="008344F8" w:rsidRPr="00A5591C" w14:paraId="3CC1278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2CD4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ECEC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8,8E+07</w:t>
            </w:r>
          </w:p>
        </w:tc>
        <w:tc>
          <w:tcPr>
            <w:tcW w:w="880" w:type="dxa"/>
            <w:tcBorders>
              <w:top w:val="nil"/>
              <w:left w:val="nil"/>
              <w:bottom w:val="single" w:sz="4" w:space="0" w:color="auto"/>
              <w:right w:val="single" w:sz="4" w:space="0" w:color="auto"/>
            </w:tcBorders>
            <w:shd w:val="clear" w:color="auto" w:fill="auto"/>
            <w:noWrap/>
            <w:vAlign w:val="bottom"/>
            <w:hideMark/>
          </w:tcPr>
          <w:p w14:paraId="083618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E48E6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480,00 </w:t>
            </w:r>
          </w:p>
        </w:tc>
        <w:tc>
          <w:tcPr>
            <w:tcW w:w="4437" w:type="dxa"/>
            <w:tcBorders>
              <w:top w:val="nil"/>
              <w:left w:val="nil"/>
              <w:bottom w:val="single" w:sz="4" w:space="0" w:color="auto"/>
              <w:right w:val="single" w:sz="4" w:space="0" w:color="auto"/>
            </w:tcBorders>
            <w:shd w:val="clear" w:color="auto" w:fill="auto"/>
            <w:noWrap/>
            <w:vAlign w:val="bottom"/>
            <w:hideMark/>
          </w:tcPr>
          <w:p w14:paraId="6DAEA4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5FDBD8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020289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Pvc Soldavel 25</w:t>
            </w:r>
          </w:p>
        </w:tc>
      </w:tr>
      <w:tr w:rsidR="008344F8" w:rsidRPr="00A5591C" w14:paraId="6BA81204"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1652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6C32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9,1E+07</w:t>
            </w:r>
          </w:p>
        </w:tc>
        <w:tc>
          <w:tcPr>
            <w:tcW w:w="880" w:type="dxa"/>
            <w:tcBorders>
              <w:top w:val="nil"/>
              <w:left w:val="nil"/>
              <w:bottom w:val="single" w:sz="4" w:space="0" w:color="auto"/>
              <w:right w:val="single" w:sz="4" w:space="0" w:color="auto"/>
            </w:tcBorders>
            <w:shd w:val="clear" w:color="auto" w:fill="auto"/>
            <w:noWrap/>
            <w:vAlign w:val="bottom"/>
            <w:hideMark/>
          </w:tcPr>
          <w:p w14:paraId="79D7F7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6D515D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8.726,28 </w:t>
            </w:r>
          </w:p>
        </w:tc>
        <w:tc>
          <w:tcPr>
            <w:tcW w:w="4437" w:type="dxa"/>
            <w:tcBorders>
              <w:top w:val="nil"/>
              <w:left w:val="nil"/>
              <w:bottom w:val="single" w:sz="4" w:space="0" w:color="auto"/>
              <w:right w:val="single" w:sz="4" w:space="0" w:color="auto"/>
            </w:tcBorders>
            <w:shd w:val="clear" w:color="auto" w:fill="auto"/>
            <w:noWrap/>
            <w:vAlign w:val="bottom"/>
            <w:hideMark/>
          </w:tcPr>
          <w:p w14:paraId="6584B6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2F5E27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A243F9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Dente Em Aco Fundido Proprio P Montar Na Cacamba De Trabalho Hekh40Ex</w:t>
            </w:r>
          </w:p>
        </w:tc>
      </w:tr>
      <w:tr w:rsidR="008344F8" w:rsidRPr="00A5591C" w14:paraId="419CF04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C809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32C2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9,2E+07</w:t>
            </w:r>
          </w:p>
        </w:tc>
        <w:tc>
          <w:tcPr>
            <w:tcW w:w="880" w:type="dxa"/>
            <w:tcBorders>
              <w:top w:val="nil"/>
              <w:left w:val="nil"/>
              <w:bottom w:val="single" w:sz="4" w:space="0" w:color="auto"/>
              <w:right w:val="single" w:sz="4" w:space="0" w:color="auto"/>
            </w:tcBorders>
            <w:shd w:val="clear" w:color="auto" w:fill="auto"/>
            <w:noWrap/>
            <w:vAlign w:val="bottom"/>
            <w:hideMark/>
          </w:tcPr>
          <w:p w14:paraId="084BB3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5B29B8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6A9733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58D86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6A2F1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Lona Preta Comum 6Mts Largura</w:t>
            </w:r>
          </w:p>
        </w:tc>
      </w:tr>
      <w:tr w:rsidR="008344F8" w:rsidRPr="00A5591C" w14:paraId="3C2B7C5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BB92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E606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9,3E+07</w:t>
            </w:r>
          </w:p>
        </w:tc>
        <w:tc>
          <w:tcPr>
            <w:tcW w:w="880" w:type="dxa"/>
            <w:tcBorders>
              <w:top w:val="nil"/>
              <w:left w:val="nil"/>
              <w:bottom w:val="single" w:sz="4" w:space="0" w:color="auto"/>
              <w:right w:val="single" w:sz="4" w:space="0" w:color="auto"/>
            </w:tcBorders>
            <w:shd w:val="clear" w:color="auto" w:fill="auto"/>
            <w:noWrap/>
            <w:vAlign w:val="bottom"/>
            <w:hideMark/>
          </w:tcPr>
          <w:p w14:paraId="4DA57B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607F0A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152.849,81 </w:t>
            </w:r>
          </w:p>
        </w:tc>
        <w:tc>
          <w:tcPr>
            <w:tcW w:w="4437" w:type="dxa"/>
            <w:tcBorders>
              <w:top w:val="nil"/>
              <w:left w:val="nil"/>
              <w:bottom w:val="single" w:sz="4" w:space="0" w:color="auto"/>
              <w:right w:val="single" w:sz="4" w:space="0" w:color="auto"/>
            </w:tcBorders>
            <w:shd w:val="clear" w:color="auto" w:fill="auto"/>
            <w:noWrap/>
            <w:vAlign w:val="bottom"/>
            <w:hideMark/>
          </w:tcPr>
          <w:p w14:paraId="04BF17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Gerdau Acos Longos Sa</w:t>
            </w:r>
          </w:p>
        </w:tc>
        <w:tc>
          <w:tcPr>
            <w:tcW w:w="2020" w:type="dxa"/>
            <w:tcBorders>
              <w:top w:val="nil"/>
              <w:left w:val="nil"/>
              <w:bottom w:val="single" w:sz="4" w:space="0" w:color="auto"/>
              <w:right w:val="single" w:sz="4" w:space="0" w:color="auto"/>
            </w:tcBorders>
            <w:shd w:val="clear" w:color="auto" w:fill="auto"/>
            <w:noWrap/>
            <w:vAlign w:val="bottom"/>
            <w:hideMark/>
          </w:tcPr>
          <w:p w14:paraId="31FF87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30AB0C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Verg Ca50 10Mm Rt 12M 1T Nv</w:t>
            </w:r>
          </w:p>
        </w:tc>
      </w:tr>
      <w:tr w:rsidR="008344F8" w:rsidRPr="00A5591C" w14:paraId="45D3C85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4DA6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0377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9,5E+07</w:t>
            </w:r>
          </w:p>
        </w:tc>
        <w:tc>
          <w:tcPr>
            <w:tcW w:w="880" w:type="dxa"/>
            <w:tcBorders>
              <w:top w:val="nil"/>
              <w:left w:val="nil"/>
              <w:bottom w:val="single" w:sz="4" w:space="0" w:color="auto"/>
              <w:right w:val="single" w:sz="4" w:space="0" w:color="auto"/>
            </w:tcBorders>
            <w:shd w:val="clear" w:color="auto" w:fill="auto"/>
            <w:noWrap/>
            <w:vAlign w:val="bottom"/>
            <w:hideMark/>
          </w:tcPr>
          <w:p w14:paraId="290D7D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59214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4.094,83 </w:t>
            </w:r>
          </w:p>
        </w:tc>
        <w:tc>
          <w:tcPr>
            <w:tcW w:w="4437" w:type="dxa"/>
            <w:tcBorders>
              <w:top w:val="nil"/>
              <w:left w:val="nil"/>
              <w:bottom w:val="single" w:sz="4" w:space="0" w:color="auto"/>
              <w:right w:val="single" w:sz="4" w:space="0" w:color="auto"/>
            </w:tcBorders>
            <w:shd w:val="clear" w:color="auto" w:fill="auto"/>
            <w:noWrap/>
            <w:vAlign w:val="bottom"/>
            <w:hideMark/>
          </w:tcPr>
          <w:p w14:paraId="501B9C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E5CD6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95F48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Avental De Raspa Comum Gb Luvas</w:t>
            </w:r>
          </w:p>
        </w:tc>
      </w:tr>
      <w:tr w:rsidR="008344F8" w:rsidRPr="00A5591C" w14:paraId="07BBD24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B9D3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E92A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9,5E+07</w:t>
            </w:r>
          </w:p>
        </w:tc>
        <w:tc>
          <w:tcPr>
            <w:tcW w:w="880" w:type="dxa"/>
            <w:tcBorders>
              <w:top w:val="nil"/>
              <w:left w:val="nil"/>
              <w:bottom w:val="single" w:sz="4" w:space="0" w:color="auto"/>
              <w:right w:val="single" w:sz="4" w:space="0" w:color="auto"/>
            </w:tcBorders>
            <w:shd w:val="clear" w:color="auto" w:fill="auto"/>
            <w:noWrap/>
            <w:vAlign w:val="bottom"/>
            <w:hideMark/>
          </w:tcPr>
          <w:p w14:paraId="7B0476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14/01/2022</w:t>
            </w:r>
          </w:p>
        </w:tc>
        <w:tc>
          <w:tcPr>
            <w:tcW w:w="1140" w:type="dxa"/>
            <w:tcBorders>
              <w:top w:val="nil"/>
              <w:left w:val="nil"/>
              <w:bottom w:val="single" w:sz="4" w:space="0" w:color="auto"/>
              <w:right w:val="single" w:sz="4" w:space="0" w:color="auto"/>
            </w:tcBorders>
            <w:shd w:val="clear" w:color="auto" w:fill="auto"/>
            <w:noWrap/>
            <w:vAlign w:val="bottom"/>
            <w:hideMark/>
          </w:tcPr>
          <w:p w14:paraId="754827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3.114,26 </w:t>
            </w:r>
          </w:p>
        </w:tc>
        <w:tc>
          <w:tcPr>
            <w:tcW w:w="4437" w:type="dxa"/>
            <w:tcBorders>
              <w:top w:val="nil"/>
              <w:left w:val="nil"/>
              <w:bottom w:val="single" w:sz="4" w:space="0" w:color="auto"/>
              <w:right w:val="single" w:sz="4" w:space="0" w:color="auto"/>
            </w:tcBorders>
            <w:shd w:val="clear" w:color="auto" w:fill="auto"/>
            <w:noWrap/>
            <w:vAlign w:val="bottom"/>
            <w:hideMark/>
          </w:tcPr>
          <w:p w14:paraId="6C0FF8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3BB9E5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5AF0E1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Mangueira De Borracha Vulcanizada Nao Endurecida Com Reforco 2A56211191</w:t>
            </w:r>
          </w:p>
        </w:tc>
      </w:tr>
      <w:tr w:rsidR="008344F8" w:rsidRPr="00A5591C" w14:paraId="1EA8543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7E02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29F8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9,5E+07</w:t>
            </w:r>
          </w:p>
        </w:tc>
        <w:tc>
          <w:tcPr>
            <w:tcW w:w="880" w:type="dxa"/>
            <w:tcBorders>
              <w:top w:val="nil"/>
              <w:left w:val="nil"/>
              <w:bottom w:val="single" w:sz="4" w:space="0" w:color="auto"/>
              <w:right w:val="single" w:sz="4" w:space="0" w:color="auto"/>
            </w:tcBorders>
            <w:shd w:val="clear" w:color="auto" w:fill="auto"/>
            <w:noWrap/>
            <w:vAlign w:val="bottom"/>
            <w:hideMark/>
          </w:tcPr>
          <w:p w14:paraId="312261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0EF27B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077F86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24556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911103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Colher Pedreiro N.09 Fertak 3012</w:t>
            </w:r>
          </w:p>
        </w:tc>
      </w:tr>
      <w:tr w:rsidR="008344F8" w:rsidRPr="00A5591C" w14:paraId="3274FEC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B499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83E2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9,6E+07</w:t>
            </w:r>
          </w:p>
        </w:tc>
        <w:tc>
          <w:tcPr>
            <w:tcW w:w="880" w:type="dxa"/>
            <w:tcBorders>
              <w:top w:val="nil"/>
              <w:left w:val="nil"/>
              <w:bottom w:val="single" w:sz="4" w:space="0" w:color="auto"/>
              <w:right w:val="single" w:sz="4" w:space="0" w:color="auto"/>
            </w:tcBorders>
            <w:shd w:val="clear" w:color="auto" w:fill="auto"/>
            <w:noWrap/>
            <w:vAlign w:val="bottom"/>
            <w:hideMark/>
          </w:tcPr>
          <w:p w14:paraId="078CFB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6A806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18.225,00 </w:t>
            </w:r>
          </w:p>
        </w:tc>
        <w:tc>
          <w:tcPr>
            <w:tcW w:w="4437" w:type="dxa"/>
            <w:tcBorders>
              <w:top w:val="nil"/>
              <w:left w:val="nil"/>
              <w:bottom w:val="single" w:sz="4" w:space="0" w:color="auto"/>
              <w:right w:val="single" w:sz="4" w:space="0" w:color="auto"/>
            </w:tcBorders>
            <w:shd w:val="clear" w:color="auto" w:fill="auto"/>
            <w:noWrap/>
            <w:vAlign w:val="bottom"/>
            <w:hideMark/>
          </w:tcPr>
          <w:p w14:paraId="370DA6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21C3F1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503EBA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Tabua Mista 30 Cm Mista</w:t>
            </w:r>
          </w:p>
        </w:tc>
      </w:tr>
      <w:tr w:rsidR="008344F8" w:rsidRPr="00A5591C" w14:paraId="114B3E9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5FC5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Enerfia Ltda</w:t>
            </w:r>
          </w:p>
        </w:tc>
        <w:tc>
          <w:tcPr>
            <w:tcW w:w="1410" w:type="dxa"/>
            <w:tcBorders>
              <w:top w:val="nil"/>
              <w:left w:val="nil"/>
              <w:bottom w:val="single" w:sz="4" w:space="0" w:color="auto"/>
              <w:right w:val="single" w:sz="4" w:space="0" w:color="auto"/>
            </w:tcBorders>
            <w:shd w:val="clear" w:color="auto" w:fill="auto"/>
            <w:noWrap/>
            <w:vAlign w:val="bottom"/>
            <w:hideMark/>
          </w:tcPr>
          <w:p w14:paraId="6E3166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7841DE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20D42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21CE54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Max´S Ambientes Planejados Ltda - Me</w:t>
            </w:r>
          </w:p>
        </w:tc>
        <w:tc>
          <w:tcPr>
            <w:tcW w:w="2020" w:type="dxa"/>
            <w:tcBorders>
              <w:top w:val="nil"/>
              <w:left w:val="nil"/>
              <w:bottom w:val="single" w:sz="4" w:space="0" w:color="auto"/>
              <w:right w:val="single" w:sz="4" w:space="0" w:color="auto"/>
            </w:tcBorders>
            <w:shd w:val="clear" w:color="auto" w:fill="auto"/>
            <w:noWrap/>
            <w:vAlign w:val="bottom"/>
            <w:hideMark/>
          </w:tcPr>
          <w:p w14:paraId="038A70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0F8BBD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Armarios</w:t>
            </w:r>
          </w:p>
        </w:tc>
      </w:tr>
      <w:tr w:rsidR="008344F8" w:rsidRPr="00A5591C" w14:paraId="21EAAA1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ADCB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5D20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5BB9FA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08DE73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2.915,00 </w:t>
            </w:r>
          </w:p>
        </w:tc>
        <w:tc>
          <w:tcPr>
            <w:tcW w:w="4437" w:type="dxa"/>
            <w:tcBorders>
              <w:top w:val="nil"/>
              <w:left w:val="nil"/>
              <w:bottom w:val="single" w:sz="4" w:space="0" w:color="auto"/>
              <w:right w:val="single" w:sz="4" w:space="0" w:color="auto"/>
            </w:tcBorders>
            <w:shd w:val="clear" w:color="auto" w:fill="auto"/>
            <w:noWrap/>
            <w:vAlign w:val="bottom"/>
            <w:hideMark/>
          </w:tcPr>
          <w:p w14:paraId="58FC53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Bim Tratores Comercio De Pecas Eirelli</w:t>
            </w:r>
          </w:p>
        </w:tc>
        <w:tc>
          <w:tcPr>
            <w:tcW w:w="2020" w:type="dxa"/>
            <w:tcBorders>
              <w:top w:val="nil"/>
              <w:left w:val="nil"/>
              <w:bottom w:val="single" w:sz="4" w:space="0" w:color="auto"/>
              <w:right w:val="single" w:sz="4" w:space="0" w:color="auto"/>
            </w:tcBorders>
            <w:shd w:val="clear" w:color="auto" w:fill="auto"/>
            <w:noWrap/>
            <w:vAlign w:val="bottom"/>
            <w:hideMark/>
          </w:tcPr>
          <w:p w14:paraId="632704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AF05B4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Rotula - 87663317</w:t>
            </w:r>
          </w:p>
        </w:tc>
      </w:tr>
      <w:tr w:rsidR="008344F8" w:rsidRPr="00A5591C" w14:paraId="6335AEE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8BA1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C721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4F4DAA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7190EC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5FDFEC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2C75D9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01AE7A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14732382 Dente</w:t>
            </w:r>
          </w:p>
        </w:tc>
      </w:tr>
      <w:tr w:rsidR="008344F8" w:rsidRPr="00A5591C" w14:paraId="5A288A6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82FD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3C4D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357E17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415F62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659,49 </w:t>
            </w:r>
          </w:p>
        </w:tc>
        <w:tc>
          <w:tcPr>
            <w:tcW w:w="4437" w:type="dxa"/>
            <w:tcBorders>
              <w:top w:val="nil"/>
              <w:left w:val="nil"/>
              <w:bottom w:val="single" w:sz="4" w:space="0" w:color="auto"/>
              <w:right w:val="single" w:sz="4" w:space="0" w:color="auto"/>
            </w:tcBorders>
            <w:shd w:val="clear" w:color="auto" w:fill="auto"/>
            <w:noWrap/>
            <w:vAlign w:val="bottom"/>
            <w:hideMark/>
          </w:tcPr>
          <w:p w14:paraId="0360FE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3B00CC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C2F47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17500251 Filtro Primario</w:t>
            </w:r>
          </w:p>
        </w:tc>
      </w:tr>
      <w:tr w:rsidR="008344F8" w:rsidRPr="00A5591C" w14:paraId="33954C2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52C5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7158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1E+08</w:t>
            </w:r>
          </w:p>
        </w:tc>
        <w:tc>
          <w:tcPr>
            <w:tcW w:w="880" w:type="dxa"/>
            <w:tcBorders>
              <w:top w:val="nil"/>
              <w:left w:val="nil"/>
              <w:bottom w:val="single" w:sz="4" w:space="0" w:color="auto"/>
              <w:right w:val="single" w:sz="4" w:space="0" w:color="auto"/>
            </w:tcBorders>
            <w:shd w:val="clear" w:color="auto" w:fill="auto"/>
            <w:noWrap/>
            <w:vAlign w:val="bottom"/>
            <w:hideMark/>
          </w:tcPr>
          <w:p w14:paraId="3168EB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21/12/2021</w:t>
            </w:r>
          </w:p>
        </w:tc>
        <w:tc>
          <w:tcPr>
            <w:tcW w:w="1140" w:type="dxa"/>
            <w:tcBorders>
              <w:top w:val="nil"/>
              <w:left w:val="nil"/>
              <w:bottom w:val="single" w:sz="4" w:space="0" w:color="auto"/>
              <w:right w:val="single" w:sz="4" w:space="0" w:color="auto"/>
            </w:tcBorders>
            <w:shd w:val="clear" w:color="auto" w:fill="auto"/>
            <w:noWrap/>
            <w:vAlign w:val="bottom"/>
            <w:hideMark/>
          </w:tcPr>
          <w:p w14:paraId="213068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307,30 </w:t>
            </w:r>
          </w:p>
        </w:tc>
        <w:tc>
          <w:tcPr>
            <w:tcW w:w="4437" w:type="dxa"/>
            <w:tcBorders>
              <w:top w:val="nil"/>
              <w:left w:val="nil"/>
              <w:bottom w:val="single" w:sz="4" w:space="0" w:color="auto"/>
              <w:right w:val="single" w:sz="4" w:space="0" w:color="auto"/>
            </w:tcBorders>
            <w:shd w:val="clear" w:color="auto" w:fill="auto"/>
            <w:noWrap/>
            <w:vAlign w:val="bottom"/>
            <w:hideMark/>
          </w:tcPr>
          <w:p w14:paraId="591B2D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02A2A7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4FB9BD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Facao Tramontina 18 Cabo Madeira</w:t>
            </w:r>
          </w:p>
        </w:tc>
      </w:tr>
      <w:tr w:rsidR="008344F8" w:rsidRPr="00A5591C" w14:paraId="72A75DD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97AA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6DD5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1E+08</w:t>
            </w:r>
          </w:p>
        </w:tc>
        <w:tc>
          <w:tcPr>
            <w:tcW w:w="880" w:type="dxa"/>
            <w:tcBorders>
              <w:top w:val="nil"/>
              <w:left w:val="nil"/>
              <w:bottom w:val="single" w:sz="4" w:space="0" w:color="auto"/>
              <w:right w:val="single" w:sz="4" w:space="0" w:color="auto"/>
            </w:tcBorders>
            <w:shd w:val="clear" w:color="auto" w:fill="auto"/>
            <w:noWrap/>
            <w:vAlign w:val="bottom"/>
            <w:hideMark/>
          </w:tcPr>
          <w:p w14:paraId="3A93DF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55FB56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1.680,00 </w:t>
            </w:r>
          </w:p>
        </w:tc>
        <w:tc>
          <w:tcPr>
            <w:tcW w:w="4437" w:type="dxa"/>
            <w:tcBorders>
              <w:top w:val="nil"/>
              <w:left w:val="nil"/>
              <w:bottom w:val="single" w:sz="4" w:space="0" w:color="auto"/>
              <w:right w:val="single" w:sz="4" w:space="0" w:color="auto"/>
            </w:tcBorders>
            <w:shd w:val="clear" w:color="auto" w:fill="auto"/>
            <w:noWrap/>
            <w:vAlign w:val="bottom"/>
            <w:hideMark/>
          </w:tcPr>
          <w:p w14:paraId="26437F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066DAF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00E6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Areia Fina Metro Ipameri (Lemos)</w:t>
            </w:r>
          </w:p>
        </w:tc>
      </w:tr>
      <w:tr w:rsidR="008344F8" w:rsidRPr="00A5591C" w14:paraId="554F15D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C91D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6CBB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0D6C169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06AB3D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255,77 </w:t>
            </w:r>
          </w:p>
        </w:tc>
        <w:tc>
          <w:tcPr>
            <w:tcW w:w="4437" w:type="dxa"/>
            <w:tcBorders>
              <w:top w:val="nil"/>
              <w:left w:val="nil"/>
              <w:bottom w:val="single" w:sz="4" w:space="0" w:color="auto"/>
              <w:right w:val="single" w:sz="4" w:space="0" w:color="auto"/>
            </w:tcBorders>
            <w:shd w:val="clear" w:color="auto" w:fill="auto"/>
            <w:noWrap/>
            <w:vAlign w:val="bottom"/>
            <w:hideMark/>
          </w:tcPr>
          <w:p w14:paraId="726EBB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1D2E9C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03967C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5AF3BE3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0667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B2C8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3BBFEBD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CC692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950,00 </w:t>
            </w:r>
          </w:p>
        </w:tc>
        <w:tc>
          <w:tcPr>
            <w:tcW w:w="4437" w:type="dxa"/>
            <w:tcBorders>
              <w:top w:val="nil"/>
              <w:left w:val="nil"/>
              <w:bottom w:val="single" w:sz="4" w:space="0" w:color="auto"/>
              <w:right w:val="single" w:sz="4" w:space="0" w:color="auto"/>
            </w:tcBorders>
            <w:shd w:val="clear" w:color="auto" w:fill="auto"/>
            <w:noWrap/>
            <w:vAlign w:val="bottom"/>
            <w:hideMark/>
          </w:tcPr>
          <w:p w14:paraId="78E2E6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33A127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86158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2DA71DC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D63C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D024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381BEAD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220E47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3.311,55 </w:t>
            </w:r>
          </w:p>
        </w:tc>
        <w:tc>
          <w:tcPr>
            <w:tcW w:w="4437" w:type="dxa"/>
            <w:tcBorders>
              <w:top w:val="nil"/>
              <w:left w:val="nil"/>
              <w:bottom w:val="single" w:sz="4" w:space="0" w:color="auto"/>
              <w:right w:val="single" w:sz="4" w:space="0" w:color="auto"/>
            </w:tcBorders>
            <w:shd w:val="clear" w:color="auto" w:fill="auto"/>
            <w:noWrap/>
            <w:vAlign w:val="bottom"/>
            <w:hideMark/>
          </w:tcPr>
          <w:p w14:paraId="18E089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905AC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9C4601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0DDA13A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2F64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35BF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20F201B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7F38DA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7.429,20 </w:t>
            </w:r>
          </w:p>
        </w:tc>
        <w:tc>
          <w:tcPr>
            <w:tcW w:w="4437" w:type="dxa"/>
            <w:tcBorders>
              <w:top w:val="nil"/>
              <w:left w:val="nil"/>
              <w:bottom w:val="single" w:sz="4" w:space="0" w:color="auto"/>
              <w:right w:val="single" w:sz="4" w:space="0" w:color="auto"/>
            </w:tcBorders>
            <w:shd w:val="clear" w:color="auto" w:fill="auto"/>
            <w:noWrap/>
            <w:vAlign w:val="bottom"/>
            <w:hideMark/>
          </w:tcPr>
          <w:p w14:paraId="4324D3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6C52B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2C418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093FAC5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300D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9278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9,1E+08</w:t>
            </w:r>
          </w:p>
        </w:tc>
        <w:tc>
          <w:tcPr>
            <w:tcW w:w="880" w:type="dxa"/>
            <w:tcBorders>
              <w:top w:val="nil"/>
              <w:left w:val="nil"/>
              <w:bottom w:val="single" w:sz="4" w:space="0" w:color="auto"/>
              <w:right w:val="single" w:sz="4" w:space="0" w:color="auto"/>
            </w:tcBorders>
            <w:shd w:val="clear" w:color="auto" w:fill="auto"/>
            <w:noWrap/>
            <w:vAlign w:val="bottom"/>
            <w:hideMark/>
          </w:tcPr>
          <w:p w14:paraId="761B98C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1BC0C1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5.594,80 </w:t>
            </w:r>
          </w:p>
        </w:tc>
        <w:tc>
          <w:tcPr>
            <w:tcW w:w="4437" w:type="dxa"/>
            <w:tcBorders>
              <w:top w:val="nil"/>
              <w:left w:val="nil"/>
              <w:bottom w:val="single" w:sz="4" w:space="0" w:color="auto"/>
              <w:right w:val="single" w:sz="4" w:space="0" w:color="auto"/>
            </w:tcBorders>
            <w:shd w:val="clear" w:color="auto" w:fill="auto"/>
            <w:noWrap/>
            <w:vAlign w:val="bottom"/>
            <w:hideMark/>
          </w:tcPr>
          <w:p w14:paraId="4CDABD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Mills Estruturas E Servicos De Engenharia S/A</w:t>
            </w:r>
          </w:p>
        </w:tc>
        <w:tc>
          <w:tcPr>
            <w:tcW w:w="2020" w:type="dxa"/>
            <w:tcBorders>
              <w:top w:val="nil"/>
              <w:left w:val="nil"/>
              <w:bottom w:val="single" w:sz="4" w:space="0" w:color="auto"/>
              <w:right w:val="single" w:sz="4" w:space="0" w:color="auto"/>
            </w:tcBorders>
            <w:shd w:val="clear" w:color="auto" w:fill="auto"/>
            <w:noWrap/>
            <w:vAlign w:val="bottom"/>
            <w:hideMark/>
          </w:tcPr>
          <w:p w14:paraId="7E9B9C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BFF5A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Aluguel De Andaimes</w:t>
            </w:r>
          </w:p>
        </w:tc>
      </w:tr>
      <w:tr w:rsidR="008344F8" w:rsidRPr="00A5591C" w14:paraId="3809F2B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C225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2DE7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2,1E+09</w:t>
            </w:r>
          </w:p>
        </w:tc>
        <w:tc>
          <w:tcPr>
            <w:tcW w:w="880" w:type="dxa"/>
            <w:tcBorders>
              <w:top w:val="nil"/>
              <w:left w:val="nil"/>
              <w:bottom w:val="single" w:sz="4" w:space="0" w:color="auto"/>
              <w:right w:val="single" w:sz="4" w:space="0" w:color="auto"/>
            </w:tcBorders>
            <w:shd w:val="clear" w:color="auto" w:fill="auto"/>
            <w:noWrap/>
            <w:vAlign w:val="bottom"/>
            <w:hideMark/>
          </w:tcPr>
          <w:p w14:paraId="3D19C32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206167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121.549,81 </w:t>
            </w:r>
          </w:p>
        </w:tc>
        <w:tc>
          <w:tcPr>
            <w:tcW w:w="4437" w:type="dxa"/>
            <w:tcBorders>
              <w:top w:val="nil"/>
              <w:left w:val="nil"/>
              <w:bottom w:val="single" w:sz="4" w:space="0" w:color="auto"/>
              <w:right w:val="single" w:sz="4" w:space="0" w:color="auto"/>
            </w:tcBorders>
            <w:shd w:val="clear" w:color="auto" w:fill="auto"/>
            <w:noWrap/>
            <w:vAlign w:val="bottom"/>
            <w:hideMark/>
          </w:tcPr>
          <w:p w14:paraId="53D9A2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Weg Equipamentos Eletricos S/A</w:t>
            </w:r>
          </w:p>
        </w:tc>
        <w:tc>
          <w:tcPr>
            <w:tcW w:w="2020" w:type="dxa"/>
            <w:tcBorders>
              <w:top w:val="nil"/>
              <w:left w:val="nil"/>
              <w:bottom w:val="single" w:sz="4" w:space="0" w:color="auto"/>
              <w:right w:val="single" w:sz="4" w:space="0" w:color="auto"/>
            </w:tcBorders>
            <w:shd w:val="clear" w:color="auto" w:fill="auto"/>
            <w:noWrap/>
            <w:vAlign w:val="bottom"/>
            <w:hideMark/>
          </w:tcPr>
          <w:p w14:paraId="5F46C0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84B33A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701EA48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B187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AC54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A02</w:t>
            </w:r>
          </w:p>
        </w:tc>
        <w:tc>
          <w:tcPr>
            <w:tcW w:w="880" w:type="dxa"/>
            <w:tcBorders>
              <w:top w:val="nil"/>
              <w:left w:val="nil"/>
              <w:bottom w:val="single" w:sz="4" w:space="0" w:color="auto"/>
              <w:right w:val="single" w:sz="4" w:space="0" w:color="auto"/>
            </w:tcBorders>
            <w:shd w:val="clear" w:color="auto" w:fill="auto"/>
            <w:noWrap/>
            <w:vAlign w:val="bottom"/>
            <w:hideMark/>
          </w:tcPr>
          <w:p w14:paraId="1F3DE9F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254519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5.200,00 </w:t>
            </w:r>
          </w:p>
        </w:tc>
        <w:tc>
          <w:tcPr>
            <w:tcW w:w="4437" w:type="dxa"/>
            <w:tcBorders>
              <w:top w:val="nil"/>
              <w:left w:val="nil"/>
              <w:bottom w:val="single" w:sz="4" w:space="0" w:color="auto"/>
              <w:right w:val="single" w:sz="4" w:space="0" w:color="auto"/>
            </w:tcBorders>
            <w:shd w:val="clear" w:color="auto" w:fill="auto"/>
            <w:noWrap/>
            <w:vAlign w:val="bottom"/>
            <w:hideMark/>
          </w:tcPr>
          <w:p w14:paraId="66E842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7748B3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B0CAB9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2B4B032F"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9ABA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F139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A7445</w:t>
            </w:r>
          </w:p>
        </w:tc>
        <w:tc>
          <w:tcPr>
            <w:tcW w:w="880" w:type="dxa"/>
            <w:tcBorders>
              <w:top w:val="nil"/>
              <w:left w:val="nil"/>
              <w:bottom w:val="single" w:sz="4" w:space="0" w:color="auto"/>
              <w:right w:val="single" w:sz="4" w:space="0" w:color="auto"/>
            </w:tcBorders>
            <w:shd w:val="clear" w:color="auto" w:fill="auto"/>
            <w:noWrap/>
            <w:vAlign w:val="bottom"/>
            <w:hideMark/>
          </w:tcPr>
          <w:p w14:paraId="1538F45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45038B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340971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Maida Sandrine Silva</w:t>
            </w:r>
          </w:p>
        </w:tc>
        <w:tc>
          <w:tcPr>
            <w:tcW w:w="2020" w:type="dxa"/>
            <w:tcBorders>
              <w:top w:val="nil"/>
              <w:left w:val="nil"/>
              <w:bottom w:val="single" w:sz="4" w:space="0" w:color="auto"/>
              <w:right w:val="single" w:sz="4" w:space="0" w:color="auto"/>
            </w:tcBorders>
            <w:shd w:val="clear" w:color="auto" w:fill="auto"/>
            <w:noWrap/>
            <w:vAlign w:val="bottom"/>
            <w:hideMark/>
          </w:tcPr>
          <w:p w14:paraId="694D5F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68106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Ensino De Arte E Cultura Não Especificado Anteriormente </w:t>
            </w:r>
          </w:p>
        </w:tc>
      </w:tr>
      <w:tr w:rsidR="008344F8" w:rsidRPr="00A5591C" w14:paraId="127925D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C5F6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9D7A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CF2444</w:t>
            </w:r>
          </w:p>
        </w:tc>
        <w:tc>
          <w:tcPr>
            <w:tcW w:w="880" w:type="dxa"/>
            <w:tcBorders>
              <w:top w:val="nil"/>
              <w:left w:val="nil"/>
              <w:bottom w:val="single" w:sz="4" w:space="0" w:color="auto"/>
              <w:right w:val="single" w:sz="4" w:space="0" w:color="auto"/>
            </w:tcBorders>
            <w:shd w:val="clear" w:color="auto" w:fill="auto"/>
            <w:noWrap/>
            <w:vAlign w:val="bottom"/>
            <w:hideMark/>
          </w:tcPr>
          <w:p w14:paraId="346B630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16C1D9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25C036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59F40E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2D3CD5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1D5824E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ACD1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E8D9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CF2445</w:t>
            </w:r>
          </w:p>
        </w:tc>
        <w:tc>
          <w:tcPr>
            <w:tcW w:w="880" w:type="dxa"/>
            <w:tcBorders>
              <w:top w:val="nil"/>
              <w:left w:val="nil"/>
              <w:bottom w:val="single" w:sz="4" w:space="0" w:color="auto"/>
              <w:right w:val="single" w:sz="4" w:space="0" w:color="auto"/>
            </w:tcBorders>
            <w:shd w:val="clear" w:color="auto" w:fill="auto"/>
            <w:noWrap/>
            <w:vAlign w:val="bottom"/>
            <w:hideMark/>
          </w:tcPr>
          <w:p w14:paraId="2BDD2E4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5F4656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2865EA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68CEC5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F6AC01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5FD6E49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8D41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098A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CF2446</w:t>
            </w:r>
          </w:p>
        </w:tc>
        <w:tc>
          <w:tcPr>
            <w:tcW w:w="880" w:type="dxa"/>
            <w:tcBorders>
              <w:top w:val="nil"/>
              <w:left w:val="nil"/>
              <w:bottom w:val="single" w:sz="4" w:space="0" w:color="auto"/>
              <w:right w:val="single" w:sz="4" w:space="0" w:color="auto"/>
            </w:tcBorders>
            <w:shd w:val="clear" w:color="auto" w:fill="auto"/>
            <w:noWrap/>
            <w:vAlign w:val="bottom"/>
            <w:hideMark/>
          </w:tcPr>
          <w:p w14:paraId="5801EB7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5CB401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00A236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6A0E8C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21842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7CD5077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0D5A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49C6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CF2447</w:t>
            </w:r>
          </w:p>
        </w:tc>
        <w:tc>
          <w:tcPr>
            <w:tcW w:w="880" w:type="dxa"/>
            <w:tcBorders>
              <w:top w:val="nil"/>
              <w:left w:val="nil"/>
              <w:bottom w:val="single" w:sz="4" w:space="0" w:color="auto"/>
              <w:right w:val="single" w:sz="4" w:space="0" w:color="auto"/>
            </w:tcBorders>
            <w:shd w:val="clear" w:color="auto" w:fill="auto"/>
            <w:noWrap/>
            <w:vAlign w:val="bottom"/>
            <w:hideMark/>
          </w:tcPr>
          <w:p w14:paraId="5A566E4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40D248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5E458F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2D988F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D0FF0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0A8158F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8D0C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29EA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CF2448</w:t>
            </w:r>
          </w:p>
        </w:tc>
        <w:tc>
          <w:tcPr>
            <w:tcW w:w="880" w:type="dxa"/>
            <w:tcBorders>
              <w:top w:val="nil"/>
              <w:left w:val="nil"/>
              <w:bottom w:val="single" w:sz="4" w:space="0" w:color="auto"/>
              <w:right w:val="single" w:sz="4" w:space="0" w:color="auto"/>
            </w:tcBorders>
            <w:shd w:val="clear" w:color="auto" w:fill="auto"/>
            <w:noWrap/>
            <w:vAlign w:val="bottom"/>
            <w:hideMark/>
          </w:tcPr>
          <w:p w14:paraId="54249FA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1C0D31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413548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342A2E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138C8E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7C2710A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3E8A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56B5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CF2463</w:t>
            </w:r>
          </w:p>
        </w:tc>
        <w:tc>
          <w:tcPr>
            <w:tcW w:w="880" w:type="dxa"/>
            <w:tcBorders>
              <w:top w:val="nil"/>
              <w:left w:val="nil"/>
              <w:bottom w:val="single" w:sz="4" w:space="0" w:color="auto"/>
              <w:right w:val="single" w:sz="4" w:space="0" w:color="auto"/>
            </w:tcBorders>
            <w:shd w:val="clear" w:color="auto" w:fill="auto"/>
            <w:noWrap/>
            <w:vAlign w:val="bottom"/>
            <w:hideMark/>
          </w:tcPr>
          <w:p w14:paraId="4270F9F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07/06/2021</w:t>
            </w:r>
          </w:p>
        </w:tc>
        <w:tc>
          <w:tcPr>
            <w:tcW w:w="1140" w:type="dxa"/>
            <w:tcBorders>
              <w:top w:val="nil"/>
              <w:left w:val="nil"/>
              <w:bottom w:val="single" w:sz="4" w:space="0" w:color="auto"/>
              <w:right w:val="single" w:sz="4" w:space="0" w:color="auto"/>
            </w:tcBorders>
            <w:shd w:val="clear" w:color="auto" w:fill="auto"/>
            <w:noWrap/>
            <w:vAlign w:val="bottom"/>
            <w:hideMark/>
          </w:tcPr>
          <w:p w14:paraId="0331DC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2AE448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12BF47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333FE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11E3C8D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B6B6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72F3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CF2468</w:t>
            </w:r>
          </w:p>
        </w:tc>
        <w:tc>
          <w:tcPr>
            <w:tcW w:w="880" w:type="dxa"/>
            <w:tcBorders>
              <w:top w:val="nil"/>
              <w:left w:val="nil"/>
              <w:bottom w:val="single" w:sz="4" w:space="0" w:color="auto"/>
              <w:right w:val="single" w:sz="4" w:space="0" w:color="auto"/>
            </w:tcBorders>
            <w:shd w:val="clear" w:color="auto" w:fill="auto"/>
            <w:noWrap/>
            <w:vAlign w:val="bottom"/>
            <w:hideMark/>
          </w:tcPr>
          <w:p w14:paraId="29F098B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07/06/2021</w:t>
            </w:r>
          </w:p>
        </w:tc>
        <w:tc>
          <w:tcPr>
            <w:tcW w:w="1140" w:type="dxa"/>
            <w:tcBorders>
              <w:top w:val="nil"/>
              <w:left w:val="nil"/>
              <w:bottom w:val="single" w:sz="4" w:space="0" w:color="auto"/>
              <w:right w:val="single" w:sz="4" w:space="0" w:color="auto"/>
            </w:tcBorders>
            <w:shd w:val="clear" w:color="auto" w:fill="auto"/>
            <w:noWrap/>
            <w:vAlign w:val="bottom"/>
            <w:hideMark/>
          </w:tcPr>
          <w:p w14:paraId="0E1FEE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79FBC0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4A1A00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87E18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3FB2AD6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9BCC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FE24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CF2478</w:t>
            </w:r>
          </w:p>
        </w:tc>
        <w:tc>
          <w:tcPr>
            <w:tcW w:w="880" w:type="dxa"/>
            <w:tcBorders>
              <w:top w:val="nil"/>
              <w:left w:val="nil"/>
              <w:bottom w:val="single" w:sz="4" w:space="0" w:color="auto"/>
              <w:right w:val="single" w:sz="4" w:space="0" w:color="auto"/>
            </w:tcBorders>
            <w:shd w:val="clear" w:color="auto" w:fill="auto"/>
            <w:noWrap/>
            <w:vAlign w:val="bottom"/>
            <w:hideMark/>
          </w:tcPr>
          <w:p w14:paraId="31CCFC7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1FFECA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3.690,00 </w:t>
            </w:r>
          </w:p>
        </w:tc>
        <w:tc>
          <w:tcPr>
            <w:tcW w:w="4437" w:type="dxa"/>
            <w:tcBorders>
              <w:top w:val="nil"/>
              <w:left w:val="nil"/>
              <w:bottom w:val="single" w:sz="4" w:space="0" w:color="auto"/>
              <w:right w:val="single" w:sz="4" w:space="0" w:color="auto"/>
            </w:tcBorders>
            <w:shd w:val="clear" w:color="auto" w:fill="auto"/>
            <w:noWrap/>
            <w:vAlign w:val="bottom"/>
            <w:hideMark/>
          </w:tcPr>
          <w:p w14:paraId="0CB07B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697BBE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48B77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1BA69A0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B29D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4D94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CTE1149</w:t>
            </w:r>
          </w:p>
        </w:tc>
        <w:tc>
          <w:tcPr>
            <w:tcW w:w="880" w:type="dxa"/>
            <w:tcBorders>
              <w:top w:val="nil"/>
              <w:left w:val="nil"/>
              <w:bottom w:val="single" w:sz="4" w:space="0" w:color="auto"/>
              <w:right w:val="single" w:sz="4" w:space="0" w:color="auto"/>
            </w:tcBorders>
            <w:shd w:val="clear" w:color="auto" w:fill="auto"/>
            <w:noWrap/>
            <w:vAlign w:val="bottom"/>
            <w:hideMark/>
          </w:tcPr>
          <w:p w14:paraId="2257CC8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1D4EFF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4.266,80 </w:t>
            </w:r>
          </w:p>
        </w:tc>
        <w:tc>
          <w:tcPr>
            <w:tcW w:w="4437" w:type="dxa"/>
            <w:tcBorders>
              <w:top w:val="nil"/>
              <w:left w:val="nil"/>
              <w:bottom w:val="single" w:sz="4" w:space="0" w:color="auto"/>
              <w:right w:val="single" w:sz="4" w:space="0" w:color="auto"/>
            </w:tcBorders>
            <w:shd w:val="clear" w:color="auto" w:fill="auto"/>
            <w:noWrap/>
            <w:vAlign w:val="bottom"/>
            <w:hideMark/>
          </w:tcPr>
          <w:p w14:paraId="7AA83B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22F9C2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BA2E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Desmonte De Rocha</w:t>
            </w:r>
          </w:p>
        </w:tc>
      </w:tr>
      <w:tr w:rsidR="008344F8" w:rsidRPr="00A5591C" w14:paraId="72F8555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6FE2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4868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CTE1157</w:t>
            </w:r>
          </w:p>
        </w:tc>
        <w:tc>
          <w:tcPr>
            <w:tcW w:w="880" w:type="dxa"/>
            <w:tcBorders>
              <w:top w:val="nil"/>
              <w:left w:val="nil"/>
              <w:bottom w:val="single" w:sz="4" w:space="0" w:color="auto"/>
              <w:right w:val="single" w:sz="4" w:space="0" w:color="auto"/>
            </w:tcBorders>
            <w:shd w:val="clear" w:color="auto" w:fill="auto"/>
            <w:noWrap/>
            <w:vAlign w:val="bottom"/>
            <w:hideMark/>
          </w:tcPr>
          <w:p w14:paraId="20D2656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428860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1.591,00 </w:t>
            </w:r>
          </w:p>
        </w:tc>
        <w:tc>
          <w:tcPr>
            <w:tcW w:w="4437" w:type="dxa"/>
            <w:tcBorders>
              <w:top w:val="nil"/>
              <w:left w:val="nil"/>
              <w:bottom w:val="single" w:sz="4" w:space="0" w:color="auto"/>
              <w:right w:val="single" w:sz="4" w:space="0" w:color="auto"/>
            </w:tcBorders>
            <w:shd w:val="clear" w:color="auto" w:fill="auto"/>
            <w:noWrap/>
            <w:vAlign w:val="bottom"/>
            <w:hideMark/>
          </w:tcPr>
          <w:p w14:paraId="04E271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7E25BF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92BDE3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Desmonte De Rocha</w:t>
            </w:r>
          </w:p>
        </w:tc>
      </w:tr>
      <w:tr w:rsidR="008344F8" w:rsidRPr="00A5591C" w14:paraId="6C0BB20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EFE7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8705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CTE11866</w:t>
            </w:r>
          </w:p>
        </w:tc>
        <w:tc>
          <w:tcPr>
            <w:tcW w:w="880" w:type="dxa"/>
            <w:tcBorders>
              <w:top w:val="nil"/>
              <w:left w:val="nil"/>
              <w:bottom w:val="single" w:sz="4" w:space="0" w:color="auto"/>
              <w:right w:val="single" w:sz="4" w:space="0" w:color="auto"/>
            </w:tcBorders>
            <w:shd w:val="clear" w:color="auto" w:fill="auto"/>
            <w:noWrap/>
            <w:vAlign w:val="bottom"/>
            <w:hideMark/>
          </w:tcPr>
          <w:p w14:paraId="3FDE460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4D3204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4.500,00 </w:t>
            </w:r>
          </w:p>
        </w:tc>
        <w:tc>
          <w:tcPr>
            <w:tcW w:w="4437" w:type="dxa"/>
            <w:tcBorders>
              <w:top w:val="nil"/>
              <w:left w:val="nil"/>
              <w:bottom w:val="single" w:sz="4" w:space="0" w:color="auto"/>
              <w:right w:val="single" w:sz="4" w:space="0" w:color="auto"/>
            </w:tcBorders>
            <w:shd w:val="clear" w:color="auto" w:fill="auto"/>
            <w:noWrap/>
            <w:vAlign w:val="bottom"/>
            <w:hideMark/>
          </w:tcPr>
          <w:p w14:paraId="12F354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 G Transportes Rodoviario Ltda</w:t>
            </w:r>
          </w:p>
        </w:tc>
        <w:tc>
          <w:tcPr>
            <w:tcW w:w="2020" w:type="dxa"/>
            <w:tcBorders>
              <w:top w:val="nil"/>
              <w:left w:val="nil"/>
              <w:bottom w:val="single" w:sz="4" w:space="0" w:color="auto"/>
              <w:right w:val="single" w:sz="4" w:space="0" w:color="auto"/>
            </w:tcBorders>
            <w:shd w:val="clear" w:color="auto" w:fill="auto"/>
            <w:noWrap/>
            <w:vAlign w:val="bottom"/>
            <w:hideMark/>
          </w:tcPr>
          <w:p w14:paraId="1C00AE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288F3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50815E2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BACB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1651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CTE1205</w:t>
            </w:r>
          </w:p>
        </w:tc>
        <w:tc>
          <w:tcPr>
            <w:tcW w:w="880" w:type="dxa"/>
            <w:tcBorders>
              <w:top w:val="nil"/>
              <w:left w:val="nil"/>
              <w:bottom w:val="single" w:sz="4" w:space="0" w:color="auto"/>
              <w:right w:val="single" w:sz="4" w:space="0" w:color="auto"/>
            </w:tcBorders>
            <w:shd w:val="clear" w:color="auto" w:fill="auto"/>
            <w:noWrap/>
            <w:vAlign w:val="bottom"/>
            <w:hideMark/>
          </w:tcPr>
          <w:p w14:paraId="174F860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60D535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1.660,00 </w:t>
            </w:r>
          </w:p>
        </w:tc>
        <w:tc>
          <w:tcPr>
            <w:tcW w:w="4437" w:type="dxa"/>
            <w:tcBorders>
              <w:top w:val="nil"/>
              <w:left w:val="nil"/>
              <w:bottom w:val="single" w:sz="4" w:space="0" w:color="auto"/>
              <w:right w:val="single" w:sz="4" w:space="0" w:color="auto"/>
            </w:tcBorders>
            <w:shd w:val="clear" w:color="auto" w:fill="auto"/>
            <w:noWrap/>
            <w:vAlign w:val="bottom"/>
            <w:hideMark/>
          </w:tcPr>
          <w:p w14:paraId="6E78E8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2F8592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3FB14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Desmonte De Rocha</w:t>
            </w:r>
          </w:p>
        </w:tc>
      </w:tr>
      <w:tr w:rsidR="008344F8" w:rsidRPr="00A5591C" w14:paraId="717A794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065B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FFB2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CTE1233</w:t>
            </w:r>
          </w:p>
        </w:tc>
        <w:tc>
          <w:tcPr>
            <w:tcW w:w="880" w:type="dxa"/>
            <w:tcBorders>
              <w:top w:val="nil"/>
              <w:left w:val="nil"/>
              <w:bottom w:val="single" w:sz="4" w:space="0" w:color="auto"/>
              <w:right w:val="single" w:sz="4" w:space="0" w:color="auto"/>
            </w:tcBorders>
            <w:shd w:val="clear" w:color="auto" w:fill="auto"/>
            <w:noWrap/>
            <w:vAlign w:val="bottom"/>
            <w:hideMark/>
          </w:tcPr>
          <w:p w14:paraId="007AA00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7B5968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1.660,00 </w:t>
            </w:r>
          </w:p>
        </w:tc>
        <w:tc>
          <w:tcPr>
            <w:tcW w:w="4437" w:type="dxa"/>
            <w:tcBorders>
              <w:top w:val="nil"/>
              <w:left w:val="nil"/>
              <w:bottom w:val="single" w:sz="4" w:space="0" w:color="auto"/>
              <w:right w:val="single" w:sz="4" w:space="0" w:color="auto"/>
            </w:tcBorders>
            <w:shd w:val="clear" w:color="auto" w:fill="auto"/>
            <w:noWrap/>
            <w:vAlign w:val="bottom"/>
            <w:hideMark/>
          </w:tcPr>
          <w:p w14:paraId="300B1F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35CE6D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575C3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Desmonte De Rocha</w:t>
            </w:r>
          </w:p>
        </w:tc>
      </w:tr>
      <w:tr w:rsidR="008344F8" w:rsidRPr="00A5591C" w14:paraId="428A53C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8BB9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5028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CTE1273</w:t>
            </w:r>
          </w:p>
        </w:tc>
        <w:tc>
          <w:tcPr>
            <w:tcW w:w="880" w:type="dxa"/>
            <w:tcBorders>
              <w:top w:val="nil"/>
              <w:left w:val="nil"/>
              <w:bottom w:val="single" w:sz="4" w:space="0" w:color="auto"/>
              <w:right w:val="single" w:sz="4" w:space="0" w:color="auto"/>
            </w:tcBorders>
            <w:shd w:val="clear" w:color="auto" w:fill="auto"/>
            <w:noWrap/>
            <w:vAlign w:val="bottom"/>
            <w:hideMark/>
          </w:tcPr>
          <w:p w14:paraId="2F36F6B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6AA362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1.830,00 </w:t>
            </w:r>
          </w:p>
        </w:tc>
        <w:tc>
          <w:tcPr>
            <w:tcW w:w="4437" w:type="dxa"/>
            <w:tcBorders>
              <w:top w:val="nil"/>
              <w:left w:val="nil"/>
              <w:bottom w:val="single" w:sz="4" w:space="0" w:color="auto"/>
              <w:right w:val="single" w:sz="4" w:space="0" w:color="auto"/>
            </w:tcBorders>
            <w:shd w:val="clear" w:color="auto" w:fill="auto"/>
            <w:noWrap/>
            <w:vAlign w:val="bottom"/>
            <w:hideMark/>
          </w:tcPr>
          <w:p w14:paraId="191080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29232C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7F5FC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Desmonte De Rocha</w:t>
            </w:r>
          </w:p>
        </w:tc>
      </w:tr>
      <w:tr w:rsidR="008344F8" w:rsidRPr="00A5591C" w14:paraId="68FC0BF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BC9D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FDED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CTE1277</w:t>
            </w:r>
          </w:p>
        </w:tc>
        <w:tc>
          <w:tcPr>
            <w:tcW w:w="880" w:type="dxa"/>
            <w:tcBorders>
              <w:top w:val="nil"/>
              <w:left w:val="nil"/>
              <w:bottom w:val="single" w:sz="4" w:space="0" w:color="auto"/>
              <w:right w:val="single" w:sz="4" w:space="0" w:color="auto"/>
            </w:tcBorders>
            <w:shd w:val="clear" w:color="auto" w:fill="auto"/>
            <w:noWrap/>
            <w:vAlign w:val="bottom"/>
            <w:hideMark/>
          </w:tcPr>
          <w:p w14:paraId="557DEA6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5A96DA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1.830,00 </w:t>
            </w:r>
          </w:p>
        </w:tc>
        <w:tc>
          <w:tcPr>
            <w:tcW w:w="4437" w:type="dxa"/>
            <w:tcBorders>
              <w:top w:val="nil"/>
              <w:left w:val="nil"/>
              <w:bottom w:val="single" w:sz="4" w:space="0" w:color="auto"/>
              <w:right w:val="single" w:sz="4" w:space="0" w:color="auto"/>
            </w:tcBorders>
            <w:shd w:val="clear" w:color="auto" w:fill="auto"/>
            <w:noWrap/>
            <w:vAlign w:val="bottom"/>
            <w:hideMark/>
          </w:tcPr>
          <w:p w14:paraId="68585C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20EA4E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7C2D8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Desmonte De Rocha</w:t>
            </w:r>
          </w:p>
        </w:tc>
      </w:tr>
      <w:tr w:rsidR="008344F8" w:rsidRPr="00A5591C" w14:paraId="135E3FD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631C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52E9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CTE2182</w:t>
            </w:r>
          </w:p>
        </w:tc>
        <w:tc>
          <w:tcPr>
            <w:tcW w:w="880" w:type="dxa"/>
            <w:tcBorders>
              <w:top w:val="nil"/>
              <w:left w:val="nil"/>
              <w:bottom w:val="single" w:sz="4" w:space="0" w:color="auto"/>
              <w:right w:val="single" w:sz="4" w:space="0" w:color="auto"/>
            </w:tcBorders>
            <w:shd w:val="clear" w:color="auto" w:fill="auto"/>
            <w:noWrap/>
            <w:vAlign w:val="bottom"/>
            <w:hideMark/>
          </w:tcPr>
          <w:p w14:paraId="70DF9D6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4DA693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0A734F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Idenilso Baziuk Transportes Eireli</w:t>
            </w:r>
          </w:p>
        </w:tc>
        <w:tc>
          <w:tcPr>
            <w:tcW w:w="2020" w:type="dxa"/>
            <w:tcBorders>
              <w:top w:val="nil"/>
              <w:left w:val="nil"/>
              <w:bottom w:val="single" w:sz="4" w:space="0" w:color="auto"/>
              <w:right w:val="single" w:sz="4" w:space="0" w:color="auto"/>
            </w:tcBorders>
            <w:shd w:val="clear" w:color="auto" w:fill="auto"/>
            <w:noWrap/>
            <w:vAlign w:val="bottom"/>
            <w:hideMark/>
          </w:tcPr>
          <w:p w14:paraId="04B299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B5613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21FFB20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C2CC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1BF9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CTE39</w:t>
            </w:r>
          </w:p>
        </w:tc>
        <w:tc>
          <w:tcPr>
            <w:tcW w:w="880" w:type="dxa"/>
            <w:tcBorders>
              <w:top w:val="nil"/>
              <w:left w:val="nil"/>
              <w:bottom w:val="single" w:sz="4" w:space="0" w:color="auto"/>
              <w:right w:val="single" w:sz="4" w:space="0" w:color="auto"/>
            </w:tcBorders>
            <w:shd w:val="clear" w:color="auto" w:fill="auto"/>
            <w:noWrap/>
            <w:vAlign w:val="bottom"/>
            <w:hideMark/>
          </w:tcPr>
          <w:p w14:paraId="5151B61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46C2D0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18.356,00 </w:t>
            </w:r>
          </w:p>
        </w:tc>
        <w:tc>
          <w:tcPr>
            <w:tcW w:w="4437" w:type="dxa"/>
            <w:tcBorders>
              <w:top w:val="nil"/>
              <w:left w:val="nil"/>
              <w:bottom w:val="single" w:sz="4" w:space="0" w:color="auto"/>
              <w:right w:val="single" w:sz="4" w:space="0" w:color="auto"/>
            </w:tcBorders>
            <w:shd w:val="clear" w:color="auto" w:fill="auto"/>
            <w:noWrap/>
            <w:vAlign w:val="bottom"/>
            <w:hideMark/>
          </w:tcPr>
          <w:p w14:paraId="3AD77A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Velo De Ouro Logistica E Locacao Ltda</w:t>
            </w:r>
          </w:p>
        </w:tc>
        <w:tc>
          <w:tcPr>
            <w:tcW w:w="2020" w:type="dxa"/>
            <w:tcBorders>
              <w:top w:val="nil"/>
              <w:left w:val="nil"/>
              <w:bottom w:val="single" w:sz="4" w:space="0" w:color="auto"/>
              <w:right w:val="single" w:sz="4" w:space="0" w:color="auto"/>
            </w:tcBorders>
            <w:shd w:val="clear" w:color="auto" w:fill="auto"/>
            <w:noWrap/>
            <w:vAlign w:val="bottom"/>
            <w:hideMark/>
          </w:tcPr>
          <w:p w14:paraId="777BF5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98EAFE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93BD52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5C65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AE75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CTE5056</w:t>
            </w:r>
          </w:p>
        </w:tc>
        <w:tc>
          <w:tcPr>
            <w:tcW w:w="880" w:type="dxa"/>
            <w:tcBorders>
              <w:top w:val="nil"/>
              <w:left w:val="nil"/>
              <w:bottom w:val="single" w:sz="4" w:space="0" w:color="auto"/>
              <w:right w:val="single" w:sz="4" w:space="0" w:color="auto"/>
            </w:tcBorders>
            <w:shd w:val="clear" w:color="auto" w:fill="auto"/>
            <w:noWrap/>
            <w:vAlign w:val="bottom"/>
            <w:hideMark/>
          </w:tcPr>
          <w:p w14:paraId="77D145F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3275E4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193,75 </w:t>
            </w:r>
          </w:p>
        </w:tc>
        <w:tc>
          <w:tcPr>
            <w:tcW w:w="4437" w:type="dxa"/>
            <w:tcBorders>
              <w:top w:val="nil"/>
              <w:left w:val="nil"/>
              <w:bottom w:val="single" w:sz="4" w:space="0" w:color="auto"/>
              <w:right w:val="single" w:sz="4" w:space="0" w:color="auto"/>
            </w:tcBorders>
            <w:shd w:val="clear" w:color="auto" w:fill="auto"/>
            <w:noWrap/>
            <w:vAlign w:val="bottom"/>
            <w:hideMark/>
          </w:tcPr>
          <w:p w14:paraId="6FD2B9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 &amp; R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0230ED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A2003B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B119E0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6C4C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C63B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CTE5231</w:t>
            </w:r>
          </w:p>
        </w:tc>
        <w:tc>
          <w:tcPr>
            <w:tcW w:w="880" w:type="dxa"/>
            <w:tcBorders>
              <w:top w:val="nil"/>
              <w:left w:val="nil"/>
              <w:bottom w:val="single" w:sz="4" w:space="0" w:color="auto"/>
              <w:right w:val="single" w:sz="4" w:space="0" w:color="auto"/>
            </w:tcBorders>
            <w:shd w:val="clear" w:color="auto" w:fill="auto"/>
            <w:noWrap/>
            <w:vAlign w:val="bottom"/>
            <w:hideMark/>
          </w:tcPr>
          <w:p w14:paraId="1FEE0EF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0ABFC1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2.550,00 </w:t>
            </w:r>
          </w:p>
        </w:tc>
        <w:tc>
          <w:tcPr>
            <w:tcW w:w="4437" w:type="dxa"/>
            <w:tcBorders>
              <w:top w:val="nil"/>
              <w:left w:val="nil"/>
              <w:bottom w:val="single" w:sz="4" w:space="0" w:color="auto"/>
              <w:right w:val="single" w:sz="4" w:space="0" w:color="auto"/>
            </w:tcBorders>
            <w:shd w:val="clear" w:color="auto" w:fill="auto"/>
            <w:noWrap/>
            <w:vAlign w:val="bottom"/>
            <w:hideMark/>
          </w:tcPr>
          <w:p w14:paraId="797A29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 &amp; R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5E9688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0781F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5062CA2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E815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A03B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CTE5367</w:t>
            </w:r>
          </w:p>
        </w:tc>
        <w:tc>
          <w:tcPr>
            <w:tcW w:w="880" w:type="dxa"/>
            <w:tcBorders>
              <w:top w:val="nil"/>
              <w:left w:val="nil"/>
              <w:bottom w:val="single" w:sz="4" w:space="0" w:color="auto"/>
              <w:right w:val="single" w:sz="4" w:space="0" w:color="auto"/>
            </w:tcBorders>
            <w:shd w:val="clear" w:color="auto" w:fill="auto"/>
            <w:noWrap/>
            <w:vAlign w:val="bottom"/>
            <w:hideMark/>
          </w:tcPr>
          <w:p w14:paraId="5D0A933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79BDD6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02D352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 &amp; R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001CE5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A60D8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Manta Pead</w:t>
            </w:r>
          </w:p>
        </w:tc>
      </w:tr>
      <w:tr w:rsidR="008344F8" w:rsidRPr="00A5591C" w14:paraId="6C1490E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F25E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2B21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CTE63</w:t>
            </w:r>
          </w:p>
        </w:tc>
        <w:tc>
          <w:tcPr>
            <w:tcW w:w="880" w:type="dxa"/>
            <w:tcBorders>
              <w:top w:val="nil"/>
              <w:left w:val="nil"/>
              <w:bottom w:val="single" w:sz="4" w:space="0" w:color="auto"/>
              <w:right w:val="single" w:sz="4" w:space="0" w:color="auto"/>
            </w:tcBorders>
            <w:shd w:val="clear" w:color="auto" w:fill="auto"/>
            <w:noWrap/>
            <w:vAlign w:val="bottom"/>
            <w:hideMark/>
          </w:tcPr>
          <w:p w14:paraId="62AA8B5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43AFDA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3.100,00 </w:t>
            </w:r>
          </w:p>
        </w:tc>
        <w:tc>
          <w:tcPr>
            <w:tcW w:w="4437" w:type="dxa"/>
            <w:tcBorders>
              <w:top w:val="nil"/>
              <w:left w:val="nil"/>
              <w:bottom w:val="single" w:sz="4" w:space="0" w:color="auto"/>
              <w:right w:val="single" w:sz="4" w:space="0" w:color="auto"/>
            </w:tcBorders>
            <w:shd w:val="clear" w:color="auto" w:fill="auto"/>
            <w:noWrap/>
            <w:vAlign w:val="bottom"/>
            <w:hideMark/>
          </w:tcPr>
          <w:p w14:paraId="4C4B0C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762EC7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A7B69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0D20406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07C3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F1B5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CTE71</w:t>
            </w:r>
          </w:p>
        </w:tc>
        <w:tc>
          <w:tcPr>
            <w:tcW w:w="880" w:type="dxa"/>
            <w:tcBorders>
              <w:top w:val="nil"/>
              <w:left w:val="nil"/>
              <w:bottom w:val="single" w:sz="4" w:space="0" w:color="auto"/>
              <w:right w:val="single" w:sz="4" w:space="0" w:color="auto"/>
            </w:tcBorders>
            <w:shd w:val="clear" w:color="auto" w:fill="auto"/>
            <w:noWrap/>
            <w:vAlign w:val="bottom"/>
            <w:hideMark/>
          </w:tcPr>
          <w:p w14:paraId="53DDFBD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612B1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3.500,00 </w:t>
            </w:r>
          </w:p>
        </w:tc>
        <w:tc>
          <w:tcPr>
            <w:tcW w:w="4437" w:type="dxa"/>
            <w:tcBorders>
              <w:top w:val="nil"/>
              <w:left w:val="nil"/>
              <w:bottom w:val="single" w:sz="4" w:space="0" w:color="auto"/>
              <w:right w:val="single" w:sz="4" w:space="0" w:color="auto"/>
            </w:tcBorders>
            <w:shd w:val="clear" w:color="auto" w:fill="auto"/>
            <w:noWrap/>
            <w:vAlign w:val="bottom"/>
            <w:hideMark/>
          </w:tcPr>
          <w:p w14:paraId="163478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75FDB8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9285B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53C7D98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538C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4115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CTE72</w:t>
            </w:r>
          </w:p>
        </w:tc>
        <w:tc>
          <w:tcPr>
            <w:tcW w:w="880" w:type="dxa"/>
            <w:tcBorders>
              <w:top w:val="nil"/>
              <w:left w:val="nil"/>
              <w:bottom w:val="single" w:sz="4" w:space="0" w:color="auto"/>
              <w:right w:val="single" w:sz="4" w:space="0" w:color="auto"/>
            </w:tcBorders>
            <w:shd w:val="clear" w:color="auto" w:fill="auto"/>
            <w:noWrap/>
            <w:vAlign w:val="bottom"/>
            <w:hideMark/>
          </w:tcPr>
          <w:p w14:paraId="2CD2D4F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2F41F2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2.600,00 </w:t>
            </w:r>
          </w:p>
        </w:tc>
        <w:tc>
          <w:tcPr>
            <w:tcW w:w="4437" w:type="dxa"/>
            <w:tcBorders>
              <w:top w:val="nil"/>
              <w:left w:val="nil"/>
              <w:bottom w:val="single" w:sz="4" w:space="0" w:color="auto"/>
              <w:right w:val="single" w:sz="4" w:space="0" w:color="auto"/>
            </w:tcBorders>
            <w:shd w:val="clear" w:color="auto" w:fill="auto"/>
            <w:noWrap/>
            <w:vAlign w:val="bottom"/>
            <w:hideMark/>
          </w:tcPr>
          <w:p w14:paraId="100518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2E87BC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47565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0D643F3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F060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A8E2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FAT0000025</w:t>
            </w:r>
          </w:p>
        </w:tc>
        <w:tc>
          <w:tcPr>
            <w:tcW w:w="880" w:type="dxa"/>
            <w:tcBorders>
              <w:top w:val="nil"/>
              <w:left w:val="nil"/>
              <w:bottom w:val="single" w:sz="4" w:space="0" w:color="auto"/>
              <w:right w:val="single" w:sz="4" w:space="0" w:color="auto"/>
            </w:tcBorders>
            <w:shd w:val="clear" w:color="auto" w:fill="auto"/>
            <w:noWrap/>
            <w:vAlign w:val="bottom"/>
            <w:hideMark/>
          </w:tcPr>
          <w:p w14:paraId="5E00302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4844D8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150.000,00 </w:t>
            </w:r>
          </w:p>
        </w:tc>
        <w:tc>
          <w:tcPr>
            <w:tcW w:w="4437" w:type="dxa"/>
            <w:tcBorders>
              <w:top w:val="nil"/>
              <w:left w:val="nil"/>
              <w:bottom w:val="single" w:sz="4" w:space="0" w:color="auto"/>
              <w:right w:val="single" w:sz="4" w:space="0" w:color="auto"/>
            </w:tcBorders>
            <w:shd w:val="clear" w:color="auto" w:fill="auto"/>
            <w:noWrap/>
            <w:vAlign w:val="bottom"/>
            <w:hideMark/>
          </w:tcPr>
          <w:p w14:paraId="1433BD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FF458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E4A39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05C2C73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D991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9D52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FAT011102021</w:t>
            </w:r>
          </w:p>
        </w:tc>
        <w:tc>
          <w:tcPr>
            <w:tcW w:w="880" w:type="dxa"/>
            <w:tcBorders>
              <w:top w:val="nil"/>
              <w:left w:val="nil"/>
              <w:bottom w:val="single" w:sz="4" w:space="0" w:color="auto"/>
              <w:right w:val="single" w:sz="4" w:space="0" w:color="auto"/>
            </w:tcBorders>
            <w:shd w:val="clear" w:color="auto" w:fill="auto"/>
            <w:noWrap/>
            <w:vAlign w:val="bottom"/>
            <w:hideMark/>
          </w:tcPr>
          <w:p w14:paraId="5075782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458ED3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20.752,10 </w:t>
            </w:r>
          </w:p>
        </w:tc>
        <w:tc>
          <w:tcPr>
            <w:tcW w:w="4437" w:type="dxa"/>
            <w:tcBorders>
              <w:top w:val="nil"/>
              <w:left w:val="nil"/>
              <w:bottom w:val="single" w:sz="4" w:space="0" w:color="auto"/>
              <w:right w:val="single" w:sz="4" w:space="0" w:color="auto"/>
            </w:tcBorders>
            <w:shd w:val="clear" w:color="auto" w:fill="auto"/>
            <w:noWrap/>
            <w:vAlign w:val="bottom"/>
            <w:hideMark/>
          </w:tcPr>
          <w:p w14:paraId="1350AD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190E59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68D4CA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0F65B69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6137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ACAD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FAT074</w:t>
            </w:r>
          </w:p>
        </w:tc>
        <w:tc>
          <w:tcPr>
            <w:tcW w:w="880" w:type="dxa"/>
            <w:tcBorders>
              <w:top w:val="nil"/>
              <w:left w:val="nil"/>
              <w:bottom w:val="single" w:sz="4" w:space="0" w:color="auto"/>
              <w:right w:val="single" w:sz="4" w:space="0" w:color="auto"/>
            </w:tcBorders>
            <w:shd w:val="clear" w:color="auto" w:fill="auto"/>
            <w:noWrap/>
            <w:vAlign w:val="bottom"/>
            <w:hideMark/>
          </w:tcPr>
          <w:p w14:paraId="7399944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65DB05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100.457,98 </w:t>
            </w:r>
          </w:p>
        </w:tc>
        <w:tc>
          <w:tcPr>
            <w:tcW w:w="4437" w:type="dxa"/>
            <w:tcBorders>
              <w:top w:val="nil"/>
              <w:left w:val="nil"/>
              <w:bottom w:val="single" w:sz="4" w:space="0" w:color="auto"/>
              <w:right w:val="single" w:sz="4" w:space="0" w:color="auto"/>
            </w:tcBorders>
            <w:shd w:val="clear" w:color="auto" w:fill="auto"/>
            <w:noWrap/>
            <w:vAlign w:val="bottom"/>
            <w:hideMark/>
          </w:tcPr>
          <w:p w14:paraId="1E7743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60552A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5CF66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086EA97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1BA6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C165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w:t>
            </w:r>
          </w:p>
        </w:tc>
        <w:tc>
          <w:tcPr>
            <w:tcW w:w="880" w:type="dxa"/>
            <w:tcBorders>
              <w:top w:val="nil"/>
              <w:left w:val="nil"/>
              <w:bottom w:val="single" w:sz="4" w:space="0" w:color="auto"/>
              <w:right w:val="single" w:sz="4" w:space="0" w:color="auto"/>
            </w:tcBorders>
            <w:shd w:val="clear" w:color="auto" w:fill="auto"/>
            <w:noWrap/>
            <w:vAlign w:val="bottom"/>
            <w:hideMark/>
          </w:tcPr>
          <w:p w14:paraId="2557497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20A9E0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300BD8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18DDD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A71BD0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313E45E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68ED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66D1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w:t>
            </w:r>
          </w:p>
        </w:tc>
        <w:tc>
          <w:tcPr>
            <w:tcW w:w="880" w:type="dxa"/>
            <w:tcBorders>
              <w:top w:val="nil"/>
              <w:left w:val="nil"/>
              <w:bottom w:val="single" w:sz="4" w:space="0" w:color="auto"/>
              <w:right w:val="single" w:sz="4" w:space="0" w:color="auto"/>
            </w:tcBorders>
            <w:shd w:val="clear" w:color="auto" w:fill="auto"/>
            <w:noWrap/>
            <w:vAlign w:val="bottom"/>
            <w:hideMark/>
          </w:tcPr>
          <w:p w14:paraId="5F7323E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5F363B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14.280,00 </w:t>
            </w:r>
          </w:p>
        </w:tc>
        <w:tc>
          <w:tcPr>
            <w:tcW w:w="4437" w:type="dxa"/>
            <w:tcBorders>
              <w:top w:val="nil"/>
              <w:left w:val="nil"/>
              <w:bottom w:val="single" w:sz="4" w:space="0" w:color="auto"/>
              <w:right w:val="single" w:sz="4" w:space="0" w:color="auto"/>
            </w:tcBorders>
            <w:shd w:val="clear" w:color="auto" w:fill="auto"/>
            <w:noWrap/>
            <w:vAlign w:val="bottom"/>
            <w:hideMark/>
          </w:tcPr>
          <w:p w14:paraId="3EA7A9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411DAE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AB65DE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3E4A7BD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0BC1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0924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FAT107</w:t>
            </w:r>
          </w:p>
        </w:tc>
        <w:tc>
          <w:tcPr>
            <w:tcW w:w="880" w:type="dxa"/>
            <w:tcBorders>
              <w:top w:val="nil"/>
              <w:left w:val="nil"/>
              <w:bottom w:val="single" w:sz="4" w:space="0" w:color="auto"/>
              <w:right w:val="single" w:sz="4" w:space="0" w:color="auto"/>
            </w:tcBorders>
            <w:shd w:val="clear" w:color="auto" w:fill="auto"/>
            <w:noWrap/>
            <w:vAlign w:val="bottom"/>
            <w:hideMark/>
          </w:tcPr>
          <w:p w14:paraId="04BCE20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5D381C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13.410,00 </w:t>
            </w:r>
          </w:p>
        </w:tc>
        <w:tc>
          <w:tcPr>
            <w:tcW w:w="4437" w:type="dxa"/>
            <w:tcBorders>
              <w:top w:val="nil"/>
              <w:left w:val="nil"/>
              <w:bottom w:val="single" w:sz="4" w:space="0" w:color="auto"/>
              <w:right w:val="single" w:sz="4" w:space="0" w:color="auto"/>
            </w:tcBorders>
            <w:shd w:val="clear" w:color="auto" w:fill="auto"/>
            <w:noWrap/>
            <w:vAlign w:val="bottom"/>
            <w:hideMark/>
          </w:tcPr>
          <w:p w14:paraId="4C9831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5B1D5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257685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1C7D9D0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7EB8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6DAA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FAT108</w:t>
            </w:r>
          </w:p>
        </w:tc>
        <w:tc>
          <w:tcPr>
            <w:tcW w:w="880" w:type="dxa"/>
            <w:tcBorders>
              <w:top w:val="nil"/>
              <w:left w:val="nil"/>
              <w:bottom w:val="single" w:sz="4" w:space="0" w:color="auto"/>
              <w:right w:val="single" w:sz="4" w:space="0" w:color="auto"/>
            </w:tcBorders>
            <w:shd w:val="clear" w:color="auto" w:fill="auto"/>
            <w:noWrap/>
            <w:vAlign w:val="bottom"/>
            <w:hideMark/>
          </w:tcPr>
          <w:p w14:paraId="5C3EB41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6C8EED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12.690,00 </w:t>
            </w:r>
          </w:p>
        </w:tc>
        <w:tc>
          <w:tcPr>
            <w:tcW w:w="4437" w:type="dxa"/>
            <w:tcBorders>
              <w:top w:val="nil"/>
              <w:left w:val="nil"/>
              <w:bottom w:val="single" w:sz="4" w:space="0" w:color="auto"/>
              <w:right w:val="single" w:sz="4" w:space="0" w:color="auto"/>
            </w:tcBorders>
            <w:shd w:val="clear" w:color="auto" w:fill="auto"/>
            <w:noWrap/>
            <w:vAlign w:val="bottom"/>
            <w:hideMark/>
          </w:tcPr>
          <w:p w14:paraId="423B4F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78722E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62CDC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3ECE728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FD8C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F49F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FAT109</w:t>
            </w:r>
          </w:p>
        </w:tc>
        <w:tc>
          <w:tcPr>
            <w:tcW w:w="880" w:type="dxa"/>
            <w:tcBorders>
              <w:top w:val="nil"/>
              <w:left w:val="nil"/>
              <w:bottom w:val="single" w:sz="4" w:space="0" w:color="auto"/>
              <w:right w:val="single" w:sz="4" w:space="0" w:color="auto"/>
            </w:tcBorders>
            <w:shd w:val="clear" w:color="auto" w:fill="auto"/>
            <w:noWrap/>
            <w:vAlign w:val="bottom"/>
            <w:hideMark/>
          </w:tcPr>
          <w:p w14:paraId="799CC9B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0EF25B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18.000,00 </w:t>
            </w:r>
          </w:p>
        </w:tc>
        <w:tc>
          <w:tcPr>
            <w:tcW w:w="4437" w:type="dxa"/>
            <w:tcBorders>
              <w:top w:val="nil"/>
              <w:left w:val="nil"/>
              <w:bottom w:val="single" w:sz="4" w:space="0" w:color="auto"/>
              <w:right w:val="single" w:sz="4" w:space="0" w:color="auto"/>
            </w:tcBorders>
            <w:shd w:val="clear" w:color="auto" w:fill="auto"/>
            <w:noWrap/>
            <w:vAlign w:val="bottom"/>
            <w:hideMark/>
          </w:tcPr>
          <w:p w14:paraId="02BA77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46951F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E8E60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6A6A784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0CEE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2A54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FAT11</w:t>
            </w:r>
          </w:p>
        </w:tc>
        <w:tc>
          <w:tcPr>
            <w:tcW w:w="880" w:type="dxa"/>
            <w:tcBorders>
              <w:top w:val="nil"/>
              <w:left w:val="nil"/>
              <w:bottom w:val="single" w:sz="4" w:space="0" w:color="auto"/>
              <w:right w:val="single" w:sz="4" w:space="0" w:color="auto"/>
            </w:tcBorders>
            <w:shd w:val="clear" w:color="auto" w:fill="auto"/>
            <w:noWrap/>
            <w:vAlign w:val="bottom"/>
            <w:hideMark/>
          </w:tcPr>
          <w:p w14:paraId="4B09C14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504964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191.086,00 </w:t>
            </w:r>
          </w:p>
        </w:tc>
        <w:tc>
          <w:tcPr>
            <w:tcW w:w="4437" w:type="dxa"/>
            <w:tcBorders>
              <w:top w:val="nil"/>
              <w:left w:val="nil"/>
              <w:bottom w:val="single" w:sz="4" w:space="0" w:color="auto"/>
              <w:right w:val="single" w:sz="4" w:space="0" w:color="auto"/>
            </w:tcBorders>
            <w:shd w:val="clear" w:color="auto" w:fill="auto"/>
            <w:noWrap/>
            <w:vAlign w:val="bottom"/>
            <w:hideMark/>
          </w:tcPr>
          <w:p w14:paraId="2A9B2E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E4F11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68329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1166CDA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95A5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EC61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FAT110</w:t>
            </w:r>
          </w:p>
        </w:tc>
        <w:tc>
          <w:tcPr>
            <w:tcW w:w="880" w:type="dxa"/>
            <w:tcBorders>
              <w:top w:val="nil"/>
              <w:left w:val="nil"/>
              <w:bottom w:val="single" w:sz="4" w:space="0" w:color="auto"/>
              <w:right w:val="single" w:sz="4" w:space="0" w:color="auto"/>
            </w:tcBorders>
            <w:shd w:val="clear" w:color="auto" w:fill="auto"/>
            <w:noWrap/>
            <w:vAlign w:val="bottom"/>
            <w:hideMark/>
          </w:tcPr>
          <w:p w14:paraId="6B733FB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3F5F2C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19.867,00 </w:t>
            </w:r>
          </w:p>
        </w:tc>
        <w:tc>
          <w:tcPr>
            <w:tcW w:w="4437" w:type="dxa"/>
            <w:tcBorders>
              <w:top w:val="nil"/>
              <w:left w:val="nil"/>
              <w:bottom w:val="single" w:sz="4" w:space="0" w:color="auto"/>
              <w:right w:val="single" w:sz="4" w:space="0" w:color="auto"/>
            </w:tcBorders>
            <w:shd w:val="clear" w:color="auto" w:fill="auto"/>
            <w:noWrap/>
            <w:vAlign w:val="bottom"/>
            <w:hideMark/>
          </w:tcPr>
          <w:p w14:paraId="412A35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B5951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C9F96B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6828FE1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EBE5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D0EA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FAT112</w:t>
            </w:r>
          </w:p>
        </w:tc>
        <w:tc>
          <w:tcPr>
            <w:tcW w:w="880" w:type="dxa"/>
            <w:tcBorders>
              <w:top w:val="nil"/>
              <w:left w:val="nil"/>
              <w:bottom w:val="single" w:sz="4" w:space="0" w:color="auto"/>
              <w:right w:val="single" w:sz="4" w:space="0" w:color="auto"/>
            </w:tcBorders>
            <w:shd w:val="clear" w:color="auto" w:fill="auto"/>
            <w:noWrap/>
            <w:vAlign w:val="bottom"/>
            <w:hideMark/>
          </w:tcPr>
          <w:p w14:paraId="74B17F3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07/01/2022</w:t>
            </w:r>
          </w:p>
        </w:tc>
        <w:tc>
          <w:tcPr>
            <w:tcW w:w="1140" w:type="dxa"/>
            <w:tcBorders>
              <w:top w:val="nil"/>
              <w:left w:val="nil"/>
              <w:bottom w:val="single" w:sz="4" w:space="0" w:color="auto"/>
              <w:right w:val="single" w:sz="4" w:space="0" w:color="auto"/>
            </w:tcBorders>
            <w:shd w:val="clear" w:color="auto" w:fill="auto"/>
            <w:noWrap/>
            <w:vAlign w:val="bottom"/>
            <w:hideMark/>
          </w:tcPr>
          <w:p w14:paraId="586991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14.500,00 </w:t>
            </w:r>
          </w:p>
        </w:tc>
        <w:tc>
          <w:tcPr>
            <w:tcW w:w="4437" w:type="dxa"/>
            <w:tcBorders>
              <w:top w:val="nil"/>
              <w:left w:val="nil"/>
              <w:bottom w:val="single" w:sz="4" w:space="0" w:color="auto"/>
              <w:right w:val="single" w:sz="4" w:space="0" w:color="auto"/>
            </w:tcBorders>
            <w:shd w:val="clear" w:color="auto" w:fill="auto"/>
            <w:noWrap/>
            <w:vAlign w:val="bottom"/>
            <w:hideMark/>
          </w:tcPr>
          <w:p w14:paraId="64F660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AE5B7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B176D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891729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A930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A8C9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FAT12</w:t>
            </w:r>
          </w:p>
        </w:tc>
        <w:tc>
          <w:tcPr>
            <w:tcW w:w="880" w:type="dxa"/>
            <w:tcBorders>
              <w:top w:val="nil"/>
              <w:left w:val="nil"/>
              <w:bottom w:val="single" w:sz="4" w:space="0" w:color="auto"/>
              <w:right w:val="single" w:sz="4" w:space="0" w:color="auto"/>
            </w:tcBorders>
            <w:shd w:val="clear" w:color="auto" w:fill="auto"/>
            <w:noWrap/>
            <w:vAlign w:val="bottom"/>
            <w:hideMark/>
          </w:tcPr>
          <w:p w14:paraId="663C31A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E4992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20.000,00 </w:t>
            </w:r>
          </w:p>
        </w:tc>
        <w:tc>
          <w:tcPr>
            <w:tcW w:w="4437" w:type="dxa"/>
            <w:tcBorders>
              <w:top w:val="nil"/>
              <w:left w:val="nil"/>
              <w:bottom w:val="single" w:sz="4" w:space="0" w:color="auto"/>
              <w:right w:val="single" w:sz="4" w:space="0" w:color="auto"/>
            </w:tcBorders>
            <w:shd w:val="clear" w:color="auto" w:fill="auto"/>
            <w:noWrap/>
            <w:vAlign w:val="bottom"/>
            <w:hideMark/>
          </w:tcPr>
          <w:p w14:paraId="577340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7B8AC0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FF7E0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261EF3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E59A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73F1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FAT12446</w:t>
            </w:r>
          </w:p>
        </w:tc>
        <w:tc>
          <w:tcPr>
            <w:tcW w:w="880" w:type="dxa"/>
            <w:tcBorders>
              <w:top w:val="nil"/>
              <w:left w:val="nil"/>
              <w:bottom w:val="single" w:sz="4" w:space="0" w:color="auto"/>
              <w:right w:val="single" w:sz="4" w:space="0" w:color="auto"/>
            </w:tcBorders>
            <w:shd w:val="clear" w:color="auto" w:fill="auto"/>
            <w:noWrap/>
            <w:vAlign w:val="bottom"/>
            <w:hideMark/>
          </w:tcPr>
          <w:p w14:paraId="700D186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416E0B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14.407,20 </w:t>
            </w:r>
          </w:p>
        </w:tc>
        <w:tc>
          <w:tcPr>
            <w:tcW w:w="4437" w:type="dxa"/>
            <w:tcBorders>
              <w:top w:val="nil"/>
              <w:left w:val="nil"/>
              <w:bottom w:val="single" w:sz="4" w:space="0" w:color="auto"/>
              <w:right w:val="single" w:sz="4" w:space="0" w:color="auto"/>
            </w:tcBorders>
            <w:shd w:val="clear" w:color="auto" w:fill="auto"/>
            <w:noWrap/>
            <w:vAlign w:val="bottom"/>
            <w:hideMark/>
          </w:tcPr>
          <w:p w14:paraId="35B441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5F3D90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7ED36F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A526E4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2373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239F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FAT12447</w:t>
            </w:r>
          </w:p>
        </w:tc>
        <w:tc>
          <w:tcPr>
            <w:tcW w:w="880" w:type="dxa"/>
            <w:tcBorders>
              <w:top w:val="nil"/>
              <w:left w:val="nil"/>
              <w:bottom w:val="single" w:sz="4" w:space="0" w:color="auto"/>
              <w:right w:val="single" w:sz="4" w:space="0" w:color="auto"/>
            </w:tcBorders>
            <w:shd w:val="clear" w:color="auto" w:fill="auto"/>
            <w:noWrap/>
            <w:vAlign w:val="bottom"/>
            <w:hideMark/>
          </w:tcPr>
          <w:p w14:paraId="22A2E9A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5EEB34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21.592,80 </w:t>
            </w:r>
          </w:p>
        </w:tc>
        <w:tc>
          <w:tcPr>
            <w:tcW w:w="4437" w:type="dxa"/>
            <w:tcBorders>
              <w:top w:val="nil"/>
              <w:left w:val="nil"/>
              <w:bottom w:val="single" w:sz="4" w:space="0" w:color="auto"/>
              <w:right w:val="single" w:sz="4" w:space="0" w:color="auto"/>
            </w:tcBorders>
            <w:shd w:val="clear" w:color="auto" w:fill="auto"/>
            <w:noWrap/>
            <w:vAlign w:val="bottom"/>
            <w:hideMark/>
          </w:tcPr>
          <w:p w14:paraId="00540F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33DFD8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D76316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5BC7306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5E3B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24C6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FAT12448</w:t>
            </w:r>
          </w:p>
        </w:tc>
        <w:tc>
          <w:tcPr>
            <w:tcW w:w="880" w:type="dxa"/>
            <w:tcBorders>
              <w:top w:val="nil"/>
              <w:left w:val="nil"/>
              <w:bottom w:val="single" w:sz="4" w:space="0" w:color="auto"/>
              <w:right w:val="single" w:sz="4" w:space="0" w:color="auto"/>
            </w:tcBorders>
            <w:shd w:val="clear" w:color="auto" w:fill="auto"/>
            <w:noWrap/>
            <w:vAlign w:val="bottom"/>
            <w:hideMark/>
          </w:tcPr>
          <w:p w14:paraId="5ED5592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39C98B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5.940,00 </w:t>
            </w:r>
          </w:p>
        </w:tc>
        <w:tc>
          <w:tcPr>
            <w:tcW w:w="4437" w:type="dxa"/>
            <w:tcBorders>
              <w:top w:val="nil"/>
              <w:left w:val="nil"/>
              <w:bottom w:val="single" w:sz="4" w:space="0" w:color="auto"/>
              <w:right w:val="single" w:sz="4" w:space="0" w:color="auto"/>
            </w:tcBorders>
            <w:shd w:val="clear" w:color="auto" w:fill="auto"/>
            <w:noWrap/>
            <w:vAlign w:val="bottom"/>
            <w:hideMark/>
          </w:tcPr>
          <w:p w14:paraId="03EC1F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1474CA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F7D0F7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6538AC7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97E5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4C98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FAT12449</w:t>
            </w:r>
          </w:p>
        </w:tc>
        <w:tc>
          <w:tcPr>
            <w:tcW w:w="880" w:type="dxa"/>
            <w:tcBorders>
              <w:top w:val="nil"/>
              <w:left w:val="nil"/>
              <w:bottom w:val="single" w:sz="4" w:space="0" w:color="auto"/>
              <w:right w:val="single" w:sz="4" w:space="0" w:color="auto"/>
            </w:tcBorders>
            <w:shd w:val="clear" w:color="auto" w:fill="auto"/>
            <w:noWrap/>
            <w:vAlign w:val="bottom"/>
            <w:hideMark/>
          </w:tcPr>
          <w:p w14:paraId="1674CCA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19DD0C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12.060,00 </w:t>
            </w:r>
          </w:p>
        </w:tc>
        <w:tc>
          <w:tcPr>
            <w:tcW w:w="4437" w:type="dxa"/>
            <w:tcBorders>
              <w:top w:val="nil"/>
              <w:left w:val="nil"/>
              <w:bottom w:val="single" w:sz="4" w:space="0" w:color="auto"/>
              <w:right w:val="single" w:sz="4" w:space="0" w:color="auto"/>
            </w:tcBorders>
            <w:shd w:val="clear" w:color="auto" w:fill="auto"/>
            <w:noWrap/>
            <w:vAlign w:val="bottom"/>
            <w:hideMark/>
          </w:tcPr>
          <w:p w14:paraId="504682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3C0FC3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3C7DB6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6483C0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3E79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BB82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FAT13117</w:t>
            </w:r>
          </w:p>
        </w:tc>
        <w:tc>
          <w:tcPr>
            <w:tcW w:w="880" w:type="dxa"/>
            <w:tcBorders>
              <w:top w:val="nil"/>
              <w:left w:val="nil"/>
              <w:bottom w:val="single" w:sz="4" w:space="0" w:color="auto"/>
              <w:right w:val="single" w:sz="4" w:space="0" w:color="auto"/>
            </w:tcBorders>
            <w:shd w:val="clear" w:color="auto" w:fill="auto"/>
            <w:noWrap/>
            <w:vAlign w:val="bottom"/>
            <w:hideMark/>
          </w:tcPr>
          <w:p w14:paraId="098C0E7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5D141B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41.680,20 </w:t>
            </w:r>
          </w:p>
        </w:tc>
        <w:tc>
          <w:tcPr>
            <w:tcW w:w="4437" w:type="dxa"/>
            <w:tcBorders>
              <w:top w:val="nil"/>
              <w:left w:val="nil"/>
              <w:bottom w:val="single" w:sz="4" w:space="0" w:color="auto"/>
              <w:right w:val="single" w:sz="4" w:space="0" w:color="auto"/>
            </w:tcBorders>
            <w:shd w:val="clear" w:color="auto" w:fill="auto"/>
            <w:noWrap/>
            <w:vAlign w:val="bottom"/>
            <w:hideMark/>
          </w:tcPr>
          <w:p w14:paraId="676000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69096C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93CDB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57F1D68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32A7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4798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FAT13182</w:t>
            </w:r>
          </w:p>
        </w:tc>
        <w:tc>
          <w:tcPr>
            <w:tcW w:w="880" w:type="dxa"/>
            <w:tcBorders>
              <w:top w:val="nil"/>
              <w:left w:val="nil"/>
              <w:bottom w:val="single" w:sz="4" w:space="0" w:color="auto"/>
              <w:right w:val="single" w:sz="4" w:space="0" w:color="auto"/>
            </w:tcBorders>
            <w:shd w:val="clear" w:color="auto" w:fill="auto"/>
            <w:noWrap/>
            <w:vAlign w:val="bottom"/>
            <w:hideMark/>
          </w:tcPr>
          <w:p w14:paraId="1BAB599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79964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45.600,00 </w:t>
            </w:r>
          </w:p>
        </w:tc>
        <w:tc>
          <w:tcPr>
            <w:tcW w:w="4437" w:type="dxa"/>
            <w:tcBorders>
              <w:top w:val="nil"/>
              <w:left w:val="nil"/>
              <w:bottom w:val="single" w:sz="4" w:space="0" w:color="auto"/>
              <w:right w:val="single" w:sz="4" w:space="0" w:color="auto"/>
            </w:tcBorders>
            <w:shd w:val="clear" w:color="auto" w:fill="auto"/>
            <w:noWrap/>
            <w:vAlign w:val="bottom"/>
            <w:hideMark/>
          </w:tcPr>
          <w:p w14:paraId="72B730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78C258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C12D4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D89D3F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BFD0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B0DD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FAT13588</w:t>
            </w:r>
          </w:p>
        </w:tc>
        <w:tc>
          <w:tcPr>
            <w:tcW w:w="880" w:type="dxa"/>
            <w:tcBorders>
              <w:top w:val="nil"/>
              <w:left w:val="nil"/>
              <w:bottom w:val="single" w:sz="4" w:space="0" w:color="auto"/>
              <w:right w:val="single" w:sz="4" w:space="0" w:color="auto"/>
            </w:tcBorders>
            <w:shd w:val="clear" w:color="auto" w:fill="auto"/>
            <w:noWrap/>
            <w:vAlign w:val="bottom"/>
            <w:hideMark/>
          </w:tcPr>
          <w:p w14:paraId="3C3927C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77B813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42.303,00 </w:t>
            </w:r>
          </w:p>
        </w:tc>
        <w:tc>
          <w:tcPr>
            <w:tcW w:w="4437" w:type="dxa"/>
            <w:tcBorders>
              <w:top w:val="nil"/>
              <w:left w:val="nil"/>
              <w:bottom w:val="single" w:sz="4" w:space="0" w:color="auto"/>
              <w:right w:val="single" w:sz="4" w:space="0" w:color="auto"/>
            </w:tcBorders>
            <w:shd w:val="clear" w:color="auto" w:fill="auto"/>
            <w:noWrap/>
            <w:vAlign w:val="bottom"/>
            <w:hideMark/>
          </w:tcPr>
          <w:p w14:paraId="6BD4BC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5B565E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70B2D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19DC4CC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96BB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938E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FAT13589</w:t>
            </w:r>
          </w:p>
        </w:tc>
        <w:tc>
          <w:tcPr>
            <w:tcW w:w="880" w:type="dxa"/>
            <w:tcBorders>
              <w:top w:val="nil"/>
              <w:left w:val="nil"/>
              <w:bottom w:val="single" w:sz="4" w:space="0" w:color="auto"/>
              <w:right w:val="single" w:sz="4" w:space="0" w:color="auto"/>
            </w:tcBorders>
            <w:shd w:val="clear" w:color="auto" w:fill="auto"/>
            <w:noWrap/>
            <w:vAlign w:val="bottom"/>
            <w:hideMark/>
          </w:tcPr>
          <w:p w14:paraId="57D9886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4F532A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6.708,00 </w:t>
            </w:r>
          </w:p>
        </w:tc>
        <w:tc>
          <w:tcPr>
            <w:tcW w:w="4437" w:type="dxa"/>
            <w:tcBorders>
              <w:top w:val="nil"/>
              <w:left w:val="nil"/>
              <w:bottom w:val="single" w:sz="4" w:space="0" w:color="auto"/>
              <w:right w:val="single" w:sz="4" w:space="0" w:color="auto"/>
            </w:tcBorders>
            <w:shd w:val="clear" w:color="auto" w:fill="auto"/>
            <w:noWrap/>
            <w:vAlign w:val="bottom"/>
            <w:hideMark/>
          </w:tcPr>
          <w:p w14:paraId="449A91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78B9F4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0E41A9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5B303BC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7B0E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E11B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FAT13591</w:t>
            </w:r>
          </w:p>
        </w:tc>
        <w:tc>
          <w:tcPr>
            <w:tcW w:w="880" w:type="dxa"/>
            <w:tcBorders>
              <w:top w:val="nil"/>
              <w:left w:val="nil"/>
              <w:bottom w:val="single" w:sz="4" w:space="0" w:color="auto"/>
              <w:right w:val="single" w:sz="4" w:space="0" w:color="auto"/>
            </w:tcBorders>
            <w:shd w:val="clear" w:color="auto" w:fill="auto"/>
            <w:noWrap/>
            <w:vAlign w:val="bottom"/>
            <w:hideMark/>
          </w:tcPr>
          <w:p w14:paraId="60FA5A5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7F69DC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31.497,00 </w:t>
            </w:r>
          </w:p>
        </w:tc>
        <w:tc>
          <w:tcPr>
            <w:tcW w:w="4437" w:type="dxa"/>
            <w:tcBorders>
              <w:top w:val="nil"/>
              <w:left w:val="nil"/>
              <w:bottom w:val="single" w:sz="4" w:space="0" w:color="auto"/>
              <w:right w:val="single" w:sz="4" w:space="0" w:color="auto"/>
            </w:tcBorders>
            <w:shd w:val="clear" w:color="auto" w:fill="auto"/>
            <w:noWrap/>
            <w:vAlign w:val="bottom"/>
            <w:hideMark/>
          </w:tcPr>
          <w:p w14:paraId="1B4013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0436FC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C6F0C1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7F32F97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7319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9562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FAT13592</w:t>
            </w:r>
          </w:p>
        </w:tc>
        <w:tc>
          <w:tcPr>
            <w:tcW w:w="880" w:type="dxa"/>
            <w:tcBorders>
              <w:top w:val="nil"/>
              <w:left w:val="nil"/>
              <w:bottom w:val="single" w:sz="4" w:space="0" w:color="auto"/>
              <w:right w:val="single" w:sz="4" w:space="0" w:color="auto"/>
            </w:tcBorders>
            <w:shd w:val="clear" w:color="auto" w:fill="auto"/>
            <w:noWrap/>
            <w:vAlign w:val="bottom"/>
            <w:hideMark/>
          </w:tcPr>
          <w:p w14:paraId="33F9C40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0FE212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8.237,45 </w:t>
            </w:r>
          </w:p>
        </w:tc>
        <w:tc>
          <w:tcPr>
            <w:tcW w:w="4437" w:type="dxa"/>
            <w:tcBorders>
              <w:top w:val="nil"/>
              <w:left w:val="nil"/>
              <w:bottom w:val="single" w:sz="4" w:space="0" w:color="auto"/>
              <w:right w:val="single" w:sz="4" w:space="0" w:color="auto"/>
            </w:tcBorders>
            <w:shd w:val="clear" w:color="auto" w:fill="auto"/>
            <w:noWrap/>
            <w:vAlign w:val="bottom"/>
            <w:hideMark/>
          </w:tcPr>
          <w:p w14:paraId="6EEA40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2BCBC5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3611A1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CEF5C1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990F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F5FB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FAT1390</w:t>
            </w:r>
          </w:p>
        </w:tc>
        <w:tc>
          <w:tcPr>
            <w:tcW w:w="880" w:type="dxa"/>
            <w:tcBorders>
              <w:top w:val="nil"/>
              <w:left w:val="nil"/>
              <w:bottom w:val="single" w:sz="4" w:space="0" w:color="auto"/>
              <w:right w:val="single" w:sz="4" w:space="0" w:color="auto"/>
            </w:tcBorders>
            <w:shd w:val="clear" w:color="auto" w:fill="auto"/>
            <w:noWrap/>
            <w:vAlign w:val="bottom"/>
            <w:hideMark/>
          </w:tcPr>
          <w:p w14:paraId="42C6B2D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BC792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652,55 </w:t>
            </w:r>
          </w:p>
        </w:tc>
        <w:tc>
          <w:tcPr>
            <w:tcW w:w="4437" w:type="dxa"/>
            <w:tcBorders>
              <w:top w:val="nil"/>
              <w:left w:val="nil"/>
              <w:bottom w:val="single" w:sz="4" w:space="0" w:color="auto"/>
              <w:right w:val="single" w:sz="4" w:space="0" w:color="auto"/>
            </w:tcBorders>
            <w:shd w:val="clear" w:color="auto" w:fill="auto"/>
            <w:noWrap/>
            <w:vAlign w:val="bottom"/>
            <w:hideMark/>
          </w:tcPr>
          <w:p w14:paraId="1243CC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4E08CC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A0C6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7043413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AD5C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B1AD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FAT14</w:t>
            </w:r>
          </w:p>
        </w:tc>
        <w:tc>
          <w:tcPr>
            <w:tcW w:w="880" w:type="dxa"/>
            <w:tcBorders>
              <w:top w:val="nil"/>
              <w:left w:val="nil"/>
              <w:bottom w:val="single" w:sz="4" w:space="0" w:color="auto"/>
              <w:right w:val="single" w:sz="4" w:space="0" w:color="auto"/>
            </w:tcBorders>
            <w:shd w:val="clear" w:color="auto" w:fill="auto"/>
            <w:noWrap/>
            <w:vAlign w:val="bottom"/>
            <w:hideMark/>
          </w:tcPr>
          <w:p w14:paraId="3946B51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89DEF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228.969,60 </w:t>
            </w:r>
          </w:p>
        </w:tc>
        <w:tc>
          <w:tcPr>
            <w:tcW w:w="4437" w:type="dxa"/>
            <w:tcBorders>
              <w:top w:val="nil"/>
              <w:left w:val="nil"/>
              <w:bottom w:val="single" w:sz="4" w:space="0" w:color="auto"/>
              <w:right w:val="single" w:sz="4" w:space="0" w:color="auto"/>
            </w:tcBorders>
            <w:shd w:val="clear" w:color="auto" w:fill="auto"/>
            <w:noWrap/>
            <w:vAlign w:val="bottom"/>
            <w:hideMark/>
          </w:tcPr>
          <w:p w14:paraId="0E091B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0E6D17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3A0E4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1AFC6E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2AB3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4375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FAT1432</w:t>
            </w:r>
          </w:p>
        </w:tc>
        <w:tc>
          <w:tcPr>
            <w:tcW w:w="880" w:type="dxa"/>
            <w:tcBorders>
              <w:top w:val="nil"/>
              <w:left w:val="nil"/>
              <w:bottom w:val="single" w:sz="4" w:space="0" w:color="auto"/>
              <w:right w:val="single" w:sz="4" w:space="0" w:color="auto"/>
            </w:tcBorders>
            <w:shd w:val="clear" w:color="auto" w:fill="auto"/>
            <w:noWrap/>
            <w:vAlign w:val="bottom"/>
            <w:hideMark/>
          </w:tcPr>
          <w:p w14:paraId="2B0B737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7158AF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529,39 </w:t>
            </w:r>
          </w:p>
        </w:tc>
        <w:tc>
          <w:tcPr>
            <w:tcW w:w="4437" w:type="dxa"/>
            <w:tcBorders>
              <w:top w:val="nil"/>
              <w:left w:val="nil"/>
              <w:bottom w:val="single" w:sz="4" w:space="0" w:color="auto"/>
              <w:right w:val="single" w:sz="4" w:space="0" w:color="auto"/>
            </w:tcBorders>
            <w:shd w:val="clear" w:color="auto" w:fill="auto"/>
            <w:noWrap/>
            <w:vAlign w:val="bottom"/>
            <w:hideMark/>
          </w:tcPr>
          <w:p w14:paraId="725D78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06E110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3BA18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489D19F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6E5B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AA7E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FAT15</w:t>
            </w:r>
          </w:p>
        </w:tc>
        <w:tc>
          <w:tcPr>
            <w:tcW w:w="880" w:type="dxa"/>
            <w:tcBorders>
              <w:top w:val="nil"/>
              <w:left w:val="nil"/>
              <w:bottom w:val="single" w:sz="4" w:space="0" w:color="auto"/>
              <w:right w:val="single" w:sz="4" w:space="0" w:color="auto"/>
            </w:tcBorders>
            <w:shd w:val="clear" w:color="auto" w:fill="auto"/>
            <w:noWrap/>
            <w:vAlign w:val="bottom"/>
            <w:hideMark/>
          </w:tcPr>
          <w:p w14:paraId="62C4681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23DA27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18.900,00 </w:t>
            </w:r>
          </w:p>
        </w:tc>
        <w:tc>
          <w:tcPr>
            <w:tcW w:w="4437" w:type="dxa"/>
            <w:tcBorders>
              <w:top w:val="nil"/>
              <w:left w:val="nil"/>
              <w:bottom w:val="single" w:sz="4" w:space="0" w:color="auto"/>
              <w:right w:val="single" w:sz="4" w:space="0" w:color="auto"/>
            </w:tcBorders>
            <w:shd w:val="clear" w:color="auto" w:fill="auto"/>
            <w:noWrap/>
            <w:vAlign w:val="bottom"/>
            <w:hideMark/>
          </w:tcPr>
          <w:p w14:paraId="033C71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Amazonas Locacoes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40E285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1F661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7678C28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F8D6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58C6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FAT15/03</w:t>
            </w:r>
          </w:p>
        </w:tc>
        <w:tc>
          <w:tcPr>
            <w:tcW w:w="880" w:type="dxa"/>
            <w:tcBorders>
              <w:top w:val="nil"/>
              <w:left w:val="nil"/>
              <w:bottom w:val="single" w:sz="4" w:space="0" w:color="auto"/>
              <w:right w:val="single" w:sz="4" w:space="0" w:color="auto"/>
            </w:tcBorders>
            <w:shd w:val="clear" w:color="auto" w:fill="auto"/>
            <w:noWrap/>
            <w:vAlign w:val="bottom"/>
            <w:hideMark/>
          </w:tcPr>
          <w:p w14:paraId="0EBDC57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214CE8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18.900,00 </w:t>
            </w:r>
          </w:p>
        </w:tc>
        <w:tc>
          <w:tcPr>
            <w:tcW w:w="4437" w:type="dxa"/>
            <w:tcBorders>
              <w:top w:val="nil"/>
              <w:left w:val="nil"/>
              <w:bottom w:val="single" w:sz="4" w:space="0" w:color="auto"/>
              <w:right w:val="single" w:sz="4" w:space="0" w:color="auto"/>
            </w:tcBorders>
            <w:shd w:val="clear" w:color="auto" w:fill="auto"/>
            <w:noWrap/>
            <w:vAlign w:val="bottom"/>
            <w:hideMark/>
          </w:tcPr>
          <w:p w14:paraId="1E8AFA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Amazonas Locacoes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4C742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4A8FB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0D29BE5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CB03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5E35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FAT1502</w:t>
            </w:r>
          </w:p>
        </w:tc>
        <w:tc>
          <w:tcPr>
            <w:tcW w:w="880" w:type="dxa"/>
            <w:tcBorders>
              <w:top w:val="nil"/>
              <w:left w:val="nil"/>
              <w:bottom w:val="single" w:sz="4" w:space="0" w:color="auto"/>
              <w:right w:val="single" w:sz="4" w:space="0" w:color="auto"/>
            </w:tcBorders>
            <w:shd w:val="clear" w:color="auto" w:fill="auto"/>
            <w:noWrap/>
            <w:vAlign w:val="bottom"/>
            <w:hideMark/>
          </w:tcPr>
          <w:p w14:paraId="1D45C11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80E87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18.900,00 </w:t>
            </w:r>
          </w:p>
        </w:tc>
        <w:tc>
          <w:tcPr>
            <w:tcW w:w="4437" w:type="dxa"/>
            <w:tcBorders>
              <w:top w:val="nil"/>
              <w:left w:val="nil"/>
              <w:bottom w:val="single" w:sz="4" w:space="0" w:color="auto"/>
              <w:right w:val="single" w:sz="4" w:space="0" w:color="auto"/>
            </w:tcBorders>
            <w:shd w:val="clear" w:color="auto" w:fill="auto"/>
            <w:noWrap/>
            <w:vAlign w:val="bottom"/>
            <w:hideMark/>
          </w:tcPr>
          <w:p w14:paraId="0073C6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Amazonas Locacoes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7494F9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22AC08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13A6689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78A0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BD6F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FAT1522</w:t>
            </w:r>
          </w:p>
        </w:tc>
        <w:tc>
          <w:tcPr>
            <w:tcW w:w="880" w:type="dxa"/>
            <w:tcBorders>
              <w:top w:val="nil"/>
              <w:left w:val="nil"/>
              <w:bottom w:val="single" w:sz="4" w:space="0" w:color="auto"/>
              <w:right w:val="single" w:sz="4" w:space="0" w:color="auto"/>
            </w:tcBorders>
            <w:shd w:val="clear" w:color="auto" w:fill="auto"/>
            <w:noWrap/>
            <w:vAlign w:val="bottom"/>
            <w:hideMark/>
          </w:tcPr>
          <w:p w14:paraId="31702BD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374E7A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 </w:t>
            </w:r>
          </w:p>
        </w:tc>
        <w:tc>
          <w:tcPr>
            <w:tcW w:w="4437" w:type="dxa"/>
            <w:tcBorders>
              <w:top w:val="nil"/>
              <w:left w:val="nil"/>
              <w:bottom w:val="single" w:sz="4" w:space="0" w:color="auto"/>
              <w:right w:val="single" w:sz="4" w:space="0" w:color="auto"/>
            </w:tcBorders>
            <w:shd w:val="clear" w:color="auto" w:fill="auto"/>
            <w:noWrap/>
            <w:vAlign w:val="bottom"/>
            <w:hideMark/>
          </w:tcPr>
          <w:p w14:paraId="58D162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73C453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C82E5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3DB873D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0750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A480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FAT1538</w:t>
            </w:r>
          </w:p>
        </w:tc>
        <w:tc>
          <w:tcPr>
            <w:tcW w:w="880" w:type="dxa"/>
            <w:tcBorders>
              <w:top w:val="nil"/>
              <w:left w:val="nil"/>
              <w:bottom w:val="single" w:sz="4" w:space="0" w:color="auto"/>
              <w:right w:val="single" w:sz="4" w:space="0" w:color="auto"/>
            </w:tcBorders>
            <w:shd w:val="clear" w:color="auto" w:fill="auto"/>
            <w:noWrap/>
            <w:vAlign w:val="bottom"/>
            <w:hideMark/>
          </w:tcPr>
          <w:p w14:paraId="4AE906B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68B2CE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2E97BE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Goremar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0E718F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5A95F4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5C642C3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40EB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986D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FAT1605</w:t>
            </w:r>
          </w:p>
        </w:tc>
        <w:tc>
          <w:tcPr>
            <w:tcW w:w="880" w:type="dxa"/>
            <w:tcBorders>
              <w:top w:val="nil"/>
              <w:left w:val="nil"/>
              <w:bottom w:val="single" w:sz="4" w:space="0" w:color="auto"/>
              <w:right w:val="single" w:sz="4" w:space="0" w:color="auto"/>
            </w:tcBorders>
            <w:shd w:val="clear" w:color="auto" w:fill="auto"/>
            <w:noWrap/>
            <w:vAlign w:val="bottom"/>
            <w:hideMark/>
          </w:tcPr>
          <w:p w14:paraId="7BAE21C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62523A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079F6D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Goremar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0A4355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440FE2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6CC4742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0002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6C08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FAT1645</w:t>
            </w:r>
          </w:p>
        </w:tc>
        <w:tc>
          <w:tcPr>
            <w:tcW w:w="880" w:type="dxa"/>
            <w:tcBorders>
              <w:top w:val="nil"/>
              <w:left w:val="nil"/>
              <w:bottom w:val="single" w:sz="4" w:space="0" w:color="auto"/>
              <w:right w:val="single" w:sz="4" w:space="0" w:color="auto"/>
            </w:tcBorders>
            <w:shd w:val="clear" w:color="auto" w:fill="auto"/>
            <w:noWrap/>
            <w:vAlign w:val="bottom"/>
            <w:hideMark/>
          </w:tcPr>
          <w:p w14:paraId="7498359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0E4DCB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5971F9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Goremar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046C1B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70644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7702833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A8CD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CDEB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FAT17208354000129</w:t>
            </w:r>
          </w:p>
        </w:tc>
        <w:tc>
          <w:tcPr>
            <w:tcW w:w="880" w:type="dxa"/>
            <w:tcBorders>
              <w:top w:val="nil"/>
              <w:left w:val="nil"/>
              <w:bottom w:val="single" w:sz="4" w:space="0" w:color="auto"/>
              <w:right w:val="single" w:sz="4" w:space="0" w:color="auto"/>
            </w:tcBorders>
            <w:shd w:val="clear" w:color="auto" w:fill="auto"/>
            <w:noWrap/>
            <w:vAlign w:val="bottom"/>
            <w:hideMark/>
          </w:tcPr>
          <w:p w14:paraId="43E34B6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01D1CB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1.000,00 </w:t>
            </w:r>
          </w:p>
        </w:tc>
        <w:tc>
          <w:tcPr>
            <w:tcW w:w="4437" w:type="dxa"/>
            <w:tcBorders>
              <w:top w:val="nil"/>
              <w:left w:val="nil"/>
              <w:bottom w:val="single" w:sz="4" w:space="0" w:color="auto"/>
              <w:right w:val="single" w:sz="4" w:space="0" w:color="auto"/>
            </w:tcBorders>
            <w:shd w:val="clear" w:color="auto" w:fill="auto"/>
            <w:noWrap/>
            <w:vAlign w:val="bottom"/>
            <w:hideMark/>
          </w:tcPr>
          <w:p w14:paraId="686D30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Wolney Alves Borba</w:t>
            </w:r>
          </w:p>
        </w:tc>
        <w:tc>
          <w:tcPr>
            <w:tcW w:w="2020" w:type="dxa"/>
            <w:tcBorders>
              <w:top w:val="nil"/>
              <w:left w:val="nil"/>
              <w:bottom w:val="single" w:sz="4" w:space="0" w:color="auto"/>
              <w:right w:val="single" w:sz="4" w:space="0" w:color="auto"/>
            </w:tcBorders>
            <w:shd w:val="clear" w:color="auto" w:fill="auto"/>
            <w:noWrap/>
            <w:vAlign w:val="bottom"/>
            <w:hideMark/>
          </w:tcPr>
          <w:p w14:paraId="3FE107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E7D5D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7E904B6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71FD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0F3E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FAT19</w:t>
            </w:r>
          </w:p>
        </w:tc>
        <w:tc>
          <w:tcPr>
            <w:tcW w:w="880" w:type="dxa"/>
            <w:tcBorders>
              <w:top w:val="nil"/>
              <w:left w:val="nil"/>
              <w:bottom w:val="single" w:sz="4" w:space="0" w:color="auto"/>
              <w:right w:val="single" w:sz="4" w:space="0" w:color="auto"/>
            </w:tcBorders>
            <w:shd w:val="clear" w:color="auto" w:fill="auto"/>
            <w:noWrap/>
            <w:vAlign w:val="bottom"/>
            <w:hideMark/>
          </w:tcPr>
          <w:p w14:paraId="39E6318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4F07A8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130.000,00 </w:t>
            </w:r>
          </w:p>
        </w:tc>
        <w:tc>
          <w:tcPr>
            <w:tcW w:w="4437" w:type="dxa"/>
            <w:tcBorders>
              <w:top w:val="nil"/>
              <w:left w:val="nil"/>
              <w:bottom w:val="single" w:sz="4" w:space="0" w:color="auto"/>
              <w:right w:val="single" w:sz="4" w:space="0" w:color="auto"/>
            </w:tcBorders>
            <w:shd w:val="clear" w:color="auto" w:fill="auto"/>
            <w:noWrap/>
            <w:vAlign w:val="bottom"/>
            <w:hideMark/>
          </w:tcPr>
          <w:p w14:paraId="73E155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269B8B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835AF3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79065A3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A916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DD21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FAT19</w:t>
            </w:r>
          </w:p>
        </w:tc>
        <w:tc>
          <w:tcPr>
            <w:tcW w:w="880" w:type="dxa"/>
            <w:tcBorders>
              <w:top w:val="nil"/>
              <w:left w:val="nil"/>
              <w:bottom w:val="single" w:sz="4" w:space="0" w:color="auto"/>
              <w:right w:val="single" w:sz="4" w:space="0" w:color="auto"/>
            </w:tcBorders>
            <w:shd w:val="clear" w:color="auto" w:fill="auto"/>
            <w:noWrap/>
            <w:vAlign w:val="bottom"/>
            <w:hideMark/>
          </w:tcPr>
          <w:p w14:paraId="4B5BE41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1F4A97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183.105,60 </w:t>
            </w:r>
          </w:p>
        </w:tc>
        <w:tc>
          <w:tcPr>
            <w:tcW w:w="4437" w:type="dxa"/>
            <w:tcBorders>
              <w:top w:val="nil"/>
              <w:left w:val="nil"/>
              <w:bottom w:val="single" w:sz="4" w:space="0" w:color="auto"/>
              <w:right w:val="single" w:sz="4" w:space="0" w:color="auto"/>
            </w:tcBorders>
            <w:shd w:val="clear" w:color="auto" w:fill="auto"/>
            <w:noWrap/>
            <w:vAlign w:val="bottom"/>
            <w:hideMark/>
          </w:tcPr>
          <w:p w14:paraId="0B9C62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09706C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8F70EF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5A75990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C008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1442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w:t>
            </w:r>
          </w:p>
        </w:tc>
        <w:tc>
          <w:tcPr>
            <w:tcW w:w="880" w:type="dxa"/>
            <w:tcBorders>
              <w:top w:val="nil"/>
              <w:left w:val="nil"/>
              <w:bottom w:val="single" w:sz="4" w:space="0" w:color="auto"/>
              <w:right w:val="single" w:sz="4" w:space="0" w:color="auto"/>
            </w:tcBorders>
            <w:shd w:val="clear" w:color="auto" w:fill="auto"/>
            <w:noWrap/>
            <w:vAlign w:val="bottom"/>
            <w:hideMark/>
          </w:tcPr>
          <w:p w14:paraId="1950433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373076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5.280,00 </w:t>
            </w:r>
          </w:p>
        </w:tc>
        <w:tc>
          <w:tcPr>
            <w:tcW w:w="4437" w:type="dxa"/>
            <w:tcBorders>
              <w:top w:val="nil"/>
              <w:left w:val="nil"/>
              <w:bottom w:val="single" w:sz="4" w:space="0" w:color="auto"/>
              <w:right w:val="single" w:sz="4" w:space="0" w:color="auto"/>
            </w:tcBorders>
            <w:shd w:val="clear" w:color="auto" w:fill="auto"/>
            <w:noWrap/>
            <w:vAlign w:val="bottom"/>
            <w:hideMark/>
          </w:tcPr>
          <w:p w14:paraId="594178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3FC198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1133F7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18BDFA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7BBC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EBA5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FAT202104014</w:t>
            </w:r>
          </w:p>
        </w:tc>
        <w:tc>
          <w:tcPr>
            <w:tcW w:w="880" w:type="dxa"/>
            <w:tcBorders>
              <w:top w:val="nil"/>
              <w:left w:val="nil"/>
              <w:bottom w:val="single" w:sz="4" w:space="0" w:color="auto"/>
              <w:right w:val="single" w:sz="4" w:space="0" w:color="auto"/>
            </w:tcBorders>
            <w:shd w:val="clear" w:color="auto" w:fill="auto"/>
            <w:noWrap/>
            <w:vAlign w:val="bottom"/>
            <w:hideMark/>
          </w:tcPr>
          <w:p w14:paraId="2848905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02D567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4FFE6D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6EBA42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A942C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30BEF51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0FF0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9D2C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FAT202104146</w:t>
            </w:r>
          </w:p>
        </w:tc>
        <w:tc>
          <w:tcPr>
            <w:tcW w:w="880" w:type="dxa"/>
            <w:tcBorders>
              <w:top w:val="nil"/>
              <w:left w:val="nil"/>
              <w:bottom w:val="single" w:sz="4" w:space="0" w:color="auto"/>
              <w:right w:val="single" w:sz="4" w:space="0" w:color="auto"/>
            </w:tcBorders>
            <w:shd w:val="clear" w:color="auto" w:fill="auto"/>
            <w:noWrap/>
            <w:vAlign w:val="bottom"/>
            <w:hideMark/>
          </w:tcPr>
          <w:p w14:paraId="6CC59C4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408A1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250,00 </w:t>
            </w:r>
          </w:p>
        </w:tc>
        <w:tc>
          <w:tcPr>
            <w:tcW w:w="4437" w:type="dxa"/>
            <w:tcBorders>
              <w:top w:val="nil"/>
              <w:left w:val="nil"/>
              <w:bottom w:val="single" w:sz="4" w:space="0" w:color="auto"/>
              <w:right w:val="single" w:sz="4" w:space="0" w:color="auto"/>
            </w:tcBorders>
            <w:shd w:val="clear" w:color="auto" w:fill="auto"/>
            <w:noWrap/>
            <w:vAlign w:val="bottom"/>
            <w:hideMark/>
          </w:tcPr>
          <w:p w14:paraId="0A2DC8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196817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5DDB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5ECE560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CE6C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3838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FAT202104306</w:t>
            </w:r>
          </w:p>
        </w:tc>
        <w:tc>
          <w:tcPr>
            <w:tcW w:w="880" w:type="dxa"/>
            <w:tcBorders>
              <w:top w:val="nil"/>
              <w:left w:val="nil"/>
              <w:bottom w:val="single" w:sz="4" w:space="0" w:color="auto"/>
              <w:right w:val="single" w:sz="4" w:space="0" w:color="auto"/>
            </w:tcBorders>
            <w:shd w:val="clear" w:color="auto" w:fill="auto"/>
            <w:noWrap/>
            <w:vAlign w:val="bottom"/>
            <w:hideMark/>
          </w:tcPr>
          <w:p w14:paraId="11CCD92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AB428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1.988,00 </w:t>
            </w:r>
          </w:p>
        </w:tc>
        <w:tc>
          <w:tcPr>
            <w:tcW w:w="4437" w:type="dxa"/>
            <w:tcBorders>
              <w:top w:val="nil"/>
              <w:left w:val="nil"/>
              <w:bottom w:val="single" w:sz="4" w:space="0" w:color="auto"/>
              <w:right w:val="single" w:sz="4" w:space="0" w:color="auto"/>
            </w:tcBorders>
            <w:shd w:val="clear" w:color="auto" w:fill="auto"/>
            <w:noWrap/>
            <w:vAlign w:val="bottom"/>
            <w:hideMark/>
          </w:tcPr>
          <w:p w14:paraId="6C7ED2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586AFF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E9437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382F900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C6C8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FBF4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FAT202104856</w:t>
            </w:r>
          </w:p>
        </w:tc>
        <w:tc>
          <w:tcPr>
            <w:tcW w:w="880" w:type="dxa"/>
            <w:tcBorders>
              <w:top w:val="nil"/>
              <w:left w:val="nil"/>
              <w:bottom w:val="single" w:sz="4" w:space="0" w:color="auto"/>
              <w:right w:val="single" w:sz="4" w:space="0" w:color="auto"/>
            </w:tcBorders>
            <w:shd w:val="clear" w:color="auto" w:fill="auto"/>
            <w:noWrap/>
            <w:vAlign w:val="bottom"/>
            <w:hideMark/>
          </w:tcPr>
          <w:p w14:paraId="3CD9B24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069A28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2.689,26 </w:t>
            </w:r>
          </w:p>
        </w:tc>
        <w:tc>
          <w:tcPr>
            <w:tcW w:w="4437" w:type="dxa"/>
            <w:tcBorders>
              <w:top w:val="nil"/>
              <w:left w:val="nil"/>
              <w:bottom w:val="single" w:sz="4" w:space="0" w:color="auto"/>
              <w:right w:val="single" w:sz="4" w:space="0" w:color="auto"/>
            </w:tcBorders>
            <w:shd w:val="clear" w:color="auto" w:fill="auto"/>
            <w:noWrap/>
            <w:vAlign w:val="bottom"/>
            <w:hideMark/>
          </w:tcPr>
          <w:p w14:paraId="6301A8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51B724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A0BF7D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4C88D2B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B53A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A097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FAT202105000</w:t>
            </w:r>
          </w:p>
        </w:tc>
        <w:tc>
          <w:tcPr>
            <w:tcW w:w="880" w:type="dxa"/>
            <w:tcBorders>
              <w:top w:val="nil"/>
              <w:left w:val="nil"/>
              <w:bottom w:val="single" w:sz="4" w:space="0" w:color="auto"/>
              <w:right w:val="single" w:sz="4" w:space="0" w:color="auto"/>
            </w:tcBorders>
            <w:shd w:val="clear" w:color="auto" w:fill="auto"/>
            <w:noWrap/>
            <w:vAlign w:val="bottom"/>
            <w:hideMark/>
          </w:tcPr>
          <w:p w14:paraId="6DE16B4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17/12/2021</w:t>
            </w:r>
          </w:p>
        </w:tc>
        <w:tc>
          <w:tcPr>
            <w:tcW w:w="1140" w:type="dxa"/>
            <w:tcBorders>
              <w:top w:val="nil"/>
              <w:left w:val="nil"/>
              <w:bottom w:val="single" w:sz="4" w:space="0" w:color="auto"/>
              <w:right w:val="single" w:sz="4" w:space="0" w:color="auto"/>
            </w:tcBorders>
            <w:shd w:val="clear" w:color="auto" w:fill="auto"/>
            <w:noWrap/>
            <w:vAlign w:val="bottom"/>
            <w:hideMark/>
          </w:tcPr>
          <w:p w14:paraId="7BDCA7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1.559,00 </w:t>
            </w:r>
          </w:p>
        </w:tc>
        <w:tc>
          <w:tcPr>
            <w:tcW w:w="4437" w:type="dxa"/>
            <w:tcBorders>
              <w:top w:val="nil"/>
              <w:left w:val="nil"/>
              <w:bottom w:val="single" w:sz="4" w:space="0" w:color="auto"/>
              <w:right w:val="single" w:sz="4" w:space="0" w:color="auto"/>
            </w:tcBorders>
            <w:shd w:val="clear" w:color="auto" w:fill="auto"/>
            <w:noWrap/>
            <w:vAlign w:val="bottom"/>
            <w:hideMark/>
          </w:tcPr>
          <w:p w14:paraId="5B199C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00A2F4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67EE0F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0846325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08DF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77E4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FAT202117206</w:t>
            </w:r>
          </w:p>
        </w:tc>
        <w:tc>
          <w:tcPr>
            <w:tcW w:w="880" w:type="dxa"/>
            <w:tcBorders>
              <w:top w:val="nil"/>
              <w:left w:val="nil"/>
              <w:bottom w:val="single" w:sz="4" w:space="0" w:color="auto"/>
              <w:right w:val="single" w:sz="4" w:space="0" w:color="auto"/>
            </w:tcBorders>
            <w:shd w:val="clear" w:color="auto" w:fill="auto"/>
            <w:noWrap/>
            <w:vAlign w:val="bottom"/>
            <w:hideMark/>
          </w:tcPr>
          <w:p w14:paraId="5D89BBD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07F8F7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4.410,00 </w:t>
            </w:r>
          </w:p>
        </w:tc>
        <w:tc>
          <w:tcPr>
            <w:tcW w:w="4437" w:type="dxa"/>
            <w:tcBorders>
              <w:top w:val="nil"/>
              <w:left w:val="nil"/>
              <w:bottom w:val="single" w:sz="4" w:space="0" w:color="auto"/>
              <w:right w:val="single" w:sz="4" w:space="0" w:color="auto"/>
            </w:tcBorders>
            <w:shd w:val="clear" w:color="auto" w:fill="auto"/>
            <w:noWrap/>
            <w:vAlign w:val="bottom"/>
            <w:hideMark/>
          </w:tcPr>
          <w:p w14:paraId="754B6B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69614C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4C0ECB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77C5A5C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0662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000D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FAT20213809</w:t>
            </w:r>
          </w:p>
        </w:tc>
        <w:tc>
          <w:tcPr>
            <w:tcW w:w="880" w:type="dxa"/>
            <w:tcBorders>
              <w:top w:val="nil"/>
              <w:left w:val="nil"/>
              <w:bottom w:val="single" w:sz="4" w:space="0" w:color="auto"/>
              <w:right w:val="single" w:sz="4" w:space="0" w:color="auto"/>
            </w:tcBorders>
            <w:shd w:val="clear" w:color="auto" w:fill="auto"/>
            <w:noWrap/>
            <w:vAlign w:val="bottom"/>
            <w:hideMark/>
          </w:tcPr>
          <w:p w14:paraId="3506292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486675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1DACB9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06616F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F1F80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28B70B5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7566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E4B1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FAT20214452</w:t>
            </w:r>
          </w:p>
        </w:tc>
        <w:tc>
          <w:tcPr>
            <w:tcW w:w="880" w:type="dxa"/>
            <w:tcBorders>
              <w:top w:val="nil"/>
              <w:left w:val="nil"/>
              <w:bottom w:val="single" w:sz="4" w:space="0" w:color="auto"/>
              <w:right w:val="single" w:sz="4" w:space="0" w:color="auto"/>
            </w:tcBorders>
            <w:shd w:val="clear" w:color="auto" w:fill="auto"/>
            <w:noWrap/>
            <w:vAlign w:val="bottom"/>
            <w:hideMark/>
          </w:tcPr>
          <w:p w14:paraId="1E7CA89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2F5BB8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2.317,20 </w:t>
            </w:r>
          </w:p>
        </w:tc>
        <w:tc>
          <w:tcPr>
            <w:tcW w:w="4437" w:type="dxa"/>
            <w:tcBorders>
              <w:top w:val="nil"/>
              <w:left w:val="nil"/>
              <w:bottom w:val="single" w:sz="4" w:space="0" w:color="auto"/>
              <w:right w:val="single" w:sz="4" w:space="0" w:color="auto"/>
            </w:tcBorders>
            <w:shd w:val="clear" w:color="auto" w:fill="auto"/>
            <w:noWrap/>
            <w:vAlign w:val="bottom"/>
            <w:hideMark/>
          </w:tcPr>
          <w:p w14:paraId="6CD1B4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440AA9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05270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16B2589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39D8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3D0B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FAT2021943</w:t>
            </w:r>
          </w:p>
        </w:tc>
        <w:tc>
          <w:tcPr>
            <w:tcW w:w="880" w:type="dxa"/>
            <w:tcBorders>
              <w:top w:val="nil"/>
              <w:left w:val="nil"/>
              <w:bottom w:val="single" w:sz="4" w:space="0" w:color="auto"/>
              <w:right w:val="single" w:sz="4" w:space="0" w:color="auto"/>
            </w:tcBorders>
            <w:shd w:val="clear" w:color="auto" w:fill="auto"/>
            <w:noWrap/>
            <w:vAlign w:val="bottom"/>
            <w:hideMark/>
          </w:tcPr>
          <w:p w14:paraId="07F5C21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A23C8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4.944,00 </w:t>
            </w:r>
          </w:p>
        </w:tc>
        <w:tc>
          <w:tcPr>
            <w:tcW w:w="4437" w:type="dxa"/>
            <w:tcBorders>
              <w:top w:val="nil"/>
              <w:left w:val="nil"/>
              <w:bottom w:val="single" w:sz="4" w:space="0" w:color="auto"/>
              <w:right w:val="single" w:sz="4" w:space="0" w:color="auto"/>
            </w:tcBorders>
            <w:shd w:val="clear" w:color="auto" w:fill="auto"/>
            <w:noWrap/>
            <w:vAlign w:val="bottom"/>
            <w:hideMark/>
          </w:tcPr>
          <w:p w14:paraId="49DEB9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Cbq Locacoes Ltda</w:t>
            </w:r>
          </w:p>
        </w:tc>
        <w:tc>
          <w:tcPr>
            <w:tcW w:w="2020" w:type="dxa"/>
            <w:tcBorders>
              <w:top w:val="nil"/>
              <w:left w:val="nil"/>
              <w:bottom w:val="single" w:sz="4" w:space="0" w:color="auto"/>
              <w:right w:val="single" w:sz="4" w:space="0" w:color="auto"/>
            </w:tcBorders>
            <w:shd w:val="clear" w:color="auto" w:fill="auto"/>
            <w:noWrap/>
            <w:vAlign w:val="bottom"/>
            <w:hideMark/>
          </w:tcPr>
          <w:p w14:paraId="0072F8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AE319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38E4A04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FD3D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3883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FAT20908</w:t>
            </w:r>
          </w:p>
        </w:tc>
        <w:tc>
          <w:tcPr>
            <w:tcW w:w="880" w:type="dxa"/>
            <w:tcBorders>
              <w:top w:val="nil"/>
              <w:left w:val="nil"/>
              <w:bottom w:val="single" w:sz="4" w:space="0" w:color="auto"/>
              <w:right w:val="single" w:sz="4" w:space="0" w:color="auto"/>
            </w:tcBorders>
            <w:shd w:val="clear" w:color="auto" w:fill="auto"/>
            <w:noWrap/>
            <w:vAlign w:val="bottom"/>
            <w:hideMark/>
          </w:tcPr>
          <w:p w14:paraId="0B1EFDD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3EFC59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209,08 </w:t>
            </w:r>
          </w:p>
        </w:tc>
        <w:tc>
          <w:tcPr>
            <w:tcW w:w="4437" w:type="dxa"/>
            <w:tcBorders>
              <w:top w:val="nil"/>
              <w:left w:val="nil"/>
              <w:bottom w:val="single" w:sz="4" w:space="0" w:color="auto"/>
              <w:right w:val="single" w:sz="4" w:space="0" w:color="auto"/>
            </w:tcBorders>
            <w:shd w:val="clear" w:color="auto" w:fill="auto"/>
            <w:noWrap/>
            <w:vAlign w:val="bottom"/>
            <w:hideMark/>
          </w:tcPr>
          <w:p w14:paraId="72129D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Superintendencia Municipal De Agua E Esgoto</w:t>
            </w:r>
          </w:p>
        </w:tc>
        <w:tc>
          <w:tcPr>
            <w:tcW w:w="2020" w:type="dxa"/>
            <w:tcBorders>
              <w:top w:val="nil"/>
              <w:left w:val="nil"/>
              <w:bottom w:val="single" w:sz="4" w:space="0" w:color="auto"/>
              <w:right w:val="single" w:sz="4" w:space="0" w:color="auto"/>
            </w:tcBorders>
            <w:shd w:val="clear" w:color="auto" w:fill="auto"/>
            <w:noWrap/>
            <w:vAlign w:val="bottom"/>
            <w:hideMark/>
          </w:tcPr>
          <w:p w14:paraId="4F3157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303EE9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Mao De Obra Direta</w:t>
            </w:r>
          </w:p>
        </w:tc>
      </w:tr>
      <w:tr w:rsidR="008344F8" w:rsidRPr="00A5591C" w14:paraId="7F9F32C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E659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F51D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FAT3</w:t>
            </w:r>
          </w:p>
        </w:tc>
        <w:tc>
          <w:tcPr>
            <w:tcW w:w="880" w:type="dxa"/>
            <w:tcBorders>
              <w:top w:val="nil"/>
              <w:left w:val="nil"/>
              <w:bottom w:val="single" w:sz="4" w:space="0" w:color="auto"/>
              <w:right w:val="single" w:sz="4" w:space="0" w:color="auto"/>
            </w:tcBorders>
            <w:shd w:val="clear" w:color="auto" w:fill="auto"/>
            <w:noWrap/>
            <w:vAlign w:val="bottom"/>
            <w:hideMark/>
          </w:tcPr>
          <w:p w14:paraId="368AD58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072DBB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71.840,00 </w:t>
            </w:r>
          </w:p>
        </w:tc>
        <w:tc>
          <w:tcPr>
            <w:tcW w:w="4437" w:type="dxa"/>
            <w:tcBorders>
              <w:top w:val="nil"/>
              <w:left w:val="nil"/>
              <w:bottom w:val="single" w:sz="4" w:space="0" w:color="auto"/>
              <w:right w:val="single" w:sz="4" w:space="0" w:color="auto"/>
            </w:tcBorders>
            <w:shd w:val="clear" w:color="auto" w:fill="auto"/>
            <w:noWrap/>
            <w:vAlign w:val="bottom"/>
            <w:hideMark/>
          </w:tcPr>
          <w:p w14:paraId="006F13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403FC3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94B0F8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4D1FFB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6B4D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9033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FAT372</w:t>
            </w:r>
          </w:p>
        </w:tc>
        <w:tc>
          <w:tcPr>
            <w:tcW w:w="880" w:type="dxa"/>
            <w:tcBorders>
              <w:top w:val="nil"/>
              <w:left w:val="nil"/>
              <w:bottom w:val="single" w:sz="4" w:space="0" w:color="auto"/>
              <w:right w:val="single" w:sz="4" w:space="0" w:color="auto"/>
            </w:tcBorders>
            <w:shd w:val="clear" w:color="auto" w:fill="auto"/>
            <w:noWrap/>
            <w:vAlign w:val="bottom"/>
            <w:hideMark/>
          </w:tcPr>
          <w:p w14:paraId="6B1B4C6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114F4C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 </w:t>
            </w:r>
          </w:p>
        </w:tc>
        <w:tc>
          <w:tcPr>
            <w:tcW w:w="4437" w:type="dxa"/>
            <w:tcBorders>
              <w:top w:val="nil"/>
              <w:left w:val="nil"/>
              <w:bottom w:val="single" w:sz="4" w:space="0" w:color="auto"/>
              <w:right w:val="single" w:sz="4" w:space="0" w:color="auto"/>
            </w:tcBorders>
            <w:shd w:val="clear" w:color="auto" w:fill="auto"/>
            <w:noWrap/>
            <w:vAlign w:val="bottom"/>
            <w:hideMark/>
          </w:tcPr>
          <w:p w14:paraId="2A4273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Walter Junho Do Nascimento 88121585104</w:t>
            </w:r>
          </w:p>
        </w:tc>
        <w:tc>
          <w:tcPr>
            <w:tcW w:w="2020" w:type="dxa"/>
            <w:tcBorders>
              <w:top w:val="nil"/>
              <w:left w:val="nil"/>
              <w:bottom w:val="single" w:sz="4" w:space="0" w:color="auto"/>
              <w:right w:val="single" w:sz="4" w:space="0" w:color="auto"/>
            </w:tcBorders>
            <w:shd w:val="clear" w:color="auto" w:fill="auto"/>
            <w:noWrap/>
            <w:vAlign w:val="bottom"/>
            <w:hideMark/>
          </w:tcPr>
          <w:p w14:paraId="5268CC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978A80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10915A6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4CB3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82A4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FAT390</w:t>
            </w:r>
          </w:p>
        </w:tc>
        <w:tc>
          <w:tcPr>
            <w:tcW w:w="880" w:type="dxa"/>
            <w:tcBorders>
              <w:top w:val="nil"/>
              <w:left w:val="nil"/>
              <w:bottom w:val="single" w:sz="4" w:space="0" w:color="auto"/>
              <w:right w:val="single" w:sz="4" w:space="0" w:color="auto"/>
            </w:tcBorders>
            <w:shd w:val="clear" w:color="auto" w:fill="auto"/>
            <w:noWrap/>
            <w:vAlign w:val="bottom"/>
            <w:hideMark/>
          </w:tcPr>
          <w:p w14:paraId="02DC9DB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49ADC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240834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69DB5A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3A09A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95FA85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4622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AA00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FAT39057</w:t>
            </w:r>
          </w:p>
        </w:tc>
        <w:tc>
          <w:tcPr>
            <w:tcW w:w="880" w:type="dxa"/>
            <w:tcBorders>
              <w:top w:val="nil"/>
              <w:left w:val="nil"/>
              <w:bottom w:val="single" w:sz="4" w:space="0" w:color="auto"/>
              <w:right w:val="single" w:sz="4" w:space="0" w:color="auto"/>
            </w:tcBorders>
            <w:shd w:val="clear" w:color="auto" w:fill="auto"/>
            <w:noWrap/>
            <w:vAlign w:val="bottom"/>
            <w:hideMark/>
          </w:tcPr>
          <w:p w14:paraId="28EBB64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75BD2E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75A7AA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3C3D3E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A642D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45A3459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C926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DDD9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FAT393</w:t>
            </w:r>
          </w:p>
        </w:tc>
        <w:tc>
          <w:tcPr>
            <w:tcW w:w="880" w:type="dxa"/>
            <w:tcBorders>
              <w:top w:val="nil"/>
              <w:left w:val="nil"/>
              <w:bottom w:val="single" w:sz="4" w:space="0" w:color="auto"/>
              <w:right w:val="single" w:sz="4" w:space="0" w:color="auto"/>
            </w:tcBorders>
            <w:shd w:val="clear" w:color="auto" w:fill="auto"/>
            <w:noWrap/>
            <w:vAlign w:val="bottom"/>
            <w:hideMark/>
          </w:tcPr>
          <w:p w14:paraId="19F55E8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753730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61472D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02B455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3970A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0FF30FC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B135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53D2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FAT396</w:t>
            </w:r>
          </w:p>
        </w:tc>
        <w:tc>
          <w:tcPr>
            <w:tcW w:w="880" w:type="dxa"/>
            <w:tcBorders>
              <w:top w:val="nil"/>
              <w:left w:val="nil"/>
              <w:bottom w:val="single" w:sz="4" w:space="0" w:color="auto"/>
              <w:right w:val="single" w:sz="4" w:space="0" w:color="auto"/>
            </w:tcBorders>
            <w:shd w:val="clear" w:color="auto" w:fill="auto"/>
            <w:noWrap/>
            <w:vAlign w:val="bottom"/>
            <w:hideMark/>
          </w:tcPr>
          <w:p w14:paraId="0AC24FC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5B7C7C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51B121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135366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19A1A6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EC6DAD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AFEC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1789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FAT397</w:t>
            </w:r>
          </w:p>
        </w:tc>
        <w:tc>
          <w:tcPr>
            <w:tcW w:w="880" w:type="dxa"/>
            <w:tcBorders>
              <w:top w:val="nil"/>
              <w:left w:val="nil"/>
              <w:bottom w:val="single" w:sz="4" w:space="0" w:color="auto"/>
              <w:right w:val="single" w:sz="4" w:space="0" w:color="auto"/>
            </w:tcBorders>
            <w:shd w:val="clear" w:color="auto" w:fill="auto"/>
            <w:noWrap/>
            <w:vAlign w:val="bottom"/>
            <w:hideMark/>
          </w:tcPr>
          <w:p w14:paraId="04018FF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4AFBF8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3.600,00 </w:t>
            </w:r>
          </w:p>
        </w:tc>
        <w:tc>
          <w:tcPr>
            <w:tcW w:w="4437" w:type="dxa"/>
            <w:tcBorders>
              <w:top w:val="nil"/>
              <w:left w:val="nil"/>
              <w:bottom w:val="single" w:sz="4" w:space="0" w:color="auto"/>
              <w:right w:val="single" w:sz="4" w:space="0" w:color="auto"/>
            </w:tcBorders>
            <w:shd w:val="clear" w:color="auto" w:fill="auto"/>
            <w:noWrap/>
            <w:vAlign w:val="bottom"/>
            <w:hideMark/>
          </w:tcPr>
          <w:p w14:paraId="3F69D8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5A9D1B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3044A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22CBE5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C737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A788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FAT39711</w:t>
            </w:r>
          </w:p>
        </w:tc>
        <w:tc>
          <w:tcPr>
            <w:tcW w:w="880" w:type="dxa"/>
            <w:tcBorders>
              <w:top w:val="nil"/>
              <w:left w:val="nil"/>
              <w:bottom w:val="single" w:sz="4" w:space="0" w:color="auto"/>
              <w:right w:val="single" w:sz="4" w:space="0" w:color="auto"/>
            </w:tcBorders>
            <w:shd w:val="clear" w:color="auto" w:fill="auto"/>
            <w:noWrap/>
            <w:vAlign w:val="bottom"/>
            <w:hideMark/>
          </w:tcPr>
          <w:p w14:paraId="1C23E08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07/07/2021</w:t>
            </w:r>
          </w:p>
        </w:tc>
        <w:tc>
          <w:tcPr>
            <w:tcW w:w="1140" w:type="dxa"/>
            <w:tcBorders>
              <w:top w:val="nil"/>
              <w:left w:val="nil"/>
              <w:bottom w:val="single" w:sz="4" w:space="0" w:color="auto"/>
              <w:right w:val="single" w:sz="4" w:space="0" w:color="auto"/>
            </w:tcBorders>
            <w:shd w:val="clear" w:color="auto" w:fill="auto"/>
            <w:noWrap/>
            <w:vAlign w:val="bottom"/>
            <w:hideMark/>
          </w:tcPr>
          <w:p w14:paraId="2769D2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21B652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6A87F9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8DC0D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26E36B9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8F0A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9AD2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FAT4</w:t>
            </w:r>
          </w:p>
        </w:tc>
        <w:tc>
          <w:tcPr>
            <w:tcW w:w="880" w:type="dxa"/>
            <w:tcBorders>
              <w:top w:val="nil"/>
              <w:left w:val="nil"/>
              <w:bottom w:val="single" w:sz="4" w:space="0" w:color="auto"/>
              <w:right w:val="single" w:sz="4" w:space="0" w:color="auto"/>
            </w:tcBorders>
            <w:shd w:val="clear" w:color="auto" w:fill="auto"/>
            <w:noWrap/>
            <w:vAlign w:val="bottom"/>
            <w:hideMark/>
          </w:tcPr>
          <w:p w14:paraId="4190A8D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65A9F4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30.439,98 </w:t>
            </w:r>
          </w:p>
        </w:tc>
        <w:tc>
          <w:tcPr>
            <w:tcW w:w="4437" w:type="dxa"/>
            <w:tcBorders>
              <w:top w:val="nil"/>
              <w:left w:val="nil"/>
              <w:bottom w:val="single" w:sz="4" w:space="0" w:color="auto"/>
              <w:right w:val="single" w:sz="4" w:space="0" w:color="auto"/>
            </w:tcBorders>
            <w:shd w:val="clear" w:color="auto" w:fill="auto"/>
            <w:noWrap/>
            <w:vAlign w:val="bottom"/>
            <w:hideMark/>
          </w:tcPr>
          <w:p w14:paraId="44234A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8F1D6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0ABB8F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74D7B09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A453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1EA4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FAT40308</w:t>
            </w:r>
          </w:p>
        </w:tc>
        <w:tc>
          <w:tcPr>
            <w:tcW w:w="880" w:type="dxa"/>
            <w:tcBorders>
              <w:top w:val="nil"/>
              <w:left w:val="nil"/>
              <w:bottom w:val="single" w:sz="4" w:space="0" w:color="auto"/>
              <w:right w:val="single" w:sz="4" w:space="0" w:color="auto"/>
            </w:tcBorders>
            <w:shd w:val="clear" w:color="auto" w:fill="auto"/>
            <w:noWrap/>
            <w:vAlign w:val="bottom"/>
            <w:hideMark/>
          </w:tcPr>
          <w:p w14:paraId="46969F7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1B70AF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4D0724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26082B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2781C0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4508560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9ED4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398A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FAT41564</w:t>
            </w:r>
          </w:p>
        </w:tc>
        <w:tc>
          <w:tcPr>
            <w:tcW w:w="880" w:type="dxa"/>
            <w:tcBorders>
              <w:top w:val="nil"/>
              <w:left w:val="nil"/>
              <w:bottom w:val="single" w:sz="4" w:space="0" w:color="auto"/>
              <w:right w:val="single" w:sz="4" w:space="0" w:color="auto"/>
            </w:tcBorders>
            <w:shd w:val="clear" w:color="auto" w:fill="auto"/>
            <w:noWrap/>
            <w:vAlign w:val="bottom"/>
            <w:hideMark/>
          </w:tcPr>
          <w:p w14:paraId="5B862EC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45BD48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098231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629FC1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D3AFB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581C361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D9D3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8207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FAT42138</w:t>
            </w:r>
          </w:p>
        </w:tc>
        <w:tc>
          <w:tcPr>
            <w:tcW w:w="880" w:type="dxa"/>
            <w:tcBorders>
              <w:top w:val="nil"/>
              <w:left w:val="nil"/>
              <w:bottom w:val="single" w:sz="4" w:space="0" w:color="auto"/>
              <w:right w:val="single" w:sz="4" w:space="0" w:color="auto"/>
            </w:tcBorders>
            <w:shd w:val="clear" w:color="auto" w:fill="auto"/>
            <w:noWrap/>
            <w:vAlign w:val="bottom"/>
            <w:hideMark/>
          </w:tcPr>
          <w:p w14:paraId="7D72A70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327EAA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1.536,00 </w:t>
            </w:r>
          </w:p>
        </w:tc>
        <w:tc>
          <w:tcPr>
            <w:tcW w:w="4437" w:type="dxa"/>
            <w:tcBorders>
              <w:top w:val="nil"/>
              <w:left w:val="nil"/>
              <w:bottom w:val="single" w:sz="4" w:space="0" w:color="auto"/>
              <w:right w:val="single" w:sz="4" w:space="0" w:color="auto"/>
            </w:tcBorders>
            <w:shd w:val="clear" w:color="auto" w:fill="auto"/>
            <w:noWrap/>
            <w:vAlign w:val="bottom"/>
            <w:hideMark/>
          </w:tcPr>
          <w:p w14:paraId="404DE3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072622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13B53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214AE2D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5480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E3CD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FAT42759</w:t>
            </w:r>
          </w:p>
        </w:tc>
        <w:tc>
          <w:tcPr>
            <w:tcW w:w="880" w:type="dxa"/>
            <w:tcBorders>
              <w:top w:val="nil"/>
              <w:left w:val="nil"/>
              <w:bottom w:val="single" w:sz="4" w:space="0" w:color="auto"/>
              <w:right w:val="single" w:sz="4" w:space="0" w:color="auto"/>
            </w:tcBorders>
            <w:shd w:val="clear" w:color="auto" w:fill="auto"/>
            <w:noWrap/>
            <w:vAlign w:val="bottom"/>
            <w:hideMark/>
          </w:tcPr>
          <w:p w14:paraId="6754942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32C436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2C6D49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77BA55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5DBDE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07A2999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EE2E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8CD5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FAT43244</w:t>
            </w:r>
          </w:p>
        </w:tc>
        <w:tc>
          <w:tcPr>
            <w:tcW w:w="880" w:type="dxa"/>
            <w:tcBorders>
              <w:top w:val="nil"/>
              <w:left w:val="nil"/>
              <w:bottom w:val="single" w:sz="4" w:space="0" w:color="auto"/>
              <w:right w:val="single" w:sz="4" w:space="0" w:color="auto"/>
            </w:tcBorders>
            <w:shd w:val="clear" w:color="auto" w:fill="auto"/>
            <w:noWrap/>
            <w:vAlign w:val="bottom"/>
            <w:hideMark/>
          </w:tcPr>
          <w:p w14:paraId="21E7A7E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4F2134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309,09 </w:t>
            </w:r>
          </w:p>
        </w:tc>
        <w:tc>
          <w:tcPr>
            <w:tcW w:w="4437" w:type="dxa"/>
            <w:tcBorders>
              <w:top w:val="nil"/>
              <w:left w:val="nil"/>
              <w:bottom w:val="single" w:sz="4" w:space="0" w:color="auto"/>
              <w:right w:val="single" w:sz="4" w:space="0" w:color="auto"/>
            </w:tcBorders>
            <w:shd w:val="clear" w:color="auto" w:fill="auto"/>
            <w:noWrap/>
            <w:vAlign w:val="bottom"/>
            <w:hideMark/>
          </w:tcPr>
          <w:p w14:paraId="47DFDF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729CDB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6A1C8D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5EA41CF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EA82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9B85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FAT5</w:t>
            </w:r>
          </w:p>
        </w:tc>
        <w:tc>
          <w:tcPr>
            <w:tcW w:w="880" w:type="dxa"/>
            <w:tcBorders>
              <w:top w:val="nil"/>
              <w:left w:val="nil"/>
              <w:bottom w:val="single" w:sz="4" w:space="0" w:color="auto"/>
              <w:right w:val="single" w:sz="4" w:space="0" w:color="auto"/>
            </w:tcBorders>
            <w:shd w:val="clear" w:color="auto" w:fill="auto"/>
            <w:noWrap/>
            <w:vAlign w:val="bottom"/>
            <w:hideMark/>
          </w:tcPr>
          <w:p w14:paraId="274E95B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0CD30B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82.780,00 </w:t>
            </w:r>
          </w:p>
        </w:tc>
        <w:tc>
          <w:tcPr>
            <w:tcW w:w="4437" w:type="dxa"/>
            <w:tcBorders>
              <w:top w:val="nil"/>
              <w:left w:val="nil"/>
              <w:bottom w:val="single" w:sz="4" w:space="0" w:color="auto"/>
              <w:right w:val="single" w:sz="4" w:space="0" w:color="auto"/>
            </w:tcBorders>
            <w:shd w:val="clear" w:color="auto" w:fill="auto"/>
            <w:noWrap/>
            <w:vAlign w:val="bottom"/>
            <w:hideMark/>
          </w:tcPr>
          <w:p w14:paraId="177AEA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61818E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374D7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5991F8C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F7C2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EC12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FAT5</w:t>
            </w:r>
          </w:p>
        </w:tc>
        <w:tc>
          <w:tcPr>
            <w:tcW w:w="880" w:type="dxa"/>
            <w:tcBorders>
              <w:top w:val="nil"/>
              <w:left w:val="nil"/>
              <w:bottom w:val="single" w:sz="4" w:space="0" w:color="auto"/>
              <w:right w:val="single" w:sz="4" w:space="0" w:color="auto"/>
            </w:tcBorders>
            <w:shd w:val="clear" w:color="auto" w:fill="auto"/>
            <w:noWrap/>
            <w:vAlign w:val="bottom"/>
            <w:hideMark/>
          </w:tcPr>
          <w:p w14:paraId="028C504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5BF02B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 </w:t>
            </w:r>
          </w:p>
        </w:tc>
        <w:tc>
          <w:tcPr>
            <w:tcW w:w="4437" w:type="dxa"/>
            <w:tcBorders>
              <w:top w:val="nil"/>
              <w:left w:val="nil"/>
              <w:bottom w:val="single" w:sz="4" w:space="0" w:color="auto"/>
              <w:right w:val="single" w:sz="4" w:space="0" w:color="auto"/>
            </w:tcBorders>
            <w:shd w:val="clear" w:color="auto" w:fill="auto"/>
            <w:noWrap/>
            <w:vAlign w:val="bottom"/>
            <w:hideMark/>
          </w:tcPr>
          <w:p w14:paraId="27AF7B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Walter Junho Do Nascimento 88121585104</w:t>
            </w:r>
          </w:p>
        </w:tc>
        <w:tc>
          <w:tcPr>
            <w:tcW w:w="2020" w:type="dxa"/>
            <w:tcBorders>
              <w:top w:val="nil"/>
              <w:left w:val="nil"/>
              <w:bottom w:val="single" w:sz="4" w:space="0" w:color="auto"/>
              <w:right w:val="single" w:sz="4" w:space="0" w:color="auto"/>
            </w:tcBorders>
            <w:shd w:val="clear" w:color="auto" w:fill="auto"/>
            <w:noWrap/>
            <w:vAlign w:val="bottom"/>
            <w:hideMark/>
          </w:tcPr>
          <w:p w14:paraId="122A19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32BD3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32AB365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0249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CAB7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FAT5485</w:t>
            </w:r>
          </w:p>
        </w:tc>
        <w:tc>
          <w:tcPr>
            <w:tcW w:w="880" w:type="dxa"/>
            <w:tcBorders>
              <w:top w:val="nil"/>
              <w:left w:val="nil"/>
              <w:bottom w:val="single" w:sz="4" w:space="0" w:color="auto"/>
              <w:right w:val="single" w:sz="4" w:space="0" w:color="auto"/>
            </w:tcBorders>
            <w:shd w:val="clear" w:color="auto" w:fill="auto"/>
            <w:noWrap/>
            <w:vAlign w:val="bottom"/>
            <w:hideMark/>
          </w:tcPr>
          <w:p w14:paraId="35FAEAF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761449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54,85 </w:t>
            </w:r>
          </w:p>
        </w:tc>
        <w:tc>
          <w:tcPr>
            <w:tcW w:w="4437" w:type="dxa"/>
            <w:tcBorders>
              <w:top w:val="nil"/>
              <w:left w:val="nil"/>
              <w:bottom w:val="single" w:sz="4" w:space="0" w:color="auto"/>
              <w:right w:val="single" w:sz="4" w:space="0" w:color="auto"/>
            </w:tcBorders>
            <w:shd w:val="clear" w:color="auto" w:fill="auto"/>
            <w:noWrap/>
            <w:vAlign w:val="bottom"/>
            <w:hideMark/>
          </w:tcPr>
          <w:p w14:paraId="0348B0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Superintendencia Municipal De Agua E Esgoto</w:t>
            </w:r>
          </w:p>
        </w:tc>
        <w:tc>
          <w:tcPr>
            <w:tcW w:w="2020" w:type="dxa"/>
            <w:tcBorders>
              <w:top w:val="nil"/>
              <w:left w:val="nil"/>
              <w:bottom w:val="single" w:sz="4" w:space="0" w:color="auto"/>
              <w:right w:val="single" w:sz="4" w:space="0" w:color="auto"/>
            </w:tcBorders>
            <w:shd w:val="clear" w:color="auto" w:fill="auto"/>
            <w:noWrap/>
            <w:vAlign w:val="bottom"/>
            <w:hideMark/>
          </w:tcPr>
          <w:p w14:paraId="169F2E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C39EA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Mao De Obra Direta</w:t>
            </w:r>
          </w:p>
        </w:tc>
      </w:tr>
      <w:tr w:rsidR="008344F8" w:rsidRPr="00A5591C" w14:paraId="6A32B0D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50FC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03EE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FAT59</w:t>
            </w:r>
          </w:p>
        </w:tc>
        <w:tc>
          <w:tcPr>
            <w:tcW w:w="880" w:type="dxa"/>
            <w:tcBorders>
              <w:top w:val="nil"/>
              <w:left w:val="nil"/>
              <w:bottom w:val="single" w:sz="4" w:space="0" w:color="auto"/>
              <w:right w:val="single" w:sz="4" w:space="0" w:color="auto"/>
            </w:tcBorders>
            <w:shd w:val="clear" w:color="auto" w:fill="auto"/>
            <w:noWrap/>
            <w:vAlign w:val="bottom"/>
            <w:hideMark/>
          </w:tcPr>
          <w:p w14:paraId="4CF3055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2220E0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13.966,68 </w:t>
            </w:r>
          </w:p>
        </w:tc>
        <w:tc>
          <w:tcPr>
            <w:tcW w:w="4437" w:type="dxa"/>
            <w:tcBorders>
              <w:top w:val="nil"/>
              <w:left w:val="nil"/>
              <w:bottom w:val="single" w:sz="4" w:space="0" w:color="auto"/>
              <w:right w:val="single" w:sz="4" w:space="0" w:color="auto"/>
            </w:tcBorders>
            <w:shd w:val="clear" w:color="auto" w:fill="auto"/>
            <w:noWrap/>
            <w:vAlign w:val="bottom"/>
            <w:hideMark/>
          </w:tcPr>
          <w:p w14:paraId="625A1E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Wellyson Ferreira Naves</w:t>
            </w:r>
          </w:p>
        </w:tc>
        <w:tc>
          <w:tcPr>
            <w:tcW w:w="2020" w:type="dxa"/>
            <w:tcBorders>
              <w:top w:val="nil"/>
              <w:left w:val="nil"/>
              <w:bottom w:val="single" w:sz="4" w:space="0" w:color="auto"/>
              <w:right w:val="single" w:sz="4" w:space="0" w:color="auto"/>
            </w:tcBorders>
            <w:shd w:val="clear" w:color="auto" w:fill="auto"/>
            <w:noWrap/>
            <w:vAlign w:val="bottom"/>
            <w:hideMark/>
          </w:tcPr>
          <w:p w14:paraId="3656D9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ECF9A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68D5732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B730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C2E2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FAT63051</w:t>
            </w:r>
          </w:p>
        </w:tc>
        <w:tc>
          <w:tcPr>
            <w:tcW w:w="880" w:type="dxa"/>
            <w:tcBorders>
              <w:top w:val="nil"/>
              <w:left w:val="nil"/>
              <w:bottom w:val="single" w:sz="4" w:space="0" w:color="auto"/>
              <w:right w:val="single" w:sz="4" w:space="0" w:color="auto"/>
            </w:tcBorders>
            <w:shd w:val="clear" w:color="auto" w:fill="auto"/>
            <w:noWrap/>
            <w:vAlign w:val="bottom"/>
            <w:hideMark/>
          </w:tcPr>
          <w:p w14:paraId="027E5E5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44F4F2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4.290,00 </w:t>
            </w:r>
          </w:p>
        </w:tc>
        <w:tc>
          <w:tcPr>
            <w:tcW w:w="4437" w:type="dxa"/>
            <w:tcBorders>
              <w:top w:val="nil"/>
              <w:left w:val="nil"/>
              <w:bottom w:val="single" w:sz="4" w:space="0" w:color="auto"/>
              <w:right w:val="single" w:sz="4" w:space="0" w:color="auto"/>
            </w:tcBorders>
            <w:shd w:val="clear" w:color="auto" w:fill="auto"/>
            <w:noWrap/>
            <w:vAlign w:val="bottom"/>
            <w:hideMark/>
          </w:tcPr>
          <w:p w14:paraId="040D2D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89015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8B30A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ECA078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B01A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05DB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FAT63073</w:t>
            </w:r>
          </w:p>
        </w:tc>
        <w:tc>
          <w:tcPr>
            <w:tcW w:w="880" w:type="dxa"/>
            <w:tcBorders>
              <w:top w:val="nil"/>
              <w:left w:val="nil"/>
              <w:bottom w:val="single" w:sz="4" w:space="0" w:color="auto"/>
              <w:right w:val="single" w:sz="4" w:space="0" w:color="auto"/>
            </w:tcBorders>
            <w:shd w:val="clear" w:color="auto" w:fill="auto"/>
            <w:noWrap/>
            <w:vAlign w:val="bottom"/>
            <w:hideMark/>
          </w:tcPr>
          <w:p w14:paraId="35D2E72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20/08/2021</w:t>
            </w:r>
          </w:p>
        </w:tc>
        <w:tc>
          <w:tcPr>
            <w:tcW w:w="1140" w:type="dxa"/>
            <w:tcBorders>
              <w:top w:val="nil"/>
              <w:left w:val="nil"/>
              <w:bottom w:val="single" w:sz="4" w:space="0" w:color="auto"/>
              <w:right w:val="single" w:sz="4" w:space="0" w:color="auto"/>
            </w:tcBorders>
            <w:shd w:val="clear" w:color="auto" w:fill="auto"/>
            <w:noWrap/>
            <w:vAlign w:val="bottom"/>
            <w:hideMark/>
          </w:tcPr>
          <w:p w14:paraId="76FB2E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1.620,00 </w:t>
            </w:r>
          </w:p>
        </w:tc>
        <w:tc>
          <w:tcPr>
            <w:tcW w:w="4437" w:type="dxa"/>
            <w:tcBorders>
              <w:top w:val="nil"/>
              <w:left w:val="nil"/>
              <w:bottom w:val="single" w:sz="4" w:space="0" w:color="auto"/>
              <w:right w:val="single" w:sz="4" w:space="0" w:color="auto"/>
            </w:tcBorders>
            <w:shd w:val="clear" w:color="auto" w:fill="auto"/>
            <w:noWrap/>
            <w:vAlign w:val="bottom"/>
            <w:hideMark/>
          </w:tcPr>
          <w:p w14:paraId="1D4002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BB5B5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4EF638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FA8DD4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8FF6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E7BD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FAT63074</w:t>
            </w:r>
          </w:p>
        </w:tc>
        <w:tc>
          <w:tcPr>
            <w:tcW w:w="880" w:type="dxa"/>
            <w:tcBorders>
              <w:top w:val="nil"/>
              <w:left w:val="nil"/>
              <w:bottom w:val="single" w:sz="4" w:space="0" w:color="auto"/>
              <w:right w:val="single" w:sz="4" w:space="0" w:color="auto"/>
            </w:tcBorders>
            <w:shd w:val="clear" w:color="auto" w:fill="auto"/>
            <w:noWrap/>
            <w:vAlign w:val="bottom"/>
            <w:hideMark/>
          </w:tcPr>
          <w:p w14:paraId="3D63DB4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20/08/2021</w:t>
            </w:r>
          </w:p>
        </w:tc>
        <w:tc>
          <w:tcPr>
            <w:tcW w:w="1140" w:type="dxa"/>
            <w:tcBorders>
              <w:top w:val="nil"/>
              <w:left w:val="nil"/>
              <w:bottom w:val="single" w:sz="4" w:space="0" w:color="auto"/>
              <w:right w:val="single" w:sz="4" w:space="0" w:color="auto"/>
            </w:tcBorders>
            <w:shd w:val="clear" w:color="auto" w:fill="auto"/>
            <w:noWrap/>
            <w:vAlign w:val="bottom"/>
            <w:hideMark/>
          </w:tcPr>
          <w:p w14:paraId="3ADF24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4.290,00 </w:t>
            </w:r>
          </w:p>
        </w:tc>
        <w:tc>
          <w:tcPr>
            <w:tcW w:w="4437" w:type="dxa"/>
            <w:tcBorders>
              <w:top w:val="nil"/>
              <w:left w:val="nil"/>
              <w:bottom w:val="single" w:sz="4" w:space="0" w:color="auto"/>
              <w:right w:val="single" w:sz="4" w:space="0" w:color="auto"/>
            </w:tcBorders>
            <w:shd w:val="clear" w:color="auto" w:fill="auto"/>
            <w:noWrap/>
            <w:vAlign w:val="bottom"/>
            <w:hideMark/>
          </w:tcPr>
          <w:p w14:paraId="1D93C4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48EC48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BA0B76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6EEBB26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3DFE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5786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FAT63160</w:t>
            </w:r>
          </w:p>
        </w:tc>
        <w:tc>
          <w:tcPr>
            <w:tcW w:w="880" w:type="dxa"/>
            <w:tcBorders>
              <w:top w:val="nil"/>
              <w:left w:val="nil"/>
              <w:bottom w:val="single" w:sz="4" w:space="0" w:color="auto"/>
              <w:right w:val="single" w:sz="4" w:space="0" w:color="auto"/>
            </w:tcBorders>
            <w:shd w:val="clear" w:color="auto" w:fill="auto"/>
            <w:noWrap/>
            <w:vAlign w:val="bottom"/>
            <w:hideMark/>
          </w:tcPr>
          <w:p w14:paraId="65C3449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0F2C13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550,00 </w:t>
            </w:r>
          </w:p>
        </w:tc>
        <w:tc>
          <w:tcPr>
            <w:tcW w:w="4437" w:type="dxa"/>
            <w:tcBorders>
              <w:top w:val="nil"/>
              <w:left w:val="nil"/>
              <w:bottom w:val="single" w:sz="4" w:space="0" w:color="auto"/>
              <w:right w:val="single" w:sz="4" w:space="0" w:color="auto"/>
            </w:tcBorders>
            <w:shd w:val="clear" w:color="auto" w:fill="auto"/>
            <w:noWrap/>
            <w:vAlign w:val="bottom"/>
            <w:hideMark/>
          </w:tcPr>
          <w:p w14:paraId="290168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62086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8CC412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62980F3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281F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548F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FAT63378</w:t>
            </w:r>
          </w:p>
        </w:tc>
        <w:tc>
          <w:tcPr>
            <w:tcW w:w="880" w:type="dxa"/>
            <w:tcBorders>
              <w:top w:val="nil"/>
              <w:left w:val="nil"/>
              <w:bottom w:val="single" w:sz="4" w:space="0" w:color="auto"/>
              <w:right w:val="single" w:sz="4" w:space="0" w:color="auto"/>
            </w:tcBorders>
            <w:shd w:val="clear" w:color="auto" w:fill="auto"/>
            <w:noWrap/>
            <w:vAlign w:val="bottom"/>
            <w:hideMark/>
          </w:tcPr>
          <w:p w14:paraId="68238ED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372C54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1.120,00 </w:t>
            </w:r>
          </w:p>
        </w:tc>
        <w:tc>
          <w:tcPr>
            <w:tcW w:w="4437" w:type="dxa"/>
            <w:tcBorders>
              <w:top w:val="nil"/>
              <w:left w:val="nil"/>
              <w:bottom w:val="single" w:sz="4" w:space="0" w:color="auto"/>
              <w:right w:val="single" w:sz="4" w:space="0" w:color="auto"/>
            </w:tcBorders>
            <w:shd w:val="clear" w:color="auto" w:fill="auto"/>
            <w:noWrap/>
            <w:vAlign w:val="bottom"/>
            <w:hideMark/>
          </w:tcPr>
          <w:p w14:paraId="3AA457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4DB99C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BA854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5203484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8CBF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89F1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FAT63551</w:t>
            </w:r>
          </w:p>
        </w:tc>
        <w:tc>
          <w:tcPr>
            <w:tcW w:w="880" w:type="dxa"/>
            <w:tcBorders>
              <w:top w:val="nil"/>
              <w:left w:val="nil"/>
              <w:bottom w:val="single" w:sz="4" w:space="0" w:color="auto"/>
              <w:right w:val="single" w:sz="4" w:space="0" w:color="auto"/>
            </w:tcBorders>
            <w:shd w:val="clear" w:color="auto" w:fill="auto"/>
            <w:noWrap/>
            <w:vAlign w:val="bottom"/>
            <w:hideMark/>
          </w:tcPr>
          <w:p w14:paraId="5F0EE39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593F3E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550,00 </w:t>
            </w:r>
          </w:p>
        </w:tc>
        <w:tc>
          <w:tcPr>
            <w:tcW w:w="4437" w:type="dxa"/>
            <w:tcBorders>
              <w:top w:val="nil"/>
              <w:left w:val="nil"/>
              <w:bottom w:val="single" w:sz="4" w:space="0" w:color="auto"/>
              <w:right w:val="single" w:sz="4" w:space="0" w:color="auto"/>
            </w:tcBorders>
            <w:shd w:val="clear" w:color="auto" w:fill="auto"/>
            <w:noWrap/>
            <w:vAlign w:val="bottom"/>
            <w:hideMark/>
          </w:tcPr>
          <w:p w14:paraId="6A5FCC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82595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4DD89F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7051CB0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F9EE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44F1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FAT63721</w:t>
            </w:r>
          </w:p>
        </w:tc>
        <w:tc>
          <w:tcPr>
            <w:tcW w:w="880" w:type="dxa"/>
            <w:tcBorders>
              <w:top w:val="nil"/>
              <w:left w:val="nil"/>
              <w:bottom w:val="single" w:sz="4" w:space="0" w:color="auto"/>
              <w:right w:val="single" w:sz="4" w:space="0" w:color="auto"/>
            </w:tcBorders>
            <w:shd w:val="clear" w:color="auto" w:fill="auto"/>
            <w:noWrap/>
            <w:vAlign w:val="bottom"/>
            <w:hideMark/>
          </w:tcPr>
          <w:p w14:paraId="54F778F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34E8B2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3.824,64 </w:t>
            </w:r>
          </w:p>
        </w:tc>
        <w:tc>
          <w:tcPr>
            <w:tcW w:w="4437" w:type="dxa"/>
            <w:tcBorders>
              <w:top w:val="nil"/>
              <w:left w:val="nil"/>
              <w:bottom w:val="single" w:sz="4" w:space="0" w:color="auto"/>
              <w:right w:val="single" w:sz="4" w:space="0" w:color="auto"/>
            </w:tcBorders>
            <w:shd w:val="clear" w:color="auto" w:fill="auto"/>
            <w:noWrap/>
            <w:vAlign w:val="bottom"/>
            <w:hideMark/>
          </w:tcPr>
          <w:p w14:paraId="5E05CB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1F51DE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2C4BB4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5160C0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E731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65A0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FAT63786</w:t>
            </w:r>
          </w:p>
        </w:tc>
        <w:tc>
          <w:tcPr>
            <w:tcW w:w="880" w:type="dxa"/>
            <w:tcBorders>
              <w:top w:val="nil"/>
              <w:left w:val="nil"/>
              <w:bottom w:val="single" w:sz="4" w:space="0" w:color="auto"/>
              <w:right w:val="single" w:sz="4" w:space="0" w:color="auto"/>
            </w:tcBorders>
            <w:shd w:val="clear" w:color="auto" w:fill="auto"/>
            <w:noWrap/>
            <w:vAlign w:val="bottom"/>
            <w:hideMark/>
          </w:tcPr>
          <w:p w14:paraId="01C969F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26F405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1.747,77 </w:t>
            </w:r>
          </w:p>
        </w:tc>
        <w:tc>
          <w:tcPr>
            <w:tcW w:w="4437" w:type="dxa"/>
            <w:tcBorders>
              <w:top w:val="nil"/>
              <w:left w:val="nil"/>
              <w:bottom w:val="single" w:sz="4" w:space="0" w:color="auto"/>
              <w:right w:val="single" w:sz="4" w:space="0" w:color="auto"/>
            </w:tcBorders>
            <w:shd w:val="clear" w:color="auto" w:fill="auto"/>
            <w:noWrap/>
            <w:vAlign w:val="bottom"/>
            <w:hideMark/>
          </w:tcPr>
          <w:p w14:paraId="7A8A6D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B97CC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98A2E1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239A6FA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D952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4B25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FAT64043</w:t>
            </w:r>
          </w:p>
        </w:tc>
        <w:tc>
          <w:tcPr>
            <w:tcW w:w="880" w:type="dxa"/>
            <w:tcBorders>
              <w:top w:val="nil"/>
              <w:left w:val="nil"/>
              <w:bottom w:val="single" w:sz="4" w:space="0" w:color="auto"/>
              <w:right w:val="single" w:sz="4" w:space="0" w:color="auto"/>
            </w:tcBorders>
            <w:shd w:val="clear" w:color="auto" w:fill="auto"/>
            <w:noWrap/>
            <w:vAlign w:val="bottom"/>
            <w:hideMark/>
          </w:tcPr>
          <w:p w14:paraId="5AD9006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51F1F8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449,45 </w:t>
            </w:r>
          </w:p>
        </w:tc>
        <w:tc>
          <w:tcPr>
            <w:tcW w:w="4437" w:type="dxa"/>
            <w:tcBorders>
              <w:top w:val="nil"/>
              <w:left w:val="nil"/>
              <w:bottom w:val="single" w:sz="4" w:space="0" w:color="auto"/>
              <w:right w:val="single" w:sz="4" w:space="0" w:color="auto"/>
            </w:tcBorders>
            <w:shd w:val="clear" w:color="auto" w:fill="auto"/>
            <w:noWrap/>
            <w:vAlign w:val="bottom"/>
            <w:hideMark/>
          </w:tcPr>
          <w:p w14:paraId="4AD7AC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4EF449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CC6042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6A17965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BA8D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CA78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FAT64405</w:t>
            </w:r>
          </w:p>
        </w:tc>
        <w:tc>
          <w:tcPr>
            <w:tcW w:w="880" w:type="dxa"/>
            <w:tcBorders>
              <w:top w:val="nil"/>
              <w:left w:val="nil"/>
              <w:bottom w:val="single" w:sz="4" w:space="0" w:color="auto"/>
              <w:right w:val="single" w:sz="4" w:space="0" w:color="auto"/>
            </w:tcBorders>
            <w:shd w:val="clear" w:color="auto" w:fill="auto"/>
            <w:noWrap/>
            <w:vAlign w:val="bottom"/>
            <w:hideMark/>
          </w:tcPr>
          <w:p w14:paraId="0B8F80F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20/12/2021</w:t>
            </w:r>
          </w:p>
        </w:tc>
        <w:tc>
          <w:tcPr>
            <w:tcW w:w="1140" w:type="dxa"/>
            <w:tcBorders>
              <w:top w:val="nil"/>
              <w:left w:val="nil"/>
              <w:bottom w:val="single" w:sz="4" w:space="0" w:color="auto"/>
              <w:right w:val="single" w:sz="4" w:space="0" w:color="auto"/>
            </w:tcBorders>
            <w:shd w:val="clear" w:color="auto" w:fill="auto"/>
            <w:noWrap/>
            <w:vAlign w:val="bottom"/>
            <w:hideMark/>
          </w:tcPr>
          <w:p w14:paraId="1B5320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180,00 </w:t>
            </w:r>
          </w:p>
        </w:tc>
        <w:tc>
          <w:tcPr>
            <w:tcW w:w="4437" w:type="dxa"/>
            <w:tcBorders>
              <w:top w:val="nil"/>
              <w:left w:val="nil"/>
              <w:bottom w:val="single" w:sz="4" w:space="0" w:color="auto"/>
              <w:right w:val="single" w:sz="4" w:space="0" w:color="auto"/>
            </w:tcBorders>
            <w:shd w:val="clear" w:color="auto" w:fill="auto"/>
            <w:noWrap/>
            <w:vAlign w:val="bottom"/>
            <w:hideMark/>
          </w:tcPr>
          <w:p w14:paraId="5F0465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46C0A0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CD392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57AEEA4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EE7D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604C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FAT64415</w:t>
            </w:r>
          </w:p>
        </w:tc>
        <w:tc>
          <w:tcPr>
            <w:tcW w:w="880" w:type="dxa"/>
            <w:tcBorders>
              <w:top w:val="nil"/>
              <w:left w:val="nil"/>
              <w:bottom w:val="single" w:sz="4" w:space="0" w:color="auto"/>
              <w:right w:val="single" w:sz="4" w:space="0" w:color="auto"/>
            </w:tcBorders>
            <w:shd w:val="clear" w:color="auto" w:fill="auto"/>
            <w:noWrap/>
            <w:vAlign w:val="bottom"/>
            <w:hideMark/>
          </w:tcPr>
          <w:p w14:paraId="0E71037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20/12/2021</w:t>
            </w:r>
          </w:p>
        </w:tc>
        <w:tc>
          <w:tcPr>
            <w:tcW w:w="1140" w:type="dxa"/>
            <w:tcBorders>
              <w:top w:val="nil"/>
              <w:left w:val="nil"/>
              <w:bottom w:val="single" w:sz="4" w:space="0" w:color="auto"/>
              <w:right w:val="single" w:sz="4" w:space="0" w:color="auto"/>
            </w:tcBorders>
            <w:shd w:val="clear" w:color="auto" w:fill="auto"/>
            <w:noWrap/>
            <w:vAlign w:val="bottom"/>
            <w:hideMark/>
          </w:tcPr>
          <w:p w14:paraId="209DBB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160,00 </w:t>
            </w:r>
          </w:p>
        </w:tc>
        <w:tc>
          <w:tcPr>
            <w:tcW w:w="4437" w:type="dxa"/>
            <w:tcBorders>
              <w:top w:val="nil"/>
              <w:left w:val="nil"/>
              <w:bottom w:val="single" w:sz="4" w:space="0" w:color="auto"/>
              <w:right w:val="single" w:sz="4" w:space="0" w:color="auto"/>
            </w:tcBorders>
            <w:shd w:val="clear" w:color="auto" w:fill="auto"/>
            <w:noWrap/>
            <w:vAlign w:val="bottom"/>
            <w:hideMark/>
          </w:tcPr>
          <w:p w14:paraId="5E1CBF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FDD28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6E974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65A27C3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5F15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B9D9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FAT64662</w:t>
            </w:r>
          </w:p>
        </w:tc>
        <w:tc>
          <w:tcPr>
            <w:tcW w:w="880" w:type="dxa"/>
            <w:tcBorders>
              <w:top w:val="nil"/>
              <w:left w:val="nil"/>
              <w:bottom w:val="single" w:sz="4" w:space="0" w:color="auto"/>
              <w:right w:val="single" w:sz="4" w:space="0" w:color="auto"/>
            </w:tcBorders>
            <w:shd w:val="clear" w:color="auto" w:fill="auto"/>
            <w:noWrap/>
            <w:vAlign w:val="bottom"/>
            <w:hideMark/>
          </w:tcPr>
          <w:p w14:paraId="72DA910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17/01/2022</w:t>
            </w:r>
          </w:p>
        </w:tc>
        <w:tc>
          <w:tcPr>
            <w:tcW w:w="1140" w:type="dxa"/>
            <w:tcBorders>
              <w:top w:val="nil"/>
              <w:left w:val="nil"/>
              <w:bottom w:val="single" w:sz="4" w:space="0" w:color="auto"/>
              <w:right w:val="single" w:sz="4" w:space="0" w:color="auto"/>
            </w:tcBorders>
            <w:shd w:val="clear" w:color="auto" w:fill="auto"/>
            <w:noWrap/>
            <w:vAlign w:val="bottom"/>
            <w:hideMark/>
          </w:tcPr>
          <w:p w14:paraId="45FA2E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180,00 </w:t>
            </w:r>
          </w:p>
        </w:tc>
        <w:tc>
          <w:tcPr>
            <w:tcW w:w="4437" w:type="dxa"/>
            <w:tcBorders>
              <w:top w:val="nil"/>
              <w:left w:val="nil"/>
              <w:bottom w:val="single" w:sz="4" w:space="0" w:color="auto"/>
              <w:right w:val="single" w:sz="4" w:space="0" w:color="auto"/>
            </w:tcBorders>
            <w:shd w:val="clear" w:color="auto" w:fill="auto"/>
            <w:noWrap/>
            <w:vAlign w:val="bottom"/>
            <w:hideMark/>
          </w:tcPr>
          <w:p w14:paraId="29C976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0E6CC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416A9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104C691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8348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72FC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FAT67</w:t>
            </w:r>
          </w:p>
        </w:tc>
        <w:tc>
          <w:tcPr>
            <w:tcW w:w="880" w:type="dxa"/>
            <w:tcBorders>
              <w:top w:val="nil"/>
              <w:left w:val="nil"/>
              <w:bottom w:val="single" w:sz="4" w:space="0" w:color="auto"/>
              <w:right w:val="single" w:sz="4" w:space="0" w:color="auto"/>
            </w:tcBorders>
            <w:shd w:val="clear" w:color="auto" w:fill="auto"/>
            <w:noWrap/>
            <w:vAlign w:val="bottom"/>
            <w:hideMark/>
          </w:tcPr>
          <w:p w14:paraId="2E3FEF5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65CD6C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68.413,00 </w:t>
            </w:r>
          </w:p>
        </w:tc>
        <w:tc>
          <w:tcPr>
            <w:tcW w:w="4437" w:type="dxa"/>
            <w:tcBorders>
              <w:top w:val="nil"/>
              <w:left w:val="nil"/>
              <w:bottom w:val="single" w:sz="4" w:space="0" w:color="auto"/>
              <w:right w:val="single" w:sz="4" w:space="0" w:color="auto"/>
            </w:tcBorders>
            <w:shd w:val="clear" w:color="auto" w:fill="auto"/>
            <w:noWrap/>
            <w:vAlign w:val="bottom"/>
            <w:hideMark/>
          </w:tcPr>
          <w:p w14:paraId="14BC65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1A850C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4662E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DB8DBE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6894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0CA0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FAT69</w:t>
            </w:r>
          </w:p>
        </w:tc>
        <w:tc>
          <w:tcPr>
            <w:tcW w:w="880" w:type="dxa"/>
            <w:tcBorders>
              <w:top w:val="nil"/>
              <w:left w:val="nil"/>
              <w:bottom w:val="single" w:sz="4" w:space="0" w:color="auto"/>
              <w:right w:val="single" w:sz="4" w:space="0" w:color="auto"/>
            </w:tcBorders>
            <w:shd w:val="clear" w:color="auto" w:fill="auto"/>
            <w:noWrap/>
            <w:vAlign w:val="bottom"/>
            <w:hideMark/>
          </w:tcPr>
          <w:p w14:paraId="186EEBF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25F20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40.895,05 </w:t>
            </w:r>
          </w:p>
        </w:tc>
        <w:tc>
          <w:tcPr>
            <w:tcW w:w="4437" w:type="dxa"/>
            <w:tcBorders>
              <w:top w:val="nil"/>
              <w:left w:val="nil"/>
              <w:bottom w:val="single" w:sz="4" w:space="0" w:color="auto"/>
              <w:right w:val="single" w:sz="4" w:space="0" w:color="auto"/>
            </w:tcBorders>
            <w:shd w:val="clear" w:color="auto" w:fill="auto"/>
            <w:noWrap/>
            <w:vAlign w:val="bottom"/>
            <w:hideMark/>
          </w:tcPr>
          <w:p w14:paraId="46706F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626232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C344E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0BB5E45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D881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E2B8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FAT76</w:t>
            </w:r>
          </w:p>
        </w:tc>
        <w:tc>
          <w:tcPr>
            <w:tcW w:w="880" w:type="dxa"/>
            <w:tcBorders>
              <w:top w:val="nil"/>
              <w:left w:val="nil"/>
              <w:bottom w:val="single" w:sz="4" w:space="0" w:color="auto"/>
              <w:right w:val="single" w:sz="4" w:space="0" w:color="auto"/>
            </w:tcBorders>
            <w:shd w:val="clear" w:color="auto" w:fill="auto"/>
            <w:noWrap/>
            <w:vAlign w:val="bottom"/>
            <w:hideMark/>
          </w:tcPr>
          <w:p w14:paraId="0FD0FC0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5F61A4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41.997,33 </w:t>
            </w:r>
          </w:p>
        </w:tc>
        <w:tc>
          <w:tcPr>
            <w:tcW w:w="4437" w:type="dxa"/>
            <w:tcBorders>
              <w:top w:val="nil"/>
              <w:left w:val="nil"/>
              <w:bottom w:val="single" w:sz="4" w:space="0" w:color="auto"/>
              <w:right w:val="single" w:sz="4" w:space="0" w:color="auto"/>
            </w:tcBorders>
            <w:shd w:val="clear" w:color="auto" w:fill="auto"/>
            <w:noWrap/>
            <w:vAlign w:val="bottom"/>
            <w:hideMark/>
          </w:tcPr>
          <w:p w14:paraId="3FDFB5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0443F3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DABDF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12010C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0618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EE7A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FAT9</w:t>
            </w:r>
          </w:p>
        </w:tc>
        <w:tc>
          <w:tcPr>
            <w:tcW w:w="880" w:type="dxa"/>
            <w:tcBorders>
              <w:top w:val="nil"/>
              <w:left w:val="nil"/>
              <w:bottom w:val="single" w:sz="4" w:space="0" w:color="auto"/>
              <w:right w:val="single" w:sz="4" w:space="0" w:color="auto"/>
            </w:tcBorders>
            <w:shd w:val="clear" w:color="auto" w:fill="auto"/>
            <w:noWrap/>
            <w:vAlign w:val="bottom"/>
            <w:hideMark/>
          </w:tcPr>
          <w:p w14:paraId="07D3A57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5D7F88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14.680,00 </w:t>
            </w:r>
          </w:p>
        </w:tc>
        <w:tc>
          <w:tcPr>
            <w:tcW w:w="4437" w:type="dxa"/>
            <w:tcBorders>
              <w:top w:val="nil"/>
              <w:left w:val="nil"/>
              <w:bottom w:val="single" w:sz="4" w:space="0" w:color="auto"/>
              <w:right w:val="single" w:sz="4" w:space="0" w:color="auto"/>
            </w:tcBorders>
            <w:shd w:val="clear" w:color="auto" w:fill="auto"/>
            <w:noWrap/>
            <w:vAlign w:val="bottom"/>
            <w:hideMark/>
          </w:tcPr>
          <w:p w14:paraId="0094CD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67A027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62B2B1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12CBF9F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3087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D761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FAT910040988</w:t>
            </w:r>
          </w:p>
        </w:tc>
        <w:tc>
          <w:tcPr>
            <w:tcW w:w="880" w:type="dxa"/>
            <w:tcBorders>
              <w:top w:val="nil"/>
              <w:left w:val="nil"/>
              <w:bottom w:val="single" w:sz="4" w:space="0" w:color="auto"/>
              <w:right w:val="single" w:sz="4" w:space="0" w:color="auto"/>
            </w:tcBorders>
            <w:shd w:val="clear" w:color="auto" w:fill="auto"/>
            <w:noWrap/>
            <w:vAlign w:val="bottom"/>
            <w:hideMark/>
          </w:tcPr>
          <w:p w14:paraId="77D1A48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40A117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5.542,18 </w:t>
            </w:r>
          </w:p>
        </w:tc>
        <w:tc>
          <w:tcPr>
            <w:tcW w:w="4437" w:type="dxa"/>
            <w:tcBorders>
              <w:top w:val="nil"/>
              <w:left w:val="nil"/>
              <w:bottom w:val="single" w:sz="4" w:space="0" w:color="auto"/>
              <w:right w:val="single" w:sz="4" w:space="0" w:color="auto"/>
            </w:tcBorders>
            <w:shd w:val="clear" w:color="auto" w:fill="auto"/>
            <w:noWrap/>
            <w:vAlign w:val="bottom"/>
            <w:hideMark/>
          </w:tcPr>
          <w:p w14:paraId="7F1E92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Mills Estruturas E Servicos De Engenharia S/A</w:t>
            </w:r>
          </w:p>
        </w:tc>
        <w:tc>
          <w:tcPr>
            <w:tcW w:w="2020" w:type="dxa"/>
            <w:tcBorders>
              <w:top w:val="nil"/>
              <w:left w:val="nil"/>
              <w:bottom w:val="single" w:sz="4" w:space="0" w:color="auto"/>
              <w:right w:val="single" w:sz="4" w:space="0" w:color="auto"/>
            </w:tcBorders>
            <w:shd w:val="clear" w:color="auto" w:fill="auto"/>
            <w:noWrap/>
            <w:vAlign w:val="bottom"/>
            <w:hideMark/>
          </w:tcPr>
          <w:p w14:paraId="52D49D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1B9DFD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5C7F201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4062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FE5B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FAT92021</w:t>
            </w:r>
          </w:p>
        </w:tc>
        <w:tc>
          <w:tcPr>
            <w:tcW w:w="880" w:type="dxa"/>
            <w:tcBorders>
              <w:top w:val="nil"/>
              <w:left w:val="nil"/>
              <w:bottom w:val="single" w:sz="4" w:space="0" w:color="auto"/>
              <w:right w:val="single" w:sz="4" w:space="0" w:color="auto"/>
            </w:tcBorders>
            <w:shd w:val="clear" w:color="auto" w:fill="auto"/>
            <w:noWrap/>
            <w:vAlign w:val="bottom"/>
            <w:hideMark/>
          </w:tcPr>
          <w:p w14:paraId="5F16667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79663D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45.978,00 </w:t>
            </w:r>
          </w:p>
        </w:tc>
        <w:tc>
          <w:tcPr>
            <w:tcW w:w="4437" w:type="dxa"/>
            <w:tcBorders>
              <w:top w:val="nil"/>
              <w:left w:val="nil"/>
              <w:bottom w:val="single" w:sz="4" w:space="0" w:color="auto"/>
              <w:right w:val="single" w:sz="4" w:space="0" w:color="auto"/>
            </w:tcBorders>
            <w:shd w:val="clear" w:color="auto" w:fill="auto"/>
            <w:noWrap/>
            <w:vAlign w:val="bottom"/>
            <w:hideMark/>
          </w:tcPr>
          <w:p w14:paraId="6254EF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Wolney Alves Borba</w:t>
            </w:r>
          </w:p>
        </w:tc>
        <w:tc>
          <w:tcPr>
            <w:tcW w:w="2020" w:type="dxa"/>
            <w:tcBorders>
              <w:top w:val="nil"/>
              <w:left w:val="nil"/>
              <w:bottom w:val="single" w:sz="4" w:space="0" w:color="auto"/>
              <w:right w:val="single" w:sz="4" w:space="0" w:color="auto"/>
            </w:tcBorders>
            <w:shd w:val="clear" w:color="auto" w:fill="auto"/>
            <w:noWrap/>
            <w:vAlign w:val="bottom"/>
            <w:hideMark/>
          </w:tcPr>
          <w:p w14:paraId="6F71AC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6F6289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1C69D6A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FFBF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nil"/>
            </w:tcBorders>
            <w:shd w:val="clear" w:color="auto" w:fill="auto"/>
            <w:noWrap/>
            <w:vAlign w:val="bottom"/>
            <w:hideMark/>
          </w:tcPr>
          <w:p w14:paraId="55621F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NFSA10</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0515DC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3C8864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577FAE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58465B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E2F6CB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4E67D10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5CDD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nil"/>
            </w:tcBorders>
            <w:shd w:val="clear" w:color="auto" w:fill="auto"/>
            <w:noWrap/>
            <w:vAlign w:val="bottom"/>
            <w:hideMark/>
          </w:tcPr>
          <w:p w14:paraId="3CB3C5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V28052021</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7B616A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28/05/2021</w:t>
            </w:r>
          </w:p>
        </w:tc>
        <w:tc>
          <w:tcPr>
            <w:tcW w:w="1140" w:type="dxa"/>
            <w:tcBorders>
              <w:top w:val="nil"/>
              <w:left w:val="nil"/>
              <w:bottom w:val="single" w:sz="4" w:space="0" w:color="auto"/>
              <w:right w:val="single" w:sz="4" w:space="0" w:color="auto"/>
            </w:tcBorders>
            <w:shd w:val="clear" w:color="auto" w:fill="auto"/>
            <w:noWrap/>
            <w:vAlign w:val="bottom"/>
            <w:hideMark/>
          </w:tcPr>
          <w:p w14:paraId="7F904F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273.890,65 </w:t>
            </w:r>
          </w:p>
        </w:tc>
        <w:tc>
          <w:tcPr>
            <w:tcW w:w="4437" w:type="dxa"/>
            <w:tcBorders>
              <w:top w:val="nil"/>
              <w:left w:val="nil"/>
              <w:bottom w:val="single" w:sz="4" w:space="0" w:color="auto"/>
              <w:right w:val="single" w:sz="4" w:space="0" w:color="auto"/>
            </w:tcBorders>
            <w:shd w:val="clear" w:color="auto" w:fill="auto"/>
            <w:noWrap/>
            <w:vAlign w:val="bottom"/>
            <w:hideMark/>
          </w:tcPr>
          <w:p w14:paraId="5E3E10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Siderurgica Norte Brasil S.A Em Recuperacao Judicial</w:t>
            </w:r>
          </w:p>
        </w:tc>
        <w:tc>
          <w:tcPr>
            <w:tcW w:w="2020" w:type="dxa"/>
            <w:tcBorders>
              <w:top w:val="nil"/>
              <w:left w:val="nil"/>
              <w:bottom w:val="single" w:sz="4" w:space="0" w:color="auto"/>
              <w:right w:val="single" w:sz="4" w:space="0" w:color="auto"/>
            </w:tcBorders>
            <w:shd w:val="clear" w:color="auto" w:fill="auto"/>
            <w:noWrap/>
            <w:vAlign w:val="bottom"/>
            <w:hideMark/>
          </w:tcPr>
          <w:p w14:paraId="0E02C0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9E852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bl>
    <w:p w14:paraId="0055BBDE" w14:textId="77777777" w:rsidR="00897D45" w:rsidRPr="00BA75E8" w:rsidRDefault="00897D45" w:rsidP="00C97DEE">
      <w:pPr>
        <w:spacing w:line="312" w:lineRule="auto"/>
        <w:jc w:val="both"/>
        <w:rPr>
          <w:b/>
          <w:sz w:val="22"/>
          <w:szCs w:val="22"/>
        </w:rPr>
      </w:pPr>
    </w:p>
    <w:p w14:paraId="3BB0D232" w14:textId="734B527F" w:rsidR="00C97DEE" w:rsidRDefault="00897D45" w:rsidP="009B19B3">
      <w:pPr>
        <w:pageBreakBefore/>
        <w:widowControl w:val="0"/>
        <w:autoSpaceDE w:val="0"/>
        <w:autoSpaceDN w:val="0"/>
        <w:adjustRightInd w:val="0"/>
        <w:spacing w:line="312" w:lineRule="auto"/>
        <w:jc w:val="center"/>
        <w:rPr>
          <w:b/>
          <w:sz w:val="22"/>
          <w:szCs w:val="22"/>
        </w:rPr>
      </w:pPr>
      <w:r w:rsidRPr="00BA75E8">
        <w:rPr>
          <w:b/>
          <w:sz w:val="22"/>
          <w:szCs w:val="22"/>
        </w:rPr>
        <w:t>ANE</w:t>
      </w:r>
      <w:r w:rsidR="001B223E">
        <w:rPr>
          <w:b/>
          <w:sz w:val="22"/>
          <w:szCs w:val="22"/>
        </w:rPr>
        <w:t>XO VII</w:t>
      </w:r>
    </w:p>
    <w:p w14:paraId="6A51FE09" w14:textId="73B76888" w:rsidR="001B223E" w:rsidRDefault="001B223E">
      <w:pPr>
        <w:widowControl w:val="0"/>
        <w:autoSpaceDE w:val="0"/>
        <w:autoSpaceDN w:val="0"/>
        <w:adjustRightInd w:val="0"/>
        <w:spacing w:line="312" w:lineRule="auto"/>
        <w:jc w:val="center"/>
        <w:rPr>
          <w:b/>
          <w:sz w:val="22"/>
          <w:szCs w:val="22"/>
        </w:rPr>
      </w:pPr>
      <w:r>
        <w:rPr>
          <w:b/>
          <w:sz w:val="22"/>
          <w:szCs w:val="22"/>
        </w:rPr>
        <w:t>LISTA DE FORNECEDORES E SERVIÇOS</w:t>
      </w:r>
    </w:p>
    <w:p w14:paraId="20AE86E2" w14:textId="77777777" w:rsidR="00E87D78" w:rsidRDefault="00E87D78" w:rsidP="00E87D78">
      <w:pPr>
        <w:spacing w:line="300" w:lineRule="auto"/>
        <w:jc w:val="center"/>
        <w:rPr>
          <w:b/>
          <w:bCs/>
          <w:kern w:val="20"/>
          <w:sz w:val="22"/>
          <w:szCs w:val="22"/>
        </w:rPr>
      </w:pPr>
      <w:r>
        <w:rPr>
          <w:b/>
          <w:bCs/>
          <w:kern w:val="20"/>
          <w:sz w:val="22"/>
          <w:szCs w:val="22"/>
        </w:rPr>
        <w:t>Bernoulli</w:t>
      </w:r>
    </w:p>
    <w:tbl>
      <w:tblPr>
        <w:tblW w:w="14106" w:type="dxa"/>
        <w:tblCellMar>
          <w:left w:w="70" w:type="dxa"/>
          <w:right w:w="70" w:type="dxa"/>
        </w:tblCellMar>
        <w:tblLook w:val="04A0" w:firstRow="1" w:lastRow="0" w:firstColumn="1" w:lastColumn="0" w:noHBand="0" w:noVBand="1"/>
      </w:tblPr>
      <w:tblGrid>
        <w:gridCol w:w="4815"/>
        <w:gridCol w:w="1417"/>
        <w:gridCol w:w="1560"/>
        <w:gridCol w:w="4394"/>
        <w:gridCol w:w="1920"/>
      </w:tblGrid>
      <w:tr w:rsidR="00E87D78" w:rsidRPr="00BE3EDD" w14:paraId="1A47AE29" w14:textId="77777777" w:rsidTr="009A72EB">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96018"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FORNECEDOR</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5686A4F"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Documento</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1C3409F"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 xml:space="preserve"> Valor a pagar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6A93117D"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Item do orçamento</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712E0D2"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CNPJ</w:t>
            </w:r>
          </w:p>
        </w:tc>
      </w:tr>
      <w:tr w:rsidR="00E87D78" w:rsidRPr="00BE3EDD" w14:paraId="5967755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AF1148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Indústria de Transformadores Itaipu Ltda</w:t>
            </w:r>
          </w:p>
        </w:tc>
        <w:tc>
          <w:tcPr>
            <w:tcW w:w="1417" w:type="dxa"/>
            <w:tcBorders>
              <w:top w:val="nil"/>
              <w:left w:val="nil"/>
              <w:bottom w:val="single" w:sz="4" w:space="0" w:color="auto"/>
              <w:right w:val="single" w:sz="4" w:space="0" w:color="auto"/>
            </w:tcBorders>
            <w:shd w:val="clear" w:color="auto" w:fill="auto"/>
            <w:hideMark/>
          </w:tcPr>
          <w:p w14:paraId="1DACD99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66227</w:t>
            </w:r>
          </w:p>
        </w:tc>
        <w:tc>
          <w:tcPr>
            <w:tcW w:w="1560" w:type="dxa"/>
            <w:tcBorders>
              <w:top w:val="nil"/>
              <w:left w:val="nil"/>
              <w:bottom w:val="single" w:sz="4" w:space="0" w:color="auto"/>
              <w:right w:val="single" w:sz="4" w:space="0" w:color="auto"/>
            </w:tcBorders>
            <w:shd w:val="clear" w:color="auto" w:fill="auto"/>
            <w:hideMark/>
          </w:tcPr>
          <w:p w14:paraId="0B23E38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320.000,00 </w:t>
            </w:r>
          </w:p>
        </w:tc>
        <w:tc>
          <w:tcPr>
            <w:tcW w:w="4394" w:type="dxa"/>
            <w:tcBorders>
              <w:top w:val="nil"/>
              <w:left w:val="nil"/>
              <w:bottom w:val="single" w:sz="4" w:space="0" w:color="auto"/>
              <w:right w:val="single" w:sz="4" w:space="0" w:color="auto"/>
            </w:tcBorders>
            <w:shd w:val="clear" w:color="auto" w:fill="auto"/>
            <w:noWrap/>
            <w:vAlign w:val="bottom"/>
            <w:hideMark/>
          </w:tcPr>
          <w:p w14:paraId="7ADB6C14" w14:textId="77777777" w:rsidR="00E87D78" w:rsidRPr="006502E0" w:rsidRDefault="00E87D78" w:rsidP="009A72EB">
            <w:pPr>
              <w:rPr>
                <w:rFonts w:ascii="Arial" w:hAnsi="Arial" w:cs="Arial"/>
                <w:sz w:val="16"/>
                <w:szCs w:val="16"/>
              </w:rPr>
            </w:pPr>
            <w:r w:rsidRPr="006502E0">
              <w:rPr>
                <w:rFonts w:ascii="Arial" w:hAnsi="Arial" w:cs="Arial"/>
                <w:sz w:val="16"/>
                <w:szCs w:val="16"/>
              </w:rPr>
              <w:t>TRANSFORMADORES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4ECE3F83" w14:textId="77777777" w:rsidR="00E87D78" w:rsidRPr="006502E0" w:rsidRDefault="00E87D78" w:rsidP="009A72EB">
            <w:pPr>
              <w:rPr>
                <w:rFonts w:ascii="Arial" w:hAnsi="Arial" w:cs="Arial"/>
                <w:sz w:val="16"/>
                <w:szCs w:val="16"/>
              </w:rPr>
            </w:pPr>
            <w:r w:rsidRPr="006502E0">
              <w:rPr>
                <w:rFonts w:ascii="Arial" w:hAnsi="Arial" w:cs="Arial"/>
                <w:sz w:val="16"/>
                <w:szCs w:val="16"/>
              </w:rPr>
              <w:t>46.958.948/0001-55</w:t>
            </w:r>
          </w:p>
        </w:tc>
      </w:tr>
      <w:tr w:rsidR="00E87D78" w:rsidRPr="00BE3EDD" w14:paraId="3CE4A08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10E0C0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ADORNO ENERGIA LTDA.</w:t>
            </w:r>
          </w:p>
        </w:tc>
        <w:tc>
          <w:tcPr>
            <w:tcW w:w="1417" w:type="dxa"/>
            <w:tcBorders>
              <w:top w:val="nil"/>
              <w:left w:val="nil"/>
              <w:bottom w:val="single" w:sz="4" w:space="0" w:color="auto"/>
              <w:right w:val="single" w:sz="4" w:space="0" w:color="auto"/>
            </w:tcBorders>
            <w:shd w:val="clear" w:color="auto" w:fill="auto"/>
            <w:hideMark/>
          </w:tcPr>
          <w:p w14:paraId="42F179C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56376</w:t>
            </w:r>
          </w:p>
        </w:tc>
        <w:tc>
          <w:tcPr>
            <w:tcW w:w="1560" w:type="dxa"/>
            <w:tcBorders>
              <w:top w:val="nil"/>
              <w:left w:val="nil"/>
              <w:bottom w:val="single" w:sz="4" w:space="0" w:color="auto"/>
              <w:right w:val="single" w:sz="4" w:space="0" w:color="auto"/>
            </w:tcBorders>
            <w:shd w:val="clear" w:color="auto" w:fill="auto"/>
            <w:hideMark/>
          </w:tcPr>
          <w:p w14:paraId="44D9E1D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900.000,02 </w:t>
            </w:r>
          </w:p>
        </w:tc>
        <w:tc>
          <w:tcPr>
            <w:tcW w:w="4394" w:type="dxa"/>
            <w:tcBorders>
              <w:top w:val="nil"/>
              <w:left w:val="nil"/>
              <w:bottom w:val="single" w:sz="4" w:space="0" w:color="auto"/>
              <w:right w:val="single" w:sz="4" w:space="0" w:color="auto"/>
            </w:tcBorders>
            <w:shd w:val="clear" w:color="auto" w:fill="auto"/>
            <w:noWrap/>
            <w:vAlign w:val="bottom"/>
            <w:hideMark/>
          </w:tcPr>
          <w:p w14:paraId="75BAF748" w14:textId="77777777" w:rsidR="00E87D78" w:rsidRPr="006502E0" w:rsidRDefault="00E87D78" w:rsidP="009A72EB">
            <w:pPr>
              <w:rPr>
                <w:rFonts w:ascii="Arial" w:hAnsi="Arial" w:cs="Arial"/>
                <w:sz w:val="16"/>
                <w:szCs w:val="16"/>
              </w:rPr>
            </w:pPr>
            <w:r w:rsidRPr="006502E0">
              <w:rPr>
                <w:rFonts w:ascii="Arial" w:hAnsi="Arial" w:cs="Arial"/>
                <w:sz w:val="16"/>
                <w:szCs w:val="16"/>
              </w:rPr>
              <w:t>MATERIAL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20AD8C1B" w14:textId="77777777" w:rsidR="00E87D78" w:rsidRPr="006502E0" w:rsidRDefault="00E87D78" w:rsidP="009A72EB">
            <w:pPr>
              <w:rPr>
                <w:rFonts w:ascii="Arial" w:hAnsi="Arial" w:cs="Arial"/>
                <w:sz w:val="16"/>
                <w:szCs w:val="16"/>
              </w:rPr>
            </w:pPr>
            <w:r w:rsidRPr="006502E0">
              <w:rPr>
                <w:rFonts w:ascii="Arial" w:hAnsi="Arial" w:cs="Arial"/>
                <w:sz w:val="16"/>
                <w:szCs w:val="16"/>
              </w:rPr>
              <w:t>19.635.694/0001-61</w:t>
            </w:r>
          </w:p>
        </w:tc>
      </w:tr>
      <w:tr w:rsidR="00E87D78" w:rsidRPr="00BE3EDD" w14:paraId="5CEDED0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9EF482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5BAF528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349</w:t>
            </w:r>
          </w:p>
        </w:tc>
        <w:tc>
          <w:tcPr>
            <w:tcW w:w="1560" w:type="dxa"/>
            <w:tcBorders>
              <w:top w:val="nil"/>
              <w:left w:val="nil"/>
              <w:bottom w:val="single" w:sz="4" w:space="0" w:color="auto"/>
              <w:right w:val="single" w:sz="4" w:space="0" w:color="auto"/>
            </w:tcBorders>
            <w:shd w:val="clear" w:color="auto" w:fill="auto"/>
            <w:hideMark/>
          </w:tcPr>
          <w:p w14:paraId="6FFE3A3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070C5821" w14:textId="77777777" w:rsidR="00E87D78" w:rsidRPr="006502E0" w:rsidRDefault="00E87D78" w:rsidP="009A72EB">
            <w:pPr>
              <w:rPr>
                <w:rFonts w:ascii="Arial" w:hAnsi="Arial" w:cs="Arial"/>
                <w:sz w:val="16"/>
                <w:szCs w:val="16"/>
              </w:rPr>
            </w:pPr>
            <w:r w:rsidRPr="006502E0">
              <w:rPr>
                <w:rFonts w:ascii="Arial" w:hAnsi="Arial" w:cs="Arial"/>
                <w:sz w:val="16"/>
                <w:szCs w:val="16"/>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7F9D9F1C" w14:textId="77777777" w:rsidR="00E87D78" w:rsidRPr="006502E0" w:rsidRDefault="00E87D78" w:rsidP="009A72EB">
            <w:pPr>
              <w:rPr>
                <w:rFonts w:ascii="Arial" w:hAnsi="Arial" w:cs="Arial"/>
                <w:sz w:val="16"/>
                <w:szCs w:val="16"/>
              </w:rPr>
            </w:pPr>
            <w:r w:rsidRPr="006502E0">
              <w:rPr>
                <w:rFonts w:ascii="Arial" w:hAnsi="Arial" w:cs="Arial"/>
                <w:sz w:val="16"/>
                <w:szCs w:val="16"/>
              </w:rPr>
              <w:t>24.488.982/0001-70</w:t>
            </w:r>
          </w:p>
        </w:tc>
      </w:tr>
      <w:tr w:rsidR="00E87D78" w:rsidRPr="00BE3EDD" w14:paraId="334EAD7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EAC23E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LOCACOES E TERRAPLENAGEM EIRELI</w:t>
            </w:r>
          </w:p>
        </w:tc>
        <w:tc>
          <w:tcPr>
            <w:tcW w:w="1417" w:type="dxa"/>
            <w:tcBorders>
              <w:top w:val="nil"/>
              <w:left w:val="nil"/>
              <w:bottom w:val="single" w:sz="4" w:space="0" w:color="auto"/>
              <w:right w:val="single" w:sz="4" w:space="0" w:color="auto"/>
            </w:tcBorders>
            <w:shd w:val="clear" w:color="auto" w:fill="auto"/>
            <w:hideMark/>
          </w:tcPr>
          <w:p w14:paraId="1CEA2B6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495</w:t>
            </w:r>
          </w:p>
        </w:tc>
        <w:tc>
          <w:tcPr>
            <w:tcW w:w="1560" w:type="dxa"/>
            <w:tcBorders>
              <w:top w:val="nil"/>
              <w:left w:val="nil"/>
              <w:bottom w:val="single" w:sz="4" w:space="0" w:color="auto"/>
              <w:right w:val="single" w:sz="4" w:space="0" w:color="auto"/>
            </w:tcBorders>
            <w:shd w:val="clear" w:color="auto" w:fill="auto"/>
            <w:hideMark/>
          </w:tcPr>
          <w:p w14:paraId="5E8F3FF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36.658,54 </w:t>
            </w:r>
          </w:p>
        </w:tc>
        <w:tc>
          <w:tcPr>
            <w:tcW w:w="4394" w:type="dxa"/>
            <w:tcBorders>
              <w:top w:val="nil"/>
              <w:left w:val="nil"/>
              <w:bottom w:val="single" w:sz="4" w:space="0" w:color="auto"/>
              <w:right w:val="single" w:sz="4" w:space="0" w:color="auto"/>
            </w:tcBorders>
            <w:shd w:val="clear" w:color="auto" w:fill="auto"/>
            <w:noWrap/>
            <w:vAlign w:val="bottom"/>
            <w:hideMark/>
          </w:tcPr>
          <w:p w14:paraId="3895E01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68C39C43" w14:textId="77777777" w:rsidR="00E87D78" w:rsidRPr="006502E0" w:rsidRDefault="00E87D78" w:rsidP="009A72EB">
            <w:pPr>
              <w:rPr>
                <w:rFonts w:ascii="Arial" w:hAnsi="Arial" w:cs="Arial"/>
                <w:sz w:val="16"/>
                <w:szCs w:val="16"/>
              </w:rPr>
            </w:pPr>
            <w:r w:rsidRPr="006502E0">
              <w:rPr>
                <w:rFonts w:ascii="Arial" w:hAnsi="Arial" w:cs="Arial"/>
                <w:sz w:val="16"/>
                <w:szCs w:val="16"/>
              </w:rPr>
              <w:t>03.395.414/0001-55</w:t>
            </w:r>
          </w:p>
        </w:tc>
      </w:tr>
      <w:tr w:rsidR="00E87D78" w:rsidRPr="00BE3EDD" w14:paraId="103BF92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C61F3D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BRS METAL MECANICA LTDA</w:t>
            </w:r>
          </w:p>
        </w:tc>
        <w:tc>
          <w:tcPr>
            <w:tcW w:w="1417" w:type="dxa"/>
            <w:tcBorders>
              <w:top w:val="nil"/>
              <w:left w:val="nil"/>
              <w:bottom w:val="single" w:sz="4" w:space="0" w:color="auto"/>
              <w:right w:val="single" w:sz="4" w:space="0" w:color="auto"/>
            </w:tcBorders>
            <w:shd w:val="clear" w:color="auto" w:fill="auto"/>
            <w:hideMark/>
          </w:tcPr>
          <w:p w14:paraId="04D3723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22022</w:t>
            </w:r>
          </w:p>
        </w:tc>
        <w:tc>
          <w:tcPr>
            <w:tcW w:w="1560" w:type="dxa"/>
            <w:tcBorders>
              <w:top w:val="nil"/>
              <w:left w:val="nil"/>
              <w:bottom w:val="single" w:sz="4" w:space="0" w:color="auto"/>
              <w:right w:val="single" w:sz="4" w:space="0" w:color="auto"/>
            </w:tcBorders>
            <w:shd w:val="clear" w:color="auto" w:fill="auto"/>
            <w:hideMark/>
          </w:tcPr>
          <w:p w14:paraId="3ED27BC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85.000,00 </w:t>
            </w:r>
          </w:p>
        </w:tc>
        <w:tc>
          <w:tcPr>
            <w:tcW w:w="4394" w:type="dxa"/>
            <w:tcBorders>
              <w:top w:val="nil"/>
              <w:left w:val="nil"/>
              <w:bottom w:val="single" w:sz="4" w:space="0" w:color="auto"/>
              <w:right w:val="single" w:sz="4" w:space="0" w:color="auto"/>
            </w:tcBorders>
            <w:shd w:val="clear" w:color="auto" w:fill="auto"/>
            <w:noWrap/>
            <w:vAlign w:val="bottom"/>
            <w:hideMark/>
          </w:tcPr>
          <w:p w14:paraId="2BE37788" w14:textId="77777777" w:rsidR="00E87D78" w:rsidRPr="006502E0" w:rsidRDefault="00E87D78" w:rsidP="009A72EB">
            <w:pPr>
              <w:rPr>
                <w:rFonts w:ascii="Arial" w:hAnsi="Arial" w:cs="Arial"/>
                <w:sz w:val="16"/>
                <w:szCs w:val="16"/>
              </w:rPr>
            </w:pPr>
            <w:r w:rsidRPr="006502E0">
              <w:rPr>
                <w:rFonts w:ascii="Arial" w:hAnsi="Arial" w:cs="Arial"/>
                <w:sz w:val="16"/>
                <w:szCs w:val="16"/>
              </w:rPr>
              <w:t>GRADES E COMPORTAS</w:t>
            </w:r>
          </w:p>
        </w:tc>
        <w:tc>
          <w:tcPr>
            <w:tcW w:w="1920" w:type="dxa"/>
            <w:tcBorders>
              <w:top w:val="nil"/>
              <w:left w:val="nil"/>
              <w:bottom w:val="single" w:sz="4" w:space="0" w:color="auto"/>
              <w:right w:val="single" w:sz="4" w:space="0" w:color="auto"/>
            </w:tcBorders>
            <w:shd w:val="clear" w:color="auto" w:fill="auto"/>
            <w:noWrap/>
            <w:vAlign w:val="bottom"/>
            <w:hideMark/>
          </w:tcPr>
          <w:p w14:paraId="506D6802" w14:textId="77777777" w:rsidR="00E87D78" w:rsidRPr="006502E0" w:rsidRDefault="00E87D78" w:rsidP="009A72EB">
            <w:pPr>
              <w:rPr>
                <w:rFonts w:ascii="Arial" w:hAnsi="Arial" w:cs="Arial"/>
                <w:sz w:val="16"/>
                <w:szCs w:val="16"/>
              </w:rPr>
            </w:pPr>
            <w:r w:rsidRPr="006502E0">
              <w:rPr>
                <w:rFonts w:ascii="Arial" w:hAnsi="Arial" w:cs="Arial"/>
                <w:sz w:val="16"/>
                <w:szCs w:val="16"/>
              </w:rPr>
              <w:t>21.886.360/0001-02</w:t>
            </w:r>
          </w:p>
        </w:tc>
      </w:tr>
      <w:tr w:rsidR="00E87D78" w:rsidRPr="00BE3EDD" w14:paraId="3B45FA2F"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D1501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FLEXION ENGENHARIA QUIMICA INDUSTRIAL LTDA</w:t>
            </w:r>
          </w:p>
        </w:tc>
        <w:tc>
          <w:tcPr>
            <w:tcW w:w="1417" w:type="dxa"/>
            <w:tcBorders>
              <w:top w:val="nil"/>
              <w:left w:val="nil"/>
              <w:bottom w:val="single" w:sz="4" w:space="0" w:color="auto"/>
              <w:right w:val="single" w:sz="4" w:space="0" w:color="auto"/>
            </w:tcBorders>
            <w:shd w:val="clear" w:color="auto" w:fill="auto"/>
            <w:hideMark/>
          </w:tcPr>
          <w:p w14:paraId="63FB3C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09022022</w:t>
            </w:r>
          </w:p>
        </w:tc>
        <w:tc>
          <w:tcPr>
            <w:tcW w:w="1560" w:type="dxa"/>
            <w:tcBorders>
              <w:top w:val="nil"/>
              <w:left w:val="nil"/>
              <w:bottom w:val="single" w:sz="4" w:space="0" w:color="auto"/>
              <w:right w:val="single" w:sz="4" w:space="0" w:color="auto"/>
            </w:tcBorders>
            <w:shd w:val="clear" w:color="auto" w:fill="auto"/>
            <w:hideMark/>
          </w:tcPr>
          <w:p w14:paraId="3845590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38.480,00 </w:t>
            </w:r>
          </w:p>
        </w:tc>
        <w:tc>
          <w:tcPr>
            <w:tcW w:w="4394" w:type="dxa"/>
            <w:tcBorders>
              <w:top w:val="nil"/>
              <w:left w:val="nil"/>
              <w:bottom w:val="single" w:sz="4" w:space="0" w:color="auto"/>
              <w:right w:val="single" w:sz="4" w:space="0" w:color="auto"/>
            </w:tcBorders>
            <w:shd w:val="clear" w:color="auto" w:fill="auto"/>
            <w:noWrap/>
            <w:vAlign w:val="bottom"/>
            <w:hideMark/>
          </w:tcPr>
          <w:p w14:paraId="5775091B" w14:textId="77777777" w:rsidR="00E87D78" w:rsidRPr="006502E0" w:rsidRDefault="00E87D78" w:rsidP="009A72EB">
            <w:pPr>
              <w:rPr>
                <w:rFonts w:ascii="Arial" w:hAnsi="Arial" w:cs="Arial"/>
                <w:sz w:val="16"/>
                <w:szCs w:val="16"/>
              </w:rPr>
            </w:pPr>
            <w:r w:rsidRPr="006502E0">
              <w:rPr>
                <w:rFonts w:ascii="Arial" w:hAnsi="Arial" w:cs="Arial"/>
                <w:sz w:val="16"/>
                <w:szCs w:val="16"/>
              </w:rPr>
              <w:t>FILTROS P/ EQUIP ELETROMECANICOS</w:t>
            </w:r>
          </w:p>
        </w:tc>
        <w:tc>
          <w:tcPr>
            <w:tcW w:w="1920" w:type="dxa"/>
            <w:tcBorders>
              <w:top w:val="nil"/>
              <w:left w:val="nil"/>
              <w:bottom w:val="single" w:sz="4" w:space="0" w:color="auto"/>
              <w:right w:val="single" w:sz="4" w:space="0" w:color="auto"/>
            </w:tcBorders>
            <w:shd w:val="clear" w:color="auto" w:fill="auto"/>
            <w:noWrap/>
            <w:vAlign w:val="bottom"/>
            <w:hideMark/>
          </w:tcPr>
          <w:p w14:paraId="3FEB270D" w14:textId="77777777" w:rsidR="00E87D78" w:rsidRPr="006502E0" w:rsidRDefault="00E87D78" w:rsidP="009A72EB">
            <w:pPr>
              <w:rPr>
                <w:rFonts w:ascii="Arial" w:hAnsi="Arial" w:cs="Arial"/>
                <w:sz w:val="16"/>
                <w:szCs w:val="16"/>
              </w:rPr>
            </w:pPr>
            <w:r w:rsidRPr="006502E0">
              <w:rPr>
                <w:rFonts w:ascii="Arial" w:hAnsi="Arial" w:cs="Arial"/>
                <w:sz w:val="16"/>
                <w:szCs w:val="16"/>
              </w:rPr>
              <w:t>15.247.341/0001-33</w:t>
            </w:r>
          </w:p>
        </w:tc>
      </w:tr>
      <w:tr w:rsidR="00E87D78" w:rsidRPr="00BE3EDD" w14:paraId="00737AB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69BBC7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ILIDIO REZENDE OLIVEIRA EIRELI</w:t>
            </w:r>
          </w:p>
        </w:tc>
        <w:tc>
          <w:tcPr>
            <w:tcW w:w="1417" w:type="dxa"/>
            <w:tcBorders>
              <w:top w:val="nil"/>
              <w:left w:val="nil"/>
              <w:bottom w:val="single" w:sz="4" w:space="0" w:color="auto"/>
              <w:right w:val="single" w:sz="4" w:space="0" w:color="auto"/>
            </w:tcBorders>
            <w:shd w:val="clear" w:color="auto" w:fill="auto"/>
            <w:hideMark/>
          </w:tcPr>
          <w:p w14:paraId="1F99B71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06</w:t>
            </w:r>
          </w:p>
        </w:tc>
        <w:tc>
          <w:tcPr>
            <w:tcW w:w="1560" w:type="dxa"/>
            <w:tcBorders>
              <w:top w:val="nil"/>
              <w:left w:val="nil"/>
              <w:bottom w:val="single" w:sz="4" w:space="0" w:color="auto"/>
              <w:right w:val="single" w:sz="4" w:space="0" w:color="auto"/>
            </w:tcBorders>
            <w:shd w:val="clear" w:color="auto" w:fill="auto"/>
            <w:hideMark/>
          </w:tcPr>
          <w:p w14:paraId="6712888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57.539,63 </w:t>
            </w:r>
          </w:p>
        </w:tc>
        <w:tc>
          <w:tcPr>
            <w:tcW w:w="4394" w:type="dxa"/>
            <w:tcBorders>
              <w:top w:val="nil"/>
              <w:left w:val="nil"/>
              <w:bottom w:val="single" w:sz="4" w:space="0" w:color="auto"/>
              <w:right w:val="single" w:sz="4" w:space="0" w:color="auto"/>
            </w:tcBorders>
            <w:shd w:val="clear" w:color="auto" w:fill="auto"/>
            <w:noWrap/>
            <w:vAlign w:val="bottom"/>
            <w:hideMark/>
          </w:tcPr>
          <w:p w14:paraId="4D0BCD2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58CB0B0B" w14:textId="77777777" w:rsidR="00E87D78" w:rsidRPr="006502E0" w:rsidRDefault="00E87D78" w:rsidP="009A72EB">
            <w:pPr>
              <w:rPr>
                <w:rFonts w:ascii="Arial" w:hAnsi="Arial" w:cs="Arial"/>
                <w:sz w:val="16"/>
                <w:szCs w:val="16"/>
              </w:rPr>
            </w:pPr>
            <w:r w:rsidRPr="006502E0">
              <w:rPr>
                <w:rFonts w:ascii="Arial" w:hAnsi="Arial" w:cs="Arial"/>
                <w:sz w:val="16"/>
                <w:szCs w:val="16"/>
              </w:rPr>
              <w:t>40.517.380/0001-50</w:t>
            </w:r>
          </w:p>
        </w:tc>
      </w:tr>
      <w:tr w:rsidR="00E87D78" w:rsidRPr="00BE3EDD" w14:paraId="027FD18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37908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 LEAL DE SOUZA EIRELI</w:t>
            </w:r>
          </w:p>
        </w:tc>
        <w:tc>
          <w:tcPr>
            <w:tcW w:w="1417" w:type="dxa"/>
            <w:tcBorders>
              <w:top w:val="nil"/>
              <w:left w:val="nil"/>
              <w:bottom w:val="single" w:sz="4" w:space="0" w:color="auto"/>
              <w:right w:val="single" w:sz="4" w:space="0" w:color="auto"/>
            </w:tcBorders>
            <w:shd w:val="clear" w:color="auto" w:fill="auto"/>
            <w:hideMark/>
          </w:tcPr>
          <w:p w14:paraId="13B060E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439</w:t>
            </w:r>
          </w:p>
        </w:tc>
        <w:tc>
          <w:tcPr>
            <w:tcW w:w="1560" w:type="dxa"/>
            <w:tcBorders>
              <w:top w:val="nil"/>
              <w:left w:val="nil"/>
              <w:bottom w:val="single" w:sz="4" w:space="0" w:color="auto"/>
              <w:right w:val="single" w:sz="4" w:space="0" w:color="auto"/>
            </w:tcBorders>
            <w:shd w:val="clear" w:color="auto" w:fill="auto"/>
            <w:hideMark/>
          </w:tcPr>
          <w:p w14:paraId="7082B61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12.548,50 </w:t>
            </w:r>
          </w:p>
        </w:tc>
        <w:tc>
          <w:tcPr>
            <w:tcW w:w="4394" w:type="dxa"/>
            <w:tcBorders>
              <w:top w:val="nil"/>
              <w:left w:val="nil"/>
              <w:bottom w:val="single" w:sz="4" w:space="0" w:color="auto"/>
              <w:right w:val="single" w:sz="4" w:space="0" w:color="auto"/>
            </w:tcBorders>
            <w:shd w:val="clear" w:color="auto" w:fill="auto"/>
            <w:noWrap/>
            <w:vAlign w:val="bottom"/>
            <w:hideMark/>
          </w:tcPr>
          <w:p w14:paraId="61907C53"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7EFE729C" w14:textId="77777777" w:rsidR="00E87D78" w:rsidRPr="006502E0" w:rsidRDefault="00E87D78" w:rsidP="009A72EB">
            <w:pPr>
              <w:rPr>
                <w:rFonts w:ascii="Arial" w:hAnsi="Arial" w:cs="Arial"/>
                <w:sz w:val="16"/>
                <w:szCs w:val="16"/>
              </w:rPr>
            </w:pPr>
            <w:r w:rsidRPr="006502E0">
              <w:rPr>
                <w:rFonts w:ascii="Arial" w:hAnsi="Arial" w:cs="Arial"/>
                <w:sz w:val="16"/>
                <w:szCs w:val="16"/>
              </w:rPr>
              <w:t>26.204.346/0001-03</w:t>
            </w:r>
          </w:p>
        </w:tc>
      </w:tr>
      <w:tr w:rsidR="00E87D78" w:rsidRPr="00BE3EDD" w14:paraId="678B2451"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C96998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MAYARA SARDINHA GONCALVES 03659951188</w:t>
            </w:r>
          </w:p>
        </w:tc>
        <w:tc>
          <w:tcPr>
            <w:tcW w:w="1417" w:type="dxa"/>
            <w:tcBorders>
              <w:top w:val="nil"/>
              <w:left w:val="nil"/>
              <w:bottom w:val="single" w:sz="4" w:space="0" w:color="auto"/>
              <w:right w:val="single" w:sz="4" w:space="0" w:color="auto"/>
            </w:tcBorders>
            <w:shd w:val="clear" w:color="auto" w:fill="auto"/>
            <w:hideMark/>
          </w:tcPr>
          <w:p w14:paraId="388D070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17</w:t>
            </w:r>
          </w:p>
        </w:tc>
        <w:tc>
          <w:tcPr>
            <w:tcW w:w="1560" w:type="dxa"/>
            <w:tcBorders>
              <w:top w:val="nil"/>
              <w:left w:val="nil"/>
              <w:bottom w:val="single" w:sz="4" w:space="0" w:color="auto"/>
              <w:right w:val="single" w:sz="4" w:space="0" w:color="auto"/>
            </w:tcBorders>
            <w:shd w:val="clear" w:color="auto" w:fill="auto"/>
            <w:hideMark/>
          </w:tcPr>
          <w:p w14:paraId="15532B1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9.956,70 </w:t>
            </w:r>
          </w:p>
        </w:tc>
        <w:tc>
          <w:tcPr>
            <w:tcW w:w="4394" w:type="dxa"/>
            <w:tcBorders>
              <w:top w:val="nil"/>
              <w:left w:val="nil"/>
              <w:bottom w:val="single" w:sz="4" w:space="0" w:color="auto"/>
              <w:right w:val="single" w:sz="4" w:space="0" w:color="auto"/>
            </w:tcBorders>
            <w:shd w:val="clear" w:color="auto" w:fill="auto"/>
            <w:noWrap/>
            <w:vAlign w:val="bottom"/>
            <w:hideMark/>
          </w:tcPr>
          <w:p w14:paraId="32A94795"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232BEF61" w14:textId="77777777" w:rsidR="00E87D78" w:rsidRPr="006502E0" w:rsidRDefault="00E87D78" w:rsidP="009A72EB">
            <w:pPr>
              <w:rPr>
                <w:rFonts w:ascii="Arial" w:hAnsi="Arial" w:cs="Arial"/>
                <w:sz w:val="16"/>
                <w:szCs w:val="16"/>
              </w:rPr>
            </w:pPr>
            <w:r w:rsidRPr="006502E0">
              <w:rPr>
                <w:rFonts w:ascii="Arial" w:hAnsi="Arial" w:cs="Arial"/>
                <w:sz w:val="16"/>
                <w:szCs w:val="16"/>
              </w:rPr>
              <w:t>39.235.489/0001-16</w:t>
            </w:r>
          </w:p>
        </w:tc>
      </w:tr>
      <w:tr w:rsidR="00E87D78" w:rsidRPr="00BE3EDD" w14:paraId="7A89AB9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FFD2D9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417" w:type="dxa"/>
            <w:tcBorders>
              <w:top w:val="nil"/>
              <w:left w:val="nil"/>
              <w:bottom w:val="single" w:sz="4" w:space="0" w:color="auto"/>
              <w:right w:val="single" w:sz="4" w:space="0" w:color="auto"/>
            </w:tcBorders>
            <w:shd w:val="clear" w:color="auto" w:fill="auto"/>
            <w:hideMark/>
          </w:tcPr>
          <w:p w14:paraId="0ECABE7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122</w:t>
            </w:r>
          </w:p>
        </w:tc>
        <w:tc>
          <w:tcPr>
            <w:tcW w:w="1560" w:type="dxa"/>
            <w:tcBorders>
              <w:top w:val="nil"/>
              <w:left w:val="nil"/>
              <w:bottom w:val="single" w:sz="4" w:space="0" w:color="auto"/>
              <w:right w:val="single" w:sz="4" w:space="0" w:color="auto"/>
            </w:tcBorders>
            <w:shd w:val="clear" w:color="auto" w:fill="auto"/>
            <w:hideMark/>
          </w:tcPr>
          <w:p w14:paraId="12FAA9F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180.767,04 </w:t>
            </w:r>
          </w:p>
        </w:tc>
        <w:tc>
          <w:tcPr>
            <w:tcW w:w="4394" w:type="dxa"/>
            <w:tcBorders>
              <w:top w:val="nil"/>
              <w:left w:val="nil"/>
              <w:bottom w:val="single" w:sz="4" w:space="0" w:color="auto"/>
              <w:right w:val="single" w:sz="4" w:space="0" w:color="auto"/>
            </w:tcBorders>
            <w:shd w:val="clear" w:color="auto" w:fill="auto"/>
            <w:noWrap/>
            <w:vAlign w:val="bottom"/>
            <w:hideMark/>
          </w:tcPr>
          <w:p w14:paraId="35561E93" w14:textId="77777777" w:rsidR="00E87D78" w:rsidRPr="006502E0" w:rsidRDefault="00E87D78" w:rsidP="009A72EB">
            <w:pPr>
              <w:rPr>
                <w:rFonts w:ascii="Arial" w:hAnsi="Arial" w:cs="Arial"/>
                <w:sz w:val="16"/>
                <w:szCs w:val="16"/>
              </w:rPr>
            </w:pPr>
            <w:r w:rsidRPr="006502E0">
              <w:rPr>
                <w:rFonts w:ascii="Arial" w:hAnsi="Arial" w:cs="Arial"/>
                <w:sz w:val="16"/>
                <w:szCs w:val="16"/>
              </w:rPr>
              <w:t>DESMONTE DE ROCHA</w:t>
            </w:r>
          </w:p>
        </w:tc>
        <w:tc>
          <w:tcPr>
            <w:tcW w:w="1920" w:type="dxa"/>
            <w:tcBorders>
              <w:top w:val="nil"/>
              <w:left w:val="nil"/>
              <w:bottom w:val="single" w:sz="4" w:space="0" w:color="auto"/>
              <w:right w:val="single" w:sz="4" w:space="0" w:color="auto"/>
            </w:tcBorders>
            <w:shd w:val="clear" w:color="auto" w:fill="auto"/>
            <w:noWrap/>
            <w:vAlign w:val="bottom"/>
            <w:hideMark/>
          </w:tcPr>
          <w:p w14:paraId="43DFC4B2" w14:textId="77777777" w:rsidR="00E87D78" w:rsidRPr="006502E0" w:rsidRDefault="00E87D78" w:rsidP="009A72EB">
            <w:pPr>
              <w:rPr>
                <w:rFonts w:ascii="Arial" w:hAnsi="Arial" w:cs="Arial"/>
                <w:sz w:val="16"/>
                <w:szCs w:val="16"/>
              </w:rPr>
            </w:pPr>
            <w:r w:rsidRPr="006502E0">
              <w:rPr>
                <w:rFonts w:ascii="Arial" w:hAnsi="Arial" w:cs="Arial"/>
                <w:sz w:val="16"/>
                <w:szCs w:val="16"/>
              </w:rPr>
              <w:t>06.374.397/0001-68</w:t>
            </w:r>
          </w:p>
        </w:tc>
      </w:tr>
      <w:tr w:rsidR="00E87D78" w:rsidRPr="00BE3EDD" w14:paraId="1553877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E88B24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RIO RENTAL EQUIPAMENTOS</w:t>
            </w:r>
          </w:p>
        </w:tc>
        <w:tc>
          <w:tcPr>
            <w:tcW w:w="1417" w:type="dxa"/>
            <w:tcBorders>
              <w:top w:val="nil"/>
              <w:left w:val="nil"/>
              <w:bottom w:val="single" w:sz="4" w:space="0" w:color="auto"/>
              <w:right w:val="single" w:sz="4" w:space="0" w:color="auto"/>
            </w:tcBorders>
            <w:shd w:val="clear" w:color="auto" w:fill="auto"/>
            <w:hideMark/>
          </w:tcPr>
          <w:p w14:paraId="2D2BE8F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12968</w:t>
            </w:r>
          </w:p>
        </w:tc>
        <w:tc>
          <w:tcPr>
            <w:tcW w:w="1560" w:type="dxa"/>
            <w:tcBorders>
              <w:top w:val="nil"/>
              <w:left w:val="nil"/>
              <w:bottom w:val="single" w:sz="4" w:space="0" w:color="auto"/>
              <w:right w:val="single" w:sz="4" w:space="0" w:color="auto"/>
            </w:tcBorders>
            <w:shd w:val="clear" w:color="auto" w:fill="auto"/>
            <w:hideMark/>
          </w:tcPr>
          <w:p w14:paraId="08962FA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2.780,00 </w:t>
            </w:r>
          </w:p>
        </w:tc>
        <w:tc>
          <w:tcPr>
            <w:tcW w:w="4394" w:type="dxa"/>
            <w:tcBorders>
              <w:top w:val="nil"/>
              <w:left w:val="nil"/>
              <w:bottom w:val="single" w:sz="4" w:space="0" w:color="auto"/>
              <w:right w:val="single" w:sz="4" w:space="0" w:color="auto"/>
            </w:tcBorders>
            <w:shd w:val="clear" w:color="auto" w:fill="auto"/>
            <w:noWrap/>
            <w:vAlign w:val="bottom"/>
            <w:hideMark/>
          </w:tcPr>
          <w:p w14:paraId="04AE787B"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450A841" w14:textId="77777777" w:rsidR="00E87D78" w:rsidRPr="006502E0" w:rsidRDefault="00E87D78" w:rsidP="009A72EB">
            <w:pPr>
              <w:rPr>
                <w:rFonts w:ascii="Arial" w:hAnsi="Arial" w:cs="Arial"/>
                <w:sz w:val="16"/>
                <w:szCs w:val="16"/>
              </w:rPr>
            </w:pPr>
            <w:r w:rsidRPr="006502E0">
              <w:rPr>
                <w:rFonts w:ascii="Arial" w:hAnsi="Arial" w:cs="Arial"/>
                <w:sz w:val="16"/>
                <w:szCs w:val="16"/>
              </w:rPr>
              <w:t>15.069.490/0001-50</w:t>
            </w:r>
          </w:p>
        </w:tc>
      </w:tr>
      <w:tr w:rsidR="00E87D78" w:rsidRPr="00BE3EDD" w14:paraId="1FDFA94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081203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34BD05F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645</w:t>
            </w:r>
          </w:p>
        </w:tc>
        <w:tc>
          <w:tcPr>
            <w:tcW w:w="1560" w:type="dxa"/>
            <w:tcBorders>
              <w:top w:val="nil"/>
              <w:left w:val="nil"/>
              <w:bottom w:val="single" w:sz="4" w:space="0" w:color="auto"/>
              <w:right w:val="single" w:sz="4" w:space="0" w:color="auto"/>
            </w:tcBorders>
            <w:shd w:val="clear" w:color="auto" w:fill="auto"/>
            <w:hideMark/>
          </w:tcPr>
          <w:p w14:paraId="5299B7F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6E33F252"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59E42155"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469E21B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26EA64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49ED80D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649</w:t>
            </w:r>
          </w:p>
        </w:tc>
        <w:tc>
          <w:tcPr>
            <w:tcW w:w="1560" w:type="dxa"/>
            <w:tcBorders>
              <w:top w:val="nil"/>
              <w:left w:val="nil"/>
              <w:bottom w:val="single" w:sz="4" w:space="0" w:color="auto"/>
              <w:right w:val="single" w:sz="4" w:space="0" w:color="auto"/>
            </w:tcBorders>
            <w:shd w:val="clear" w:color="auto" w:fill="auto"/>
            <w:hideMark/>
          </w:tcPr>
          <w:p w14:paraId="3775189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223D3A31"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21EE1B68"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4B7C7A1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B7F9D5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29C470E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662</w:t>
            </w:r>
          </w:p>
        </w:tc>
        <w:tc>
          <w:tcPr>
            <w:tcW w:w="1560" w:type="dxa"/>
            <w:tcBorders>
              <w:top w:val="nil"/>
              <w:left w:val="nil"/>
              <w:bottom w:val="single" w:sz="4" w:space="0" w:color="auto"/>
              <w:right w:val="single" w:sz="4" w:space="0" w:color="auto"/>
            </w:tcBorders>
            <w:shd w:val="clear" w:color="auto" w:fill="auto"/>
            <w:hideMark/>
          </w:tcPr>
          <w:p w14:paraId="702CBE6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7F92AB12"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8B9D065"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791B19B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164EEE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182D8A8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670</w:t>
            </w:r>
          </w:p>
        </w:tc>
        <w:tc>
          <w:tcPr>
            <w:tcW w:w="1560" w:type="dxa"/>
            <w:tcBorders>
              <w:top w:val="nil"/>
              <w:left w:val="nil"/>
              <w:bottom w:val="single" w:sz="4" w:space="0" w:color="auto"/>
              <w:right w:val="single" w:sz="4" w:space="0" w:color="auto"/>
            </w:tcBorders>
            <w:shd w:val="clear" w:color="auto" w:fill="auto"/>
            <w:hideMark/>
          </w:tcPr>
          <w:p w14:paraId="2629286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13FED876"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2C2E013"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1ACCD6E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FB7989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616636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62</w:t>
            </w:r>
          </w:p>
        </w:tc>
        <w:tc>
          <w:tcPr>
            <w:tcW w:w="1560" w:type="dxa"/>
            <w:tcBorders>
              <w:top w:val="nil"/>
              <w:left w:val="nil"/>
              <w:bottom w:val="single" w:sz="4" w:space="0" w:color="auto"/>
              <w:right w:val="single" w:sz="4" w:space="0" w:color="auto"/>
            </w:tcBorders>
            <w:shd w:val="clear" w:color="auto" w:fill="auto"/>
            <w:hideMark/>
          </w:tcPr>
          <w:p w14:paraId="2953C43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30.256,50 </w:t>
            </w:r>
          </w:p>
        </w:tc>
        <w:tc>
          <w:tcPr>
            <w:tcW w:w="4394" w:type="dxa"/>
            <w:tcBorders>
              <w:top w:val="nil"/>
              <w:left w:val="nil"/>
              <w:bottom w:val="single" w:sz="4" w:space="0" w:color="auto"/>
              <w:right w:val="single" w:sz="4" w:space="0" w:color="auto"/>
            </w:tcBorders>
            <w:shd w:val="clear" w:color="auto" w:fill="auto"/>
            <w:noWrap/>
            <w:vAlign w:val="bottom"/>
            <w:hideMark/>
          </w:tcPr>
          <w:p w14:paraId="0D9AEBC4" w14:textId="77777777" w:rsidR="00E87D78" w:rsidRPr="006502E0" w:rsidRDefault="00E87D78" w:rsidP="009A72EB">
            <w:pPr>
              <w:rPr>
                <w:rFonts w:ascii="Arial" w:hAnsi="Arial" w:cs="Arial"/>
                <w:sz w:val="16"/>
                <w:szCs w:val="16"/>
              </w:rPr>
            </w:pPr>
            <w:r w:rsidRPr="006502E0">
              <w:rPr>
                <w:rFonts w:ascii="Arial" w:hAnsi="Arial" w:cs="Arial"/>
                <w:sz w:val="16"/>
                <w:szCs w:val="16"/>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0B536EC3" w14:textId="77777777" w:rsidR="00E87D78" w:rsidRPr="006502E0" w:rsidRDefault="00E87D78" w:rsidP="009A72EB">
            <w:pPr>
              <w:rPr>
                <w:rFonts w:ascii="Arial" w:hAnsi="Arial" w:cs="Arial"/>
                <w:sz w:val="16"/>
                <w:szCs w:val="16"/>
              </w:rPr>
            </w:pPr>
            <w:r w:rsidRPr="006502E0">
              <w:rPr>
                <w:rFonts w:ascii="Arial" w:hAnsi="Arial" w:cs="Arial"/>
                <w:sz w:val="16"/>
                <w:szCs w:val="16"/>
              </w:rPr>
              <w:t>36.634.090/0001-10</w:t>
            </w:r>
          </w:p>
        </w:tc>
      </w:tr>
      <w:tr w:rsidR="00E87D78" w:rsidRPr="00BE3EDD" w14:paraId="4D79DAA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F5E22C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Geofer Construtora Ltda</w:t>
            </w:r>
          </w:p>
        </w:tc>
        <w:tc>
          <w:tcPr>
            <w:tcW w:w="1417" w:type="dxa"/>
            <w:tcBorders>
              <w:top w:val="nil"/>
              <w:left w:val="nil"/>
              <w:bottom w:val="single" w:sz="4" w:space="0" w:color="auto"/>
              <w:right w:val="single" w:sz="4" w:space="0" w:color="auto"/>
            </w:tcBorders>
            <w:shd w:val="clear" w:color="auto" w:fill="auto"/>
            <w:hideMark/>
          </w:tcPr>
          <w:p w14:paraId="19682C1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134</w:t>
            </w:r>
          </w:p>
        </w:tc>
        <w:tc>
          <w:tcPr>
            <w:tcW w:w="1560" w:type="dxa"/>
            <w:tcBorders>
              <w:top w:val="nil"/>
              <w:left w:val="nil"/>
              <w:bottom w:val="single" w:sz="4" w:space="0" w:color="auto"/>
              <w:right w:val="single" w:sz="4" w:space="0" w:color="auto"/>
            </w:tcBorders>
            <w:shd w:val="clear" w:color="auto" w:fill="auto"/>
            <w:hideMark/>
          </w:tcPr>
          <w:p w14:paraId="4C70505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16.348,50 </w:t>
            </w:r>
          </w:p>
        </w:tc>
        <w:tc>
          <w:tcPr>
            <w:tcW w:w="4394" w:type="dxa"/>
            <w:tcBorders>
              <w:top w:val="nil"/>
              <w:left w:val="nil"/>
              <w:bottom w:val="single" w:sz="4" w:space="0" w:color="auto"/>
              <w:right w:val="single" w:sz="4" w:space="0" w:color="auto"/>
            </w:tcBorders>
            <w:shd w:val="clear" w:color="auto" w:fill="auto"/>
            <w:noWrap/>
            <w:vAlign w:val="bottom"/>
            <w:hideMark/>
          </w:tcPr>
          <w:p w14:paraId="0BC7C9BE" w14:textId="77777777" w:rsidR="00E87D78" w:rsidRPr="006502E0" w:rsidRDefault="00E87D78" w:rsidP="009A72EB">
            <w:pPr>
              <w:rPr>
                <w:rFonts w:ascii="Arial" w:hAnsi="Arial" w:cs="Arial"/>
                <w:sz w:val="16"/>
                <w:szCs w:val="16"/>
              </w:rPr>
            </w:pPr>
            <w:r w:rsidRPr="006502E0">
              <w:rPr>
                <w:rFonts w:ascii="Arial" w:hAnsi="Arial" w:cs="Arial"/>
                <w:sz w:val="16"/>
                <w:szCs w:val="16"/>
              </w:rPr>
              <w:t>PRESTADOR DE SERVIÇO DE ESTRUTURA METÁLICA</w:t>
            </w:r>
          </w:p>
        </w:tc>
        <w:tc>
          <w:tcPr>
            <w:tcW w:w="1920" w:type="dxa"/>
            <w:tcBorders>
              <w:top w:val="nil"/>
              <w:left w:val="nil"/>
              <w:bottom w:val="single" w:sz="4" w:space="0" w:color="auto"/>
              <w:right w:val="single" w:sz="4" w:space="0" w:color="auto"/>
            </w:tcBorders>
            <w:shd w:val="clear" w:color="auto" w:fill="auto"/>
            <w:noWrap/>
            <w:vAlign w:val="bottom"/>
            <w:hideMark/>
          </w:tcPr>
          <w:p w14:paraId="0A933C38" w14:textId="77777777" w:rsidR="00E87D78" w:rsidRPr="006502E0" w:rsidRDefault="00E87D78" w:rsidP="009A72EB">
            <w:pPr>
              <w:rPr>
                <w:rFonts w:ascii="Arial" w:hAnsi="Arial" w:cs="Arial"/>
                <w:sz w:val="16"/>
                <w:szCs w:val="16"/>
              </w:rPr>
            </w:pPr>
            <w:r w:rsidRPr="006502E0">
              <w:rPr>
                <w:rFonts w:ascii="Arial" w:hAnsi="Arial" w:cs="Arial"/>
                <w:sz w:val="16"/>
                <w:szCs w:val="16"/>
              </w:rPr>
              <w:t>26.901.330/0002-22</w:t>
            </w:r>
          </w:p>
        </w:tc>
      </w:tr>
      <w:tr w:rsidR="00E87D78" w:rsidRPr="00BE3EDD" w14:paraId="520B54E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6C710B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HIDRAULICA INDUSTRIAL - INDUSTRIA E COMERCIO LTDA</w:t>
            </w:r>
          </w:p>
        </w:tc>
        <w:tc>
          <w:tcPr>
            <w:tcW w:w="1417" w:type="dxa"/>
            <w:tcBorders>
              <w:top w:val="nil"/>
              <w:left w:val="nil"/>
              <w:bottom w:val="single" w:sz="4" w:space="0" w:color="auto"/>
              <w:right w:val="single" w:sz="4" w:space="0" w:color="auto"/>
            </w:tcBorders>
            <w:shd w:val="clear" w:color="auto" w:fill="auto"/>
            <w:hideMark/>
          </w:tcPr>
          <w:p w14:paraId="2DDA001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60" w:type="dxa"/>
            <w:tcBorders>
              <w:top w:val="nil"/>
              <w:left w:val="nil"/>
              <w:bottom w:val="single" w:sz="4" w:space="0" w:color="auto"/>
              <w:right w:val="single" w:sz="4" w:space="0" w:color="auto"/>
            </w:tcBorders>
            <w:shd w:val="clear" w:color="auto" w:fill="auto"/>
            <w:hideMark/>
          </w:tcPr>
          <w:p w14:paraId="1F4285F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1.260.806,77 </w:t>
            </w:r>
          </w:p>
        </w:tc>
        <w:tc>
          <w:tcPr>
            <w:tcW w:w="4394" w:type="dxa"/>
            <w:tcBorders>
              <w:top w:val="nil"/>
              <w:left w:val="nil"/>
              <w:bottom w:val="single" w:sz="4" w:space="0" w:color="auto"/>
              <w:right w:val="single" w:sz="4" w:space="0" w:color="auto"/>
            </w:tcBorders>
            <w:shd w:val="clear" w:color="auto" w:fill="auto"/>
            <w:noWrap/>
            <w:vAlign w:val="bottom"/>
            <w:hideMark/>
          </w:tcPr>
          <w:p w14:paraId="561A2820" w14:textId="77777777" w:rsidR="00E87D78" w:rsidRPr="006502E0" w:rsidRDefault="00E87D78" w:rsidP="009A72EB">
            <w:pPr>
              <w:rPr>
                <w:rFonts w:ascii="Arial" w:hAnsi="Arial" w:cs="Arial"/>
                <w:sz w:val="16"/>
                <w:szCs w:val="16"/>
              </w:rPr>
            </w:pPr>
            <w:r w:rsidRPr="006502E0">
              <w:rPr>
                <w:rFonts w:ascii="Arial" w:hAnsi="Arial" w:cs="Arial"/>
                <w:sz w:val="16"/>
                <w:szCs w:val="16"/>
              </w:rPr>
              <w:t>TURBINA</w:t>
            </w:r>
          </w:p>
        </w:tc>
        <w:tc>
          <w:tcPr>
            <w:tcW w:w="1920" w:type="dxa"/>
            <w:tcBorders>
              <w:top w:val="nil"/>
              <w:left w:val="nil"/>
              <w:bottom w:val="single" w:sz="4" w:space="0" w:color="auto"/>
              <w:right w:val="single" w:sz="4" w:space="0" w:color="auto"/>
            </w:tcBorders>
            <w:shd w:val="clear" w:color="auto" w:fill="auto"/>
            <w:noWrap/>
            <w:vAlign w:val="bottom"/>
            <w:hideMark/>
          </w:tcPr>
          <w:p w14:paraId="448233D5" w14:textId="77777777" w:rsidR="00E87D78" w:rsidRPr="006502E0" w:rsidRDefault="00E87D78" w:rsidP="009A72EB">
            <w:pPr>
              <w:rPr>
                <w:rFonts w:ascii="Arial" w:hAnsi="Arial" w:cs="Arial"/>
                <w:sz w:val="16"/>
                <w:szCs w:val="16"/>
              </w:rPr>
            </w:pPr>
            <w:r w:rsidRPr="006502E0">
              <w:rPr>
                <w:rFonts w:ascii="Arial" w:hAnsi="Arial" w:cs="Arial"/>
                <w:sz w:val="16"/>
                <w:szCs w:val="16"/>
              </w:rPr>
              <w:t>84.584.994/0001-20</w:t>
            </w:r>
          </w:p>
        </w:tc>
      </w:tr>
      <w:tr w:rsidR="00E87D78" w:rsidRPr="00BE3EDD" w14:paraId="5B5A0BA1"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C5430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MILLS ESTRUTURAS E SERVICOS DE ENGENHARIA S/A</w:t>
            </w:r>
          </w:p>
        </w:tc>
        <w:tc>
          <w:tcPr>
            <w:tcW w:w="1417" w:type="dxa"/>
            <w:tcBorders>
              <w:top w:val="nil"/>
              <w:left w:val="nil"/>
              <w:bottom w:val="single" w:sz="4" w:space="0" w:color="auto"/>
              <w:right w:val="single" w:sz="4" w:space="0" w:color="auto"/>
            </w:tcBorders>
            <w:shd w:val="clear" w:color="auto" w:fill="auto"/>
            <w:hideMark/>
          </w:tcPr>
          <w:p w14:paraId="05A8B82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90526495</w:t>
            </w:r>
          </w:p>
        </w:tc>
        <w:tc>
          <w:tcPr>
            <w:tcW w:w="1560" w:type="dxa"/>
            <w:tcBorders>
              <w:top w:val="nil"/>
              <w:left w:val="nil"/>
              <w:bottom w:val="single" w:sz="4" w:space="0" w:color="auto"/>
              <w:right w:val="single" w:sz="4" w:space="0" w:color="auto"/>
            </w:tcBorders>
            <w:shd w:val="clear" w:color="auto" w:fill="auto"/>
            <w:hideMark/>
          </w:tcPr>
          <w:p w14:paraId="34ADD03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35.273,33 </w:t>
            </w:r>
          </w:p>
        </w:tc>
        <w:tc>
          <w:tcPr>
            <w:tcW w:w="4394" w:type="dxa"/>
            <w:tcBorders>
              <w:top w:val="nil"/>
              <w:left w:val="nil"/>
              <w:bottom w:val="single" w:sz="4" w:space="0" w:color="auto"/>
              <w:right w:val="single" w:sz="4" w:space="0" w:color="auto"/>
            </w:tcBorders>
            <w:shd w:val="clear" w:color="auto" w:fill="auto"/>
            <w:noWrap/>
            <w:vAlign w:val="bottom"/>
            <w:hideMark/>
          </w:tcPr>
          <w:p w14:paraId="0B19A739" w14:textId="77777777" w:rsidR="00E87D78" w:rsidRPr="006502E0" w:rsidRDefault="00E87D78" w:rsidP="009A72EB">
            <w:pPr>
              <w:rPr>
                <w:rFonts w:ascii="Arial" w:hAnsi="Arial" w:cs="Arial"/>
                <w:sz w:val="16"/>
                <w:szCs w:val="16"/>
              </w:rPr>
            </w:pPr>
            <w:r w:rsidRPr="006502E0">
              <w:rPr>
                <w:rFonts w:ascii="Arial" w:hAnsi="Arial" w:cs="Arial"/>
                <w:sz w:val="16"/>
                <w:szCs w:val="16"/>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7230F5FE" w14:textId="77777777" w:rsidR="00E87D78" w:rsidRPr="006502E0" w:rsidRDefault="00E87D78" w:rsidP="009A72EB">
            <w:pPr>
              <w:rPr>
                <w:rFonts w:ascii="Arial" w:hAnsi="Arial" w:cs="Arial"/>
                <w:sz w:val="16"/>
                <w:szCs w:val="16"/>
              </w:rPr>
            </w:pPr>
            <w:r w:rsidRPr="006502E0">
              <w:rPr>
                <w:rFonts w:ascii="Arial" w:hAnsi="Arial" w:cs="Arial"/>
                <w:sz w:val="16"/>
                <w:szCs w:val="16"/>
              </w:rPr>
              <w:t>27.093.558/0009-72</w:t>
            </w:r>
          </w:p>
        </w:tc>
      </w:tr>
      <w:tr w:rsidR="00E87D78" w:rsidRPr="00BE3EDD" w14:paraId="5A47940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87D112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6107F40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350</w:t>
            </w:r>
          </w:p>
        </w:tc>
        <w:tc>
          <w:tcPr>
            <w:tcW w:w="1560" w:type="dxa"/>
            <w:tcBorders>
              <w:top w:val="nil"/>
              <w:left w:val="nil"/>
              <w:bottom w:val="single" w:sz="4" w:space="0" w:color="auto"/>
              <w:right w:val="single" w:sz="4" w:space="0" w:color="auto"/>
            </w:tcBorders>
            <w:shd w:val="clear" w:color="auto" w:fill="auto"/>
            <w:hideMark/>
          </w:tcPr>
          <w:p w14:paraId="092ADD1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21.000,00 </w:t>
            </w:r>
          </w:p>
        </w:tc>
        <w:tc>
          <w:tcPr>
            <w:tcW w:w="4394" w:type="dxa"/>
            <w:tcBorders>
              <w:top w:val="nil"/>
              <w:left w:val="nil"/>
              <w:bottom w:val="single" w:sz="4" w:space="0" w:color="auto"/>
              <w:right w:val="single" w:sz="4" w:space="0" w:color="auto"/>
            </w:tcBorders>
            <w:shd w:val="clear" w:color="auto" w:fill="auto"/>
            <w:noWrap/>
            <w:vAlign w:val="bottom"/>
            <w:hideMark/>
          </w:tcPr>
          <w:p w14:paraId="4C6F5AB8" w14:textId="77777777" w:rsidR="00E87D78" w:rsidRPr="006502E0" w:rsidRDefault="00E87D78" w:rsidP="009A72EB">
            <w:pPr>
              <w:rPr>
                <w:rFonts w:ascii="Arial" w:hAnsi="Arial" w:cs="Arial"/>
                <w:sz w:val="16"/>
                <w:szCs w:val="16"/>
              </w:rPr>
            </w:pPr>
            <w:r w:rsidRPr="006502E0">
              <w:rPr>
                <w:rFonts w:ascii="Arial" w:hAnsi="Arial" w:cs="Arial"/>
                <w:sz w:val="16"/>
                <w:szCs w:val="16"/>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66F82F9D" w14:textId="77777777" w:rsidR="00E87D78" w:rsidRPr="006502E0" w:rsidRDefault="00E87D78" w:rsidP="009A72EB">
            <w:pPr>
              <w:rPr>
                <w:rFonts w:ascii="Arial" w:hAnsi="Arial" w:cs="Arial"/>
                <w:sz w:val="16"/>
                <w:szCs w:val="16"/>
              </w:rPr>
            </w:pPr>
            <w:r w:rsidRPr="006502E0">
              <w:rPr>
                <w:rFonts w:ascii="Arial" w:hAnsi="Arial" w:cs="Arial"/>
                <w:sz w:val="16"/>
                <w:szCs w:val="16"/>
              </w:rPr>
              <w:t>24.488.982/0001-70</w:t>
            </w:r>
          </w:p>
        </w:tc>
      </w:tr>
      <w:tr w:rsidR="00E87D78" w:rsidRPr="00BE3EDD" w14:paraId="00195B6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706529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WEG EQUIPAMENTOS ELETRICOS S/A</w:t>
            </w:r>
          </w:p>
        </w:tc>
        <w:tc>
          <w:tcPr>
            <w:tcW w:w="1417" w:type="dxa"/>
            <w:tcBorders>
              <w:top w:val="nil"/>
              <w:left w:val="nil"/>
              <w:bottom w:val="single" w:sz="4" w:space="0" w:color="auto"/>
              <w:right w:val="single" w:sz="4" w:space="0" w:color="auto"/>
            </w:tcBorders>
            <w:shd w:val="clear" w:color="auto" w:fill="auto"/>
            <w:hideMark/>
          </w:tcPr>
          <w:p w14:paraId="189A5AD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60" w:type="dxa"/>
            <w:tcBorders>
              <w:top w:val="nil"/>
              <w:left w:val="nil"/>
              <w:bottom w:val="single" w:sz="4" w:space="0" w:color="auto"/>
              <w:right w:val="single" w:sz="4" w:space="0" w:color="auto"/>
            </w:tcBorders>
            <w:shd w:val="clear" w:color="auto" w:fill="auto"/>
            <w:hideMark/>
          </w:tcPr>
          <w:p w14:paraId="749BE5F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827.012,23 </w:t>
            </w:r>
          </w:p>
        </w:tc>
        <w:tc>
          <w:tcPr>
            <w:tcW w:w="4394" w:type="dxa"/>
            <w:tcBorders>
              <w:top w:val="nil"/>
              <w:left w:val="nil"/>
              <w:bottom w:val="single" w:sz="4" w:space="0" w:color="auto"/>
              <w:right w:val="single" w:sz="4" w:space="0" w:color="auto"/>
            </w:tcBorders>
            <w:shd w:val="clear" w:color="auto" w:fill="auto"/>
            <w:noWrap/>
            <w:vAlign w:val="bottom"/>
            <w:hideMark/>
          </w:tcPr>
          <w:p w14:paraId="1BD1F1E0" w14:textId="77777777" w:rsidR="00E87D78" w:rsidRPr="006502E0" w:rsidRDefault="00E87D78" w:rsidP="009A72EB">
            <w:pPr>
              <w:rPr>
                <w:rFonts w:ascii="Arial" w:hAnsi="Arial" w:cs="Arial"/>
                <w:sz w:val="16"/>
                <w:szCs w:val="16"/>
              </w:rPr>
            </w:pPr>
            <w:r w:rsidRPr="006502E0">
              <w:rPr>
                <w:rFonts w:ascii="Arial" w:hAnsi="Arial" w:cs="Arial"/>
                <w:sz w:val="16"/>
                <w:szCs w:val="16"/>
              </w:rPr>
              <w:t>GERADOR</w:t>
            </w:r>
          </w:p>
        </w:tc>
        <w:tc>
          <w:tcPr>
            <w:tcW w:w="1920" w:type="dxa"/>
            <w:tcBorders>
              <w:top w:val="nil"/>
              <w:left w:val="nil"/>
              <w:bottom w:val="single" w:sz="4" w:space="0" w:color="auto"/>
              <w:right w:val="single" w:sz="4" w:space="0" w:color="auto"/>
            </w:tcBorders>
            <w:shd w:val="clear" w:color="auto" w:fill="auto"/>
            <w:noWrap/>
            <w:vAlign w:val="bottom"/>
            <w:hideMark/>
          </w:tcPr>
          <w:p w14:paraId="6038DA3E" w14:textId="77777777" w:rsidR="00E87D78" w:rsidRPr="006502E0" w:rsidRDefault="00E87D78" w:rsidP="009A72EB">
            <w:pPr>
              <w:rPr>
                <w:rFonts w:ascii="Arial" w:hAnsi="Arial" w:cs="Arial"/>
                <w:sz w:val="16"/>
                <w:szCs w:val="16"/>
              </w:rPr>
            </w:pPr>
            <w:r w:rsidRPr="006502E0">
              <w:rPr>
                <w:rFonts w:ascii="Arial" w:hAnsi="Arial" w:cs="Arial"/>
                <w:sz w:val="16"/>
                <w:szCs w:val="16"/>
              </w:rPr>
              <w:t>07.175.725/0014-84</w:t>
            </w:r>
          </w:p>
        </w:tc>
      </w:tr>
      <w:tr w:rsidR="00E87D78" w:rsidRPr="00BE3EDD" w14:paraId="4D78569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D396C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INCOTEQ IND COM TECNICO DE QUADROS ELETRICOS LTDA</w:t>
            </w:r>
          </w:p>
        </w:tc>
        <w:tc>
          <w:tcPr>
            <w:tcW w:w="1417" w:type="dxa"/>
            <w:tcBorders>
              <w:top w:val="nil"/>
              <w:left w:val="nil"/>
              <w:bottom w:val="single" w:sz="4" w:space="0" w:color="auto"/>
              <w:right w:val="single" w:sz="4" w:space="0" w:color="auto"/>
            </w:tcBorders>
            <w:shd w:val="clear" w:color="auto" w:fill="auto"/>
            <w:hideMark/>
          </w:tcPr>
          <w:p w14:paraId="3B4CBB9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5950</w:t>
            </w:r>
          </w:p>
        </w:tc>
        <w:tc>
          <w:tcPr>
            <w:tcW w:w="1560" w:type="dxa"/>
            <w:tcBorders>
              <w:top w:val="nil"/>
              <w:left w:val="nil"/>
              <w:bottom w:val="single" w:sz="4" w:space="0" w:color="auto"/>
              <w:right w:val="single" w:sz="4" w:space="0" w:color="auto"/>
            </w:tcBorders>
            <w:shd w:val="clear" w:color="auto" w:fill="auto"/>
            <w:hideMark/>
          </w:tcPr>
          <w:p w14:paraId="09C49EA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136.080,00 </w:t>
            </w:r>
          </w:p>
        </w:tc>
        <w:tc>
          <w:tcPr>
            <w:tcW w:w="4394" w:type="dxa"/>
            <w:tcBorders>
              <w:top w:val="nil"/>
              <w:left w:val="nil"/>
              <w:bottom w:val="single" w:sz="4" w:space="0" w:color="auto"/>
              <w:right w:val="single" w:sz="4" w:space="0" w:color="auto"/>
            </w:tcBorders>
            <w:shd w:val="clear" w:color="auto" w:fill="auto"/>
            <w:noWrap/>
            <w:vAlign w:val="bottom"/>
            <w:hideMark/>
          </w:tcPr>
          <w:p w14:paraId="5706C1CF" w14:textId="77777777" w:rsidR="00E87D78" w:rsidRPr="006502E0" w:rsidRDefault="00E87D78" w:rsidP="009A72EB">
            <w:pPr>
              <w:rPr>
                <w:rFonts w:ascii="Arial" w:hAnsi="Arial" w:cs="Arial"/>
                <w:sz w:val="16"/>
                <w:szCs w:val="16"/>
              </w:rPr>
            </w:pPr>
            <w:r w:rsidRPr="006502E0">
              <w:rPr>
                <w:rFonts w:ascii="Arial" w:hAnsi="Arial" w:cs="Arial"/>
                <w:sz w:val="16"/>
                <w:szCs w:val="16"/>
              </w:rPr>
              <w:t>PAINEIS DE AUTOMAÇÃO</w:t>
            </w:r>
          </w:p>
        </w:tc>
        <w:tc>
          <w:tcPr>
            <w:tcW w:w="1920" w:type="dxa"/>
            <w:tcBorders>
              <w:top w:val="nil"/>
              <w:left w:val="nil"/>
              <w:bottom w:val="single" w:sz="4" w:space="0" w:color="auto"/>
              <w:right w:val="single" w:sz="4" w:space="0" w:color="auto"/>
            </w:tcBorders>
            <w:shd w:val="clear" w:color="auto" w:fill="auto"/>
            <w:noWrap/>
            <w:vAlign w:val="bottom"/>
            <w:hideMark/>
          </w:tcPr>
          <w:p w14:paraId="3945FFEF" w14:textId="77777777" w:rsidR="00E87D78" w:rsidRPr="006502E0" w:rsidRDefault="00E87D78" w:rsidP="009A72EB">
            <w:pPr>
              <w:rPr>
                <w:rFonts w:ascii="Arial" w:hAnsi="Arial" w:cs="Arial"/>
                <w:sz w:val="16"/>
                <w:szCs w:val="16"/>
              </w:rPr>
            </w:pPr>
            <w:r w:rsidRPr="006502E0">
              <w:rPr>
                <w:rFonts w:ascii="Arial" w:hAnsi="Arial" w:cs="Arial"/>
                <w:sz w:val="16"/>
                <w:szCs w:val="16"/>
              </w:rPr>
              <w:t>43.417.591/0001-00</w:t>
            </w:r>
          </w:p>
        </w:tc>
      </w:tr>
      <w:tr w:rsidR="00E87D78" w:rsidRPr="00BE3EDD" w14:paraId="055BDC7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C9E550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GERDAU ACOS LONGOS S.A.</w:t>
            </w:r>
          </w:p>
        </w:tc>
        <w:tc>
          <w:tcPr>
            <w:tcW w:w="1417" w:type="dxa"/>
            <w:tcBorders>
              <w:top w:val="nil"/>
              <w:left w:val="nil"/>
              <w:bottom w:val="single" w:sz="4" w:space="0" w:color="auto"/>
              <w:right w:val="single" w:sz="4" w:space="0" w:color="auto"/>
            </w:tcBorders>
            <w:shd w:val="clear" w:color="auto" w:fill="auto"/>
            <w:hideMark/>
          </w:tcPr>
          <w:p w14:paraId="0131425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220731</w:t>
            </w:r>
          </w:p>
        </w:tc>
        <w:tc>
          <w:tcPr>
            <w:tcW w:w="1560" w:type="dxa"/>
            <w:tcBorders>
              <w:top w:val="nil"/>
              <w:left w:val="nil"/>
              <w:bottom w:val="single" w:sz="4" w:space="0" w:color="auto"/>
              <w:right w:val="single" w:sz="4" w:space="0" w:color="auto"/>
            </w:tcBorders>
            <w:shd w:val="clear" w:color="auto" w:fill="auto"/>
            <w:hideMark/>
          </w:tcPr>
          <w:p w14:paraId="59CAD8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38.363,64 </w:t>
            </w:r>
          </w:p>
        </w:tc>
        <w:tc>
          <w:tcPr>
            <w:tcW w:w="4394" w:type="dxa"/>
            <w:tcBorders>
              <w:top w:val="nil"/>
              <w:left w:val="nil"/>
              <w:bottom w:val="single" w:sz="4" w:space="0" w:color="auto"/>
              <w:right w:val="single" w:sz="4" w:space="0" w:color="auto"/>
            </w:tcBorders>
            <w:shd w:val="clear" w:color="auto" w:fill="auto"/>
            <w:noWrap/>
            <w:vAlign w:val="bottom"/>
            <w:hideMark/>
          </w:tcPr>
          <w:p w14:paraId="55CF3966" w14:textId="77777777" w:rsidR="00E87D78" w:rsidRPr="006502E0" w:rsidRDefault="00E87D78" w:rsidP="009A72EB">
            <w:pPr>
              <w:rPr>
                <w:rFonts w:ascii="Arial" w:hAnsi="Arial" w:cs="Arial"/>
                <w:sz w:val="16"/>
                <w:szCs w:val="16"/>
              </w:rPr>
            </w:pPr>
            <w:r w:rsidRPr="006502E0">
              <w:rPr>
                <w:rFonts w:ascii="Arial" w:hAnsi="Arial" w:cs="Arial"/>
                <w:sz w:val="16"/>
                <w:szCs w:val="16"/>
              </w:rPr>
              <w:t>PERFIS DE ESTRUTURAS METÁLICAS</w:t>
            </w:r>
          </w:p>
        </w:tc>
        <w:tc>
          <w:tcPr>
            <w:tcW w:w="1920" w:type="dxa"/>
            <w:tcBorders>
              <w:top w:val="nil"/>
              <w:left w:val="nil"/>
              <w:bottom w:val="single" w:sz="4" w:space="0" w:color="auto"/>
              <w:right w:val="single" w:sz="4" w:space="0" w:color="auto"/>
            </w:tcBorders>
            <w:shd w:val="clear" w:color="auto" w:fill="auto"/>
            <w:noWrap/>
            <w:vAlign w:val="bottom"/>
            <w:hideMark/>
          </w:tcPr>
          <w:p w14:paraId="09D9D8B9" w14:textId="77777777" w:rsidR="00E87D78" w:rsidRPr="006502E0" w:rsidRDefault="00E87D78" w:rsidP="009A72EB">
            <w:pPr>
              <w:rPr>
                <w:rFonts w:ascii="Arial" w:hAnsi="Arial" w:cs="Arial"/>
                <w:sz w:val="16"/>
                <w:szCs w:val="16"/>
              </w:rPr>
            </w:pPr>
            <w:r w:rsidRPr="006502E0">
              <w:rPr>
                <w:rFonts w:ascii="Arial" w:hAnsi="Arial" w:cs="Arial"/>
                <w:sz w:val="16"/>
                <w:szCs w:val="16"/>
              </w:rPr>
              <w:t>07.358.761/0218-32</w:t>
            </w:r>
          </w:p>
        </w:tc>
      </w:tr>
      <w:tr w:rsidR="00E87D78" w:rsidRPr="00BE3EDD" w14:paraId="3B9B07E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024AD7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ALZIRA DE FREITAS GOMES</w:t>
            </w:r>
          </w:p>
        </w:tc>
        <w:tc>
          <w:tcPr>
            <w:tcW w:w="1417" w:type="dxa"/>
            <w:tcBorders>
              <w:top w:val="nil"/>
              <w:left w:val="nil"/>
              <w:bottom w:val="single" w:sz="4" w:space="0" w:color="auto"/>
              <w:right w:val="single" w:sz="4" w:space="0" w:color="auto"/>
            </w:tcBorders>
            <w:shd w:val="clear" w:color="auto" w:fill="auto"/>
            <w:hideMark/>
          </w:tcPr>
          <w:p w14:paraId="0A1FCD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2381</w:t>
            </w:r>
          </w:p>
        </w:tc>
        <w:tc>
          <w:tcPr>
            <w:tcW w:w="1560" w:type="dxa"/>
            <w:tcBorders>
              <w:top w:val="nil"/>
              <w:left w:val="nil"/>
              <w:bottom w:val="single" w:sz="4" w:space="0" w:color="auto"/>
              <w:right w:val="single" w:sz="4" w:space="0" w:color="auto"/>
            </w:tcBorders>
            <w:shd w:val="clear" w:color="auto" w:fill="auto"/>
            <w:hideMark/>
          </w:tcPr>
          <w:p w14:paraId="0113F4B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3.800,00 </w:t>
            </w:r>
          </w:p>
        </w:tc>
        <w:tc>
          <w:tcPr>
            <w:tcW w:w="4394" w:type="dxa"/>
            <w:tcBorders>
              <w:top w:val="nil"/>
              <w:left w:val="nil"/>
              <w:bottom w:val="single" w:sz="4" w:space="0" w:color="auto"/>
              <w:right w:val="single" w:sz="4" w:space="0" w:color="auto"/>
            </w:tcBorders>
            <w:shd w:val="clear" w:color="auto" w:fill="auto"/>
            <w:noWrap/>
            <w:vAlign w:val="bottom"/>
            <w:hideMark/>
          </w:tcPr>
          <w:p w14:paraId="759FDFFA" w14:textId="77777777" w:rsidR="00E87D78" w:rsidRPr="006502E0" w:rsidRDefault="00E87D78" w:rsidP="009A72EB">
            <w:pPr>
              <w:rPr>
                <w:rFonts w:ascii="Arial" w:hAnsi="Arial" w:cs="Arial"/>
                <w:sz w:val="16"/>
                <w:szCs w:val="16"/>
              </w:rPr>
            </w:pPr>
            <w:r w:rsidRPr="006502E0">
              <w:rPr>
                <w:rFonts w:ascii="Arial" w:hAnsi="Arial" w:cs="Arial"/>
                <w:sz w:val="16"/>
                <w:szCs w:val="16"/>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11606F50" w14:textId="77777777" w:rsidR="00E87D78" w:rsidRPr="006502E0" w:rsidRDefault="00E87D78" w:rsidP="009A72EB">
            <w:pPr>
              <w:rPr>
                <w:rFonts w:ascii="Arial" w:hAnsi="Arial" w:cs="Arial"/>
                <w:sz w:val="16"/>
                <w:szCs w:val="16"/>
              </w:rPr>
            </w:pPr>
            <w:r w:rsidRPr="006502E0">
              <w:rPr>
                <w:rFonts w:ascii="Arial" w:hAnsi="Arial" w:cs="Arial"/>
                <w:sz w:val="16"/>
                <w:szCs w:val="16"/>
              </w:rPr>
              <w:t>01.985.107/0001-07</w:t>
            </w:r>
          </w:p>
        </w:tc>
      </w:tr>
      <w:tr w:rsidR="00E87D78" w:rsidRPr="00BE3EDD" w14:paraId="223C09AF"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58A4F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661133E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332</w:t>
            </w:r>
          </w:p>
        </w:tc>
        <w:tc>
          <w:tcPr>
            <w:tcW w:w="1560" w:type="dxa"/>
            <w:tcBorders>
              <w:top w:val="nil"/>
              <w:left w:val="nil"/>
              <w:bottom w:val="single" w:sz="4" w:space="0" w:color="auto"/>
              <w:right w:val="single" w:sz="4" w:space="0" w:color="auto"/>
            </w:tcBorders>
            <w:shd w:val="clear" w:color="auto" w:fill="auto"/>
            <w:hideMark/>
          </w:tcPr>
          <w:p w14:paraId="3D00490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11.162,50 </w:t>
            </w:r>
          </w:p>
        </w:tc>
        <w:tc>
          <w:tcPr>
            <w:tcW w:w="4394" w:type="dxa"/>
            <w:tcBorders>
              <w:top w:val="nil"/>
              <w:left w:val="nil"/>
              <w:bottom w:val="single" w:sz="4" w:space="0" w:color="auto"/>
              <w:right w:val="single" w:sz="4" w:space="0" w:color="auto"/>
            </w:tcBorders>
            <w:shd w:val="clear" w:color="auto" w:fill="auto"/>
            <w:noWrap/>
            <w:vAlign w:val="bottom"/>
            <w:hideMark/>
          </w:tcPr>
          <w:p w14:paraId="4EFF83C3" w14:textId="77777777" w:rsidR="00E87D78" w:rsidRPr="006502E0" w:rsidRDefault="00E87D78" w:rsidP="009A72EB">
            <w:pPr>
              <w:rPr>
                <w:rFonts w:ascii="Arial" w:hAnsi="Arial" w:cs="Arial"/>
                <w:sz w:val="16"/>
                <w:szCs w:val="16"/>
              </w:rPr>
            </w:pPr>
            <w:r w:rsidRPr="006502E0">
              <w:rPr>
                <w:rFonts w:ascii="Arial" w:hAnsi="Arial" w:cs="Arial"/>
                <w:sz w:val="16"/>
                <w:szCs w:val="16"/>
              </w:rPr>
              <w:t>FABRICAÇÃO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3B6EBC56" w14:textId="77777777" w:rsidR="00E87D78" w:rsidRPr="006502E0" w:rsidRDefault="00E87D78" w:rsidP="009A72EB">
            <w:pPr>
              <w:rPr>
                <w:rFonts w:ascii="Arial" w:hAnsi="Arial" w:cs="Arial"/>
                <w:sz w:val="16"/>
                <w:szCs w:val="16"/>
              </w:rPr>
            </w:pPr>
            <w:r w:rsidRPr="006502E0">
              <w:rPr>
                <w:rFonts w:ascii="Arial" w:hAnsi="Arial" w:cs="Arial"/>
                <w:sz w:val="16"/>
                <w:szCs w:val="16"/>
              </w:rPr>
              <w:t>13.153.102/0001-99</w:t>
            </w:r>
          </w:p>
        </w:tc>
      </w:tr>
      <w:tr w:rsidR="00E87D78" w:rsidRPr="00BE3EDD" w14:paraId="1AEC4CB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4C3B4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2B8A7E7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61</w:t>
            </w:r>
          </w:p>
        </w:tc>
        <w:tc>
          <w:tcPr>
            <w:tcW w:w="1560" w:type="dxa"/>
            <w:tcBorders>
              <w:top w:val="nil"/>
              <w:left w:val="nil"/>
              <w:bottom w:val="single" w:sz="4" w:space="0" w:color="auto"/>
              <w:right w:val="single" w:sz="4" w:space="0" w:color="auto"/>
            </w:tcBorders>
            <w:shd w:val="clear" w:color="auto" w:fill="auto"/>
            <w:hideMark/>
          </w:tcPr>
          <w:p w14:paraId="7B2352B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6.797,10 </w:t>
            </w:r>
          </w:p>
        </w:tc>
        <w:tc>
          <w:tcPr>
            <w:tcW w:w="4394" w:type="dxa"/>
            <w:tcBorders>
              <w:top w:val="nil"/>
              <w:left w:val="nil"/>
              <w:bottom w:val="single" w:sz="4" w:space="0" w:color="auto"/>
              <w:right w:val="single" w:sz="4" w:space="0" w:color="auto"/>
            </w:tcBorders>
            <w:shd w:val="clear" w:color="auto" w:fill="auto"/>
            <w:noWrap/>
            <w:vAlign w:val="bottom"/>
            <w:hideMark/>
          </w:tcPr>
          <w:p w14:paraId="1528C6AB" w14:textId="77777777" w:rsidR="00E87D78" w:rsidRPr="006502E0" w:rsidRDefault="00E87D78" w:rsidP="009A72EB">
            <w:pPr>
              <w:rPr>
                <w:rFonts w:ascii="Arial" w:hAnsi="Arial" w:cs="Arial"/>
                <w:sz w:val="16"/>
                <w:szCs w:val="16"/>
              </w:rPr>
            </w:pPr>
            <w:r w:rsidRPr="006502E0">
              <w:rPr>
                <w:rFonts w:ascii="Arial" w:hAnsi="Arial" w:cs="Arial"/>
                <w:sz w:val="16"/>
                <w:szCs w:val="16"/>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585A4A96" w14:textId="77777777" w:rsidR="00E87D78" w:rsidRPr="006502E0" w:rsidRDefault="00E87D78" w:rsidP="009A72EB">
            <w:pPr>
              <w:rPr>
                <w:rFonts w:ascii="Arial" w:hAnsi="Arial" w:cs="Arial"/>
                <w:sz w:val="16"/>
                <w:szCs w:val="16"/>
              </w:rPr>
            </w:pPr>
            <w:r w:rsidRPr="006502E0">
              <w:rPr>
                <w:rFonts w:ascii="Arial" w:hAnsi="Arial" w:cs="Arial"/>
                <w:sz w:val="16"/>
                <w:szCs w:val="16"/>
              </w:rPr>
              <w:t>36.634.090/0001-10</w:t>
            </w:r>
          </w:p>
        </w:tc>
      </w:tr>
      <w:tr w:rsidR="00E87D78" w:rsidRPr="00BE3EDD" w14:paraId="706ED4B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48A5E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5C10A3E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356</w:t>
            </w:r>
          </w:p>
        </w:tc>
        <w:tc>
          <w:tcPr>
            <w:tcW w:w="1560" w:type="dxa"/>
            <w:tcBorders>
              <w:top w:val="nil"/>
              <w:left w:val="nil"/>
              <w:bottom w:val="single" w:sz="4" w:space="0" w:color="auto"/>
              <w:right w:val="single" w:sz="4" w:space="0" w:color="auto"/>
            </w:tcBorders>
            <w:shd w:val="clear" w:color="auto" w:fill="auto"/>
            <w:hideMark/>
          </w:tcPr>
          <w:p w14:paraId="056D5FE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30.866,80 </w:t>
            </w:r>
          </w:p>
        </w:tc>
        <w:tc>
          <w:tcPr>
            <w:tcW w:w="4394" w:type="dxa"/>
            <w:tcBorders>
              <w:top w:val="nil"/>
              <w:left w:val="nil"/>
              <w:bottom w:val="single" w:sz="4" w:space="0" w:color="auto"/>
              <w:right w:val="single" w:sz="4" w:space="0" w:color="auto"/>
            </w:tcBorders>
            <w:shd w:val="clear" w:color="auto" w:fill="auto"/>
            <w:noWrap/>
            <w:vAlign w:val="bottom"/>
            <w:hideMark/>
          </w:tcPr>
          <w:p w14:paraId="5004686C" w14:textId="77777777" w:rsidR="00E87D78" w:rsidRPr="006502E0" w:rsidRDefault="00E87D78" w:rsidP="009A72EB">
            <w:pPr>
              <w:rPr>
                <w:rFonts w:ascii="Arial" w:hAnsi="Arial" w:cs="Arial"/>
                <w:sz w:val="16"/>
                <w:szCs w:val="16"/>
              </w:rPr>
            </w:pPr>
            <w:r w:rsidRPr="006502E0">
              <w:rPr>
                <w:rFonts w:ascii="Arial" w:hAnsi="Arial" w:cs="Arial"/>
                <w:sz w:val="16"/>
                <w:szCs w:val="16"/>
              </w:rPr>
              <w:t>FABRICAÇÃO DE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5426D2B9" w14:textId="77777777" w:rsidR="00E87D78" w:rsidRPr="006502E0" w:rsidRDefault="00E87D78" w:rsidP="009A72EB">
            <w:pPr>
              <w:rPr>
                <w:rFonts w:ascii="Arial" w:hAnsi="Arial" w:cs="Arial"/>
                <w:sz w:val="16"/>
                <w:szCs w:val="16"/>
              </w:rPr>
            </w:pPr>
            <w:r w:rsidRPr="006502E0">
              <w:rPr>
                <w:rFonts w:ascii="Arial" w:hAnsi="Arial" w:cs="Arial"/>
                <w:sz w:val="16"/>
                <w:szCs w:val="16"/>
              </w:rPr>
              <w:t>13.153.102/0001-99</w:t>
            </w:r>
          </w:p>
        </w:tc>
      </w:tr>
      <w:tr w:rsidR="00E87D78" w:rsidRPr="00BE3EDD" w14:paraId="4A20C48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6E3D56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RENNER FLAVIO CONSTRUCOES LTDA-ME</w:t>
            </w:r>
          </w:p>
        </w:tc>
        <w:tc>
          <w:tcPr>
            <w:tcW w:w="1417" w:type="dxa"/>
            <w:tcBorders>
              <w:top w:val="nil"/>
              <w:left w:val="nil"/>
              <w:bottom w:val="single" w:sz="4" w:space="0" w:color="auto"/>
              <w:right w:val="single" w:sz="4" w:space="0" w:color="auto"/>
            </w:tcBorders>
            <w:shd w:val="clear" w:color="auto" w:fill="auto"/>
            <w:hideMark/>
          </w:tcPr>
          <w:p w14:paraId="4D7E0D8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17</w:t>
            </w:r>
          </w:p>
        </w:tc>
        <w:tc>
          <w:tcPr>
            <w:tcW w:w="1560" w:type="dxa"/>
            <w:tcBorders>
              <w:top w:val="nil"/>
              <w:left w:val="nil"/>
              <w:bottom w:val="single" w:sz="4" w:space="0" w:color="auto"/>
              <w:right w:val="single" w:sz="4" w:space="0" w:color="auto"/>
            </w:tcBorders>
            <w:shd w:val="clear" w:color="auto" w:fill="auto"/>
            <w:hideMark/>
          </w:tcPr>
          <w:p w14:paraId="77D9063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13.352,68 </w:t>
            </w:r>
          </w:p>
        </w:tc>
        <w:tc>
          <w:tcPr>
            <w:tcW w:w="4394" w:type="dxa"/>
            <w:tcBorders>
              <w:top w:val="nil"/>
              <w:left w:val="nil"/>
              <w:bottom w:val="single" w:sz="4" w:space="0" w:color="auto"/>
              <w:right w:val="single" w:sz="4" w:space="0" w:color="auto"/>
            </w:tcBorders>
            <w:shd w:val="clear" w:color="auto" w:fill="auto"/>
            <w:noWrap/>
            <w:vAlign w:val="bottom"/>
            <w:hideMark/>
          </w:tcPr>
          <w:p w14:paraId="5BCFA16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770B6C7" w14:textId="77777777" w:rsidR="00E87D78" w:rsidRPr="006502E0" w:rsidRDefault="00E87D78" w:rsidP="009A72EB">
            <w:pPr>
              <w:rPr>
                <w:rFonts w:ascii="Arial" w:hAnsi="Arial" w:cs="Arial"/>
                <w:sz w:val="16"/>
                <w:szCs w:val="16"/>
              </w:rPr>
            </w:pPr>
            <w:r w:rsidRPr="006502E0">
              <w:rPr>
                <w:rFonts w:ascii="Arial" w:hAnsi="Arial" w:cs="Arial"/>
                <w:sz w:val="16"/>
                <w:szCs w:val="16"/>
              </w:rPr>
              <w:t>10.849.174/0001-87</w:t>
            </w:r>
          </w:p>
        </w:tc>
      </w:tr>
      <w:tr w:rsidR="00E87D78" w:rsidRPr="00BE3EDD" w14:paraId="19D819F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61FB5B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BRUNO RESTAURANTE E LANCHONETE LTDA</w:t>
            </w:r>
          </w:p>
        </w:tc>
        <w:tc>
          <w:tcPr>
            <w:tcW w:w="1417" w:type="dxa"/>
            <w:tcBorders>
              <w:top w:val="nil"/>
              <w:left w:val="nil"/>
              <w:bottom w:val="single" w:sz="4" w:space="0" w:color="auto"/>
              <w:right w:val="single" w:sz="4" w:space="0" w:color="auto"/>
            </w:tcBorders>
            <w:shd w:val="clear" w:color="auto" w:fill="auto"/>
            <w:hideMark/>
          </w:tcPr>
          <w:p w14:paraId="698B55C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NFCE. 16364</w:t>
            </w:r>
          </w:p>
        </w:tc>
        <w:tc>
          <w:tcPr>
            <w:tcW w:w="1560" w:type="dxa"/>
            <w:tcBorders>
              <w:top w:val="nil"/>
              <w:left w:val="nil"/>
              <w:bottom w:val="single" w:sz="4" w:space="0" w:color="auto"/>
              <w:right w:val="single" w:sz="4" w:space="0" w:color="auto"/>
            </w:tcBorders>
            <w:shd w:val="clear" w:color="auto" w:fill="auto"/>
            <w:hideMark/>
          </w:tcPr>
          <w:p w14:paraId="21663F0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1.848,00 </w:t>
            </w:r>
          </w:p>
        </w:tc>
        <w:tc>
          <w:tcPr>
            <w:tcW w:w="4394" w:type="dxa"/>
            <w:tcBorders>
              <w:top w:val="nil"/>
              <w:left w:val="nil"/>
              <w:bottom w:val="single" w:sz="4" w:space="0" w:color="auto"/>
              <w:right w:val="single" w:sz="4" w:space="0" w:color="auto"/>
            </w:tcBorders>
            <w:shd w:val="clear" w:color="auto" w:fill="auto"/>
            <w:noWrap/>
            <w:vAlign w:val="bottom"/>
            <w:hideMark/>
          </w:tcPr>
          <w:p w14:paraId="6A8DE9C7"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614E747F" w14:textId="77777777" w:rsidR="00E87D78" w:rsidRPr="006502E0" w:rsidRDefault="00E87D78" w:rsidP="009A72EB">
            <w:pPr>
              <w:rPr>
                <w:rFonts w:ascii="Arial" w:hAnsi="Arial" w:cs="Arial"/>
                <w:sz w:val="16"/>
                <w:szCs w:val="16"/>
              </w:rPr>
            </w:pPr>
            <w:r w:rsidRPr="006502E0">
              <w:rPr>
                <w:rFonts w:ascii="Arial" w:hAnsi="Arial" w:cs="Arial"/>
                <w:sz w:val="16"/>
                <w:szCs w:val="16"/>
              </w:rPr>
              <w:t>10.481.960/0001-74</w:t>
            </w:r>
          </w:p>
        </w:tc>
      </w:tr>
      <w:tr w:rsidR="00E87D78" w:rsidRPr="00BE3EDD" w14:paraId="569390C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26996F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ALZIRA DE FREITAS GOMES</w:t>
            </w:r>
          </w:p>
        </w:tc>
        <w:tc>
          <w:tcPr>
            <w:tcW w:w="1417" w:type="dxa"/>
            <w:tcBorders>
              <w:top w:val="nil"/>
              <w:left w:val="nil"/>
              <w:bottom w:val="single" w:sz="4" w:space="0" w:color="auto"/>
              <w:right w:val="single" w:sz="4" w:space="0" w:color="auto"/>
            </w:tcBorders>
            <w:shd w:val="clear" w:color="auto" w:fill="auto"/>
            <w:hideMark/>
          </w:tcPr>
          <w:p w14:paraId="77D140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2473</w:t>
            </w:r>
          </w:p>
        </w:tc>
        <w:tc>
          <w:tcPr>
            <w:tcW w:w="1560" w:type="dxa"/>
            <w:tcBorders>
              <w:top w:val="nil"/>
              <w:left w:val="nil"/>
              <w:bottom w:val="single" w:sz="4" w:space="0" w:color="auto"/>
              <w:right w:val="single" w:sz="4" w:space="0" w:color="auto"/>
            </w:tcBorders>
            <w:shd w:val="clear" w:color="auto" w:fill="auto"/>
            <w:hideMark/>
          </w:tcPr>
          <w:p w14:paraId="31B64F9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3.505,00 </w:t>
            </w:r>
          </w:p>
        </w:tc>
        <w:tc>
          <w:tcPr>
            <w:tcW w:w="4394" w:type="dxa"/>
            <w:tcBorders>
              <w:top w:val="nil"/>
              <w:left w:val="nil"/>
              <w:bottom w:val="single" w:sz="4" w:space="0" w:color="auto"/>
              <w:right w:val="single" w:sz="4" w:space="0" w:color="auto"/>
            </w:tcBorders>
            <w:shd w:val="clear" w:color="auto" w:fill="auto"/>
            <w:noWrap/>
            <w:vAlign w:val="bottom"/>
            <w:hideMark/>
          </w:tcPr>
          <w:p w14:paraId="3A196566" w14:textId="77777777" w:rsidR="00E87D78" w:rsidRPr="006502E0" w:rsidRDefault="00E87D78" w:rsidP="009A72EB">
            <w:pPr>
              <w:rPr>
                <w:rFonts w:ascii="Arial" w:hAnsi="Arial" w:cs="Arial"/>
                <w:sz w:val="16"/>
                <w:szCs w:val="16"/>
              </w:rPr>
            </w:pPr>
            <w:r w:rsidRPr="006502E0">
              <w:rPr>
                <w:rFonts w:ascii="Arial" w:hAnsi="Arial" w:cs="Arial"/>
                <w:sz w:val="16"/>
                <w:szCs w:val="16"/>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7B53BD56" w14:textId="77777777" w:rsidR="00E87D78" w:rsidRPr="006502E0" w:rsidRDefault="00E87D78" w:rsidP="009A72EB">
            <w:pPr>
              <w:rPr>
                <w:rFonts w:ascii="Arial" w:hAnsi="Arial" w:cs="Arial"/>
                <w:sz w:val="16"/>
                <w:szCs w:val="16"/>
              </w:rPr>
            </w:pPr>
            <w:r w:rsidRPr="006502E0">
              <w:rPr>
                <w:rFonts w:ascii="Arial" w:hAnsi="Arial" w:cs="Arial"/>
                <w:sz w:val="16"/>
                <w:szCs w:val="16"/>
              </w:rPr>
              <w:t>01.985.107/0001-07</w:t>
            </w:r>
          </w:p>
        </w:tc>
      </w:tr>
      <w:tr w:rsidR="00E87D78" w:rsidRPr="00BE3EDD" w14:paraId="7CAC2B3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267BA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VUPER INDUSTRIA COMERCIO E SERVICOS ELETRICOS LTDA</w:t>
            </w:r>
          </w:p>
        </w:tc>
        <w:tc>
          <w:tcPr>
            <w:tcW w:w="1417" w:type="dxa"/>
            <w:tcBorders>
              <w:top w:val="nil"/>
              <w:left w:val="nil"/>
              <w:bottom w:val="single" w:sz="4" w:space="0" w:color="auto"/>
              <w:right w:val="single" w:sz="4" w:space="0" w:color="auto"/>
            </w:tcBorders>
            <w:shd w:val="clear" w:color="auto" w:fill="auto"/>
            <w:hideMark/>
          </w:tcPr>
          <w:p w14:paraId="3D62D9E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502</w:t>
            </w:r>
          </w:p>
        </w:tc>
        <w:tc>
          <w:tcPr>
            <w:tcW w:w="1560" w:type="dxa"/>
            <w:tcBorders>
              <w:top w:val="nil"/>
              <w:left w:val="nil"/>
              <w:bottom w:val="single" w:sz="4" w:space="0" w:color="auto"/>
              <w:right w:val="single" w:sz="4" w:space="0" w:color="auto"/>
            </w:tcBorders>
            <w:shd w:val="clear" w:color="auto" w:fill="auto"/>
            <w:hideMark/>
          </w:tcPr>
          <w:p w14:paraId="144E9F7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44.356,99 </w:t>
            </w:r>
          </w:p>
        </w:tc>
        <w:tc>
          <w:tcPr>
            <w:tcW w:w="4394" w:type="dxa"/>
            <w:tcBorders>
              <w:top w:val="nil"/>
              <w:left w:val="nil"/>
              <w:bottom w:val="single" w:sz="4" w:space="0" w:color="auto"/>
              <w:right w:val="single" w:sz="4" w:space="0" w:color="auto"/>
            </w:tcBorders>
            <w:shd w:val="clear" w:color="auto" w:fill="auto"/>
            <w:noWrap/>
            <w:vAlign w:val="bottom"/>
            <w:hideMark/>
          </w:tcPr>
          <w:p w14:paraId="2748F160" w14:textId="77777777" w:rsidR="00E87D78" w:rsidRPr="006502E0" w:rsidRDefault="00E87D78" w:rsidP="009A72EB">
            <w:pPr>
              <w:rPr>
                <w:rFonts w:ascii="Arial" w:hAnsi="Arial" w:cs="Arial"/>
                <w:sz w:val="16"/>
                <w:szCs w:val="16"/>
              </w:rPr>
            </w:pPr>
            <w:r w:rsidRPr="006502E0">
              <w:rPr>
                <w:rFonts w:ascii="Arial" w:hAnsi="Arial" w:cs="Arial"/>
                <w:sz w:val="16"/>
                <w:szCs w:val="16"/>
              </w:rPr>
              <w:t>EXECUÇÃO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3460B27D" w14:textId="77777777" w:rsidR="00E87D78" w:rsidRPr="006502E0" w:rsidRDefault="00E87D78" w:rsidP="009A72EB">
            <w:pPr>
              <w:rPr>
                <w:rFonts w:ascii="Arial" w:hAnsi="Arial" w:cs="Arial"/>
                <w:sz w:val="16"/>
                <w:szCs w:val="16"/>
              </w:rPr>
            </w:pPr>
            <w:r w:rsidRPr="006502E0">
              <w:rPr>
                <w:rFonts w:ascii="Arial" w:hAnsi="Arial" w:cs="Arial"/>
                <w:sz w:val="16"/>
                <w:szCs w:val="16"/>
              </w:rPr>
              <w:t>21.802.125/0001-05</w:t>
            </w:r>
          </w:p>
        </w:tc>
      </w:tr>
      <w:tr w:rsidR="00E87D78" w:rsidRPr="00BE3EDD" w14:paraId="5391F3D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03CE7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GR TRANSPORTES E LOCACAO ERIELI</w:t>
            </w:r>
          </w:p>
        </w:tc>
        <w:tc>
          <w:tcPr>
            <w:tcW w:w="1417" w:type="dxa"/>
            <w:tcBorders>
              <w:top w:val="nil"/>
              <w:left w:val="nil"/>
              <w:bottom w:val="single" w:sz="4" w:space="0" w:color="auto"/>
              <w:right w:val="single" w:sz="4" w:space="0" w:color="auto"/>
            </w:tcBorders>
            <w:shd w:val="clear" w:color="auto" w:fill="auto"/>
            <w:hideMark/>
          </w:tcPr>
          <w:p w14:paraId="5114056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21</w:t>
            </w:r>
          </w:p>
        </w:tc>
        <w:tc>
          <w:tcPr>
            <w:tcW w:w="1560" w:type="dxa"/>
            <w:tcBorders>
              <w:top w:val="nil"/>
              <w:left w:val="nil"/>
              <w:bottom w:val="single" w:sz="4" w:space="0" w:color="auto"/>
              <w:right w:val="single" w:sz="4" w:space="0" w:color="auto"/>
            </w:tcBorders>
            <w:shd w:val="clear" w:color="auto" w:fill="auto"/>
            <w:hideMark/>
          </w:tcPr>
          <w:p w14:paraId="081FB1A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30.079,17 </w:t>
            </w:r>
          </w:p>
        </w:tc>
        <w:tc>
          <w:tcPr>
            <w:tcW w:w="4394" w:type="dxa"/>
            <w:tcBorders>
              <w:top w:val="nil"/>
              <w:left w:val="nil"/>
              <w:bottom w:val="single" w:sz="4" w:space="0" w:color="auto"/>
              <w:right w:val="single" w:sz="4" w:space="0" w:color="auto"/>
            </w:tcBorders>
            <w:shd w:val="clear" w:color="auto" w:fill="auto"/>
            <w:noWrap/>
            <w:vAlign w:val="bottom"/>
            <w:hideMark/>
          </w:tcPr>
          <w:p w14:paraId="42EF5C30"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3B07553" w14:textId="77777777" w:rsidR="00E87D78" w:rsidRPr="006502E0" w:rsidRDefault="00E87D78" w:rsidP="009A72EB">
            <w:pPr>
              <w:rPr>
                <w:rFonts w:ascii="Arial" w:hAnsi="Arial" w:cs="Arial"/>
                <w:sz w:val="16"/>
                <w:szCs w:val="16"/>
              </w:rPr>
            </w:pPr>
            <w:r w:rsidRPr="006502E0">
              <w:rPr>
                <w:rFonts w:ascii="Arial" w:hAnsi="Arial" w:cs="Arial"/>
                <w:sz w:val="16"/>
                <w:szCs w:val="16"/>
              </w:rPr>
              <w:t>97.533.153/0001-36</w:t>
            </w:r>
          </w:p>
        </w:tc>
      </w:tr>
      <w:tr w:rsidR="00E87D78" w:rsidRPr="00BE3EDD" w14:paraId="2F214F3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143DD7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4393E2B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119</w:t>
            </w:r>
          </w:p>
        </w:tc>
        <w:tc>
          <w:tcPr>
            <w:tcW w:w="1560" w:type="dxa"/>
            <w:tcBorders>
              <w:top w:val="nil"/>
              <w:left w:val="nil"/>
              <w:bottom w:val="single" w:sz="4" w:space="0" w:color="auto"/>
              <w:right w:val="single" w:sz="4" w:space="0" w:color="auto"/>
            </w:tcBorders>
            <w:shd w:val="clear" w:color="auto" w:fill="auto"/>
            <w:hideMark/>
          </w:tcPr>
          <w:p w14:paraId="1B6D611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4E31BA2B" w14:textId="77777777" w:rsidR="00E87D78" w:rsidRPr="006502E0" w:rsidRDefault="00E87D78" w:rsidP="009A72EB">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64BFDA29"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BE3EDD" w14:paraId="0D53097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BE9595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MAQUINAS E ASSISTENCIA TECNICA EIRELI</w:t>
            </w:r>
          </w:p>
        </w:tc>
        <w:tc>
          <w:tcPr>
            <w:tcW w:w="1417" w:type="dxa"/>
            <w:tcBorders>
              <w:top w:val="nil"/>
              <w:left w:val="nil"/>
              <w:bottom w:val="single" w:sz="4" w:space="0" w:color="auto"/>
              <w:right w:val="single" w:sz="4" w:space="0" w:color="auto"/>
            </w:tcBorders>
            <w:shd w:val="clear" w:color="auto" w:fill="auto"/>
            <w:hideMark/>
          </w:tcPr>
          <w:p w14:paraId="3214F5F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1041</w:t>
            </w:r>
          </w:p>
        </w:tc>
        <w:tc>
          <w:tcPr>
            <w:tcW w:w="1560" w:type="dxa"/>
            <w:tcBorders>
              <w:top w:val="nil"/>
              <w:left w:val="nil"/>
              <w:bottom w:val="single" w:sz="4" w:space="0" w:color="auto"/>
              <w:right w:val="single" w:sz="4" w:space="0" w:color="auto"/>
            </w:tcBorders>
            <w:shd w:val="clear" w:color="auto" w:fill="auto"/>
            <w:hideMark/>
          </w:tcPr>
          <w:p w14:paraId="692D91C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1.299,69 </w:t>
            </w:r>
          </w:p>
        </w:tc>
        <w:tc>
          <w:tcPr>
            <w:tcW w:w="4394" w:type="dxa"/>
            <w:tcBorders>
              <w:top w:val="nil"/>
              <w:left w:val="nil"/>
              <w:bottom w:val="single" w:sz="4" w:space="0" w:color="auto"/>
              <w:right w:val="single" w:sz="4" w:space="0" w:color="auto"/>
            </w:tcBorders>
            <w:shd w:val="clear" w:color="auto" w:fill="auto"/>
            <w:noWrap/>
            <w:vAlign w:val="bottom"/>
            <w:hideMark/>
          </w:tcPr>
          <w:p w14:paraId="143F235E"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53C81F9" w14:textId="77777777" w:rsidR="00E87D78" w:rsidRPr="006502E0" w:rsidRDefault="00E87D78" w:rsidP="009A72EB">
            <w:pPr>
              <w:rPr>
                <w:rFonts w:ascii="Arial" w:hAnsi="Arial" w:cs="Arial"/>
                <w:sz w:val="16"/>
                <w:szCs w:val="16"/>
              </w:rPr>
            </w:pPr>
            <w:r w:rsidRPr="006502E0">
              <w:rPr>
                <w:rFonts w:ascii="Arial" w:hAnsi="Arial" w:cs="Arial"/>
                <w:sz w:val="16"/>
                <w:szCs w:val="16"/>
              </w:rPr>
              <w:t>38.439.324/0001-01</w:t>
            </w:r>
          </w:p>
        </w:tc>
      </w:tr>
      <w:tr w:rsidR="00E87D78" w:rsidRPr="00BE3EDD" w14:paraId="3AB24326"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59F1C8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MARCELO MONTEIRO LINO LTDA</w:t>
            </w:r>
          </w:p>
        </w:tc>
        <w:tc>
          <w:tcPr>
            <w:tcW w:w="1417" w:type="dxa"/>
            <w:tcBorders>
              <w:top w:val="nil"/>
              <w:left w:val="nil"/>
              <w:bottom w:val="single" w:sz="4" w:space="0" w:color="auto"/>
              <w:right w:val="single" w:sz="4" w:space="0" w:color="auto"/>
            </w:tcBorders>
            <w:shd w:val="clear" w:color="auto" w:fill="auto"/>
            <w:hideMark/>
          </w:tcPr>
          <w:p w14:paraId="0416626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8310</w:t>
            </w:r>
          </w:p>
        </w:tc>
        <w:tc>
          <w:tcPr>
            <w:tcW w:w="1560" w:type="dxa"/>
            <w:tcBorders>
              <w:top w:val="nil"/>
              <w:left w:val="nil"/>
              <w:bottom w:val="single" w:sz="4" w:space="0" w:color="auto"/>
              <w:right w:val="single" w:sz="4" w:space="0" w:color="auto"/>
            </w:tcBorders>
            <w:shd w:val="clear" w:color="auto" w:fill="auto"/>
            <w:hideMark/>
          </w:tcPr>
          <w:p w14:paraId="69C8D5F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1.000,00 </w:t>
            </w:r>
          </w:p>
        </w:tc>
        <w:tc>
          <w:tcPr>
            <w:tcW w:w="4394" w:type="dxa"/>
            <w:tcBorders>
              <w:top w:val="nil"/>
              <w:left w:val="nil"/>
              <w:bottom w:val="single" w:sz="4" w:space="0" w:color="auto"/>
              <w:right w:val="single" w:sz="4" w:space="0" w:color="auto"/>
            </w:tcBorders>
            <w:shd w:val="clear" w:color="auto" w:fill="auto"/>
            <w:noWrap/>
            <w:vAlign w:val="bottom"/>
            <w:hideMark/>
          </w:tcPr>
          <w:p w14:paraId="58C53D72" w14:textId="77777777" w:rsidR="00E87D78" w:rsidRPr="006502E0" w:rsidRDefault="00E87D78" w:rsidP="009A72EB">
            <w:pPr>
              <w:rPr>
                <w:rFonts w:ascii="Arial" w:hAnsi="Arial" w:cs="Arial"/>
                <w:sz w:val="16"/>
                <w:szCs w:val="16"/>
              </w:rPr>
            </w:pPr>
            <w:r w:rsidRPr="006502E0">
              <w:rPr>
                <w:rFonts w:ascii="Arial" w:hAnsi="Arial" w:cs="Arial"/>
                <w:sz w:val="16"/>
                <w:szCs w:val="16"/>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21D31AA7" w14:textId="77777777" w:rsidR="00E87D78" w:rsidRPr="006502E0" w:rsidRDefault="00E87D78" w:rsidP="009A72EB">
            <w:pPr>
              <w:rPr>
                <w:rFonts w:ascii="Arial" w:hAnsi="Arial" w:cs="Arial"/>
                <w:sz w:val="16"/>
                <w:szCs w:val="16"/>
              </w:rPr>
            </w:pPr>
            <w:r w:rsidRPr="006502E0">
              <w:rPr>
                <w:rFonts w:ascii="Arial" w:hAnsi="Arial" w:cs="Arial"/>
                <w:sz w:val="16"/>
                <w:szCs w:val="16"/>
              </w:rPr>
              <w:t>01.427.863/0001-02</w:t>
            </w:r>
          </w:p>
        </w:tc>
      </w:tr>
      <w:tr w:rsidR="00E87D78" w:rsidRPr="00BE3EDD" w14:paraId="3032D74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3C6D16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5D5C835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120</w:t>
            </w:r>
          </w:p>
        </w:tc>
        <w:tc>
          <w:tcPr>
            <w:tcW w:w="1560" w:type="dxa"/>
            <w:tcBorders>
              <w:top w:val="nil"/>
              <w:left w:val="nil"/>
              <w:bottom w:val="single" w:sz="4" w:space="0" w:color="auto"/>
              <w:right w:val="single" w:sz="4" w:space="0" w:color="auto"/>
            </w:tcBorders>
            <w:shd w:val="clear" w:color="auto" w:fill="auto"/>
            <w:hideMark/>
          </w:tcPr>
          <w:p w14:paraId="41282E9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3D8F8230" w14:textId="77777777" w:rsidR="00E87D78" w:rsidRPr="006502E0" w:rsidRDefault="00E87D78" w:rsidP="009A72EB">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45823B89"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BE3EDD" w14:paraId="258AF53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97996D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389C53A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159630</w:t>
            </w:r>
          </w:p>
        </w:tc>
        <w:tc>
          <w:tcPr>
            <w:tcW w:w="1560" w:type="dxa"/>
            <w:tcBorders>
              <w:top w:val="nil"/>
              <w:left w:val="nil"/>
              <w:bottom w:val="single" w:sz="4" w:space="0" w:color="auto"/>
              <w:right w:val="single" w:sz="4" w:space="0" w:color="auto"/>
            </w:tcBorders>
            <w:shd w:val="clear" w:color="auto" w:fill="auto"/>
            <w:hideMark/>
          </w:tcPr>
          <w:p w14:paraId="604110B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1.097,55 </w:t>
            </w:r>
          </w:p>
        </w:tc>
        <w:tc>
          <w:tcPr>
            <w:tcW w:w="4394" w:type="dxa"/>
            <w:tcBorders>
              <w:top w:val="nil"/>
              <w:left w:val="nil"/>
              <w:bottom w:val="single" w:sz="4" w:space="0" w:color="auto"/>
              <w:right w:val="single" w:sz="4" w:space="0" w:color="auto"/>
            </w:tcBorders>
            <w:shd w:val="clear" w:color="auto" w:fill="auto"/>
            <w:noWrap/>
            <w:vAlign w:val="bottom"/>
            <w:hideMark/>
          </w:tcPr>
          <w:p w14:paraId="3B2A41E6"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F2EE819" w14:textId="77777777" w:rsidR="00E87D78" w:rsidRPr="006502E0" w:rsidRDefault="00E87D78" w:rsidP="009A72EB">
            <w:pPr>
              <w:rPr>
                <w:rFonts w:ascii="Arial" w:hAnsi="Arial" w:cs="Arial"/>
                <w:sz w:val="16"/>
                <w:szCs w:val="16"/>
              </w:rPr>
            </w:pPr>
            <w:r w:rsidRPr="006502E0">
              <w:rPr>
                <w:rFonts w:ascii="Arial" w:hAnsi="Arial" w:cs="Arial"/>
                <w:sz w:val="16"/>
                <w:szCs w:val="16"/>
              </w:rPr>
              <w:t>08.699.982/0001-63</w:t>
            </w:r>
          </w:p>
        </w:tc>
      </w:tr>
      <w:tr w:rsidR="00E87D78" w:rsidRPr="00BE3EDD" w14:paraId="646F4E5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EEE8C5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IND MONTAGEM E INSTALACOES GIMI LTDA</w:t>
            </w:r>
          </w:p>
        </w:tc>
        <w:tc>
          <w:tcPr>
            <w:tcW w:w="1417" w:type="dxa"/>
            <w:tcBorders>
              <w:top w:val="nil"/>
              <w:left w:val="nil"/>
              <w:bottom w:val="single" w:sz="4" w:space="0" w:color="auto"/>
              <w:right w:val="single" w:sz="4" w:space="0" w:color="auto"/>
            </w:tcBorders>
            <w:shd w:val="clear" w:color="auto" w:fill="auto"/>
            <w:hideMark/>
          </w:tcPr>
          <w:p w14:paraId="008B7A8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19857</w:t>
            </w:r>
          </w:p>
        </w:tc>
        <w:tc>
          <w:tcPr>
            <w:tcW w:w="1560" w:type="dxa"/>
            <w:tcBorders>
              <w:top w:val="nil"/>
              <w:left w:val="nil"/>
              <w:bottom w:val="single" w:sz="4" w:space="0" w:color="auto"/>
              <w:right w:val="single" w:sz="4" w:space="0" w:color="auto"/>
            </w:tcBorders>
            <w:shd w:val="clear" w:color="auto" w:fill="auto"/>
            <w:hideMark/>
          </w:tcPr>
          <w:p w14:paraId="01E8E72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50.392,19 </w:t>
            </w:r>
          </w:p>
        </w:tc>
        <w:tc>
          <w:tcPr>
            <w:tcW w:w="4394" w:type="dxa"/>
            <w:tcBorders>
              <w:top w:val="nil"/>
              <w:left w:val="nil"/>
              <w:bottom w:val="single" w:sz="4" w:space="0" w:color="auto"/>
              <w:right w:val="single" w:sz="4" w:space="0" w:color="auto"/>
            </w:tcBorders>
            <w:shd w:val="clear" w:color="auto" w:fill="auto"/>
            <w:noWrap/>
            <w:vAlign w:val="bottom"/>
            <w:hideMark/>
          </w:tcPr>
          <w:p w14:paraId="5EF8E05E" w14:textId="77777777" w:rsidR="00E87D78" w:rsidRPr="006502E0" w:rsidRDefault="00E87D78" w:rsidP="009A72EB">
            <w:pPr>
              <w:rPr>
                <w:rFonts w:ascii="Arial" w:hAnsi="Arial" w:cs="Arial"/>
                <w:sz w:val="16"/>
                <w:szCs w:val="16"/>
              </w:rPr>
            </w:pPr>
            <w:r w:rsidRPr="006502E0">
              <w:rPr>
                <w:rFonts w:ascii="Arial" w:hAnsi="Arial" w:cs="Arial"/>
                <w:sz w:val="16"/>
                <w:szCs w:val="16"/>
              </w:rPr>
              <w:t>CUBICULOS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0CC45EA3" w14:textId="77777777" w:rsidR="00E87D78" w:rsidRPr="006502E0" w:rsidRDefault="00E87D78" w:rsidP="009A72EB">
            <w:pPr>
              <w:rPr>
                <w:rFonts w:ascii="Arial" w:hAnsi="Arial" w:cs="Arial"/>
                <w:sz w:val="16"/>
                <w:szCs w:val="16"/>
              </w:rPr>
            </w:pPr>
            <w:r w:rsidRPr="006502E0">
              <w:rPr>
                <w:rFonts w:ascii="Arial" w:hAnsi="Arial" w:cs="Arial"/>
                <w:sz w:val="16"/>
                <w:szCs w:val="16"/>
              </w:rPr>
              <w:t>43.030.931/0001-45</w:t>
            </w:r>
          </w:p>
        </w:tc>
      </w:tr>
      <w:tr w:rsidR="00E87D78" w:rsidRPr="00BE3EDD" w14:paraId="10E7231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D1CF8C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NOJA POWER SWITCHGEAR DO BRASIL E. C. B. M. T. LT</w:t>
            </w:r>
          </w:p>
        </w:tc>
        <w:tc>
          <w:tcPr>
            <w:tcW w:w="1417" w:type="dxa"/>
            <w:tcBorders>
              <w:top w:val="nil"/>
              <w:left w:val="nil"/>
              <w:bottom w:val="single" w:sz="4" w:space="0" w:color="auto"/>
              <w:right w:val="single" w:sz="4" w:space="0" w:color="auto"/>
            </w:tcBorders>
            <w:shd w:val="clear" w:color="auto" w:fill="auto"/>
            <w:hideMark/>
          </w:tcPr>
          <w:p w14:paraId="7B80EBB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28062022</w:t>
            </w:r>
          </w:p>
        </w:tc>
        <w:tc>
          <w:tcPr>
            <w:tcW w:w="1560" w:type="dxa"/>
            <w:tcBorders>
              <w:top w:val="nil"/>
              <w:left w:val="nil"/>
              <w:bottom w:val="single" w:sz="4" w:space="0" w:color="auto"/>
              <w:right w:val="single" w:sz="4" w:space="0" w:color="auto"/>
            </w:tcBorders>
            <w:shd w:val="clear" w:color="auto" w:fill="auto"/>
            <w:hideMark/>
          </w:tcPr>
          <w:p w14:paraId="1BDED9B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43.500,00 </w:t>
            </w:r>
          </w:p>
        </w:tc>
        <w:tc>
          <w:tcPr>
            <w:tcW w:w="4394" w:type="dxa"/>
            <w:tcBorders>
              <w:top w:val="nil"/>
              <w:left w:val="nil"/>
              <w:bottom w:val="single" w:sz="4" w:space="0" w:color="auto"/>
              <w:right w:val="single" w:sz="4" w:space="0" w:color="auto"/>
            </w:tcBorders>
            <w:shd w:val="clear" w:color="auto" w:fill="auto"/>
            <w:noWrap/>
            <w:vAlign w:val="bottom"/>
            <w:hideMark/>
          </w:tcPr>
          <w:p w14:paraId="4F540BFD" w14:textId="77777777" w:rsidR="00E87D78" w:rsidRPr="006502E0" w:rsidRDefault="00E87D78" w:rsidP="009A72EB">
            <w:pPr>
              <w:rPr>
                <w:rFonts w:ascii="Arial" w:hAnsi="Arial" w:cs="Arial"/>
                <w:sz w:val="16"/>
                <w:szCs w:val="16"/>
              </w:rPr>
            </w:pPr>
            <w:r w:rsidRPr="006502E0">
              <w:rPr>
                <w:rFonts w:ascii="Arial" w:hAnsi="Arial" w:cs="Arial"/>
                <w:sz w:val="16"/>
                <w:szCs w:val="16"/>
              </w:rPr>
              <w:t>RELIGADOR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665CCB10" w14:textId="77777777" w:rsidR="00E87D78" w:rsidRPr="006502E0" w:rsidRDefault="00E87D78" w:rsidP="009A72EB">
            <w:pPr>
              <w:rPr>
                <w:rFonts w:ascii="Arial" w:hAnsi="Arial" w:cs="Arial"/>
                <w:sz w:val="16"/>
                <w:szCs w:val="16"/>
              </w:rPr>
            </w:pPr>
            <w:r w:rsidRPr="006502E0">
              <w:rPr>
                <w:rFonts w:ascii="Arial" w:hAnsi="Arial" w:cs="Arial"/>
                <w:sz w:val="16"/>
                <w:szCs w:val="16"/>
              </w:rPr>
              <w:t>15.121.062/0001-29</w:t>
            </w:r>
          </w:p>
        </w:tc>
      </w:tr>
      <w:tr w:rsidR="00E87D78" w:rsidRPr="00BE3EDD" w14:paraId="0B7161A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E391F7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POSTO JACAREZINHO LTDA</w:t>
            </w:r>
          </w:p>
        </w:tc>
        <w:tc>
          <w:tcPr>
            <w:tcW w:w="1417" w:type="dxa"/>
            <w:tcBorders>
              <w:top w:val="nil"/>
              <w:left w:val="nil"/>
              <w:bottom w:val="single" w:sz="4" w:space="0" w:color="auto"/>
              <w:right w:val="single" w:sz="4" w:space="0" w:color="auto"/>
            </w:tcBorders>
            <w:shd w:val="clear" w:color="auto" w:fill="auto"/>
            <w:hideMark/>
          </w:tcPr>
          <w:p w14:paraId="4079CFD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14584</w:t>
            </w:r>
          </w:p>
        </w:tc>
        <w:tc>
          <w:tcPr>
            <w:tcW w:w="1560" w:type="dxa"/>
            <w:tcBorders>
              <w:top w:val="nil"/>
              <w:left w:val="nil"/>
              <w:bottom w:val="single" w:sz="4" w:space="0" w:color="auto"/>
              <w:right w:val="single" w:sz="4" w:space="0" w:color="auto"/>
            </w:tcBorders>
            <w:shd w:val="clear" w:color="auto" w:fill="auto"/>
            <w:hideMark/>
          </w:tcPr>
          <w:p w14:paraId="1C27EF6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25.600,00 </w:t>
            </w:r>
          </w:p>
        </w:tc>
        <w:tc>
          <w:tcPr>
            <w:tcW w:w="4394" w:type="dxa"/>
            <w:tcBorders>
              <w:top w:val="nil"/>
              <w:left w:val="nil"/>
              <w:bottom w:val="single" w:sz="4" w:space="0" w:color="auto"/>
              <w:right w:val="single" w:sz="4" w:space="0" w:color="auto"/>
            </w:tcBorders>
            <w:shd w:val="clear" w:color="auto" w:fill="auto"/>
            <w:noWrap/>
            <w:vAlign w:val="bottom"/>
            <w:hideMark/>
          </w:tcPr>
          <w:p w14:paraId="4318435F" w14:textId="77777777" w:rsidR="00E87D78" w:rsidRPr="006502E0" w:rsidRDefault="00E87D78" w:rsidP="009A72EB">
            <w:pPr>
              <w:rPr>
                <w:rFonts w:ascii="Arial" w:hAnsi="Arial" w:cs="Arial"/>
                <w:sz w:val="16"/>
                <w:szCs w:val="16"/>
              </w:rPr>
            </w:pPr>
            <w:r w:rsidRPr="006502E0">
              <w:rPr>
                <w:rFonts w:ascii="Arial" w:hAnsi="Arial" w:cs="Arial"/>
                <w:sz w:val="16"/>
                <w:szCs w:val="16"/>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14DD5E25" w14:textId="77777777" w:rsidR="00E87D78" w:rsidRPr="006502E0" w:rsidRDefault="00E87D78" w:rsidP="009A72EB">
            <w:pPr>
              <w:rPr>
                <w:rFonts w:ascii="Arial" w:hAnsi="Arial" w:cs="Arial"/>
                <w:sz w:val="16"/>
                <w:szCs w:val="16"/>
              </w:rPr>
            </w:pPr>
            <w:r w:rsidRPr="006502E0">
              <w:rPr>
                <w:rFonts w:ascii="Arial" w:hAnsi="Arial" w:cs="Arial"/>
                <w:sz w:val="16"/>
                <w:szCs w:val="16"/>
              </w:rPr>
              <w:t>02.621.522/0001-36</w:t>
            </w:r>
          </w:p>
        </w:tc>
      </w:tr>
      <w:tr w:rsidR="00E87D78" w:rsidRPr="00BE3EDD" w14:paraId="766ACC6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BAE2B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ROMAGNOLE PRODUTOS ELETRICOS S.A.</w:t>
            </w:r>
          </w:p>
        </w:tc>
        <w:tc>
          <w:tcPr>
            <w:tcW w:w="1417" w:type="dxa"/>
            <w:tcBorders>
              <w:top w:val="nil"/>
              <w:left w:val="nil"/>
              <w:bottom w:val="single" w:sz="4" w:space="0" w:color="auto"/>
              <w:right w:val="single" w:sz="4" w:space="0" w:color="auto"/>
            </w:tcBorders>
            <w:shd w:val="clear" w:color="auto" w:fill="auto"/>
            <w:hideMark/>
          </w:tcPr>
          <w:p w14:paraId="7799153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28062022</w:t>
            </w:r>
          </w:p>
        </w:tc>
        <w:tc>
          <w:tcPr>
            <w:tcW w:w="1560" w:type="dxa"/>
            <w:tcBorders>
              <w:top w:val="nil"/>
              <w:left w:val="nil"/>
              <w:bottom w:val="single" w:sz="4" w:space="0" w:color="auto"/>
              <w:right w:val="single" w:sz="4" w:space="0" w:color="auto"/>
            </w:tcBorders>
            <w:shd w:val="clear" w:color="auto" w:fill="auto"/>
            <w:hideMark/>
          </w:tcPr>
          <w:p w14:paraId="46CF034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567.739,51 </w:t>
            </w:r>
          </w:p>
        </w:tc>
        <w:tc>
          <w:tcPr>
            <w:tcW w:w="4394" w:type="dxa"/>
            <w:tcBorders>
              <w:top w:val="nil"/>
              <w:left w:val="nil"/>
              <w:bottom w:val="single" w:sz="4" w:space="0" w:color="auto"/>
              <w:right w:val="single" w:sz="4" w:space="0" w:color="auto"/>
            </w:tcBorders>
            <w:shd w:val="clear" w:color="auto" w:fill="auto"/>
            <w:noWrap/>
            <w:vAlign w:val="bottom"/>
            <w:hideMark/>
          </w:tcPr>
          <w:p w14:paraId="0EBD3B52" w14:textId="77777777" w:rsidR="00E87D78" w:rsidRPr="006502E0" w:rsidRDefault="00E87D78" w:rsidP="009A72EB">
            <w:pPr>
              <w:rPr>
                <w:rFonts w:ascii="Arial" w:hAnsi="Arial" w:cs="Arial"/>
                <w:sz w:val="16"/>
                <w:szCs w:val="16"/>
              </w:rPr>
            </w:pPr>
            <w:r w:rsidRPr="006502E0">
              <w:rPr>
                <w:rFonts w:ascii="Arial" w:hAnsi="Arial" w:cs="Arial"/>
                <w:sz w:val="16"/>
                <w:szCs w:val="16"/>
              </w:rPr>
              <w:t>POSTES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0C9976AF" w14:textId="77777777" w:rsidR="00E87D78" w:rsidRPr="006502E0" w:rsidRDefault="00E87D78" w:rsidP="009A72EB">
            <w:pPr>
              <w:rPr>
                <w:rFonts w:ascii="Arial" w:hAnsi="Arial" w:cs="Arial"/>
                <w:sz w:val="16"/>
                <w:szCs w:val="16"/>
              </w:rPr>
            </w:pPr>
            <w:r w:rsidRPr="006502E0">
              <w:rPr>
                <w:rFonts w:ascii="Arial" w:hAnsi="Arial" w:cs="Arial"/>
                <w:sz w:val="16"/>
                <w:szCs w:val="16"/>
              </w:rPr>
              <w:t>78.958.717/0001-38</w:t>
            </w:r>
          </w:p>
        </w:tc>
      </w:tr>
      <w:tr w:rsidR="00E87D78" w:rsidRPr="00BE3EDD" w14:paraId="05BE3F81"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A30411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83D051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1770</w:t>
            </w:r>
          </w:p>
        </w:tc>
        <w:tc>
          <w:tcPr>
            <w:tcW w:w="1560" w:type="dxa"/>
            <w:tcBorders>
              <w:top w:val="nil"/>
              <w:left w:val="nil"/>
              <w:bottom w:val="single" w:sz="4" w:space="0" w:color="auto"/>
              <w:right w:val="single" w:sz="4" w:space="0" w:color="auto"/>
            </w:tcBorders>
            <w:shd w:val="clear" w:color="auto" w:fill="auto"/>
            <w:hideMark/>
          </w:tcPr>
          <w:p w14:paraId="47F9FE9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CA853D3"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0A49A3F"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1F87C8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E96D87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BFADA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1771</w:t>
            </w:r>
          </w:p>
        </w:tc>
        <w:tc>
          <w:tcPr>
            <w:tcW w:w="1560" w:type="dxa"/>
            <w:tcBorders>
              <w:top w:val="nil"/>
              <w:left w:val="nil"/>
              <w:bottom w:val="single" w:sz="4" w:space="0" w:color="auto"/>
              <w:right w:val="single" w:sz="4" w:space="0" w:color="auto"/>
            </w:tcBorders>
            <w:shd w:val="clear" w:color="auto" w:fill="auto"/>
            <w:hideMark/>
          </w:tcPr>
          <w:p w14:paraId="51AB52E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349798F2"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36D34485"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A2768E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4CE3B8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46CFA1B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2284</w:t>
            </w:r>
          </w:p>
        </w:tc>
        <w:tc>
          <w:tcPr>
            <w:tcW w:w="1560" w:type="dxa"/>
            <w:tcBorders>
              <w:top w:val="nil"/>
              <w:left w:val="nil"/>
              <w:bottom w:val="single" w:sz="4" w:space="0" w:color="auto"/>
              <w:right w:val="single" w:sz="4" w:space="0" w:color="auto"/>
            </w:tcBorders>
            <w:shd w:val="clear" w:color="auto" w:fill="auto"/>
            <w:hideMark/>
          </w:tcPr>
          <w:p w14:paraId="267C796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1049F834"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00C39493"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F0B066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F115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FCB220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2285</w:t>
            </w:r>
          </w:p>
        </w:tc>
        <w:tc>
          <w:tcPr>
            <w:tcW w:w="1560" w:type="dxa"/>
            <w:tcBorders>
              <w:top w:val="nil"/>
              <w:left w:val="nil"/>
              <w:bottom w:val="single" w:sz="4" w:space="0" w:color="auto"/>
              <w:right w:val="single" w:sz="4" w:space="0" w:color="auto"/>
            </w:tcBorders>
            <w:shd w:val="clear" w:color="auto" w:fill="auto"/>
            <w:hideMark/>
          </w:tcPr>
          <w:p w14:paraId="1EE57EC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653E358B"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E9902BE"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70362C6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502171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C3C3CC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2287</w:t>
            </w:r>
          </w:p>
        </w:tc>
        <w:tc>
          <w:tcPr>
            <w:tcW w:w="1560" w:type="dxa"/>
            <w:tcBorders>
              <w:top w:val="nil"/>
              <w:left w:val="nil"/>
              <w:bottom w:val="single" w:sz="4" w:space="0" w:color="auto"/>
              <w:right w:val="single" w:sz="4" w:space="0" w:color="auto"/>
            </w:tcBorders>
            <w:shd w:val="clear" w:color="auto" w:fill="auto"/>
            <w:hideMark/>
          </w:tcPr>
          <w:p w14:paraId="7DF5327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429E6064"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50E4AFB9"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58C723E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52C10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CUNCO'S ESFIHARIA LTDA</w:t>
            </w:r>
          </w:p>
        </w:tc>
        <w:tc>
          <w:tcPr>
            <w:tcW w:w="1417" w:type="dxa"/>
            <w:tcBorders>
              <w:top w:val="nil"/>
              <w:left w:val="nil"/>
              <w:bottom w:val="single" w:sz="4" w:space="0" w:color="auto"/>
              <w:right w:val="single" w:sz="4" w:space="0" w:color="auto"/>
            </w:tcBorders>
            <w:shd w:val="clear" w:color="auto" w:fill="auto"/>
            <w:hideMark/>
          </w:tcPr>
          <w:p w14:paraId="26C4711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13</w:t>
            </w:r>
          </w:p>
        </w:tc>
        <w:tc>
          <w:tcPr>
            <w:tcW w:w="1560" w:type="dxa"/>
            <w:tcBorders>
              <w:top w:val="nil"/>
              <w:left w:val="nil"/>
              <w:bottom w:val="single" w:sz="4" w:space="0" w:color="auto"/>
              <w:right w:val="single" w:sz="4" w:space="0" w:color="auto"/>
            </w:tcBorders>
            <w:shd w:val="clear" w:color="auto" w:fill="auto"/>
            <w:hideMark/>
          </w:tcPr>
          <w:p w14:paraId="5932DAF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7.327,00 </w:t>
            </w:r>
          </w:p>
        </w:tc>
        <w:tc>
          <w:tcPr>
            <w:tcW w:w="4394" w:type="dxa"/>
            <w:tcBorders>
              <w:top w:val="nil"/>
              <w:left w:val="nil"/>
              <w:bottom w:val="single" w:sz="4" w:space="0" w:color="auto"/>
              <w:right w:val="single" w:sz="4" w:space="0" w:color="auto"/>
            </w:tcBorders>
            <w:shd w:val="clear" w:color="auto" w:fill="auto"/>
            <w:noWrap/>
            <w:vAlign w:val="bottom"/>
            <w:hideMark/>
          </w:tcPr>
          <w:p w14:paraId="0F061EC1"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78D6855C" w14:textId="77777777" w:rsidR="00E87D78" w:rsidRPr="006502E0" w:rsidRDefault="00E87D78" w:rsidP="009A72EB">
            <w:pPr>
              <w:rPr>
                <w:rFonts w:ascii="Arial" w:hAnsi="Arial" w:cs="Arial"/>
                <w:sz w:val="16"/>
                <w:szCs w:val="16"/>
              </w:rPr>
            </w:pPr>
            <w:r w:rsidRPr="006502E0">
              <w:rPr>
                <w:rFonts w:ascii="Arial" w:hAnsi="Arial" w:cs="Arial"/>
                <w:sz w:val="16"/>
                <w:szCs w:val="16"/>
              </w:rPr>
              <w:t>19.761.464/0001-49</w:t>
            </w:r>
          </w:p>
        </w:tc>
      </w:tr>
      <w:tr w:rsidR="00E87D78" w:rsidRPr="00BE3EDD" w14:paraId="46C061D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AB9ADD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704EBEC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159986</w:t>
            </w:r>
          </w:p>
        </w:tc>
        <w:tc>
          <w:tcPr>
            <w:tcW w:w="1560" w:type="dxa"/>
            <w:tcBorders>
              <w:top w:val="nil"/>
              <w:left w:val="nil"/>
              <w:bottom w:val="single" w:sz="4" w:space="0" w:color="auto"/>
              <w:right w:val="single" w:sz="4" w:space="0" w:color="auto"/>
            </w:tcBorders>
            <w:shd w:val="clear" w:color="auto" w:fill="auto"/>
            <w:hideMark/>
          </w:tcPr>
          <w:p w14:paraId="17FB03C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97,50 </w:t>
            </w:r>
          </w:p>
        </w:tc>
        <w:tc>
          <w:tcPr>
            <w:tcW w:w="4394" w:type="dxa"/>
            <w:tcBorders>
              <w:top w:val="nil"/>
              <w:left w:val="nil"/>
              <w:bottom w:val="single" w:sz="4" w:space="0" w:color="auto"/>
              <w:right w:val="single" w:sz="4" w:space="0" w:color="auto"/>
            </w:tcBorders>
            <w:shd w:val="clear" w:color="auto" w:fill="auto"/>
            <w:noWrap/>
            <w:vAlign w:val="bottom"/>
            <w:hideMark/>
          </w:tcPr>
          <w:p w14:paraId="13CC0D5C"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16293AC5" w14:textId="77777777" w:rsidR="00E87D78" w:rsidRPr="006502E0" w:rsidRDefault="00E87D78" w:rsidP="009A72EB">
            <w:pPr>
              <w:rPr>
                <w:rFonts w:ascii="Arial" w:hAnsi="Arial" w:cs="Arial"/>
                <w:sz w:val="16"/>
                <w:szCs w:val="16"/>
              </w:rPr>
            </w:pPr>
            <w:r w:rsidRPr="006502E0">
              <w:rPr>
                <w:rFonts w:ascii="Arial" w:hAnsi="Arial" w:cs="Arial"/>
                <w:sz w:val="16"/>
                <w:szCs w:val="16"/>
              </w:rPr>
              <w:t>08.699.982/0001-63</w:t>
            </w:r>
          </w:p>
        </w:tc>
      </w:tr>
      <w:tr w:rsidR="00E87D78" w:rsidRPr="00BE3EDD" w14:paraId="3E60F39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D758F5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0209564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34668</w:t>
            </w:r>
          </w:p>
        </w:tc>
        <w:tc>
          <w:tcPr>
            <w:tcW w:w="1560" w:type="dxa"/>
            <w:tcBorders>
              <w:top w:val="nil"/>
              <w:left w:val="nil"/>
              <w:bottom w:val="single" w:sz="4" w:space="0" w:color="auto"/>
              <w:right w:val="single" w:sz="4" w:space="0" w:color="auto"/>
            </w:tcBorders>
            <w:shd w:val="clear" w:color="auto" w:fill="auto"/>
            <w:hideMark/>
          </w:tcPr>
          <w:p w14:paraId="3B3F887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503,00 </w:t>
            </w:r>
          </w:p>
        </w:tc>
        <w:tc>
          <w:tcPr>
            <w:tcW w:w="4394" w:type="dxa"/>
            <w:tcBorders>
              <w:top w:val="nil"/>
              <w:left w:val="nil"/>
              <w:bottom w:val="single" w:sz="4" w:space="0" w:color="auto"/>
              <w:right w:val="single" w:sz="4" w:space="0" w:color="auto"/>
            </w:tcBorders>
            <w:shd w:val="clear" w:color="auto" w:fill="auto"/>
            <w:noWrap/>
            <w:vAlign w:val="bottom"/>
            <w:hideMark/>
          </w:tcPr>
          <w:p w14:paraId="0F62BFDC"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A670CBF" w14:textId="77777777" w:rsidR="00E87D78" w:rsidRPr="006502E0" w:rsidRDefault="00E87D78" w:rsidP="009A72EB">
            <w:pPr>
              <w:rPr>
                <w:rFonts w:ascii="Arial" w:hAnsi="Arial" w:cs="Arial"/>
                <w:sz w:val="16"/>
                <w:szCs w:val="16"/>
              </w:rPr>
            </w:pPr>
            <w:r w:rsidRPr="006502E0">
              <w:rPr>
                <w:rFonts w:ascii="Arial" w:hAnsi="Arial" w:cs="Arial"/>
                <w:sz w:val="16"/>
                <w:szCs w:val="16"/>
              </w:rPr>
              <w:t>16.563.200/0001-92</w:t>
            </w:r>
          </w:p>
        </w:tc>
      </w:tr>
      <w:tr w:rsidR="00E87D78" w:rsidRPr="00BE3EDD" w14:paraId="15C3635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86D0F5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CLINICA MAIS VIDA LTDA</w:t>
            </w:r>
          </w:p>
        </w:tc>
        <w:tc>
          <w:tcPr>
            <w:tcW w:w="1417" w:type="dxa"/>
            <w:tcBorders>
              <w:top w:val="nil"/>
              <w:left w:val="nil"/>
              <w:bottom w:val="single" w:sz="4" w:space="0" w:color="auto"/>
              <w:right w:val="single" w:sz="4" w:space="0" w:color="auto"/>
            </w:tcBorders>
            <w:shd w:val="clear" w:color="auto" w:fill="auto"/>
            <w:hideMark/>
          </w:tcPr>
          <w:p w14:paraId="7AF34F2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1253</w:t>
            </w:r>
          </w:p>
        </w:tc>
        <w:tc>
          <w:tcPr>
            <w:tcW w:w="1560" w:type="dxa"/>
            <w:tcBorders>
              <w:top w:val="nil"/>
              <w:left w:val="nil"/>
              <w:bottom w:val="single" w:sz="4" w:space="0" w:color="auto"/>
              <w:right w:val="single" w:sz="4" w:space="0" w:color="auto"/>
            </w:tcBorders>
            <w:shd w:val="clear" w:color="auto" w:fill="auto"/>
            <w:hideMark/>
          </w:tcPr>
          <w:p w14:paraId="632F97D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1.389,00 </w:t>
            </w:r>
          </w:p>
        </w:tc>
        <w:tc>
          <w:tcPr>
            <w:tcW w:w="4394" w:type="dxa"/>
            <w:tcBorders>
              <w:top w:val="nil"/>
              <w:left w:val="nil"/>
              <w:bottom w:val="single" w:sz="4" w:space="0" w:color="auto"/>
              <w:right w:val="single" w:sz="4" w:space="0" w:color="auto"/>
            </w:tcBorders>
            <w:shd w:val="clear" w:color="auto" w:fill="auto"/>
            <w:noWrap/>
            <w:vAlign w:val="bottom"/>
            <w:hideMark/>
          </w:tcPr>
          <w:p w14:paraId="33E17192" w14:textId="77777777" w:rsidR="00E87D78" w:rsidRPr="006502E0" w:rsidRDefault="00E87D78" w:rsidP="009A72EB">
            <w:pPr>
              <w:rPr>
                <w:rFonts w:ascii="Arial" w:hAnsi="Arial" w:cs="Arial"/>
                <w:sz w:val="16"/>
                <w:szCs w:val="16"/>
              </w:rPr>
            </w:pPr>
            <w:r w:rsidRPr="006502E0">
              <w:rPr>
                <w:rFonts w:ascii="Arial" w:hAnsi="Arial" w:cs="Arial"/>
                <w:sz w:val="16"/>
                <w:szCs w:val="16"/>
              </w:rPr>
              <w:t>SEGURANÇA DO TRABALHO</w:t>
            </w:r>
          </w:p>
        </w:tc>
        <w:tc>
          <w:tcPr>
            <w:tcW w:w="1920" w:type="dxa"/>
            <w:tcBorders>
              <w:top w:val="nil"/>
              <w:left w:val="nil"/>
              <w:bottom w:val="single" w:sz="4" w:space="0" w:color="auto"/>
              <w:right w:val="single" w:sz="4" w:space="0" w:color="auto"/>
            </w:tcBorders>
            <w:shd w:val="clear" w:color="auto" w:fill="auto"/>
            <w:noWrap/>
            <w:vAlign w:val="bottom"/>
            <w:hideMark/>
          </w:tcPr>
          <w:p w14:paraId="6ACEACAD" w14:textId="77777777" w:rsidR="00E87D78" w:rsidRPr="006502E0" w:rsidRDefault="00E87D78" w:rsidP="009A72EB">
            <w:pPr>
              <w:rPr>
                <w:rFonts w:ascii="Arial" w:hAnsi="Arial" w:cs="Arial"/>
                <w:sz w:val="16"/>
                <w:szCs w:val="16"/>
              </w:rPr>
            </w:pPr>
            <w:r w:rsidRPr="006502E0">
              <w:rPr>
                <w:rFonts w:ascii="Arial" w:hAnsi="Arial" w:cs="Arial"/>
                <w:sz w:val="16"/>
                <w:szCs w:val="16"/>
              </w:rPr>
              <w:t>11.869.467/0001-99</w:t>
            </w:r>
          </w:p>
        </w:tc>
      </w:tr>
      <w:tr w:rsidR="00E87D78" w:rsidRPr="00BE3EDD" w14:paraId="3F4111C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3C773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HONILDO FREITAS CAMPOS</w:t>
            </w:r>
          </w:p>
        </w:tc>
        <w:tc>
          <w:tcPr>
            <w:tcW w:w="1417" w:type="dxa"/>
            <w:tcBorders>
              <w:top w:val="nil"/>
              <w:left w:val="nil"/>
              <w:bottom w:val="single" w:sz="4" w:space="0" w:color="auto"/>
              <w:right w:val="single" w:sz="4" w:space="0" w:color="auto"/>
            </w:tcBorders>
            <w:shd w:val="clear" w:color="auto" w:fill="auto"/>
            <w:hideMark/>
          </w:tcPr>
          <w:p w14:paraId="159F114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07.2022</w:t>
            </w:r>
          </w:p>
        </w:tc>
        <w:tc>
          <w:tcPr>
            <w:tcW w:w="1560" w:type="dxa"/>
            <w:tcBorders>
              <w:top w:val="nil"/>
              <w:left w:val="nil"/>
              <w:bottom w:val="single" w:sz="4" w:space="0" w:color="auto"/>
              <w:right w:val="single" w:sz="4" w:space="0" w:color="auto"/>
            </w:tcBorders>
            <w:shd w:val="clear" w:color="auto" w:fill="auto"/>
            <w:hideMark/>
          </w:tcPr>
          <w:p w14:paraId="12660B5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1.212,00 </w:t>
            </w:r>
          </w:p>
        </w:tc>
        <w:tc>
          <w:tcPr>
            <w:tcW w:w="4394" w:type="dxa"/>
            <w:tcBorders>
              <w:top w:val="nil"/>
              <w:left w:val="nil"/>
              <w:bottom w:val="single" w:sz="4" w:space="0" w:color="auto"/>
              <w:right w:val="single" w:sz="4" w:space="0" w:color="auto"/>
            </w:tcBorders>
            <w:shd w:val="clear" w:color="auto" w:fill="auto"/>
            <w:noWrap/>
            <w:vAlign w:val="bottom"/>
            <w:hideMark/>
          </w:tcPr>
          <w:p w14:paraId="6FCDAD78"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IMÓVEL</w:t>
            </w:r>
          </w:p>
        </w:tc>
        <w:tc>
          <w:tcPr>
            <w:tcW w:w="1920" w:type="dxa"/>
            <w:tcBorders>
              <w:top w:val="nil"/>
              <w:left w:val="nil"/>
              <w:bottom w:val="single" w:sz="4" w:space="0" w:color="auto"/>
              <w:right w:val="single" w:sz="4" w:space="0" w:color="auto"/>
            </w:tcBorders>
            <w:shd w:val="clear" w:color="auto" w:fill="auto"/>
            <w:noWrap/>
            <w:vAlign w:val="bottom"/>
            <w:hideMark/>
          </w:tcPr>
          <w:p w14:paraId="4084BC85" w14:textId="77777777" w:rsidR="00E87D78" w:rsidRPr="006502E0" w:rsidRDefault="00E87D78" w:rsidP="009A72EB">
            <w:pPr>
              <w:rPr>
                <w:rFonts w:ascii="Arial" w:hAnsi="Arial" w:cs="Arial"/>
                <w:sz w:val="16"/>
                <w:szCs w:val="16"/>
              </w:rPr>
            </w:pPr>
            <w:r w:rsidRPr="006502E0">
              <w:rPr>
                <w:rFonts w:ascii="Arial" w:hAnsi="Arial" w:cs="Arial"/>
                <w:sz w:val="16"/>
                <w:szCs w:val="16"/>
              </w:rPr>
              <w:t>289.237.741-20</w:t>
            </w:r>
          </w:p>
        </w:tc>
      </w:tr>
      <w:tr w:rsidR="00E87D78" w:rsidRPr="00BE3EDD" w14:paraId="2FC15B2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53185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REBRACE COMERCIO E REPRESENTACOES EIRELI</w:t>
            </w:r>
          </w:p>
        </w:tc>
        <w:tc>
          <w:tcPr>
            <w:tcW w:w="1417" w:type="dxa"/>
            <w:tcBorders>
              <w:top w:val="nil"/>
              <w:left w:val="nil"/>
              <w:bottom w:val="single" w:sz="4" w:space="0" w:color="auto"/>
              <w:right w:val="single" w:sz="4" w:space="0" w:color="auto"/>
            </w:tcBorders>
            <w:shd w:val="clear" w:color="auto" w:fill="auto"/>
            <w:hideMark/>
          </w:tcPr>
          <w:p w14:paraId="14D9ABC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97023</w:t>
            </w:r>
          </w:p>
        </w:tc>
        <w:tc>
          <w:tcPr>
            <w:tcW w:w="1560" w:type="dxa"/>
            <w:tcBorders>
              <w:top w:val="nil"/>
              <w:left w:val="nil"/>
              <w:bottom w:val="single" w:sz="4" w:space="0" w:color="auto"/>
              <w:right w:val="single" w:sz="4" w:space="0" w:color="auto"/>
            </w:tcBorders>
            <w:shd w:val="clear" w:color="auto" w:fill="auto"/>
            <w:hideMark/>
          </w:tcPr>
          <w:p w14:paraId="7D9FD9E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2.409,85 </w:t>
            </w:r>
          </w:p>
        </w:tc>
        <w:tc>
          <w:tcPr>
            <w:tcW w:w="4394" w:type="dxa"/>
            <w:tcBorders>
              <w:top w:val="nil"/>
              <w:left w:val="nil"/>
              <w:bottom w:val="single" w:sz="4" w:space="0" w:color="auto"/>
              <w:right w:val="single" w:sz="4" w:space="0" w:color="auto"/>
            </w:tcBorders>
            <w:shd w:val="clear" w:color="auto" w:fill="auto"/>
            <w:noWrap/>
            <w:vAlign w:val="bottom"/>
            <w:hideMark/>
          </w:tcPr>
          <w:p w14:paraId="7876EF8B" w14:textId="77777777" w:rsidR="00E87D78" w:rsidRPr="006502E0" w:rsidRDefault="00E87D78" w:rsidP="009A72EB">
            <w:pPr>
              <w:rPr>
                <w:rFonts w:ascii="Arial" w:hAnsi="Arial" w:cs="Arial"/>
                <w:sz w:val="16"/>
                <w:szCs w:val="16"/>
              </w:rPr>
            </w:pPr>
            <w:r w:rsidRPr="006502E0">
              <w:rPr>
                <w:rFonts w:ascii="Arial" w:hAnsi="Arial" w:cs="Arial"/>
                <w:sz w:val="16"/>
                <w:szCs w:val="16"/>
              </w:rPr>
              <w:t>TUBULAÇÃO HIDRAULICA DA CASA DE FORÇA</w:t>
            </w:r>
          </w:p>
        </w:tc>
        <w:tc>
          <w:tcPr>
            <w:tcW w:w="1920" w:type="dxa"/>
            <w:tcBorders>
              <w:top w:val="nil"/>
              <w:left w:val="nil"/>
              <w:bottom w:val="single" w:sz="4" w:space="0" w:color="auto"/>
              <w:right w:val="single" w:sz="4" w:space="0" w:color="auto"/>
            </w:tcBorders>
            <w:shd w:val="clear" w:color="auto" w:fill="auto"/>
            <w:noWrap/>
            <w:vAlign w:val="bottom"/>
            <w:hideMark/>
          </w:tcPr>
          <w:p w14:paraId="05D0A11C" w14:textId="77777777" w:rsidR="00E87D78" w:rsidRPr="006502E0" w:rsidRDefault="00E87D78" w:rsidP="009A72EB">
            <w:pPr>
              <w:rPr>
                <w:rFonts w:ascii="Arial" w:hAnsi="Arial" w:cs="Arial"/>
                <w:sz w:val="16"/>
                <w:szCs w:val="16"/>
              </w:rPr>
            </w:pPr>
            <w:r w:rsidRPr="006502E0">
              <w:rPr>
                <w:rFonts w:ascii="Arial" w:hAnsi="Arial" w:cs="Arial"/>
                <w:sz w:val="16"/>
                <w:szCs w:val="16"/>
              </w:rPr>
              <w:t>03.810.579/0001-46</w:t>
            </w:r>
          </w:p>
        </w:tc>
      </w:tr>
      <w:tr w:rsidR="00E87D78" w:rsidRPr="00BE3EDD" w14:paraId="69FF7B0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7D2D8E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5ED8322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126</w:t>
            </w:r>
          </w:p>
        </w:tc>
        <w:tc>
          <w:tcPr>
            <w:tcW w:w="1560" w:type="dxa"/>
            <w:tcBorders>
              <w:top w:val="nil"/>
              <w:left w:val="nil"/>
              <w:bottom w:val="single" w:sz="4" w:space="0" w:color="auto"/>
              <w:right w:val="single" w:sz="4" w:space="0" w:color="auto"/>
            </w:tcBorders>
            <w:shd w:val="clear" w:color="auto" w:fill="auto"/>
            <w:hideMark/>
          </w:tcPr>
          <w:p w14:paraId="2708849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0CD28153" w14:textId="77777777" w:rsidR="00E87D78" w:rsidRPr="006502E0" w:rsidRDefault="00E87D78" w:rsidP="009A72EB">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02B80E0B"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BE3EDD" w14:paraId="6704357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91EF2B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35232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2311</w:t>
            </w:r>
          </w:p>
        </w:tc>
        <w:tc>
          <w:tcPr>
            <w:tcW w:w="1560" w:type="dxa"/>
            <w:tcBorders>
              <w:top w:val="nil"/>
              <w:left w:val="nil"/>
              <w:bottom w:val="single" w:sz="4" w:space="0" w:color="auto"/>
              <w:right w:val="single" w:sz="4" w:space="0" w:color="auto"/>
            </w:tcBorders>
            <w:shd w:val="clear" w:color="auto" w:fill="auto"/>
            <w:hideMark/>
          </w:tcPr>
          <w:p w14:paraId="0356A87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1.180,00 </w:t>
            </w:r>
          </w:p>
        </w:tc>
        <w:tc>
          <w:tcPr>
            <w:tcW w:w="4394" w:type="dxa"/>
            <w:tcBorders>
              <w:top w:val="nil"/>
              <w:left w:val="nil"/>
              <w:bottom w:val="single" w:sz="4" w:space="0" w:color="auto"/>
              <w:right w:val="single" w:sz="4" w:space="0" w:color="auto"/>
            </w:tcBorders>
            <w:shd w:val="clear" w:color="auto" w:fill="auto"/>
            <w:noWrap/>
            <w:vAlign w:val="bottom"/>
            <w:hideMark/>
          </w:tcPr>
          <w:p w14:paraId="2E8A8ABF"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3F988DD"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5CE7C8F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78376F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797715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2316</w:t>
            </w:r>
          </w:p>
        </w:tc>
        <w:tc>
          <w:tcPr>
            <w:tcW w:w="1560" w:type="dxa"/>
            <w:tcBorders>
              <w:top w:val="nil"/>
              <w:left w:val="nil"/>
              <w:bottom w:val="single" w:sz="4" w:space="0" w:color="auto"/>
              <w:right w:val="single" w:sz="4" w:space="0" w:color="auto"/>
            </w:tcBorders>
            <w:shd w:val="clear" w:color="auto" w:fill="auto"/>
            <w:hideMark/>
          </w:tcPr>
          <w:p w14:paraId="687920A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2.360,00 </w:t>
            </w:r>
          </w:p>
        </w:tc>
        <w:tc>
          <w:tcPr>
            <w:tcW w:w="4394" w:type="dxa"/>
            <w:tcBorders>
              <w:top w:val="nil"/>
              <w:left w:val="nil"/>
              <w:bottom w:val="single" w:sz="4" w:space="0" w:color="auto"/>
              <w:right w:val="single" w:sz="4" w:space="0" w:color="auto"/>
            </w:tcBorders>
            <w:shd w:val="clear" w:color="auto" w:fill="auto"/>
            <w:noWrap/>
            <w:vAlign w:val="bottom"/>
            <w:hideMark/>
          </w:tcPr>
          <w:p w14:paraId="09E7C134"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AEBA363"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0C334E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31631F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45883A2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2312</w:t>
            </w:r>
          </w:p>
        </w:tc>
        <w:tc>
          <w:tcPr>
            <w:tcW w:w="1560" w:type="dxa"/>
            <w:tcBorders>
              <w:top w:val="nil"/>
              <w:left w:val="nil"/>
              <w:bottom w:val="single" w:sz="4" w:space="0" w:color="auto"/>
              <w:right w:val="single" w:sz="4" w:space="0" w:color="auto"/>
            </w:tcBorders>
            <w:shd w:val="clear" w:color="auto" w:fill="auto"/>
            <w:hideMark/>
          </w:tcPr>
          <w:p w14:paraId="162AFCE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0A35CA05"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C93E4F4"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312EFEA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BD0D6E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5D1787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2310</w:t>
            </w:r>
          </w:p>
        </w:tc>
        <w:tc>
          <w:tcPr>
            <w:tcW w:w="1560" w:type="dxa"/>
            <w:tcBorders>
              <w:top w:val="nil"/>
              <w:left w:val="nil"/>
              <w:bottom w:val="single" w:sz="4" w:space="0" w:color="auto"/>
              <w:right w:val="single" w:sz="4" w:space="0" w:color="auto"/>
            </w:tcBorders>
            <w:shd w:val="clear" w:color="auto" w:fill="auto"/>
            <w:hideMark/>
          </w:tcPr>
          <w:p w14:paraId="600672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2.950,00 </w:t>
            </w:r>
          </w:p>
        </w:tc>
        <w:tc>
          <w:tcPr>
            <w:tcW w:w="4394" w:type="dxa"/>
            <w:tcBorders>
              <w:top w:val="nil"/>
              <w:left w:val="nil"/>
              <w:bottom w:val="single" w:sz="4" w:space="0" w:color="auto"/>
              <w:right w:val="single" w:sz="4" w:space="0" w:color="auto"/>
            </w:tcBorders>
            <w:shd w:val="clear" w:color="auto" w:fill="auto"/>
            <w:noWrap/>
            <w:vAlign w:val="bottom"/>
            <w:hideMark/>
          </w:tcPr>
          <w:p w14:paraId="72521EE2"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5377ACDA"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00A2BD6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2EB8C1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169C57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2315</w:t>
            </w:r>
          </w:p>
        </w:tc>
        <w:tc>
          <w:tcPr>
            <w:tcW w:w="1560" w:type="dxa"/>
            <w:tcBorders>
              <w:top w:val="nil"/>
              <w:left w:val="nil"/>
              <w:bottom w:val="single" w:sz="4" w:space="0" w:color="auto"/>
              <w:right w:val="single" w:sz="4" w:space="0" w:color="auto"/>
            </w:tcBorders>
            <w:shd w:val="clear" w:color="auto" w:fill="auto"/>
            <w:hideMark/>
          </w:tcPr>
          <w:p w14:paraId="61C8425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AA6BA1B"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93E9339"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E6D0AF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E4843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CUNCO'S ESFIHARIA LTDA</w:t>
            </w:r>
          </w:p>
        </w:tc>
        <w:tc>
          <w:tcPr>
            <w:tcW w:w="1417" w:type="dxa"/>
            <w:tcBorders>
              <w:top w:val="nil"/>
              <w:left w:val="nil"/>
              <w:bottom w:val="single" w:sz="4" w:space="0" w:color="auto"/>
              <w:right w:val="single" w:sz="4" w:space="0" w:color="auto"/>
            </w:tcBorders>
            <w:shd w:val="clear" w:color="auto" w:fill="auto"/>
            <w:hideMark/>
          </w:tcPr>
          <w:p w14:paraId="35648C7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14</w:t>
            </w:r>
          </w:p>
        </w:tc>
        <w:tc>
          <w:tcPr>
            <w:tcW w:w="1560" w:type="dxa"/>
            <w:tcBorders>
              <w:top w:val="nil"/>
              <w:left w:val="nil"/>
              <w:bottom w:val="single" w:sz="4" w:space="0" w:color="auto"/>
              <w:right w:val="single" w:sz="4" w:space="0" w:color="auto"/>
            </w:tcBorders>
            <w:shd w:val="clear" w:color="auto" w:fill="auto"/>
            <w:hideMark/>
          </w:tcPr>
          <w:p w14:paraId="6D6D6A8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7.599,00 </w:t>
            </w:r>
          </w:p>
        </w:tc>
        <w:tc>
          <w:tcPr>
            <w:tcW w:w="4394" w:type="dxa"/>
            <w:tcBorders>
              <w:top w:val="nil"/>
              <w:left w:val="nil"/>
              <w:bottom w:val="single" w:sz="4" w:space="0" w:color="auto"/>
              <w:right w:val="single" w:sz="4" w:space="0" w:color="auto"/>
            </w:tcBorders>
            <w:shd w:val="clear" w:color="auto" w:fill="auto"/>
            <w:noWrap/>
            <w:vAlign w:val="bottom"/>
            <w:hideMark/>
          </w:tcPr>
          <w:p w14:paraId="199D7B57"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49918375" w14:textId="77777777" w:rsidR="00E87D78" w:rsidRPr="006502E0" w:rsidRDefault="00E87D78" w:rsidP="009A72EB">
            <w:pPr>
              <w:rPr>
                <w:rFonts w:ascii="Arial" w:hAnsi="Arial" w:cs="Arial"/>
                <w:sz w:val="16"/>
                <w:szCs w:val="16"/>
              </w:rPr>
            </w:pPr>
            <w:r w:rsidRPr="006502E0">
              <w:rPr>
                <w:rFonts w:ascii="Arial" w:hAnsi="Arial" w:cs="Arial"/>
                <w:sz w:val="16"/>
                <w:szCs w:val="16"/>
              </w:rPr>
              <w:t>19.761.464/0001-49</w:t>
            </w:r>
          </w:p>
        </w:tc>
      </w:tr>
      <w:tr w:rsidR="00E87D78" w:rsidRPr="00BE3EDD" w14:paraId="2C741D8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849F83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ELY PEREIRA DE MORAIS</w:t>
            </w:r>
          </w:p>
        </w:tc>
        <w:tc>
          <w:tcPr>
            <w:tcW w:w="1417" w:type="dxa"/>
            <w:tcBorders>
              <w:top w:val="nil"/>
              <w:left w:val="nil"/>
              <w:bottom w:val="single" w:sz="4" w:space="0" w:color="auto"/>
              <w:right w:val="single" w:sz="4" w:space="0" w:color="auto"/>
            </w:tcBorders>
            <w:shd w:val="clear" w:color="auto" w:fill="auto"/>
            <w:hideMark/>
          </w:tcPr>
          <w:p w14:paraId="78C57F5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609</w:t>
            </w:r>
          </w:p>
        </w:tc>
        <w:tc>
          <w:tcPr>
            <w:tcW w:w="1560" w:type="dxa"/>
            <w:tcBorders>
              <w:top w:val="nil"/>
              <w:left w:val="nil"/>
              <w:bottom w:val="single" w:sz="4" w:space="0" w:color="auto"/>
              <w:right w:val="single" w:sz="4" w:space="0" w:color="auto"/>
            </w:tcBorders>
            <w:shd w:val="clear" w:color="auto" w:fill="auto"/>
            <w:hideMark/>
          </w:tcPr>
          <w:p w14:paraId="4BB359D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666,66 </w:t>
            </w:r>
          </w:p>
        </w:tc>
        <w:tc>
          <w:tcPr>
            <w:tcW w:w="4394" w:type="dxa"/>
            <w:tcBorders>
              <w:top w:val="nil"/>
              <w:left w:val="nil"/>
              <w:bottom w:val="single" w:sz="4" w:space="0" w:color="auto"/>
              <w:right w:val="single" w:sz="4" w:space="0" w:color="auto"/>
            </w:tcBorders>
            <w:shd w:val="clear" w:color="auto" w:fill="auto"/>
            <w:noWrap/>
            <w:vAlign w:val="bottom"/>
            <w:hideMark/>
          </w:tcPr>
          <w:p w14:paraId="3A8A6526" w14:textId="77777777" w:rsidR="00E87D78" w:rsidRPr="006502E0" w:rsidRDefault="00E87D78" w:rsidP="009A72EB">
            <w:pPr>
              <w:rPr>
                <w:rFonts w:ascii="Arial" w:hAnsi="Arial" w:cs="Arial"/>
                <w:sz w:val="16"/>
                <w:szCs w:val="16"/>
              </w:rPr>
            </w:pPr>
            <w:r w:rsidRPr="006502E0">
              <w:rPr>
                <w:rFonts w:ascii="Arial" w:hAnsi="Arial" w:cs="Arial"/>
                <w:sz w:val="16"/>
                <w:szCs w:val="16"/>
              </w:rPr>
              <w:t>MATERIAIS DIVERSOS ALOJAMENTO</w:t>
            </w:r>
          </w:p>
        </w:tc>
        <w:tc>
          <w:tcPr>
            <w:tcW w:w="1920" w:type="dxa"/>
            <w:tcBorders>
              <w:top w:val="nil"/>
              <w:left w:val="nil"/>
              <w:bottom w:val="single" w:sz="4" w:space="0" w:color="auto"/>
              <w:right w:val="single" w:sz="4" w:space="0" w:color="auto"/>
            </w:tcBorders>
            <w:shd w:val="clear" w:color="auto" w:fill="auto"/>
            <w:noWrap/>
            <w:vAlign w:val="bottom"/>
            <w:hideMark/>
          </w:tcPr>
          <w:p w14:paraId="6A5726B0" w14:textId="77777777" w:rsidR="00E87D78" w:rsidRPr="006502E0" w:rsidRDefault="00E87D78" w:rsidP="009A72EB">
            <w:pPr>
              <w:rPr>
                <w:rFonts w:ascii="Arial" w:hAnsi="Arial" w:cs="Arial"/>
                <w:sz w:val="16"/>
                <w:szCs w:val="16"/>
              </w:rPr>
            </w:pPr>
            <w:r w:rsidRPr="006502E0">
              <w:rPr>
                <w:rFonts w:ascii="Arial" w:hAnsi="Arial" w:cs="Arial"/>
                <w:sz w:val="16"/>
                <w:szCs w:val="16"/>
              </w:rPr>
              <w:t>05.945.587/0001-25</w:t>
            </w:r>
          </w:p>
        </w:tc>
      </w:tr>
      <w:tr w:rsidR="00E87D78" w:rsidRPr="00BE3EDD" w14:paraId="5C1CEFF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D9CC97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MIRLAINE DAMASCENO FERREIRA</w:t>
            </w:r>
          </w:p>
        </w:tc>
        <w:tc>
          <w:tcPr>
            <w:tcW w:w="1417" w:type="dxa"/>
            <w:tcBorders>
              <w:top w:val="nil"/>
              <w:left w:val="nil"/>
              <w:bottom w:val="single" w:sz="4" w:space="0" w:color="auto"/>
              <w:right w:val="single" w:sz="4" w:space="0" w:color="auto"/>
            </w:tcBorders>
            <w:shd w:val="clear" w:color="auto" w:fill="auto"/>
            <w:hideMark/>
          </w:tcPr>
          <w:p w14:paraId="02E9876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7</w:t>
            </w:r>
          </w:p>
        </w:tc>
        <w:tc>
          <w:tcPr>
            <w:tcW w:w="1560" w:type="dxa"/>
            <w:tcBorders>
              <w:top w:val="nil"/>
              <w:left w:val="nil"/>
              <w:bottom w:val="single" w:sz="4" w:space="0" w:color="auto"/>
              <w:right w:val="single" w:sz="4" w:space="0" w:color="auto"/>
            </w:tcBorders>
            <w:shd w:val="clear" w:color="auto" w:fill="auto"/>
            <w:hideMark/>
          </w:tcPr>
          <w:p w14:paraId="53FCB55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8.816,45 </w:t>
            </w:r>
          </w:p>
        </w:tc>
        <w:tc>
          <w:tcPr>
            <w:tcW w:w="4394" w:type="dxa"/>
            <w:tcBorders>
              <w:top w:val="nil"/>
              <w:left w:val="nil"/>
              <w:bottom w:val="single" w:sz="4" w:space="0" w:color="auto"/>
              <w:right w:val="single" w:sz="4" w:space="0" w:color="auto"/>
            </w:tcBorders>
            <w:shd w:val="clear" w:color="auto" w:fill="auto"/>
            <w:noWrap/>
            <w:vAlign w:val="bottom"/>
            <w:hideMark/>
          </w:tcPr>
          <w:p w14:paraId="20C6920C" w14:textId="77777777" w:rsidR="00E87D78" w:rsidRPr="006502E0" w:rsidRDefault="00E87D78" w:rsidP="009A72EB">
            <w:pPr>
              <w:rPr>
                <w:rFonts w:ascii="Arial" w:hAnsi="Arial" w:cs="Arial"/>
                <w:sz w:val="16"/>
                <w:szCs w:val="16"/>
              </w:rPr>
            </w:pPr>
            <w:r w:rsidRPr="006502E0">
              <w:rPr>
                <w:rFonts w:ascii="Arial" w:hAnsi="Arial" w:cs="Arial"/>
                <w:sz w:val="16"/>
                <w:szCs w:val="16"/>
              </w:rPr>
              <w:t>TRANSPORTE DE FUNCIONÁRIOS</w:t>
            </w:r>
          </w:p>
        </w:tc>
        <w:tc>
          <w:tcPr>
            <w:tcW w:w="1920" w:type="dxa"/>
            <w:tcBorders>
              <w:top w:val="nil"/>
              <w:left w:val="nil"/>
              <w:bottom w:val="single" w:sz="4" w:space="0" w:color="auto"/>
              <w:right w:val="single" w:sz="4" w:space="0" w:color="auto"/>
            </w:tcBorders>
            <w:shd w:val="clear" w:color="auto" w:fill="auto"/>
            <w:noWrap/>
            <w:vAlign w:val="bottom"/>
            <w:hideMark/>
          </w:tcPr>
          <w:p w14:paraId="7CDD97FE" w14:textId="77777777" w:rsidR="00E87D78" w:rsidRPr="006502E0" w:rsidRDefault="00E87D78" w:rsidP="009A72EB">
            <w:pPr>
              <w:rPr>
                <w:rFonts w:ascii="Arial" w:hAnsi="Arial" w:cs="Arial"/>
                <w:sz w:val="16"/>
                <w:szCs w:val="16"/>
              </w:rPr>
            </w:pPr>
            <w:r w:rsidRPr="006502E0">
              <w:rPr>
                <w:rFonts w:ascii="Arial" w:hAnsi="Arial" w:cs="Arial"/>
                <w:sz w:val="16"/>
                <w:szCs w:val="16"/>
              </w:rPr>
              <w:t>45.253.437/0001-75</w:t>
            </w:r>
          </w:p>
        </w:tc>
      </w:tr>
      <w:tr w:rsidR="00E87D78" w:rsidRPr="00BE3EDD" w14:paraId="47E4DD3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D2EF1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IRON JOSE PEREIRA</w:t>
            </w:r>
          </w:p>
        </w:tc>
        <w:tc>
          <w:tcPr>
            <w:tcW w:w="1417" w:type="dxa"/>
            <w:tcBorders>
              <w:top w:val="nil"/>
              <w:left w:val="nil"/>
              <w:bottom w:val="single" w:sz="4" w:space="0" w:color="auto"/>
              <w:right w:val="single" w:sz="4" w:space="0" w:color="auto"/>
            </w:tcBorders>
            <w:shd w:val="clear" w:color="auto" w:fill="auto"/>
            <w:hideMark/>
          </w:tcPr>
          <w:p w14:paraId="6CEC32F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3665</w:t>
            </w:r>
          </w:p>
        </w:tc>
        <w:tc>
          <w:tcPr>
            <w:tcW w:w="1560" w:type="dxa"/>
            <w:tcBorders>
              <w:top w:val="nil"/>
              <w:left w:val="nil"/>
              <w:bottom w:val="single" w:sz="4" w:space="0" w:color="auto"/>
              <w:right w:val="single" w:sz="4" w:space="0" w:color="auto"/>
            </w:tcBorders>
            <w:shd w:val="clear" w:color="auto" w:fill="auto"/>
            <w:hideMark/>
          </w:tcPr>
          <w:p w14:paraId="3C6C5B0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12.106,00 </w:t>
            </w:r>
          </w:p>
        </w:tc>
        <w:tc>
          <w:tcPr>
            <w:tcW w:w="4394" w:type="dxa"/>
            <w:tcBorders>
              <w:top w:val="nil"/>
              <w:left w:val="nil"/>
              <w:bottom w:val="single" w:sz="4" w:space="0" w:color="auto"/>
              <w:right w:val="single" w:sz="4" w:space="0" w:color="auto"/>
            </w:tcBorders>
            <w:shd w:val="clear" w:color="auto" w:fill="auto"/>
            <w:noWrap/>
            <w:vAlign w:val="bottom"/>
            <w:hideMark/>
          </w:tcPr>
          <w:p w14:paraId="23ED6DB8"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6696F293" w14:textId="77777777" w:rsidR="00E87D78" w:rsidRPr="006502E0" w:rsidRDefault="00E87D78" w:rsidP="009A72EB">
            <w:pPr>
              <w:rPr>
                <w:rFonts w:ascii="Arial" w:hAnsi="Arial" w:cs="Arial"/>
                <w:sz w:val="16"/>
                <w:szCs w:val="16"/>
              </w:rPr>
            </w:pPr>
            <w:r w:rsidRPr="006502E0">
              <w:rPr>
                <w:rFonts w:ascii="Arial" w:hAnsi="Arial" w:cs="Arial"/>
                <w:sz w:val="16"/>
                <w:szCs w:val="16"/>
              </w:rPr>
              <w:t>07.455.523/0001-71</w:t>
            </w:r>
          </w:p>
        </w:tc>
      </w:tr>
      <w:tr w:rsidR="00E87D78" w:rsidRPr="00BE3EDD" w14:paraId="78F7742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207BC2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POSTO JACAREZINHO LTDA</w:t>
            </w:r>
          </w:p>
        </w:tc>
        <w:tc>
          <w:tcPr>
            <w:tcW w:w="1417" w:type="dxa"/>
            <w:tcBorders>
              <w:top w:val="nil"/>
              <w:left w:val="nil"/>
              <w:bottom w:val="single" w:sz="4" w:space="0" w:color="auto"/>
              <w:right w:val="single" w:sz="4" w:space="0" w:color="auto"/>
            </w:tcBorders>
            <w:shd w:val="clear" w:color="auto" w:fill="auto"/>
            <w:hideMark/>
          </w:tcPr>
          <w:p w14:paraId="6DCA2C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14692</w:t>
            </w:r>
          </w:p>
        </w:tc>
        <w:tc>
          <w:tcPr>
            <w:tcW w:w="1560" w:type="dxa"/>
            <w:tcBorders>
              <w:top w:val="nil"/>
              <w:left w:val="nil"/>
              <w:bottom w:val="single" w:sz="4" w:space="0" w:color="auto"/>
              <w:right w:val="single" w:sz="4" w:space="0" w:color="auto"/>
            </w:tcBorders>
            <w:shd w:val="clear" w:color="auto" w:fill="auto"/>
            <w:hideMark/>
          </w:tcPr>
          <w:p w14:paraId="0012D47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30.823,08 </w:t>
            </w:r>
          </w:p>
        </w:tc>
        <w:tc>
          <w:tcPr>
            <w:tcW w:w="4394" w:type="dxa"/>
            <w:tcBorders>
              <w:top w:val="nil"/>
              <w:left w:val="nil"/>
              <w:bottom w:val="single" w:sz="4" w:space="0" w:color="auto"/>
              <w:right w:val="single" w:sz="4" w:space="0" w:color="auto"/>
            </w:tcBorders>
            <w:shd w:val="clear" w:color="auto" w:fill="auto"/>
            <w:noWrap/>
            <w:vAlign w:val="bottom"/>
            <w:hideMark/>
          </w:tcPr>
          <w:p w14:paraId="6D6E16DF" w14:textId="77777777" w:rsidR="00E87D78" w:rsidRPr="006502E0" w:rsidRDefault="00E87D78" w:rsidP="009A72EB">
            <w:pPr>
              <w:rPr>
                <w:rFonts w:ascii="Arial" w:hAnsi="Arial" w:cs="Arial"/>
                <w:sz w:val="16"/>
                <w:szCs w:val="16"/>
              </w:rPr>
            </w:pPr>
            <w:r w:rsidRPr="006502E0">
              <w:rPr>
                <w:rFonts w:ascii="Arial" w:hAnsi="Arial" w:cs="Arial"/>
                <w:sz w:val="16"/>
                <w:szCs w:val="16"/>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33705EF4" w14:textId="77777777" w:rsidR="00E87D78" w:rsidRPr="006502E0" w:rsidRDefault="00E87D78" w:rsidP="009A72EB">
            <w:pPr>
              <w:rPr>
                <w:rFonts w:ascii="Arial" w:hAnsi="Arial" w:cs="Arial"/>
                <w:sz w:val="16"/>
                <w:szCs w:val="16"/>
              </w:rPr>
            </w:pPr>
            <w:r w:rsidRPr="006502E0">
              <w:rPr>
                <w:rFonts w:ascii="Arial" w:hAnsi="Arial" w:cs="Arial"/>
                <w:sz w:val="16"/>
                <w:szCs w:val="16"/>
              </w:rPr>
              <w:t>02.621.522/0001-36</w:t>
            </w:r>
          </w:p>
        </w:tc>
      </w:tr>
      <w:tr w:rsidR="00E87D78" w:rsidRPr="00BE3EDD" w14:paraId="55342DA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830013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TUISSI E TUISSI LTDA ME</w:t>
            </w:r>
          </w:p>
        </w:tc>
        <w:tc>
          <w:tcPr>
            <w:tcW w:w="1417" w:type="dxa"/>
            <w:tcBorders>
              <w:top w:val="nil"/>
              <w:left w:val="nil"/>
              <w:bottom w:val="single" w:sz="4" w:space="0" w:color="auto"/>
              <w:right w:val="single" w:sz="4" w:space="0" w:color="auto"/>
            </w:tcBorders>
            <w:shd w:val="clear" w:color="auto" w:fill="auto"/>
            <w:hideMark/>
          </w:tcPr>
          <w:p w14:paraId="74AC71C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1148</w:t>
            </w:r>
          </w:p>
        </w:tc>
        <w:tc>
          <w:tcPr>
            <w:tcW w:w="1560" w:type="dxa"/>
            <w:tcBorders>
              <w:top w:val="nil"/>
              <w:left w:val="nil"/>
              <w:bottom w:val="single" w:sz="4" w:space="0" w:color="auto"/>
              <w:right w:val="single" w:sz="4" w:space="0" w:color="auto"/>
            </w:tcBorders>
            <w:shd w:val="clear" w:color="auto" w:fill="auto"/>
            <w:hideMark/>
          </w:tcPr>
          <w:p w14:paraId="1695B95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4.395,83 </w:t>
            </w:r>
          </w:p>
        </w:tc>
        <w:tc>
          <w:tcPr>
            <w:tcW w:w="4394" w:type="dxa"/>
            <w:tcBorders>
              <w:top w:val="nil"/>
              <w:left w:val="nil"/>
              <w:bottom w:val="single" w:sz="4" w:space="0" w:color="auto"/>
              <w:right w:val="single" w:sz="4" w:space="0" w:color="auto"/>
            </w:tcBorders>
            <w:shd w:val="clear" w:color="auto" w:fill="auto"/>
            <w:noWrap/>
            <w:vAlign w:val="bottom"/>
            <w:hideMark/>
          </w:tcPr>
          <w:p w14:paraId="08F4BECA"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3047FFFC" w14:textId="77777777" w:rsidR="00E87D78" w:rsidRPr="006502E0" w:rsidRDefault="00E87D78" w:rsidP="009A72EB">
            <w:pPr>
              <w:rPr>
                <w:rFonts w:ascii="Arial" w:hAnsi="Arial" w:cs="Arial"/>
                <w:sz w:val="16"/>
                <w:szCs w:val="16"/>
              </w:rPr>
            </w:pPr>
            <w:r w:rsidRPr="006502E0">
              <w:rPr>
                <w:rFonts w:ascii="Arial" w:hAnsi="Arial" w:cs="Arial"/>
                <w:sz w:val="16"/>
                <w:szCs w:val="16"/>
              </w:rPr>
              <w:t>10.293.685/0001-65</w:t>
            </w:r>
          </w:p>
        </w:tc>
      </w:tr>
      <w:tr w:rsidR="00E87D78" w:rsidRPr="00BE3EDD" w14:paraId="17691B4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DC847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177DC8F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34764</w:t>
            </w:r>
          </w:p>
        </w:tc>
        <w:tc>
          <w:tcPr>
            <w:tcW w:w="1560" w:type="dxa"/>
            <w:tcBorders>
              <w:top w:val="nil"/>
              <w:left w:val="nil"/>
              <w:bottom w:val="single" w:sz="4" w:space="0" w:color="auto"/>
              <w:right w:val="single" w:sz="4" w:space="0" w:color="auto"/>
            </w:tcBorders>
            <w:shd w:val="clear" w:color="auto" w:fill="auto"/>
            <w:hideMark/>
          </w:tcPr>
          <w:p w14:paraId="4F9282D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878,98 </w:t>
            </w:r>
          </w:p>
        </w:tc>
        <w:tc>
          <w:tcPr>
            <w:tcW w:w="4394" w:type="dxa"/>
            <w:tcBorders>
              <w:top w:val="nil"/>
              <w:left w:val="nil"/>
              <w:bottom w:val="single" w:sz="4" w:space="0" w:color="auto"/>
              <w:right w:val="single" w:sz="4" w:space="0" w:color="auto"/>
            </w:tcBorders>
            <w:shd w:val="clear" w:color="auto" w:fill="auto"/>
            <w:noWrap/>
            <w:vAlign w:val="bottom"/>
            <w:hideMark/>
          </w:tcPr>
          <w:p w14:paraId="42B26246"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070EE0C" w14:textId="77777777" w:rsidR="00E87D78" w:rsidRPr="006502E0" w:rsidRDefault="00E87D78" w:rsidP="009A72EB">
            <w:pPr>
              <w:rPr>
                <w:rFonts w:ascii="Arial" w:hAnsi="Arial" w:cs="Arial"/>
                <w:sz w:val="16"/>
                <w:szCs w:val="16"/>
              </w:rPr>
            </w:pPr>
            <w:r w:rsidRPr="006502E0">
              <w:rPr>
                <w:rFonts w:ascii="Arial" w:hAnsi="Arial" w:cs="Arial"/>
                <w:sz w:val="16"/>
                <w:szCs w:val="16"/>
              </w:rPr>
              <w:t>16.563.200/0001-92</w:t>
            </w:r>
          </w:p>
        </w:tc>
      </w:tr>
      <w:tr w:rsidR="00E87D78" w:rsidRPr="00BE3EDD" w14:paraId="6186375F"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64923C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2EED613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1910</w:t>
            </w:r>
          </w:p>
        </w:tc>
        <w:tc>
          <w:tcPr>
            <w:tcW w:w="1560" w:type="dxa"/>
            <w:tcBorders>
              <w:top w:val="nil"/>
              <w:left w:val="nil"/>
              <w:bottom w:val="single" w:sz="4" w:space="0" w:color="auto"/>
              <w:right w:val="single" w:sz="4" w:space="0" w:color="auto"/>
            </w:tcBorders>
            <w:shd w:val="clear" w:color="auto" w:fill="auto"/>
            <w:noWrap/>
            <w:vAlign w:val="bottom"/>
            <w:hideMark/>
          </w:tcPr>
          <w:p w14:paraId="63B7DE29"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53.771,67 </w:t>
            </w:r>
          </w:p>
        </w:tc>
        <w:tc>
          <w:tcPr>
            <w:tcW w:w="4394" w:type="dxa"/>
            <w:tcBorders>
              <w:top w:val="nil"/>
              <w:left w:val="nil"/>
              <w:bottom w:val="single" w:sz="4" w:space="0" w:color="auto"/>
              <w:right w:val="single" w:sz="4" w:space="0" w:color="auto"/>
            </w:tcBorders>
            <w:shd w:val="clear" w:color="auto" w:fill="auto"/>
            <w:noWrap/>
            <w:vAlign w:val="bottom"/>
            <w:hideMark/>
          </w:tcPr>
          <w:p w14:paraId="1FD2C0E9"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33F6157"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46BC854A"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75071F9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2D53A2C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1926</w:t>
            </w:r>
          </w:p>
        </w:tc>
        <w:tc>
          <w:tcPr>
            <w:tcW w:w="1560" w:type="dxa"/>
            <w:tcBorders>
              <w:top w:val="nil"/>
              <w:left w:val="nil"/>
              <w:bottom w:val="single" w:sz="4" w:space="0" w:color="auto"/>
              <w:right w:val="single" w:sz="4" w:space="0" w:color="auto"/>
            </w:tcBorders>
            <w:shd w:val="clear" w:color="auto" w:fill="auto"/>
            <w:noWrap/>
            <w:vAlign w:val="bottom"/>
            <w:hideMark/>
          </w:tcPr>
          <w:p w14:paraId="7C9935C3"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64.357,50 </w:t>
            </w:r>
          </w:p>
        </w:tc>
        <w:tc>
          <w:tcPr>
            <w:tcW w:w="4394" w:type="dxa"/>
            <w:tcBorders>
              <w:top w:val="nil"/>
              <w:left w:val="nil"/>
              <w:bottom w:val="single" w:sz="4" w:space="0" w:color="auto"/>
              <w:right w:val="single" w:sz="4" w:space="0" w:color="auto"/>
            </w:tcBorders>
            <w:shd w:val="clear" w:color="auto" w:fill="auto"/>
            <w:noWrap/>
            <w:vAlign w:val="bottom"/>
            <w:hideMark/>
          </w:tcPr>
          <w:p w14:paraId="1CB068E3"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6B4876F"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5C200186"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49524B2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751A579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1945</w:t>
            </w:r>
          </w:p>
        </w:tc>
        <w:tc>
          <w:tcPr>
            <w:tcW w:w="1560" w:type="dxa"/>
            <w:tcBorders>
              <w:top w:val="nil"/>
              <w:left w:val="nil"/>
              <w:bottom w:val="single" w:sz="4" w:space="0" w:color="auto"/>
              <w:right w:val="single" w:sz="4" w:space="0" w:color="auto"/>
            </w:tcBorders>
            <w:shd w:val="clear" w:color="auto" w:fill="auto"/>
            <w:noWrap/>
            <w:vAlign w:val="bottom"/>
            <w:hideMark/>
          </w:tcPr>
          <w:p w14:paraId="0E9EDA5B"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17.009,38 </w:t>
            </w:r>
          </w:p>
        </w:tc>
        <w:tc>
          <w:tcPr>
            <w:tcW w:w="4394" w:type="dxa"/>
            <w:tcBorders>
              <w:top w:val="nil"/>
              <w:left w:val="nil"/>
              <w:bottom w:val="single" w:sz="4" w:space="0" w:color="auto"/>
              <w:right w:val="single" w:sz="4" w:space="0" w:color="auto"/>
            </w:tcBorders>
            <w:shd w:val="clear" w:color="auto" w:fill="auto"/>
            <w:noWrap/>
            <w:vAlign w:val="bottom"/>
            <w:hideMark/>
          </w:tcPr>
          <w:p w14:paraId="7F2B85D5"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3BA4619"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3B5C4A0B"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52E766B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125C70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1995</w:t>
            </w:r>
          </w:p>
        </w:tc>
        <w:tc>
          <w:tcPr>
            <w:tcW w:w="1560" w:type="dxa"/>
            <w:tcBorders>
              <w:top w:val="nil"/>
              <w:left w:val="nil"/>
              <w:bottom w:val="single" w:sz="4" w:space="0" w:color="auto"/>
              <w:right w:val="single" w:sz="4" w:space="0" w:color="auto"/>
            </w:tcBorders>
            <w:shd w:val="clear" w:color="auto" w:fill="auto"/>
            <w:noWrap/>
            <w:vAlign w:val="bottom"/>
            <w:hideMark/>
          </w:tcPr>
          <w:p w14:paraId="7F432F9B"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58.497,37 </w:t>
            </w:r>
          </w:p>
        </w:tc>
        <w:tc>
          <w:tcPr>
            <w:tcW w:w="4394" w:type="dxa"/>
            <w:tcBorders>
              <w:top w:val="nil"/>
              <w:left w:val="nil"/>
              <w:bottom w:val="single" w:sz="4" w:space="0" w:color="auto"/>
              <w:right w:val="single" w:sz="4" w:space="0" w:color="auto"/>
            </w:tcBorders>
            <w:shd w:val="clear" w:color="auto" w:fill="auto"/>
            <w:noWrap/>
            <w:vAlign w:val="bottom"/>
            <w:hideMark/>
          </w:tcPr>
          <w:p w14:paraId="4F8656C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6FBCDC4C"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4F9666D9" w14:textId="77777777" w:rsidTr="009A72EB">
        <w:trPr>
          <w:trHeight w:val="250"/>
        </w:trPr>
        <w:tc>
          <w:tcPr>
            <w:tcW w:w="4815" w:type="dxa"/>
            <w:tcBorders>
              <w:top w:val="nil"/>
              <w:left w:val="nil"/>
              <w:bottom w:val="nil"/>
              <w:right w:val="nil"/>
            </w:tcBorders>
            <w:shd w:val="clear" w:color="auto" w:fill="auto"/>
            <w:noWrap/>
            <w:vAlign w:val="bottom"/>
            <w:hideMark/>
          </w:tcPr>
          <w:p w14:paraId="5E915A57" w14:textId="77777777" w:rsidR="00E87D78" w:rsidRPr="006502E0" w:rsidRDefault="00E87D78" w:rsidP="009A72EB">
            <w:pPr>
              <w:rPr>
                <w:rFonts w:ascii="Arial" w:hAnsi="Arial" w:cs="Arial"/>
                <w:sz w:val="16"/>
                <w:szCs w:val="16"/>
              </w:rPr>
            </w:pPr>
          </w:p>
        </w:tc>
        <w:tc>
          <w:tcPr>
            <w:tcW w:w="1417" w:type="dxa"/>
            <w:tcBorders>
              <w:top w:val="nil"/>
              <w:left w:val="nil"/>
              <w:bottom w:val="nil"/>
              <w:right w:val="nil"/>
            </w:tcBorders>
            <w:shd w:val="clear" w:color="auto" w:fill="auto"/>
            <w:noWrap/>
            <w:vAlign w:val="bottom"/>
            <w:hideMark/>
          </w:tcPr>
          <w:p w14:paraId="0943AD5A" w14:textId="77777777" w:rsidR="00E87D78" w:rsidRPr="006502E0" w:rsidRDefault="00E87D78" w:rsidP="009A72EB">
            <w:pPr>
              <w:rPr>
                <w:sz w:val="16"/>
                <w:szCs w:val="16"/>
              </w:rPr>
            </w:pPr>
          </w:p>
        </w:tc>
        <w:tc>
          <w:tcPr>
            <w:tcW w:w="1560" w:type="dxa"/>
            <w:tcBorders>
              <w:top w:val="nil"/>
              <w:left w:val="nil"/>
              <w:bottom w:val="nil"/>
              <w:right w:val="nil"/>
            </w:tcBorders>
            <w:shd w:val="clear" w:color="auto" w:fill="auto"/>
            <w:noWrap/>
            <w:vAlign w:val="bottom"/>
            <w:hideMark/>
          </w:tcPr>
          <w:p w14:paraId="045DFED6" w14:textId="77777777" w:rsidR="00E87D78" w:rsidRDefault="00E87D78" w:rsidP="009A72EB">
            <w:pPr>
              <w:rPr>
                <w:rFonts w:ascii="Arial" w:hAnsi="Arial" w:cs="Arial"/>
                <w:sz w:val="16"/>
                <w:szCs w:val="16"/>
              </w:rPr>
            </w:pPr>
            <w:r w:rsidRPr="006502E0">
              <w:rPr>
                <w:rFonts w:ascii="Arial" w:hAnsi="Arial" w:cs="Arial"/>
                <w:sz w:val="16"/>
                <w:szCs w:val="16"/>
              </w:rPr>
              <w:t xml:space="preserve"> </w:t>
            </w:r>
          </w:p>
          <w:p w14:paraId="25060081"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OUVIDOR</w:t>
            </w:r>
          </w:p>
        </w:tc>
        <w:tc>
          <w:tcPr>
            <w:tcW w:w="4394" w:type="dxa"/>
            <w:tcBorders>
              <w:top w:val="nil"/>
              <w:left w:val="nil"/>
              <w:bottom w:val="nil"/>
              <w:right w:val="nil"/>
            </w:tcBorders>
            <w:shd w:val="clear" w:color="auto" w:fill="auto"/>
            <w:noWrap/>
            <w:vAlign w:val="bottom"/>
            <w:hideMark/>
          </w:tcPr>
          <w:p w14:paraId="724E2782" w14:textId="77777777" w:rsidR="00E87D78" w:rsidRPr="006502E0" w:rsidRDefault="00E87D78" w:rsidP="009A72EB">
            <w:pPr>
              <w:rPr>
                <w:rFonts w:ascii="Arial" w:hAnsi="Arial" w:cs="Arial"/>
                <w:sz w:val="16"/>
                <w:szCs w:val="16"/>
              </w:rPr>
            </w:pPr>
          </w:p>
        </w:tc>
        <w:tc>
          <w:tcPr>
            <w:tcW w:w="1920" w:type="dxa"/>
            <w:tcBorders>
              <w:top w:val="nil"/>
              <w:left w:val="nil"/>
              <w:bottom w:val="nil"/>
              <w:right w:val="nil"/>
            </w:tcBorders>
            <w:shd w:val="clear" w:color="auto" w:fill="auto"/>
            <w:noWrap/>
            <w:vAlign w:val="bottom"/>
            <w:hideMark/>
          </w:tcPr>
          <w:p w14:paraId="3B4E8D7A"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w:t>
            </w:r>
          </w:p>
        </w:tc>
      </w:tr>
    </w:tbl>
    <w:p w14:paraId="57F47164" w14:textId="77777777" w:rsidR="00E87D78" w:rsidRDefault="00E87D78" w:rsidP="00E87D78">
      <w:pPr>
        <w:spacing w:line="300" w:lineRule="auto"/>
        <w:jc w:val="center"/>
        <w:rPr>
          <w:b/>
          <w:bCs/>
          <w:kern w:val="20"/>
          <w:sz w:val="22"/>
          <w:szCs w:val="22"/>
        </w:rPr>
      </w:pPr>
    </w:p>
    <w:tbl>
      <w:tblPr>
        <w:tblW w:w="14170" w:type="dxa"/>
        <w:tblCellMar>
          <w:left w:w="70" w:type="dxa"/>
          <w:right w:w="70" w:type="dxa"/>
        </w:tblCellMar>
        <w:tblLook w:val="04A0" w:firstRow="1" w:lastRow="0" w:firstColumn="1" w:lastColumn="0" w:noHBand="0" w:noVBand="1"/>
      </w:tblPr>
      <w:tblGrid>
        <w:gridCol w:w="4815"/>
        <w:gridCol w:w="1276"/>
        <w:gridCol w:w="1559"/>
        <w:gridCol w:w="4536"/>
        <w:gridCol w:w="1984"/>
      </w:tblGrid>
      <w:tr w:rsidR="00E87D78" w:rsidRPr="002E4FE8" w14:paraId="18BDF89D" w14:textId="77777777" w:rsidTr="009A72EB">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EEC02"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FORNECEDOR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A0EB08"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Documento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6577BB"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 xml:space="preserve"> Valor a pagar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73AF3B70"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Item do orçamento</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488374B"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CNPJ</w:t>
            </w:r>
          </w:p>
        </w:tc>
      </w:tr>
      <w:tr w:rsidR="00E87D78" w:rsidRPr="002E4FE8" w14:paraId="7AF377E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AF753A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Indústria de Transformadores Itaipu Ltda</w:t>
            </w:r>
          </w:p>
        </w:tc>
        <w:tc>
          <w:tcPr>
            <w:tcW w:w="1276" w:type="dxa"/>
            <w:tcBorders>
              <w:top w:val="nil"/>
              <w:left w:val="nil"/>
              <w:bottom w:val="single" w:sz="4" w:space="0" w:color="auto"/>
              <w:right w:val="single" w:sz="4" w:space="0" w:color="auto"/>
            </w:tcBorders>
            <w:shd w:val="clear" w:color="auto" w:fill="auto"/>
            <w:hideMark/>
          </w:tcPr>
          <w:p w14:paraId="0D505B5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66226</w:t>
            </w:r>
          </w:p>
        </w:tc>
        <w:tc>
          <w:tcPr>
            <w:tcW w:w="1559" w:type="dxa"/>
            <w:tcBorders>
              <w:top w:val="nil"/>
              <w:left w:val="nil"/>
              <w:bottom w:val="single" w:sz="4" w:space="0" w:color="auto"/>
              <w:right w:val="single" w:sz="4" w:space="0" w:color="auto"/>
            </w:tcBorders>
            <w:shd w:val="clear" w:color="auto" w:fill="auto"/>
            <w:hideMark/>
          </w:tcPr>
          <w:p w14:paraId="5ECC411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165.000,00 </w:t>
            </w:r>
          </w:p>
        </w:tc>
        <w:tc>
          <w:tcPr>
            <w:tcW w:w="4536" w:type="dxa"/>
            <w:tcBorders>
              <w:top w:val="nil"/>
              <w:left w:val="nil"/>
              <w:bottom w:val="single" w:sz="4" w:space="0" w:color="auto"/>
              <w:right w:val="single" w:sz="4" w:space="0" w:color="auto"/>
            </w:tcBorders>
            <w:shd w:val="clear" w:color="auto" w:fill="auto"/>
            <w:noWrap/>
            <w:vAlign w:val="bottom"/>
            <w:hideMark/>
          </w:tcPr>
          <w:p w14:paraId="5CE9E333" w14:textId="77777777" w:rsidR="00E87D78" w:rsidRPr="006502E0" w:rsidRDefault="00E87D78" w:rsidP="009A72EB">
            <w:pPr>
              <w:rPr>
                <w:rFonts w:ascii="Arial" w:hAnsi="Arial" w:cs="Arial"/>
                <w:sz w:val="16"/>
                <w:szCs w:val="16"/>
              </w:rPr>
            </w:pPr>
            <w:r w:rsidRPr="006502E0">
              <w:rPr>
                <w:rFonts w:ascii="Arial" w:hAnsi="Arial" w:cs="Arial"/>
                <w:sz w:val="16"/>
                <w:szCs w:val="16"/>
              </w:rPr>
              <w:t>TRANSFORMADORES DA SUBESTAÇÃO</w:t>
            </w:r>
          </w:p>
        </w:tc>
        <w:tc>
          <w:tcPr>
            <w:tcW w:w="1984" w:type="dxa"/>
            <w:tcBorders>
              <w:top w:val="nil"/>
              <w:left w:val="nil"/>
              <w:bottom w:val="single" w:sz="4" w:space="0" w:color="auto"/>
              <w:right w:val="single" w:sz="4" w:space="0" w:color="auto"/>
            </w:tcBorders>
            <w:shd w:val="clear" w:color="auto" w:fill="auto"/>
            <w:noWrap/>
            <w:vAlign w:val="bottom"/>
            <w:hideMark/>
          </w:tcPr>
          <w:p w14:paraId="13BDFF2F" w14:textId="77777777" w:rsidR="00E87D78" w:rsidRPr="006502E0" w:rsidRDefault="00E87D78" w:rsidP="009A72EB">
            <w:pPr>
              <w:ind w:left="68" w:hanging="68"/>
              <w:rPr>
                <w:rFonts w:ascii="Arial" w:hAnsi="Arial" w:cs="Arial"/>
                <w:sz w:val="16"/>
                <w:szCs w:val="16"/>
              </w:rPr>
            </w:pPr>
            <w:r w:rsidRPr="006502E0">
              <w:rPr>
                <w:rFonts w:ascii="Arial" w:hAnsi="Arial" w:cs="Arial"/>
                <w:sz w:val="16"/>
                <w:szCs w:val="16"/>
              </w:rPr>
              <w:t>46.958.948/0001-55</w:t>
            </w:r>
          </w:p>
        </w:tc>
      </w:tr>
      <w:tr w:rsidR="00E87D78" w:rsidRPr="002E4FE8" w14:paraId="19CFA0D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4AC95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WEG EQUIPAMENTOS ELETRICOS S/A</w:t>
            </w:r>
          </w:p>
        </w:tc>
        <w:tc>
          <w:tcPr>
            <w:tcW w:w="1276" w:type="dxa"/>
            <w:tcBorders>
              <w:top w:val="nil"/>
              <w:left w:val="nil"/>
              <w:bottom w:val="single" w:sz="4" w:space="0" w:color="auto"/>
              <w:right w:val="single" w:sz="4" w:space="0" w:color="auto"/>
            </w:tcBorders>
            <w:shd w:val="clear" w:color="auto" w:fill="auto"/>
            <w:hideMark/>
          </w:tcPr>
          <w:p w14:paraId="751B80F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59" w:type="dxa"/>
            <w:tcBorders>
              <w:top w:val="nil"/>
              <w:left w:val="nil"/>
              <w:bottom w:val="single" w:sz="4" w:space="0" w:color="auto"/>
              <w:right w:val="single" w:sz="4" w:space="0" w:color="auto"/>
            </w:tcBorders>
            <w:shd w:val="clear" w:color="auto" w:fill="auto"/>
            <w:hideMark/>
          </w:tcPr>
          <w:p w14:paraId="3B30A7C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292.512,78 </w:t>
            </w:r>
          </w:p>
        </w:tc>
        <w:tc>
          <w:tcPr>
            <w:tcW w:w="4536" w:type="dxa"/>
            <w:tcBorders>
              <w:top w:val="nil"/>
              <w:left w:val="nil"/>
              <w:bottom w:val="single" w:sz="4" w:space="0" w:color="auto"/>
              <w:right w:val="single" w:sz="4" w:space="0" w:color="auto"/>
            </w:tcBorders>
            <w:shd w:val="clear" w:color="auto" w:fill="auto"/>
            <w:hideMark/>
          </w:tcPr>
          <w:p w14:paraId="54A161E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GERADOR</w:t>
            </w:r>
          </w:p>
        </w:tc>
        <w:tc>
          <w:tcPr>
            <w:tcW w:w="1984" w:type="dxa"/>
            <w:tcBorders>
              <w:top w:val="nil"/>
              <w:left w:val="nil"/>
              <w:bottom w:val="single" w:sz="4" w:space="0" w:color="auto"/>
              <w:right w:val="single" w:sz="4" w:space="0" w:color="auto"/>
            </w:tcBorders>
            <w:shd w:val="clear" w:color="auto" w:fill="auto"/>
            <w:noWrap/>
            <w:vAlign w:val="bottom"/>
            <w:hideMark/>
          </w:tcPr>
          <w:p w14:paraId="4E367266" w14:textId="77777777" w:rsidR="00E87D78" w:rsidRPr="006502E0" w:rsidRDefault="00E87D78" w:rsidP="009A72EB">
            <w:pPr>
              <w:rPr>
                <w:rFonts w:ascii="Arial" w:hAnsi="Arial" w:cs="Arial"/>
                <w:sz w:val="16"/>
                <w:szCs w:val="16"/>
              </w:rPr>
            </w:pPr>
            <w:r w:rsidRPr="006502E0">
              <w:rPr>
                <w:rFonts w:ascii="Arial" w:hAnsi="Arial" w:cs="Arial"/>
                <w:sz w:val="16"/>
                <w:szCs w:val="16"/>
              </w:rPr>
              <w:t>07.175.725/0014-84</w:t>
            </w:r>
          </w:p>
        </w:tc>
      </w:tr>
      <w:tr w:rsidR="00E87D78" w:rsidRPr="002E4FE8" w14:paraId="698CFBF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D599C7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GERDAU ACOS LONGOS S.A.</w:t>
            </w:r>
          </w:p>
        </w:tc>
        <w:tc>
          <w:tcPr>
            <w:tcW w:w="1276" w:type="dxa"/>
            <w:tcBorders>
              <w:top w:val="nil"/>
              <w:left w:val="nil"/>
              <w:bottom w:val="single" w:sz="4" w:space="0" w:color="auto"/>
              <w:right w:val="single" w:sz="4" w:space="0" w:color="auto"/>
            </w:tcBorders>
            <w:shd w:val="clear" w:color="auto" w:fill="auto"/>
            <w:hideMark/>
          </w:tcPr>
          <w:p w14:paraId="01D4449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220732</w:t>
            </w:r>
          </w:p>
        </w:tc>
        <w:tc>
          <w:tcPr>
            <w:tcW w:w="1559" w:type="dxa"/>
            <w:tcBorders>
              <w:top w:val="nil"/>
              <w:left w:val="nil"/>
              <w:bottom w:val="single" w:sz="4" w:space="0" w:color="auto"/>
              <w:right w:val="single" w:sz="4" w:space="0" w:color="auto"/>
            </w:tcBorders>
            <w:shd w:val="clear" w:color="auto" w:fill="auto"/>
            <w:hideMark/>
          </w:tcPr>
          <w:p w14:paraId="47583A0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24.237,32 </w:t>
            </w:r>
          </w:p>
        </w:tc>
        <w:tc>
          <w:tcPr>
            <w:tcW w:w="4536" w:type="dxa"/>
            <w:tcBorders>
              <w:top w:val="nil"/>
              <w:left w:val="nil"/>
              <w:bottom w:val="single" w:sz="4" w:space="0" w:color="auto"/>
              <w:right w:val="single" w:sz="4" w:space="0" w:color="auto"/>
            </w:tcBorders>
            <w:shd w:val="clear" w:color="auto" w:fill="auto"/>
            <w:noWrap/>
            <w:vAlign w:val="bottom"/>
            <w:hideMark/>
          </w:tcPr>
          <w:p w14:paraId="1EB640D0" w14:textId="77777777" w:rsidR="00E87D78" w:rsidRPr="006502E0" w:rsidRDefault="00E87D78" w:rsidP="009A72EB">
            <w:pPr>
              <w:rPr>
                <w:rFonts w:ascii="Arial" w:hAnsi="Arial" w:cs="Arial"/>
                <w:sz w:val="16"/>
                <w:szCs w:val="16"/>
              </w:rPr>
            </w:pPr>
            <w:r w:rsidRPr="006502E0">
              <w:rPr>
                <w:rFonts w:ascii="Arial" w:hAnsi="Arial" w:cs="Arial"/>
                <w:sz w:val="16"/>
                <w:szCs w:val="16"/>
              </w:rPr>
              <w:t>PERFIS DE ESTRUTURAS METÁLICAS</w:t>
            </w:r>
          </w:p>
        </w:tc>
        <w:tc>
          <w:tcPr>
            <w:tcW w:w="1984" w:type="dxa"/>
            <w:tcBorders>
              <w:top w:val="nil"/>
              <w:left w:val="nil"/>
              <w:bottom w:val="single" w:sz="4" w:space="0" w:color="auto"/>
              <w:right w:val="single" w:sz="4" w:space="0" w:color="auto"/>
            </w:tcBorders>
            <w:shd w:val="clear" w:color="auto" w:fill="auto"/>
            <w:noWrap/>
            <w:vAlign w:val="bottom"/>
            <w:hideMark/>
          </w:tcPr>
          <w:p w14:paraId="50E12D20" w14:textId="77777777" w:rsidR="00E87D78" w:rsidRPr="006502E0" w:rsidRDefault="00E87D78" w:rsidP="009A72EB">
            <w:pPr>
              <w:rPr>
                <w:rFonts w:ascii="Arial" w:hAnsi="Arial" w:cs="Arial"/>
                <w:sz w:val="16"/>
                <w:szCs w:val="16"/>
              </w:rPr>
            </w:pPr>
            <w:r w:rsidRPr="006502E0">
              <w:rPr>
                <w:rFonts w:ascii="Arial" w:hAnsi="Arial" w:cs="Arial"/>
                <w:sz w:val="16"/>
                <w:szCs w:val="16"/>
              </w:rPr>
              <w:t>07.358.761/0218-32</w:t>
            </w:r>
          </w:p>
        </w:tc>
      </w:tr>
      <w:tr w:rsidR="00E87D78" w:rsidRPr="002E4FE8" w14:paraId="33848C8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0AC112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MILLS ESTRUTURAS E SERVICOS DE ENGENHARIA S/A</w:t>
            </w:r>
          </w:p>
        </w:tc>
        <w:tc>
          <w:tcPr>
            <w:tcW w:w="1276" w:type="dxa"/>
            <w:tcBorders>
              <w:top w:val="nil"/>
              <w:left w:val="nil"/>
              <w:bottom w:val="single" w:sz="4" w:space="0" w:color="auto"/>
              <w:right w:val="single" w:sz="4" w:space="0" w:color="auto"/>
            </w:tcBorders>
            <w:shd w:val="clear" w:color="auto" w:fill="auto"/>
            <w:hideMark/>
          </w:tcPr>
          <w:p w14:paraId="441B8CE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90526493</w:t>
            </w:r>
          </w:p>
        </w:tc>
        <w:tc>
          <w:tcPr>
            <w:tcW w:w="1559" w:type="dxa"/>
            <w:tcBorders>
              <w:top w:val="nil"/>
              <w:left w:val="nil"/>
              <w:bottom w:val="single" w:sz="4" w:space="0" w:color="auto"/>
              <w:right w:val="single" w:sz="4" w:space="0" w:color="auto"/>
            </w:tcBorders>
            <w:shd w:val="clear" w:color="auto" w:fill="auto"/>
            <w:hideMark/>
          </w:tcPr>
          <w:p w14:paraId="6FF9D53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5.476,66 </w:t>
            </w:r>
          </w:p>
        </w:tc>
        <w:tc>
          <w:tcPr>
            <w:tcW w:w="4536" w:type="dxa"/>
            <w:tcBorders>
              <w:top w:val="nil"/>
              <w:left w:val="nil"/>
              <w:bottom w:val="single" w:sz="4" w:space="0" w:color="auto"/>
              <w:right w:val="single" w:sz="4" w:space="0" w:color="auto"/>
            </w:tcBorders>
            <w:shd w:val="clear" w:color="auto" w:fill="auto"/>
            <w:hideMark/>
          </w:tcPr>
          <w:p w14:paraId="5E762BA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FORMAS E ESCORAMENTOS</w:t>
            </w:r>
          </w:p>
        </w:tc>
        <w:tc>
          <w:tcPr>
            <w:tcW w:w="1984" w:type="dxa"/>
            <w:tcBorders>
              <w:top w:val="nil"/>
              <w:left w:val="nil"/>
              <w:bottom w:val="single" w:sz="4" w:space="0" w:color="auto"/>
              <w:right w:val="single" w:sz="4" w:space="0" w:color="auto"/>
            </w:tcBorders>
            <w:shd w:val="clear" w:color="auto" w:fill="auto"/>
            <w:noWrap/>
            <w:vAlign w:val="bottom"/>
            <w:hideMark/>
          </w:tcPr>
          <w:p w14:paraId="76764D68" w14:textId="77777777" w:rsidR="00E87D78" w:rsidRPr="006502E0" w:rsidRDefault="00E87D78" w:rsidP="009A72EB">
            <w:pPr>
              <w:rPr>
                <w:rFonts w:ascii="Arial" w:hAnsi="Arial" w:cs="Arial"/>
                <w:sz w:val="16"/>
                <w:szCs w:val="16"/>
              </w:rPr>
            </w:pPr>
            <w:r w:rsidRPr="006502E0">
              <w:rPr>
                <w:rFonts w:ascii="Arial" w:hAnsi="Arial" w:cs="Arial"/>
                <w:sz w:val="16"/>
                <w:szCs w:val="16"/>
              </w:rPr>
              <w:t>27.093.558/0009-72</w:t>
            </w:r>
          </w:p>
        </w:tc>
      </w:tr>
      <w:tr w:rsidR="00E87D78" w:rsidRPr="002E4FE8" w14:paraId="3A962B7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F0F4FA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AMAZONAS LOCACOES DE EQUIPAMENTOS LTDA</w:t>
            </w:r>
          </w:p>
        </w:tc>
        <w:tc>
          <w:tcPr>
            <w:tcW w:w="1276" w:type="dxa"/>
            <w:tcBorders>
              <w:top w:val="nil"/>
              <w:left w:val="nil"/>
              <w:bottom w:val="single" w:sz="4" w:space="0" w:color="auto"/>
              <w:right w:val="single" w:sz="4" w:space="0" w:color="auto"/>
            </w:tcBorders>
            <w:shd w:val="clear" w:color="auto" w:fill="auto"/>
            <w:hideMark/>
          </w:tcPr>
          <w:p w14:paraId="096EF61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14/04</w:t>
            </w:r>
          </w:p>
        </w:tc>
        <w:tc>
          <w:tcPr>
            <w:tcW w:w="1559" w:type="dxa"/>
            <w:tcBorders>
              <w:top w:val="nil"/>
              <w:left w:val="nil"/>
              <w:bottom w:val="single" w:sz="4" w:space="0" w:color="auto"/>
              <w:right w:val="single" w:sz="4" w:space="0" w:color="auto"/>
            </w:tcBorders>
            <w:shd w:val="clear" w:color="auto" w:fill="auto"/>
            <w:hideMark/>
          </w:tcPr>
          <w:p w14:paraId="00E363C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18.900,00 </w:t>
            </w:r>
          </w:p>
        </w:tc>
        <w:tc>
          <w:tcPr>
            <w:tcW w:w="4536" w:type="dxa"/>
            <w:tcBorders>
              <w:top w:val="nil"/>
              <w:left w:val="nil"/>
              <w:bottom w:val="single" w:sz="4" w:space="0" w:color="auto"/>
              <w:right w:val="single" w:sz="4" w:space="0" w:color="auto"/>
            </w:tcBorders>
            <w:shd w:val="clear" w:color="auto" w:fill="auto"/>
            <w:hideMark/>
          </w:tcPr>
          <w:p w14:paraId="2E770B6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7FD46E9" w14:textId="77777777" w:rsidR="00E87D78" w:rsidRPr="006502E0" w:rsidRDefault="00E87D78" w:rsidP="009A72EB">
            <w:pPr>
              <w:rPr>
                <w:rFonts w:ascii="Arial" w:hAnsi="Arial" w:cs="Arial"/>
                <w:sz w:val="16"/>
                <w:szCs w:val="16"/>
              </w:rPr>
            </w:pPr>
            <w:r w:rsidRPr="006502E0">
              <w:rPr>
                <w:rFonts w:ascii="Arial" w:hAnsi="Arial" w:cs="Arial"/>
                <w:sz w:val="16"/>
                <w:szCs w:val="16"/>
              </w:rPr>
              <w:t>10.778.254/0001-99</w:t>
            </w:r>
          </w:p>
        </w:tc>
      </w:tr>
      <w:tr w:rsidR="00E87D78" w:rsidRPr="002E4FE8" w14:paraId="072AF39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E0ECCD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BRS METAL MECANICA LTDA</w:t>
            </w:r>
          </w:p>
        </w:tc>
        <w:tc>
          <w:tcPr>
            <w:tcW w:w="1276" w:type="dxa"/>
            <w:tcBorders>
              <w:top w:val="nil"/>
              <w:left w:val="nil"/>
              <w:bottom w:val="single" w:sz="4" w:space="0" w:color="auto"/>
              <w:right w:val="single" w:sz="4" w:space="0" w:color="auto"/>
            </w:tcBorders>
            <w:shd w:val="clear" w:color="auto" w:fill="auto"/>
            <w:hideMark/>
          </w:tcPr>
          <w:p w14:paraId="08D40F7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012022</w:t>
            </w:r>
          </w:p>
        </w:tc>
        <w:tc>
          <w:tcPr>
            <w:tcW w:w="1559" w:type="dxa"/>
            <w:tcBorders>
              <w:top w:val="nil"/>
              <w:left w:val="nil"/>
              <w:bottom w:val="single" w:sz="4" w:space="0" w:color="auto"/>
              <w:right w:val="single" w:sz="4" w:space="0" w:color="auto"/>
            </w:tcBorders>
            <w:shd w:val="clear" w:color="auto" w:fill="auto"/>
            <w:hideMark/>
          </w:tcPr>
          <w:p w14:paraId="4A633D0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60.000,00 </w:t>
            </w:r>
          </w:p>
        </w:tc>
        <w:tc>
          <w:tcPr>
            <w:tcW w:w="4536" w:type="dxa"/>
            <w:tcBorders>
              <w:top w:val="nil"/>
              <w:left w:val="nil"/>
              <w:bottom w:val="single" w:sz="4" w:space="0" w:color="auto"/>
              <w:right w:val="single" w:sz="4" w:space="0" w:color="auto"/>
            </w:tcBorders>
            <w:shd w:val="clear" w:color="auto" w:fill="auto"/>
            <w:hideMark/>
          </w:tcPr>
          <w:p w14:paraId="5C27F5E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COMPORTAS E GRADES</w:t>
            </w:r>
          </w:p>
        </w:tc>
        <w:tc>
          <w:tcPr>
            <w:tcW w:w="1984" w:type="dxa"/>
            <w:tcBorders>
              <w:top w:val="nil"/>
              <w:left w:val="nil"/>
              <w:bottom w:val="single" w:sz="4" w:space="0" w:color="auto"/>
              <w:right w:val="single" w:sz="4" w:space="0" w:color="auto"/>
            </w:tcBorders>
            <w:shd w:val="clear" w:color="auto" w:fill="auto"/>
            <w:noWrap/>
            <w:vAlign w:val="bottom"/>
            <w:hideMark/>
          </w:tcPr>
          <w:p w14:paraId="04107A28" w14:textId="77777777" w:rsidR="00E87D78" w:rsidRPr="006502E0" w:rsidRDefault="00E87D78" w:rsidP="009A72EB">
            <w:pPr>
              <w:rPr>
                <w:rFonts w:ascii="Arial" w:hAnsi="Arial" w:cs="Arial"/>
                <w:sz w:val="16"/>
                <w:szCs w:val="16"/>
              </w:rPr>
            </w:pPr>
            <w:r w:rsidRPr="006502E0">
              <w:rPr>
                <w:rFonts w:ascii="Arial" w:hAnsi="Arial" w:cs="Arial"/>
                <w:sz w:val="16"/>
                <w:szCs w:val="16"/>
              </w:rPr>
              <w:t>21.886.360/0001-02</w:t>
            </w:r>
          </w:p>
        </w:tc>
      </w:tr>
      <w:tr w:rsidR="00E87D78" w:rsidRPr="002E4FE8" w14:paraId="3491AA9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5D00EB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CSK LOCACAO DE MAQUINAS E EQUIPAMENTOS LTDA</w:t>
            </w:r>
          </w:p>
        </w:tc>
        <w:tc>
          <w:tcPr>
            <w:tcW w:w="1276" w:type="dxa"/>
            <w:tcBorders>
              <w:top w:val="nil"/>
              <w:left w:val="nil"/>
              <w:bottom w:val="single" w:sz="4" w:space="0" w:color="auto"/>
              <w:right w:val="single" w:sz="4" w:space="0" w:color="auto"/>
            </w:tcBorders>
            <w:shd w:val="clear" w:color="auto" w:fill="auto"/>
            <w:hideMark/>
          </w:tcPr>
          <w:p w14:paraId="69D1966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113</w:t>
            </w:r>
          </w:p>
        </w:tc>
        <w:tc>
          <w:tcPr>
            <w:tcW w:w="1559" w:type="dxa"/>
            <w:tcBorders>
              <w:top w:val="nil"/>
              <w:left w:val="nil"/>
              <w:bottom w:val="single" w:sz="4" w:space="0" w:color="auto"/>
              <w:right w:val="single" w:sz="4" w:space="0" w:color="auto"/>
            </w:tcBorders>
            <w:shd w:val="clear" w:color="auto" w:fill="auto"/>
            <w:hideMark/>
          </w:tcPr>
          <w:p w14:paraId="2883433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11.765,00 </w:t>
            </w:r>
          </w:p>
        </w:tc>
        <w:tc>
          <w:tcPr>
            <w:tcW w:w="4536" w:type="dxa"/>
            <w:tcBorders>
              <w:top w:val="nil"/>
              <w:left w:val="nil"/>
              <w:bottom w:val="single" w:sz="4" w:space="0" w:color="auto"/>
              <w:right w:val="single" w:sz="4" w:space="0" w:color="auto"/>
            </w:tcBorders>
            <w:shd w:val="clear" w:color="auto" w:fill="auto"/>
            <w:hideMark/>
          </w:tcPr>
          <w:p w14:paraId="4EB7248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300E658" w14:textId="77777777" w:rsidR="00E87D78" w:rsidRPr="006502E0" w:rsidRDefault="00E87D78" w:rsidP="009A72EB">
            <w:pPr>
              <w:rPr>
                <w:rFonts w:ascii="Arial" w:hAnsi="Arial" w:cs="Arial"/>
                <w:sz w:val="16"/>
                <w:szCs w:val="16"/>
              </w:rPr>
            </w:pPr>
            <w:r w:rsidRPr="006502E0">
              <w:rPr>
                <w:rFonts w:ascii="Arial" w:hAnsi="Arial" w:cs="Arial"/>
                <w:sz w:val="16"/>
                <w:szCs w:val="16"/>
              </w:rPr>
              <w:t>11.887.116/0001-00</w:t>
            </w:r>
          </w:p>
        </w:tc>
      </w:tr>
      <w:tr w:rsidR="00E87D78" w:rsidRPr="002E4FE8" w14:paraId="1946723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4B316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FLEXION ENGENHARIA QUIMICA INDUSTRIAL LTDA</w:t>
            </w:r>
          </w:p>
        </w:tc>
        <w:tc>
          <w:tcPr>
            <w:tcW w:w="1276" w:type="dxa"/>
            <w:tcBorders>
              <w:top w:val="nil"/>
              <w:left w:val="nil"/>
              <w:bottom w:val="single" w:sz="4" w:space="0" w:color="auto"/>
              <w:right w:val="single" w:sz="4" w:space="0" w:color="auto"/>
            </w:tcBorders>
            <w:shd w:val="clear" w:color="auto" w:fill="auto"/>
            <w:hideMark/>
          </w:tcPr>
          <w:p w14:paraId="06B363F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09022022</w:t>
            </w:r>
          </w:p>
        </w:tc>
        <w:tc>
          <w:tcPr>
            <w:tcW w:w="1559" w:type="dxa"/>
            <w:tcBorders>
              <w:top w:val="nil"/>
              <w:left w:val="nil"/>
              <w:bottom w:val="single" w:sz="4" w:space="0" w:color="auto"/>
              <w:right w:val="single" w:sz="4" w:space="0" w:color="auto"/>
            </w:tcBorders>
            <w:shd w:val="clear" w:color="auto" w:fill="auto"/>
            <w:hideMark/>
          </w:tcPr>
          <w:p w14:paraId="2B0E8D8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38.480,00 </w:t>
            </w:r>
          </w:p>
        </w:tc>
        <w:tc>
          <w:tcPr>
            <w:tcW w:w="4536" w:type="dxa"/>
            <w:tcBorders>
              <w:top w:val="nil"/>
              <w:left w:val="nil"/>
              <w:bottom w:val="single" w:sz="4" w:space="0" w:color="auto"/>
              <w:right w:val="single" w:sz="4" w:space="0" w:color="auto"/>
            </w:tcBorders>
            <w:shd w:val="clear" w:color="auto" w:fill="auto"/>
            <w:noWrap/>
            <w:vAlign w:val="bottom"/>
            <w:hideMark/>
          </w:tcPr>
          <w:p w14:paraId="6858B14F" w14:textId="77777777" w:rsidR="00E87D78" w:rsidRPr="006502E0" w:rsidRDefault="00E87D78" w:rsidP="009A72EB">
            <w:pPr>
              <w:rPr>
                <w:rFonts w:ascii="Arial" w:hAnsi="Arial" w:cs="Arial"/>
                <w:sz w:val="16"/>
                <w:szCs w:val="16"/>
              </w:rPr>
            </w:pPr>
            <w:r w:rsidRPr="006502E0">
              <w:rPr>
                <w:rFonts w:ascii="Arial" w:hAnsi="Arial" w:cs="Arial"/>
                <w:sz w:val="16"/>
                <w:szCs w:val="16"/>
              </w:rPr>
              <w:t>FILTROS P/ EQUIP ELETROMECANICOS</w:t>
            </w:r>
          </w:p>
        </w:tc>
        <w:tc>
          <w:tcPr>
            <w:tcW w:w="1984" w:type="dxa"/>
            <w:tcBorders>
              <w:top w:val="nil"/>
              <w:left w:val="nil"/>
              <w:bottom w:val="single" w:sz="4" w:space="0" w:color="auto"/>
              <w:right w:val="single" w:sz="4" w:space="0" w:color="auto"/>
            </w:tcBorders>
            <w:shd w:val="clear" w:color="auto" w:fill="auto"/>
            <w:noWrap/>
            <w:vAlign w:val="bottom"/>
            <w:hideMark/>
          </w:tcPr>
          <w:p w14:paraId="2D971D29" w14:textId="77777777" w:rsidR="00E87D78" w:rsidRPr="006502E0" w:rsidRDefault="00E87D78" w:rsidP="009A72EB">
            <w:pPr>
              <w:rPr>
                <w:rFonts w:ascii="Arial" w:hAnsi="Arial" w:cs="Arial"/>
                <w:sz w:val="16"/>
                <w:szCs w:val="16"/>
              </w:rPr>
            </w:pPr>
            <w:r w:rsidRPr="006502E0">
              <w:rPr>
                <w:rFonts w:ascii="Arial" w:hAnsi="Arial" w:cs="Arial"/>
                <w:sz w:val="16"/>
                <w:szCs w:val="16"/>
              </w:rPr>
              <w:t>15.247.341/0001-33</w:t>
            </w:r>
          </w:p>
        </w:tc>
      </w:tr>
      <w:tr w:rsidR="00E87D78" w:rsidRPr="002E4FE8" w14:paraId="4A679D4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990E1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10BE34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NFE.664</w:t>
            </w:r>
          </w:p>
        </w:tc>
        <w:tc>
          <w:tcPr>
            <w:tcW w:w="1559" w:type="dxa"/>
            <w:tcBorders>
              <w:top w:val="nil"/>
              <w:left w:val="nil"/>
              <w:bottom w:val="single" w:sz="4" w:space="0" w:color="auto"/>
              <w:right w:val="single" w:sz="4" w:space="0" w:color="auto"/>
            </w:tcBorders>
            <w:shd w:val="clear" w:color="auto" w:fill="auto"/>
            <w:hideMark/>
          </w:tcPr>
          <w:p w14:paraId="6BFED81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16.433,43 </w:t>
            </w:r>
          </w:p>
        </w:tc>
        <w:tc>
          <w:tcPr>
            <w:tcW w:w="4536" w:type="dxa"/>
            <w:tcBorders>
              <w:top w:val="nil"/>
              <w:left w:val="nil"/>
              <w:bottom w:val="single" w:sz="4" w:space="0" w:color="auto"/>
              <w:right w:val="single" w:sz="4" w:space="0" w:color="auto"/>
            </w:tcBorders>
            <w:shd w:val="clear" w:color="auto" w:fill="auto"/>
            <w:hideMark/>
          </w:tcPr>
          <w:p w14:paraId="2AB4504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278ABE7"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2E4FE8" w14:paraId="478C188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0976E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7A2321A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NFE.629</w:t>
            </w:r>
          </w:p>
        </w:tc>
        <w:tc>
          <w:tcPr>
            <w:tcW w:w="1559" w:type="dxa"/>
            <w:tcBorders>
              <w:top w:val="nil"/>
              <w:left w:val="nil"/>
              <w:bottom w:val="single" w:sz="4" w:space="0" w:color="auto"/>
              <w:right w:val="single" w:sz="4" w:space="0" w:color="auto"/>
            </w:tcBorders>
            <w:shd w:val="clear" w:color="auto" w:fill="auto"/>
            <w:hideMark/>
          </w:tcPr>
          <w:p w14:paraId="30CFFF0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536" w:type="dxa"/>
            <w:tcBorders>
              <w:top w:val="nil"/>
              <w:left w:val="nil"/>
              <w:bottom w:val="single" w:sz="4" w:space="0" w:color="auto"/>
              <w:right w:val="single" w:sz="4" w:space="0" w:color="auto"/>
            </w:tcBorders>
            <w:shd w:val="clear" w:color="auto" w:fill="auto"/>
            <w:hideMark/>
          </w:tcPr>
          <w:p w14:paraId="3677A24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6989B57"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2E4FE8" w14:paraId="44AEDFF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4957DD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5609343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NFE.646</w:t>
            </w:r>
          </w:p>
        </w:tc>
        <w:tc>
          <w:tcPr>
            <w:tcW w:w="1559" w:type="dxa"/>
            <w:tcBorders>
              <w:top w:val="nil"/>
              <w:left w:val="nil"/>
              <w:bottom w:val="single" w:sz="4" w:space="0" w:color="auto"/>
              <w:right w:val="single" w:sz="4" w:space="0" w:color="auto"/>
            </w:tcBorders>
            <w:shd w:val="clear" w:color="auto" w:fill="auto"/>
            <w:hideMark/>
          </w:tcPr>
          <w:p w14:paraId="3A24E1A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536" w:type="dxa"/>
            <w:tcBorders>
              <w:top w:val="nil"/>
              <w:left w:val="nil"/>
              <w:bottom w:val="single" w:sz="4" w:space="0" w:color="auto"/>
              <w:right w:val="single" w:sz="4" w:space="0" w:color="auto"/>
            </w:tcBorders>
            <w:shd w:val="clear" w:color="auto" w:fill="auto"/>
            <w:hideMark/>
          </w:tcPr>
          <w:p w14:paraId="33F2461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077F2EA"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2E4FE8" w14:paraId="5EF87B3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3D1C77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21DCF7F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121</w:t>
            </w:r>
          </w:p>
        </w:tc>
        <w:tc>
          <w:tcPr>
            <w:tcW w:w="1559" w:type="dxa"/>
            <w:tcBorders>
              <w:top w:val="nil"/>
              <w:left w:val="nil"/>
              <w:bottom w:val="single" w:sz="4" w:space="0" w:color="auto"/>
              <w:right w:val="single" w:sz="4" w:space="0" w:color="auto"/>
            </w:tcBorders>
            <w:shd w:val="clear" w:color="auto" w:fill="auto"/>
            <w:hideMark/>
          </w:tcPr>
          <w:p w14:paraId="3520B3B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6.280,31 </w:t>
            </w:r>
          </w:p>
        </w:tc>
        <w:tc>
          <w:tcPr>
            <w:tcW w:w="4536" w:type="dxa"/>
            <w:tcBorders>
              <w:top w:val="nil"/>
              <w:left w:val="nil"/>
              <w:bottom w:val="single" w:sz="4" w:space="0" w:color="auto"/>
              <w:right w:val="single" w:sz="4" w:space="0" w:color="auto"/>
            </w:tcBorders>
            <w:shd w:val="clear" w:color="auto" w:fill="auto"/>
            <w:hideMark/>
          </w:tcPr>
          <w:p w14:paraId="429C35A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7DC3E36B" w14:textId="77777777" w:rsidR="00E87D78" w:rsidRPr="006502E0" w:rsidRDefault="00E87D78" w:rsidP="009A72EB">
            <w:pPr>
              <w:rPr>
                <w:rFonts w:ascii="Arial" w:hAnsi="Arial" w:cs="Arial"/>
                <w:sz w:val="16"/>
                <w:szCs w:val="16"/>
              </w:rPr>
            </w:pPr>
            <w:r w:rsidRPr="006502E0">
              <w:rPr>
                <w:rFonts w:ascii="Arial" w:hAnsi="Arial" w:cs="Arial"/>
                <w:sz w:val="16"/>
                <w:szCs w:val="16"/>
              </w:rPr>
              <w:t>06.374.397/0001-68</w:t>
            </w:r>
          </w:p>
        </w:tc>
      </w:tr>
      <w:tr w:rsidR="00E87D78" w:rsidRPr="002E4FE8" w14:paraId="5F26564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D9B532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4AD0FFA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113</w:t>
            </w:r>
          </w:p>
        </w:tc>
        <w:tc>
          <w:tcPr>
            <w:tcW w:w="1559" w:type="dxa"/>
            <w:tcBorders>
              <w:top w:val="nil"/>
              <w:left w:val="nil"/>
              <w:bottom w:val="single" w:sz="4" w:space="0" w:color="auto"/>
              <w:right w:val="single" w:sz="4" w:space="0" w:color="auto"/>
            </w:tcBorders>
            <w:shd w:val="clear" w:color="auto" w:fill="auto"/>
            <w:hideMark/>
          </w:tcPr>
          <w:p w14:paraId="4EEC0AB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28.146,08 </w:t>
            </w:r>
          </w:p>
        </w:tc>
        <w:tc>
          <w:tcPr>
            <w:tcW w:w="4536" w:type="dxa"/>
            <w:tcBorders>
              <w:top w:val="nil"/>
              <w:left w:val="nil"/>
              <w:bottom w:val="single" w:sz="4" w:space="0" w:color="auto"/>
              <w:right w:val="single" w:sz="4" w:space="0" w:color="auto"/>
            </w:tcBorders>
            <w:shd w:val="clear" w:color="auto" w:fill="auto"/>
            <w:hideMark/>
          </w:tcPr>
          <w:p w14:paraId="5064345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2F3A0032" w14:textId="77777777" w:rsidR="00E87D78" w:rsidRPr="006502E0" w:rsidRDefault="00E87D78" w:rsidP="009A72EB">
            <w:pPr>
              <w:rPr>
                <w:rFonts w:ascii="Arial" w:hAnsi="Arial" w:cs="Arial"/>
                <w:sz w:val="16"/>
                <w:szCs w:val="16"/>
              </w:rPr>
            </w:pPr>
            <w:r w:rsidRPr="006502E0">
              <w:rPr>
                <w:rFonts w:ascii="Arial" w:hAnsi="Arial" w:cs="Arial"/>
                <w:sz w:val="16"/>
                <w:szCs w:val="16"/>
              </w:rPr>
              <w:t>06.374.397/0001-68</w:t>
            </w:r>
          </w:p>
        </w:tc>
      </w:tr>
      <w:tr w:rsidR="00E87D78" w:rsidRPr="002E4FE8" w14:paraId="13BA2CC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CC8D30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RESTAURANTE FOGAO DE LENHA LTDA</w:t>
            </w:r>
          </w:p>
        </w:tc>
        <w:tc>
          <w:tcPr>
            <w:tcW w:w="1276" w:type="dxa"/>
            <w:tcBorders>
              <w:top w:val="nil"/>
              <w:left w:val="nil"/>
              <w:bottom w:val="single" w:sz="4" w:space="0" w:color="auto"/>
              <w:right w:val="single" w:sz="4" w:space="0" w:color="auto"/>
            </w:tcBorders>
            <w:shd w:val="clear" w:color="auto" w:fill="auto"/>
            <w:hideMark/>
          </w:tcPr>
          <w:p w14:paraId="1F53DF2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483</w:t>
            </w:r>
          </w:p>
        </w:tc>
        <w:tc>
          <w:tcPr>
            <w:tcW w:w="1559" w:type="dxa"/>
            <w:tcBorders>
              <w:top w:val="nil"/>
              <w:left w:val="nil"/>
              <w:bottom w:val="single" w:sz="4" w:space="0" w:color="auto"/>
              <w:right w:val="single" w:sz="4" w:space="0" w:color="auto"/>
            </w:tcBorders>
            <w:shd w:val="clear" w:color="auto" w:fill="auto"/>
            <w:hideMark/>
          </w:tcPr>
          <w:p w14:paraId="6FA586F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69.445,00 </w:t>
            </w:r>
          </w:p>
        </w:tc>
        <w:tc>
          <w:tcPr>
            <w:tcW w:w="4536" w:type="dxa"/>
            <w:tcBorders>
              <w:top w:val="nil"/>
              <w:left w:val="nil"/>
              <w:bottom w:val="single" w:sz="4" w:space="0" w:color="auto"/>
              <w:right w:val="single" w:sz="4" w:space="0" w:color="auto"/>
            </w:tcBorders>
            <w:shd w:val="clear" w:color="auto" w:fill="auto"/>
            <w:hideMark/>
          </w:tcPr>
          <w:p w14:paraId="3C37350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REFEIÇÕES</w:t>
            </w:r>
          </w:p>
        </w:tc>
        <w:tc>
          <w:tcPr>
            <w:tcW w:w="1984" w:type="dxa"/>
            <w:tcBorders>
              <w:top w:val="nil"/>
              <w:left w:val="nil"/>
              <w:bottom w:val="single" w:sz="4" w:space="0" w:color="auto"/>
              <w:right w:val="single" w:sz="4" w:space="0" w:color="auto"/>
            </w:tcBorders>
            <w:shd w:val="clear" w:color="auto" w:fill="auto"/>
            <w:noWrap/>
            <w:vAlign w:val="bottom"/>
            <w:hideMark/>
          </w:tcPr>
          <w:p w14:paraId="2CFA2715" w14:textId="77777777" w:rsidR="00E87D78" w:rsidRPr="006502E0" w:rsidRDefault="00E87D78" w:rsidP="009A72EB">
            <w:pPr>
              <w:rPr>
                <w:rFonts w:ascii="Arial" w:hAnsi="Arial" w:cs="Arial"/>
                <w:sz w:val="16"/>
                <w:szCs w:val="16"/>
              </w:rPr>
            </w:pPr>
            <w:r w:rsidRPr="006502E0">
              <w:rPr>
                <w:rFonts w:ascii="Arial" w:hAnsi="Arial" w:cs="Arial"/>
                <w:sz w:val="16"/>
                <w:szCs w:val="16"/>
              </w:rPr>
              <w:t>17.880.814/0001-60</w:t>
            </w:r>
          </w:p>
        </w:tc>
      </w:tr>
      <w:tr w:rsidR="00E87D78" w:rsidRPr="002E4FE8" w14:paraId="735DF2C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8552B4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RIO RENTAL EQUIPAMENTOS</w:t>
            </w:r>
          </w:p>
        </w:tc>
        <w:tc>
          <w:tcPr>
            <w:tcW w:w="1276" w:type="dxa"/>
            <w:tcBorders>
              <w:top w:val="nil"/>
              <w:left w:val="nil"/>
              <w:bottom w:val="single" w:sz="4" w:space="0" w:color="auto"/>
              <w:right w:val="single" w:sz="4" w:space="0" w:color="auto"/>
            </w:tcBorders>
            <w:shd w:val="clear" w:color="auto" w:fill="auto"/>
            <w:hideMark/>
          </w:tcPr>
          <w:p w14:paraId="26694FB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12969</w:t>
            </w:r>
          </w:p>
        </w:tc>
        <w:tc>
          <w:tcPr>
            <w:tcW w:w="1559" w:type="dxa"/>
            <w:tcBorders>
              <w:top w:val="nil"/>
              <w:left w:val="nil"/>
              <w:bottom w:val="single" w:sz="4" w:space="0" w:color="auto"/>
              <w:right w:val="single" w:sz="4" w:space="0" w:color="auto"/>
            </w:tcBorders>
            <w:shd w:val="clear" w:color="auto" w:fill="auto"/>
            <w:hideMark/>
          </w:tcPr>
          <w:p w14:paraId="3123863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14.446,00 </w:t>
            </w:r>
          </w:p>
        </w:tc>
        <w:tc>
          <w:tcPr>
            <w:tcW w:w="4536" w:type="dxa"/>
            <w:tcBorders>
              <w:top w:val="nil"/>
              <w:left w:val="nil"/>
              <w:bottom w:val="single" w:sz="4" w:space="0" w:color="auto"/>
              <w:right w:val="single" w:sz="4" w:space="0" w:color="auto"/>
            </w:tcBorders>
            <w:shd w:val="clear" w:color="auto" w:fill="auto"/>
            <w:hideMark/>
          </w:tcPr>
          <w:p w14:paraId="3AE1571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1D78032" w14:textId="77777777" w:rsidR="00E87D78" w:rsidRPr="006502E0" w:rsidRDefault="00E87D78" w:rsidP="009A72EB">
            <w:pPr>
              <w:rPr>
                <w:rFonts w:ascii="Arial" w:hAnsi="Arial" w:cs="Arial"/>
                <w:sz w:val="16"/>
                <w:szCs w:val="16"/>
              </w:rPr>
            </w:pPr>
            <w:r w:rsidRPr="006502E0">
              <w:rPr>
                <w:rFonts w:ascii="Arial" w:hAnsi="Arial" w:cs="Arial"/>
                <w:sz w:val="16"/>
                <w:szCs w:val="16"/>
              </w:rPr>
              <w:t>15.069.490/0001-50</w:t>
            </w:r>
          </w:p>
        </w:tc>
      </w:tr>
      <w:tr w:rsidR="00E87D78" w:rsidRPr="002E4FE8" w14:paraId="61E00F0E" w14:textId="77777777" w:rsidTr="009A72EB">
        <w:trPr>
          <w:trHeight w:val="1095"/>
        </w:trPr>
        <w:tc>
          <w:tcPr>
            <w:tcW w:w="4815" w:type="dxa"/>
            <w:tcBorders>
              <w:top w:val="nil"/>
              <w:left w:val="single" w:sz="4" w:space="0" w:color="auto"/>
              <w:bottom w:val="single" w:sz="4" w:space="0" w:color="auto"/>
              <w:right w:val="single" w:sz="4" w:space="0" w:color="auto"/>
            </w:tcBorders>
            <w:shd w:val="clear" w:color="auto" w:fill="auto"/>
            <w:hideMark/>
          </w:tcPr>
          <w:p w14:paraId="7636A1D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Vibra Energia S.A</w:t>
            </w:r>
          </w:p>
        </w:tc>
        <w:tc>
          <w:tcPr>
            <w:tcW w:w="1276" w:type="dxa"/>
            <w:tcBorders>
              <w:top w:val="nil"/>
              <w:left w:val="nil"/>
              <w:bottom w:val="single" w:sz="4" w:space="0" w:color="auto"/>
              <w:right w:val="single" w:sz="4" w:space="0" w:color="auto"/>
            </w:tcBorders>
            <w:shd w:val="clear" w:color="auto" w:fill="auto"/>
            <w:hideMark/>
          </w:tcPr>
          <w:p w14:paraId="28EC8DB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1842558 / NFE. 1848073 / NFE. 1836563 / NFE. 1840239</w:t>
            </w:r>
          </w:p>
        </w:tc>
        <w:tc>
          <w:tcPr>
            <w:tcW w:w="1559" w:type="dxa"/>
            <w:tcBorders>
              <w:top w:val="nil"/>
              <w:left w:val="nil"/>
              <w:bottom w:val="single" w:sz="4" w:space="0" w:color="auto"/>
              <w:right w:val="single" w:sz="4" w:space="0" w:color="auto"/>
            </w:tcBorders>
            <w:shd w:val="clear" w:color="auto" w:fill="auto"/>
            <w:hideMark/>
          </w:tcPr>
          <w:p w14:paraId="1604F3F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305.000,00 </w:t>
            </w:r>
          </w:p>
        </w:tc>
        <w:tc>
          <w:tcPr>
            <w:tcW w:w="4536" w:type="dxa"/>
            <w:tcBorders>
              <w:top w:val="nil"/>
              <w:left w:val="nil"/>
              <w:bottom w:val="single" w:sz="4" w:space="0" w:color="auto"/>
              <w:right w:val="single" w:sz="4" w:space="0" w:color="auto"/>
            </w:tcBorders>
            <w:shd w:val="clear" w:color="auto" w:fill="auto"/>
            <w:hideMark/>
          </w:tcPr>
          <w:p w14:paraId="570FAF0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COMBUSTÍVEIS</w:t>
            </w:r>
          </w:p>
        </w:tc>
        <w:tc>
          <w:tcPr>
            <w:tcW w:w="1984" w:type="dxa"/>
            <w:tcBorders>
              <w:top w:val="nil"/>
              <w:left w:val="nil"/>
              <w:bottom w:val="single" w:sz="4" w:space="0" w:color="auto"/>
              <w:right w:val="single" w:sz="4" w:space="0" w:color="auto"/>
            </w:tcBorders>
            <w:shd w:val="clear" w:color="auto" w:fill="auto"/>
            <w:noWrap/>
            <w:vAlign w:val="bottom"/>
            <w:hideMark/>
          </w:tcPr>
          <w:p w14:paraId="0FB9B1A0" w14:textId="77777777" w:rsidR="00E87D78" w:rsidRPr="006502E0" w:rsidRDefault="00E87D78" w:rsidP="009A72EB">
            <w:pPr>
              <w:rPr>
                <w:rFonts w:ascii="Arial" w:hAnsi="Arial" w:cs="Arial"/>
                <w:sz w:val="16"/>
                <w:szCs w:val="16"/>
              </w:rPr>
            </w:pPr>
            <w:r w:rsidRPr="006502E0">
              <w:rPr>
                <w:rFonts w:ascii="Arial" w:hAnsi="Arial" w:cs="Arial"/>
                <w:sz w:val="16"/>
                <w:szCs w:val="16"/>
              </w:rPr>
              <w:t>34.274.233/0306-05</w:t>
            </w:r>
          </w:p>
        </w:tc>
      </w:tr>
      <w:tr w:rsidR="00E87D78" w:rsidRPr="002E4FE8" w14:paraId="680B2BD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BAE74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1EB0EDF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01/2022-4</w:t>
            </w:r>
          </w:p>
        </w:tc>
        <w:tc>
          <w:tcPr>
            <w:tcW w:w="1559" w:type="dxa"/>
            <w:tcBorders>
              <w:top w:val="nil"/>
              <w:left w:val="nil"/>
              <w:bottom w:val="single" w:sz="4" w:space="0" w:color="auto"/>
              <w:right w:val="single" w:sz="4" w:space="0" w:color="auto"/>
            </w:tcBorders>
            <w:shd w:val="clear" w:color="auto" w:fill="auto"/>
            <w:hideMark/>
          </w:tcPr>
          <w:p w14:paraId="04A4F81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26.811,73 </w:t>
            </w:r>
          </w:p>
        </w:tc>
        <w:tc>
          <w:tcPr>
            <w:tcW w:w="4536" w:type="dxa"/>
            <w:tcBorders>
              <w:top w:val="nil"/>
              <w:left w:val="nil"/>
              <w:bottom w:val="single" w:sz="4" w:space="0" w:color="auto"/>
              <w:right w:val="single" w:sz="4" w:space="0" w:color="auto"/>
            </w:tcBorders>
            <w:shd w:val="clear" w:color="auto" w:fill="auto"/>
            <w:hideMark/>
          </w:tcPr>
          <w:p w14:paraId="47CF47E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6063AD0" w14:textId="77777777" w:rsidR="00E87D78" w:rsidRPr="006502E0" w:rsidRDefault="00E87D78" w:rsidP="009A72EB">
            <w:pPr>
              <w:rPr>
                <w:rFonts w:ascii="Arial" w:hAnsi="Arial" w:cs="Arial"/>
                <w:sz w:val="16"/>
                <w:szCs w:val="16"/>
              </w:rPr>
            </w:pPr>
            <w:r w:rsidRPr="006502E0">
              <w:rPr>
                <w:rFonts w:ascii="Arial" w:hAnsi="Arial" w:cs="Arial"/>
                <w:sz w:val="16"/>
                <w:szCs w:val="16"/>
              </w:rPr>
              <w:t>17.208.354/0001-29</w:t>
            </w:r>
          </w:p>
        </w:tc>
      </w:tr>
      <w:tr w:rsidR="00E87D78" w:rsidRPr="002E4FE8" w14:paraId="558FEB7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F9E58C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48C0E3E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01/20220-2</w:t>
            </w:r>
          </w:p>
        </w:tc>
        <w:tc>
          <w:tcPr>
            <w:tcW w:w="1559" w:type="dxa"/>
            <w:tcBorders>
              <w:top w:val="nil"/>
              <w:left w:val="nil"/>
              <w:bottom w:val="single" w:sz="4" w:space="0" w:color="auto"/>
              <w:right w:val="single" w:sz="4" w:space="0" w:color="auto"/>
            </w:tcBorders>
            <w:shd w:val="clear" w:color="auto" w:fill="auto"/>
            <w:hideMark/>
          </w:tcPr>
          <w:p w14:paraId="2AF3AF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29.166,67 </w:t>
            </w:r>
          </w:p>
        </w:tc>
        <w:tc>
          <w:tcPr>
            <w:tcW w:w="4536" w:type="dxa"/>
            <w:tcBorders>
              <w:top w:val="nil"/>
              <w:left w:val="nil"/>
              <w:bottom w:val="single" w:sz="4" w:space="0" w:color="auto"/>
              <w:right w:val="single" w:sz="4" w:space="0" w:color="auto"/>
            </w:tcBorders>
            <w:shd w:val="clear" w:color="auto" w:fill="auto"/>
            <w:hideMark/>
          </w:tcPr>
          <w:p w14:paraId="61B2868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18DF9CD2" w14:textId="77777777" w:rsidR="00E87D78" w:rsidRPr="006502E0" w:rsidRDefault="00E87D78" w:rsidP="009A72EB">
            <w:pPr>
              <w:rPr>
                <w:rFonts w:ascii="Arial" w:hAnsi="Arial" w:cs="Arial"/>
                <w:sz w:val="16"/>
                <w:szCs w:val="16"/>
              </w:rPr>
            </w:pPr>
            <w:r w:rsidRPr="006502E0">
              <w:rPr>
                <w:rFonts w:ascii="Arial" w:hAnsi="Arial" w:cs="Arial"/>
                <w:sz w:val="16"/>
                <w:szCs w:val="16"/>
              </w:rPr>
              <w:t>17.208.354/0001-29</w:t>
            </w:r>
          </w:p>
        </w:tc>
      </w:tr>
      <w:tr w:rsidR="00E87D78" w:rsidRPr="002E4FE8" w14:paraId="2153C30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D4949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4FA3730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01/2022-3</w:t>
            </w:r>
          </w:p>
        </w:tc>
        <w:tc>
          <w:tcPr>
            <w:tcW w:w="1559" w:type="dxa"/>
            <w:tcBorders>
              <w:top w:val="nil"/>
              <w:left w:val="nil"/>
              <w:bottom w:val="single" w:sz="4" w:space="0" w:color="auto"/>
              <w:right w:val="single" w:sz="4" w:space="0" w:color="auto"/>
            </w:tcBorders>
            <w:shd w:val="clear" w:color="auto" w:fill="auto"/>
            <w:hideMark/>
          </w:tcPr>
          <w:p w14:paraId="4C7FF7C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33.726,67 </w:t>
            </w:r>
          </w:p>
        </w:tc>
        <w:tc>
          <w:tcPr>
            <w:tcW w:w="4536" w:type="dxa"/>
            <w:tcBorders>
              <w:top w:val="nil"/>
              <w:left w:val="nil"/>
              <w:bottom w:val="single" w:sz="4" w:space="0" w:color="auto"/>
              <w:right w:val="single" w:sz="4" w:space="0" w:color="auto"/>
            </w:tcBorders>
            <w:shd w:val="clear" w:color="auto" w:fill="auto"/>
            <w:hideMark/>
          </w:tcPr>
          <w:p w14:paraId="645093C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024161DB" w14:textId="77777777" w:rsidR="00E87D78" w:rsidRPr="006502E0" w:rsidRDefault="00E87D78" w:rsidP="009A72EB">
            <w:pPr>
              <w:rPr>
                <w:rFonts w:ascii="Arial" w:hAnsi="Arial" w:cs="Arial"/>
                <w:sz w:val="16"/>
                <w:szCs w:val="16"/>
              </w:rPr>
            </w:pPr>
            <w:r w:rsidRPr="006502E0">
              <w:rPr>
                <w:rFonts w:ascii="Arial" w:hAnsi="Arial" w:cs="Arial"/>
                <w:sz w:val="16"/>
                <w:szCs w:val="16"/>
              </w:rPr>
              <w:t>17.208.354/0001-29</w:t>
            </w:r>
          </w:p>
        </w:tc>
      </w:tr>
      <w:tr w:rsidR="00E87D78" w:rsidRPr="002E4FE8" w14:paraId="2848334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56D034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Geofer Construtora Ltda</w:t>
            </w:r>
          </w:p>
        </w:tc>
        <w:tc>
          <w:tcPr>
            <w:tcW w:w="1276" w:type="dxa"/>
            <w:tcBorders>
              <w:top w:val="nil"/>
              <w:left w:val="nil"/>
              <w:bottom w:val="single" w:sz="4" w:space="0" w:color="auto"/>
              <w:right w:val="single" w:sz="4" w:space="0" w:color="auto"/>
            </w:tcBorders>
            <w:shd w:val="clear" w:color="auto" w:fill="auto"/>
            <w:hideMark/>
          </w:tcPr>
          <w:p w14:paraId="6223028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135</w:t>
            </w:r>
          </w:p>
        </w:tc>
        <w:tc>
          <w:tcPr>
            <w:tcW w:w="1559" w:type="dxa"/>
            <w:tcBorders>
              <w:top w:val="nil"/>
              <w:left w:val="nil"/>
              <w:bottom w:val="single" w:sz="4" w:space="0" w:color="auto"/>
              <w:right w:val="single" w:sz="4" w:space="0" w:color="auto"/>
            </w:tcBorders>
            <w:shd w:val="clear" w:color="auto" w:fill="auto"/>
            <w:hideMark/>
          </w:tcPr>
          <w:p w14:paraId="742498B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8.174,25 </w:t>
            </w:r>
          </w:p>
        </w:tc>
        <w:tc>
          <w:tcPr>
            <w:tcW w:w="4536" w:type="dxa"/>
            <w:tcBorders>
              <w:top w:val="nil"/>
              <w:left w:val="nil"/>
              <w:bottom w:val="single" w:sz="4" w:space="0" w:color="auto"/>
              <w:right w:val="single" w:sz="4" w:space="0" w:color="auto"/>
            </w:tcBorders>
            <w:shd w:val="clear" w:color="auto" w:fill="auto"/>
            <w:noWrap/>
            <w:vAlign w:val="bottom"/>
            <w:hideMark/>
          </w:tcPr>
          <w:p w14:paraId="3B034347" w14:textId="77777777" w:rsidR="00E87D78" w:rsidRPr="006502E0" w:rsidRDefault="00E87D78" w:rsidP="009A72EB">
            <w:pPr>
              <w:rPr>
                <w:rFonts w:ascii="Arial" w:hAnsi="Arial" w:cs="Arial"/>
                <w:sz w:val="16"/>
                <w:szCs w:val="16"/>
              </w:rPr>
            </w:pPr>
            <w:r w:rsidRPr="006502E0">
              <w:rPr>
                <w:rFonts w:ascii="Arial" w:hAnsi="Arial" w:cs="Arial"/>
                <w:sz w:val="16"/>
                <w:szCs w:val="16"/>
              </w:rPr>
              <w:t>PRESTADOR DE SERVIÇO DE ESTRUTURA METÁLICA</w:t>
            </w:r>
          </w:p>
        </w:tc>
        <w:tc>
          <w:tcPr>
            <w:tcW w:w="1984" w:type="dxa"/>
            <w:tcBorders>
              <w:top w:val="nil"/>
              <w:left w:val="nil"/>
              <w:bottom w:val="single" w:sz="4" w:space="0" w:color="auto"/>
              <w:right w:val="single" w:sz="4" w:space="0" w:color="auto"/>
            </w:tcBorders>
            <w:shd w:val="clear" w:color="auto" w:fill="auto"/>
            <w:noWrap/>
            <w:vAlign w:val="bottom"/>
            <w:hideMark/>
          </w:tcPr>
          <w:p w14:paraId="0738C773" w14:textId="77777777" w:rsidR="00E87D78" w:rsidRPr="006502E0" w:rsidRDefault="00E87D78" w:rsidP="009A72EB">
            <w:pPr>
              <w:rPr>
                <w:rFonts w:ascii="Arial" w:hAnsi="Arial" w:cs="Arial"/>
                <w:sz w:val="16"/>
                <w:szCs w:val="16"/>
              </w:rPr>
            </w:pPr>
            <w:r w:rsidRPr="006502E0">
              <w:rPr>
                <w:rFonts w:ascii="Arial" w:hAnsi="Arial" w:cs="Arial"/>
                <w:sz w:val="16"/>
                <w:szCs w:val="16"/>
              </w:rPr>
              <w:t>26.901.330/0002-22</w:t>
            </w:r>
          </w:p>
        </w:tc>
      </w:tr>
      <w:tr w:rsidR="00E87D78" w:rsidRPr="002E4FE8" w14:paraId="11B7241F"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E44D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HIDRAULICA INDUSTRIAL - INDUSTRIA E COMERCIO LTDA</w:t>
            </w:r>
          </w:p>
        </w:tc>
        <w:tc>
          <w:tcPr>
            <w:tcW w:w="1276" w:type="dxa"/>
            <w:tcBorders>
              <w:top w:val="nil"/>
              <w:left w:val="nil"/>
              <w:bottom w:val="single" w:sz="4" w:space="0" w:color="auto"/>
              <w:right w:val="single" w:sz="4" w:space="0" w:color="auto"/>
            </w:tcBorders>
            <w:shd w:val="clear" w:color="auto" w:fill="auto"/>
            <w:hideMark/>
          </w:tcPr>
          <w:p w14:paraId="7576CF1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59" w:type="dxa"/>
            <w:tcBorders>
              <w:top w:val="nil"/>
              <w:left w:val="nil"/>
              <w:bottom w:val="single" w:sz="4" w:space="0" w:color="auto"/>
              <w:right w:val="single" w:sz="4" w:space="0" w:color="auto"/>
            </w:tcBorders>
            <w:shd w:val="clear" w:color="auto" w:fill="auto"/>
            <w:hideMark/>
          </w:tcPr>
          <w:p w14:paraId="69F3040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653.973,91 </w:t>
            </w:r>
          </w:p>
        </w:tc>
        <w:tc>
          <w:tcPr>
            <w:tcW w:w="4536" w:type="dxa"/>
            <w:tcBorders>
              <w:top w:val="nil"/>
              <w:left w:val="nil"/>
              <w:bottom w:val="single" w:sz="4" w:space="0" w:color="auto"/>
              <w:right w:val="single" w:sz="4" w:space="0" w:color="auto"/>
            </w:tcBorders>
            <w:shd w:val="clear" w:color="auto" w:fill="auto"/>
            <w:hideMark/>
          </w:tcPr>
          <w:p w14:paraId="2AEDC78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TURBINA</w:t>
            </w:r>
          </w:p>
        </w:tc>
        <w:tc>
          <w:tcPr>
            <w:tcW w:w="1984" w:type="dxa"/>
            <w:tcBorders>
              <w:top w:val="nil"/>
              <w:left w:val="nil"/>
              <w:bottom w:val="single" w:sz="4" w:space="0" w:color="auto"/>
              <w:right w:val="single" w:sz="4" w:space="0" w:color="auto"/>
            </w:tcBorders>
            <w:shd w:val="clear" w:color="auto" w:fill="auto"/>
            <w:noWrap/>
            <w:vAlign w:val="bottom"/>
            <w:hideMark/>
          </w:tcPr>
          <w:p w14:paraId="7F0C30C0" w14:textId="77777777" w:rsidR="00E87D78" w:rsidRPr="006502E0" w:rsidRDefault="00E87D78" w:rsidP="009A72EB">
            <w:pPr>
              <w:rPr>
                <w:rFonts w:ascii="Arial" w:hAnsi="Arial" w:cs="Arial"/>
                <w:sz w:val="16"/>
                <w:szCs w:val="16"/>
              </w:rPr>
            </w:pPr>
            <w:r w:rsidRPr="006502E0">
              <w:rPr>
                <w:rFonts w:ascii="Arial" w:hAnsi="Arial" w:cs="Arial"/>
                <w:sz w:val="16"/>
                <w:szCs w:val="16"/>
              </w:rPr>
              <w:t>84.584.994/0001-20</w:t>
            </w:r>
          </w:p>
        </w:tc>
      </w:tr>
      <w:tr w:rsidR="00E87D78" w:rsidRPr="002E4FE8" w14:paraId="1726676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9F1822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INCOTEQ IND COM TECNICO DE QUADROS ELETRICOS LTDA</w:t>
            </w:r>
          </w:p>
        </w:tc>
        <w:tc>
          <w:tcPr>
            <w:tcW w:w="1276" w:type="dxa"/>
            <w:tcBorders>
              <w:top w:val="nil"/>
              <w:left w:val="nil"/>
              <w:bottom w:val="single" w:sz="4" w:space="0" w:color="auto"/>
              <w:right w:val="single" w:sz="4" w:space="0" w:color="auto"/>
            </w:tcBorders>
            <w:shd w:val="clear" w:color="auto" w:fill="auto"/>
            <w:hideMark/>
          </w:tcPr>
          <w:p w14:paraId="011B7B5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5952</w:t>
            </w:r>
          </w:p>
        </w:tc>
        <w:tc>
          <w:tcPr>
            <w:tcW w:w="1559" w:type="dxa"/>
            <w:tcBorders>
              <w:top w:val="nil"/>
              <w:left w:val="nil"/>
              <w:bottom w:val="single" w:sz="4" w:space="0" w:color="auto"/>
              <w:right w:val="single" w:sz="4" w:space="0" w:color="auto"/>
            </w:tcBorders>
            <w:shd w:val="clear" w:color="auto" w:fill="auto"/>
            <w:hideMark/>
          </w:tcPr>
          <w:p w14:paraId="1657C30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68.040,00 </w:t>
            </w:r>
          </w:p>
        </w:tc>
        <w:tc>
          <w:tcPr>
            <w:tcW w:w="4536" w:type="dxa"/>
            <w:tcBorders>
              <w:top w:val="nil"/>
              <w:left w:val="nil"/>
              <w:bottom w:val="single" w:sz="4" w:space="0" w:color="auto"/>
              <w:right w:val="single" w:sz="4" w:space="0" w:color="auto"/>
            </w:tcBorders>
            <w:shd w:val="clear" w:color="auto" w:fill="auto"/>
            <w:hideMark/>
          </w:tcPr>
          <w:p w14:paraId="3FE09D4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PAINEIS DE AUTOMAÇÃO</w:t>
            </w:r>
          </w:p>
        </w:tc>
        <w:tc>
          <w:tcPr>
            <w:tcW w:w="1984" w:type="dxa"/>
            <w:tcBorders>
              <w:top w:val="nil"/>
              <w:left w:val="nil"/>
              <w:bottom w:val="single" w:sz="4" w:space="0" w:color="auto"/>
              <w:right w:val="single" w:sz="4" w:space="0" w:color="auto"/>
            </w:tcBorders>
            <w:shd w:val="clear" w:color="auto" w:fill="auto"/>
            <w:noWrap/>
            <w:vAlign w:val="bottom"/>
            <w:hideMark/>
          </w:tcPr>
          <w:p w14:paraId="26FEC709" w14:textId="77777777" w:rsidR="00E87D78" w:rsidRPr="006502E0" w:rsidRDefault="00E87D78" w:rsidP="009A72EB">
            <w:pPr>
              <w:rPr>
                <w:rFonts w:ascii="Arial" w:hAnsi="Arial" w:cs="Arial"/>
                <w:sz w:val="16"/>
                <w:szCs w:val="16"/>
              </w:rPr>
            </w:pPr>
            <w:r w:rsidRPr="006502E0">
              <w:rPr>
                <w:rFonts w:ascii="Arial" w:hAnsi="Arial" w:cs="Arial"/>
                <w:sz w:val="16"/>
                <w:szCs w:val="16"/>
              </w:rPr>
              <w:t>43.417.591/0001-00</w:t>
            </w:r>
          </w:p>
        </w:tc>
      </w:tr>
      <w:tr w:rsidR="00E87D78" w:rsidRPr="002E4FE8" w14:paraId="5C08AA2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759D10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276" w:type="dxa"/>
            <w:tcBorders>
              <w:top w:val="nil"/>
              <w:left w:val="nil"/>
              <w:bottom w:val="single" w:sz="4" w:space="0" w:color="auto"/>
              <w:right w:val="single" w:sz="4" w:space="0" w:color="auto"/>
            </w:tcBorders>
            <w:shd w:val="clear" w:color="auto" w:fill="auto"/>
            <w:hideMark/>
          </w:tcPr>
          <w:p w14:paraId="0BB4E7F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357</w:t>
            </w:r>
          </w:p>
        </w:tc>
        <w:tc>
          <w:tcPr>
            <w:tcW w:w="1559" w:type="dxa"/>
            <w:tcBorders>
              <w:top w:val="nil"/>
              <w:left w:val="nil"/>
              <w:bottom w:val="single" w:sz="4" w:space="0" w:color="auto"/>
              <w:right w:val="single" w:sz="4" w:space="0" w:color="auto"/>
            </w:tcBorders>
            <w:shd w:val="clear" w:color="auto" w:fill="auto"/>
            <w:hideMark/>
          </w:tcPr>
          <w:p w14:paraId="3634A4B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137.227,47 </w:t>
            </w:r>
          </w:p>
        </w:tc>
        <w:tc>
          <w:tcPr>
            <w:tcW w:w="4536" w:type="dxa"/>
            <w:tcBorders>
              <w:top w:val="nil"/>
              <w:left w:val="nil"/>
              <w:bottom w:val="single" w:sz="4" w:space="0" w:color="auto"/>
              <w:right w:val="single" w:sz="4" w:space="0" w:color="auto"/>
            </w:tcBorders>
            <w:shd w:val="clear" w:color="auto" w:fill="auto"/>
            <w:hideMark/>
          </w:tcPr>
          <w:p w14:paraId="1C9F9EC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FABRICAÇÃO CONDUTO DE AÇO</w:t>
            </w:r>
          </w:p>
        </w:tc>
        <w:tc>
          <w:tcPr>
            <w:tcW w:w="1984" w:type="dxa"/>
            <w:tcBorders>
              <w:top w:val="nil"/>
              <w:left w:val="nil"/>
              <w:bottom w:val="single" w:sz="4" w:space="0" w:color="auto"/>
              <w:right w:val="single" w:sz="4" w:space="0" w:color="auto"/>
            </w:tcBorders>
            <w:shd w:val="clear" w:color="auto" w:fill="auto"/>
            <w:noWrap/>
            <w:vAlign w:val="bottom"/>
            <w:hideMark/>
          </w:tcPr>
          <w:p w14:paraId="329A1447" w14:textId="77777777" w:rsidR="00E87D78" w:rsidRPr="006502E0" w:rsidRDefault="00E87D78" w:rsidP="009A72EB">
            <w:pPr>
              <w:rPr>
                <w:rFonts w:ascii="Arial" w:hAnsi="Arial" w:cs="Arial"/>
                <w:sz w:val="16"/>
                <w:szCs w:val="16"/>
              </w:rPr>
            </w:pPr>
            <w:r w:rsidRPr="006502E0">
              <w:rPr>
                <w:rFonts w:ascii="Arial" w:hAnsi="Arial" w:cs="Arial"/>
                <w:sz w:val="16"/>
                <w:szCs w:val="16"/>
              </w:rPr>
              <w:t>13.153.102/0001-99</w:t>
            </w:r>
          </w:p>
        </w:tc>
      </w:tr>
      <w:tr w:rsidR="00E87D78" w:rsidRPr="002E4FE8" w14:paraId="7ACCA0B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757E0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5D6FB74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122</w:t>
            </w:r>
          </w:p>
        </w:tc>
        <w:tc>
          <w:tcPr>
            <w:tcW w:w="1559" w:type="dxa"/>
            <w:tcBorders>
              <w:top w:val="nil"/>
              <w:left w:val="nil"/>
              <w:bottom w:val="single" w:sz="4" w:space="0" w:color="auto"/>
              <w:right w:val="single" w:sz="4" w:space="0" w:color="auto"/>
            </w:tcBorders>
            <w:shd w:val="clear" w:color="auto" w:fill="auto"/>
            <w:hideMark/>
          </w:tcPr>
          <w:p w14:paraId="21D784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1.500,00 </w:t>
            </w:r>
          </w:p>
        </w:tc>
        <w:tc>
          <w:tcPr>
            <w:tcW w:w="4536" w:type="dxa"/>
            <w:tcBorders>
              <w:top w:val="nil"/>
              <w:left w:val="nil"/>
              <w:bottom w:val="single" w:sz="4" w:space="0" w:color="auto"/>
              <w:right w:val="single" w:sz="4" w:space="0" w:color="auto"/>
            </w:tcBorders>
            <w:shd w:val="clear" w:color="auto" w:fill="auto"/>
            <w:hideMark/>
          </w:tcPr>
          <w:p w14:paraId="63FB3F7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38BE6244"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2E4FE8" w14:paraId="3135995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3EA0C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58AA44A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127</w:t>
            </w:r>
          </w:p>
        </w:tc>
        <w:tc>
          <w:tcPr>
            <w:tcW w:w="1559" w:type="dxa"/>
            <w:tcBorders>
              <w:top w:val="nil"/>
              <w:left w:val="nil"/>
              <w:bottom w:val="single" w:sz="4" w:space="0" w:color="auto"/>
              <w:right w:val="single" w:sz="4" w:space="0" w:color="auto"/>
            </w:tcBorders>
            <w:shd w:val="clear" w:color="auto" w:fill="auto"/>
            <w:hideMark/>
          </w:tcPr>
          <w:p w14:paraId="1718EFD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 </w:t>
            </w:r>
          </w:p>
        </w:tc>
        <w:tc>
          <w:tcPr>
            <w:tcW w:w="4536" w:type="dxa"/>
            <w:tcBorders>
              <w:top w:val="nil"/>
              <w:left w:val="nil"/>
              <w:bottom w:val="single" w:sz="4" w:space="0" w:color="auto"/>
              <w:right w:val="single" w:sz="4" w:space="0" w:color="auto"/>
            </w:tcBorders>
            <w:shd w:val="clear" w:color="auto" w:fill="auto"/>
            <w:hideMark/>
          </w:tcPr>
          <w:p w14:paraId="32B6134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0E0D59AA"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2E4FE8" w14:paraId="739369C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04761A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C.M. ALVES DISTRIBUIÇOES DE MAQUINAS ME</w:t>
            </w:r>
          </w:p>
        </w:tc>
        <w:tc>
          <w:tcPr>
            <w:tcW w:w="1276" w:type="dxa"/>
            <w:tcBorders>
              <w:top w:val="nil"/>
              <w:left w:val="nil"/>
              <w:bottom w:val="single" w:sz="4" w:space="0" w:color="auto"/>
              <w:right w:val="single" w:sz="4" w:space="0" w:color="auto"/>
            </w:tcBorders>
            <w:shd w:val="clear" w:color="auto" w:fill="auto"/>
            <w:hideMark/>
          </w:tcPr>
          <w:p w14:paraId="7D7980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5023</w:t>
            </w:r>
          </w:p>
        </w:tc>
        <w:tc>
          <w:tcPr>
            <w:tcW w:w="1559" w:type="dxa"/>
            <w:tcBorders>
              <w:top w:val="nil"/>
              <w:left w:val="nil"/>
              <w:bottom w:val="single" w:sz="4" w:space="0" w:color="auto"/>
              <w:right w:val="single" w:sz="4" w:space="0" w:color="auto"/>
            </w:tcBorders>
            <w:shd w:val="clear" w:color="auto" w:fill="auto"/>
            <w:hideMark/>
          </w:tcPr>
          <w:p w14:paraId="393C25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675,80 </w:t>
            </w:r>
          </w:p>
        </w:tc>
        <w:tc>
          <w:tcPr>
            <w:tcW w:w="4536" w:type="dxa"/>
            <w:tcBorders>
              <w:top w:val="nil"/>
              <w:left w:val="nil"/>
              <w:bottom w:val="single" w:sz="4" w:space="0" w:color="auto"/>
              <w:right w:val="single" w:sz="4" w:space="0" w:color="auto"/>
            </w:tcBorders>
            <w:shd w:val="clear" w:color="auto" w:fill="auto"/>
            <w:hideMark/>
          </w:tcPr>
          <w:p w14:paraId="536FC34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01A35F80" w14:textId="77777777" w:rsidR="00E87D78" w:rsidRPr="006502E0" w:rsidRDefault="00E87D78" w:rsidP="009A72EB">
            <w:pPr>
              <w:rPr>
                <w:rFonts w:ascii="Arial" w:hAnsi="Arial" w:cs="Arial"/>
                <w:sz w:val="16"/>
                <w:szCs w:val="16"/>
              </w:rPr>
            </w:pPr>
            <w:r w:rsidRPr="006502E0">
              <w:rPr>
                <w:rFonts w:ascii="Arial" w:hAnsi="Arial" w:cs="Arial"/>
                <w:sz w:val="16"/>
                <w:szCs w:val="16"/>
              </w:rPr>
              <w:t>11.031.410/0001-16</w:t>
            </w:r>
          </w:p>
        </w:tc>
      </w:tr>
      <w:tr w:rsidR="00E87D78" w:rsidRPr="002E4FE8" w14:paraId="2A62ED9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94D943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C.M. ALVES DISTRIBUIÇOES DE MAQUINAS ME</w:t>
            </w:r>
          </w:p>
        </w:tc>
        <w:tc>
          <w:tcPr>
            <w:tcW w:w="1276" w:type="dxa"/>
            <w:tcBorders>
              <w:top w:val="nil"/>
              <w:left w:val="nil"/>
              <w:bottom w:val="single" w:sz="4" w:space="0" w:color="auto"/>
              <w:right w:val="single" w:sz="4" w:space="0" w:color="auto"/>
            </w:tcBorders>
            <w:shd w:val="clear" w:color="auto" w:fill="auto"/>
            <w:hideMark/>
          </w:tcPr>
          <w:p w14:paraId="303BEBB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5845</w:t>
            </w:r>
          </w:p>
        </w:tc>
        <w:tc>
          <w:tcPr>
            <w:tcW w:w="1559" w:type="dxa"/>
            <w:tcBorders>
              <w:top w:val="nil"/>
              <w:left w:val="nil"/>
              <w:bottom w:val="single" w:sz="4" w:space="0" w:color="auto"/>
              <w:right w:val="single" w:sz="4" w:space="0" w:color="auto"/>
            </w:tcBorders>
            <w:shd w:val="clear" w:color="auto" w:fill="auto"/>
            <w:hideMark/>
          </w:tcPr>
          <w:p w14:paraId="05CE3D9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320,00 </w:t>
            </w:r>
          </w:p>
        </w:tc>
        <w:tc>
          <w:tcPr>
            <w:tcW w:w="4536" w:type="dxa"/>
            <w:tcBorders>
              <w:top w:val="nil"/>
              <w:left w:val="nil"/>
              <w:bottom w:val="single" w:sz="4" w:space="0" w:color="auto"/>
              <w:right w:val="single" w:sz="4" w:space="0" w:color="auto"/>
            </w:tcBorders>
            <w:shd w:val="clear" w:color="auto" w:fill="auto"/>
            <w:hideMark/>
          </w:tcPr>
          <w:p w14:paraId="541EBF7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3AA36B94" w14:textId="77777777" w:rsidR="00E87D78" w:rsidRPr="006502E0" w:rsidRDefault="00E87D78" w:rsidP="009A72EB">
            <w:pPr>
              <w:rPr>
                <w:rFonts w:ascii="Arial" w:hAnsi="Arial" w:cs="Arial"/>
                <w:sz w:val="16"/>
                <w:szCs w:val="16"/>
              </w:rPr>
            </w:pPr>
            <w:r w:rsidRPr="006502E0">
              <w:rPr>
                <w:rFonts w:ascii="Arial" w:hAnsi="Arial" w:cs="Arial"/>
                <w:sz w:val="16"/>
                <w:szCs w:val="16"/>
              </w:rPr>
              <w:t>11.031.410/0001-16</w:t>
            </w:r>
          </w:p>
        </w:tc>
      </w:tr>
      <w:tr w:rsidR="00E87D78" w:rsidRPr="002E4FE8" w14:paraId="33EA4BBF"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040EDF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276" w:type="dxa"/>
            <w:tcBorders>
              <w:top w:val="nil"/>
              <w:left w:val="nil"/>
              <w:bottom w:val="single" w:sz="4" w:space="0" w:color="auto"/>
              <w:right w:val="single" w:sz="4" w:space="0" w:color="auto"/>
            </w:tcBorders>
            <w:shd w:val="clear" w:color="auto" w:fill="auto"/>
            <w:hideMark/>
          </w:tcPr>
          <w:p w14:paraId="45F5836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1984</w:t>
            </w:r>
          </w:p>
        </w:tc>
        <w:tc>
          <w:tcPr>
            <w:tcW w:w="1559" w:type="dxa"/>
            <w:tcBorders>
              <w:top w:val="nil"/>
              <w:left w:val="nil"/>
              <w:bottom w:val="single" w:sz="4" w:space="0" w:color="auto"/>
              <w:right w:val="single" w:sz="4" w:space="0" w:color="auto"/>
            </w:tcBorders>
            <w:shd w:val="clear" w:color="auto" w:fill="auto"/>
            <w:hideMark/>
          </w:tcPr>
          <w:p w14:paraId="76BEF77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57.911,10 </w:t>
            </w:r>
          </w:p>
        </w:tc>
        <w:tc>
          <w:tcPr>
            <w:tcW w:w="4536" w:type="dxa"/>
            <w:tcBorders>
              <w:top w:val="nil"/>
              <w:left w:val="nil"/>
              <w:bottom w:val="single" w:sz="4" w:space="0" w:color="auto"/>
              <w:right w:val="single" w:sz="4" w:space="0" w:color="auto"/>
            </w:tcBorders>
            <w:shd w:val="clear" w:color="auto" w:fill="auto"/>
            <w:hideMark/>
          </w:tcPr>
          <w:p w14:paraId="17292D8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1C594CD"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2E4FE8" w14:paraId="70F8ADEF"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E68BE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276" w:type="dxa"/>
            <w:tcBorders>
              <w:top w:val="nil"/>
              <w:left w:val="nil"/>
              <w:bottom w:val="single" w:sz="4" w:space="0" w:color="auto"/>
              <w:right w:val="single" w:sz="4" w:space="0" w:color="auto"/>
            </w:tcBorders>
            <w:shd w:val="clear" w:color="auto" w:fill="auto"/>
            <w:hideMark/>
          </w:tcPr>
          <w:p w14:paraId="53730F1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1928</w:t>
            </w:r>
          </w:p>
        </w:tc>
        <w:tc>
          <w:tcPr>
            <w:tcW w:w="1559" w:type="dxa"/>
            <w:tcBorders>
              <w:top w:val="nil"/>
              <w:left w:val="nil"/>
              <w:bottom w:val="single" w:sz="4" w:space="0" w:color="auto"/>
              <w:right w:val="single" w:sz="4" w:space="0" w:color="auto"/>
            </w:tcBorders>
            <w:shd w:val="clear" w:color="auto" w:fill="auto"/>
            <w:hideMark/>
          </w:tcPr>
          <w:p w14:paraId="00173E9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51.486,57 </w:t>
            </w:r>
          </w:p>
        </w:tc>
        <w:tc>
          <w:tcPr>
            <w:tcW w:w="4536" w:type="dxa"/>
            <w:tcBorders>
              <w:top w:val="nil"/>
              <w:left w:val="nil"/>
              <w:bottom w:val="single" w:sz="4" w:space="0" w:color="auto"/>
              <w:right w:val="single" w:sz="4" w:space="0" w:color="auto"/>
            </w:tcBorders>
            <w:shd w:val="clear" w:color="auto" w:fill="auto"/>
            <w:hideMark/>
          </w:tcPr>
          <w:p w14:paraId="16C856F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1EBDC343"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bl>
    <w:p w14:paraId="0F35943A" w14:textId="77777777" w:rsidR="00E87D78" w:rsidRPr="006F1BE8" w:rsidRDefault="00E87D78" w:rsidP="00E87D78">
      <w:pPr>
        <w:spacing w:line="300" w:lineRule="auto"/>
        <w:jc w:val="center"/>
        <w:rPr>
          <w:b/>
          <w:bCs/>
          <w:kern w:val="20"/>
          <w:sz w:val="22"/>
          <w:szCs w:val="22"/>
        </w:rPr>
      </w:pPr>
    </w:p>
    <w:p w14:paraId="55581780" w14:textId="4C9E4A7B" w:rsidR="001B223E" w:rsidRPr="00BA75E8" w:rsidRDefault="001B223E">
      <w:pPr>
        <w:widowControl w:val="0"/>
        <w:autoSpaceDE w:val="0"/>
        <w:autoSpaceDN w:val="0"/>
        <w:adjustRightInd w:val="0"/>
        <w:spacing w:line="312" w:lineRule="auto"/>
        <w:jc w:val="center"/>
        <w:rPr>
          <w:b/>
          <w:sz w:val="22"/>
          <w:szCs w:val="22"/>
        </w:rPr>
      </w:pPr>
    </w:p>
    <w:sectPr w:rsidR="001B223E" w:rsidRPr="00BA75E8" w:rsidSect="006241AA">
      <w:pgSz w:w="16840" w:h="11907" w:orient="landscape" w:code="9"/>
      <w:pgMar w:top="1701" w:right="1985" w:bottom="851" w:left="1701" w:header="709"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62798" w14:textId="77777777" w:rsidR="0054686A" w:rsidRDefault="0054686A">
      <w:r>
        <w:separator/>
      </w:r>
    </w:p>
    <w:p w14:paraId="69B9B5F4" w14:textId="77777777" w:rsidR="0054686A" w:rsidRDefault="0054686A"/>
  </w:endnote>
  <w:endnote w:type="continuationSeparator" w:id="0">
    <w:p w14:paraId="7B69D1E7" w14:textId="77777777" w:rsidR="0054686A" w:rsidRDefault="0054686A">
      <w:r>
        <w:continuationSeparator/>
      </w:r>
    </w:p>
    <w:p w14:paraId="25A68414" w14:textId="77777777" w:rsidR="0054686A" w:rsidRDefault="0054686A"/>
  </w:endnote>
  <w:endnote w:type="continuationNotice" w:id="1">
    <w:p w14:paraId="4396A95D" w14:textId="77777777" w:rsidR="0054686A" w:rsidRDefault="0054686A"/>
    <w:p w14:paraId="05EC220B" w14:textId="77777777" w:rsidR="0054686A" w:rsidRDefault="00546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B" w14:textId="54729715" w:rsidR="009A72EB" w:rsidRDefault="009A72EB">
    <w:pPr>
      <w:pStyle w:val="Rodap"/>
      <w:jc w:val="right"/>
      <w:rPr>
        <w:rFonts w:ascii="Trebuchet MS" w:hAnsi="Trebuchet MS"/>
        <w:color w:val="000000"/>
        <w:sz w:val="16"/>
      </w:rPr>
    </w:pPr>
    <w:r>
      <w:rPr>
        <w:rFonts w:ascii="Trebuchet MS" w:hAnsi="Trebuchet MS"/>
        <w:noProof/>
        <w:color w:val="000000"/>
        <w:sz w:val="16"/>
        <w:lang w:val="en-US" w:eastAsia="en-US"/>
      </w:rPr>
      <mc:AlternateContent>
        <mc:Choice Requires="wps">
          <w:drawing>
            <wp:anchor distT="0" distB="0" distL="114300" distR="114300" simplePos="0" relativeHeight="251658240" behindDoc="0" locked="0" layoutInCell="0" allowOverlap="1" wp14:anchorId="4B1AE808" wp14:editId="7EFC18E7">
              <wp:simplePos x="0" y="0"/>
              <wp:positionH relativeFrom="page">
                <wp:posOffset>0</wp:posOffset>
              </wp:positionH>
              <wp:positionV relativeFrom="page">
                <wp:posOffset>10229850</wp:posOffset>
              </wp:positionV>
              <wp:extent cx="7560945" cy="273050"/>
              <wp:effectExtent l="0" t="0" r="0" b="12700"/>
              <wp:wrapNone/>
              <wp:docPr id="2" name="MSIPCM4f6940d591fdb2bb8dcd3df8"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DF4A5" w14:textId="09FB6EAF" w:rsidR="009A72EB" w:rsidRPr="00472CC4" w:rsidRDefault="009A72EB"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1AE808" id="_x0000_t202" coordsize="21600,21600" o:spt="202" path="m,l,21600r21600,l21600,xe">
              <v:stroke joinstyle="miter"/>
              <v:path gradientshapeok="t" o:connecttype="rect"/>
            </v:shapetype>
            <v:shape id="MSIPCM4f6940d591fdb2bb8dcd3df8" o:spid="_x0000_s1026"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o:allowincell="f" filled="f" stroked="f" strokeweight=".5pt">
              <v:textbox inset=",0,,0">
                <w:txbxContent>
                  <w:p w14:paraId="4E3DF4A5" w14:textId="09FB6EAF" w:rsidR="009A72EB" w:rsidRPr="00472CC4" w:rsidRDefault="009A72EB"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F273C" w14:textId="77777777" w:rsidR="0054686A" w:rsidRDefault="0054686A">
      <w:r>
        <w:separator/>
      </w:r>
    </w:p>
    <w:p w14:paraId="2040EAD0" w14:textId="77777777" w:rsidR="0054686A" w:rsidRDefault="0054686A"/>
  </w:footnote>
  <w:footnote w:type="continuationSeparator" w:id="0">
    <w:p w14:paraId="52F77820" w14:textId="77777777" w:rsidR="0054686A" w:rsidRDefault="0054686A">
      <w:r>
        <w:continuationSeparator/>
      </w:r>
    </w:p>
    <w:p w14:paraId="7AC83C90" w14:textId="77777777" w:rsidR="0054686A" w:rsidRDefault="0054686A"/>
  </w:footnote>
  <w:footnote w:type="continuationNotice" w:id="1">
    <w:p w14:paraId="15E9B3C6" w14:textId="77777777" w:rsidR="0054686A" w:rsidRDefault="0054686A"/>
    <w:p w14:paraId="41A2644F" w14:textId="77777777" w:rsidR="0054686A" w:rsidRDefault="005468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0" w14:textId="7E59E6BE" w:rsidR="009A72EB" w:rsidRDefault="009A72EB">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C6050">
      <w:rPr>
        <w:rStyle w:val="Nmerodepgina"/>
        <w:noProof/>
      </w:rPr>
      <w:t>58</w:t>
    </w:r>
    <w:r>
      <w:rPr>
        <w:rStyle w:val="Nmerodepgina"/>
      </w:rPr>
      <w:fldChar w:fldCharType="end"/>
    </w:r>
  </w:p>
  <w:p w14:paraId="1BA46781" w14:textId="77777777" w:rsidR="009A72EB" w:rsidRDefault="009A72E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3" w14:textId="40D4A50F" w:rsidR="009A72EB" w:rsidRPr="005353B2" w:rsidRDefault="009A72EB">
    <w:pPr>
      <w:pStyle w:val="Cabealho"/>
      <w:jc w:val="right"/>
      <w:rPr>
        <w:b/>
        <w:bCs/>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88"/>
      <w:gridCol w:w="2787"/>
      <w:gridCol w:w="2788"/>
    </w:tblGrid>
    <w:tr w:rsidR="009A72EB" w14:paraId="1BA46789" w14:textId="77777777">
      <w:tc>
        <w:tcPr>
          <w:tcW w:w="3070" w:type="dxa"/>
          <w:shd w:val="clear" w:color="auto" w:fill="auto"/>
        </w:tcPr>
        <w:p w14:paraId="1BA46784" w14:textId="17BA6818" w:rsidR="009A72EB" w:rsidRDefault="009A72EB">
          <w:pPr>
            <w:pStyle w:val="Cabealho"/>
            <w:jc w:val="right"/>
          </w:pPr>
        </w:p>
      </w:tc>
      <w:tc>
        <w:tcPr>
          <w:tcW w:w="3070" w:type="dxa"/>
          <w:shd w:val="clear" w:color="auto" w:fill="auto"/>
        </w:tcPr>
        <w:p w14:paraId="1BA46785" w14:textId="77777777" w:rsidR="009A72EB" w:rsidRDefault="009A72EB">
          <w:pPr>
            <w:pStyle w:val="Cabealho"/>
            <w:jc w:val="right"/>
          </w:pPr>
        </w:p>
      </w:tc>
      <w:tc>
        <w:tcPr>
          <w:tcW w:w="3071" w:type="dxa"/>
          <w:shd w:val="clear" w:color="auto" w:fill="auto"/>
        </w:tcPr>
        <w:p w14:paraId="1BA46786" w14:textId="77777777" w:rsidR="009A72EB" w:rsidRDefault="009A72EB">
          <w:pPr>
            <w:pStyle w:val="Cabealho"/>
            <w:jc w:val="right"/>
            <w:rPr>
              <w:rFonts w:ascii="Trebuchet MS" w:hAnsi="Trebuchet MS"/>
              <w:sz w:val="18"/>
              <w:szCs w:val="18"/>
            </w:rPr>
          </w:pPr>
        </w:p>
        <w:p w14:paraId="1BA46788" w14:textId="6EE11020" w:rsidR="009A72EB" w:rsidRDefault="009A72EB">
          <w:pPr>
            <w:pStyle w:val="Cabealho"/>
            <w:jc w:val="right"/>
          </w:pPr>
        </w:p>
      </w:tc>
    </w:tr>
  </w:tbl>
  <w:p w14:paraId="1BA4678A" w14:textId="77777777" w:rsidR="009A72EB" w:rsidRDefault="009A72EB">
    <w:pPr>
      <w:pStyle w:val="Cabealho"/>
      <w:jc w:val="right"/>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C" w14:textId="77777777" w:rsidR="009A72EB" w:rsidRDefault="009A72EB">
    <w:pPr>
      <w:tabs>
        <w:tab w:val="center" w:pos="4419"/>
        <w:tab w:val="right" w:pos="8838"/>
      </w:tabs>
      <w:jc w:val="center"/>
      <w:rPr>
        <w:rFonts w:ascii="Verdana" w:hAnsi="Verdana"/>
        <w:sz w:val="20"/>
        <w:szCs w:val="18"/>
      </w:rPr>
    </w:pPr>
  </w:p>
  <w:p w14:paraId="1BA4678D" w14:textId="6AB4849E" w:rsidR="009A72EB" w:rsidRDefault="009A72EB">
    <w:pPr>
      <w:tabs>
        <w:tab w:val="center" w:pos="4419"/>
        <w:tab w:val="right" w:pos="8838"/>
      </w:tabs>
      <w:jc w:val="center"/>
      <w:rPr>
        <w:rFonts w:ascii="Verdana" w:hAnsi="Verdana"/>
        <w:sz w:val="20"/>
        <w:szCs w:val="18"/>
      </w:rPr>
    </w:pPr>
    <w:r>
      <w:rPr>
        <w:rFonts w:ascii="Verdana" w:hAnsi="Verdana"/>
        <w:sz w:val="20"/>
        <w:szCs w:val="18"/>
      </w:rPr>
      <w:fldChar w:fldCharType="begin"/>
    </w:r>
    <w:r>
      <w:rPr>
        <w:rFonts w:ascii="Verdana" w:hAnsi="Verdana"/>
        <w:sz w:val="20"/>
        <w:szCs w:val="18"/>
      </w:rPr>
      <w:instrText>PAGE   \* MERGEFORMAT</w:instrText>
    </w:r>
    <w:r>
      <w:rPr>
        <w:rFonts w:ascii="Verdana" w:hAnsi="Verdana"/>
        <w:sz w:val="20"/>
        <w:szCs w:val="18"/>
      </w:rPr>
      <w:fldChar w:fldCharType="separate"/>
    </w:r>
    <w:r w:rsidR="00C03651">
      <w:rPr>
        <w:rFonts w:ascii="Verdana" w:hAnsi="Verdana"/>
        <w:noProof/>
        <w:sz w:val="20"/>
        <w:szCs w:val="18"/>
      </w:rPr>
      <w:t>5</w:t>
    </w:r>
    <w:r>
      <w:rPr>
        <w:rFonts w:ascii="Verdana" w:hAnsi="Verdana"/>
        <w:sz w:val="20"/>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E" w14:textId="77777777" w:rsidR="009A72EB" w:rsidRDefault="009A72E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2468EF"/>
    <w:multiLevelType w:val="multilevel"/>
    <w:tmpl w:val="2A788A3C"/>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ascii="Times New Roman" w:hAnsi="Times New Roman" w:cs="Times New Roman" w:hint="default"/>
        <w:b/>
        <w:bCs w:val="0"/>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073" w:hanging="648"/>
      </w:pPr>
      <w:rPr>
        <w:rFonts w:ascii="Times New Roman" w:hAnsi="Times New Roman" w:cs="Times New Roman"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DF6E0F"/>
    <w:multiLevelType w:val="multilevel"/>
    <w:tmpl w:val="65FC13D8"/>
    <w:lvl w:ilvl="0">
      <w:start w:val="1"/>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6B7A43"/>
    <w:multiLevelType w:val="multilevel"/>
    <w:tmpl w:val="C36CA9D8"/>
    <w:lvl w:ilvl="0">
      <w:start w:val="1"/>
      <w:numFmt w:val="decimal"/>
      <w:pStyle w:val="Table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1855"/>
        </w:tabs>
        <w:ind w:left="1135" w:firstLine="0"/>
      </w:pPr>
      <w:rPr>
        <w:rFonts w:ascii="Times New Roman" w:hAnsi="Times New Roman" w:cs="Times New Roman"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36C4CF7"/>
    <w:multiLevelType w:val="multilevel"/>
    <w:tmpl w:val="1BECA9AC"/>
    <w:lvl w:ilvl="0">
      <w:start w:val="10"/>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2610EE5"/>
    <w:multiLevelType w:val="multilevel"/>
    <w:tmpl w:val="60808310"/>
    <w:lvl w:ilvl="0">
      <w:start w:val="5"/>
      <w:numFmt w:val="decimal"/>
      <w:lvlText w:val="%1."/>
      <w:lvlJc w:val="left"/>
      <w:pPr>
        <w:ind w:left="790" w:hanging="790"/>
      </w:pPr>
      <w:rPr>
        <w:rFonts w:hint="default"/>
      </w:rPr>
    </w:lvl>
    <w:lvl w:ilvl="1">
      <w:start w:val="19"/>
      <w:numFmt w:val="decimal"/>
      <w:lvlText w:val="%1.%2."/>
      <w:lvlJc w:val="left"/>
      <w:pPr>
        <w:ind w:left="931" w:hanging="790"/>
      </w:pPr>
      <w:rPr>
        <w:rFonts w:hint="default"/>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E0091C"/>
    <w:multiLevelType w:val="multilevel"/>
    <w:tmpl w:val="2ACAEC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5223" w:hanging="360"/>
      </w:pPr>
    </w:lvl>
    <w:lvl w:ilvl="2" w:tplc="0416001B" w:tentative="1">
      <w:start w:val="1"/>
      <w:numFmt w:val="lowerRoman"/>
      <w:lvlText w:val="%3."/>
      <w:lvlJc w:val="right"/>
      <w:pPr>
        <w:ind w:left="-4503" w:hanging="180"/>
      </w:pPr>
    </w:lvl>
    <w:lvl w:ilvl="3" w:tplc="0416000F" w:tentative="1">
      <w:start w:val="1"/>
      <w:numFmt w:val="decimal"/>
      <w:lvlText w:val="%4."/>
      <w:lvlJc w:val="left"/>
      <w:pPr>
        <w:ind w:left="-3783" w:hanging="360"/>
      </w:pPr>
    </w:lvl>
    <w:lvl w:ilvl="4" w:tplc="04160019" w:tentative="1">
      <w:start w:val="1"/>
      <w:numFmt w:val="lowerLetter"/>
      <w:lvlText w:val="%5."/>
      <w:lvlJc w:val="left"/>
      <w:pPr>
        <w:ind w:left="-3063" w:hanging="360"/>
      </w:pPr>
    </w:lvl>
    <w:lvl w:ilvl="5" w:tplc="0416001B" w:tentative="1">
      <w:start w:val="1"/>
      <w:numFmt w:val="lowerRoman"/>
      <w:lvlText w:val="%6."/>
      <w:lvlJc w:val="right"/>
      <w:pPr>
        <w:ind w:left="-2343" w:hanging="180"/>
      </w:pPr>
    </w:lvl>
    <w:lvl w:ilvl="6" w:tplc="0416000F" w:tentative="1">
      <w:start w:val="1"/>
      <w:numFmt w:val="decimal"/>
      <w:lvlText w:val="%7."/>
      <w:lvlJc w:val="left"/>
      <w:pPr>
        <w:ind w:left="-1623" w:hanging="360"/>
      </w:pPr>
    </w:lvl>
    <w:lvl w:ilvl="7" w:tplc="04160019" w:tentative="1">
      <w:start w:val="1"/>
      <w:numFmt w:val="lowerLetter"/>
      <w:lvlText w:val="%8."/>
      <w:lvlJc w:val="left"/>
      <w:pPr>
        <w:ind w:left="-903" w:hanging="360"/>
      </w:pPr>
    </w:lvl>
    <w:lvl w:ilvl="8" w:tplc="0416001B" w:tentative="1">
      <w:start w:val="1"/>
      <w:numFmt w:val="lowerRoman"/>
      <w:lvlText w:val="%9."/>
      <w:lvlJc w:val="right"/>
      <w:pPr>
        <w:ind w:left="-183" w:hanging="180"/>
      </w:pPr>
    </w:lvl>
  </w:abstractNum>
  <w:abstractNum w:abstractNumId="28"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14760BF"/>
    <w:multiLevelType w:val="hybridMultilevel"/>
    <w:tmpl w:val="6BC259C6"/>
    <w:lvl w:ilvl="0" w:tplc="8BA2696A">
      <w:start w:val="6"/>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9"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4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5E977F4B"/>
    <w:multiLevelType w:val="multilevel"/>
    <w:tmpl w:val="16D8D3C4"/>
    <w:lvl w:ilvl="0">
      <w:start w:val="5"/>
      <w:numFmt w:val="decimal"/>
      <w:lvlText w:val="%1."/>
      <w:lvlJc w:val="left"/>
      <w:pPr>
        <w:ind w:left="790" w:hanging="790"/>
      </w:pPr>
      <w:rPr>
        <w:rFonts w:hint="default"/>
      </w:rPr>
    </w:lvl>
    <w:lvl w:ilvl="1">
      <w:start w:val="1"/>
      <w:numFmt w:val="decimal"/>
      <w:lvlText w:val="%1.%2."/>
      <w:lvlJc w:val="left"/>
      <w:pPr>
        <w:ind w:left="931" w:hanging="790"/>
      </w:pPr>
      <w:rPr>
        <w:rFonts w:hint="default"/>
        <w:b/>
        <w:bCs/>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4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48"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35F04F8"/>
    <w:multiLevelType w:val="multilevel"/>
    <w:tmpl w:val="17BC0A82"/>
    <w:lvl w:ilvl="0">
      <w:start w:val="3"/>
      <w:numFmt w:val="decimal"/>
      <w:lvlText w:val="%1."/>
      <w:lvlJc w:val="left"/>
      <w:pPr>
        <w:ind w:left="360" w:hanging="360"/>
      </w:pPr>
      <w:rPr>
        <w:rFonts w:hint="default"/>
        <w:b/>
        <w:i w:val="0"/>
      </w:rPr>
    </w:lvl>
    <w:lvl w:ilvl="1">
      <w:start w:val="5"/>
      <w:numFmt w:val="decimal"/>
      <w:lvlText w:val="%1.%2."/>
      <w:lvlJc w:val="left"/>
      <w:pPr>
        <w:ind w:left="792" w:hanging="432"/>
      </w:pPr>
      <w:rPr>
        <w:rFonts w:hint="default"/>
        <w:b/>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3"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4"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5"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9"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121564F"/>
    <w:multiLevelType w:val="multilevel"/>
    <w:tmpl w:val="8BD01E4C"/>
    <w:lvl w:ilvl="0">
      <w:start w:val="3"/>
      <w:numFmt w:val="decimal"/>
      <w:lvlText w:val="%1."/>
      <w:lvlJc w:val="left"/>
      <w:pPr>
        <w:ind w:left="360" w:hanging="360"/>
      </w:pPr>
      <w:rPr>
        <w:rFonts w:hint="default"/>
        <w:b/>
        <w:i w:val="0"/>
      </w:rPr>
    </w:lvl>
    <w:lvl w:ilvl="1">
      <w:start w:val="4"/>
      <w:numFmt w:val="decimal"/>
      <w:lvlText w:val="%1.%2."/>
      <w:lvlJc w:val="left"/>
      <w:pPr>
        <w:ind w:left="792" w:hanging="432"/>
      </w:pPr>
      <w:rPr>
        <w:rFonts w:hint="default"/>
        <w:b/>
        <w:i w:val="0"/>
        <w:iCs w:val="0"/>
      </w:rPr>
    </w:lvl>
    <w:lvl w:ilvl="2">
      <w:start w:val="2"/>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169173D"/>
    <w:multiLevelType w:val="singleLevel"/>
    <w:tmpl w:val="1BD06438"/>
    <w:lvl w:ilvl="0">
      <w:start w:val="1"/>
      <w:numFmt w:val="decimal"/>
      <w:pStyle w:val="alpha2"/>
      <w:lvlText w:val="(%1)"/>
      <w:lvlJc w:val="left"/>
      <w:pPr>
        <w:tabs>
          <w:tab w:val="num" w:pos="1247"/>
        </w:tabs>
        <w:ind w:left="567" w:firstLine="0"/>
      </w:pPr>
      <w:rPr>
        <w:rFonts w:ascii="Tahoma" w:eastAsia="Times New Roman" w:hAnsi="Tahoma" w:cs="Tahoma"/>
        <w:b/>
        <w:bCs/>
        <w:i w:val="0"/>
        <w:sz w:val="20"/>
      </w:rPr>
    </w:lvl>
  </w:abstractNum>
  <w:abstractNum w:abstractNumId="63"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4"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6654082"/>
    <w:multiLevelType w:val="multilevel"/>
    <w:tmpl w:val="B46C360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9"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6D06B2"/>
    <w:multiLevelType w:val="multilevel"/>
    <w:tmpl w:val="6076FCB0"/>
    <w:lvl w:ilvl="0">
      <w:start w:val="2"/>
      <w:numFmt w:val="decimal"/>
      <w:lvlText w:val="5.1.%1."/>
      <w:lvlJc w:val="left"/>
      <w:pPr>
        <w:ind w:left="720" w:hanging="360"/>
      </w:pPr>
      <w:rPr>
        <w:rFonts w:hint="default"/>
        <w:b/>
        <w:bCs/>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72"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E8B77A6"/>
    <w:multiLevelType w:val="multilevel"/>
    <w:tmpl w:val="B48C0222"/>
    <w:lvl w:ilvl="0">
      <w:start w:val="1"/>
      <w:numFmt w:val="decimal"/>
      <w:pStyle w:val="Level1"/>
      <w:lvlText w:val="%1"/>
      <w:lvlJc w:val="left"/>
      <w:pPr>
        <w:tabs>
          <w:tab w:val="num" w:pos="747"/>
        </w:tabs>
        <w:ind w:left="747" w:hanging="567"/>
      </w:pPr>
      <w:rPr>
        <w:rFonts w:ascii="Times New Roman" w:hAnsi="Times New Roman" w:cs="Times New Roman" w:hint="default"/>
        <w:b/>
        <w:i w:val="0"/>
        <w:sz w:val="22"/>
        <w:lang w:val="pt-BR"/>
      </w:rPr>
    </w:lvl>
    <w:lvl w:ilvl="1">
      <w:start w:val="1"/>
      <w:numFmt w:val="decimal"/>
      <w:pStyle w:val="Level2"/>
      <w:lvlText w:val="%1.%2"/>
      <w:lvlJc w:val="left"/>
      <w:pPr>
        <w:tabs>
          <w:tab w:val="num" w:pos="6634"/>
        </w:tabs>
        <w:ind w:left="6634" w:hanging="680"/>
      </w:pPr>
      <w:rPr>
        <w:rFonts w:ascii="Times New Roman" w:hAnsi="Times New Roman" w:cs="Times New Roman" w:hint="default"/>
        <w:b/>
        <w:i w:val="0"/>
        <w:sz w:val="22"/>
        <w:szCs w:val="22"/>
      </w:rPr>
    </w:lvl>
    <w:lvl w:ilvl="2">
      <w:start w:val="1"/>
      <w:numFmt w:val="decimal"/>
      <w:pStyle w:val="Level3"/>
      <w:lvlText w:val="%1.%2.%3"/>
      <w:lvlJc w:val="left"/>
      <w:pPr>
        <w:tabs>
          <w:tab w:val="num" w:pos="1644"/>
        </w:tabs>
        <w:ind w:left="1644" w:hanging="794"/>
      </w:pPr>
      <w:rPr>
        <w:rFonts w:hint="default"/>
        <w:b/>
        <w:i w:val="0"/>
        <w:sz w:val="22"/>
        <w:szCs w:val="22"/>
      </w:rPr>
    </w:lvl>
    <w:lvl w:ilvl="3">
      <w:start w:val="1"/>
      <w:numFmt w:val="lowerRoman"/>
      <w:pStyle w:val="Level4"/>
      <w:lvlText w:val="(%4)"/>
      <w:lvlJc w:val="left"/>
      <w:pPr>
        <w:tabs>
          <w:tab w:val="num" w:pos="3121"/>
        </w:tabs>
        <w:ind w:left="2722" w:hanging="681"/>
      </w:pPr>
      <w:rPr>
        <w:rFonts w:hint="default"/>
        <w:b/>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4369"/>
        </w:tabs>
        <w:ind w:left="3969" w:hanging="680"/>
      </w:pPr>
      <w:rPr>
        <w:rFonts w:hint="default"/>
      </w:rPr>
    </w:lvl>
    <w:lvl w:ilvl="6">
      <w:start w:val="1"/>
      <w:numFmt w:val="none"/>
      <w:lvlRestart w:val="0"/>
      <w:pStyle w:val="Level7"/>
      <w:lvlText w:val=""/>
      <w:lvlJc w:val="left"/>
      <w:pPr>
        <w:tabs>
          <w:tab w:val="num" w:pos="3969"/>
        </w:tabs>
        <w:ind w:left="3969" w:hanging="680"/>
      </w:pPr>
      <w:rPr>
        <w:rFonts w:hint="default"/>
      </w:rPr>
    </w:lvl>
    <w:lvl w:ilvl="7">
      <w:start w:val="1"/>
      <w:numFmt w:val="none"/>
      <w:lvlRestart w:val="0"/>
      <w:pStyle w:val="Level8"/>
      <w:lvlText w:val=""/>
      <w:lvlJc w:val="left"/>
      <w:pPr>
        <w:tabs>
          <w:tab w:val="num" w:pos="3969"/>
        </w:tabs>
        <w:ind w:left="3969" w:hanging="680"/>
      </w:pPr>
      <w:rPr>
        <w:rFonts w:hint="default"/>
      </w:rPr>
    </w:lvl>
    <w:lvl w:ilvl="8">
      <w:start w:val="1"/>
      <w:numFmt w:val="none"/>
      <w:lvlRestart w:val="0"/>
      <w:pStyle w:val="Level9"/>
      <w:lvlText w:val=""/>
      <w:lvlJc w:val="left"/>
      <w:pPr>
        <w:tabs>
          <w:tab w:val="num" w:pos="3969"/>
        </w:tabs>
        <w:ind w:left="3969" w:hanging="680"/>
      </w:pPr>
      <w:rPr>
        <w:rFonts w:hint="default"/>
      </w:rPr>
    </w:lvl>
  </w:abstractNum>
  <w:num w:numId="1" w16cid:durableId="1797602060">
    <w:abstractNumId w:val="66"/>
  </w:num>
  <w:num w:numId="2" w16cid:durableId="1491479154">
    <w:abstractNumId w:val="26"/>
  </w:num>
  <w:num w:numId="3" w16cid:durableId="208224750">
    <w:abstractNumId w:val="9"/>
  </w:num>
  <w:num w:numId="4" w16cid:durableId="1958104656">
    <w:abstractNumId w:val="20"/>
  </w:num>
  <w:num w:numId="5" w16cid:durableId="6828636">
    <w:abstractNumId w:val="29"/>
  </w:num>
  <w:num w:numId="6" w16cid:durableId="554972676">
    <w:abstractNumId w:val="75"/>
  </w:num>
  <w:num w:numId="7" w16cid:durableId="2063016063">
    <w:abstractNumId w:val="10"/>
  </w:num>
  <w:num w:numId="8" w16cid:durableId="885680720">
    <w:abstractNumId w:val="4"/>
  </w:num>
  <w:num w:numId="9" w16cid:durableId="1356883447">
    <w:abstractNumId w:val="27"/>
  </w:num>
  <w:num w:numId="10" w16cid:durableId="201746024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4214143">
    <w:abstractNumId w:val="0"/>
    <w:lvlOverride w:ilvl="0">
      <w:startOverride w:val="1"/>
    </w:lvlOverride>
  </w:num>
  <w:num w:numId="12" w16cid:durableId="674694005">
    <w:abstractNumId w:val="70"/>
  </w:num>
  <w:num w:numId="13" w16cid:durableId="1813332820">
    <w:abstractNumId w:val="35"/>
  </w:num>
  <w:num w:numId="14" w16cid:durableId="771248030">
    <w:abstractNumId w:val="33"/>
  </w:num>
  <w:num w:numId="15" w16cid:durableId="1318654396">
    <w:abstractNumId w:val="61"/>
  </w:num>
  <w:num w:numId="16" w16cid:durableId="1060902346">
    <w:abstractNumId w:val="49"/>
  </w:num>
  <w:num w:numId="17" w16cid:durableId="1933926890">
    <w:abstractNumId w:val="2"/>
  </w:num>
  <w:num w:numId="18" w16cid:durableId="1370184893">
    <w:abstractNumId w:val="21"/>
  </w:num>
  <w:num w:numId="19" w16cid:durableId="1641500758">
    <w:abstractNumId w:val="6"/>
  </w:num>
  <w:num w:numId="20" w16cid:durableId="310258862">
    <w:abstractNumId w:val="73"/>
  </w:num>
  <w:num w:numId="21" w16cid:durableId="1625312735">
    <w:abstractNumId w:val="14"/>
  </w:num>
  <w:num w:numId="22" w16cid:durableId="187841647">
    <w:abstractNumId w:val="54"/>
  </w:num>
  <w:num w:numId="23" w16cid:durableId="1927569198">
    <w:abstractNumId w:val="44"/>
  </w:num>
  <w:num w:numId="24" w16cid:durableId="206456195">
    <w:abstractNumId w:val="47"/>
  </w:num>
  <w:num w:numId="25" w16cid:durableId="185944179">
    <w:abstractNumId w:val="32"/>
  </w:num>
  <w:num w:numId="26" w16cid:durableId="801074231">
    <w:abstractNumId w:val="62"/>
  </w:num>
  <w:num w:numId="27" w16cid:durableId="1294825367">
    <w:abstractNumId w:val="18"/>
  </w:num>
  <w:num w:numId="28" w16cid:durableId="1027946424">
    <w:abstractNumId w:val="30"/>
  </w:num>
  <w:num w:numId="29" w16cid:durableId="1392653410">
    <w:abstractNumId w:val="22"/>
  </w:num>
  <w:num w:numId="30" w16cid:durableId="1162624305">
    <w:abstractNumId w:val="72"/>
  </w:num>
  <w:num w:numId="31" w16cid:durableId="1332417526">
    <w:abstractNumId w:val="67"/>
  </w:num>
  <w:num w:numId="32" w16cid:durableId="178932361">
    <w:abstractNumId w:val="28"/>
  </w:num>
  <w:num w:numId="33" w16cid:durableId="792745395">
    <w:abstractNumId w:val="36"/>
  </w:num>
  <w:num w:numId="34" w16cid:durableId="1802188561">
    <w:abstractNumId w:val="31"/>
  </w:num>
  <w:num w:numId="35" w16cid:durableId="925457388">
    <w:abstractNumId w:val="8"/>
  </w:num>
  <w:num w:numId="36" w16cid:durableId="1108963674">
    <w:abstractNumId w:val="64"/>
  </w:num>
  <w:num w:numId="37" w16cid:durableId="1511064859">
    <w:abstractNumId w:val="42"/>
  </w:num>
  <w:num w:numId="38" w16cid:durableId="58335269">
    <w:abstractNumId w:val="24"/>
  </w:num>
  <w:num w:numId="39" w16cid:durableId="1458258005">
    <w:abstractNumId w:val="74"/>
  </w:num>
  <w:num w:numId="40" w16cid:durableId="1059133193">
    <w:abstractNumId w:val="60"/>
  </w:num>
  <w:num w:numId="41" w16cid:durableId="1729956836">
    <w:abstractNumId w:val="56"/>
  </w:num>
  <w:num w:numId="42" w16cid:durableId="1420785566">
    <w:abstractNumId w:val="3"/>
  </w:num>
  <w:num w:numId="43" w16cid:durableId="1001542871">
    <w:abstractNumId w:val="38"/>
  </w:num>
  <w:num w:numId="44" w16cid:durableId="2122411563">
    <w:abstractNumId w:val="46"/>
  </w:num>
  <w:num w:numId="45" w16cid:durableId="853149869">
    <w:abstractNumId w:val="41"/>
  </w:num>
  <w:num w:numId="46" w16cid:durableId="268977649">
    <w:abstractNumId w:val="68"/>
  </w:num>
  <w:num w:numId="47" w16cid:durableId="1654021528">
    <w:abstractNumId w:val="39"/>
  </w:num>
  <w:num w:numId="48" w16cid:durableId="1819808442">
    <w:abstractNumId w:val="63"/>
  </w:num>
  <w:num w:numId="49" w16cid:durableId="410196250">
    <w:abstractNumId w:val="58"/>
  </w:num>
  <w:num w:numId="50" w16cid:durableId="1003125616">
    <w:abstractNumId w:val="5"/>
  </w:num>
  <w:num w:numId="51" w16cid:durableId="1248077149">
    <w:abstractNumId w:val="17"/>
  </w:num>
  <w:num w:numId="52" w16cid:durableId="495801390">
    <w:abstractNumId w:val="45"/>
  </w:num>
  <w:num w:numId="53" w16cid:durableId="1029381067">
    <w:abstractNumId w:val="53"/>
  </w:num>
  <w:num w:numId="54" w16cid:durableId="1788549047">
    <w:abstractNumId w:val="1"/>
  </w:num>
  <w:num w:numId="55" w16cid:durableId="1952545191">
    <w:abstractNumId w:val="19"/>
  </w:num>
  <w:num w:numId="56" w16cid:durableId="1149711917">
    <w:abstractNumId w:val="55"/>
  </w:num>
  <w:num w:numId="57" w16cid:durableId="745565672">
    <w:abstractNumId w:val="16"/>
  </w:num>
  <w:num w:numId="58" w16cid:durableId="538082443">
    <w:abstractNumId w:val="23"/>
  </w:num>
  <w:num w:numId="59" w16cid:durableId="1060905106">
    <w:abstractNumId w:val="57"/>
  </w:num>
  <w:num w:numId="60" w16cid:durableId="1140147540">
    <w:abstractNumId w:val="15"/>
  </w:num>
  <w:num w:numId="61" w16cid:durableId="2054764787">
    <w:abstractNumId w:val="37"/>
  </w:num>
  <w:num w:numId="62" w16cid:durableId="1987851082">
    <w:abstractNumId w:val="25"/>
  </w:num>
  <w:num w:numId="63" w16cid:durableId="1296062047">
    <w:abstractNumId w:val="34"/>
  </w:num>
  <w:num w:numId="64" w16cid:durableId="1181235787">
    <w:abstractNumId w:val="11"/>
  </w:num>
  <w:num w:numId="65" w16cid:durableId="139077874">
    <w:abstractNumId w:val="65"/>
  </w:num>
  <w:num w:numId="66" w16cid:durableId="59645474">
    <w:abstractNumId w:val="51"/>
  </w:num>
  <w:num w:numId="67" w16cid:durableId="1173375481">
    <w:abstractNumId w:val="59"/>
  </w:num>
  <w:num w:numId="68" w16cid:durableId="575089955">
    <w:abstractNumId w:val="13"/>
  </w:num>
  <w:num w:numId="69" w16cid:durableId="1523203639">
    <w:abstractNumId w:val="12"/>
  </w:num>
  <w:num w:numId="70" w16cid:durableId="151603296">
    <w:abstractNumId w:val="43"/>
  </w:num>
  <w:num w:numId="71" w16cid:durableId="1317031084">
    <w:abstractNumId w:val="69"/>
  </w:num>
  <w:num w:numId="72" w16cid:durableId="711226896">
    <w:abstractNumId w:val="7"/>
  </w:num>
  <w:num w:numId="73" w16cid:durableId="67045545">
    <w:abstractNumId w:val="52"/>
  </w:num>
  <w:num w:numId="74" w16cid:durableId="31658367">
    <w:abstractNumId w:val="48"/>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75" w16cid:durableId="1981810155">
    <w:abstractNumId w:val="50"/>
  </w:num>
  <w:num w:numId="76" w16cid:durableId="1946570749">
    <w:abstractNumId w:val="4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22"/>
    <w:rsid w:val="0000077F"/>
    <w:rsid w:val="00000DCD"/>
    <w:rsid w:val="000013F3"/>
    <w:rsid w:val="00001B69"/>
    <w:rsid w:val="00001DCC"/>
    <w:rsid w:val="000021C4"/>
    <w:rsid w:val="000022A3"/>
    <w:rsid w:val="00002CBF"/>
    <w:rsid w:val="00003F6E"/>
    <w:rsid w:val="000043A8"/>
    <w:rsid w:val="00004848"/>
    <w:rsid w:val="00004AF9"/>
    <w:rsid w:val="000054C7"/>
    <w:rsid w:val="0000568F"/>
    <w:rsid w:val="000068A2"/>
    <w:rsid w:val="00006BE5"/>
    <w:rsid w:val="00006C37"/>
    <w:rsid w:val="00006E69"/>
    <w:rsid w:val="00007101"/>
    <w:rsid w:val="00007288"/>
    <w:rsid w:val="000072A2"/>
    <w:rsid w:val="000075C3"/>
    <w:rsid w:val="000079A3"/>
    <w:rsid w:val="00007F77"/>
    <w:rsid w:val="00010015"/>
    <w:rsid w:val="0001014D"/>
    <w:rsid w:val="00010D41"/>
    <w:rsid w:val="00010F87"/>
    <w:rsid w:val="0001123E"/>
    <w:rsid w:val="000120BB"/>
    <w:rsid w:val="0001214A"/>
    <w:rsid w:val="0001270F"/>
    <w:rsid w:val="00012AFF"/>
    <w:rsid w:val="00012DA1"/>
    <w:rsid w:val="00013900"/>
    <w:rsid w:val="00013A52"/>
    <w:rsid w:val="00014428"/>
    <w:rsid w:val="00015573"/>
    <w:rsid w:val="00016B77"/>
    <w:rsid w:val="00016E08"/>
    <w:rsid w:val="000174F8"/>
    <w:rsid w:val="000200E2"/>
    <w:rsid w:val="0002041A"/>
    <w:rsid w:val="000211A0"/>
    <w:rsid w:val="000235D6"/>
    <w:rsid w:val="00025528"/>
    <w:rsid w:val="00025741"/>
    <w:rsid w:val="00025A5A"/>
    <w:rsid w:val="000262BA"/>
    <w:rsid w:val="000316E8"/>
    <w:rsid w:val="00031BF4"/>
    <w:rsid w:val="00031F5C"/>
    <w:rsid w:val="000321FD"/>
    <w:rsid w:val="0003232C"/>
    <w:rsid w:val="000330EA"/>
    <w:rsid w:val="00033198"/>
    <w:rsid w:val="00034220"/>
    <w:rsid w:val="000347DE"/>
    <w:rsid w:val="000347F9"/>
    <w:rsid w:val="00034C8B"/>
    <w:rsid w:val="000357F4"/>
    <w:rsid w:val="000366BC"/>
    <w:rsid w:val="00036A13"/>
    <w:rsid w:val="00036EEB"/>
    <w:rsid w:val="00036FBB"/>
    <w:rsid w:val="000375CF"/>
    <w:rsid w:val="0003761F"/>
    <w:rsid w:val="00040BD3"/>
    <w:rsid w:val="00041145"/>
    <w:rsid w:val="000413B8"/>
    <w:rsid w:val="000415A4"/>
    <w:rsid w:val="00041C6F"/>
    <w:rsid w:val="00042BF5"/>
    <w:rsid w:val="00042DF2"/>
    <w:rsid w:val="0004359D"/>
    <w:rsid w:val="00043C1F"/>
    <w:rsid w:val="00043F61"/>
    <w:rsid w:val="00044820"/>
    <w:rsid w:val="0004485D"/>
    <w:rsid w:val="00044BF2"/>
    <w:rsid w:val="00044FF7"/>
    <w:rsid w:val="000452A1"/>
    <w:rsid w:val="00045369"/>
    <w:rsid w:val="000458FF"/>
    <w:rsid w:val="0004628E"/>
    <w:rsid w:val="00046910"/>
    <w:rsid w:val="000470EB"/>
    <w:rsid w:val="0004762F"/>
    <w:rsid w:val="000503F2"/>
    <w:rsid w:val="00050722"/>
    <w:rsid w:val="000520D9"/>
    <w:rsid w:val="00052247"/>
    <w:rsid w:val="000538E3"/>
    <w:rsid w:val="00053ADA"/>
    <w:rsid w:val="00054008"/>
    <w:rsid w:val="00055B4F"/>
    <w:rsid w:val="00056A2D"/>
    <w:rsid w:val="00057475"/>
    <w:rsid w:val="000578D3"/>
    <w:rsid w:val="00057B9C"/>
    <w:rsid w:val="000606A6"/>
    <w:rsid w:val="00060F6C"/>
    <w:rsid w:val="00061B87"/>
    <w:rsid w:val="00061D46"/>
    <w:rsid w:val="000628E0"/>
    <w:rsid w:val="00062A85"/>
    <w:rsid w:val="00062F66"/>
    <w:rsid w:val="000633EE"/>
    <w:rsid w:val="000635E6"/>
    <w:rsid w:val="00063EDA"/>
    <w:rsid w:val="000641E3"/>
    <w:rsid w:val="00064735"/>
    <w:rsid w:val="000647BB"/>
    <w:rsid w:val="00065D54"/>
    <w:rsid w:val="00066528"/>
    <w:rsid w:val="000667A8"/>
    <w:rsid w:val="000674DE"/>
    <w:rsid w:val="00067BA4"/>
    <w:rsid w:val="00070D54"/>
    <w:rsid w:val="00070EC5"/>
    <w:rsid w:val="000716A6"/>
    <w:rsid w:val="0007181D"/>
    <w:rsid w:val="00071D8D"/>
    <w:rsid w:val="000720A1"/>
    <w:rsid w:val="0007248E"/>
    <w:rsid w:val="000724F7"/>
    <w:rsid w:val="00072F5E"/>
    <w:rsid w:val="000738E5"/>
    <w:rsid w:val="000741FE"/>
    <w:rsid w:val="000748A1"/>
    <w:rsid w:val="00075B57"/>
    <w:rsid w:val="0007627D"/>
    <w:rsid w:val="000763EA"/>
    <w:rsid w:val="0007682F"/>
    <w:rsid w:val="00076A46"/>
    <w:rsid w:val="00076B2C"/>
    <w:rsid w:val="00076C3A"/>
    <w:rsid w:val="000778E4"/>
    <w:rsid w:val="00077991"/>
    <w:rsid w:val="00077E7E"/>
    <w:rsid w:val="00080F00"/>
    <w:rsid w:val="00081E21"/>
    <w:rsid w:val="000827ED"/>
    <w:rsid w:val="000843E8"/>
    <w:rsid w:val="00084659"/>
    <w:rsid w:val="00084E05"/>
    <w:rsid w:val="00085620"/>
    <w:rsid w:val="00085CB2"/>
    <w:rsid w:val="000862DE"/>
    <w:rsid w:val="00086388"/>
    <w:rsid w:val="00086F09"/>
    <w:rsid w:val="0008716C"/>
    <w:rsid w:val="000876AC"/>
    <w:rsid w:val="00091278"/>
    <w:rsid w:val="00091802"/>
    <w:rsid w:val="00093520"/>
    <w:rsid w:val="000937CD"/>
    <w:rsid w:val="00094447"/>
    <w:rsid w:val="000948F7"/>
    <w:rsid w:val="00095A5F"/>
    <w:rsid w:val="00096026"/>
    <w:rsid w:val="000964D0"/>
    <w:rsid w:val="00096FAD"/>
    <w:rsid w:val="000A1823"/>
    <w:rsid w:val="000A2C4E"/>
    <w:rsid w:val="000A2D39"/>
    <w:rsid w:val="000A2E1B"/>
    <w:rsid w:val="000A4129"/>
    <w:rsid w:val="000A4E89"/>
    <w:rsid w:val="000A50E8"/>
    <w:rsid w:val="000A50F4"/>
    <w:rsid w:val="000A534A"/>
    <w:rsid w:val="000A64C3"/>
    <w:rsid w:val="000A6BAD"/>
    <w:rsid w:val="000A7573"/>
    <w:rsid w:val="000B018C"/>
    <w:rsid w:val="000B106C"/>
    <w:rsid w:val="000B1A0A"/>
    <w:rsid w:val="000B2B79"/>
    <w:rsid w:val="000B32EF"/>
    <w:rsid w:val="000B341E"/>
    <w:rsid w:val="000B535B"/>
    <w:rsid w:val="000B5724"/>
    <w:rsid w:val="000B6381"/>
    <w:rsid w:val="000B68D0"/>
    <w:rsid w:val="000B7F3B"/>
    <w:rsid w:val="000C001B"/>
    <w:rsid w:val="000C0178"/>
    <w:rsid w:val="000C029F"/>
    <w:rsid w:val="000C038B"/>
    <w:rsid w:val="000C08CE"/>
    <w:rsid w:val="000C0A00"/>
    <w:rsid w:val="000C1377"/>
    <w:rsid w:val="000C1935"/>
    <w:rsid w:val="000C1CA4"/>
    <w:rsid w:val="000C31E4"/>
    <w:rsid w:val="000C376C"/>
    <w:rsid w:val="000C408F"/>
    <w:rsid w:val="000C4356"/>
    <w:rsid w:val="000C4849"/>
    <w:rsid w:val="000C5054"/>
    <w:rsid w:val="000C6282"/>
    <w:rsid w:val="000C69A1"/>
    <w:rsid w:val="000D1507"/>
    <w:rsid w:val="000D1841"/>
    <w:rsid w:val="000D1E5C"/>
    <w:rsid w:val="000D2025"/>
    <w:rsid w:val="000D20D1"/>
    <w:rsid w:val="000D2300"/>
    <w:rsid w:val="000D2D35"/>
    <w:rsid w:val="000D311F"/>
    <w:rsid w:val="000D3DC6"/>
    <w:rsid w:val="000D3E16"/>
    <w:rsid w:val="000D48CE"/>
    <w:rsid w:val="000D4E46"/>
    <w:rsid w:val="000D548D"/>
    <w:rsid w:val="000D5C41"/>
    <w:rsid w:val="000D6D09"/>
    <w:rsid w:val="000D7B7B"/>
    <w:rsid w:val="000E163D"/>
    <w:rsid w:val="000E1DB9"/>
    <w:rsid w:val="000E1E20"/>
    <w:rsid w:val="000E25F5"/>
    <w:rsid w:val="000E3DA5"/>
    <w:rsid w:val="000E4431"/>
    <w:rsid w:val="000E47D6"/>
    <w:rsid w:val="000E5992"/>
    <w:rsid w:val="000E6CCB"/>
    <w:rsid w:val="000E77AF"/>
    <w:rsid w:val="000F016E"/>
    <w:rsid w:val="000F0350"/>
    <w:rsid w:val="000F1F78"/>
    <w:rsid w:val="000F2268"/>
    <w:rsid w:val="000F2AB9"/>
    <w:rsid w:val="000F2B2F"/>
    <w:rsid w:val="000F40DC"/>
    <w:rsid w:val="000F4345"/>
    <w:rsid w:val="000F4AAC"/>
    <w:rsid w:val="000F5615"/>
    <w:rsid w:val="000F5C91"/>
    <w:rsid w:val="000F72D3"/>
    <w:rsid w:val="00100060"/>
    <w:rsid w:val="001003DC"/>
    <w:rsid w:val="00100984"/>
    <w:rsid w:val="00101086"/>
    <w:rsid w:val="001016D8"/>
    <w:rsid w:val="00102889"/>
    <w:rsid w:val="00102BFA"/>
    <w:rsid w:val="00102FF4"/>
    <w:rsid w:val="001031EC"/>
    <w:rsid w:val="001038BE"/>
    <w:rsid w:val="00104334"/>
    <w:rsid w:val="00104A17"/>
    <w:rsid w:val="00104C0E"/>
    <w:rsid w:val="00104C52"/>
    <w:rsid w:val="00104E3B"/>
    <w:rsid w:val="00104E48"/>
    <w:rsid w:val="00105124"/>
    <w:rsid w:val="001055B3"/>
    <w:rsid w:val="00105615"/>
    <w:rsid w:val="001060E2"/>
    <w:rsid w:val="00106611"/>
    <w:rsid w:val="0010694E"/>
    <w:rsid w:val="00106C89"/>
    <w:rsid w:val="00106CF3"/>
    <w:rsid w:val="00106F21"/>
    <w:rsid w:val="00106F39"/>
    <w:rsid w:val="00107B13"/>
    <w:rsid w:val="00110176"/>
    <w:rsid w:val="0011026F"/>
    <w:rsid w:val="00110E21"/>
    <w:rsid w:val="00110FD6"/>
    <w:rsid w:val="00111DDA"/>
    <w:rsid w:val="001122FA"/>
    <w:rsid w:val="00112629"/>
    <w:rsid w:val="0011277F"/>
    <w:rsid w:val="001128D4"/>
    <w:rsid w:val="00112A42"/>
    <w:rsid w:val="0011302A"/>
    <w:rsid w:val="0011409C"/>
    <w:rsid w:val="001140FA"/>
    <w:rsid w:val="001143E5"/>
    <w:rsid w:val="00114464"/>
    <w:rsid w:val="001149AA"/>
    <w:rsid w:val="00115889"/>
    <w:rsid w:val="0011608D"/>
    <w:rsid w:val="001168E1"/>
    <w:rsid w:val="00120227"/>
    <w:rsid w:val="001202DE"/>
    <w:rsid w:val="0012210A"/>
    <w:rsid w:val="0012218B"/>
    <w:rsid w:val="001228A6"/>
    <w:rsid w:val="00122C8F"/>
    <w:rsid w:val="001230F5"/>
    <w:rsid w:val="00123584"/>
    <w:rsid w:val="001236A0"/>
    <w:rsid w:val="0012380E"/>
    <w:rsid w:val="0012499C"/>
    <w:rsid w:val="0012633A"/>
    <w:rsid w:val="001264A9"/>
    <w:rsid w:val="00126E41"/>
    <w:rsid w:val="00126FB1"/>
    <w:rsid w:val="00127114"/>
    <w:rsid w:val="00130DEF"/>
    <w:rsid w:val="0013172F"/>
    <w:rsid w:val="00131824"/>
    <w:rsid w:val="0013264C"/>
    <w:rsid w:val="001337D6"/>
    <w:rsid w:val="00133A47"/>
    <w:rsid w:val="00133DF5"/>
    <w:rsid w:val="00133F7C"/>
    <w:rsid w:val="00134747"/>
    <w:rsid w:val="001348A5"/>
    <w:rsid w:val="00134C61"/>
    <w:rsid w:val="00136120"/>
    <w:rsid w:val="00136988"/>
    <w:rsid w:val="001372FE"/>
    <w:rsid w:val="0013771F"/>
    <w:rsid w:val="00137B13"/>
    <w:rsid w:val="00137C15"/>
    <w:rsid w:val="00140208"/>
    <w:rsid w:val="00140402"/>
    <w:rsid w:val="00140B4B"/>
    <w:rsid w:val="00140EC6"/>
    <w:rsid w:val="001415D5"/>
    <w:rsid w:val="00142CDE"/>
    <w:rsid w:val="00142DBD"/>
    <w:rsid w:val="001431AE"/>
    <w:rsid w:val="00143463"/>
    <w:rsid w:val="0014452D"/>
    <w:rsid w:val="00144758"/>
    <w:rsid w:val="0014640C"/>
    <w:rsid w:val="0014645D"/>
    <w:rsid w:val="0014699E"/>
    <w:rsid w:val="00147145"/>
    <w:rsid w:val="001473E4"/>
    <w:rsid w:val="00147F8F"/>
    <w:rsid w:val="00150DD7"/>
    <w:rsid w:val="001511EB"/>
    <w:rsid w:val="0015120C"/>
    <w:rsid w:val="00153BF1"/>
    <w:rsid w:val="00153DA4"/>
    <w:rsid w:val="00154699"/>
    <w:rsid w:val="00154D3F"/>
    <w:rsid w:val="00155121"/>
    <w:rsid w:val="0015516A"/>
    <w:rsid w:val="0015636E"/>
    <w:rsid w:val="00156518"/>
    <w:rsid w:val="00156BFC"/>
    <w:rsid w:val="001571BF"/>
    <w:rsid w:val="0015792B"/>
    <w:rsid w:val="00157FEF"/>
    <w:rsid w:val="00160573"/>
    <w:rsid w:val="0016068E"/>
    <w:rsid w:val="0016122D"/>
    <w:rsid w:val="00161741"/>
    <w:rsid w:val="001618D2"/>
    <w:rsid w:val="001619F2"/>
    <w:rsid w:val="0016282B"/>
    <w:rsid w:val="00163422"/>
    <w:rsid w:val="001636C4"/>
    <w:rsid w:val="00164764"/>
    <w:rsid w:val="001647BC"/>
    <w:rsid w:val="00165BF2"/>
    <w:rsid w:val="00166281"/>
    <w:rsid w:val="00166AAC"/>
    <w:rsid w:val="00166CB7"/>
    <w:rsid w:val="00170EC3"/>
    <w:rsid w:val="00172CF3"/>
    <w:rsid w:val="0017356B"/>
    <w:rsid w:val="00173B84"/>
    <w:rsid w:val="00174A0E"/>
    <w:rsid w:val="00174CDF"/>
    <w:rsid w:val="00174F4C"/>
    <w:rsid w:val="001764C0"/>
    <w:rsid w:val="001767F4"/>
    <w:rsid w:val="0017692E"/>
    <w:rsid w:val="00177299"/>
    <w:rsid w:val="0017747F"/>
    <w:rsid w:val="00177732"/>
    <w:rsid w:val="00177E22"/>
    <w:rsid w:val="0018004C"/>
    <w:rsid w:val="0018060D"/>
    <w:rsid w:val="00180830"/>
    <w:rsid w:val="001809A8"/>
    <w:rsid w:val="00180FD2"/>
    <w:rsid w:val="00181756"/>
    <w:rsid w:val="0018198E"/>
    <w:rsid w:val="0018277B"/>
    <w:rsid w:val="00183266"/>
    <w:rsid w:val="0018366A"/>
    <w:rsid w:val="001850E9"/>
    <w:rsid w:val="001853A7"/>
    <w:rsid w:val="001861E9"/>
    <w:rsid w:val="001862AF"/>
    <w:rsid w:val="001865E9"/>
    <w:rsid w:val="001876D5"/>
    <w:rsid w:val="00187AF9"/>
    <w:rsid w:val="00187B4F"/>
    <w:rsid w:val="001901BD"/>
    <w:rsid w:val="00190525"/>
    <w:rsid w:val="0019325B"/>
    <w:rsid w:val="00193494"/>
    <w:rsid w:val="001949C3"/>
    <w:rsid w:val="001950B5"/>
    <w:rsid w:val="00195988"/>
    <w:rsid w:val="00195FAF"/>
    <w:rsid w:val="00196AD1"/>
    <w:rsid w:val="00197B75"/>
    <w:rsid w:val="00197FF9"/>
    <w:rsid w:val="001A027A"/>
    <w:rsid w:val="001A1EA1"/>
    <w:rsid w:val="001A2BB5"/>
    <w:rsid w:val="001A5366"/>
    <w:rsid w:val="001A583C"/>
    <w:rsid w:val="001A59D4"/>
    <w:rsid w:val="001A5BE6"/>
    <w:rsid w:val="001A61D3"/>
    <w:rsid w:val="001A6673"/>
    <w:rsid w:val="001A715A"/>
    <w:rsid w:val="001A7CBC"/>
    <w:rsid w:val="001B038A"/>
    <w:rsid w:val="001B05AF"/>
    <w:rsid w:val="001B05D7"/>
    <w:rsid w:val="001B0978"/>
    <w:rsid w:val="001B1928"/>
    <w:rsid w:val="001B1FA3"/>
    <w:rsid w:val="001B223E"/>
    <w:rsid w:val="001B22D3"/>
    <w:rsid w:val="001B2CEB"/>
    <w:rsid w:val="001B31A1"/>
    <w:rsid w:val="001B3B64"/>
    <w:rsid w:val="001B4257"/>
    <w:rsid w:val="001B50D3"/>
    <w:rsid w:val="001B630E"/>
    <w:rsid w:val="001B70C7"/>
    <w:rsid w:val="001B7135"/>
    <w:rsid w:val="001C0C08"/>
    <w:rsid w:val="001C155A"/>
    <w:rsid w:val="001C1A9C"/>
    <w:rsid w:val="001C289F"/>
    <w:rsid w:val="001C33E3"/>
    <w:rsid w:val="001C3FC5"/>
    <w:rsid w:val="001C506B"/>
    <w:rsid w:val="001C5742"/>
    <w:rsid w:val="001C6047"/>
    <w:rsid w:val="001C616F"/>
    <w:rsid w:val="001C6FBA"/>
    <w:rsid w:val="001C7230"/>
    <w:rsid w:val="001C7775"/>
    <w:rsid w:val="001C7B0F"/>
    <w:rsid w:val="001C7CAF"/>
    <w:rsid w:val="001D0429"/>
    <w:rsid w:val="001D05A1"/>
    <w:rsid w:val="001D0750"/>
    <w:rsid w:val="001D08ED"/>
    <w:rsid w:val="001D0C9E"/>
    <w:rsid w:val="001D1451"/>
    <w:rsid w:val="001D1C71"/>
    <w:rsid w:val="001D26FF"/>
    <w:rsid w:val="001D2EE6"/>
    <w:rsid w:val="001D47C8"/>
    <w:rsid w:val="001D50DC"/>
    <w:rsid w:val="001D53D5"/>
    <w:rsid w:val="001D5D6B"/>
    <w:rsid w:val="001D5EB1"/>
    <w:rsid w:val="001D6373"/>
    <w:rsid w:val="001D6CB5"/>
    <w:rsid w:val="001D6D92"/>
    <w:rsid w:val="001E1F67"/>
    <w:rsid w:val="001E1FA9"/>
    <w:rsid w:val="001E2234"/>
    <w:rsid w:val="001E2617"/>
    <w:rsid w:val="001E3D87"/>
    <w:rsid w:val="001E4004"/>
    <w:rsid w:val="001E4218"/>
    <w:rsid w:val="001E5E77"/>
    <w:rsid w:val="001E6C7F"/>
    <w:rsid w:val="001E7EC2"/>
    <w:rsid w:val="001F15E9"/>
    <w:rsid w:val="001F18AE"/>
    <w:rsid w:val="001F259A"/>
    <w:rsid w:val="001F26B8"/>
    <w:rsid w:val="001F2FBE"/>
    <w:rsid w:val="001F3C45"/>
    <w:rsid w:val="001F4014"/>
    <w:rsid w:val="001F480A"/>
    <w:rsid w:val="001F6262"/>
    <w:rsid w:val="001F65CA"/>
    <w:rsid w:val="001F72F3"/>
    <w:rsid w:val="0020000A"/>
    <w:rsid w:val="0020066C"/>
    <w:rsid w:val="002011B3"/>
    <w:rsid w:val="002019C8"/>
    <w:rsid w:val="00201C8F"/>
    <w:rsid w:val="00201CA9"/>
    <w:rsid w:val="0020428A"/>
    <w:rsid w:val="00204895"/>
    <w:rsid w:val="00204AFD"/>
    <w:rsid w:val="002069EA"/>
    <w:rsid w:val="00206AB4"/>
    <w:rsid w:val="00206DE3"/>
    <w:rsid w:val="00206F51"/>
    <w:rsid w:val="002073E9"/>
    <w:rsid w:val="00207D44"/>
    <w:rsid w:val="002103E3"/>
    <w:rsid w:val="002111B9"/>
    <w:rsid w:val="00211956"/>
    <w:rsid w:val="00211BA3"/>
    <w:rsid w:val="00212204"/>
    <w:rsid w:val="0021231A"/>
    <w:rsid w:val="00212FE1"/>
    <w:rsid w:val="00213CAA"/>
    <w:rsid w:val="00213DEC"/>
    <w:rsid w:val="00214813"/>
    <w:rsid w:val="0021545E"/>
    <w:rsid w:val="00215905"/>
    <w:rsid w:val="0021633B"/>
    <w:rsid w:val="002165F3"/>
    <w:rsid w:val="00220043"/>
    <w:rsid w:val="0022008F"/>
    <w:rsid w:val="0022141D"/>
    <w:rsid w:val="002214C3"/>
    <w:rsid w:val="0022152A"/>
    <w:rsid w:val="00221F81"/>
    <w:rsid w:val="00222D1E"/>
    <w:rsid w:val="00222EA4"/>
    <w:rsid w:val="0022394D"/>
    <w:rsid w:val="00223CA8"/>
    <w:rsid w:val="00223DF7"/>
    <w:rsid w:val="002247D7"/>
    <w:rsid w:val="00224E97"/>
    <w:rsid w:val="00225963"/>
    <w:rsid w:val="002259CF"/>
    <w:rsid w:val="002262C9"/>
    <w:rsid w:val="00226CF1"/>
    <w:rsid w:val="00226D99"/>
    <w:rsid w:val="00227568"/>
    <w:rsid w:val="0022771D"/>
    <w:rsid w:val="00227853"/>
    <w:rsid w:val="00227DCD"/>
    <w:rsid w:val="00230686"/>
    <w:rsid w:val="00230C06"/>
    <w:rsid w:val="002341D9"/>
    <w:rsid w:val="00234604"/>
    <w:rsid w:val="0023530D"/>
    <w:rsid w:val="002356CA"/>
    <w:rsid w:val="00235DCA"/>
    <w:rsid w:val="00235F65"/>
    <w:rsid w:val="0023648A"/>
    <w:rsid w:val="00237BBD"/>
    <w:rsid w:val="00237FBE"/>
    <w:rsid w:val="002403FC"/>
    <w:rsid w:val="0024080D"/>
    <w:rsid w:val="002413C5"/>
    <w:rsid w:val="00241742"/>
    <w:rsid w:val="002428D9"/>
    <w:rsid w:val="00242FE9"/>
    <w:rsid w:val="0024302D"/>
    <w:rsid w:val="00243FF2"/>
    <w:rsid w:val="0024467F"/>
    <w:rsid w:val="00244955"/>
    <w:rsid w:val="00244DC8"/>
    <w:rsid w:val="00245ADC"/>
    <w:rsid w:val="0024621D"/>
    <w:rsid w:val="00246826"/>
    <w:rsid w:val="00246C7F"/>
    <w:rsid w:val="00246FDF"/>
    <w:rsid w:val="00247DBB"/>
    <w:rsid w:val="00250413"/>
    <w:rsid w:val="0025206B"/>
    <w:rsid w:val="002522E8"/>
    <w:rsid w:val="0025333F"/>
    <w:rsid w:val="00253F05"/>
    <w:rsid w:val="00254D9D"/>
    <w:rsid w:val="0025640E"/>
    <w:rsid w:val="002567D7"/>
    <w:rsid w:val="00256A6E"/>
    <w:rsid w:val="002572D6"/>
    <w:rsid w:val="00260B33"/>
    <w:rsid w:val="00260B38"/>
    <w:rsid w:val="00260B76"/>
    <w:rsid w:val="00260C18"/>
    <w:rsid w:val="00262D1A"/>
    <w:rsid w:val="0026322D"/>
    <w:rsid w:val="00263B05"/>
    <w:rsid w:val="00265750"/>
    <w:rsid w:val="00265943"/>
    <w:rsid w:val="00265EDB"/>
    <w:rsid w:val="002664B4"/>
    <w:rsid w:val="00266519"/>
    <w:rsid w:val="00266922"/>
    <w:rsid w:val="00266C24"/>
    <w:rsid w:val="00266F46"/>
    <w:rsid w:val="00266FBF"/>
    <w:rsid w:val="0026752A"/>
    <w:rsid w:val="00267E30"/>
    <w:rsid w:val="00270731"/>
    <w:rsid w:val="00270925"/>
    <w:rsid w:val="00270BE4"/>
    <w:rsid w:val="00271033"/>
    <w:rsid w:val="00271055"/>
    <w:rsid w:val="00271101"/>
    <w:rsid w:val="00271796"/>
    <w:rsid w:val="00273901"/>
    <w:rsid w:val="00274F40"/>
    <w:rsid w:val="002751FD"/>
    <w:rsid w:val="002759C3"/>
    <w:rsid w:val="00275CF3"/>
    <w:rsid w:val="002763AD"/>
    <w:rsid w:val="002765A9"/>
    <w:rsid w:val="00276A93"/>
    <w:rsid w:val="00276D38"/>
    <w:rsid w:val="00276FA7"/>
    <w:rsid w:val="0027757B"/>
    <w:rsid w:val="0028134A"/>
    <w:rsid w:val="00281A50"/>
    <w:rsid w:val="00282775"/>
    <w:rsid w:val="00282890"/>
    <w:rsid w:val="002828A3"/>
    <w:rsid w:val="00282971"/>
    <w:rsid w:val="00282B6B"/>
    <w:rsid w:val="00282E94"/>
    <w:rsid w:val="0028467F"/>
    <w:rsid w:val="00284E96"/>
    <w:rsid w:val="0028530F"/>
    <w:rsid w:val="00286FB6"/>
    <w:rsid w:val="00287688"/>
    <w:rsid w:val="00287C71"/>
    <w:rsid w:val="00287D9F"/>
    <w:rsid w:val="0029067A"/>
    <w:rsid w:val="00291435"/>
    <w:rsid w:val="00291537"/>
    <w:rsid w:val="00291806"/>
    <w:rsid w:val="002934C4"/>
    <w:rsid w:val="00293619"/>
    <w:rsid w:val="0029481B"/>
    <w:rsid w:val="0029614B"/>
    <w:rsid w:val="00297279"/>
    <w:rsid w:val="00297847"/>
    <w:rsid w:val="00297D36"/>
    <w:rsid w:val="002A0730"/>
    <w:rsid w:val="002A2529"/>
    <w:rsid w:val="002A2BDF"/>
    <w:rsid w:val="002A319E"/>
    <w:rsid w:val="002A34BB"/>
    <w:rsid w:val="002A3F9C"/>
    <w:rsid w:val="002A61F4"/>
    <w:rsid w:val="002A6311"/>
    <w:rsid w:val="002A6F2E"/>
    <w:rsid w:val="002B0E79"/>
    <w:rsid w:val="002B17A9"/>
    <w:rsid w:val="002B3BAD"/>
    <w:rsid w:val="002B4827"/>
    <w:rsid w:val="002B4D41"/>
    <w:rsid w:val="002B503C"/>
    <w:rsid w:val="002B55C1"/>
    <w:rsid w:val="002B5680"/>
    <w:rsid w:val="002B56FA"/>
    <w:rsid w:val="002B5B15"/>
    <w:rsid w:val="002B5F98"/>
    <w:rsid w:val="002B6252"/>
    <w:rsid w:val="002B62DF"/>
    <w:rsid w:val="002B72F0"/>
    <w:rsid w:val="002C0CD5"/>
    <w:rsid w:val="002C0E21"/>
    <w:rsid w:val="002C19F4"/>
    <w:rsid w:val="002C29AB"/>
    <w:rsid w:val="002C3F96"/>
    <w:rsid w:val="002C55E1"/>
    <w:rsid w:val="002C5B7F"/>
    <w:rsid w:val="002C5E8E"/>
    <w:rsid w:val="002D1CF2"/>
    <w:rsid w:val="002D1E9E"/>
    <w:rsid w:val="002D2C7C"/>
    <w:rsid w:val="002D4403"/>
    <w:rsid w:val="002D4B0B"/>
    <w:rsid w:val="002D4E44"/>
    <w:rsid w:val="002D50E6"/>
    <w:rsid w:val="002D50F5"/>
    <w:rsid w:val="002D5500"/>
    <w:rsid w:val="002D5597"/>
    <w:rsid w:val="002D56BE"/>
    <w:rsid w:val="002D66C0"/>
    <w:rsid w:val="002D78A0"/>
    <w:rsid w:val="002D795C"/>
    <w:rsid w:val="002D7BDE"/>
    <w:rsid w:val="002E0188"/>
    <w:rsid w:val="002E122A"/>
    <w:rsid w:val="002E1360"/>
    <w:rsid w:val="002E15E1"/>
    <w:rsid w:val="002E221D"/>
    <w:rsid w:val="002E29DC"/>
    <w:rsid w:val="002E4807"/>
    <w:rsid w:val="002E4FDE"/>
    <w:rsid w:val="002E56F1"/>
    <w:rsid w:val="002E5A3E"/>
    <w:rsid w:val="002E6757"/>
    <w:rsid w:val="002E691F"/>
    <w:rsid w:val="002E6DD5"/>
    <w:rsid w:val="002E7FD9"/>
    <w:rsid w:val="002F0590"/>
    <w:rsid w:val="002F13BE"/>
    <w:rsid w:val="002F1E63"/>
    <w:rsid w:val="002F2128"/>
    <w:rsid w:val="002F2418"/>
    <w:rsid w:val="002F24B0"/>
    <w:rsid w:val="002F2BDF"/>
    <w:rsid w:val="002F37E6"/>
    <w:rsid w:val="002F3D7E"/>
    <w:rsid w:val="002F3D9D"/>
    <w:rsid w:val="002F4A07"/>
    <w:rsid w:val="002F52C1"/>
    <w:rsid w:val="002F5BBA"/>
    <w:rsid w:val="002F6648"/>
    <w:rsid w:val="002F7878"/>
    <w:rsid w:val="002F7982"/>
    <w:rsid w:val="002F7DD2"/>
    <w:rsid w:val="002F7EA8"/>
    <w:rsid w:val="003001A1"/>
    <w:rsid w:val="003006FF"/>
    <w:rsid w:val="00303099"/>
    <w:rsid w:val="0030339F"/>
    <w:rsid w:val="00304040"/>
    <w:rsid w:val="00304786"/>
    <w:rsid w:val="00304B7B"/>
    <w:rsid w:val="00304F8F"/>
    <w:rsid w:val="0030501D"/>
    <w:rsid w:val="0030703E"/>
    <w:rsid w:val="003075C3"/>
    <w:rsid w:val="00307E3E"/>
    <w:rsid w:val="00311D07"/>
    <w:rsid w:val="003125C3"/>
    <w:rsid w:val="003126B0"/>
    <w:rsid w:val="00313FA3"/>
    <w:rsid w:val="00316085"/>
    <w:rsid w:val="00317AB6"/>
    <w:rsid w:val="003209D5"/>
    <w:rsid w:val="00320D43"/>
    <w:rsid w:val="00320DBF"/>
    <w:rsid w:val="00321756"/>
    <w:rsid w:val="003217A2"/>
    <w:rsid w:val="00321D0D"/>
    <w:rsid w:val="0032259F"/>
    <w:rsid w:val="00322CAB"/>
    <w:rsid w:val="003239E3"/>
    <w:rsid w:val="00323AF3"/>
    <w:rsid w:val="00323D5E"/>
    <w:rsid w:val="00325558"/>
    <w:rsid w:val="0032717A"/>
    <w:rsid w:val="00327969"/>
    <w:rsid w:val="003279F0"/>
    <w:rsid w:val="003304C2"/>
    <w:rsid w:val="00331988"/>
    <w:rsid w:val="00331D5E"/>
    <w:rsid w:val="0033360B"/>
    <w:rsid w:val="003348EC"/>
    <w:rsid w:val="0033509D"/>
    <w:rsid w:val="00335B6C"/>
    <w:rsid w:val="003374F7"/>
    <w:rsid w:val="00337B7C"/>
    <w:rsid w:val="003403CD"/>
    <w:rsid w:val="00340B3A"/>
    <w:rsid w:val="003415CF"/>
    <w:rsid w:val="00341631"/>
    <w:rsid w:val="003424B9"/>
    <w:rsid w:val="00342758"/>
    <w:rsid w:val="00343323"/>
    <w:rsid w:val="003437BA"/>
    <w:rsid w:val="00343F14"/>
    <w:rsid w:val="0034403B"/>
    <w:rsid w:val="0034417B"/>
    <w:rsid w:val="00344410"/>
    <w:rsid w:val="00344BA7"/>
    <w:rsid w:val="003455A5"/>
    <w:rsid w:val="00345680"/>
    <w:rsid w:val="003459D4"/>
    <w:rsid w:val="00345FB1"/>
    <w:rsid w:val="003461DF"/>
    <w:rsid w:val="0034687B"/>
    <w:rsid w:val="00346971"/>
    <w:rsid w:val="00346AAB"/>
    <w:rsid w:val="003470EC"/>
    <w:rsid w:val="00347500"/>
    <w:rsid w:val="00347685"/>
    <w:rsid w:val="003528E8"/>
    <w:rsid w:val="003532F6"/>
    <w:rsid w:val="0035382B"/>
    <w:rsid w:val="003540E1"/>
    <w:rsid w:val="00354A01"/>
    <w:rsid w:val="0035674D"/>
    <w:rsid w:val="003603AC"/>
    <w:rsid w:val="00360A12"/>
    <w:rsid w:val="003616F3"/>
    <w:rsid w:val="003625C0"/>
    <w:rsid w:val="0036324B"/>
    <w:rsid w:val="00363804"/>
    <w:rsid w:val="00364E95"/>
    <w:rsid w:val="00366CC0"/>
    <w:rsid w:val="00367D64"/>
    <w:rsid w:val="00367F1E"/>
    <w:rsid w:val="0037013C"/>
    <w:rsid w:val="003701A6"/>
    <w:rsid w:val="00370C3F"/>
    <w:rsid w:val="00370D7C"/>
    <w:rsid w:val="00371B1B"/>
    <w:rsid w:val="00372486"/>
    <w:rsid w:val="00372750"/>
    <w:rsid w:val="00373157"/>
    <w:rsid w:val="00373620"/>
    <w:rsid w:val="00373A67"/>
    <w:rsid w:val="00374904"/>
    <w:rsid w:val="00374FA1"/>
    <w:rsid w:val="00375170"/>
    <w:rsid w:val="00375E3C"/>
    <w:rsid w:val="00377CA6"/>
    <w:rsid w:val="003811D5"/>
    <w:rsid w:val="003821F7"/>
    <w:rsid w:val="00382D6C"/>
    <w:rsid w:val="00383DED"/>
    <w:rsid w:val="00384FEF"/>
    <w:rsid w:val="00385C5D"/>
    <w:rsid w:val="00386A27"/>
    <w:rsid w:val="003870E6"/>
    <w:rsid w:val="003871DB"/>
    <w:rsid w:val="00387347"/>
    <w:rsid w:val="003876F2"/>
    <w:rsid w:val="00387728"/>
    <w:rsid w:val="0038797E"/>
    <w:rsid w:val="00390320"/>
    <w:rsid w:val="0039168F"/>
    <w:rsid w:val="00392540"/>
    <w:rsid w:val="00392637"/>
    <w:rsid w:val="00392A4B"/>
    <w:rsid w:val="00392C3A"/>
    <w:rsid w:val="003930CE"/>
    <w:rsid w:val="003930F8"/>
    <w:rsid w:val="003934D8"/>
    <w:rsid w:val="00393665"/>
    <w:rsid w:val="00394A9E"/>
    <w:rsid w:val="0039547B"/>
    <w:rsid w:val="003957DE"/>
    <w:rsid w:val="00397193"/>
    <w:rsid w:val="003973A7"/>
    <w:rsid w:val="003979B9"/>
    <w:rsid w:val="00397A0C"/>
    <w:rsid w:val="003A0667"/>
    <w:rsid w:val="003A0C61"/>
    <w:rsid w:val="003A0D18"/>
    <w:rsid w:val="003A0EFD"/>
    <w:rsid w:val="003A13B9"/>
    <w:rsid w:val="003A15C7"/>
    <w:rsid w:val="003A34E2"/>
    <w:rsid w:val="003A38E2"/>
    <w:rsid w:val="003A440E"/>
    <w:rsid w:val="003A4DB4"/>
    <w:rsid w:val="003A6243"/>
    <w:rsid w:val="003A63D8"/>
    <w:rsid w:val="003A6672"/>
    <w:rsid w:val="003A728C"/>
    <w:rsid w:val="003B0035"/>
    <w:rsid w:val="003B0175"/>
    <w:rsid w:val="003B0F40"/>
    <w:rsid w:val="003B1008"/>
    <w:rsid w:val="003B2936"/>
    <w:rsid w:val="003B37CC"/>
    <w:rsid w:val="003B4058"/>
    <w:rsid w:val="003B4886"/>
    <w:rsid w:val="003B4D25"/>
    <w:rsid w:val="003B4FE2"/>
    <w:rsid w:val="003B5492"/>
    <w:rsid w:val="003B56C2"/>
    <w:rsid w:val="003B645D"/>
    <w:rsid w:val="003B6586"/>
    <w:rsid w:val="003B7061"/>
    <w:rsid w:val="003B76E9"/>
    <w:rsid w:val="003B7B43"/>
    <w:rsid w:val="003B7FB3"/>
    <w:rsid w:val="003C068F"/>
    <w:rsid w:val="003C1D43"/>
    <w:rsid w:val="003C2006"/>
    <w:rsid w:val="003C21E4"/>
    <w:rsid w:val="003C2A25"/>
    <w:rsid w:val="003C4759"/>
    <w:rsid w:val="003C47E1"/>
    <w:rsid w:val="003C4A17"/>
    <w:rsid w:val="003C4A25"/>
    <w:rsid w:val="003C4CF9"/>
    <w:rsid w:val="003C4D4F"/>
    <w:rsid w:val="003C5791"/>
    <w:rsid w:val="003C6213"/>
    <w:rsid w:val="003C6246"/>
    <w:rsid w:val="003C6778"/>
    <w:rsid w:val="003C7648"/>
    <w:rsid w:val="003C7A22"/>
    <w:rsid w:val="003C7CA9"/>
    <w:rsid w:val="003C7CE7"/>
    <w:rsid w:val="003D09C3"/>
    <w:rsid w:val="003D110D"/>
    <w:rsid w:val="003D1DDD"/>
    <w:rsid w:val="003D20AC"/>
    <w:rsid w:val="003D39F4"/>
    <w:rsid w:val="003D4266"/>
    <w:rsid w:val="003D43F0"/>
    <w:rsid w:val="003D523E"/>
    <w:rsid w:val="003D56E6"/>
    <w:rsid w:val="003D5873"/>
    <w:rsid w:val="003D6124"/>
    <w:rsid w:val="003D6D3C"/>
    <w:rsid w:val="003D6DAF"/>
    <w:rsid w:val="003D7125"/>
    <w:rsid w:val="003D76F3"/>
    <w:rsid w:val="003E1069"/>
    <w:rsid w:val="003E17A7"/>
    <w:rsid w:val="003E1876"/>
    <w:rsid w:val="003E1E71"/>
    <w:rsid w:val="003E2D94"/>
    <w:rsid w:val="003E32D9"/>
    <w:rsid w:val="003E373C"/>
    <w:rsid w:val="003E40B7"/>
    <w:rsid w:val="003E442D"/>
    <w:rsid w:val="003E4AA0"/>
    <w:rsid w:val="003E4EE4"/>
    <w:rsid w:val="003E5805"/>
    <w:rsid w:val="003E58C3"/>
    <w:rsid w:val="003E5967"/>
    <w:rsid w:val="003E5DB1"/>
    <w:rsid w:val="003E623E"/>
    <w:rsid w:val="003E66CD"/>
    <w:rsid w:val="003E6711"/>
    <w:rsid w:val="003E7395"/>
    <w:rsid w:val="003E79DA"/>
    <w:rsid w:val="003F087C"/>
    <w:rsid w:val="003F099D"/>
    <w:rsid w:val="003F1C32"/>
    <w:rsid w:val="003F1E98"/>
    <w:rsid w:val="003F30B6"/>
    <w:rsid w:val="003F3DD3"/>
    <w:rsid w:val="003F3E53"/>
    <w:rsid w:val="003F4128"/>
    <w:rsid w:val="003F4680"/>
    <w:rsid w:val="003F5015"/>
    <w:rsid w:val="003F503E"/>
    <w:rsid w:val="003F51C3"/>
    <w:rsid w:val="003F6C54"/>
    <w:rsid w:val="003F6F9A"/>
    <w:rsid w:val="004007F9"/>
    <w:rsid w:val="00400B55"/>
    <w:rsid w:val="00400C58"/>
    <w:rsid w:val="00401585"/>
    <w:rsid w:val="004028C1"/>
    <w:rsid w:val="0040364F"/>
    <w:rsid w:val="00403DFB"/>
    <w:rsid w:val="004042A9"/>
    <w:rsid w:val="00404774"/>
    <w:rsid w:val="00406098"/>
    <w:rsid w:val="00406A35"/>
    <w:rsid w:val="00406C03"/>
    <w:rsid w:val="00406F80"/>
    <w:rsid w:val="0040700C"/>
    <w:rsid w:val="0040735E"/>
    <w:rsid w:val="00407A07"/>
    <w:rsid w:val="00407B03"/>
    <w:rsid w:val="00407E6D"/>
    <w:rsid w:val="0041000D"/>
    <w:rsid w:val="00410B3D"/>
    <w:rsid w:val="00411D9E"/>
    <w:rsid w:val="0041235E"/>
    <w:rsid w:val="00412CD3"/>
    <w:rsid w:val="00412D85"/>
    <w:rsid w:val="0041329A"/>
    <w:rsid w:val="0041403D"/>
    <w:rsid w:val="00415505"/>
    <w:rsid w:val="0041556E"/>
    <w:rsid w:val="00415B2E"/>
    <w:rsid w:val="0041640E"/>
    <w:rsid w:val="004166DF"/>
    <w:rsid w:val="00416F34"/>
    <w:rsid w:val="00416F6D"/>
    <w:rsid w:val="004177EA"/>
    <w:rsid w:val="0042021E"/>
    <w:rsid w:val="00420AB4"/>
    <w:rsid w:val="00421938"/>
    <w:rsid w:val="00421DB6"/>
    <w:rsid w:val="00422403"/>
    <w:rsid w:val="00424A3C"/>
    <w:rsid w:val="00425680"/>
    <w:rsid w:val="00425696"/>
    <w:rsid w:val="0042578D"/>
    <w:rsid w:val="00425817"/>
    <w:rsid w:val="00425B7E"/>
    <w:rsid w:val="00425F03"/>
    <w:rsid w:val="0042607F"/>
    <w:rsid w:val="004263E6"/>
    <w:rsid w:val="004263F3"/>
    <w:rsid w:val="00427FD6"/>
    <w:rsid w:val="0043138F"/>
    <w:rsid w:val="004321B6"/>
    <w:rsid w:val="00432230"/>
    <w:rsid w:val="00432538"/>
    <w:rsid w:val="00432E06"/>
    <w:rsid w:val="004347BB"/>
    <w:rsid w:val="00434E86"/>
    <w:rsid w:val="00435A35"/>
    <w:rsid w:val="00435DAB"/>
    <w:rsid w:val="00436213"/>
    <w:rsid w:val="00436775"/>
    <w:rsid w:val="0043731F"/>
    <w:rsid w:val="004373D3"/>
    <w:rsid w:val="004402AF"/>
    <w:rsid w:val="00441095"/>
    <w:rsid w:val="004410CD"/>
    <w:rsid w:val="004417B6"/>
    <w:rsid w:val="00441D88"/>
    <w:rsid w:val="00442E08"/>
    <w:rsid w:val="0044447C"/>
    <w:rsid w:val="004446AA"/>
    <w:rsid w:val="004450D6"/>
    <w:rsid w:val="004463E1"/>
    <w:rsid w:val="00447E56"/>
    <w:rsid w:val="004508D4"/>
    <w:rsid w:val="00450FCC"/>
    <w:rsid w:val="0045105D"/>
    <w:rsid w:val="00451C5E"/>
    <w:rsid w:val="004523DF"/>
    <w:rsid w:val="00452A75"/>
    <w:rsid w:val="004535DD"/>
    <w:rsid w:val="00454158"/>
    <w:rsid w:val="00455262"/>
    <w:rsid w:val="00455288"/>
    <w:rsid w:val="00457490"/>
    <w:rsid w:val="0045794D"/>
    <w:rsid w:val="004604BC"/>
    <w:rsid w:val="0046059E"/>
    <w:rsid w:val="0046061B"/>
    <w:rsid w:val="00460AEC"/>
    <w:rsid w:val="00462F89"/>
    <w:rsid w:val="00462FA1"/>
    <w:rsid w:val="004646B5"/>
    <w:rsid w:val="004648A3"/>
    <w:rsid w:val="00464C2E"/>
    <w:rsid w:val="00465EA8"/>
    <w:rsid w:val="0046620C"/>
    <w:rsid w:val="004670C5"/>
    <w:rsid w:val="00467349"/>
    <w:rsid w:val="004673F5"/>
    <w:rsid w:val="00467446"/>
    <w:rsid w:val="004679F3"/>
    <w:rsid w:val="00470342"/>
    <w:rsid w:val="004709E2"/>
    <w:rsid w:val="0047117A"/>
    <w:rsid w:val="004715DA"/>
    <w:rsid w:val="0047221E"/>
    <w:rsid w:val="00472CC4"/>
    <w:rsid w:val="0047403C"/>
    <w:rsid w:val="00474250"/>
    <w:rsid w:val="004743CB"/>
    <w:rsid w:val="004751D2"/>
    <w:rsid w:val="00475BC1"/>
    <w:rsid w:val="004761E9"/>
    <w:rsid w:val="00480201"/>
    <w:rsid w:val="00481116"/>
    <w:rsid w:val="0048138A"/>
    <w:rsid w:val="004821DE"/>
    <w:rsid w:val="00482201"/>
    <w:rsid w:val="00482A5A"/>
    <w:rsid w:val="0048342B"/>
    <w:rsid w:val="0048439C"/>
    <w:rsid w:val="00485BF2"/>
    <w:rsid w:val="00486DB9"/>
    <w:rsid w:val="00487297"/>
    <w:rsid w:val="0048732D"/>
    <w:rsid w:val="00487F40"/>
    <w:rsid w:val="00490FD1"/>
    <w:rsid w:val="004917ED"/>
    <w:rsid w:val="004924C4"/>
    <w:rsid w:val="00492598"/>
    <w:rsid w:val="004969EF"/>
    <w:rsid w:val="00496E38"/>
    <w:rsid w:val="0049733E"/>
    <w:rsid w:val="0049771A"/>
    <w:rsid w:val="00497D07"/>
    <w:rsid w:val="004A06BC"/>
    <w:rsid w:val="004A1DA6"/>
    <w:rsid w:val="004A2482"/>
    <w:rsid w:val="004A304D"/>
    <w:rsid w:val="004A3303"/>
    <w:rsid w:val="004A347F"/>
    <w:rsid w:val="004A35B4"/>
    <w:rsid w:val="004A45CC"/>
    <w:rsid w:val="004A55D1"/>
    <w:rsid w:val="004A5F40"/>
    <w:rsid w:val="004A6BE3"/>
    <w:rsid w:val="004B1A4A"/>
    <w:rsid w:val="004B1C85"/>
    <w:rsid w:val="004B2680"/>
    <w:rsid w:val="004B3841"/>
    <w:rsid w:val="004B3A53"/>
    <w:rsid w:val="004B3DD3"/>
    <w:rsid w:val="004B47A3"/>
    <w:rsid w:val="004B7536"/>
    <w:rsid w:val="004C0260"/>
    <w:rsid w:val="004C10D0"/>
    <w:rsid w:val="004C10E3"/>
    <w:rsid w:val="004C222D"/>
    <w:rsid w:val="004C2284"/>
    <w:rsid w:val="004C3E26"/>
    <w:rsid w:val="004C4292"/>
    <w:rsid w:val="004C4EF0"/>
    <w:rsid w:val="004C5B30"/>
    <w:rsid w:val="004C7003"/>
    <w:rsid w:val="004C779D"/>
    <w:rsid w:val="004C7AB2"/>
    <w:rsid w:val="004D05A3"/>
    <w:rsid w:val="004D0CEB"/>
    <w:rsid w:val="004D105B"/>
    <w:rsid w:val="004D10FB"/>
    <w:rsid w:val="004D1A70"/>
    <w:rsid w:val="004D20A1"/>
    <w:rsid w:val="004D3612"/>
    <w:rsid w:val="004D4C07"/>
    <w:rsid w:val="004D527C"/>
    <w:rsid w:val="004D546E"/>
    <w:rsid w:val="004D5732"/>
    <w:rsid w:val="004D5817"/>
    <w:rsid w:val="004D58D7"/>
    <w:rsid w:val="004D59C0"/>
    <w:rsid w:val="004D6B3A"/>
    <w:rsid w:val="004D6F79"/>
    <w:rsid w:val="004D7B04"/>
    <w:rsid w:val="004E08A9"/>
    <w:rsid w:val="004E0B9F"/>
    <w:rsid w:val="004E10BF"/>
    <w:rsid w:val="004E1431"/>
    <w:rsid w:val="004E1921"/>
    <w:rsid w:val="004E2F42"/>
    <w:rsid w:val="004E3481"/>
    <w:rsid w:val="004E361D"/>
    <w:rsid w:val="004E3DA7"/>
    <w:rsid w:val="004E4235"/>
    <w:rsid w:val="004E4AFA"/>
    <w:rsid w:val="004E531B"/>
    <w:rsid w:val="004E53C1"/>
    <w:rsid w:val="004E5420"/>
    <w:rsid w:val="004E5C0E"/>
    <w:rsid w:val="004E5EAB"/>
    <w:rsid w:val="004E62FB"/>
    <w:rsid w:val="004E740D"/>
    <w:rsid w:val="004E7B13"/>
    <w:rsid w:val="004E7B9E"/>
    <w:rsid w:val="004F0496"/>
    <w:rsid w:val="004F04DB"/>
    <w:rsid w:val="004F0EC1"/>
    <w:rsid w:val="004F142A"/>
    <w:rsid w:val="004F145D"/>
    <w:rsid w:val="004F1DCE"/>
    <w:rsid w:val="004F2A8E"/>
    <w:rsid w:val="004F2E7C"/>
    <w:rsid w:val="004F3B77"/>
    <w:rsid w:val="004F41CB"/>
    <w:rsid w:val="004F46ED"/>
    <w:rsid w:val="004F48BD"/>
    <w:rsid w:val="004F493F"/>
    <w:rsid w:val="004F53BC"/>
    <w:rsid w:val="004F5739"/>
    <w:rsid w:val="004F6F02"/>
    <w:rsid w:val="004F6FC6"/>
    <w:rsid w:val="004F701B"/>
    <w:rsid w:val="004F70C7"/>
    <w:rsid w:val="004F7E25"/>
    <w:rsid w:val="00500084"/>
    <w:rsid w:val="005002EE"/>
    <w:rsid w:val="005029EA"/>
    <w:rsid w:val="00502B3E"/>
    <w:rsid w:val="00503014"/>
    <w:rsid w:val="00503AA6"/>
    <w:rsid w:val="0050420F"/>
    <w:rsid w:val="0050476E"/>
    <w:rsid w:val="00504996"/>
    <w:rsid w:val="005056D4"/>
    <w:rsid w:val="005057C2"/>
    <w:rsid w:val="005077A4"/>
    <w:rsid w:val="0051042C"/>
    <w:rsid w:val="0051162F"/>
    <w:rsid w:val="00512049"/>
    <w:rsid w:val="005124AA"/>
    <w:rsid w:val="0051258B"/>
    <w:rsid w:val="005125BE"/>
    <w:rsid w:val="00512962"/>
    <w:rsid w:val="00513C01"/>
    <w:rsid w:val="00514A7F"/>
    <w:rsid w:val="00514D8A"/>
    <w:rsid w:val="0051507C"/>
    <w:rsid w:val="00515232"/>
    <w:rsid w:val="00515AAD"/>
    <w:rsid w:val="00516C05"/>
    <w:rsid w:val="00517402"/>
    <w:rsid w:val="00517B43"/>
    <w:rsid w:val="005207B1"/>
    <w:rsid w:val="005207C5"/>
    <w:rsid w:val="00521CE4"/>
    <w:rsid w:val="0052224C"/>
    <w:rsid w:val="005231C9"/>
    <w:rsid w:val="00523EB7"/>
    <w:rsid w:val="0052406D"/>
    <w:rsid w:val="00524FC0"/>
    <w:rsid w:val="0052542B"/>
    <w:rsid w:val="005263AF"/>
    <w:rsid w:val="005263FE"/>
    <w:rsid w:val="005268F1"/>
    <w:rsid w:val="005276ED"/>
    <w:rsid w:val="00530AB3"/>
    <w:rsid w:val="00532020"/>
    <w:rsid w:val="0053283B"/>
    <w:rsid w:val="00532AF5"/>
    <w:rsid w:val="00532BCD"/>
    <w:rsid w:val="00532F4B"/>
    <w:rsid w:val="005333BB"/>
    <w:rsid w:val="00534366"/>
    <w:rsid w:val="005348E6"/>
    <w:rsid w:val="00535180"/>
    <w:rsid w:val="005353B2"/>
    <w:rsid w:val="00535750"/>
    <w:rsid w:val="005357AF"/>
    <w:rsid w:val="005364E6"/>
    <w:rsid w:val="005370AA"/>
    <w:rsid w:val="0053736F"/>
    <w:rsid w:val="00537D03"/>
    <w:rsid w:val="00540249"/>
    <w:rsid w:val="00540A47"/>
    <w:rsid w:val="005411D4"/>
    <w:rsid w:val="00541D0A"/>
    <w:rsid w:val="0054229F"/>
    <w:rsid w:val="00542A60"/>
    <w:rsid w:val="00542C73"/>
    <w:rsid w:val="00543395"/>
    <w:rsid w:val="005433DF"/>
    <w:rsid w:val="005436A8"/>
    <w:rsid w:val="00544360"/>
    <w:rsid w:val="0054477A"/>
    <w:rsid w:val="00544C18"/>
    <w:rsid w:val="005463CE"/>
    <w:rsid w:val="0054646B"/>
    <w:rsid w:val="0054686A"/>
    <w:rsid w:val="00546C47"/>
    <w:rsid w:val="0054769D"/>
    <w:rsid w:val="00547C39"/>
    <w:rsid w:val="00550F58"/>
    <w:rsid w:val="005512BB"/>
    <w:rsid w:val="00552517"/>
    <w:rsid w:val="00553541"/>
    <w:rsid w:val="005552E7"/>
    <w:rsid w:val="0055554B"/>
    <w:rsid w:val="00556279"/>
    <w:rsid w:val="00556922"/>
    <w:rsid w:val="00556998"/>
    <w:rsid w:val="00556BB8"/>
    <w:rsid w:val="005609CE"/>
    <w:rsid w:val="00561214"/>
    <w:rsid w:val="0056163D"/>
    <w:rsid w:val="00562857"/>
    <w:rsid w:val="005635ED"/>
    <w:rsid w:val="005638C9"/>
    <w:rsid w:val="00564E47"/>
    <w:rsid w:val="00564EA6"/>
    <w:rsid w:val="00565570"/>
    <w:rsid w:val="00566F56"/>
    <w:rsid w:val="0057001F"/>
    <w:rsid w:val="0057032E"/>
    <w:rsid w:val="00570A31"/>
    <w:rsid w:val="00570F19"/>
    <w:rsid w:val="00571172"/>
    <w:rsid w:val="005712A1"/>
    <w:rsid w:val="00571B2A"/>
    <w:rsid w:val="00572818"/>
    <w:rsid w:val="00573A4E"/>
    <w:rsid w:val="00573EF0"/>
    <w:rsid w:val="005741AB"/>
    <w:rsid w:val="0057432B"/>
    <w:rsid w:val="00574AB3"/>
    <w:rsid w:val="005751AC"/>
    <w:rsid w:val="0057684E"/>
    <w:rsid w:val="00577089"/>
    <w:rsid w:val="0057718E"/>
    <w:rsid w:val="005778E8"/>
    <w:rsid w:val="005803FC"/>
    <w:rsid w:val="005809EC"/>
    <w:rsid w:val="00580CBA"/>
    <w:rsid w:val="00581E26"/>
    <w:rsid w:val="005823CF"/>
    <w:rsid w:val="005824DB"/>
    <w:rsid w:val="00582735"/>
    <w:rsid w:val="00582D3C"/>
    <w:rsid w:val="00582E1C"/>
    <w:rsid w:val="00583519"/>
    <w:rsid w:val="00583E35"/>
    <w:rsid w:val="00583FD9"/>
    <w:rsid w:val="005855A6"/>
    <w:rsid w:val="0058605A"/>
    <w:rsid w:val="00586E4B"/>
    <w:rsid w:val="00590119"/>
    <w:rsid w:val="005901D9"/>
    <w:rsid w:val="005902E4"/>
    <w:rsid w:val="00590EB8"/>
    <w:rsid w:val="005912B0"/>
    <w:rsid w:val="005919F2"/>
    <w:rsid w:val="0059314D"/>
    <w:rsid w:val="005935FF"/>
    <w:rsid w:val="00593B33"/>
    <w:rsid w:val="00593F4C"/>
    <w:rsid w:val="005944B4"/>
    <w:rsid w:val="005953B0"/>
    <w:rsid w:val="005956DC"/>
    <w:rsid w:val="00595B91"/>
    <w:rsid w:val="00595DDD"/>
    <w:rsid w:val="005A0C03"/>
    <w:rsid w:val="005A0DDB"/>
    <w:rsid w:val="005A2938"/>
    <w:rsid w:val="005A3834"/>
    <w:rsid w:val="005A4B6A"/>
    <w:rsid w:val="005A4F14"/>
    <w:rsid w:val="005A50FD"/>
    <w:rsid w:val="005A5318"/>
    <w:rsid w:val="005A5CB8"/>
    <w:rsid w:val="005A650D"/>
    <w:rsid w:val="005A6854"/>
    <w:rsid w:val="005A6D27"/>
    <w:rsid w:val="005A6E9C"/>
    <w:rsid w:val="005A7059"/>
    <w:rsid w:val="005A7075"/>
    <w:rsid w:val="005A7FD4"/>
    <w:rsid w:val="005B055B"/>
    <w:rsid w:val="005B0CE9"/>
    <w:rsid w:val="005B1568"/>
    <w:rsid w:val="005B1735"/>
    <w:rsid w:val="005B1E19"/>
    <w:rsid w:val="005B1F6F"/>
    <w:rsid w:val="005B231E"/>
    <w:rsid w:val="005B253D"/>
    <w:rsid w:val="005B2873"/>
    <w:rsid w:val="005B2AA9"/>
    <w:rsid w:val="005B3692"/>
    <w:rsid w:val="005B36AB"/>
    <w:rsid w:val="005B43F2"/>
    <w:rsid w:val="005B59F3"/>
    <w:rsid w:val="005B6877"/>
    <w:rsid w:val="005B6BA0"/>
    <w:rsid w:val="005B713B"/>
    <w:rsid w:val="005B720E"/>
    <w:rsid w:val="005C16EE"/>
    <w:rsid w:val="005C18DA"/>
    <w:rsid w:val="005C399B"/>
    <w:rsid w:val="005C43D3"/>
    <w:rsid w:val="005C4494"/>
    <w:rsid w:val="005C5348"/>
    <w:rsid w:val="005C560E"/>
    <w:rsid w:val="005C57A1"/>
    <w:rsid w:val="005C59BE"/>
    <w:rsid w:val="005C5A5D"/>
    <w:rsid w:val="005C5C6E"/>
    <w:rsid w:val="005C61B7"/>
    <w:rsid w:val="005C6E4C"/>
    <w:rsid w:val="005D07E3"/>
    <w:rsid w:val="005D0860"/>
    <w:rsid w:val="005D1121"/>
    <w:rsid w:val="005D1323"/>
    <w:rsid w:val="005D16E7"/>
    <w:rsid w:val="005D210F"/>
    <w:rsid w:val="005D31C1"/>
    <w:rsid w:val="005D3488"/>
    <w:rsid w:val="005D3645"/>
    <w:rsid w:val="005D3F98"/>
    <w:rsid w:val="005D51E5"/>
    <w:rsid w:val="005D630F"/>
    <w:rsid w:val="005D6364"/>
    <w:rsid w:val="005D6513"/>
    <w:rsid w:val="005D6596"/>
    <w:rsid w:val="005D687D"/>
    <w:rsid w:val="005D6BF0"/>
    <w:rsid w:val="005D7841"/>
    <w:rsid w:val="005D79AE"/>
    <w:rsid w:val="005E090E"/>
    <w:rsid w:val="005E0DC9"/>
    <w:rsid w:val="005E1125"/>
    <w:rsid w:val="005E1333"/>
    <w:rsid w:val="005E1492"/>
    <w:rsid w:val="005E3AA2"/>
    <w:rsid w:val="005E3D7E"/>
    <w:rsid w:val="005E5395"/>
    <w:rsid w:val="005E5495"/>
    <w:rsid w:val="005E5A38"/>
    <w:rsid w:val="005E63E0"/>
    <w:rsid w:val="005E6DAC"/>
    <w:rsid w:val="005E7835"/>
    <w:rsid w:val="005F21DE"/>
    <w:rsid w:val="005F23C6"/>
    <w:rsid w:val="005F29FE"/>
    <w:rsid w:val="005F40EE"/>
    <w:rsid w:val="005F445D"/>
    <w:rsid w:val="005F4E38"/>
    <w:rsid w:val="005F529F"/>
    <w:rsid w:val="005F5434"/>
    <w:rsid w:val="005F572B"/>
    <w:rsid w:val="005F5A13"/>
    <w:rsid w:val="005F78D8"/>
    <w:rsid w:val="005F799E"/>
    <w:rsid w:val="005F79E7"/>
    <w:rsid w:val="005F7E3D"/>
    <w:rsid w:val="0060030D"/>
    <w:rsid w:val="00600F9A"/>
    <w:rsid w:val="00601776"/>
    <w:rsid w:val="00601848"/>
    <w:rsid w:val="006022D4"/>
    <w:rsid w:val="0060260F"/>
    <w:rsid w:val="00604A29"/>
    <w:rsid w:val="00605826"/>
    <w:rsid w:val="00605D40"/>
    <w:rsid w:val="00610B38"/>
    <w:rsid w:val="00611A00"/>
    <w:rsid w:val="00611B52"/>
    <w:rsid w:val="006133FA"/>
    <w:rsid w:val="00613415"/>
    <w:rsid w:val="006135A4"/>
    <w:rsid w:val="00613FAC"/>
    <w:rsid w:val="006149FB"/>
    <w:rsid w:val="00615E07"/>
    <w:rsid w:val="006160DA"/>
    <w:rsid w:val="006160F3"/>
    <w:rsid w:val="006162FF"/>
    <w:rsid w:val="00616694"/>
    <w:rsid w:val="006170E4"/>
    <w:rsid w:val="006176BC"/>
    <w:rsid w:val="006207D8"/>
    <w:rsid w:val="00621FFD"/>
    <w:rsid w:val="00622C28"/>
    <w:rsid w:val="00622C5C"/>
    <w:rsid w:val="00622F08"/>
    <w:rsid w:val="0062325D"/>
    <w:rsid w:val="0062372E"/>
    <w:rsid w:val="006241AA"/>
    <w:rsid w:val="00625310"/>
    <w:rsid w:val="0062624E"/>
    <w:rsid w:val="00626433"/>
    <w:rsid w:val="0062649E"/>
    <w:rsid w:val="006267AF"/>
    <w:rsid w:val="00626818"/>
    <w:rsid w:val="0062683C"/>
    <w:rsid w:val="00626B27"/>
    <w:rsid w:val="00626EAD"/>
    <w:rsid w:val="00627E19"/>
    <w:rsid w:val="00627E50"/>
    <w:rsid w:val="00627EBB"/>
    <w:rsid w:val="00630C38"/>
    <w:rsid w:val="00630C66"/>
    <w:rsid w:val="00631400"/>
    <w:rsid w:val="00631522"/>
    <w:rsid w:val="0063330D"/>
    <w:rsid w:val="00633A97"/>
    <w:rsid w:val="00633B2A"/>
    <w:rsid w:val="006342BA"/>
    <w:rsid w:val="006346D5"/>
    <w:rsid w:val="00634B99"/>
    <w:rsid w:val="00634F0F"/>
    <w:rsid w:val="006350BC"/>
    <w:rsid w:val="00635377"/>
    <w:rsid w:val="00635E21"/>
    <w:rsid w:val="00636727"/>
    <w:rsid w:val="00636E5D"/>
    <w:rsid w:val="006374DE"/>
    <w:rsid w:val="00640137"/>
    <w:rsid w:val="00640FC4"/>
    <w:rsid w:val="00641180"/>
    <w:rsid w:val="0064215B"/>
    <w:rsid w:val="006427D1"/>
    <w:rsid w:val="00642907"/>
    <w:rsid w:val="00642EB3"/>
    <w:rsid w:val="00642F7B"/>
    <w:rsid w:val="00643AAA"/>
    <w:rsid w:val="00644863"/>
    <w:rsid w:val="00644D05"/>
    <w:rsid w:val="006456F9"/>
    <w:rsid w:val="006459BD"/>
    <w:rsid w:val="00645D44"/>
    <w:rsid w:val="00645E05"/>
    <w:rsid w:val="006468F8"/>
    <w:rsid w:val="00647194"/>
    <w:rsid w:val="00647579"/>
    <w:rsid w:val="0064767E"/>
    <w:rsid w:val="00647707"/>
    <w:rsid w:val="00647894"/>
    <w:rsid w:val="00650FDC"/>
    <w:rsid w:val="00651700"/>
    <w:rsid w:val="00651776"/>
    <w:rsid w:val="00651AE9"/>
    <w:rsid w:val="006520C3"/>
    <w:rsid w:val="00652CEB"/>
    <w:rsid w:val="00652F0B"/>
    <w:rsid w:val="00653A91"/>
    <w:rsid w:val="006541D6"/>
    <w:rsid w:val="00654D38"/>
    <w:rsid w:val="00656932"/>
    <w:rsid w:val="00657121"/>
    <w:rsid w:val="00657AD0"/>
    <w:rsid w:val="0066005A"/>
    <w:rsid w:val="00660A1C"/>
    <w:rsid w:val="00661D99"/>
    <w:rsid w:val="00661F39"/>
    <w:rsid w:val="006623B5"/>
    <w:rsid w:val="006625FD"/>
    <w:rsid w:val="0066445B"/>
    <w:rsid w:val="0066481A"/>
    <w:rsid w:val="00664B19"/>
    <w:rsid w:val="00664FAE"/>
    <w:rsid w:val="00665A90"/>
    <w:rsid w:val="006665E8"/>
    <w:rsid w:val="006666EF"/>
    <w:rsid w:val="006679DD"/>
    <w:rsid w:val="00670BA8"/>
    <w:rsid w:val="00670D22"/>
    <w:rsid w:val="0067263F"/>
    <w:rsid w:val="00672711"/>
    <w:rsid w:val="006739F4"/>
    <w:rsid w:val="00674B97"/>
    <w:rsid w:val="00676023"/>
    <w:rsid w:val="006763AC"/>
    <w:rsid w:val="0067678A"/>
    <w:rsid w:val="00676C6F"/>
    <w:rsid w:val="006774E2"/>
    <w:rsid w:val="00677CC2"/>
    <w:rsid w:val="00680012"/>
    <w:rsid w:val="006803C1"/>
    <w:rsid w:val="006804FA"/>
    <w:rsid w:val="0068057B"/>
    <w:rsid w:val="006814DF"/>
    <w:rsid w:val="00681BF4"/>
    <w:rsid w:val="00681BFE"/>
    <w:rsid w:val="006830C3"/>
    <w:rsid w:val="00683385"/>
    <w:rsid w:val="0068529F"/>
    <w:rsid w:val="0068622E"/>
    <w:rsid w:val="00686B25"/>
    <w:rsid w:val="0068737A"/>
    <w:rsid w:val="0068782B"/>
    <w:rsid w:val="00687F6A"/>
    <w:rsid w:val="00691811"/>
    <w:rsid w:val="006918ED"/>
    <w:rsid w:val="00692550"/>
    <w:rsid w:val="0069271D"/>
    <w:rsid w:val="00692E16"/>
    <w:rsid w:val="00693123"/>
    <w:rsid w:val="00693708"/>
    <w:rsid w:val="00693948"/>
    <w:rsid w:val="00694113"/>
    <w:rsid w:val="00694426"/>
    <w:rsid w:val="006944DE"/>
    <w:rsid w:val="00694A39"/>
    <w:rsid w:val="006955AF"/>
    <w:rsid w:val="0069596E"/>
    <w:rsid w:val="00695C26"/>
    <w:rsid w:val="0069603A"/>
    <w:rsid w:val="00696262"/>
    <w:rsid w:val="006967AD"/>
    <w:rsid w:val="00696986"/>
    <w:rsid w:val="00696CC6"/>
    <w:rsid w:val="00697C15"/>
    <w:rsid w:val="00697FE1"/>
    <w:rsid w:val="006A1155"/>
    <w:rsid w:val="006A29D6"/>
    <w:rsid w:val="006A2FE0"/>
    <w:rsid w:val="006A3656"/>
    <w:rsid w:val="006A37DE"/>
    <w:rsid w:val="006A37F0"/>
    <w:rsid w:val="006A3C2A"/>
    <w:rsid w:val="006A43CC"/>
    <w:rsid w:val="006A6021"/>
    <w:rsid w:val="006A706B"/>
    <w:rsid w:val="006A7EFD"/>
    <w:rsid w:val="006B01AA"/>
    <w:rsid w:val="006B02B4"/>
    <w:rsid w:val="006B0820"/>
    <w:rsid w:val="006B0B47"/>
    <w:rsid w:val="006B1ACA"/>
    <w:rsid w:val="006B2206"/>
    <w:rsid w:val="006B2B80"/>
    <w:rsid w:val="006B2E83"/>
    <w:rsid w:val="006B3BF9"/>
    <w:rsid w:val="006B4096"/>
    <w:rsid w:val="006B4436"/>
    <w:rsid w:val="006B6A4A"/>
    <w:rsid w:val="006B7644"/>
    <w:rsid w:val="006C0966"/>
    <w:rsid w:val="006C159E"/>
    <w:rsid w:val="006C293C"/>
    <w:rsid w:val="006C35DE"/>
    <w:rsid w:val="006C3C7F"/>
    <w:rsid w:val="006C416D"/>
    <w:rsid w:val="006C46D4"/>
    <w:rsid w:val="006C4758"/>
    <w:rsid w:val="006C4F3C"/>
    <w:rsid w:val="006C5471"/>
    <w:rsid w:val="006C549D"/>
    <w:rsid w:val="006C5FC8"/>
    <w:rsid w:val="006C65BE"/>
    <w:rsid w:val="006C6A60"/>
    <w:rsid w:val="006C6B33"/>
    <w:rsid w:val="006C7004"/>
    <w:rsid w:val="006C754B"/>
    <w:rsid w:val="006C7B26"/>
    <w:rsid w:val="006C7B78"/>
    <w:rsid w:val="006D0462"/>
    <w:rsid w:val="006D08D1"/>
    <w:rsid w:val="006D0F0B"/>
    <w:rsid w:val="006D404F"/>
    <w:rsid w:val="006D43DE"/>
    <w:rsid w:val="006D5072"/>
    <w:rsid w:val="006D5FF6"/>
    <w:rsid w:val="006D605F"/>
    <w:rsid w:val="006D60F8"/>
    <w:rsid w:val="006D67F9"/>
    <w:rsid w:val="006D7146"/>
    <w:rsid w:val="006D73B0"/>
    <w:rsid w:val="006D7DBB"/>
    <w:rsid w:val="006E0A60"/>
    <w:rsid w:val="006E10F2"/>
    <w:rsid w:val="006E2FFA"/>
    <w:rsid w:val="006E30B8"/>
    <w:rsid w:val="006E3A89"/>
    <w:rsid w:val="006E3DE4"/>
    <w:rsid w:val="006E4801"/>
    <w:rsid w:val="006E57A9"/>
    <w:rsid w:val="006E5C1E"/>
    <w:rsid w:val="006E643D"/>
    <w:rsid w:val="006E7821"/>
    <w:rsid w:val="006F02A5"/>
    <w:rsid w:val="006F1219"/>
    <w:rsid w:val="006F125E"/>
    <w:rsid w:val="006F12F4"/>
    <w:rsid w:val="006F1749"/>
    <w:rsid w:val="006F1B61"/>
    <w:rsid w:val="006F235D"/>
    <w:rsid w:val="006F271D"/>
    <w:rsid w:val="006F3200"/>
    <w:rsid w:val="006F447F"/>
    <w:rsid w:val="006F4720"/>
    <w:rsid w:val="006F4DB1"/>
    <w:rsid w:val="006F4EED"/>
    <w:rsid w:val="006F50B4"/>
    <w:rsid w:val="006F634C"/>
    <w:rsid w:val="00700171"/>
    <w:rsid w:val="007003F6"/>
    <w:rsid w:val="00700512"/>
    <w:rsid w:val="00701BC1"/>
    <w:rsid w:val="00701E7A"/>
    <w:rsid w:val="0070238D"/>
    <w:rsid w:val="00702FD5"/>
    <w:rsid w:val="00704799"/>
    <w:rsid w:val="00704C1E"/>
    <w:rsid w:val="00705675"/>
    <w:rsid w:val="00710C7A"/>
    <w:rsid w:val="00711694"/>
    <w:rsid w:val="007116F8"/>
    <w:rsid w:val="0071184F"/>
    <w:rsid w:val="007118D5"/>
    <w:rsid w:val="00711B94"/>
    <w:rsid w:val="007120A6"/>
    <w:rsid w:val="00712D94"/>
    <w:rsid w:val="00713EF7"/>
    <w:rsid w:val="00715979"/>
    <w:rsid w:val="0072025D"/>
    <w:rsid w:val="00720677"/>
    <w:rsid w:val="0072201D"/>
    <w:rsid w:val="00722B8B"/>
    <w:rsid w:val="00724BB4"/>
    <w:rsid w:val="0072516E"/>
    <w:rsid w:val="0072613A"/>
    <w:rsid w:val="00726324"/>
    <w:rsid w:val="007273AC"/>
    <w:rsid w:val="0072768A"/>
    <w:rsid w:val="007304B1"/>
    <w:rsid w:val="007309D3"/>
    <w:rsid w:val="00731F4B"/>
    <w:rsid w:val="0073271A"/>
    <w:rsid w:val="007327A9"/>
    <w:rsid w:val="00732980"/>
    <w:rsid w:val="00733546"/>
    <w:rsid w:val="00733B80"/>
    <w:rsid w:val="00733CFD"/>
    <w:rsid w:val="00733E7B"/>
    <w:rsid w:val="00736FD4"/>
    <w:rsid w:val="0073741B"/>
    <w:rsid w:val="007376EF"/>
    <w:rsid w:val="00740768"/>
    <w:rsid w:val="00740838"/>
    <w:rsid w:val="007414A8"/>
    <w:rsid w:val="00741A51"/>
    <w:rsid w:val="0074231B"/>
    <w:rsid w:val="0074283F"/>
    <w:rsid w:val="0074294B"/>
    <w:rsid w:val="0074469D"/>
    <w:rsid w:val="00745D09"/>
    <w:rsid w:val="0074629B"/>
    <w:rsid w:val="0074629D"/>
    <w:rsid w:val="007506F2"/>
    <w:rsid w:val="00750BEC"/>
    <w:rsid w:val="00750C89"/>
    <w:rsid w:val="00751027"/>
    <w:rsid w:val="00751256"/>
    <w:rsid w:val="007512B0"/>
    <w:rsid w:val="00751539"/>
    <w:rsid w:val="0075207D"/>
    <w:rsid w:val="00752237"/>
    <w:rsid w:val="00752711"/>
    <w:rsid w:val="0075305D"/>
    <w:rsid w:val="00753151"/>
    <w:rsid w:val="007542F9"/>
    <w:rsid w:val="007546D6"/>
    <w:rsid w:val="00754988"/>
    <w:rsid w:val="00756ABA"/>
    <w:rsid w:val="00756DD1"/>
    <w:rsid w:val="00760C8C"/>
    <w:rsid w:val="00760F64"/>
    <w:rsid w:val="00762AF6"/>
    <w:rsid w:val="007633F9"/>
    <w:rsid w:val="00764F4D"/>
    <w:rsid w:val="007657DE"/>
    <w:rsid w:val="00765C54"/>
    <w:rsid w:val="00765CE3"/>
    <w:rsid w:val="007668BC"/>
    <w:rsid w:val="00767356"/>
    <w:rsid w:val="00771603"/>
    <w:rsid w:val="00771D73"/>
    <w:rsid w:val="007736FC"/>
    <w:rsid w:val="00773CD6"/>
    <w:rsid w:val="00773EC7"/>
    <w:rsid w:val="007760D9"/>
    <w:rsid w:val="0077617A"/>
    <w:rsid w:val="00776970"/>
    <w:rsid w:val="00776FE2"/>
    <w:rsid w:val="007770FC"/>
    <w:rsid w:val="00777B8C"/>
    <w:rsid w:val="00777E98"/>
    <w:rsid w:val="00784B77"/>
    <w:rsid w:val="00784FB5"/>
    <w:rsid w:val="007858BD"/>
    <w:rsid w:val="0078592F"/>
    <w:rsid w:val="00785E42"/>
    <w:rsid w:val="0078631C"/>
    <w:rsid w:val="0078637A"/>
    <w:rsid w:val="00786EA9"/>
    <w:rsid w:val="00790524"/>
    <w:rsid w:val="0079157A"/>
    <w:rsid w:val="00792C3A"/>
    <w:rsid w:val="00792CF1"/>
    <w:rsid w:val="00793315"/>
    <w:rsid w:val="00793B5B"/>
    <w:rsid w:val="0079429F"/>
    <w:rsid w:val="0079516C"/>
    <w:rsid w:val="0079528A"/>
    <w:rsid w:val="00795AC3"/>
    <w:rsid w:val="007969C6"/>
    <w:rsid w:val="007A00C9"/>
    <w:rsid w:val="007A0EBE"/>
    <w:rsid w:val="007A1027"/>
    <w:rsid w:val="007A14AB"/>
    <w:rsid w:val="007A1D5A"/>
    <w:rsid w:val="007A22DD"/>
    <w:rsid w:val="007A36EC"/>
    <w:rsid w:val="007A3DD1"/>
    <w:rsid w:val="007A4062"/>
    <w:rsid w:val="007A5415"/>
    <w:rsid w:val="007A604F"/>
    <w:rsid w:val="007A65CA"/>
    <w:rsid w:val="007A7AAF"/>
    <w:rsid w:val="007B1238"/>
    <w:rsid w:val="007B1367"/>
    <w:rsid w:val="007B1586"/>
    <w:rsid w:val="007B1C22"/>
    <w:rsid w:val="007B1C52"/>
    <w:rsid w:val="007B25C5"/>
    <w:rsid w:val="007B2AF5"/>
    <w:rsid w:val="007B35B6"/>
    <w:rsid w:val="007B380C"/>
    <w:rsid w:val="007B44DE"/>
    <w:rsid w:val="007B472E"/>
    <w:rsid w:val="007B4F92"/>
    <w:rsid w:val="007B5423"/>
    <w:rsid w:val="007B6DAA"/>
    <w:rsid w:val="007C1837"/>
    <w:rsid w:val="007C1CE5"/>
    <w:rsid w:val="007C2291"/>
    <w:rsid w:val="007C28E2"/>
    <w:rsid w:val="007C32CC"/>
    <w:rsid w:val="007C48DD"/>
    <w:rsid w:val="007C48DE"/>
    <w:rsid w:val="007C50F1"/>
    <w:rsid w:val="007C6068"/>
    <w:rsid w:val="007C608F"/>
    <w:rsid w:val="007C611C"/>
    <w:rsid w:val="007C6188"/>
    <w:rsid w:val="007C6945"/>
    <w:rsid w:val="007C6BFF"/>
    <w:rsid w:val="007C7BF0"/>
    <w:rsid w:val="007C7F93"/>
    <w:rsid w:val="007D0367"/>
    <w:rsid w:val="007D0675"/>
    <w:rsid w:val="007D0EF4"/>
    <w:rsid w:val="007D17CA"/>
    <w:rsid w:val="007D195E"/>
    <w:rsid w:val="007D1A96"/>
    <w:rsid w:val="007D2FB1"/>
    <w:rsid w:val="007D3255"/>
    <w:rsid w:val="007D34B8"/>
    <w:rsid w:val="007D3A36"/>
    <w:rsid w:val="007D3F6D"/>
    <w:rsid w:val="007D48D8"/>
    <w:rsid w:val="007D49C5"/>
    <w:rsid w:val="007D4A23"/>
    <w:rsid w:val="007D4BE1"/>
    <w:rsid w:val="007D4E06"/>
    <w:rsid w:val="007D59A0"/>
    <w:rsid w:val="007D5CF4"/>
    <w:rsid w:val="007D6D8D"/>
    <w:rsid w:val="007D70C1"/>
    <w:rsid w:val="007D739A"/>
    <w:rsid w:val="007E10DC"/>
    <w:rsid w:val="007E2B7C"/>
    <w:rsid w:val="007E2F06"/>
    <w:rsid w:val="007E30A0"/>
    <w:rsid w:val="007E564E"/>
    <w:rsid w:val="007E57F0"/>
    <w:rsid w:val="007E58B5"/>
    <w:rsid w:val="007E654D"/>
    <w:rsid w:val="007F2656"/>
    <w:rsid w:val="007F297E"/>
    <w:rsid w:val="007F3747"/>
    <w:rsid w:val="007F3CC4"/>
    <w:rsid w:val="007F49CA"/>
    <w:rsid w:val="007F4D49"/>
    <w:rsid w:val="007F6017"/>
    <w:rsid w:val="007F6970"/>
    <w:rsid w:val="007F6E7B"/>
    <w:rsid w:val="007F7AB5"/>
    <w:rsid w:val="007F7E72"/>
    <w:rsid w:val="00803A61"/>
    <w:rsid w:val="00803C70"/>
    <w:rsid w:val="00803FDB"/>
    <w:rsid w:val="00805383"/>
    <w:rsid w:val="008058EE"/>
    <w:rsid w:val="00805A97"/>
    <w:rsid w:val="0080641E"/>
    <w:rsid w:val="008064A4"/>
    <w:rsid w:val="0080711E"/>
    <w:rsid w:val="008072E8"/>
    <w:rsid w:val="00807302"/>
    <w:rsid w:val="0080747C"/>
    <w:rsid w:val="008079E6"/>
    <w:rsid w:val="008109D3"/>
    <w:rsid w:val="00811A64"/>
    <w:rsid w:val="00811EBA"/>
    <w:rsid w:val="00811EEE"/>
    <w:rsid w:val="00812E14"/>
    <w:rsid w:val="0081338E"/>
    <w:rsid w:val="00813B19"/>
    <w:rsid w:val="008147B6"/>
    <w:rsid w:val="00814A87"/>
    <w:rsid w:val="00814EC4"/>
    <w:rsid w:val="00814F9A"/>
    <w:rsid w:val="008151A9"/>
    <w:rsid w:val="00815A41"/>
    <w:rsid w:val="00815BA6"/>
    <w:rsid w:val="0081681A"/>
    <w:rsid w:val="008169CD"/>
    <w:rsid w:val="00816A26"/>
    <w:rsid w:val="00816B86"/>
    <w:rsid w:val="00817336"/>
    <w:rsid w:val="00817509"/>
    <w:rsid w:val="008177DF"/>
    <w:rsid w:val="00817FBF"/>
    <w:rsid w:val="00820201"/>
    <w:rsid w:val="00820642"/>
    <w:rsid w:val="0082157A"/>
    <w:rsid w:val="00821739"/>
    <w:rsid w:val="00821BF2"/>
    <w:rsid w:val="00822B3A"/>
    <w:rsid w:val="00822DAD"/>
    <w:rsid w:val="00823045"/>
    <w:rsid w:val="00823491"/>
    <w:rsid w:val="008263B0"/>
    <w:rsid w:val="00826BBA"/>
    <w:rsid w:val="00826E47"/>
    <w:rsid w:val="00827A99"/>
    <w:rsid w:val="00827BBB"/>
    <w:rsid w:val="008300B3"/>
    <w:rsid w:val="00830F40"/>
    <w:rsid w:val="00831417"/>
    <w:rsid w:val="00831832"/>
    <w:rsid w:val="00832BA3"/>
    <w:rsid w:val="00832CAA"/>
    <w:rsid w:val="00833889"/>
    <w:rsid w:val="00833A53"/>
    <w:rsid w:val="00834034"/>
    <w:rsid w:val="008344F8"/>
    <w:rsid w:val="00834CBD"/>
    <w:rsid w:val="008359B0"/>
    <w:rsid w:val="008359E3"/>
    <w:rsid w:val="00835D76"/>
    <w:rsid w:val="00836D1A"/>
    <w:rsid w:val="00837056"/>
    <w:rsid w:val="008379BE"/>
    <w:rsid w:val="008402A7"/>
    <w:rsid w:val="008411F6"/>
    <w:rsid w:val="0084227D"/>
    <w:rsid w:val="00842D9B"/>
    <w:rsid w:val="00843671"/>
    <w:rsid w:val="008446B1"/>
    <w:rsid w:val="00844D61"/>
    <w:rsid w:val="008457D0"/>
    <w:rsid w:val="00845946"/>
    <w:rsid w:val="00846829"/>
    <w:rsid w:val="008476C3"/>
    <w:rsid w:val="00850BB9"/>
    <w:rsid w:val="008511A5"/>
    <w:rsid w:val="008519BC"/>
    <w:rsid w:val="00853687"/>
    <w:rsid w:val="00853C2A"/>
    <w:rsid w:val="00854246"/>
    <w:rsid w:val="00855160"/>
    <w:rsid w:val="008564FF"/>
    <w:rsid w:val="00856A87"/>
    <w:rsid w:val="00857046"/>
    <w:rsid w:val="00857276"/>
    <w:rsid w:val="00857493"/>
    <w:rsid w:val="008574EB"/>
    <w:rsid w:val="0085793D"/>
    <w:rsid w:val="008614F5"/>
    <w:rsid w:val="008619B0"/>
    <w:rsid w:val="00862EB3"/>
    <w:rsid w:val="008636D7"/>
    <w:rsid w:val="00865681"/>
    <w:rsid w:val="008664FA"/>
    <w:rsid w:val="008677C7"/>
    <w:rsid w:val="00867D03"/>
    <w:rsid w:val="00870C22"/>
    <w:rsid w:val="008711C7"/>
    <w:rsid w:val="00872D9F"/>
    <w:rsid w:val="00873529"/>
    <w:rsid w:val="00874F11"/>
    <w:rsid w:val="00875DA6"/>
    <w:rsid w:val="00876637"/>
    <w:rsid w:val="00876853"/>
    <w:rsid w:val="00877A2E"/>
    <w:rsid w:val="00880B96"/>
    <w:rsid w:val="00881297"/>
    <w:rsid w:val="00881834"/>
    <w:rsid w:val="008819E2"/>
    <w:rsid w:val="00882816"/>
    <w:rsid w:val="00883209"/>
    <w:rsid w:val="00883D22"/>
    <w:rsid w:val="00885031"/>
    <w:rsid w:val="008860F1"/>
    <w:rsid w:val="0088663D"/>
    <w:rsid w:val="00886908"/>
    <w:rsid w:val="00886AE6"/>
    <w:rsid w:val="00890E77"/>
    <w:rsid w:val="00891934"/>
    <w:rsid w:val="008923BB"/>
    <w:rsid w:val="008925E3"/>
    <w:rsid w:val="00892973"/>
    <w:rsid w:val="00893214"/>
    <w:rsid w:val="008934A1"/>
    <w:rsid w:val="008954C1"/>
    <w:rsid w:val="00895B6C"/>
    <w:rsid w:val="00895EA8"/>
    <w:rsid w:val="00896D6C"/>
    <w:rsid w:val="00897490"/>
    <w:rsid w:val="00897B2F"/>
    <w:rsid w:val="00897D45"/>
    <w:rsid w:val="008A08AE"/>
    <w:rsid w:val="008A114D"/>
    <w:rsid w:val="008A1E0A"/>
    <w:rsid w:val="008A21C3"/>
    <w:rsid w:val="008A3803"/>
    <w:rsid w:val="008A4A36"/>
    <w:rsid w:val="008A5051"/>
    <w:rsid w:val="008A52AD"/>
    <w:rsid w:val="008A6507"/>
    <w:rsid w:val="008A6C9B"/>
    <w:rsid w:val="008A72B7"/>
    <w:rsid w:val="008A7760"/>
    <w:rsid w:val="008A78B1"/>
    <w:rsid w:val="008A7931"/>
    <w:rsid w:val="008A7EB6"/>
    <w:rsid w:val="008B0080"/>
    <w:rsid w:val="008B05D6"/>
    <w:rsid w:val="008B0A81"/>
    <w:rsid w:val="008B0E53"/>
    <w:rsid w:val="008B2723"/>
    <w:rsid w:val="008B3B16"/>
    <w:rsid w:val="008B3B4B"/>
    <w:rsid w:val="008B3CDB"/>
    <w:rsid w:val="008B482A"/>
    <w:rsid w:val="008B51DA"/>
    <w:rsid w:val="008B53E7"/>
    <w:rsid w:val="008B54D1"/>
    <w:rsid w:val="008B623B"/>
    <w:rsid w:val="008B6EA5"/>
    <w:rsid w:val="008B7D5A"/>
    <w:rsid w:val="008C046C"/>
    <w:rsid w:val="008C06C0"/>
    <w:rsid w:val="008C0A2F"/>
    <w:rsid w:val="008C235D"/>
    <w:rsid w:val="008C270C"/>
    <w:rsid w:val="008C2786"/>
    <w:rsid w:val="008C3478"/>
    <w:rsid w:val="008C3987"/>
    <w:rsid w:val="008C408F"/>
    <w:rsid w:val="008C410F"/>
    <w:rsid w:val="008C464C"/>
    <w:rsid w:val="008C4C80"/>
    <w:rsid w:val="008C6231"/>
    <w:rsid w:val="008C744E"/>
    <w:rsid w:val="008D09D0"/>
    <w:rsid w:val="008D0B35"/>
    <w:rsid w:val="008D0B97"/>
    <w:rsid w:val="008D13A5"/>
    <w:rsid w:val="008D15F4"/>
    <w:rsid w:val="008D1EFA"/>
    <w:rsid w:val="008D3D80"/>
    <w:rsid w:val="008D4E89"/>
    <w:rsid w:val="008D59F4"/>
    <w:rsid w:val="008D7BC5"/>
    <w:rsid w:val="008D7BC6"/>
    <w:rsid w:val="008D7D75"/>
    <w:rsid w:val="008E0AD8"/>
    <w:rsid w:val="008E1042"/>
    <w:rsid w:val="008E198E"/>
    <w:rsid w:val="008E20BA"/>
    <w:rsid w:val="008E253C"/>
    <w:rsid w:val="008E2674"/>
    <w:rsid w:val="008E3237"/>
    <w:rsid w:val="008E34E7"/>
    <w:rsid w:val="008E3B95"/>
    <w:rsid w:val="008E3D62"/>
    <w:rsid w:val="008E3EB7"/>
    <w:rsid w:val="008E4767"/>
    <w:rsid w:val="008E6308"/>
    <w:rsid w:val="008E6ABA"/>
    <w:rsid w:val="008E6ACF"/>
    <w:rsid w:val="008E7D98"/>
    <w:rsid w:val="008F0E8E"/>
    <w:rsid w:val="008F2F7F"/>
    <w:rsid w:val="008F3891"/>
    <w:rsid w:val="008F3F7E"/>
    <w:rsid w:val="008F4BD7"/>
    <w:rsid w:val="008F59AB"/>
    <w:rsid w:val="008F5A67"/>
    <w:rsid w:val="008F5B09"/>
    <w:rsid w:val="008F5DDD"/>
    <w:rsid w:val="008F64A9"/>
    <w:rsid w:val="008F6B81"/>
    <w:rsid w:val="008F6C1A"/>
    <w:rsid w:val="008F780F"/>
    <w:rsid w:val="009006B3"/>
    <w:rsid w:val="00900FB7"/>
    <w:rsid w:val="00901794"/>
    <w:rsid w:val="00902D43"/>
    <w:rsid w:val="009044E0"/>
    <w:rsid w:val="00904F20"/>
    <w:rsid w:val="00905847"/>
    <w:rsid w:val="009058CB"/>
    <w:rsid w:val="00905F83"/>
    <w:rsid w:val="00906E87"/>
    <w:rsid w:val="00907479"/>
    <w:rsid w:val="009075ED"/>
    <w:rsid w:val="00907D5F"/>
    <w:rsid w:val="00910A95"/>
    <w:rsid w:val="00910AFA"/>
    <w:rsid w:val="009111CD"/>
    <w:rsid w:val="00911EDD"/>
    <w:rsid w:val="00912316"/>
    <w:rsid w:val="00912FB8"/>
    <w:rsid w:val="00912FC1"/>
    <w:rsid w:val="009136AE"/>
    <w:rsid w:val="00913FBC"/>
    <w:rsid w:val="009140F4"/>
    <w:rsid w:val="00914E0B"/>
    <w:rsid w:val="00916612"/>
    <w:rsid w:val="0091698B"/>
    <w:rsid w:val="009177CC"/>
    <w:rsid w:val="00920481"/>
    <w:rsid w:val="00920A59"/>
    <w:rsid w:val="00921376"/>
    <w:rsid w:val="00922E5F"/>
    <w:rsid w:val="00923461"/>
    <w:rsid w:val="00923725"/>
    <w:rsid w:val="009238FF"/>
    <w:rsid w:val="009240F5"/>
    <w:rsid w:val="00924BD8"/>
    <w:rsid w:val="00924E3C"/>
    <w:rsid w:val="009250CF"/>
    <w:rsid w:val="0092553D"/>
    <w:rsid w:val="009263FC"/>
    <w:rsid w:val="00926720"/>
    <w:rsid w:val="009271E9"/>
    <w:rsid w:val="00927236"/>
    <w:rsid w:val="00927728"/>
    <w:rsid w:val="00927B09"/>
    <w:rsid w:val="00927B62"/>
    <w:rsid w:val="00930620"/>
    <w:rsid w:val="009311E4"/>
    <w:rsid w:val="0093160E"/>
    <w:rsid w:val="0093168A"/>
    <w:rsid w:val="00932A8D"/>
    <w:rsid w:val="0093355E"/>
    <w:rsid w:val="00933C97"/>
    <w:rsid w:val="009344CF"/>
    <w:rsid w:val="00934508"/>
    <w:rsid w:val="00934F5C"/>
    <w:rsid w:val="00935A8A"/>
    <w:rsid w:val="00935C44"/>
    <w:rsid w:val="00935FB7"/>
    <w:rsid w:val="00936439"/>
    <w:rsid w:val="00936831"/>
    <w:rsid w:val="009373D1"/>
    <w:rsid w:val="0093760B"/>
    <w:rsid w:val="0094066C"/>
    <w:rsid w:val="00941389"/>
    <w:rsid w:val="00941CDD"/>
    <w:rsid w:val="0094242A"/>
    <w:rsid w:val="00942A39"/>
    <w:rsid w:val="00943939"/>
    <w:rsid w:val="009449EC"/>
    <w:rsid w:val="009467F3"/>
    <w:rsid w:val="00947144"/>
    <w:rsid w:val="00947255"/>
    <w:rsid w:val="0094758A"/>
    <w:rsid w:val="009479A9"/>
    <w:rsid w:val="00947C31"/>
    <w:rsid w:val="00950060"/>
    <w:rsid w:val="009505B9"/>
    <w:rsid w:val="00951221"/>
    <w:rsid w:val="009515B8"/>
    <w:rsid w:val="00951B63"/>
    <w:rsid w:val="009522CE"/>
    <w:rsid w:val="00952FF8"/>
    <w:rsid w:val="00953956"/>
    <w:rsid w:val="00954353"/>
    <w:rsid w:val="009554EF"/>
    <w:rsid w:val="00956230"/>
    <w:rsid w:val="00956B90"/>
    <w:rsid w:val="009577F4"/>
    <w:rsid w:val="00957ECF"/>
    <w:rsid w:val="0096048F"/>
    <w:rsid w:val="00961045"/>
    <w:rsid w:val="0096106E"/>
    <w:rsid w:val="0096298E"/>
    <w:rsid w:val="0096364D"/>
    <w:rsid w:val="00963FA3"/>
    <w:rsid w:val="00964D4B"/>
    <w:rsid w:val="00965DD8"/>
    <w:rsid w:val="009665DC"/>
    <w:rsid w:val="00966D59"/>
    <w:rsid w:val="00967032"/>
    <w:rsid w:val="00967073"/>
    <w:rsid w:val="009671BB"/>
    <w:rsid w:val="00967532"/>
    <w:rsid w:val="009675FC"/>
    <w:rsid w:val="00967825"/>
    <w:rsid w:val="00967BD3"/>
    <w:rsid w:val="00970EAC"/>
    <w:rsid w:val="009711A5"/>
    <w:rsid w:val="0097149A"/>
    <w:rsid w:val="00971C12"/>
    <w:rsid w:val="00971D1A"/>
    <w:rsid w:val="009727DC"/>
    <w:rsid w:val="00972BDD"/>
    <w:rsid w:val="009733D2"/>
    <w:rsid w:val="009737C6"/>
    <w:rsid w:val="00974294"/>
    <w:rsid w:val="009745BF"/>
    <w:rsid w:val="009754BD"/>
    <w:rsid w:val="009760B5"/>
    <w:rsid w:val="00976334"/>
    <w:rsid w:val="00976BE8"/>
    <w:rsid w:val="00976C12"/>
    <w:rsid w:val="00977AC2"/>
    <w:rsid w:val="00977B9E"/>
    <w:rsid w:val="0098049F"/>
    <w:rsid w:val="0098077D"/>
    <w:rsid w:val="00980800"/>
    <w:rsid w:val="00980DBF"/>
    <w:rsid w:val="00981024"/>
    <w:rsid w:val="00981B22"/>
    <w:rsid w:val="00982C2D"/>
    <w:rsid w:val="00983699"/>
    <w:rsid w:val="00984163"/>
    <w:rsid w:val="009844DA"/>
    <w:rsid w:val="009852C9"/>
    <w:rsid w:val="0098536C"/>
    <w:rsid w:val="009867F0"/>
    <w:rsid w:val="00986992"/>
    <w:rsid w:val="009870FC"/>
    <w:rsid w:val="0098724A"/>
    <w:rsid w:val="0099153B"/>
    <w:rsid w:val="00992365"/>
    <w:rsid w:val="00993FFF"/>
    <w:rsid w:val="0099554D"/>
    <w:rsid w:val="00997908"/>
    <w:rsid w:val="009A06C5"/>
    <w:rsid w:val="009A132A"/>
    <w:rsid w:val="009A1358"/>
    <w:rsid w:val="009A1986"/>
    <w:rsid w:val="009A2A97"/>
    <w:rsid w:val="009A3F33"/>
    <w:rsid w:val="009A458E"/>
    <w:rsid w:val="009A47CA"/>
    <w:rsid w:val="009A4912"/>
    <w:rsid w:val="009A4955"/>
    <w:rsid w:val="009A4CF4"/>
    <w:rsid w:val="009A4D7A"/>
    <w:rsid w:val="009A4F7A"/>
    <w:rsid w:val="009A5206"/>
    <w:rsid w:val="009A66FE"/>
    <w:rsid w:val="009A6ED5"/>
    <w:rsid w:val="009A72EB"/>
    <w:rsid w:val="009B0750"/>
    <w:rsid w:val="009B0CA9"/>
    <w:rsid w:val="009B126B"/>
    <w:rsid w:val="009B18EB"/>
    <w:rsid w:val="009B19B3"/>
    <w:rsid w:val="009B2628"/>
    <w:rsid w:val="009B3389"/>
    <w:rsid w:val="009B343F"/>
    <w:rsid w:val="009B3D5F"/>
    <w:rsid w:val="009B4B93"/>
    <w:rsid w:val="009B4E13"/>
    <w:rsid w:val="009B5ACD"/>
    <w:rsid w:val="009B5EAB"/>
    <w:rsid w:val="009B6F3E"/>
    <w:rsid w:val="009B7E4A"/>
    <w:rsid w:val="009C01E9"/>
    <w:rsid w:val="009C158D"/>
    <w:rsid w:val="009C413A"/>
    <w:rsid w:val="009C443D"/>
    <w:rsid w:val="009C4AA5"/>
    <w:rsid w:val="009C5255"/>
    <w:rsid w:val="009C6796"/>
    <w:rsid w:val="009C6ED7"/>
    <w:rsid w:val="009D0241"/>
    <w:rsid w:val="009D0506"/>
    <w:rsid w:val="009D1347"/>
    <w:rsid w:val="009D19A8"/>
    <w:rsid w:val="009D33AE"/>
    <w:rsid w:val="009D34E3"/>
    <w:rsid w:val="009D3A70"/>
    <w:rsid w:val="009D3AC0"/>
    <w:rsid w:val="009D43FE"/>
    <w:rsid w:val="009D4F71"/>
    <w:rsid w:val="009D5B9D"/>
    <w:rsid w:val="009D670B"/>
    <w:rsid w:val="009D6B78"/>
    <w:rsid w:val="009D6C73"/>
    <w:rsid w:val="009D72E3"/>
    <w:rsid w:val="009D7C24"/>
    <w:rsid w:val="009D7C2C"/>
    <w:rsid w:val="009E0E0B"/>
    <w:rsid w:val="009E23C6"/>
    <w:rsid w:val="009E255D"/>
    <w:rsid w:val="009E2DF8"/>
    <w:rsid w:val="009E309C"/>
    <w:rsid w:val="009E32C9"/>
    <w:rsid w:val="009E3392"/>
    <w:rsid w:val="009E410B"/>
    <w:rsid w:val="009E4199"/>
    <w:rsid w:val="009E45E3"/>
    <w:rsid w:val="009E46AA"/>
    <w:rsid w:val="009E4C11"/>
    <w:rsid w:val="009E5627"/>
    <w:rsid w:val="009E67BE"/>
    <w:rsid w:val="009E7753"/>
    <w:rsid w:val="009F0C3B"/>
    <w:rsid w:val="009F1294"/>
    <w:rsid w:val="009F12C9"/>
    <w:rsid w:val="009F21A8"/>
    <w:rsid w:val="009F24E3"/>
    <w:rsid w:val="009F2BB3"/>
    <w:rsid w:val="009F30FB"/>
    <w:rsid w:val="009F445F"/>
    <w:rsid w:val="009F4F71"/>
    <w:rsid w:val="009F5057"/>
    <w:rsid w:val="009F636F"/>
    <w:rsid w:val="009F6CF6"/>
    <w:rsid w:val="009F70B5"/>
    <w:rsid w:val="009F7147"/>
    <w:rsid w:val="009F7DB8"/>
    <w:rsid w:val="009F7E03"/>
    <w:rsid w:val="00A000FE"/>
    <w:rsid w:val="00A00783"/>
    <w:rsid w:val="00A008CC"/>
    <w:rsid w:val="00A013D5"/>
    <w:rsid w:val="00A01D18"/>
    <w:rsid w:val="00A022E5"/>
    <w:rsid w:val="00A02627"/>
    <w:rsid w:val="00A033ED"/>
    <w:rsid w:val="00A03F82"/>
    <w:rsid w:val="00A0476F"/>
    <w:rsid w:val="00A04C51"/>
    <w:rsid w:val="00A04E1A"/>
    <w:rsid w:val="00A062EC"/>
    <w:rsid w:val="00A06CEB"/>
    <w:rsid w:val="00A06D1D"/>
    <w:rsid w:val="00A071EB"/>
    <w:rsid w:val="00A07850"/>
    <w:rsid w:val="00A07FE3"/>
    <w:rsid w:val="00A10AF3"/>
    <w:rsid w:val="00A11137"/>
    <w:rsid w:val="00A1476C"/>
    <w:rsid w:val="00A14FDC"/>
    <w:rsid w:val="00A15023"/>
    <w:rsid w:val="00A153FA"/>
    <w:rsid w:val="00A15840"/>
    <w:rsid w:val="00A1778E"/>
    <w:rsid w:val="00A17882"/>
    <w:rsid w:val="00A17B3B"/>
    <w:rsid w:val="00A20C34"/>
    <w:rsid w:val="00A22835"/>
    <w:rsid w:val="00A22AEE"/>
    <w:rsid w:val="00A23EF3"/>
    <w:rsid w:val="00A24555"/>
    <w:rsid w:val="00A26357"/>
    <w:rsid w:val="00A265AB"/>
    <w:rsid w:val="00A2725A"/>
    <w:rsid w:val="00A27755"/>
    <w:rsid w:val="00A303F3"/>
    <w:rsid w:val="00A30408"/>
    <w:rsid w:val="00A30A8A"/>
    <w:rsid w:val="00A314CF"/>
    <w:rsid w:val="00A31772"/>
    <w:rsid w:val="00A31AA1"/>
    <w:rsid w:val="00A31F69"/>
    <w:rsid w:val="00A31FC9"/>
    <w:rsid w:val="00A31FE1"/>
    <w:rsid w:val="00A3212E"/>
    <w:rsid w:val="00A3265F"/>
    <w:rsid w:val="00A32D9B"/>
    <w:rsid w:val="00A33461"/>
    <w:rsid w:val="00A33472"/>
    <w:rsid w:val="00A33653"/>
    <w:rsid w:val="00A33706"/>
    <w:rsid w:val="00A34EB8"/>
    <w:rsid w:val="00A3711F"/>
    <w:rsid w:val="00A373DF"/>
    <w:rsid w:val="00A374B9"/>
    <w:rsid w:val="00A37D8B"/>
    <w:rsid w:val="00A403F7"/>
    <w:rsid w:val="00A40662"/>
    <w:rsid w:val="00A40751"/>
    <w:rsid w:val="00A41032"/>
    <w:rsid w:val="00A41576"/>
    <w:rsid w:val="00A42F7A"/>
    <w:rsid w:val="00A43214"/>
    <w:rsid w:val="00A43A98"/>
    <w:rsid w:val="00A44C2F"/>
    <w:rsid w:val="00A46097"/>
    <w:rsid w:val="00A46134"/>
    <w:rsid w:val="00A462F9"/>
    <w:rsid w:val="00A468F0"/>
    <w:rsid w:val="00A46D7A"/>
    <w:rsid w:val="00A4783D"/>
    <w:rsid w:val="00A5030B"/>
    <w:rsid w:val="00A5042F"/>
    <w:rsid w:val="00A504EF"/>
    <w:rsid w:val="00A515B1"/>
    <w:rsid w:val="00A52A4D"/>
    <w:rsid w:val="00A5309D"/>
    <w:rsid w:val="00A53147"/>
    <w:rsid w:val="00A538C2"/>
    <w:rsid w:val="00A551DD"/>
    <w:rsid w:val="00A5689C"/>
    <w:rsid w:val="00A57554"/>
    <w:rsid w:val="00A57BEE"/>
    <w:rsid w:val="00A601C7"/>
    <w:rsid w:val="00A6062F"/>
    <w:rsid w:val="00A60632"/>
    <w:rsid w:val="00A62045"/>
    <w:rsid w:val="00A62E0E"/>
    <w:rsid w:val="00A63237"/>
    <w:rsid w:val="00A63992"/>
    <w:rsid w:val="00A64A86"/>
    <w:rsid w:val="00A674A8"/>
    <w:rsid w:val="00A71537"/>
    <w:rsid w:val="00A71CCF"/>
    <w:rsid w:val="00A71DE1"/>
    <w:rsid w:val="00A72066"/>
    <w:rsid w:val="00A72702"/>
    <w:rsid w:val="00A727BB"/>
    <w:rsid w:val="00A72F2E"/>
    <w:rsid w:val="00A72FDC"/>
    <w:rsid w:val="00A730AC"/>
    <w:rsid w:val="00A731AC"/>
    <w:rsid w:val="00A7397E"/>
    <w:rsid w:val="00A7433C"/>
    <w:rsid w:val="00A74726"/>
    <w:rsid w:val="00A752D5"/>
    <w:rsid w:val="00A76179"/>
    <w:rsid w:val="00A7640B"/>
    <w:rsid w:val="00A7711F"/>
    <w:rsid w:val="00A80AB6"/>
    <w:rsid w:val="00A80C01"/>
    <w:rsid w:val="00A80C81"/>
    <w:rsid w:val="00A80D5D"/>
    <w:rsid w:val="00A81EB7"/>
    <w:rsid w:val="00A82429"/>
    <w:rsid w:val="00A833A4"/>
    <w:rsid w:val="00A86192"/>
    <w:rsid w:val="00A8694C"/>
    <w:rsid w:val="00A86C5C"/>
    <w:rsid w:val="00A87DB7"/>
    <w:rsid w:val="00A9015E"/>
    <w:rsid w:val="00A916D0"/>
    <w:rsid w:val="00A91888"/>
    <w:rsid w:val="00A924AF"/>
    <w:rsid w:val="00A92E58"/>
    <w:rsid w:val="00A92FBA"/>
    <w:rsid w:val="00A931AC"/>
    <w:rsid w:val="00A93546"/>
    <w:rsid w:val="00A95A18"/>
    <w:rsid w:val="00A95C2B"/>
    <w:rsid w:val="00A95E8C"/>
    <w:rsid w:val="00A96634"/>
    <w:rsid w:val="00A96696"/>
    <w:rsid w:val="00AA011D"/>
    <w:rsid w:val="00AA0161"/>
    <w:rsid w:val="00AA12E8"/>
    <w:rsid w:val="00AA1849"/>
    <w:rsid w:val="00AA3C4F"/>
    <w:rsid w:val="00AA3F4C"/>
    <w:rsid w:val="00AA5147"/>
    <w:rsid w:val="00AA51BE"/>
    <w:rsid w:val="00AA5274"/>
    <w:rsid w:val="00AA5FEF"/>
    <w:rsid w:val="00AA61AE"/>
    <w:rsid w:val="00AA6CEB"/>
    <w:rsid w:val="00AA6ED0"/>
    <w:rsid w:val="00AA6F72"/>
    <w:rsid w:val="00AB0975"/>
    <w:rsid w:val="00AB121D"/>
    <w:rsid w:val="00AB25FA"/>
    <w:rsid w:val="00AB27E4"/>
    <w:rsid w:val="00AB2B22"/>
    <w:rsid w:val="00AB3152"/>
    <w:rsid w:val="00AB36C1"/>
    <w:rsid w:val="00AB373B"/>
    <w:rsid w:val="00AB383F"/>
    <w:rsid w:val="00AB4CA7"/>
    <w:rsid w:val="00AB565E"/>
    <w:rsid w:val="00AB5808"/>
    <w:rsid w:val="00AB589A"/>
    <w:rsid w:val="00AB5F43"/>
    <w:rsid w:val="00AB60DB"/>
    <w:rsid w:val="00AB6FFD"/>
    <w:rsid w:val="00AB7AFD"/>
    <w:rsid w:val="00AB7C5A"/>
    <w:rsid w:val="00AC0EBA"/>
    <w:rsid w:val="00AC0F25"/>
    <w:rsid w:val="00AC18A6"/>
    <w:rsid w:val="00AC19A9"/>
    <w:rsid w:val="00AC27BB"/>
    <w:rsid w:val="00AC293A"/>
    <w:rsid w:val="00AC302C"/>
    <w:rsid w:val="00AC311E"/>
    <w:rsid w:val="00AC49BA"/>
    <w:rsid w:val="00AC554F"/>
    <w:rsid w:val="00AC6ABE"/>
    <w:rsid w:val="00AC6B87"/>
    <w:rsid w:val="00AC6EC2"/>
    <w:rsid w:val="00AC7273"/>
    <w:rsid w:val="00AC76DD"/>
    <w:rsid w:val="00AD0FF0"/>
    <w:rsid w:val="00AD112F"/>
    <w:rsid w:val="00AD23BF"/>
    <w:rsid w:val="00AD2ABB"/>
    <w:rsid w:val="00AD44E1"/>
    <w:rsid w:val="00AD64F0"/>
    <w:rsid w:val="00AD75D0"/>
    <w:rsid w:val="00AD7877"/>
    <w:rsid w:val="00AE0311"/>
    <w:rsid w:val="00AE04D0"/>
    <w:rsid w:val="00AE125F"/>
    <w:rsid w:val="00AE395E"/>
    <w:rsid w:val="00AE42D0"/>
    <w:rsid w:val="00AE4A5A"/>
    <w:rsid w:val="00AE5857"/>
    <w:rsid w:val="00AE5AB7"/>
    <w:rsid w:val="00AE664F"/>
    <w:rsid w:val="00AE74DA"/>
    <w:rsid w:val="00AE779C"/>
    <w:rsid w:val="00AE77A5"/>
    <w:rsid w:val="00AE7BB8"/>
    <w:rsid w:val="00AF0074"/>
    <w:rsid w:val="00AF09C3"/>
    <w:rsid w:val="00AF132A"/>
    <w:rsid w:val="00AF16AA"/>
    <w:rsid w:val="00AF268B"/>
    <w:rsid w:val="00AF2D6A"/>
    <w:rsid w:val="00AF2F90"/>
    <w:rsid w:val="00AF469F"/>
    <w:rsid w:val="00AF4B0B"/>
    <w:rsid w:val="00AF580F"/>
    <w:rsid w:val="00AF6FFE"/>
    <w:rsid w:val="00AF7530"/>
    <w:rsid w:val="00AF79DA"/>
    <w:rsid w:val="00AF7C8F"/>
    <w:rsid w:val="00B0057B"/>
    <w:rsid w:val="00B00778"/>
    <w:rsid w:val="00B01A68"/>
    <w:rsid w:val="00B03909"/>
    <w:rsid w:val="00B04A8B"/>
    <w:rsid w:val="00B04CD2"/>
    <w:rsid w:val="00B05581"/>
    <w:rsid w:val="00B05CC3"/>
    <w:rsid w:val="00B06651"/>
    <w:rsid w:val="00B07CBC"/>
    <w:rsid w:val="00B07CD4"/>
    <w:rsid w:val="00B07D22"/>
    <w:rsid w:val="00B10046"/>
    <w:rsid w:val="00B10573"/>
    <w:rsid w:val="00B10871"/>
    <w:rsid w:val="00B10897"/>
    <w:rsid w:val="00B10B2A"/>
    <w:rsid w:val="00B1205D"/>
    <w:rsid w:val="00B12E29"/>
    <w:rsid w:val="00B12FC3"/>
    <w:rsid w:val="00B1425C"/>
    <w:rsid w:val="00B14C6A"/>
    <w:rsid w:val="00B1529D"/>
    <w:rsid w:val="00B1565C"/>
    <w:rsid w:val="00B15B4E"/>
    <w:rsid w:val="00B15C20"/>
    <w:rsid w:val="00B15CB7"/>
    <w:rsid w:val="00B16266"/>
    <w:rsid w:val="00B173A6"/>
    <w:rsid w:val="00B1757E"/>
    <w:rsid w:val="00B215A4"/>
    <w:rsid w:val="00B21CD2"/>
    <w:rsid w:val="00B2337F"/>
    <w:rsid w:val="00B23645"/>
    <w:rsid w:val="00B23908"/>
    <w:rsid w:val="00B2436D"/>
    <w:rsid w:val="00B24ADE"/>
    <w:rsid w:val="00B24B26"/>
    <w:rsid w:val="00B260D5"/>
    <w:rsid w:val="00B2611C"/>
    <w:rsid w:val="00B26AA9"/>
    <w:rsid w:val="00B26C2F"/>
    <w:rsid w:val="00B27609"/>
    <w:rsid w:val="00B27A47"/>
    <w:rsid w:val="00B27BBC"/>
    <w:rsid w:val="00B30FBA"/>
    <w:rsid w:val="00B31F81"/>
    <w:rsid w:val="00B32319"/>
    <w:rsid w:val="00B328CE"/>
    <w:rsid w:val="00B33EF7"/>
    <w:rsid w:val="00B33F5D"/>
    <w:rsid w:val="00B343DD"/>
    <w:rsid w:val="00B34EF7"/>
    <w:rsid w:val="00B3535C"/>
    <w:rsid w:val="00B35C53"/>
    <w:rsid w:val="00B36189"/>
    <w:rsid w:val="00B366A1"/>
    <w:rsid w:val="00B3784A"/>
    <w:rsid w:val="00B379CD"/>
    <w:rsid w:val="00B404E0"/>
    <w:rsid w:val="00B40608"/>
    <w:rsid w:val="00B40798"/>
    <w:rsid w:val="00B41739"/>
    <w:rsid w:val="00B41784"/>
    <w:rsid w:val="00B41FFE"/>
    <w:rsid w:val="00B42F02"/>
    <w:rsid w:val="00B4351E"/>
    <w:rsid w:val="00B43666"/>
    <w:rsid w:val="00B43889"/>
    <w:rsid w:val="00B43BE4"/>
    <w:rsid w:val="00B444A2"/>
    <w:rsid w:val="00B4477A"/>
    <w:rsid w:val="00B448BC"/>
    <w:rsid w:val="00B45885"/>
    <w:rsid w:val="00B45D08"/>
    <w:rsid w:val="00B461BF"/>
    <w:rsid w:val="00B4659F"/>
    <w:rsid w:val="00B46E46"/>
    <w:rsid w:val="00B47294"/>
    <w:rsid w:val="00B50402"/>
    <w:rsid w:val="00B504BF"/>
    <w:rsid w:val="00B51A94"/>
    <w:rsid w:val="00B51AE7"/>
    <w:rsid w:val="00B526F9"/>
    <w:rsid w:val="00B52E2F"/>
    <w:rsid w:val="00B52E7C"/>
    <w:rsid w:val="00B53047"/>
    <w:rsid w:val="00B53064"/>
    <w:rsid w:val="00B54822"/>
    <w:rsid w:val="00B54E81"/>
    <w:rsid w:val="00B55C79"/>
    <w:rsid w:val="00B5624D"/>
    <w:rsid w:val="00B56B05"/>
    <w:rsid w:val="00B56DC0"/>
    <w:rsid w:val="00B571CE"/>
    <w:rsid w:val="00B5740E"/>
    <w:rsid w:val="00B57631"/>
    <w:rsid w:val="00B57701"/>
    <w:rsid w:val="00B57EB5"/>
    <w:rsid w:val="00B60719"/>
    <w:rsid w:val="00B621DB"/>
    <w:rsid w:val="00B628BE"/>
    <w:rsid w:val="00B62C7B"/>
    <w:rsid w:val="00B637B8"/>
    <w:rsid w:val="00B63893"/>
    <w:rsid w:val="00B63F9F"/>
    <w:rsid w:val="00B64232"/>
    <w:rsid w:val="00B642B5"/>
    <w:rsid w:val="00B64C32"/>
    <w:rsid w:val="00B64E57"/>
    <w:rsid w:val="00B65268"/>
    <w:rsid w:val="00B652EA"/>
    <w:rsid w:val="00B65DDA"/>
    <w:rsid w:val="00B66984"/>
    <w:rsid w:val="00B70F96"/>
    <w:rsid w:val="00B716BC"/>
    <w:rsid w:val="00B72D78"/>
    <w:rsid w:val="00B73A74"/>
    <w:rsid w:val="00B73B0E"/>
    <w:rsid w:val="00B743C6"/>
    <w:rsid w:val="00B74FC3"/>
    <w:rsid w:val="00B75FF6"/>
    <w:rsid w:val="00B760C3"/>
    <w:rsid w:val="00B760F3"/>
    <w:rsid w:val="00B76181"/>
    <w:rsid w:val="00B763F8"/>
    <w:rsid w:val="00B766C9"/>
    <w:rsid w:val="00B766E0"/>
    <w:rsid w:val="00B76CFF"/>
    <w:rsid w:val="00B7704C"/>
    <w:rsid w:val="00B77D99"/>
    <w:rsid w:val="00B8027C"/>
    <w:rsid w:val="00B8039E"/>
    <w:rsid w:val="00B8048B"/>
    <w:rsid w:val="00B80617"/>
    <w:rsid w:val="00B811D6"/>
    <w:rsid w:val="00B8190D"/>
    <w:rsid w:val="00B81D66"/>
    <w:rsid w:val="00B825FD"/>
    <w:rsid w:val="00B840BC"/>
    <w:rsid w:val="00B841D5"/>
    <w:rsid w:val="00B84C23"/>
    <w:rsid w:val="00B86022"/>
    <w:rsid w:val="00B861FA"/>
    <w:rsid w:val="00B86C53"/>
    <w:rsid w:val="00B9029C"/>
    <w:rsid w:val="00B904AF"/>
    <w:rsid w:val="00B905BB"/>
    <w:rsid w:val="00B93125"/>
    <w:rsid w:val="00B9394C"/>
    <w:rsid w:val="00B94C8B"/>
    <w:rsid w:val="00B950DD"/>
    <w:rsid w:val="00B96118"/>
    <w:rsid w:val="00B96F3F"/>
    <w:rsid w:val="00B9754F"/>
    <w:rsid w:val="00B979EE"/>
    <w:rsid w:val="00B97C7C"/>
    <w:rsid w:val="00B97D08"/>
    <w:rsid w:val="00BA0392"/>
    <w:rsid w:val="00BA0BA3"/>
    <w:rsid w:val="00BA13E6"/>
    <w:rsid w:val="00BA3353"/>
    <w:rsid w:val="00BA3D6C"/>
    <w:rsid w:val="00BA4E88"/>
    <w:rsid w:val="00BA5419"/>
    <w:rsid w:val="00BA58EC"/>
    <w:rsid w:val="00BA5ED0"/>
    <w:rsid w:val="00BA687B"/>
    <w:rsid w:val="00BA6B8F"/>
    <w:rsid w:val="00BA75E8"/>
    <w:rsid w:val="00BB014C"/>
    <w:rsid w:val="00BB045B"/>
    <w:rsid w:val="00BB0FD2"/>
    <w:rsid w:val="00BB1577"/>
    <w:rsid w:val="00BB2F54"/>
    <w:rsid w:val="00BB3164"/>
    <w:rsid w:val="00BB321D"/>
    <w:rsid w:val="00BB39B5"/>
    <w:rsid w:val="00BB587E"/>
    <w:rsid w:val="00BB660B"/>
    <w:rsid w:val="00BB736C"/>
    <w:rsid w:val="00BB7BAD"/>
    <w:rsid w:val="00BB7CE6"/>
    <w:rsid w:val="00BC0B44"/>
    <w:rsid w:val="00BC0E59"/>
    <w:rsid w:val="00BC0E93"/>
    <w:rsid w:val="00BC262E"/>
    <w:rsid w:val="00BC283E"/>
    <w:rsid w:val="00BC3646"/>
    <w:rsid w:val="00BC372B"/>
    <w:rsid w:val="00BC396B"/>
    <w:rsid w:val="00BC3B90"/>
    <w:rsid w:val="00BC4AD1"/>
    <w:rsid w:val="00BC4D07"/>
    <w:rsid w:val="00BC7B7E"/>
    <w:rsid w:val="00BD0318"/>
    <w:rsid w:val="00BD0708"/>
    <w:rsid w:val="00BD0DC1"/>
    <w:rsid w:val="00BD0F66"/>
    <w:rsid w:val="00BD11F7"/>
    <w:rsid w:val="00BD441E"/>
    <w:rsid w:val="00BD4827"/>
    <w:rsid w:val="00BD4E5D"/>
    <w:rsid w:val="00BD4FA9"/>
    <w:rsid w:val="00BD7E59"/>
    <w:rsid w:val="00BE2012"/>
    <w:rsid w:val="00BE2DD8"/>
    <w:rsid w:val="00BE4271"/>
    <w:rsid w:val="00BE4473"/>
    <w:rsid w:val="00BE494A"/>
    <w:rsid w:val="00BE6B38"/>
    <w:rsid w:val="00BE7BB8"/>
    <w:rsid w:val="00BF10BB"/>
    <w:rsid w:val="00BF1453"/>
    <w:rsid w:val="00BF2011"/>
    <w:rsid w:val="00BF2F84"/>
    <w:rsid w:val="00BF3A1B"/>
    <w:rsid w:val="00BF40C8"/>
    <w:rsid w:val="00BF47F7"/>
    <w:rsid w:val="00BF5F95"/>
    <w:rsid w:val="00BF61B9"/>
    <w:rsid w:val="00BF65DF"/>
    <w:rsid w:val="00BF69F9"/>
    <w:rsid w:val="00BF6D63"/>
    <w:rsid w:val="00BF7136"/>
    <w:rsid w:val="00BF777F"/>
    <w:rsid w:val="00C02D6B"/>
    <w:rsid w:val="00C0349F"/>
    <w:rsid w:val="00C03651"/>
    <w:rsid w:val="00C039FC"/>
    <w:rsid w:val="00C04102"/>
    <w:rsid w:val="00C04887"/>
    <w:rsid w:val="00C05782"/>
    <w:rsid w:val="00C07445"/>
    <w:rsid w:val="00C078B8"/>
    <w:rsid w:val="00C102F4"/>
    <w:rsid w:val="00C104ED"/>
    <w:rsid w:val="00C10530"/>
    <w:rsid w:val="00C10F00"/>
    <w:rsid w:val="00C112B1"/>
    <w:rsid w:val="00C11556"/>
    <w:rsid w:val="00C11DE0"/>
    <w:rsid w:val="00C12179"/>
    <w:rsid w:val="00C13423"/>
    <w:rsid w:val="00C14D7B"/>
    <w:rsid w:val="00C14DA7"/>
    <w:rsid w:val="00C150D6"/>
    <w:rsid w:val="00C1581D"/>
    <w:rsid w:val="00C1776A"/>
    <w:rsid w:val="00C177FA"/>
    <w:rsid w:val="00C17996"/>
    <w:rsid w:val="00C17A4B"/>
    <w:rsid w:val="00C209C2"/>
    <w:rsid w:val="00C20C9E"/>
    <w:rsid w:val="00C21138"/>
    <w:rsid w:val="00C214B0"/>
    <w:rsid w:val="00C2159B"/>
    <w:rsid w:val="00C21E0C"/>
    <w:rsid w:val="00C22268"/>
    <w:rsid w:val="00C22333"/>
    <w:rsid w:val="00C22EA7"/>
    <w:rsid w:val="00C23533"/>
    <w:rsid w:val="00C23A84"/>
    <w:rsid w:val="00C257C9"/>
    <w:rsid w:val="00C2614C"/>
    <w:rsid w:val="00C26551"/>
    <w:rsid w:val="00C27043"/>
    <w:rsid w:val="00C277D8"/>
    <w:rsid w:val="00C303BD"/>
    <w:rsid w:val="00C3085A"/>
    <w:rsid w:val="00C31603"/>
    <w:rsid w:val="00C32AB6"/>
    <w:rsid w:val="00C33A5F"/>
    <w:rsid w:val="00C33A9E"/>
    <w:rsid w:val="00C34093"/>
    <w:rsid w:val="00C3419C"/>
    <w:rsid w:val="00C348DD"/>
    <w:rsid w:val="00C35522"/>
    <w:rsid w:val="00C359E1"/>
    <w:rsid w:val="00C36099"/>
    <w:rsid w:val="00C36BB6"/>
    <w:rsid w:val="00C37371"/>
    <w:rsid w:val="00C37A12"/>
    <w:rsid w:val="00C40A7C"/>
    <w:rsid w:val="00C44A06"/>
    <w:rsid w:val="00C45445"/>
    <w:rsid w:val="00C45BDB"/>
    <w:rsid w:val="00C46340"/>
    <w:rsid w:val="00C46BB7"/>
    <w:rsid w:val="00C47ECB"/>
    <w:rsid w:val="00C50D03"/>
    <w:rsid w:val="00C51054"/>
    <w:rsid w:val="00C51300"/>
    <w:rsid w:val="00C5371C"/>
    <w:rsid w:val="00C54E94"/>
    <w:rsid w:val="00C54F83"/>
    <w:rsid w:val="00C54FB9"/>
    <w:rsid w:val="00C55154"/>
    <w:rsid w:val="00C55822"/>
    <w:rsid w:val="00C561BD"/>
    <w:rsid w:val="00C5626B"/>
    <w:rsid w:val="00C56583"/>
    <w:rsid w:val="00C56CF4"/>
    <w:rsid w:val="00C57B04"/>
    <w:rsid w:val="00C57DB1"/>
    <w:rsid w:val="00C61589"/>
    <w:rsid w:val="00C619AB"/>
    <w:rsid w:val="00C63325"/>
    <w:rsid w:val="00C63557"/>
    <w:rsid w:val="00C637DB"/>
    <w:rsid w:val="00C638C9"/>
    <w:rsid w:val="00C63CE5"/>
    <w:rsid w:val="00C6513F"/>
    <w:rsid w:val="00C66B81"/>
    <w:rsid w:val="00C67C0A"/>
    <w:rsid w:val="00C700FB"/>
    <w:rsid w:val="00C7116F"/>
    <w:rsid w:val="00C72E3A"/>
    <w:rsid w:val="00C73BD7"/>
    <w:rsid w:val="00C74297"/>
    <w:rsid w:val="00C74344"/>
    <w:rsid w:val="00C74A8B"/>
    <w:rsid w:val="00C74B1B"/>
    <w:rsid w:val="00C75099"/>
    <w:rsid w:val="00C7565D"/>
    <w:rsid w:val="00C76582"/>
    <w:rsid w:val="00C765D3"/>
    <w:rsid w:val="00C76CD8"/>
    <w:rsid w:val="00C77A7C"/>
    <w:rsid w:val="00C8077D"/>
    <w:rsid w:val="00C80D6E"/>
    <w:rsid w:val="00C819D5"/>
    <w:rsid w:val="00C81BB2"/>
    <w:rsid w:val="00C81BCD"/>
    <w:rsid w:val="00C81CCE"/>
    <w:rsid w:val="00C81EE4"/>
    <w:rsid w:val="00C82AFD"/>
    <w:rsid w:val="00C83062"/>
    <w:rsid w:val="00C8396E"/>
    <w:rsid w:val="00C84AF1"/>
    <w:rsid w:val="00C85CAD"/>
    <w:rsid w:val="00C85D70"/>
    <w:rsid w:val="00C85EA1"/>
    <w:rsid w:val="00C8612D"/>
    <w:rsid w:val="00C865FA"/>
    <w:rsid w:val="00C87112"/>
    <w:rsid w:val="00C878BA"/>
    <w:rsid w:val="00C907A2"/>
    <w:rsid w:val="00C92149"/>
    <w:rsid w:val="00C931F1"/>
    <w:rsid w:val="00C93FA1"/>
    <w:rsid w:val="00C94684"/>
    <w:rsid w:val="00C94BEF"/>
    <w:rsid w:val="00C95652"/>
    <w:rsid w:val="00C95DF0"/>
    <w:rsid w:val="00C960C7"/>
    <w:rsid w:val="00C96638"/>
    <w:rsid w:val="00C9701E"/>
    <w:rsid w:val="00C97371"/>
    <w:rsid w:val="00C97BC6"/>
    <w:rsid w:val="00C97C23"/>
    <w:rsid w:val="00C97C30"/>
    <w:rsid w:val="00C97DEE"/>
    <w:rsid w:val="00CA0086"/>
    <w:rsid w:val="00CA091F"/>
    <w:rsid w:val="00CA1002"/>
    <w:rsid w:val="00CA165C"/>
    <w:rsid w:val="00CA17C9"/>
    <w:rsid w:val="00CA1A73"/>
    <w:rsid w:val="00CA1C12"/>
    <w:rsid w:val="00CA29B0"/>
    <w:rsid w:val="00CA4DF7"/>
    <w:rsid w:val="00CA5898"/>
    <w:rsid w:val="00CA6291"/>
    <w:rsid w:val="00CA6BC8"/>
    <w:rsid w:val="00CA6C2C"/>
    <w:rsid w:val="00CB032A"/>
    <w:rsid w:val="00CB10AB"/>
    <w:rsid w:val="00CB2B1D"/>
    <w:rsid w:val="00CB2F75"/>
    <w:rsid w:val="00CB396B"/>
    <w:rsid w:val="00CB4362"/>
    <w:rsid w:val="00CB4665"/>
    <w:rsid w:val="00CB4A88"/>
    <w:rsid w:val="00CB5150"/>
    <w:rsid w:val="00CB60A6"/>
    <w:rsid w:val="00CB62CB"/>
    <w:rsid w:val="00CB647A"/>
    <w:rsid w:val="00CB69D4"/>
    <w:rsid w:val="00CB6EFD"/>
    <w:rsid w:val="00CB720B"/>
    <w:rsid w:val="00CB7228"/>
    <w:rsid w:val="00CB75E1"/>
    <w:rsid w:val="00CB7620"/>
    <w:rsid w:val="00CB7742"/>
    <w:rsid w:val="00CC029E"/>
    <w:rsid w:val="00CC0363"/>
    <w:rsid w:val="00CC0992"/>
    <w:rsid w:val="00CC0F19"/>
    <w:rsid w:val="00CC20CC"/>
    <w:rsid w:val="00CC3C78"/>
    <w:rsid w:val="00CC3CD6"/>
    <w:rsid w:val="00CC3F9E"/>
    <w:rsid w:val="00CC409D"/>
    <w:rsid w:val="00CC4B8F"/>
    <w:rsid w:val="00CC5493"/>
    <w:rsid w:val="00CC5764"/>
    <w:rsid w:val="00CC6AEE"/>
    <w:rsid w:val="00CC762A"/>
    <w:rsid w:val="00CC7639"/>
    <w:rsid w:val="00CC792F"/>
    <w:rsid w:val="00CC7CFF"/>
    <w:rsid w:val="00CD07A7"/>
    <w:rsid w:val="00CD0DF8"/>
    <w:rsid w:val="00CD1A46"/>
    <w:rsid w:val="00CD1B8F"/>
    <w:rsid w:val="00CD2778"/>
    <w:rsid w:val="00CD3032"/>
    <w:rsid w:val="00CD3FB7"/>
    <w:rsid w:val="00CD4EDD"/>
    <w:rsid w:val="00CD54C0"/>
    <w:rsid w:val="00CD5EBC"/>
    <w:rsid w:val="00CD6531"/>
    <w:rsid w:val="00CE0BFA"/>
    <w:rsid w:val="00CE31A9"/>
    <w:rsid w:val="00CE33DE"/>
    <w:rsid w:val="00CE38AC"/>
    <w:rsid w:val="00CE38B2"/>
    <w:rsid w:val="00CE422B"/>
    <w:rsid w:val="00CE450F"/>
    <w:rsid w:val="00CE4D4B"/>
    <w:rsid w:val="00CE5606"/>
    <w:rsid w:val="00CE5F53"/>
    <w:rsid w:val="00CE63E1"/>
    <w:rsid w:val="00CE794A"/>
    <w:rsid w:val="00CE7BCB"/>
    <w:rsid w:val="00CE7F12"/>
    <w:rsid w:val="00CF04AE"/>
    <w:rsid w:val="00CF0588"/>
    <w:rsid w:val="00CF11D6"/>
    <w:rsid w:val="00CF1670"/>
    <w:rsid w:val="00CF26C0"/>
    <w:rsid w:val="00CF26C9"/>
    <w:rsid w:val="00CF4C8B"/>
    <w:rsid w:val="00CF5497"/>
    <w:rsid w:val="00CF54C5"/>
    <w:rsid w:val="00CF6ADF"/>
    <w:rsid w:val="00CF6EFC"/>
    <w:rsid w:val="00CF7BDD"/>
    <w:rsid w:val="00D0006C"/>
    <w:rsid w:val="00D00B92"/>
    <w:rsid w:val="00D0171D"/>
    <w:rsid w:val="00D037CA"/>
    <w:rsid w:val="00D03C6F"/>
    <w:rsid w:val="00D03E90"/>
    <w:rsid w:val="00D05590"/>
    <w:rsid w:val="00D05FC7"/>
    <w:rsid w:val="00D0606B"/>
    <w:rsid w:val="00D06903"/>
    <w:rsid w:val="00D06AB7"/>
    <w:rsid w:val="00D10034"/>
    <w:rsid w:val="00D10435"/>
    <w:rsid w:val="00D10BA2"/>
    <w:rsid w:val="00D10F83"/>
    <w:rsid w:val="00D1103E"/>
    <w:rsid w:val="00D11198"/>
    <w:rsid w:val="00D113B6"/>
    <w:rsid w:val="00D113DB"/>
    <w:rsid w:val="00D11749"/>
    <w:rsid w:val="00D11CC9"/>
    <w:rsid w:val="00D127E1"/>
    <w:rsid w:val="00D137AD"/>
    <w:rsid w:val="00D1421E"/>
    <w:rsid w:val="00D145B6"/>
    <w:rsid w:val="00D14E8D"/>
    <w:rsid w:val="00D15561"/>
    <w:rsid w:val="00D16068"/>
    <w:rsid w:val="00D16C0E"/>
    <w:rsid w:val="00D16CD8"/>
    <w:rsid w:val="00D16D29"/>
    <w:rsid w:val="00D17A00"/>
    <w:rsid w:val="00D203D5"/>
    <w:rsid w:val="00D205D4"/>
    <w:rsid w:val="00D20DF5"/>
    <w:rsid w:val="00D21377"/>
    <w:rsid w:val="00D214C6"/>
    <w:rsid w:val="00D216F5"/>
    <w:rsid w:val="00D21EC6"/>
    <w:rsid w:val="00D220F4"/>
    <w:rsid w:val="00D2216A"/>
    <w:rsid w:val="00D224D4"/>
    <w:rsid w:val="00D246BE"/>
    <w:rsid w:val="00D248C4"/>
    <w:rsid w:val="00D25A0E"/>
    <w:rsid w:val="00D25F2C"/>
    <w:rsid w:val="00D26864"/>
    <w:rsid w:val="00D26B80"/>
    <w:rsid w:val="00D310A7"/>
    <w:rsid w:val="00D32276"/>
    <w:rsid w:val="00D326E5"/>
    <w:rsid w:val="00D32EBA"/>
    <w:rsid w:val="00D331D2"/>
    <w:rsid w:val="00D34600"/>
    <w:rsid w:val="00D35915"/>
    <w:rsid w:val="00D35966"/>
    <w:rsid w:val="00D365A8"/>
    <w:rsid w:val="00D36C4F"/>
    <w:rsid w:val="00D375BD"/>
    <w:rsid w:val="00D404BF"/>
    <w:rsid w:val="00D41183"/>
    <w:rsid w:val="00D41918"/>
    <w:rsid w:val="00D4326D"/>
    <w:rsid w:val="00D43C52"/>
    <w:rsid w:val="00D44147"/>
    <w:rsid w:val="00D4429A"/>
    <w:rsid w:val="00D460A6"/>
    <w:rsid w:val="00D461D0"/>
    <w:rsid w:val="00D46E79"/>
    <w:rsid w:val="00D4752E"/>
    <w:rsid w:val="00D47685"/>
    <w:rsid w:val="00D478F7"/>
    <w:rsid w:val="00D47F3D"/>
    <w:rsid w:val="00D5070B"/>
    <w:rsid w:val="00D50751"/>
    <w:rsid w:val="00D50C39"/>
    <w:rsid w:val="00D51011"/>
    <w:rsid w:val="00D51592"/>
    <w:rsid w:val="00D51F23"/>
    <w:rsid w:val="00D522B3"/>
    <w:rsid w:val="00D52351"/>
    <w:rsid w:val="00D54753"/>
    <w:rsid w:val="00D5604E"/>
    <w:rsid w:val="00D56630"/>
    <w:rsid w:val="00D5718B"/>
    <w:rsid w:val="00D57911"/>
    <w:rsid w:val="00D57E55"/>
    <w:rsid w:val="00D57FDB"/>
    <w:rsid w:val="00D61DAC"/>
    <w:rsid w:val="00D63415"/>
    <w:rsid w:val="00D64470"/>
    <w:rsid w:val="00D649D0"/>
    <w:rsid w:val="00D65230"/>
    <w:rsid w:val="00D65D3F"/>
    <w:rsid w:val="00D65E07"/>
    <w:rsid w:val="00D65FCB"/>
    <w:rsid w:val="00D66DD0"/>
    <w:rsid w:val="00D677E9"/>
    <w:rsid w:val="00D67CFC"/>
    <w:rsid w:val="00D67E03"/>
    <w:rsid w:val="00D7121D"/>
    <w:rsid w:val="00D71256"/>
    <w:rsid w:val="00D72F8E"/>
    <w:rsid w:val="00D7353A"/>
    <w:rsid w:val="00D73F1F"/>
    <w:rsid w:val="00D74588"/>
    <w:rsid w:val="00D74AF4"/>
    <w:rsid w:val="00D74C7F"/>
    <w:rsid w:val="00D750DD"/>
    <w:rsid w:val="00D760DC"/>
    <w:rsid w:val="00D762ED"/>
    <w:rsid w:val="00D76808"/>
    <w:rsid w:val="00D77089"/>
    <w:rsid w:val="00D7749D"/>
    <w:rsid w:val="00D775DE"/>
    <w:rsid w:val="00D80432"/>
    <w:rsid w:val="00D8107F"/>
    <w:rsid w:val="00D81133"/>
    <w:rsid w:val="00D8192A"/>
    <w:rsid w:val="00D82123"/>
    <w:rsid w:val="00D8291F"/>
    <w:rsid w:val="00D84FA7"/>
    <w:rsid w:val="00D85250"/>
    <w:rsid w:val="00D85887"/>
    <w:rsid w:val="00D86D6D"/>
    <w:rsid w:val="00D86E6F"/>
    <w:rsid w:val="00D870F8"/>
    <w:rsid w:val="00D906DC"/>
    <w:rsid w:val="00D93A49"/>
    <w:rsid w:val="00D93B79"/>
    <w:rsid w:val="00D93C57"/>
    <w:rsid w:val="00D9544C"/>
    <w:rsid w:val="00D9674C"/>
    <w:rsid w:val="00DA1328"/>
    <w:rsid w:val="00DA19D5"/>
    <w:rsid w:val="00DA25AE"/>
    <w:rsid w:val="00DA3280"/>
    <w:rsid w:val="00DA3B27"/>
    <w:rsid w:val="00DA485D"/>
    <w:rsid w:val="00DA4957"/>
    <w:rsid w:val="00DA499E"/>
    <w:rsid w:val="00DA4C43"/>
    <w:rsid w:val="00DA573A"/>
    <w:rsid w:val="00DA59CB"/>
    <w:rsid w:val="00DA6A31"/>
    <w:rsid w:val="00DA6CCE"/>
    <w:rsid w:val="00DA6FD6"/>
    <w:rsid w:val="00DB0AA9"/>
    <w:rsid w:val="00DB1680"/>
    <w:rsid w:val="00DB1F13"/>
    <w:rsid w:val="00DB20C7"/>
    <w:rsid w:val="00DB2548"/>
    <w:rsid w:val="00DB32DA"/>
    <w:rsid w:val="00DB3C48"/>
    <w:rsid w:val="00DB47A3"/>
    <w:rsid w:val="00DB489B"/>
    <w:rsid w:val="00DB4F52"/>
    <w:rsid w:val="00DB5AC8"/>
    <w:rsid w:val="00DB6421"/>
    <w:rsid w:val="00DB648D"/>
    <w:rsid w:val="00DB67E8"/>
    <w:rsid w:val="00DB7147"/>
    <w:rsid w:val="00DB75D1"/>
    <w:rsid w:val="00DB75E9"/>
    <w:rsid w:val="00DC1AC5"/>
    <w:rsid w:val="00DC1C81"/>
    <w:rsid w:val="00DC39BB"/>
    <w:rsid w:val="00DC3B68"/>
    <w:rsid w:val="00DC3F7F"/>
    <w:rsid w:val="00DC43B3"/>
    <w:rsid w:val="00DC46A8"/>
    <w:rsid w:val="00DC4DE0"/>
    <w:rsid w:val="00DC5281"/>
    <w:rsid w:val="00DC5D01"/>
    <w:rsid w:val="00DC6159"/>
    <w:rsid w:val="00DC74A6"/>
    <w:rsid w:val="00DC7601"/>
    <w:rsid w:val="00DC76F5"/>
    <w:rsid w:val="00DD073B"/>
    <w:rsid w:val="00DD099E"/>
    <w:rsid w:val="00DD09EB"/>
    <w:rsid w:val="00DD0ACB"/>
    <w:rsid w:val="00DD0CA0"/>
    <w:rsid w:val="00DD11C2"/>
    <w:rsid w:val="00DD13AA"/>
    <w:rsid w:val="00DD153F"/>
    <w:rsid w:val="00DD18C8"/>
    <w:rsid w:val="00DD376E"/>
    <w:rsid w:val="00DD3BED"/>
    <w:rsid w:val="00DD4589"/>
    <w:rsid w:val="00DD4952"/>
    <w:rsid w:val="00DD4CA9"/>
    <w:rsid w:val="00DD4CE4"/>
    <w:rsid w:val="00DD52DA"/>
    <w:rsid w:val="00DD5707"/>
    <w:rsid w:val="00DD6CBF"/>
    <w:rsid w:val="00DD7666"/>
    <w:rsid w:val="00DD786E"/>
    <w:rsid w:val="00DD7A4D"/>
    <w:rsid w:val="00DD7B0F"/>
    <w:rsid w:val="00DD7DA9"/>
    <w:rsid w:val="00DE016C"/>
    <w:rsid w:val="00DE01FE"/>
    <w:rsid w:val="00DE053C"/>
    <w:rsid w:val="00DE10DE"/>
    <w:rsid w:val="00DE2DFB"/>
    <w:rsid w:val="00DE2E41"/>
    <w:rsid w:val="00DE31BF"/>
    <w:rsid w:val="00DE32FC"/>
    <w:rsid w:val="00DE368C"/>
    <w:rsid w:val="00DE38C8"/>
    <w:rsid w:val="00DE3AF7"/>
    <w:rsid w:val="00DE3D70"/>
    <w:rsid w:val="00DE3E3C"/>
    <w:rsid w:val="00DE424E"/>
    <w:rsid w:val="00DE47D1"/>
    <w:rsid w:val="00DE4C7D"/>
    <w:rsid w:val="00DE520E"/>
    <w:rsid w:val="00DE5A78"/>
    <w:rsid w:val="00DE704F"/>
    <w:rsid w:val="00DE7CC0"/>
    <w:rsid w:val="00DF0494"/>
    <w:rsid w:val="00DF0E6B"/>
    <w:rsid w:val="00DF1162"/>
    <w:rsid w:val="00DF12BD"/>
    <w:rsid w:val="00DF1D35"/>
    <w:rsid w:val="00DF22F8"/>
    <w:rsid w:val="00DF2AA0"/>
    <w:rsid w:val="00DF2DC7"/>
    <w:rsid w:val="00DF322A"/>
    <w:rsid w:val="00DF3A10"/>
    <w:rsid w:val="00DF419E"/>
    <w:rsid w:val="00DF475A"/>
    <w:rsid w:val="00DF4D45"/>
    <w:rsid w:val="00DF61AC"/>
    <w:rsid w:val="00DF6FA6"/>
    <w:rsid w:val="00E011F6"/>
    <w:rsid w:val="00E01A61"/>
    <w:rsid w:val="00E01FBA"/>
    <w:rsid w:val="00E020DF"/>
    <w:rsid w:val="00E024F9"/>
    <w:rsid w:val="00E028F6"/>
    <w:rsid w:val="00E0386D"/>
    <w:rsid w:val="00E038B9"/>
    <w:rsid w:val="00E04168"/>
    <w:rsid w:val="00E045E9"/>
    <w:rsid w:val="00E04FEB"/>
    <w:rsid w:val="00E0717D"/>
    <w:rsid w:val="00E07899"/>
    <w:rsid w:val="00E11257"/>
    <w:rsid w:val="00E113A6"/>
    <w:rsid w:val="00E11D5D"/>
    <w:rsid w:val="00E12B3E"/>
    <w:rsid w:val="00E1348A"/>
    <w:rsid w:val="00E134B7"/>
    <w:rsid w:val="00E1393F"/>
    <w:rsid w:val="00E13B97"/>
    <w:rsid w:val="00E15719"/>
    <w:rsid w:val="00E15722"/>
    <w:rsid w:val="00E16346"/>
    <w:rsid w:val="00E16E38"/>
    <w:rsid w:val="00E1751B"/>
    <w:rsid w:val="00E17576"/>
    <w:rsid w:val="00E1785C"/>
    <w:rsid w:val="00E17E7F"/>
    <w:rsid w:val="00E20B50"/>
    <w:rsid w:val="00E21877"/>
    <w:rsid w:val="00E21ABB"/>
    <w:rsid w:val="00E21FE3"/>
    <w:rsid w:val="00E22244"/>
    <w:rsid w:val="00E2274F"/>
    <w:rsid w:val="00E22ABD"/>
    <w:rsid w:val="00E22FF9"/>
    <w:rsid w:val="00E2317B"/>
    <w:rsid w:val="00E2327A"/>
    <w:rsid w:val="00E23BA4"/>
    <w:rsid w:val="00E244BD"/>
    <w:rsid w:val="00E24BB9"/>
    <w:rsid w:val="00E24C00"/>
    <w:rsid w:val="00E266DB"/>
    <w:rsid w:val="00E271F1"/>
    <w:rsid w:val="00E2779A"/>
    <w:rsid w:val="00E27B64"/>
    <w:rsid w:val="00E303CE"/>
    <w:rsid w:val="00E313E9"/>
    <w:rsid w:val="00E313FA"/>
    <w:rsid w:val="00E31854"/>
    <w:rsid w:val="00E31F3C"/>
    <w:rsid w:val="00E32F1B"/>
    <w:rsid w:val="00E3318D"/>
    <w:rsid w:val="00E33465"/>
    <w:rsid w:val="00E349BF"/>
    <w:rsid w:val="00E34AA2"/>
    <w:rsid w:val="00E34E31"/>
    <w:rsid w:val="00E34EF5"/>
    <w:rsid w:val="00E37DFB"/>
    <w:rsid w:val="00E37ED9"/>
    <w:rsid w:val="00E40099"/>
    <w:rsid w:val="00E418A6"/>
    <w:rsid w:val="00E4227C"/>
    <w:rsid w:val="00E426E3"/>
    <w:rsid w:val="00E4292A"/>
    <w:rsid w:val="00E4339A"/>
    <w:rsid w:val="00E438B3"/>
    <w:rsid w:val="00E43C4D"/>
    <w:rsid w:val="00E4467A"/>
    <w:rsid w:val="00E4632F"/>
    <w:rsid w:val="00E469CC"/>
    <w:rsid w:val="00E4722F"/>
    <w:rsid w:val="00E472DB"/>
    <w:rsid w:val="00E50A2F"/>
    <w:rsid w:val="00E50EEB"/>
    <w:rsid w:val="00E51595"/>
    <w:rsid w:val="00E520BB"/>
    <w:rsid w:val="00E52592"/>
    <w:rsid w:val="00E52734"/>
    <w:rsid w:val="00E52D19"/>
    <w:rsid w:val="00E530FB"/>
    <w:rsid w:val="00E537F9"/>
    <w:rsid w:val="00E53C53"/>
    <w:rsid w:val="00E54343"/>
    <w:rsid w:val="00E559B5"/>
    <w:rsid w:val="00E55B24"/>
    <w:rsid w:val="00E55B95"/>
    <w:rsid w:val="00E55C32"/>
    <w:rsid w:val="00E56A14"/>
    <w:rsid w:val="00E570B3"/>
    <w:rsid w:val="00E5788B"/>
    <w:rsid w:val="00E61B0C"/>
    <w:rsid w:val="00E6244E"/>
    <w:rsid w:val="00E625D0"/>
    <w:rsid w:val="00E6366F"/>
    <w:rsid w:val="00E6369A"/>
    <w:rsid w:val="00E64623"/>
    <w:rsid w:val="00E646E8"/>
    <w:rsid w:val="00E64D4A"/>
    <w:rsid w:val="00E64E9A"/>
    <w:rsid w:val="00E65085"/>
    <w:rsid w:val="00E65D16"/>
    <w:rsid w:val="00E66553"/>
    <w:rsid w:val="00E67CE8"/>
    <w:rsid w:val="00E67FB5"/>
    <w:rsid w:val="00E702D8"/>
    <w:rsid w:val="00E70673"/>
    <w:rsid w:val="00E70B32"/>
    <w:rsid w:val="00E70D3F"/>
    <w:rsid w:val="00E70D80"/>
    <w:rsid w:val="00E70F0F"/>
    <w:rsid w:val="00E7102D"/>
    <w:rsid w:val="00E71740"/>
    <w:rsid w:val="00E7181C"/>
    <w:rsid w:val="00E71ACC"/>
    <w:rsid w:val="00E71E42"/>
    <w:rsid w:val="00E72EB6"/>
    <w:rsid w:val="00E73856"/>
    <w:rsid w:val="00E73ED2"/>
    <w:rsid w:val="00E75165"/>
    <w:rsid w:val="00E75310"/>
    <w:rsid w:val="00E7621E"/>
    <w:rsid w:val="00E763C5"/>
    <w:rsid w:val="00E77D62"/>
    <w:rsid w:val="00E77DDF"/>
    <w:rsid w:val="00E80004"/>
    <w:rsid w:val="00E824B9"/>
    <w:rsid w:val="00E829CC"/>
    <w:rsid w:val="00E83833"/>
    <w:rsid w:val="00E83950"/>
    <w:rsid w:val="00E844CC"/>
    <w:rsid w:val="00E84550"/>
    <w:rsid w:val="00E8456A"/>
    <w:rsid w:val="00E84971"/>
    <w:rsid w:val="00E8591B"/>
    <w:rsid w:val="00E85A05"/>
    <w:rsid w:val="00E864E9"/>
    <w:rsid w:val="00E865E7"/>
    <w:rsid w:val="00E868D6"/>
    <w:rsid w:val="00E86AA5"/>
    <w:rsid w:val="00E87D0C"/>
    <w:rsid w:val="00E87D78"/>
    <w:rsid w:val="00E90162"/>
    <w:rsid w:val="00E9025C"/>
    <w:rsid w:val="00E91F09"/>
    <w:rsid w:val="00E91FC3"/>
    <w:rsid w:val="00E9259E"/>
    <w:rsid w:val="00E938F0"/>
    <w:rsid w:val="00E93CAE"/>
    <w:rsid w:val="00E94607"/>
    <w:rsid w:val="00E9512D"/>
    <w:rsid w:val="00E9530E"/>
    <w:rsid w:val="00EA04D9"/>
    <w:rsid w:val="00EA0ADF"/>
    <w:rsid w:val="00EA0B95"/>
    <w:rsid w:val="00EA0C68"/>
    <w:rsid w:val="00EA1BCF"/>
    <w:rsid w:val="00EA2FD8"/>
    <w:rsid w:val="00EA3BD0"/>
    <w:rsid w:val="00EA48EC"/>
    <w:rsid w:val="00EA4C86"/>
    <w:rsid w:val="00EA4C8E"/>
    <w:rsid w:val="00EA579E"/>
    <w:rsid w:val="00EA6816"/>
    <w:rsid w:val="00EB0296"/>
    <w:rsid w:val="00EB02C9"/>
    <w:rsid w:val="00EB0495"/>
    <w:rsid w:val="00EB15E7"/>
    <w:rsid w:val="00EB24EF"/>
    <w:rsid w:val="00EB3126"/>
    <w:rsid w:val="00EB3419"/>
    <w:rsid w:val="00EB4077"/>
    <w:rsid w:val="00EB4626"/>
    <w:rsid w:val="00EB473D"/>
    <w:rsid w:val="00EB4EAC"/>
    <w:rsid w:val="00EB501D"/>
    <w:rsid w:val="00EB51E1"/>
    <w:rsid w:val="00EB5AD9"/>
    <w:rsid w:val="00EB75E2"/>
    <w:rsid w:val="00EB78B7"/>
    <w:rsid w:val="00EB78BA"/>
    <w:rsid w:val="00EB7A28"/>
    <w:rsid w:val="00EB7CE7"/>
    <w:rsid w:val="00EC0A23"/>
    <w:rsid w:val="00EC0C3E"/>
    <w:rsid w:val="00EC0DDA"/>
    <w:rsid w:val="00EC1339"/>
    <w:rsid w:val="00EC1CB6"/>
    <w:rsid w:val="00EC25A3"/>
    <w:rsid w:val="00EC30F2"/>
    <w:rsid w:val="00EC452A"/>
    <w:rsid w:val="00EC6A46"/>
    <w:rsid w:val="00EC6BD2"/>
    <w:rsid w:val="00EC7622"/>
    <w:rsid w:val="00EC766F"/>
    <w:rsid w:val="00ED02FC"/>
    <w:rsid w:val="00ED037A"/>
    <w:rsid w:val="00ED05B8"/>
    <w:rsid w:val="00ED101B"/>
    <w:rsid w:val="00ED1901"/>
    <w:rsid w:val="00ED1EEC"/>
    <w:rsid w:val="00ED2414"/>
    <w:rsid w:val="00ED487D"/>
    <w:rsid w:val="00ED4D2B"/>
    <w:rsid w:val="00ED4D58"/>
    <w:rsid w:val="00ED4E6D"/>
    <w:rsid w:val="00ED5655"/>
    <w:rsid w:val="00ED6758"/>
    <w:rsid w:val="00ED6860"/>
    <w:rsid w:val="00ED75F2"/>
    <w:rsid w:val="00ED763E"/>
    <w:rsid w:val="00EE0715"/>
    <w:rsid w:val="00EE1011"/>
    <w:rsid w:val="00EE11D2"/>
    <w:rsid w:val="00EE18F8"/>
    <w:rsid w:val="00EE29B2"/>
    <w:rsid w:val="00EE36DF"/>
    <w:rsid w:val="00EE3AA0"/>
    <w:rsid w:val="00EE44C5"/>
    <w:rsid w:val="00EE495A"/>
    <w:rsid w:val="00EE618E"/>
    <w:rsid w:val="00EE641F"/>
    <w:rsid w:val="00EE6E15"/>
    <w:rsid w:val="00EE70DF"/>
    <w:rsid w:val="00EE7123"/>
    <w:rsid w:val="00EE737F"/>
    <w:rsid w:val="00EF0EB9"/>
    <w:rsid w:val="00EF1332"/>
    <w:rsid w:val="00EF30CC"/>
    <w:rsid w:val="00EF432B"/>
    <w:rsid w:val="00EF4674"/>
    <w:rsid w:val="00EF52D4"/>
    <w:rsid w:val="00EF58E0"/>
    <w:rsid w:val="00EF5AD8"/>
    <w:rsid w:val="00EF5F42"/>
    <w:rsid w:val="00EF655B"/>
    <w:rsid w:val="00EF664E"/>
    <w:rsid w:val="00EF73CC"/>
    <w:rsid w:val="00F00409"/>
    <w:rsid w:val="00F009B1"/>
    <w:rsid w:val="00F00D41"/>
    <w:rsid w:val="00F012C8"/>
    <w:rsid w:val="00F01DA3"/>
    <w:rsid w:val="00F028EC"/>
    <w:rsid w:val="00F03D82"/>
    <w:rsid w:val="00F04390"/>
    <w:rsid w:val="00F04AB4"/>
    <w:rsid w:val="00F04FC8"/>
    <w:rsid w:val="00F05B27"/>
    <w:rsid w:val="00F062F1"/>
    <w:rsid w:val="00F06592"/>
    <w:rsid w:val="00F06716"/>
    <w:rsid w:val="00F0732B"/>
    <w:rsid w:val="00F07C9C"/>
    <w:rsid w:val="00F10343"/>
    <w:rsid w:val="00F117C7"/>
    <w:rsid w:val="00F117E0"/>
    <w:rsid w:val="00F155B7"/>
    <w:rsid w:val="00F15A1A"/>
    <w:rsid w:val="00F15C23"/>
    <w:rsid w:val="00F172C7"/>
    <w:rsid w:val="00F176E0"/>
    <w:rsid w:val="00F17888"/>
    <w:rsid w:val="00F20B7A"/>
    <w:rsid w:val="00F21001"/>
    <w:rsid w:val="00F21AB3"/>
    <w:rsid w:val="00F2256B"/>
    <w:rsid w:val="00F23886"/>
    <w:rsid w:val="00F23BAD"/>
    <w:rsid w:val="00F243BE"/>
    <w:rsid w:val="00F24AE9"/>
    <w:rsid w:val="00F25680"/>
    <w:rsid w:val="00F257AC"/>
    <w:rsid w:val="00F25B01"/>
    <w:rsid w:val="00F260AC"/>
    <w:rsid w:val="00F273BD"/>
    <w:rsid w:val="00F27E35"/>
    <w:rsid w:val="00F3152A"/>
    <w:rsid w:val="00F31D64"/>
    <w:rsid w:val="00F31DF0"/>
    <w:rsid w:val="00F31F39"/>
    <w:rsid w:val="00F32A68"/>
    <w:rsid w:val="00F32CFA"/>
    <w:rsid w:val="00F33587"/>
    <w:rsid w:val="00F33D76"/>
    <w:rsid w:val="00F3442E"/>
    <w:rsid w:val="00F346A0"/>
    <w:rsid w:val="00F34E22"/>
    <w:rsid w:val="00F35231"/>
    <w:rsid w:val="00F3671B"/>
    <w:rsid w:val="00F367A5"/>
    <w:rsid w:val="00F37501"/>
    <w:rsid w:val="00F37727"/>
    <w:rsid w:val="00F404D6"/>
    <w:rsid w:val="00F40F4F"/>
    <w:rsid w:val="00F427E6"/>
    <w:rsid w:val="00F44236"/>
    <w:rsid w:val="00F454AF"/>
    <w:rsid w:val="00F454EA"/>
    <w:rsid w:val="00F4556F"/>
    <w:rsid w:val="00F456AE"/>
    <w:rsid w:val="00F45B3C"/>
    <w:rsid w:val="00F460C2"/>
    <w:rsid w:val="00F460CB"/>
    <w:rsid w:val="00F46384"/>
    <w:rsid w:val="00F46928"/>
    <w:rsid w:val="00F46AFD"/>
    <w:rsid w:val="00F478D6"/>
    <w:rsid w:val="00F47B86"/>
    <w:rsid w:val="00F47CE9"/>
    <w:rsid w:val="00F47CEE"/>
    <w:rsid w:val="00F512F1"/>
    <w:rsid w:val="00F5179B"/>
    <w:rsid w:val="00F51C7C"/>
    <w:rsid w:val="00F51E20"/>
    <w:rsid w:val="00F52804"/>
    <w:rsid w:val="00F5486B"/>
    <w:rsid w:val="00F54A1B"/>
    <w:rsid w:val="00F54BAC"/>
    <w:rsid w:val="00F54BFB"/>
    <w:rsid w:val="00F54CDD"/>
    <w:rsid w:val="00F550D9"/>
    <w:rsid w:val="00F551DD"/>
    <w:rsid w:val="00F554A2"/>
    <w:rsid w:val="00F56371"/>
    <w:rsid w:val="00F56585"/>
    <w:rsid w:val="00F56CC8"/>
    <w:rsid w:val="00F57063"/>
    <w:rsid w:val="00F57314"/>
    <w:rsid w:val="00F6279C"/>
    <w:rsid w:val="00F63A1A"/>
    <w:rsid w:val="00F63DAB"/>
    <w:rsid w:val="00F6568A"/>
    <w:rsid w:val="00F65B05"/>
    <w:rsid w:val="00F65C1F"/>
    <w:rsid w:val="00F661B5"/>
    <w:rsid w:val="00F667F8"/>
    <w:rsid w:val="00F66C4C"/>
    <w:rsid w:val="00F66DA2"/>
    <w:rsid w:val="00F67400"/>
    <w:rsid w:val="00F675E1"/>
    <w:rsid w:val="00F67C8B"/>
    <w:rsid w:val="00F70219"/>
    <w:rsid w:val="00F706C0"/>
    <w:rsid w:val="00F73353"/>
    <w:rsid w:val="00F73522"/>
    <w:rsid w:val="00F742C0"/>
    <w:rsid w:val="00F752E2"/>
    <w:rsid w:val="00F754FC"/>
    <w:rsid w:val="00F75CA8"/>
    <w:rsid w:val="00F76CA2"/>
    <w:rsid w:val="00F76DCA"/>
    <w:rsid w:val="00F777AE"/>
    <w:rsid w:val="00F77825"/>
    <w:rsid w:val="00F77B12"/>
    <w:rsid w:val="00F8037F"/>
    <w:rsid w:val="00F80622"/>
    <w:rsid w:val="00F80B1A"/>
    <w:rsid w:val="00F80F4C"/>
    <w:rsid w:val="00F80FC8"/>
    <w:rsid w:val="00F8192F"/>
    <w:rsid w:val="00F81F57"/>
    <w:rsid w:val="00F83159"/>
    <w:rsid w:val="00F8326E"/>
    <w:rsid w:val="00F83363"/>
    <w:rsid w:val="00F83372"/>
    <w:rsid w:val="00F83515"/>
    <w:rsid w:val="00F835FB"/>
    <w:rsid w:val="00F83814"/>
    <w:rsid w:val="00F841FF"/>
    <w:rsid w:val="00F847BC"/>
    <w:rsid w:val="00F84AE7"/>
    <w:rsid w:val="00F85A01"/>
    <w:rsid w:val="00F85E16"/>
    <w:rsid w:val="00F85FB6"/>
    <w:rsid w:val="00F86B4D"/>
    <w:rsid w:val="00F908A2"/>
    <w:rsid w:val="00F9114F"/>
    <w:rsid w:val="00F91829"/>
    <w:rsid w:val="00F91CBD"/>
    <w:rsid w:val="00F924A5"/>
    <w:rsid w:val="00F927BD"/>
    <w:rsid w:val="00F9288A"/>
    <w:rsid w:val="00F92AF3"/>
    <w:rsid w:val="00F92C3B"/>
    <w:rsid w:val="00F93562"/>
    <w:rsid w:val="00F939A0"/>
    <w:rsid w:val="00F939F1"/>
    <w:rsid w:val="00F93DB7"/>
    <w:rsid w:val="00F93E6F"/>
    <w:rsid w:val="00F948A1"/>
    <w:rsid w:val="00F95030"/>
    <w:rsid w:val="00F95D5F"/>
    <w:rsid w:val="00F960E1"/>
    <w:rsid w:val="00F971D9"/>
    <w:rsid w:val="00F978B2"/>
    <w:rsid w:val="00F97D18"/>
    <w:rsid w:val="00FA00E6"/>
    <w:rsid w:val="00FA037D"/>
    <w:rsid w:val="00FA0E7C"/>
    <w:rsid w:val="00FA18A4"/>
    <w:rsid w:val="00FA1E06"/>
    <w:rsid w:val="00FA1FE5"/>
    <w:rsid w:val="00FA2556"/>
    <w:rsid w:val="00FA2A88"/>
    <w:rsid w:val="00FA4E34"/>
    <w:rsid w:val="00FA4E7B"/>
    <w:rsid w:val="00FA50B0"/>
    <w:rsid w:val="00FA542E"/>
    <w:rsid w:val="00FA5FC9"/>
    <w:rsid w:val="00FA6C55"/>
    <w:rsid w:val="00FA6F1F"/>
    <w:rsid w:val="00FA745E"/>
    <w:rsid w:val="00FA74EB"/>
    <w:rsid w:val="00FB01D3"/>
    <w:rsid w:val="00FB05F5"/>
    <w:rsid w:val="00FB18CB"/>
    <w:rsid w:val="00FB1960"/>
    <w:rsid w:val="00FB211E"/>
    <w:rsid w:val="00FB27B7"/>
    <w:rsid w:val="00FB2E75"/>
    <w:rsid w:val="00FB3012"/>
    <w:rsid w:val="00FB314A"/>
    <w:rsid w:val="00FB338A"/>
    <w:rsid w:val="00FB3AF2"/>
    <w:rsid w:val="00FB449C"/>
    <w:rsid w:val="00FB4A89"/>
    <w:rsid w:val="00FB4A9E"/>
    <w:rsid w:val="00FB5149"/>
    <w:rsid w:val="00FB5F5F"/>
    <w:rsid w:val="00FB62EA"/>
    <w:rsid w:val="00FB6DB5"/>
    <w:rsid w:val="00FB735D"/>
    <w:rsid w:val="00FB7BD1"/>
    <w:rsid w:val="00FB7C93"/>
    <w:rsid w:val="00FB7E12"/>
    <w:rsid w:val="00FC06B5"/>
    <w:rsid w:val="00FC1307"/>
    <w:rsid w:val="00FC155A"/>
    <w:rsid w:val="00FC1FA3"/>
    <w:rsid w:val="00FC20DB"/>
    <w:rsid w:val="00FC2145"/>
    <w:rsid w:val="00FC29A1"/>
    <w:rsid w:val="00FC2A8F"/>
    <w:rsid w:val="00FC2D19"/>
    <w:rsid w:val="00FC2DB2"/>
    <w:rsid w:val="00FC46AF"/>
    <w:rsid w:val="00FC4C6A"/>
    <w:rsid w:val="00FC4DAF"/>
    <w:rsid w:val="00FC6050"/>
    <w:rsid w:val="00FC637E"/>
    <w:rsid w:val="00FC639E"/>
    <w:rsid w:val="00FC65D9"/>
    <w:rsid w:val="00FC6E3C"/>
    <w:rsid w:val="00FC6F9E"/>
    <w:rsid w:val="00FC6FFD"/>
    <w:rsid w:val="00FC72AB"/>
    <w:rsid w:val="00FD01A1"/>
    <w:rsid w:val="00FD0997"/>
    <w:rsid w:val="00FD0BA3"/>
    <w:rsid w:val="00FD1FB8"/>
    <w:rsid w:val="00FD2928"/>
    <w:rsid w:val="00FD29F5"/>
    <w:rsid w:val="00FD2AF0"/>
    <w:rsid w:val="00FD3207"/>
    <w:rsid w:val="00FD5C68"/>
    <w:rsid w:val="00FD69A4"/>
    <w:rsid w:val="00FD7358"/>
    <w:rsid w:val="00FD7818"/>
    <w:rsid w:val="00FE08B6"/>
    <w:rsid w:val="00FE0969"/>
    <w:rsid w:val="00FE1BAD"/>
    <w:rsid w:val="00FE295E"/>
    <w:rsid w:val="00FE2CE7"/>
    <w:rsid w:val="00FE3209"/>
    <w:rsid w:val="00FE39C7"/>
    <w:rsid w:val="00FE42F2"/>
    <w:rsid w:val="00FE439F"/>
    <w:rsid w:val="00FE48D9"/>
    <w:rsid w:val="00FE4C96"/>
    <w:rsid w:val="00FE50A4"/>
    <w:rsid w:val="00FE51EA"/>
    <w:rsid w:val="00FE52C8"/>
    <w:rsid w:val="00FE5837"/>
    <w:rsid w:val="00FE5947"/>
    <w:rsid w:val="00FE6405"/>
    <w:rsid w:val="00FE6709"/>
    <w:rsid w:val="00FE67D6"/>
    <w:rsid w:val="00FE6A4A"/>
    <w:rsid w:val="00FE6FE6"/>
    <w:rsid w:val="00FE7A5D"/>
    <w:rsid w:val="00FF09AF"/>
    <w:rsid w:val="00FF1AC9"/>
    <w:rsid w:val="00FF27F5"/>
    <w:rsid w:val="00FF3664"/>
    <w:rsid w:val="00FF383A"/>
    <w:rsid w:val="00FF3EF1"/>
    <w:rsid w:val="00FF511D"/>
    <w:rsid w:val="00FF535B"/>
    <w:rsid w:val="00FF5577"/>
    <w:rsid w:val="00FF58BA"/>
    <w:rsid w:val="00FF62CC"/>
    <w:rsid w:val="00FF650B"/>
    <w:rsid w:val="00FF6ABC"/>
    <w:rsid w:val="00FF737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46504"/>
  <w15:docId w15:val="{FBF13359-301F-43E5-8A56-B77CCF1C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F6"/>
    <w:rPr>
      <w:rFonts w:ascii="Times New Roman" w:eastAsia="Times New Roman" w:hAnsi="Times New Roman" w:cs="Times New Roman"/>
      <w:lang w:eastAsia="pt-BR"/>
    </w:rPr>
  </w:style>
  <w:style w:type="paragraph" w:styleId="Ttulo1">
    <w:name w:val="heading 1"/>
    <w:basedOn w:val="Normal"/>
    <w:next w:val="Normal"/>
    <w:link w:val="Ttulo1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ascii="Cambria" w:hAnsi="Cambria"/>
      <w:b/>
      <w:bCs/>
      <w:kern w:val="32"/>
      <w:sz w:val="32"/>
      <w:szCs w:val="32"/>
    </w:rPr>
  </w:style>
  <w:style w:type="paragraph" w:styleId="Ttulo2">
    <w:name w:val="heading 2"/>
    <w:basedOn w:val="Normal"/>
    <w:next w:val="Normal"/>
    <w:link w:val="Ttulo2Char1"/>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ascii="Cambria" w:hAnsi="Cambria"/>
      <w:b/>
      <w:bCs/>
      <w:i/>
      <w:iCs/>
      <w:sz w:val="28"/>
      <w:szCs w:val="28"/>
    </w:rPr>
  </w:style>
  <w:style w:type="paragraph" w:styleId="Ttulo3">
    <w:name w:val="heading 3"/>
    <w:basedOn w:val="Normal"/>
    <w:next w:val="Normal"/>
    <w:link w:val="Ttulo3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rPr>
  </w:style>
  <w:style w:type="paragraph" w:styleId="Ttulo4">
    <w:name w:val="heading 4"/>
    <w:basedOn w:val="Normal"/>
    <w:next w:val="Normal"/>
    <w:link w:val="Ttulo4Char1"/>
    <w:qFormat/>
    <w:pPr>
      <w:keepNext/>
      <w:autoSpaceDE w:val="0"/>
      <w:autoSpaceDN w:val="0"/>
      <w:adjustRightInd w:val="0"/>
      <w:ind w:left="-400" w:firstLine="400"/>
      <w:jc w:val="center"/>
      <w:outlineLvl w:val="3"/>
    </w:pPr>
    <w:rPr>
      <w:rFonts w:ascii="Calibri" w:hAnsi="Calibri"/>
      <w:b/>
      <w:bCs/>
      <w:sz w:val="28"/>
      <w:szCs w:val="28"/>
    </w:rPr>
  </w:style>
  <w:style w:type="paragraph" w:styleId="Ttulo5">
    <w:name w:val="heading 5"/>
    <w:basedOn w:val="Normal"/>
    <w:next w:val="Normal"/>
    <w:link w:val="Ttulo5Char"/>
    <w:unhideWhenUsed/>
    <w:qFormat/>
    <w:rsid w:val="004C779D"/>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ascii="Calibri" w:hAnsi="Calibri"/>
      <w:b/>
      <w:bCs/>
      <w:sz w:val="20"/>
      <w:szCs w:val="20"/>
    </w:rPr>
  </w:style>
  <w:style w:type="paragraph" w:styleId="Ttulo7">
    <w:name w:val="heading 7"/>
    <w:basedOn w:val="Normal"/>
    <w:next w:val="Normal"/>
    <w:link w:val="Ttulo7Char"/>
    <w:qFormat/>
    <w:rsid w:val="008344F8"/>
    <w:pPr>
      <w:spacing w:after="140" w:line="290" w:lineRule="auto"/>
      <w:jc w:val="both"/>
      <w:outlineLvl w:val="6"/>
    </w:pPr>
    <w:rPr>
      <w:rFonts w:ascii="Tahoma" w:hAnsi="Tahoma"/>
      <w:sz w:val="20"/>
      <w:lang w:eastAsia="en-US"/>
    </w:rPr>
  </w:style>
  <w:style w:type="paragraph" w:styleId="Ttulo8">
    <w:name w:val="heading 8"/>
    <w:basedOn w:val="Normal"/>
    <w:next w:val="Normal"/>
    <w:link w:val="Ttulo8Char"/>
    <w:qFormat/>
    <w:rsid w:val="008344F8"/>
    <w:pPr>
      <w:spacing w:after="140" w:line="290" w:lineRule="auto"/>
      <w:jc w:val="both"/>
      <w:outlineLvl w:val="7"/>
    </w:pPr>
    <w:rPr>
      <w:rFonts w:ascii="Tahoma" w:hAnsi="Tahoma"/>
      <w:iCs/>
      <w:sz w:val="20"/>
      <w:lang w:eastAsia="en-US"/>
    </w:rPr>
  </w:style>
  <w:style w:type="paragraph" w:styleId="Ttulo9">
    <w:name w:val="heading 9"/>
    <w:basedOn w:val="Normal"/>
    <w:next w:val="Normal"/>
    <w:link w:val="Ttulo9Char"/>
    <w:qFormat/>
    <w:rsid w:val="008344F8"/>
    <w:pPr>
      <w:spacing w:after="140" w:line="290" w:lineRule="auto"/>
      <w:jc w:val="both"/>
      <w:outlineLvl w:val="8"/>
    </w:pPr>
    <w:rPr>
      <w:rFonts w:ascii="Tahoma" w:hAnsi="Tahoma" w:cs="Arial"/>
      <w:sz w:val="20"/>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rPr>
      <w:rFonts w:ascii="Cambria" w:eastAsia="Times New Roman" w:hAnsi="Cambria" w:cs="Times New Roman"/>
      <w:b/>
      <w:bCs/>
      <w:kern w:val="32"/>
      <w:sz w:val="32"/>
      <w:szCs w:val="32"/>
      <w:shd w:val="clear" w:color="auto" w:fill="FFFFFF"/>
      <w:lang w:eastAsia="pt-BR"/>
    </w:rPr>
  </w:style>
  <w:style w:type="character" w:customStyle="1" w:styleId="Ttulo2Char1">
    <w:name w:val="Título 2 Char1"/>
    <w:basedOn w:val="Fontepargpadro"/>
    <w:link w:val="Ttulo2"/>
    <w:uiPriority w:val="99"/>
    <w:rPr>
      <w:rFonts w:ascii="Cambria" w:eastAsia="Times New Roman" w:hAnsi="Cambria" w:cs="Times New Roman"/>
      <w:b/>
      <w:bCs/>
      <w:i/>
      <w:iCs/>
      <w:sz w:val="28"/>
      <w:szCs w:val="28"/>
      <w:shd w:val="clear" w:color="auto" w:fill="FFFFFF"/>
      <w:lang w:eastAsia="pt-BR"/>
    </w:rPr>
  </w:style>
  <w:style w:type="character" w:customStyle="1" w:styleId="Ttulo3Char1">
    <w:name w:val="Título 3 Char1"/>
    <w:basedOn w:val="Fontepargpadro"/>
    <w:link w:val="Ttulo3"/>
    <w:rPr>
      <w:rFonts w:ascii="Cambria" w:eastAsia="Times New Roman" w:hAnsi="Cambria" w:cs="Times New Roman"/>
      <w:b/>
      <w:bCs/>
      <w:sz w:val="26"/>
      <w:szCs w:val="26"/>
      <w:shd w:val="clear" w:color="auto" w:fill="FFFFFF"/>
      <w:lang w:eastAsia="pt-BR"/>
    </w:rPr>
  </w:style>
  <w:style w:type="character" w:customStyle="1" w:styleId="Ttulo4Char1">
    <w:name w:val="Título 4 Char1"/>
    <w:basedOn w:val="Fontepargpadro"/>
    <w:link w:val="Ttulo4"/>
    <w:rPr>
      <w:rFonts w:ascii="Calibri" w:eastAsia="Times New Roman" w:hAnsi="Calibri" w:cs="Times New Roman"/>
      <w:b/>
      <w:bCs/>
      <w:sz w:val="28"/>
      <w:szCs w:val="28"/>
      <w:lang w:eastAsia="pt-BR"/>
    </w:rPr>
  </w:style>
  <w:style w:type="character" w:customStyle="1" w:styleId="Ttulo6Char1">
    <w:name w:val="Título 6 Char1"/>
    <w:basedOn w:val="Fontepargpadro"/>
    <w:link w:val="Ttulo6"/>
    <w:rPr>
      <w:rFonts w:ascii="Calibri" w:eastAsia="Times New Roman" w:hAnsi="Calibri" w:cs="Times New Roman"/>
      <w:b/>
      <w:bCs/>
      <w:sz w:val="20"/>
      <w:szCs w:val="20"/>
      <w:shd w:val="clear" w:color="auto" w:fill="FFFFFF"/>
      <w:lang w:eastAsia="pt-BR"/>
    </w:rPr>
  </w:style>
  <w:style w:type="character" w:customStyle="1" w:styleId="Ttulo1Char">
    <w:name w:val="Título 1 Char"/>
    <w:locked/>
    <w:rPr>
      <w:rFonts w:ascii="Cambria" w:hAnsi="Cambria" w:cs="Times New Roman"/>
      <w:b/>
      <w:bCs/>
      <w:kern w:val="32"/>
      <w:sz w:val="32"/>
      <w:szCs w:val="32"/>
      <w:lang w:val="pt-BR" w:eastAsia="pt-BR"/>
    </w:rPr>
  </w:style>
  <w:style w:type="character" w:customStyle="1" w:styleId="Ttulo2Char">
    <w:name w:val="Título 2 Char"/>
    <w:locked/>
    <w:rPr>
      <w:rFonts w:ascii="Cambria" w:hAnsi="Cambria" w:cs="Times New Roman"/>
      <w:b/>
      <w:bCs/>
      <w:i/>
      <w:iCs/>
      <w:sz w:val="28"/>
      <w:szCs w:val="28"/>
      <w:lang w:val="pt-BR" w:eastAsia="pt-BR"/>
    </w:rPr>
  </w:style>
  <w:style w:type="character" w:customStyle="1" w:styleId="Ttulo3Char">
    <w:name w:val="Título 3 Char"/>
    <w:locked/>
    <w:rPr>
      <w:rFonts w:ascii="Cambria" w:hAnsi="Cambria" w:cs="Times New Roman"/>
      <w:b/>
      <w:bCs/>
      <w:sz w:val="26"/>
      <w:szCs w:val="26"/>
      <w:lang w:val="pt-BR" w:eastAsia="pt-BR"/>
    </w:rPr>
  </w:style>
  <w:style w:type="character" w:customStyle="1" w:styleId="Ttulo4Char">
    <w:name w:val="Título 4 Char"/>
    <w:locked/>
    <w:rPr>
      <w:rFonts w:ascii="Calibri" w:hAnsi="Calibri" w:cs="Times New Roman"/>
      <w:b/>
      <w:bCs/>
      <w:sz w:val="28"/>
      <w:szCs w:val="28"/>
      <w:lang w:val="pt-BR" w:eastAsia="pt-BR"/>
    </w:rPr>
  </w:style>
  <w:style w:type="character" w:customStyle="1" w:styleId="Ttulo6Char">
    <w:name w:val="Título 6 Char"/>
    <w:locked/>
    <w:rPr>
      <w:rFonts w:ascii="Calibri" w:hAnsi="Calibri" w:cs="Times New Roman"/>
      <w:b/>
      <w:bCs/>
      <w:lang w:val="pt-BR" w:eastAsia="pt-BR"/>
    </w:rPr>
  </w:style>
  <w:style w:type="paragraph" w:styleId="Textodebalo">
    <w:name w:val="Balloon Text"/>
    <w:basedOn w:val="Normal"/>
    <w:link w:val="TextodebaloChar1"/>
    <w:uiPriority w:val="99"/>
    <w:rPr>
      <w:rFonts w:ascii="Tahoma" w:hAnsi="Tahoma" w:cs="Tahoma"/>
      <w:sz w:val="16"/>
      <w:szCs w:val="16"/>
    </w:rPr>
  </w:style>
  <w:style w:type="character" w:customStyle="1" w:styleId="TextodebaloChar1">
    <w:name w:val="Texto de balão Char1"/>
    <w:basedOn w:val="Fontepargpadro"/>
    <w:link w:val="Textodebalo"/>
    <w:uiPriority w:val="99"/>
    <w:rPr>
      <w:rFonts w:ascii="Tahoma" w:eastAsia="Times New Roman" w:hAnsi="Tahoma" w:cs="Tahoma"/>
      <w:sz w:val="16"/>
      <w:szCs w:val="16"/>
      <w:lang w:eastAsia="pt-BR"/>
    </w:rPr>
  </w:style>
  <w:style w:type="character" w:customStyle="1" w:styleId="TextodebaloChar">
    <w:name w:val="Texto de balão Char"/>
    <w:uiPriority w:val="99"/>
    <w:locked/>
    <w:rPr>
      <w:rFonts w:ascii="Tahoma" w:hAnsi="Tahoma" w:cs="Tahoma"/>
      <w:sz w:val="16"/>
      <w:szCs w:val="16"/>
      <w:lang w:val="pt-BR" w:eastAsia="pt-BR" w:bidi="ar-SA"/>
    </w:rPr>
  </w:style>
  <w:style w:type="paragraph" w:styleId="Cabealho">
    <w:name w:val="header"/>
    <w:aliases w:val="Guideline,Tulo1,encabezado"/>
    <w:basedOn w:val="Normal"/>
    <w:link w:val="CabealhoChar1"/>
    <w:pPr>
      <w:tabs>
        <w:tab w:val="center" w:pos="4419"/>
        <w:tab w:val="right" w:pos="8838"/>
      </w:tabs>
    </w:pPr>
  </w:style>
  <w:style w:type="character" w:customStyle="1" w:styleId="CabealhoChar1">
    <w:name w:val="Cabeçalho Char1"/>
    <w:aliases w:val="Guideline Char1,Tulo1 Char1,encabezado Char1"/>
    <w:basedOn w:val="Fontepargpadro"/>
    <w:link w:val="Cabealho"/>
    <w:rPr>
      <w:rFonts w:ascii="Times New Roman" w:eastAsia="Times New Roman" w:hAnsi="Times New Roman" w:cs="Times New Roman"/>
      <w:lang w:eastAsia="pt-BR"/>
    </w:rPr>
  </w:style>
  <w:style w:type="character" w:customStyle="1" w:styleId="CabealhoChar">
    <w:name w:val="Cabeçalho Char"/>
    <w:aliases w:val="Guideline Char,Tulo1 Char,encabezado Char"/>
    <w:uiPriority w:val="99"/>
    <w:locked/>
    <w:rPr>
      <w:rFonts w:cs="Times New Roman"/>
      <w:sz w:val="24"/>
      <w:szCs w:val="24"/>
      <w:lang w:val="pt-BR" w:eastAsia="pt-BR" w:bidi="ar-SA"/>
    </w:rPr>
  </w:style>
  <w:style w:type="paragraph" w:styleId="Rodap">
    <w:name w:val="footer"/>
    <w:basedOn w:val="Normal"/>
    <w:link w:val="RodapChar1"/>
    <w:uiPriority w:val="99"/>
    <w:pPr>
      <w:tabs>
        <w:tab w:val="center" w:pos="4419"/>
        <w:tab w:val="right" w:pos="8838"/>
      </w:tabs>
    </w:pPr>
  </w:style>
  <w:style w:type="character" w:customStyle="1" w:styleId="RodapChar1">
    <w:name w:val="Rodapé Char1"/>
    <w:basedOn w:val="Fontepargpadro"/>
    <w:link w:val="Rodap"/>
    <w:semiHidden/>
    <w:rPr>
      <w:rFonts w:ascii="Times New Roman" w:eastAsia="Times New Roman" w:hAnsi="Times New Roman" w:cs="Times New Roman"/>
      <w:lang w:eastAsia="pt-BR"/>
    </w:rPr>
  </w:style>
  <w:style w:type="character" w:customStyle="1" w:styleId="RodapChar">
    <w:name w:val="Rodapé Char"/>
    <w:uiPriority w:val="99"/>
    <w:locked/>
    <w:rPr>
      <w:rFonts w:cs="Times New Roman"/>
      <w:sz w:val="24"/>
      <w:szCs w:val="24"/>
      <w:lang w:val="pt-BR" w:eastAsia="pt-BR" w:bidi="ar-SA"/>
    </w:rPr>
  </w:style>
  <w:style w:type="character" w:customStyle="1" w:styleId="DeltaViewDeletion">
    <w:name w:val="DeltaView Deletion"/>
    <w:uiPriority w:val="99"/>
    <w:rPr>
      <w:strike/>
      <w:color w:val="FF0000"/>
      <w:spacing w:val="0"/>
    </w:rPr>
  </w:style>
  <w:style w:type="paragraph" w:styleId="Recuodecorpodetexto">
    <w:name w:val="Body Text Indent"/>
    <w:aliases w:val="bti,bt2,Body Text Bold Indent"/>
    <w:basedOn w:val="Normal"/>
    <w:link w:val="RecuodecorpodetextoChar1"/>
    <w:uiPriority w:val="99"/>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style>
  <w:style w:type="character" w:customStyle="1" w:styleId="RecuodecorpodetextoChar1">
    <w:name w:val="Recuo de corpo de texto Char1"/>
    <w:aliases w:val="bti Char1,bt2 Char1,Body Text Bold Indent Char1"/>
    <w:basedOn w:val="Fontepargpadro"/>
    <w:link w:val="Recuodecorpodetexto"/>
    <w:rPr>
      <w:rFonts w:ascii="Times New Roman" w:eastAsia="Times New Roman" w:hAnsi="Times New Roman" w:cs="Times New Roman"/>
      <w:shd w:val="clear" w:color="auto" w:fill="FFFFFF"/>
      <w:lang w:eastAsia="pt-BR"/>
    </w:rPr>
  </w:style>
  <w:style w:type="character" w:customStyle="1" w:styleId="RecuodecorpodetextoChar">
    <w:name w:val="Recuo de corpo de texto Char"/>
    <w:aliases w:val="bti Char,bt2 Char,Body Text Bold Indent Char"/>
    <w:uiPriority w:val="99"/>
    <w:locked/>
    <w:rPr>
      <w:rFonts w:cs="Times New Roman"/>
      <w:sz w:val="24"/>
      <w:szCs w:val="24"/>
      <w:lang w:val="pt-BR" w:eastAsia="pt-BR"/>
    </w:rPr>
  </w:style>
  <w:style w:type="paragraph" w:styleId="Corpodetexto2">
    <w:name w:val="Body Text 2"/>
    <w:basedOn w:val="Normal"/>
    <w:link w:val="Corpodetexto2Char1"/>
    <w:uiPriority w:val="99"/>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style>
  <w:style w:type="character" w:customStyle="1" w:styleId="Corpodetexto2Char1">
    <w:name w:val="Corpo de texto 2 Char1"/>
    <w:basedOn w:val="Fontepargpadro"/>
    <w:link w:val="Corpodetexto2"/>
    <w:semiHidden/>
    <w:rPr>
      <w:rFonts w:ascii="Times New Roman" w:eastAsia="Times New Roman" w:hAnsi="Times New Roman" w:cs="Times New Roman"/>
      <w:shd w:val="clear" w:color="auto" w:fill="FFFFFF"/>
      <w:lang w:eastAsia="pt-BR"/>
    </w:rPr>
  </w:style>
  <w:style w:type="character" w:customStyle="1" w:styleId="Corpodetexto2Char">
    <w:name w:val="Corpo de texto 2 Char"/>
    <w:uiPriority w:val="99"/>
    <w:locked/>
    <w:rPr>
      <w:rFonts w:cs="Times New Roman"/>
      <w:sz w:val="24"/>
      <w:szCs w:val="24"/>
      <w:lang w:val="pt-BR" w:eastAsia="pt-BR"/>
    </w:rPr>
  </w:style>
  <w:style w:type="paragraph" w:customStyle="1" w:styleId="p0">
    <w:name w:val="p0"/>
    <w:basedOn w:val="Normal"/>
    <w:link w:val="p0Char"/>
    <w:uiPriority w:val="99"/>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link w:val="Corpodetexto3Char1"/>
    <w:uiPriority w:val="99"/>
    <w:pPr>
      <w:autoSpaceDE w:val="0"/>
      <w:autoSpaceDN w:val="0"/>
      <w:adjustRightInd w:val="0"/>
      <w:jc w:val="both"/>
    </w:pPr>
    <w:rPr>
      <w:sz w:val="16"/>
      <w:szCs w:val="16"/>
    </w:rPr>
  </w:style>
  <w:style w:type="character" w:customStyle="1" w:styleId="Corpodetexto3Char1">
    <w:name w:val="Corpo de texto 3 Char1"/>
    <w:basedOn w:val="Fontepargpadro"/>
    <w:link w:val="Corpodetexto3"/>
    <w:semiHidden/>
    <w:rPr>
      <w:rFonts w:ascii="Times New Roman" w:eastAsia="Times New Roman" w:hAnsi="Times New Roman" w:cs="Times New Roman"/>
      <w:sz w:val="16"/>
      <w:szCs w:val="16"/>
      <w:lang w:eastAsia="pt-BR"/>
    </w:rPr>
  </w:style>
  <w:style w:type="character" w:customStyle="1" w:styleId="Corpodetexto3Char">
    <w:name w:val="Corpo de texto 3 Char"/>
    <w:uiPriority w:val="99"/>
    <w:locked/>
    <w:rPr>
      <w:rFonts w:cs="Times New Roman"/>
      <w:sz w:val="16"/>
      <w:szCs w:val="16"/>
      <w:lang w:val="pt-BR"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lang w:eastAsia="pt-BR"/>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szCs w:val="22"/>
      <w:lang w:eastAsia="pt-BR"/>
    </w:rPr>
  </w:style>
  <w:style w:type="character" w:customStyle="1" w:styleId="DeltaViewInsertion">
    <w:name w:val="DeltaView Insertion"/>
    <w:uiPriority w:val="99"/>
    <w:rPr>
      <w:color w:val="0000FF"/>
      <w:spacing w:val="0"/>
      <w:u w:val="double"/>
    </w:rPr>
  </w:style>
  <w:style w:type="character" w:styleId="Hyperlink">
    <w:name w:val="Hyperlink"/>
    <w:uiPriority w:val="99"/>
    <w:rPr>
      <w:rFonts w:cs="Times New Roman"/>
      <w:color w:val="0000FF"/>
      <w:spacing w:val="0"/>
      <w:u w:val="single"/>
    </w:rPr>
  </w:style>
  <w:style w:type="paragraph" w:styleId="Corpodetexto">
    <w:name w:val="Body Text"/>
    <w:aliases w:val="bt,BT,body text,b,.BT,bd"/>
    <w:basedOn w:val="Normal"/>
    <w:link w:val="CorpodetextoChar1"/>
    <w:uiPriority w:val="99"/>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style>
  <w:style w:type="character" w:customStyle="1" w:styleId="CorpodetextoChar1">
    <w:name w:val="Corpo de texto Char1"/>
    <w:aliases w:val="bt Char1,BT Char1,body text Char1,b Char1,.BT Char1,bd Char1"/>
    <w:basedOn w:val="Fontepargpadro"/>
    <w:link w:val="Corpodetexto"/>
    <w:semiHidden/>
    <w:rPr>
      <w:rFonts w:ascii="Times New Roman" w:eastAsia="Times New Roman" w:hAnsi="Times New Roman" w:cs="Times New Roman"/>
      <w:shd w:val="clear" w:color="auto" w:fill="FFFFFF"/>
      <w:lang w:eastAsia="pt-BR"/>
    </w:rPr>
  </w:style>
  <w:style w:type="character" w:customStyle="1" w:styleId="CorpodetextoChar">
    <w:name w:val="Corpo de texto Char"/>
    <w:aliases w:val="bt Char,BT Char,body text Char,b Char,.BT Char,bd Char,5 Char"/>
    <w:uiPriority w:val="99"/>
    <w:locked/>
    <w:rPr>
      <w:rFonts w:cs="Times New Roman"/>
      <w:sz w:val="24"/>
      <w:szCs w:val="24"/>
      <w:lang w:val="pt-BR" w:eastAsia="pt-BR"/>
    </w:rPr>
  </w:style>
  <w:style w:type="paragraph" w:styleId="Recuodecorpodetexto2">
    <w:name w:val="Body Text Indent 2"/>
    <w:basedOn w:val="Normal"/>
    <w:link w:val="Recuodecorpodetexto2Char1"/>
    <w:uiPriority w:val="99"/>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style>
  <w:style w:type="character" w:customStyle="1" w:styleId="Recuodecorpodetexto2Char1">
    <w:name w:val="Recuo de corpo de texto 2 Char1"/>
    <w:basedOn w:val="Fontepargpadro"/>
    <w:link w:val="Recuodecorpodetexto2"/>
    <w:semiHidden/>
    <w:rPr>
      <w:rFonts w:ascii="Times New Roman" w:eastAsia="Times New Roman" w:hAnsi="Times New Roman" w:cs="Times New Roman"/>
      <w:shd w:val="clear" w:color="auto" w:fill="FFFFFF"/>
      <w:lang w:eastAsia="pt-BR"/>
    </w:rPr>
  </w:style>
  <w:style w:type="character" w:customStyle="1" w:styleId="Recuodecorpodetexto2Char">
    <w:name w:val="Recuo de corpo de texto 2 Char"/>
    <w:uiPriority w:val="99"/>
    <w:locked/>
    <w:rPr>
      <w:rFonts w:cs="Times New Roman"/>
      <w:sz w:val="24"/>
      <w:szCs w:val="24"/>
      <w:lang w:val="pt-BR" w:eastAsia="pt-BR"/>
    </w:rPr>
  </w:style>
  <w:style w:type="paragraph" w:styleId="Recuodecorpodetexto3">
    <w:name w:val="Body Text Indent 3"/>
    <w:basedOn w:val="Normal"/>
    <w:link w:val="Recuodecorpodetexto3Char1"/>
    <w:uiPriority w:val="99"/>
    <w:pPr>
      <w:tabs>
        <w:tab w:val="left" w:pos="851"/>
      </w:tabs>
      <w:spacing w:after="120" w:line="360" w:lineRule="auto"/>
      <w:ind w:left="357" w:hanging="357"/>
      <w:jc w:val="both"/>
    </w:pPr>
    <w:rPr>
      <w:sz w:val="16"/>
      <w:szCs w:val="16"/>
    </w:rPr>
  </w:style>
  <w:style w:type="character" w:customStyle="1" w:styleId="Recuodecorpodetexto3Char1">
    <w:name w:val="Recuo de corpo de texto 3 Char1"/>
    <w:basedOn w:val="Fontepargpadro"/>
    <w:link w:val="Recuodecorpodetexto3"/>
    <w:semiHidden/>
    <w:rPr>
      <w:rFonts w:ascii="Times New Roman" w:eastAsia="Times New Roman" w:hAnsi="Times New Roman" w:cs="Times New Roman"/>
      <w:sz w:val="16"/>
      <w:szCs w:val="16"/>
      <w:lang w:eastAsia="pt-BR"/>
    </w:rPr>
  </w:style>
  <w:style w:type="character" w:customStyle="1" w:styleId="Recuodecorpodetexto3Char">
    <w:name w:val="Recuo de corpo de texto 3 Char"/>
    <w:uiPriority w:val="99"/>
    <w:locked/>
    <w:rPr>
      <w:rFonts w:cs="Times New Roman"/>
      <w:sz w:val="16"/>
      <w:szCs w:val="16"/>
      <w:lang w:val="pt-BR" w:eastAsia="pt-BR"/>
    </w:rPr>
  </w:style>
  <w:style w:type="character" w:customStyle="1" w:styleId="DeltaViewMoveDestination">
    <w:name w:val="DeltaView Move Destination"/>
    <w:rPr>
      <w:color w:val="00C000"/>
      <w:spacing w:val="0"/>
      <w:u w:val="double"/>
    </w:rPr>
  </w:style>
  <w:style w:type="paragraph" w:styleId="NormalWeb">
    <w:name w:val="Normal (Web)"/>
    <w:basedOn w:val="Normal"/>
    <w:uiPriority w:val="99"/>
    <w:pPr>
      <w:spacing w:before="100" w:beforeAutospacing="1" w:after="100" w:afterAutospacing="1"/>
    </w:pPr>
    <w:rPr>
      <w:rFonts w:ascii="Verdana" w:hAnsi="Verdana"/>
    </w:rPr>
  </w:style>
  <w:style w:type="character" w:styleId="Nmerodepgina">
    <w:name w:val="page number"/>
    <w:rPr>
      <w:rFonts w:cs="Times New Roman"/>
    </w:rPr>
  </w:style>
  <w:style w:type="paragraph" w:customStyle="1" w:styleId="ListParagraph1">
    <w:name w:val="List Paragraph1"/>
    <w:basedOn w:val="Normal"/>
    <w:qFormat/>
    <w:pPr>
      <w:ind w:left="72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InvestmentNumber">
    <w:name w:val="Investment Number"/>
    <w:basedOn w:val="Normal"/>
    <w:pPr>
      <w:widowControl w:val="0"/>
      <w:pBdr>
        <w:top w:val="double" w:sz="6" w:space="1" w:color="auto"/>
      </w:pBdr>
      <w:suppressAutoHyphens/>
      <w:jc w:val="right"/>
    </w:pPr>
    <w:rPr>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b/>
      <w:sz w:val="40"/>
      <w:szCs w:val="20"/>
      <w:lang w:val="en-US"/>
    </w:rPr>
  </w:style>
  <w:style w:type="paragraph" w:customStyle="1" w:styleId="DoubleUnderline-Below">
    <w:name w:val="Double Underline - Below"/>
    <w:basedOn w:val="Normal"/>
    <w:pPr>
      <w:widowControl w:val="0"/>
      <w:pBdr>
        <w:bottom w:val="double" w:sz="6" w:space="1" w:color="auto"/>
      </w:pBdr>
    </w:pPr>
    <w:rPr>
      <w:szCs w:val="20"/>
      <w:lang w:val="en-US"/>
    </w:rPr>
  </w:style>
  <w:style w:type="paragraph" w:customStyle="1" w:styleId="TITULO01">
    <w:name w:val="TITULO01"/>
    <w:basedOn w:val="Ttulo1"/>
    <w:pPr>
      <w:tabs>
        <w:tab w:val="clear" w:pos="1800"/>
        <w:tab w:val="left" w:pos="1418"/>
      </w:tabs>
      <w:ind w:left="720" w:right="-731" w:hanging="360"/>
      <w:jc w:val="both"/>
    </w:pPr>
    <w:rPr>
      <w:rFonts w:ascii="Arial" w:hAnsi="Arial" w:cs="Arial"/>
      <w:caps/>
      <w:color w:val="000000"/>
    </w:rPr>
  </w:style>
  <w:style w:type="paragraph" w:styleId="Sumrio1">
    <w:name w:val="toc 1"/>
    <w:basedOn w:val="Normal"/>
    <w:next w:val="Normal"/>
    <w:autoRedefine/>
    <w:pPr>
      <w:tabs>
        <w:tab w:val="left" w:pos="851"/>
        <w:tab w:val="right" w:leader="dot" w:pos="9214"/>
      </w:tabs>
      <w:spacing w:line="300" w:lineRule="exact"/>
      <w:ind w:right="-1"/>
    </w:pPr>
    <w:rPr>
      <w:rFonts w:ascii="Arial" w:hAnsi="Arial" w:cs="Arial"/>
      <w:b/>
      <w:bCs/>
      <w:caps/>
    </w:rPr>
  </w:style>
  <w:style w:type="paragraph" w:styleId="TextosemFormatao">
    <w:name w:val="Plain Text"/>
    <w:basedOn w:val="Normal"/>
    <w:link w:val="TextosemFormataoChar1"/>
    <w:uiPriority w:val="99"/>
    <w:pPr>
      <w:widowControl w:val="0"/>
      <w:spacing w:line="340" w:lineRule="exact"/>
      <w:jc w:val="both"/>
    </w:pPr>
    <w:rPr>
      <w:rFonts w:ascii="Courier New" w:hAnsi="Courier New"/>
      <w:sz w:val="20"/>
      <w:szCs w:val="20"/>
    </w:rPr>
  </w:style>
  <w:style w:type="character" w:customStyle="1" w:styleId="TextosemFormataoChar1">
    <w:name w:val="Texto sem Formatação Char1"/>
    <w:basedOn w:val="Fontepargpadro"/>
    <w:link w:val="TextosemFormatao"/>
    <w:semiHidden/>
    <w:rPr>
      <w:rFonts w:ascii="Courier New" w:eastAsia="Times New Roman" w:hAnsi="Courier New" w:cs="Times New Roman"/>
      <w:sz w:val="20"/>
      <w:szCs w:val="20"/>
      <w:lang w:eastAsia="pt-BR"/>
    </w:rPr>
  </w:style>
  <w:style w:type="character" w:customStyle="1" w:styleId="TextosemFormataoChar">
    <w:name w:val="Texto sem Formatação Char"/>
    <w:uiPriority w:val="99"/>
    <w:locked/>
    <w:rPr>
      <w:rFonts w:ascii="Courier New" w:hAnsi="Courier New" w:cs="Courier New"/>
      <w:sz w:val="20"/>
      <w:szCs w:val="20"/>
      <w:lang w:val="pt-BR" w:eastAsia="pt-BR"/>
    </w:rPr>
  </w:style>
  <w:style w:type="table" w:styleId="Tabelacomgrade">
    <w:name w:val="Table Grid"/>
    <w:basedOn w:val="Tabelanormal"/>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eparg1padro1">
    <w:name w:val="Fonte parág1.padrão1"/>
    <w:next w:val="Normal"/>
    <w:pPr>
      <w:widowControl w:val="0"/>
      <w:jc w:val="both"/>
    </w:pPr>
    <w:rPr>
      <w:rFonts w:ascii="CG Times (W1)" w:eastAsia="Times New Roman" w:hAnsi="CG Times (W1)" w:cs="Times New Roman"/>
      <w:sz w:val="20"/>
      <w:szCs w:val="20"/>
    </w:rPr>
  </w:style>
  <w:style w:type="paragraph" w:customStyle="1" w:styleId="CharChar1CharCharCharCharCharCharCharCharCharCharCharCharCharCharChar">
    <w:name w:val="Char Char1 Char Char Char Char Char Char Char Char Char Char Char Char Char Char Char"/>
    <w:aliases w:val="Char Char1 Char Char Char Char Char Char Char Char1"/>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Forte">
    <w:name w:val="Strong"/>
    <w:uiPriority w:val="22"/>
    <w:qFormat/>
    <w:rPr>
      <w:rFonts w:cs="Times New Roman"/>
      <w:b/>
      <w:bCs/>
    </w:rPr>
  </w:style>
  <w:style w:type="paragraph" w:styleId="Commarcadores">
    <w:name w:val="List Bullet"/>
    <w:basedOn w:val="Normal"/>
    <w:pPr>
      <w:tabs>
        <w:tab w:val="num" w:pos="1060"/>
      </w:tabs>
      <w:ind w:left="360" w:hanging="360"/>
    </w:pPr>
  </w:style>
  <w:style w:type="paragraph" w:styleId="Textodenotaderodap">
    <w:name w:val="footnote text"/>
    <w:basedOn w:val="Normal"/>
    <w:link w:val="TextodenotaderodapChar1"/>
    <w:rPr>
      <w:sz w:val="20"/>
      <w:szCs w:val="20"/>
    </w:rPr>
  </w:style>
  <w:style w:type="character" w:customStyle="1" w:styleId="TextodenotaderodapChar1">
    <w:name w:val="Texto de nota de rodapé Char1"/>
    <w:basedOn w:val="Fontepargpadro"/>
    <w:link w:val="Textodenotaderodap"/>
    <w:semiHidden/>
    <w:rPr>
      <w:rFonts w:ascii="Times New Roman" w:eastAsia="Times New Roman" w:hAnsi="Times New Roman" w:cs="Times New Roman"/>
      <w:sz w:val="20"/>
      <w:szCs w:val="20"/>
      <w:lang w:eastAsia="pt-BR"/>
    </w:rPr>
  </w:style>
  <w:style w:type="character" w:customStyle="1" w:styleId="TextodenotaderodapChar">
    <w:name w:val="Texto de nota de rodapé Char"/>
    <w:locked/>
    <w:rPr>
      <w:rFonts w:cs="Times New Roman"/>
      <w:sz w:val="20"/>
      <w:szCs w:val="20"/>
      <w:lang w:val="pt-BR" w:eastAsia="pt-BR"/>
    </w:rPr>
  </w:style>
  <w:style w:type="character" w:styleId="Refdenotaderodap">
    <w:name w:val="footnote reference"/>
    <w:rPr>
      <w:rFonts w:cs="Times New Roman"/>
      <w:vertAlign w:val="superscript"/>
    </w:rPr>
  </w:style>
  <w:style w:type="character" w:customStyle="1" w:styleId="h2CharChar">
    <w:name w:val="h2 Char Char"/>
    <w:rPr>
      <w:rFonts w:ascii="Arial" w:hAnsi="Arial" w:cs="Arial"/>
      <w:b/>
      <w:spacing w:val="0"/>
      <w:sz w:val="28"/>
      <w:szCs w:val="28"/>
      <w:lang w:val="pt-BR" w:bidi="ar-SA"/>
    </w:rPr>
  </w:style>
  <w:style w:type="paragraph" w:customStyle="1" w:styleId="Default">
    <w:name w:val="Default"/>
    <w:link w:val="DefaultChar"/>
    <w:pPr>
      <w:autoSpaceDE w:val="0"/>
      <w:autoSpaceDN w:val="0"/>
      <w:adjustRightInd w:val="0"/>
    </w:pPr>
    <w:rPr>
      <w:rFonts w:ascii="Arial" w:eastAsia="Times New Roman" w:hAnsi="Arial" w:cs="Arial"/>
      <w:color w:val="000000"/>
      <w:lang w:eastAsia="pt-BR"/>
    </w:rPr>
  </w:style>
  <w:style w:type="paragraph" w:customStyle="1" w:styleId="Demarest01">
    <w:name w:val="Demarest01"/>
    <w:basedOn w:val="TITULO01"/>
  </w:style>
  <w:style w:type="paragraph" w:customStyle="1" w:styleId="Anexo01">
    <w:name w:val="Anexo01"/>
    <w:basedOn w:val="Normal"/>
    <w:pPr>
      <w:widowControl w:val="0"/>
      <w:pBdr>
        <w:top w:val="double" w:sz="4" w:space="0" w:color="auto"/>
        <w:bottom w:val="double" w:sz="4" w:space="1" w:color="auto"/>
      </w:pBdr>
      <w:ind w:left="340" w:right="-731"/>
      <w:jc w:val="center"/>
    </w:pPr>
    <w:rPr>
      <w:rFonts w:ascii="Arial" w:hAnsi="Arial" w:cs="Arial"/>
      <w:b/>
      <w:sz w:val="22"/>
      <w:szCs w:val="22"/>
    </w:rPr>
  </w:style>
  <w:style w:type="paragraph" w:customStyle="1" w:styleId="Style3">
    <w:name w:val="Style 3"/>
    <w:basedOn w:val="Normal"/>
    <w:pPr>
      <w:widowControl w:val="0"/>
      <w:autoSpaceDE w:val="0"/>
      <w:autoSpaceDN w:val="0"/>
      <w:spacing w:line="192" w:lineRule="auto"/>
    </w:pPr>
    <w:rPr>
      <w:rFonts w:ascii="Arial" w:hAnsi="Arial" w:cs="Arial"/>
      <w:sz w:val="20"/>
      <w:szCs w:val="20"/>
    </w:rPr>
  </w:style>
  <w:style w:type="character" w:customStyle="1" w:styleId="CharacterStyle1">
    <w:name w:val="Character Style 1"/>
    <w:rPr>
      <w:rFonts w:ascii="Arial" w:hAnsi="Arial"/>
      <w:sz w:val="20"/>
    </w:rPr>
  </w:style>
  <w:style w:type="character" w:styleId="Refdecomentrio">
    <w:name w:val="annotation reference"/>
    <w:uiPriority w:val="99"/>
    <w:rPr>
      <w:rFonts w:cs="Times New Roman"/>
      <w:sz w:val="16"/>
      <w:szCs w:val="16"/>
    </w:rPr>
  </w:style>
  <w:style w:type="paragraph" w:styleId="Textodecomentrio">
    <w:name w:val="annotation text"/>
    <w:basedOn w:val="Normal"/>
    <w:link w:val="TextodecomentrioChar1"/>
    <w:rPr>
      <w:sz w:val="20"/>
      <w:szCs w:val="20"/>
    </w:rPr>
  </w:style>
  <w:style w:type="character" w:customStyle="1" w:styleId="TextodecomentrioChar1">
    <w:name w:val="Texto de comentário Char1"/>
    <w:basedOn w:val="Fontepargpadro"/>
    <w:link w:val="Textodecomentrio"/>
    <w:uiPriority w:val="99"/>
    <w:rPr>
      <w:rFonts w:ascii="Times New Roman" w:eastAsia="Times New Roman" w:hAnsi="Times New Roman" w:cs="Times New Roman"/>
      <w:sz w:val="20"/>
      <w:szCs w:val="20"/>
      <w:lang w:eastAsia="pt-BR"/>
    </w:rPr>
  </w:style>
  <w:style w:type="character" w:customStyle="1" w:styleId="TextodecomentrioChar">
    <w:name w:val="Texto de comentário Char"/>
    <w:locked/>
    <w:rPr>
      <w:rFonts w:cs="Times New Roman"/>
      <w:sz w:val="20"/>
      <w:szCs w:val="20"/>
      <w:lang w:val="pt-BR" w:eastAsia="pt-BR"/>
    </w:rPr>
  </w:style>
  <w:style w:type="paragraph" w:styleId="Assuntodocomentrio">
    <w:name w:val="annotation subject"/>
    <w:basedOn w:val="Textodecomentrio"/>
    <w:next w:val="Textodecomentrio"/>
    <w:link w:val="AssuntodocomentrioChar1"/>
    <w:uiPriority w:val="99"/>
    <w:rPr>
      <w:b/>
      <w:bCs/>
    </w:rPr>
  </w:style>
  <w:style w:type="character" w:customStyle="1" w:styleId="AssuntodocomentrioChar1">
    <w:name w:val="Assunto do comentário Char1"/>
    <w:basedOn w:val="TextodecomentrioChar1"/>
    <w:link w:val="Assuntodocomentrio"/>
    <w:semiHidden/>
    <w:rPr>
      <w:rFonts w:ascii="Times New Roman" w:eastAsia="Times New Roman" w:hAnsi="Times New Roman" w:cs="Times New Roman"/>
      <w:b/>
      <w:bCs/>
      <w:sz w:val="20"/>
      <w:szCs w:val="20"/>
      <w:lang w:eastAsia="pt-BR"/>
    </w:rPr>
  </w:style>
  <w:style w:type="character" w:customStyle="1" w:styleId="AssuntodocomentrioChar">
    <w:name w:val="Assunto do comentário Char"/>
    <w:uiPriority w:val="99"/>
    <w:locked/>
    <w:rPr>
      <w:rFonts w:cs="Times New Roman"/>
      <w:b/>
      <w:bCs/>
      <w:sz w:val="20"/>
      <w:szCs w:val="20"/>
      <w:lang w:val="pt-BR" w:eastAsia="pt-BR"/>
    </w:rPr>
  </w:style>
  <w:style w:type="paragraph" w:customStyle="1" w:styleId="ListaColorida-nfase11">
    <w:name w:val="Lista Colorida - Ênfase 11"/>
    <w:basedOn w:val="Normal"/>
    <w:qFormat/>
    <w:pPr>
      <w:ind w:left="708"/>
    </w:pPr>
  </w:style>
  <w:style w:type="paragraph" w:customStyle="1" w:styleId="ListaColorida-nfase12">
    <w:name w:val="Lista Colorida - Ênfase 12"/>
    <w:basedOn w:val="Normal"/>
    <w:qFormat/>
    <w:pPr>
      <w:ind w:left="708"/>
    </w:pPr>
  </w:style>
  <w:style w:type="paragraph" w:styleId="Reviso">
    <w:name w:val="Revision"/>
    <w:hidden/>
    <w:uiPriority w:val="99"/>
    <w:semiHidden/>
    <w:rPr>
      <w:rFonts w:ascii="Times New Roman" w:eastAsia="Times New Roman" w:hAnsi="Times New Roman" w:cs="Times New Roman"/>
      <w:lang w:eastAsia="pt-BR"/>
    </w:rPr>
  </w:style>
  <w:style w:type="paragraph" w:customStyle="1" w:styleId="titulo010">
    <w:name w:val="titulo01"/>
    <w:basedOn w:val="Ttulo1"/>
    <w:pPr>
      <w:keepNext w:val="0"/>
      <w:widowControl w:val="0"/>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ind w:left="340" w:right="-731"/>
      <w:jc w:val="both"/>
    </w:pPr>
    <w:rPr>
      <w:rFonts w:ascii="Arial" w:hAnsi="Arial" w:cs="Arial"/>
      <w:bCs w:val="0"/>
      <w:kern w:val="0"/>
      <w:sz w:val="22"/>
      <w:szCs w:val="22"/>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Meu,Comum,Bullets 1"/>
    <w:basedOn w:val="Normal"/>
    <w:link w:val="PargrafodaListaChar"/>
    <w:uiPriority w:val="34"/>
    <w:qFormat/>
    <w:pPr>
      <w:ind w:left="720"/>
      <w:contextualSpacing/>
    </w:pPr>
  </w:style>
  <w:style w:type="paragraph" w:styleId="Sumrio4">
    <w:name w:val="toc 4"/>
    <w:basedOn w:val="Normal"/>
    <w:next w:val="Normal"/>
    <w:autoRedefine/>
    <w:unhideWhenUsed/>
    <w:pPr>
      <w:spacing w:after="100"/>
      <w:ind w:left="720"/>
    </w:pPr>
  </w:style>
  <w:style w:type="paragraph" w:customStyle="1" w:styleId="Header1">
    <w:name w:val="Header1"/>
    <w:basedOn w:val="Normal"/>
    <w:pPr>
      <w:widowControl w:val="0"/>
      <w:tabs>
        <w:tab w:val="center" w:pos="4320"/>
        <w:tab w:val="right" w:pos="8640"/>
      </w:tabs>
      <w:autoSpaceDE w:val="0"/>
      <w:autoSpaceDN w:val="0"/>
      <w:adjustRightInd w:val="0"/>
    </w:pPr>
    <w:rPr>
      <w:rFonts w:ascii="CG Times" w:hAnsi="CG Times" w:cs="CG Times"/>
      <w:sz w:val="20"/>
      <w:szCs w:val="20"/>
      <w:lang w:val="en-US"/>
    </w:rPr>
  </w:style>
  <w:style w:type="paragraph" w:styleId="CabealhodoSumrio">
    <w:name w:val="TOC Heading"/>
    <w:basedOn w:val="Ttulo1"/>
    <w:next w:val="Normal"/>
    <w:uiPriority w:val="39"/>
    <w:unhideWhenUsed/>
    <w:qFormat/>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Textodenotadefim">
    <w:name w:val="endnote text"/>
    <w:basedOn w:val="Normal"/>
    <w:link w:val="TextodenotadefimChar"/>
    <w:unhideWhenUsed/>
    <w:rPr>
      <w:sz w:val="20"/>
      <w:szCs w:val="20"/>
    </w:rPr>
  </w:style>
  <w:style w:type="character" w:customStyle="1" w:styleId="TextodenotadefimChar">
    <w:name w:val="Texto de nota de fim Char"/>
    <w:basedOn w:val="Fontepargpadro"/>
    <w:link w:val="Textodenotadefim"/>
    <w:rPr>
      <w:rFonts w:ascii="Times New Roman" w:eastAsia="Times New Roman" w:hAnsi="Times New Roman" w:cs="Times New Roman"/>
      <w:sz w:val="20"/>
      <w:szCs w:val="20"/>
      <w:lang w:eastAsia="pt-BR"/>
    </w:rPr>
  </w:style>
  <w:style w:type="character" w:styleId="Refdenotadefim">
    <w:name w:val="endnote reference"/>
    <w:basedOn w:val="Fontepargpadro"/>
    <w:unhideWhenUsed/>
    <w:rPr>
      <w:vertAlign w:val="superscript"/>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MenoPendente2">
    <w:name w:val="Menção Pendente2"/>
    <w:basedOn w:val="Fontepargpadro"/>
    <w:uiPriority w:val="99"/>
    <w:semiHidden/>
    <w:unhideWhenUsed/>
    <w:rPr>
      <w:color w:val="605E5C"/>
      <w:shd w:val="clear" w:color="auto" w:fill="E1DFDD"/>
    </w:rPr>
  </w:style>
  <w:style w:type="character" w:styleId="HiperlinkVisitado">
    <w:name w:val="FollowedHyperlink"/>
    <w:basedOn w:val="Fontepargpadro"/>
    <w:uiPriority w:val="99"/>
    <w:unhideWhenUsed/>
    <w:rPr>
      <w:color w:val="800080" w:themeColor="followedHyperlink"/>
      <w:u w:val="single"/>
    </w:rPr>
  </w:style>
  <w:style w:type="paragraph" w:customStyle="1" w:styleId="FooterReference">
    <w:name w:val="Footer Reference"/>
    <w:basedOn w:val="Rodap"/>
    <w:link w:val="FooterReferenceChar"/>
    <w:uiPriority w:val="99"/>
    <w:semiHidden/>
    <w:pPr>
      <w:widowControl w:val="0"/>
      <w:numPr>
        <w:ilvl w:val="1"/>
        <w:numId w:val="3"/>
      </w:numPr>
      <w:tabs>
        <w:tab w:val="clear" w:pos="4419"/>
        <w:tab w:val="clear" w:pos="8838"/>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Fontepargpadro"/>
    <w:link w:val="Default"/>
    <w:rPr>
      <w:rFonts w:ascii="Arial" w:eastAsia="Times New Roman" w:hAnsi="Arial" w:cs="Arial"/>
      <w:color w:val="000000"/>
      <w:lang w:eastAsia="pt-BR"/>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rFonts w:ascii="Times New Roman" w:eastAsia="Times New Roman" w:hAnsi="Times New Roman" w:cs="Times New Roman"/>
      <w:lang w:eastAsia="pt-BR"/>
    </w:rPr>
  </w:style>
  <w:style w:type="character" w:customStyle="1" w:styleId="FooterReferenceChar">
    <w:name w:val="Footer Reference Char"/>
    <w:basedOn w:val="DefaultChar"/>
    <w:link w:val="FooterReference"/>
    <w:uiPriority w:val="99"/>
    <w:semiHidden/>
    <w:rPr>
      <w:rFonts w:ascii="Times New Roman" w:eastAsia="Times New Roman" w:hAnsi="Times New Roman" w:cs="Times New Roman"/>
      <w:color w:val="000000"/>
      <w:sz w:val="16"/>
      <w:szCs w:val="22"/>
      <w:lang w:eastAsia="zh-CN"/>
    </w:rPr>
  </w:style>
  <w:style w:type="paragraph" w:customStyle="1" w:styleId="Body2">
    <w:name w:val="Body 2"/>
    <w:basedOn w:val="Normal"/>
    <w:pPr>
      <w:spacing w:after="140" w:line="290" w:lineRule="auto"/>
      <w:ind w:left="1247"/>
      <w:jc w:val="both"/>
    </w:pPr>
    <w:rPr>
      <w:rFonts w:ascii="Tahoma" w:hAnsi="Tahoma"/>
      <w:kern w:val="20"/>
      <w:sz w:val="20"/>
      <w:lang w:eastAsia="en-US"/>
    </w:rPr>
  </w:style>
  <w:style w:type="character" w:customStyle="1" w:styleId="MBPCItalics">
    <w:name w:val="MBPC_Italics"/>
    <w:aliases w:val="c2"/>
    <w:rPr>
      <w:rFonts w:ascii="Times New Roman" w:hAnsi="Times New Roman"/>
      <w:i/>
      <w:spacing w:val="0"/>
      <w:sz w:val="24"/>
      <w:lang w:val="en-US"/>
    </w:rPr>
  </w:style>
  <w:style w:type="paragraph" w:customStyle="1" w:styleId="Level1">
    <w:name w:val="Level 1"/>
    <w:basedOn w:val="Normal"/>
    <w:link w:val="Level1Char"/>
    <w:qFormat/>
    <w:rsid w:val="008300B3"/>
    <w:pPr>
      <w:numPr>
        <w:numId w:val="6"/>
      </w:numPr>
    </w:pPr>
    <w:rPr>
      <w:lang w:eastAsia="en-US"/>
    </w:rPr>
  </w:style>
  <w:style w:type="paragraph" w:customStyle="1" w:styleId="Level2">
    <w:name w:val="Level 2"/>
    <w:aliases w:val="2"/>
    <w:basedOn w:val="Normal"/>
    <w:link w:val="Level2Char"/>
    <w:qFormat/>
    <w:rsid w:val="008300B3"/>
    <w:pPr>
      <w:numPr>
        <w:ilvl w:val="1"/>
        <w:numId w:val="6"/>
      </w:numPr>
    </w:pPr>
    <w:rPr>
      <w:lang w:eastAsia="en-US"/>
    </w:rPr>
  </w:style>
  <w:style w:type="paragraph" w:customStyle="1" w:styleId="Level3">
    <w:name w:val="Level 3"/>
    <w:aliases w:val="3"/>
    <w:basedOn w:val="Normal"/>
    <w:link w:val="Level3Char"/>
    <w:qFormat/>
    <w:rsid w:val="00DD52DA"/>
    <w:pPr>
      <w:numPr>
        <w:ilvl w:val="2"/>
        <w:numId w:val="6"/>
      </w:numPr>
      <w:tabs>
        <w:tab w:val="clear" w:pos="1644"/>
        <w:tab w:val="num" w:pos="1874"/>
      </w:tabs>
    </w:pPr>
    <w:rPr>
      <w:lang w:eastAsia="en-US"/>
    </w:rPr>
  </w:style>
  <w:style w:type="paragraph" w:customStyle="1" w:styleId="Level4">
    <w:name w:val="Level 4"/>
    <w:aliases w:val="4"/>
    <w:basedOn w:val="Normal"/>
    <w:qFormat/>
    <w:rsid w:val="008300B3"/>
    <w:pPr>
      <w:numPr>
        <w:ilvl w:val="3"/>
        <w:numId w:val="6"/>
      </w:numPr>
    </w:pPr>
    <w:rPr>
      <w:lang w:eastAsia="en-US"/>
    </w:rPr>
  </w:style>
  <w:style w:type="paragraph" w:customStyle="1" w:styleId="Level5">
    <w:name w:val="Level 5"/>
    <w:aliases w:val="5"/>
    <w:basedOn w:val="Normal"/>
    <w:qFormat/>
    <w:rsid w:val="008300B3"/>
    <w:pPr>
      <w:numPr>
        <w:ilvl w:val="4"/>
        <w:numId w:val="6"/>
      </w:numPr>
    </w:pPr>
    <w:rPr>
      <w:lang w:eastAsia="en-US"/>
    </w:rPr>
  </w:style>
  <w:style w:type="paragraph" w:customStyle="1" w:styleId="Level6">
    <w:name w:val="Level 6"/>
    <w:basedOn w:val="Normal"/>
    <w:qFormat/>
    <w:rsid w:val="008300B3"/>
    <w:pPr>
      <w:numPr>
        <w:ilvl w:val="5"/>
        <w:numId w:val="6"/>
      </w:numPr>
    </w:pPr>
    <w:rPr>
      <w:lang w:eastAsia="en-US"/>
    </w:rPr>
  </w:style>
  <w:style w:type="paragraph" w:customStyle="1" w:styleId="Level7">
    <w:name w:val="Level 7"/>
    <w:basedOn w:val="Normal"/>
    <w:rsid w:val="008300B3"/>
    <w:pPr>
      <w:numPr>
        <w:ilvl w:val="6"/>
        <w:numId w:val="6"/>
      </w:numPr>
    </w:pPr>
    <w:rPr>
      <w:lang w:eastAsia="en-US"/>
    </w:rPr>
  </w:style>
  <w:style w:type="paragraph" w:customStyle="1" w:styleId="Level8">
    <w:name w:val="Level 8"/>
    <w:basedOn w:val="Normal"/>
    <w:rsid w:val="008300B3"/>
    <w:pPr>
      <w:numPr>
        <w:ilvl w:val="7"/>
        <w:numId w:val="6"/>
      </w:numPr>
    </w:pPr>
    <w:rPr>
      <w:lang w:eastAsia="en-US"/>
    </w:rPr>
  </w:style>
  <w:style w:type="paragraph" w:customStyle="1" w:styleId="Level9">
    <w:name w:val="Level 9"/>
    <w:basedOn w:val="Normal"/>
    <w:rsid w:val="008300B3"/>
    <w:pPr>
      <w:numPr>
        <w:ilvl w:val="8"/>
        <w:numId w:val="6"/>
      </w:numPr>
    </w:pPr>
    <w:rPr>
      <w:lang w:eastAsia="en-US"/>
    </w:rPr>
  </w:style>
  <w:style w:type="paragraph" w:customStyle="1" w:styleId="alpha4">
    <w:name w:val="alpha 4"/>
    <w:basedOn w:val="Normal"/>
    <w:rsid w:val="004679F3"/>
    <w:pPr>
      <w:numPr>
        <w:numId w:val="7"/>
      </w:numPr>
      <w:spacing w:after="140" w:line="290" w:lineRule="auto"/>
      <w:jc w:val="both"/>
    </w:pPr>
    <w:rPr>
      <w:rFonts w:ascii="Tahoma" w:hAnsi="Tahoma"/>
      <w:kern w:val="20"/>
      <w:sz w:val="20"/>
      <w:szCs w:val="20"/>
      <w:lang w:eastAsia="en-US"/>
    </w:rPr>
  </w:style>
  <w:style w:type="paragraph" w:customStyle="1" w:styleId="bodytext210">
    <w:name w:val="bodytext21"/>
    <w:basedOn w:val="Normal"/>
    <w:rsid w:val="00A31772"/>
    <w:pPr>
      <w:jc w:val="both"/>
    </w:pPr>
    <w:rPr>
      <w:rFonts w:ascii="Arial" w:hAnsi="Arial" w:cs="Arial"/>
    </w:rPr>
  </w:style>
  <w:style w:type="character" w:customStyle="1" w:styleId="Ttulo5Char">
    <w:name w:val="Título 5 Char"/>
    <w:basedOn w:val="Fontepargpadro"/>
    <w:link w:val="Ttulo5"/>
    <w:rsid w:val="004C779D"/>
    <w:rPr>
      <w:rFonts w:asciiTheme="majorHAnsi" w:eastAsiaTheme="majorEastAsia" w:hAnsiTheme="majorHAnsi" w:cstheme="majorBidi"/>
      <w:color w:val="365F91" w:themeColor="accent1" w:themeShade="BF"/>
      <w:lang w:eastAsia="pt-BR"/>
    </w:rPr>
  </w:style>
  <w:style w:type="paragraph" w:styleId="Lista2">
    <w:name w:val="List 2"/>
    <w:basedOn w:val="Normal"/>
    <w:uiPriority w:val="99"/>
    <w:unhideWhenUsed/>
    <w:rsid w:val="00E40099"/>
    <w:pPr>
      <w:spacing w:after="120"/>
      <w:ind w:left="566" w:hanging="283"/>
      <w:contextualSpacing/>
      <w:jc w:val="both"/>
    </w:pPr>
    <w:rPr>
      <w:sz w:val="26"/>
      <w:szCs w:val="20"/>
    </w:rPr>
  </w:style>
  <w:style w:type="paragraph" w:styleId="Ttulo">
    <w:name w:val="Title"/>
    <w:aliases w:val="t"/>
    <w:basedOn w:val="Normal"/>
    <w:next w:val="Subttulo"/>
    <w:link w:val="TtuloChar"/>
    <w:qFormat/>
    <w:rsid w:val="00C637DB"/>
    <w:pPr>
      <w:suppressAutoHyphens/>
      <w:jc w:val="center"/>
    </w:pPr>
    <w:rPr>
      <w:b/>
      <w:sz w:val="28"/>
      <w:szCs w:val="20"/>
      <w:u w:val="single"/>
      <w:lang w:val="x-none" w:eastAsia="ar-SA"/>
    </w:rPr>
  </w:style>
  <w:style w:type="character" w:customStyle="1" w:styleId="TtuloChar">
    <w:name w:val="Título Char"/>
    <w:aliases w:val="t Char"/>
    <w:basedOn w:val="Fontepargpadro"/>
    <w:link w:val="Ttulo"/>
    <w:rsid w:val="00C637DB"/>
    <w:rPr>
      <w:rFonts w:ascii="Times New Roman" w:eastAsia="Times New Roman" w:hAnsi="Times New Roman" w:cs="Times New Roman"/>
      <w:b/>
      <w:sz w:val="28"/>
      <w:szCs w:val="20"/>
      <w:u w:val="single"/>
      <w:lang w:val="x-none" w:eastAsia="ar-SA"/>
    </w:rPr>
  </w:style>
  <w:style w:type="paragraph" w:styleId="Subttulo">
    <w:name w:val="Subtitle"/>
    <w:basedOn w:val="Normal"/>
    <w:next w:val="Normal"/>
    <w:link w:val="SubttuloChar"/>
    <w:uiPriority w:val="99"/>
    <w:qFormat/>
    <w:rsid w:val="00C637DB"/>
    <w:pPr>
      <w:spacing w:after="60"/>
      <w:jc w:val="center"/>
      <w:outlineLvl w:val="1"/>
    </w:pPr>
    <w:rPr>
      <w:rFonts w:ascii="Calibri Light" w:eastAsia="MS Gothic" w:hAnsi="Calibri Light"/>
    </w:rPr>
  </w:style>
  <w:style w:type="character" w:customStyle="1" w:styleId="SubttuloChar">
    <w:name w:val="Subtítulo Char"/>
    <w:basedOn w:val="Fontepargpadro"/>
    <w:link w:val="Subttulo"/>
    <w:uiPriority w:val="99"/>
    <w:rsid w:val="00C637DB"/>
    <w:rPr>
      <w:rFonts w:ascii="Calibri Light" w:eastAsia="MS Gothic" w:hAnsi="Calibri Light" w:cs="Times New Roman"/>
      <w:lang w:eastAsia="pt-BR"/>
    </w:rPr>
  </w:style>
  <w:style w:type="character" w:customStyle="1" w:styleId="MenoPendente3">
    <w:name w:val="Menção Pendente3"/>
    <w:basedOn w:val="Fontepargpadro"/>
    <w:uiPriority w:val="99"/>
    <w:semiHidden/>
    <w:unhideWhenUsed/>
    <w:rsid w:val="00E5788B"/>
    <w:rPr>
      <w:color w:val="605E5C"/>
      <w:shd w:val="clear" w:color="auto" w:fill="E1DFDD"/>
    </w:rPr>
  </w:style>
  <w:style w:type="paragraph" w:customStyle="1" w:styleId="Char2">
    <w:name w:val="Char2"/>
    <w:basedOn w:val="Normal"/>
    <w:rsid w:val="00590EB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normal">
    <w:name w:val="Normal Indent"/>
    <w:basedOn w:val="Normal"/>
    <w:rsid w:val="008511A5"/>
    <w:pPr>
      <w:overflowPunct w:val="0"/>
      <w:autoSpaceDE w:val="0"/>
      <w:autoSpaceDN w:val="0"/>
      <w:adjustRightInd w:val="0"/>
      <w:ind w:left="708"/>
      <w:textAlignment w:val="baseline"/>
    </w:pPr>
    <w:rPr>
      <w:rFonts w:ascii="Tms Rmn" w:hAnsi="Tms Rmn"/>
      <w:sz w:val="20"/>
      <w:szCs w:val="20"/>
      <w:lang w:val="en-US"/>
    </w:rPr>
  </w:style>
  <w:style w:type="paragraph" w:customStyle="1" w:styleId="dashbullet2">
    <w:name w:val="dash bullet 2"/>
    <w:basedOn w:val="Normal"/>
    <w:rsid w:val="00AC0EBA"/>
    <w:pPr>
      <w:numPr>
        <w:numId w:val="20"/>
      </w:numPr>
      <w:spacing w:after="140" w:line="290" w:lineRule="auto"/>
      <w:jc w:val="both"/>
    </w:pPr>
    <w:rPr>
      <w:rFonts w:ascii="Tahoma" w:hAnsi="Tahoma"/>
      <w:kern w:val="20"/>
      <w:sz w:val="20"/>
      <w:lang w:eastAsia="en-US"/>
    </w:rPr>
  </w:style>
  <w:style w:type="character" w:customStyle="1" w:styleId="Level3Char">
    <w:name w:val="Level 3 Char"/>
    <w:link w:val="Level3"/>
    <w:locked/>
    <w:rsid w:val="00343F14"/>
    <w:rPr>
      <w:rFonts w:ascii="Times New Roman" w:eastAsia="Times New Roman" w:hAnsi="Times New Roman" w:cs="Times New Roman"/>
    </w:rPr>
  </w:style>
  <w:style w:type="paragraph" w:customStyle="1" w:styleId="Body3">
    <w:name w:val="Body 3"/>
    <w:basedOn w:val="Normal"/>
    <w:rsid w:val="000B018C"/>
    <w:pPr>
      <w:spacing w:after="140" w:line="290" w:lineRule="auto"/>
      <w:ind w:left="2041"/>
      <w:jc w:val="both"/>
    </w:pPr>
    <w:rPr>
      <w:rFonts w:ascii="Tahoma" w:hAnsi="Tahoma"/>
      <w:kern w:val="20"/>
      <w:sz w:val="20"/>
      <w:lang w:eastAsia="en-US"/>
    </w:rPr>
  </w:style>
  <w:style w:type="paragraph" w:customStyle="1" w:styleId="roman3">
    <w:name w:val="roman 3"/>
    <w:basedOn w:val="Normal"/>
    <w:link w:val="roman3Char"/>
    <w:rsid w:val="007D0675"/>
    <w:pPr>
      <w:numPr>
        <w:numId w:val="24"/>
      </w:numPr>
      <w:spacing w:after="140" w:line="290" w:lineRule="auto"/>
      <w:jc w:val="both"/>
    </w:pPr>
    <w:rPr>
      <w:rFonts w:ascii="Tahoma" w:hAnsi="Tahoma"/>
      <w:kern w:val="20"/>
      <w:sz w:val="20"/>
      <w:szCs w:val="20"/>
      <w:lang w:eastAsia="en-US"/>
    </w:rPr>
  </w:style>
  <w:style w:type="character" w:customStyle="1" w:styleId="roman3Char">
    <w:name w:val="roman 3 Char"/>
    <w:link w:val="roman3"/>
    <w:locked/>
    <w:rsid w:val="007D0675"/>
    <w:rPr>
      <w:rFonts w:ascii="Tahoma" w:eastAsia="Times New Roman" w:hAnsi="Tahoma" w:cs="Times New Roman"/>
      <w:kern w:val="20"/>
      <w:sz w:val="20"/>
      <w:szCs w:val="20"/>
    </w:rPr>
  </w:style>
  <w:style w:type="character" w:customStyle="1" w:styleId="cf01">
    <w:name w:val="cf01"/>
    <w:basedOn w:val="Fontepargpadro"/>
    <w:rsid w:val="0036324B"/>
    <w:rPr>
      <w:rFonts w:ascii="Segoe UI" w:hAnsi="Segoe UI" w:cs="Segoe UI" w:hint="default"/>
      <w:sz w:val="18"/>
      <w:szCs w:val="18"/>
    </w:rPr>
  </w:style>
  <w:style w:type="paragraph" w:customStyle="1" w:styleId="SubTtulo0">
    <w:name w:val="SubTítulo"/>
    <w:basedOn w:val="Normal"/>
    <w:next w:val="Normal"/>
    <w:rsid w:val="008A78B1"/>
    <w:pPr>
      <w:keepNext/>
      <w:spacing w:before="140" w:after="140" w:line="290" w:lineRule="auto"/>
      <w:jc w:val="both"/>
      <w:outlineLvl w:val="0"/>
    </w:pPr>
    <w:rPr>
      <w:rFonts w:ascii="Tahoma" w:hAnsi="Tahoma"/>
      <w:b/>
      <w:kern w:val="21"/>
      <w:sz w:val="21"/>
      <w:lang w:eastAsia="en-US"/>
    </w:rPr>
  </w:style>
  <w:style w:type="character" w:customStyle="1" w:styleId="Level1Char">
    <w:name w:val="Level 1 Char"/>
    <w:link w:val="Level1"/>
    <w:rsid w:val="003C5791"/>
    <w:rPr>
      <w:rFonts w:ascii="Times New Roman" w:eastAsia="Times New Roman" w:hAnsi="Times New Roman" w:cs="Times New Roman"/>
    </w:rPr>
  </w:style>
  <w:style w:type="character" w:styleId="MenoPendente">
    <w:name w:val="Unresolved Mention"/>
    <w:basedOn w:val="Fontepargpadro"/>
    <w:uiPriority w:val="99"/>
    <w:unhideWhenUsed/>
    <w:rsid w:val="0068737A"/>
    <w:rPr>
      <w:color w:val="605E5C"/>
      <w:shd w:val="clear" w:color="auto" w:fill="E1DFDD"/>
    </w:rPr>
  </w:style>
  <w:style w:type="character" w:customStyle="1" w:styleId="Ttulo7Char">
    <w:name w:val="Título 7 Char"/>
    <w:basedOn w:val="Fontepargpadro"/>
    <w:link w:val="Ttulo7"/>
    <w:rsid w:val="008344F8"/>
    <w:rPr>
      <w:rFonts w:ascii="Tahoma" w:eastAsia="Times New Roman" w:hAnsi="Tahoma" w:cs="Times New Roman"/>
      <w:sz w:val="20"/>
    </w:rPr>
  </w:style>
  <w:style w:type="character" w:customStyle="1" w:styleId="Ttulo8Char">
    <w:name w:val="Título 8 Char"/>
    <w:basedOn w:val="Fontepargpadro"/>
    <w:link w:val="Ttulo8"/>
    <w:rsid w:val="008344F8"/>
    <w:rPr>
      <w:rFonts w:ascii="Tahoma" w:eastAsia="Times New Roman" w:hAnsi="Tahoma" w:cs="Times New Roman"/>
      <w:iCs/>
      <w:sz w:val="20"/>
    </w:rPr>
  </w:style>
  <w:style w:type="character" w:customStyle="1" w:styleId="Ttulo9Char">
    <w:name w:val="Título 9 Char"/>
    <w:basedOn w:val="Fontepargpadro"/>
    <w:link w:val="Ttulo9"/>
    <w:rsid w:val="008344F8"/>
    <w:rPr>
      <w:rFonts w:ascii="Tahoma" w:eastAsia="Times New Roman" w:hAnsi="Tahoma" w:cs="Arial"/>
      <w:sz w:val="20"/>
      <w:szCs w:val="22"/>
    </w:rPr>
  </w:style>
  <w:style w:type="paragraph" w:customStyle="1" w:styleId="alpha1">
    <w:name w:val="alpha 1"/>
    <w:basedOn w:val="Normal"/>
    <w:rsid w:val="008344F8"/>
    <w:pPr>
      <w:numPr>
        <w:numId w:val="25"/>
      </w:numPr>
      <w:spacing w:after="140" w:line="290" w:lineRule="auto"/>
      <w:jc w:val="both"/>
    </w:pPr>
    <w:rPr>
      <w:rFonts w:ascii="Tahoma" w:hAnsi="Tahoma"/>
      <w:kern w:val="20"/>
      <w:sz w:val="20"/>
      <w:szCs w:val="20"/>
      <w:lang w:eastAsia="en-US"/>
    </w:rPr>
  </w:style>
  <w:style w:type="paragraph" w:customStyle="1" w:styleId="alpha2">
    <w:name w:val="alpha 2"/>
    <w:basedOn w:val="Normal"/>
    <w:rsid w:val="008344F8"/>
    <w:pPr>
      <w:numPr>
        <w:numId w:val="26"/>
      </w:numPr>
      <w:spacing w:after="140" w:line="290" w:lineRule="auto"/>
      <w:jc w:val="both"/>
    </w:pPr>
    <w:rPr>
      <w:rFonts w:ascii="Tahoma" w:hAnsi="Tahoma"/>
      <w:kern w:val="20"/>
      <w:sz w:val="20"/>
      <w:szCs w:val="20"/>
      <w:lang w:eastAsia="en-US"/>
    </w:rPr>
  </w:style>
  <w:style w:type="paragraph" w:customStyle="1" w:styleId="alpha3">
    <w:name w:val="alpha 3"/>
    <w:basedOn w:val="Normal"/>
    <w:rsid w:val="008344F8"/>
    <w:pPr>
      <w:numPr>
        <w:numId w:val="27"/>
      </w:numPr>
      <w:spacing w:after="140" w:line="290" w:lineRule="auto"/>
      <w:jc w:val="both"/>
    </w:pPr>
    <w:rPr>
      <w:rFonts w:ascii="Tahoma" w:hAnsi="Tahoma"/>
      <w:kern w:val="20"/>
      <w:sz w:val="20"/>
      <w:szCs w:val="20"/>
      <w:lang w:eastAsia="en-US"/>
    </w:rPr>
  </w:style>
  <w:style w:type="paragraph" w:customStyle="1" w:styleId="alpha5">
    <w:name w:val="alpha 5"/>
    <w:basedOn w:val="Normal"/>
    <w:rsid w:val="008344F8"/>
    <w:pPr>
      <w:numPr>
        <w:numId w:val="28"/>
      </w:numPr>
      <w:spacing w:after="140" w:line="290" w:lineRule="auto"/>
      <w:jc w:val="both"/>
    </w:pPr>
    <w:rPr>
      <w:rFonts w:ascii="Tahoma" w:hAnsi="Tahoma"/>
      <w:kern w:val="20"/>
      <w:sz w:val="20"/>
      <w:szCs w:val="20"/>
      <w:lang w:eastAsia="en-US"/>
    </w:rPr>
  </w:style>
  <w:style w:type="paragraph" w:customStyle="1" w:styleId="alpha6">
    <w:name w:val="alpha 6"/>
    <w:basedOn w:val="Normal"/>
    <w:rsid w:val="008344F8"/>
    <w:pPr>
      <w:numPr>
        <w:numId w:val="29"/>
      </w:numPr>
      <w:spacing w:after="140" w:line="290" w:lineRule="auto"/>
      <w:jc w:val="both"/>
    </w:pPr>
    <w:rPr>
      <w:rFonts w:ascii="Tahoma" w:hAnsi="Tahoma"/>
      <w:kern w:val="20"/>
      <w:sz w:val="20"/>
      <w:szCs w:val="20"/>
      <w:lang w:eastAsia="en-US"/>
    </w:rPr>
  </w:style>
  <w:style w:type="paragraph" w:customStyle="1" w:styleId="Anexo1">
    <w:name w:val="Anexo 1"/>
    <w:basedOn w:val="Normal"/>
    <w:rsid w:val="008344F8"/>
    <w:pPr>
      <w:numPr>
        <w:numId w:val="30"/>
      </w:numPr>
      <w:spacing w:after="140" w:line="290" w:lineRule="auto"/>
      <w:jc w:val="both"/>
    </w:pPr>
    <w:rPr>
      <w:rFonts w:ascii="Tahoma" w:hAnsi="Tahoma"/>
      <w:kern w:val="20"/>
      <w:sz w:val="20"/>
      <w:lang w:val="en-US" w:eastAsia="en-US"/>
    </w:rPr>
  </w:style>
  <w:style w:type="paragraph" w:customStyle="1" w:styleId="Anexo2">
    <w:name w:val="Anexo 2"/>
    <w:basedOn w:val="Normal"/>
    <w:rsid w:val="008344F8"/>
    <w:pPr>
      <w:numPr>
        <w:ilvl w:val="1"/>
        <w:numId w:val="30"/>
      </w:numPr>
      <w:spacing w:after="140" w:line="290" w:lineRule="auto"/>
      <w:jc w:val="both"/>
    </w:pPr>
    <w:rPr>
      <w:rFonts w:ascii="Tahoma" w:hAnsi="Tahoma"/>
      <w:kern w:val="20"/>
      <w:sz w:val="20"/>
      <w:lang w:val="en-US" w:eastAsia="en-US"/>
    </w:rPr>
  </w:style>
  <w:style w:type="paragraph" w:customStyle="1" w:styleId="Anexo3">
    <w:name w:val="Anexo 3"/>
    <w:basedOn w:val="Normal"/>
    <w:rsid w:val="008344F8"/>
    <w:pPr>
      <w:numPr>
        <w:ilvl w:val="2"/>
        <w:numId w:val="30"/>
      </w:numPr>
      <w:spacing w:after="140" w:line="290" w:lineRule="auto"/>
      <w:jc w:val="both"/>
    </w:pPr>
    <w:rPr>
      <w:rFonts w:ascii="Tahoma" w:hAnsi="Tahoma"/>
      <w:kern w:val="20"/>
      <w:sz w:val="20"/>
      <w:lang w:val="en-US" w:eastAsia="en-US"/>
    </w:rPr>
  </w:style>
  <w:style w:type="paragraph" w:customStyle="1" w:styleId="Anexo4">
    <w:name w:val="Anexo 4"/>
    <w:basedOn w:val="Normal"/>
    <w:rsid w:val="008344F8"/>
    <w:pPr>
      <w:numPr>
        <w:ilvl w:val="3"/>
        <w:numId w:val="30"/>
      </w:numPr>
      <w:spacing w:after="140" w:line="290" w:lineRule="auto"/>
      <w:jc w:val="both"/>
    </w:pPr>
    <w:rPr>
      <w:rFonts w:ascii="Tahoma" w:hAnsi="Tahoma"/>
      <w:kern w:val="20"/>
      <w:sz w:val="20"/>
      <w:lang w:val="en-US" w:eastAsia="en-US"/>
    </w:rPr>
  </w:style>
  <w:style w:type="paragraph" w:customStyle="1" w:styleId="Anexo5">
    <w:name w:val="Anexo 5"/>
    <w:basedOn w:val="Normal"/>
    <w:rsid w:val="008344F8"/>
    <w:pPr>
      <w:numPr>
        <w:ilvl w:val="4"/>
        <w:numId w:val="30"/>
      </w:numPr>
      <w:spacing w:after="140" w:line="290" w:lineRule="auto"/>
      <w:jc w:val="both"/>
    </w:pPr>
    <w:rPr>
      <w:rFonts w:ascii="Tahoma" w:hAnsi="Tahoma"/>
      <w:kern w:val="20"/>
      <w:sz w:val="20"/>
      <w:lang w:val="en-US" w:eastAsia="en-US"/>
    </w:rPr>
  </w:style>
  <w:style w:type="paragraph" w:customStyle="1" w:styleId="Anexo6">
    <w:name w:val="Anexo 6"/>
    <w:basedOn w:val="Normal"/>
    <w:rsid w:val="008344F8"/>
    <w:pPr>
      <w:numPr>
        <w:ilvl w:val="5"/>
        <w:numId w:val="30"/>
      </w:numPr>
      <w:spacing w:after="140" w:line="290" w:lineRule="auto"/>
      <w:jc w:val="both"/>
    </w:pPr>
    <w:rPr>
      <w:rFonts w:ascii="Tahoma" w:hAnsi="Tahoma"/>
      <w:kern w:val="20"/>
      <w:sz w:val="20"/>
      <w:lang w:val="en-US" w:eastAsia="en-US"/>
    </w:rPr>
  </w:style>
  <w:style w:type="paragraph" w:customStyle="1" w:styleId="Assin">
    <w:name w:val="Assin"/>
    <w:basedOn w:val="Normal"/>
    <w:rsid w:val="008344F8"/>
    <w:pPr>
      <w:tabs>
        <w:tab w:val="left" w:pos="1247"/>
      </w:tabs>
      <w:spacing w:after="240" w:line="290" w:lineRule="auto"/>
      <w:ind w:left="2041"/>
      <w:jc w:val="both"/>
    </w:pPr>
    <w:rPr>
      <w:rFonts w:ascii="Tahoma" w:hAnsi="Tahoma"/>
      <w:kern w:val="20"/>
      <w:sz w:val="22"/>
      <w:szCs w:val="20"/>
      <w:lang w:eastAsia="en-US"/>
    </w:rPr>
  </w:style>
  <w:style w:type="paragraph" w:customStyle="1" w:styleId="Body">
    <w:name w:val="Body"/>
    <w:basedOn w:val="Normal"/>
    <w:link w:val="BodyCharChar"/>
    <w:qFormat/>
    <w:rsid w:val="008344F8"/>
    <w:pPr>
      <w:spacing w:after="140" w:line="290" w:lineRule="auto"/>
      <w:jc w:val="both"/>
    </w:pPr>
    <w:rPr>
      <w:rFonts w:ascii="Tahoma" w:hAnsi="Tahoma"/>
      <w:kern w:val="20"/>
      <w:sz w:val="20"/>
      <w:lang w:eastAsia="en-US"/>
    </w:rPr>
  </w:style>
  <w:style w:type="paragraph" w:customStyle="1" w:styleId="Body1">
    <w:name w:val="Body 1"/>
    <w:basedOn w:val="Normal"/>
    <w:rsid w:val="008344F8"/>
    <w:pPr>
      <w:spacing w:after="140" w:line="290" w:lineRule="auto"/>
      <w:ind w:left="567"/>
      <w:jc w:val="both"/>
    </w:pPr>
    <w:rPr>
      <w:rFonts w:ascii="Tahoma" w:hAnsi="Tahoma"/>
      <w:kern w:val="20"/>
      <w:sz w:val="20"/>
      <w:lang w:eastAsia="en-US"/>
    </w:rPr>
  </w:style>
  <w:style w:type="paragraph" w:customStyle="1" w:styleId="Body4">
    <w:name w:val="Body 4"/>
    <w:basedOn w:val="Normal"/>
    <w:rsid w:val="008344F8"/>
    <w:pPr>
      <w:spacing w:after="140" w:line="290" w:lineRule="auto"/>
      <w:ind w:left="2722"/>
      <w:jc w:val="both"/>
    </w:pPr>
    <w:rPr>
      <w:rFonts w:ascii="Tahoma" w:hAnsi="Tahoma"/>
      <w:kern w:val="20"/>
      <w:sz w:val="20"/>
      <w:lang w:eastAsia="en-US"/>
    </w:rPr>
  </w:style>
  <w:style w:type="paragraph" w:customStyle="1" w:styleId="Body5">
    <w:name w:val="Body 5"/>
    <w:basedOn w:val="Normal"/>
    <w:rsid w:val="008344F8"/>
    <w:pPr>
      <w:spacing w:after="140" w:line="290" w:lineRule="auto"/>
      <w:ind w:left="3289"/>
      <w:jc w:val="both"/>
    </w:pPr>
    <w:rPr>
      <w:rFonts w:ascii="Tahoma" w:hAnsi="Tahoma"/>
      <w:kern w:val="20"/>
      <w:sz w:val="20"/>
      <w:lang w:eastAsia="en-US"/>
    </w:rPr>
  </w:style>
  <w:style w:type="paragraph" w:customStyle="1" w:styleId="Body6">
    <w:name w:val="Body 6"/>
    <w:basedOn w:val="Normal"/>
    <w:rsid w:val="008344F8"/>
    <w:pPr>
      <w:spacing w:after="140" w:line="290" w:lineRule="auto"/>
      <w:ind w:left="3969"/>
      <w:jc w:val="both"/>
    </w:pPr>
    <w:rPr>
      <w:rFonts w:ascii="Tahoma" w:hAnsi="Tahoma"/>
      <w:kern w:val="20"/>
      <w:sz w:val="20"/>
      <w:lang w:eastAsia="en-US"/>
    </w:rPr>
  </w:style>
  <w:style w:type="paragraph" w:customStyle="1" w:styleId="bullet1">
    <w:name w:val="bullet 1"/>
    <w:basedOn w:val="Normal"/>
    <w:rsid w:val="008344F8"/>
    <w:pPr>
      <w:numPr>
        <w:numId w:val="31"/>
      </w:numPr>
      <w:spacing w:after="140" w:line="290" w:lineRule="auto"/>
      <w:jc w:val="both"/>
    </w:pPr>
    <w:rPr>
      <w:rFonts w:ascii="Tahoma" w:hAnsi="Tahoma"/>
      <w:kern w:val="20"/>
      <w:sz w:val="20"/>
      <w:lang w:eastAsia="en-US"/>
    </w:rPr>
  </w:style>
  <w:style w:type="paragraph" w:customStyle="1" w:styleId="bullet2">
    <w:name w:val="bullet 2"/>
    <w:basedOn w:val="Normal"/>
    <w:rsid w:val="008344F8"/>
    <w:pPr>
      <w:numPr>
        <w:numId w:val="71"/>
      </w:numPr>
      <w:spacing w:after="140" w:line="290" w:lineRule="auto"/>
      <w:jc w:val="both"/>
    </w:pPr>
    <w:rPr>
      <w:rFonts w:ascii="Tahoma" w:hAnsi="Tahoma"/>
      <w:kern w:val="20"/>
      <w:sz w:val="20"/>
      <w:lang w:eastAsia="en-US"/>
    </w:rPr>
  </w:style>
  <w:style w:type="paragraph" w:customStyle="1" w:styleId="bullet3">
    <w:name w:val="bullet 3"/>
    <w:basedOn w:val="Normal"/>
    <w:rsid w:val="008344F8"/>
    <w:pPr>
      <w:numPr>
        <w:numId w:val="32"/>
      </w:numPr>
      <w:spacing w:after="140" w:line="290" w:lineRule="auto"/>
      <w:jc w:val="both"/>
    </w:pPr>
    <w:rPr>
      <w:rFonts w:ascii="Tahoma" w:hAnsi="Tahoma"/>
      <w:kern w:val="20"/>
      <w:sz w:val="20"/>
      <w:lang w:eastAsia="en-US"/>
    </w:rPr>
  </w:style>
  <w:style w:type="paragraph" w:customStyle="1" w:styleId="bullet4">
    <w:name w:val="bullet 4"/>
    <w:basedOn w:val="Normal"/>
    <w:rsid w:val="008344F8"/>
    <w:pPr>
      <w:numPr>
        <w:numId w:val="33"/>
      </w:numPr>
      <w:spacing w:after="140" w:line="290" w:lineRule="auto"/>
      <w:jc w:val="both"/>
    </w:pPr>
    <w:rPr>
      <w:rFonts w:ascii="Tahoma" w:hAnsi="Tahoma"/>
      <w:kern w:val="20"/>
      <w:sz w:val="20"/>
      <w:lang w:eastAsia="en-US"/>
    </w:rPr>
  </w:style>
  <w:style w:type="paragraph" w:customStyle="1" w:styleId="bullet5">
    <w:name w:val="bullet 5"/>
    <w:basedOn w:val="Normal"/>
    <w:rsid w:val="008344F8"/>
    <w:pPr>
      <w:numPr>
        <w:numId w:val="34"/>
      </w:numPr>
      <w:spacing w:after="140" w:line="290" w:lineRule="auto"/>
      <w:jc w:val="both"/>
    </w:pPr>
    <w:rPr>
      <w:rFonts w:ascii="Tahoma" w:hAnsi="Tahoma"/>
      <w:kern w:val="20"/>
      <w:sz w:val="20"/>
      <w:lang w:eastAsia="en-US"/>
    </w:rPr>
  </w:style>
  <w:style w:type="paragraph" w:customStyle="1" w:styleId="bullet6">
    <w:name w:val="bullet 6"/>
    <w:basedOn w:val="Normal"/>
    <w:rsid w:val="008344F8"/>
    <w:pPr>
      <w:numPr>
        <w:numId w:val="35"/>
      </w:numPr>
      <w:spacing w:after="140" w:line="290" w:lineRule="auto"/>
      <w:jc w:val="both"/>
    </w:pPr>
    <w:rPr>
      <w:rFonts w:ascii="Tahoma" w:hAnsi="Tahoma"/>
      <w:kern w:val="20"/>
      <w:sz w:val="20"/>
      <w:lang w:eastAsia="en-US"/>
    </w:rPr>
  </w:style>
  <w:style w:type="paragraph" w:customStyle="1" w:styleId="CellBody">
    <w:name w:val="CellBody"/>
    <w:basedOn w:val="Normal"/>
    <w:rsid w:val="008344F8"/>
    <w:pPr>
      <w:spacing w:before="60" w:after="60" w:line="290" w:lineRule="auto"/>
      <w:jc w:val="both"/>
    </w:pPr>
    <w:rPr>
      <w:rFonts w:ascii="Tahoma" w:hAnsi="Tahoma"/>
      <w:kern w:val="20"/>
      <w:sz w:val="20"/>
      <w:szCs w:val="20"/>
      <w:lang w:eastAsia="en-US"/>
    </w:rPr>
  </w:style>
  <w:style w:type="paragraph" w:customStyle="1" w:styleId="CellHead">
    <w:name w:val="CellHead"/>
    <w:basedOn w:val="Normal"/>
    <w:rsid w:val="008344F8"/>
    <w:pPr>
      <w:keepNext/>
      <w:spacing w:before="60" w:after="60" w:line="290" w:lineRule="auto"/>
      <w:jc w:val="both"/>
    </w:pPr>
    <w:rPr>
      <w:rFonts w:ascii="Tahoma" w:hAnsi="Tahoma"/>
      <w:b/>
      <w:kern w:val="20"/>
      <w:sz w:val="20"/>
      <w:lang w:eastAsia="en-US"/>
    </w:rPr>
  </w:style>
  <w:style w:type="paragraph" w:customStyle="1" w:styleId="Citaes1">
    <w:name w:val="Citações 1"/>
    <w:basedOn w:val="Normal"/>
    <w:link w:val="Citaes1Char"/>
    <w:rsid w:val="008344F8"/>
    <w:pPr>
      <w:spacing w:after="240" w:line="290" w:lineRule="auto"/>
      <w:ind w:left="1247"/>
      <w:jc w:val="both"/>
    </w:pPr>
    <w:rPr>
      <w:rFonts w:ascii="Tahoma" w:hAnsi="Tahoma"/>
      <w:kern w:val="20"/>
      <w:sz w:val="22"/>
      <w:szCs w:val="20"/>
      <w:lang w:eastAsia="en-US"/>
    </w:rPr>
  </w:style>
  <w:style w:type="character" w:customStyle="1" w:styleId="Citaes1Char">
    <w:name w:val="Citações 1 Char"/>
    <w:basedOn w:val="Fontepargpadro"/>
    <w:link w:val="Citaes1"/>
    <w:rsid w:val="008344F8"/>
    <w:rPr>
      <w:rFonts w:ascii="Tahoma" w:eastAsia="Times New Roman" w:hAnsi="Tahoma" w:cs="Times New Roman"/>
      <w:kern w:val="20"/>
      <w:sz w:val="22"/>
      <w:szCs w:val="20"/>
    </w:rPr>
  </w:style>
  <w:style w:type="paragraph" w:customStyle="1" w:styleId="dashbullet1">
    <w:name w:val="dash bullet 1"/>
    <w:basedOn w:val="Normal"/>
    <w:rsid w:val="008344F8"/>
    <w:pPr>
      <w:numPr>
        <w:numId w:val="36"/>
      </w:numPr>
      <w:spacing w:after="140" w:line="290" w:lineRule="auto"/>
      <w:jc w:val="both"/>
    </w:pPr>
    <w:rPr>
      <w:rFonts w:ascii="Tahoma" w:hAnsi="Tahoma"/>
      <w:kern w:val="20"/>
      <w:sz w:val="20"/>
      <w:lang w:eastAsia="en-US"/>
    </w:rPr>
  </w:style>
  <w:style w:type="paragraph" w:customStyle="1" w:styleId="dashbullet3">
    <w:name w:val="dash bullet 3"/>
    <w:basedOn w:val="Normal"/>
    <w:rsid w:val="008344F8"/>
    <w:pPr>
      <w:numPr>
        <w:numId w:val="37"/>
      </w:numPr>
      <w:spacing w:after="140" w:line="290" w:lineRule="auto"/>
      <w:jc w:val="both"/>
    </w:pPr>
    <w:rPr>
      <w:rFonts w:ascii="Tahoma" w:hAnsi="Tahoma"/>
      <w:kern w:val="20"/>
      <w:sz w:val="20"/>
      <w:lang w:eastAsia="en-US"/>
    </w:rPr>
  </w:style>
  <w:style w:type="paragraph" w:customStyle="1" w:styleId="dashbullet4">
    <w:name w:val="dash bullet 4"/>
    <w:basedOn w:val="Normal"/>
    <w:rsid w:val="008344F8"/>
    <w:pPr>
      <w:numPr>
        <w:numId w:val="38"/>
      </w:numPr>
      <w:spacing w:after="140" w:line="290" w:lineRule="auto"/>
      <w:jc w:val="both"/>
    </w:pPr>
    <w:rPr>
      <w:rFonts w:ascii="Tahoma" w:hAnsi="Tahoma"/>
      <w:kern w:val="20"/>
      <w:sz w:val="20"/>
      <w:lang w:eastAsia="en-US"/>
    </w:rPr>
  </w:style>
  <w:style w:type="paragraph" w:customStyle="1" w:styleId="dashbullet5">
    <w:name w:val="dash bullet 5"/>
    <w:basedOn w:val="Normal"/>
    <w:rsid w:val="008344F8"/>
    <w:pPr>
      <w:numPr>
        <w:numId w:val="39"/>
      </w:numPr>
      <w:spacing w:after="140" w:line="290" w:lineRule="auto"/>
      <w:jc w:val="both"/>
    </w:pPr>
    <w:rPr>
      <w:rFonts w:ascii="Tahoma" w:hAnsi="Tahoma"/>
      <w:kern w:val="20"/>
      <w:sz w:val="20"/>
      <w:lang w:eastAsia="en-US"/>
    </w:rPr>
  </w:style>
  <w:style w:type="paragraph" w:customStyle="1" w:styleId="dashbullet6">
    <w:name w:val="dash bullet 6"/>
    <w:basedOn w:val="Normal"/>
    <w:rsid w:val="008344F8"/>
    <w:pPr>
      <w:numPr>
        <w:numId w:val="40"/>
      </w:numPr>
      <w:spacing w:after="140" w:line="290" w:lineRule="auto"/>
      <w:jc w:val="both"/>
    </w:pPr>
    <w:rPr>
      <w:rFonts w:ascii="Tahoma" w:hAnsi="Tahoma"/>
      <w:kern w:val="20"/>
      <w:sz w:val="20"/>
      <w:lang w:eastAsia="en-US"/>
    </w:rPr>
  </w:style>
  <w:style w:type="paragraph" w:customStyle="1" w:styleId="doublealpha">
    <w:name w:val="double alpha"/>
    <w:basedOn w:val="Normal"/>
    <w:rsid w:val="008344F8"/>
    <w:pPr>
      <w:numPr>
        <w:numId w:val="41"/>
      </w:numPr>
      <w:spacing w:after="140" w:line="290" w:lineRule="auto"/>
      <w:jc w:val="both"/>
    </w:pPr>
    <w:rPr>
      <w:rFonts w:ascii="Tahoma" w:hAnsi="Tahoma"/>
      <w:kern w:val="20"/>
      <w:sz w:val="20"/>
      <w:lang w:eastAsia="en-US"/>
    </w:rPr>
  </w:style>
  <w:style w:type="paragraph" w:customStyle="1" w:styleId="Head">
    <w:name w:val="Head"/>
    <w:basedOn w:val="Normal"/>
    <w:next w:val="Normal"/>
    <w:rsid w:val="008344F8"/>
    <w:pPr>
      <w:keepNext/>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Normal"/>
    <w:rsid w:val="008344F8"/>
    <w:pPr>
      <w:keepNext/>
      <w:spacing w:before="280" w:after="140" w:line="290" w:lineRule="auto"/>
      <w:ind w:left="567"/>
      <w:jc w:val="both"/>
      <w:outlineLvl w:val="0"/>
    </w:pPr>
    <w:rPr>
      <w:rFonts w:ascii="Tahoma" w:hAnsi="Tahoma"/>
      <w:b/>
      <w:kern w:val="22"/>
      <w:sz w:val="22"/>
      <w:lang w:eastAsia="en-US"/>
    </w:rPr>
  </w:style>
  <w:style w:type="paragraph" w:customStyle="1" w:styleId="Head2">
    <w:name w:val="Head 2"/>
    <w:basedOn w:val="Normal"/>
    <w:next w:val="Body2"/>
    <w:rsid w:val="008344F8"/>
    <w:pPr>
      <w:keepNext/>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8344F8"/>
    <w:pPr>
      <w:keepNext/>
      <w:spacing w:before="280" w:after="140" w:line="290" w:lineRule="auto"/>
      <w:ind w:left="2041"/>
      <w:jc w:val="both"/>
      <w:outlineLvl w:val="2"/>
    </w:pPr>
    <w:rPr>
      <w:rFonts w:ascii="Tahoma" w:hAnsi="Tahoma"/>
      <w:b/>
      <w:kern w:val="20"/>
      <w:sz w:val="20"/>
      <w:lang w:eastAsia="en-US"/>
    </w:rPr>
  </w:style>
  <w:style w:type="paragraph" w:styleId="ndicedeautoridades">
    <w:name w:val="table of authorities"/>
    <w:basedOn w:val="Normal"/>
    <w:next w:val="Normal"/>
    <w:rsid w:val="008344F8"/>
    <w:pPr>
      <w:spacing w:after="140" w:line="290" w:lineRule="auto"/>
      <w:ind w:left="200" w:hanging="200"/>
      <w:jc w:val="both"/>
    </w:pPr>
    <w:rPr>
      <w:rFonts w:ascii="Tahoma" w:hAnsi="Tahoma"/>
      <w:sz w:val="20"/>
      <w:lang w:eastAsia="en-US"/>
    </w:rPr>
  </w:style>
  <w:style w:type="paragraph" w:customStyle="1" w:styleId="NodoProcesso">
    <w:name w:val="NodoProcesso"/>
    <w:basedOn w:val="Normal"/>
    <w:next w:val="Normal"/>
    <w:rsid w:val="008344F8"/>
    <w:pPr>
      <w:keepNext/>
      <w:keepLines/>
      <w:spacing w:before="140" w:after="400" w:line="290" w:lineRule="auto"/>
      <w:jc w:val="both"/>
      <w:outlineLvl w:val="3"/>
    </w:pPr>
    <w:rPr>
      <w:rFonts w:ascii="Tahoma" w:hAnsi="Tahoma"/>
      <w:b/>
      <w:kern w:val="20"/>
      <w:sz w:val="22"/>
      <w:szCs w:val="20"/>
      <w:lang w:eastAsia="en-US"/>
    </w:rPr>
  </w:style>
  <w:style w:type="paragraph" w:customStyle="1" w:styleId="NumerodaPasta">
    <w:name w:val="NumerodaPasta"/>
    <w:basedOn w:val="Normal"/>
    <w:rsid w:val="008344F8"/>
    <w:pPr>
      <w:spacing w:after="240" w:line="290" w:lineRule="auto"/>
      <w:jc w:val="both"/>
    </w:pPr>
    <w:rPr>
      <w:rFonts w:ascii="Tahoma" w:hAnsi="Tahoma"/>
      <w:kern w:val="20"/>
      <w:sz w:val="22"/>
      <w:szCs w:val="20"/>
      <w:lang w:eastAsia="en-US"/>
    </w:rPr>
  </w:style>
  <w:style w:type="paragraph" w:customStyle="1" w:styleId="Parties">
    <w:name w:val="Parties"/>
    <w:basedOn w:val="Normal"/>
    <w:rsid w:val="008344F8"/>
    <w:pPr>
      <w:numPr>
        <w:numId w:val="42"/>
      </w:numPr>
      <w:spacing w:after="140" w:line="290" w:lineRule="auto"/>
      <w:jc w:val="both"/>
    </w:pPr>
    <w:rPr>
      <w:rFonts w:ascii="Tahoma" w:hAnsi="Tahoma"/>
      <w:kern w:val="20"/>
      <w:sz w:val="20"/>
      <w:lang w:eastAsia="en-US"/>
    </w:rPr>
  </w:style>
  <w:style w:type="paragraph" w:customStyle="1" w:styleId="Petio1">
    <w:name w:val="Petição 1"/>
    <w:basedOn w:val="Normal"/>
    <w:link w:val="Petio1CharChar"/>
    <w:rsid w:val="008344F8"/>
    <w:pPr>
      <w:numPr>
        <w:numId w:val="43"/>
      </w:numPr>
      <w:spacing w:after="240" w:line="290" w:lineRule="auto"/>
      <w:jc w:val="both"/>
      <w:outlineLvl w:val="0"/>
    </w:pPr>
    <w:rPr>
      <w:rFonts w:ascii="Tahoma" w:hAnsi="Tahoma"/>
      <w:kern w:val="20"/>
      <w:sz w:val="22"/>
      <w:szCs w:val="20"/>
      <w:lang w:eastAsia="en-US"/>
    </w:rPr>
  </w:style>
  <w:style w:type="character" w:customStyle="1" w:styleId="Petio1CharChar">
    <w:name w:val="Petição 1 Char Char"/>
    <w:basedOn w:val="Fontepargpadro"/>
    <w:link w:val="Petio1"/>
    <w:rsid w:val="008344F8"/>
    <w:rPr>
      <w:rFonts w:ascii="Tahoma" w:eastAsia="Times New Roman" w:hAnsi="Tahoma" w:cs="Times New Roman"/>
      <w:kern w:val="20"/>
      <w:sz w:val="22"/>
      <w:szCs w:val="20"/>
    </w:rPr>
  </w:style>
  <w:style w:type="paragraph" w:customStyle="1" w:styleId="Petio2">
    <w:name w:val="Petição 2"/>
    <w:basedOn w:val="Normal"/>
    <w:link w:val="Petio2Char"/>
    <w:rsid w:val="008344F8"/>
    <w:pPr>
      <w:numPr>
        <w:ilvl w:val="1"/>
        <w:numId w:val="43"/>
      </w:numPr>
      <w:tabs>
        <w:tab w:val="left" w:pos="3515"/>
      </w:tabs>
      <w:spacing w:after="240" w:line="290" w:lineRule="auto"/>
      <w:jc w:val="both"/>
      <w:outlineLvl w:val="1"/>
    </w:pPr>
    <w:rPr>
      <w:rFonts w:ascii="Tahoma" w:hAnsi="Tahoma"/>
      <w:kern w:val="20"/>
      <w:sz w:val="22"/>
      <w:szCs w:val="20"/>
      <w:lang w:eastAsia="en-US"/>
    </w:rPr>
  </w:style>
  <w:style w:type="character" w:customStyle="1" w:styleId="Petio2Char">
    <w:name w:val="Petição 2 Char"/>
    <w:basedOn w:val="Fontepargpadro"/>
    <w:link w:val="Petio2"/>
    <w:rsid w:val="008344F8"/>
    <w:rPr>
      <w:rFonts w:ascii="Tahoma" w:eastAsia="Times New Roman" w:hAnsi="Tahoma" w:cs="Times New Roman"/>
      <w:kern w:val="20"/>
      <w:sz w:val="22"/>
      <w:szCs w:val="20"/>
    </w:rPr>
  </w:style>
  <w:style w:type="paragraph" w:customStyle="1" w:styleId="Petio3">
    <w:name w:val="Petição 3"/>
    <w:basedOn w:val="Normal"/>
    <w:rsid w:val="008344F8"/>
    <w:pPr>
      <w:numPr>
        <w:ilvl w:val="2"/>
        <w:numId w:val="43"/>
      </w:numPr>
      <w:tabs>
        <w:tab w:val="left" w:pos="4309"/>
      </w:tabs>
      <w:spacing w:after="240" w:line="290" w:lineRule="auto"/>
      <w:jc w:val="both"/>
      <w:outlineLvl w:val="2"/>
    </w:pPr>
    <w:rPr>
      <w:rFonts w:ascii="Tahoma" w:hAnsi="Tahoma"/>
      <w:kern w:val="20"/>
      <w:sz w:val="22"/>
      <w:szCs w:val="20"/>
      <w:lang w:eastAsia="en-US"/>
    </w:rPr>
  </w:style>
  <w:style w:type="paragraph" w:customStyle="1" w:styleId="Recitals">
    <w:name w:val="Recitals"/>
    <w:basedOn w:val="Normal"/>
    <w:rsid w:val="008344F8"/>
    <w:pPr>
      <w:numPr>
        <w:numId w:val="44"/>
      </w:numPr>
      <w:spacing w:after="140" w:line="290" w:lineRule="auto"/>
      <w:jc w:val="both"/>
    </w:pPr>
    <w:rPr>
      <w:rFonts w:ascii="Tahoma" w:hAnsi="Tahoma"/>
      <w:kern w:val="20"/>
      <w:sz w:val="20"/>
      <w:lang w:eastAsia="en-US"/>
    </w:rPr>
  </w:style>
  <w:style w:type="paragraph" w:customStyle="1" w:styleId="Referncia">
    <w:name w:val="Referência"/>
    <w:basedOn w:val="Normal"/>
    <w:rsid w:val="008344F8"/>
    <w:pPr>
      <w:spacing w:after="500" w:line="290" w:lineRule="auto"/>
      <w:jc w:val="both"/>
    </w:pPr>
    <w:rPr>
      <w:rFonts w:ascii="Tahoma" w:hAnsi="Tahoma"/>
      <w:b/>
      <w:sz w:val="21"/>
      <w:lang w:eastAsia="en-US"/>
    </w:rPr>
  </w:style>
  <w:style w:type="paragraph" w:customStyle="1" w:styleId="Rodap2">
    <w:name w:val="Rodapé2"/>
    <w:basedOn w:val="Rodap"/>
    <w:rsid w:val="008344F8"/>
    <w:pPr>
      <w:tabs>
        <w:tab w:val="clear" w:pos="4419"/>
        <w:tab w:val="clear" w:pos="8838"/>
      </w:tabs>
      <w:spacing w:after="140" w:line="290" w:lineRule="auto"/>
      <w:jc w:val="both"/>
    </w:pPr>
    <w:rPr>
      <w:rFonts w:ascii="Tahoma" w:hAnsi="Tahoma"/>
      <w:kern w:val="16"/>
      <w:sz w:val="16"/>
      <w:lang w:eastAsia="en-US"/>
    </w:rPr>
  </w:style>
  <w:style w:type="paragraph" w:customStyle="1" w:styleId="roman1">
    <w:name w:val="roman 1"/>
    <w:basedOn w:val="Normal"/>
    <w:rsid w:val="008344F8"/>
    <w:pPr>
      <w:numPr>
        <w:numId w:val="45"/>
      </w:numPr>
      <w:tabs>
        <w:tab w:val="left" w:pos="567"/>
      </w:tabs>
      <w:spacing w:after="140" w:line="290" w:lineRule="auto"/>
      <w:jc w:val="both"/>
    </w:pPr>
    <w:rPr>
      <w:rFonts w:ascii="Tahoma" w:hAnsi="Tahoma"/>
      <w:kern w:val="20"/>
      <w:sz w:val="20"/>
      <w:szCs w:val="20"/>
      <w:lang w:eastAsia="en-US"/>
    </w:rPr>
  </w:style>
  <w:style w:type="paragraph" w:customStyle="1" w:styleId="roman2">
    <w:name w:val="roman 2"/>
    <w:basedOn w:val="Normal"/>
    <w:rsid w:val="008344F8"/>
    <w:pPr>
      <w:numPr>
        <w:numId w:val="46"/>
      </w:numPr>
      <w:spacing w:after="140" w:line="290" w:lineRule="auto"/>
      <w:jc w:val="both"/>
    </w:pPr>
    <w:rPr>
      <w:rFonts w:ascii="Tahoma" w:hAnsi="Tahoma"/>
      <w:kern w:val="20"/>
      <w:sz w:val="20"/>
      <w:szCs w:val="20"/>
      <w:lang w:eastAsia="en-US"/>
    </w:rPr>
  </w:style>
  <w:style w:type="paragraph" w:customStyle="1" w:styleId="roman4">
    <w:name w:val="roman 4"/>
    <w:basedOn w:val="Normal"/>
    <w:rsid w:val="008344F8"/>
    <w:pPr>
      <w:numPr>
        <w:numId w:val="47"/>
      </w:numPr>
      <w:spacing w:after="140" w:line="290" w:lineRule="auto"/>
      <w:jc w:val="both"/>
    </w:pPr>
    <w:rPr>
      <w:rFonts w:ascii="Tahoma" w:hAnsi="Tahoma"/>
      <w:kern w:val="20"/>
      <w:sz w:val="20"/>
      <w:szCs w:val="20"/>
      <w:lang w:eastAsia="en-US"/>
    </w:rPr>
  </w:style>
  <w:style w:type="paragraph" w:customStyle="1" w:styleId="roman5">
    <w:name w:val="roman 5"/>
    <w:basedOn w:val="Normal"/>
    <w:rsid w:val="008344F8"/>
    <w:pPr>
      <w:numPr>
        <w:numId w:val="48"/>
      </w:numPr>
      <w:tabs>
        <w:tab w:val="left" w:pos="3289"/>
      </w:tabs>
      <w:spacing w:after="140" w:line="290" w:lineRule="auto"/>
      <w:jc w:val="both"/>
    </w:pPr>
    <w:rPr>
      <w:rFonts w:ascii="Tahoma" w:hAnsi="Tahoma"/>
      <w:kern w:val="20"/>
      <w:sz w:val="20"/>
      <w:szCs w:val="20"/>
      <w:lang w:eastAsia="en-US"/>
    </w:rPr>
  </w:style>
  <w:style w:type="paragraph" w:customStyle="1" w:styleId="roman6">
    <w:name w:val="roman 6"/>
    <w:basedOn w:val="Normal"/>
    <w:rsid w:val="008344F8"/>
    <w:pPr>
      <w:numPr>
        <w:numId w:val="49"/>
      </w:numPr>
      <w:spacing w:after="140" w:line="290" w:lineRule="auto"/>
      <w:jc w:val="both"/>
    </w:pPr>
    <w:rPr>
      <w:rFonts w:ascii="Tahoma" w:hAnsi="Tahoma"/>
      <w:kern w:val="20"/>
      <w:sz w:val="20"/>
      <w:szCs w:val="20"/>
      <w:lang w:eastAsia="en-US"/>
    </w:rPr>
  </w:style>
  <w:style w:type="paragraph" w:styleId="Sumrio2">
    <w:name w:val="toc 2"/>
    <w:basedOn w:val="Normal"/>
    <w:next w:val="Normal"/>
    <w:rsid w:val="008344F8"/>
    <w:pPr>
      <w:spacing w:before="280" w:after="140" w:line="290" w:lineRule="auto"/>
      <w:ind w:left="1247" w:hanging="680"/>
      <w:jc w:val="both"/>
    </w:pPr>
    <w:rPr>
      <w:rFonts w:ascii="Tahoma" w:hAnsi="Tahoma"/>
      <w:kern w:val="20"/>
      <w:sz w:val="20"/>
      <w:lang w:eastAsia="en-US"/>
    </w:rPr>
  </w:style>
  <w:style w:type="paragraph" w:styleId="Sumrio3">
    <w:name w:val="toc 3"/>
    <w:basedOn w:val="Normal"/>
    <w:next w:val="Normal"/>
    <w:rsid w:val="008344F8"/>
    <w:pPr>
      <w:spacing w:before="280" w:after="140" w:line="290" w:lineRule="auto"/>
      <w:ind w:left="2041" w:hanging="794"/>
      <w:jc w:val="both"/>
    </w:pPr>
    <w:rPr>
      <w:rFonts w:ascii="Tahoma" w:hAnsi="Tahoma"/>
      <w:kern w:val="20"/>
      <w:sz w:val="20"/>
      <w:lang w:eastAsia="en-US"/>
    </w:rPr>
  </w:style>
  <w:style w:type="paragraph" w:styleId="Sumrio5">
    <w:name w:val="toc 5"/>
    <w:basedOn w:val="Normal"/>
    <w:next w:val="Normal"/>
    <w:rsid w:val="008344F8"/>
    <w:pPr>
      <w:spacing w:after="140" w:line="290" w:lineRule="auto"/>
      <w:jc w:val="both"/>
    </w:pPr>
    <w:rPr>
      <w:rFonts w:ascii="Tahoma" w:hAnsi="Tahoma"/>
      <w:sz w:val="20"/>
      <w:lang w:eastAsia="en-US"/>
    </w:rPr>
  </w:style>
  <w:style w:type="paragraph" w:styleId="Sumrio6">
    <w:name w:val="toc 6"/>
    <w:basedOn w:val="Normal"/>
    <w:next w:val="Normal"/>
    <w:rsid w:val="008344F8"/>
    <w:pPr>
      <w:spacing w:after="140" w:line="290" w:lineRule="auto"/>
      <w:jc w:val="both"/>
    </w:pPr>
    <w:rPr>
      <w:rFonts w:ascii="Tahoma" w:hAnsi="Tahoma"/>
      <w:sz w:val="20"/>
      <w:lang w:eastAsia="en-US"/>
    </w:rPr>
  </w:style>
  <w:style w:type="paragraph" w:styleId="Sumrio7">
    <w:name w:val="toc 7"/>
    <w:basedOn w:val="Normal"/>
    <w:next w:val="Normal"/>
    <w:rsid w:val="008344F8"/>
    <w:pPr>
      <w:spacing w:after="140" w:line="290" w:lineRule="auto"/>
      <w:jc w:val="both"/>
    </w:pPr>
    <w:rPr>
      <w:rFonts w:ascii="Tahoma" w:hAnsi="Tahoma"/>
      <w:sz w:val="20"/>
      <w:lang w:eastAsia="en-US"/>
    </w:rPr>
  </w:style>
  <w:style w:type="paragraph" w:styleId="Sumrio8">
    <w:name w:val="toc 8"/>
    <w:basedOn w:val="Normal"/>
    <w:next w:val="Normal"/>
    <w:rsid w:val="008344F8"/>
    <w:pPr>
      <w:spacing w:after="140" w:line="290" w:lineRule="auto"/>
      <w:jc w:val="both"/>
    </w:pPr>
    <w:rPr>
      <w:rFonts w:ascii="Tahoma" w:hAnsi="Tahoma"/>
      <w:sz w:val="20"/>
      <w:lang w:eastAsia="en-US"/>
    </w:rPr>
  </w:style>
  <w:style w:type="paragraph" w:styleId="Sumrio9">
    <w:name w:val="toc 9"/>
    <w:basedOn w:val="Normal"/>
    <w:next w:val="Normal"/>
    <w:rsid w:val="008344F8"/>
    <w:pPr>
      <w:spacing w:after="140" w:line="290" w:lineRule="auto"/>
      <w:jc w:val="both"/>
    </w:pPr>
    <w:rPr>
      <w:rFonts w:ascii="Tahoma" w:hAnsi="Tahoma"/>
      <w:sz w:val="20"/>
      <w:lang w:eastAsia="en-US"/>
    </w:rPr>
  </w:style>
  <w:style w:type="paragraph" w:customStyle="1" w:styleId="Table1">
    <w:name w:val="Table 1"/>
    <w:basedOn w:val="Normal"/>
    <w:rsid w:val="008344F8"/>
    <w:pPr>
      <w:numPr>
        <w:numId w:val="50"/>
      </w:numPr>
      <w:spacing w:before="60" w:after="60" w:line="290" w:lineRule="auto"/>
      <w:jc w:val="both"/>
      <w:outlineLvl w:val="0"/>
    </w:pPr>
    <w:rPr>
      <w:rFonts w:ascii="Tahoma" w:hAnsi="Tahoma"/>
      <w:kern w:val="20"/>
      <w:sz w:val="20"/>
      <w:lang w:eastAsia="en-US"/>
    </w:rPr>
  </w:style>
  <w:style w:type="paragraph" w:customStyle="1" w:styleId="Table2">
    <w:name w:val="Table 2"/>
    <w:basedOn w:val="Normal"/>
    <w:rsid w:val="008344F8"/>
    <w:pPr>
      <w:numPr>
        <w:ilvl w:val="1"/>
        <w:numId w:val="50"/>
      </w:numPr>
      <w:spacing w:before="60" w:after="60" w:line="290" w:lineRule="auto"/>
      <w:jc w:val="both"/>
      <w:outlineLvl w:val="1"/>
    </w:pPr>
    <w:rPr>
      <w:rFonts w:ascii="Tahoma" w:hAnsi="Tahoma"/>
      <w:kern w:val="20"/>
      <w:sz w:val="20"/>
      <w:lang w:eastAsia="en-US"/>
    </w:rPr>
  </w:style>
  <w:style w:type="paragraph" w:customStyle="1" w:styleId="Table3">
    <w:name w:val="Table 3"/>
    <w:basedOn w:val="Normal"/>
    <w:rsid w:val="008344F8"/>
    <w:pPr>
      <w:numPr>
        <w:ilvl w:val="2"/>
        <w:numId w:val="50"/>
      </w:numPr>
      <w:spacing w:before="60" w:after="60" w:line="290" w:lineRule="auto"/>
      <w:jc w:val="both"/>
      <w:outlineLvl w:val="2"/>
    </w:pPr>
    <w:rPr>
      <w:rFonts w:ascii="Tahoma" w:hAnsi="Tahoma"/>
      <w:kern w:val="20"/>
      <w:sz w:val="20"/>
      <w:lang w:eastAsia="en-US"/>
    </w:rPr>
  </w:style>
  <w:style w:type="paragraph" w:customStyle="1" w:styleId="Table4">
    <w:name w:val="Table 4"/>
    <w:basedOn w:val="Normal"/>
    <w:rsid w:val="008344F8"/>
    <w:pPr>
      <w:numPr>
        <w:ilvl w:val="3"/>
        <w:numId w:val="50"/>
      </w:numPr>
      <w:spacing w:before="60" w:after="60" w:line="290" w:lineRule="auto"/>
      <w:jc w:val="both"/>
      <w:outlineLvl w:val="3"/>
    </w:pPr>
    <w:rPr>
      <w:rFonts w:ascii="Tahoma" w:hAnsi="Tahoma"/>
      <w:kern w:val="20"/>
      <w:sz w:val="20"/>
      <w:lang w:eastAsia="en-US"/>
    </w:rPr>
  </w:style>
  <w:style w:type="paragraph" w:customStyle="1" w:styleId="Table5">
    <w:name w:val="Table 5"/>
    <w:basedOn w:val="Normal"/>
    <w:rsid w:val="008344F8"/>
    <w:pPr>
      <w:numPr>
        <w:ilvl w:val="4"/>
        <w:numId w:val="50"/>
      </w:numPr>
      <w:spacing w:before="60" w:after="60" w:line="290" w:lineRule="auto"/>
      <w:jc w:val="both"/>
      <w:outlineLvl w:val="4"/>
    </w:pPr>
    <w:rPr>
      <w:rFonts w:ascii="Tahoma" w:hAnsi="Tahoma"/>
      <w:kern w:val="20"/>
      <w:sz w:val="20"/>
      <w:lang w:eastAsia="en-US"/>
    </w:rPr>
  </w:style>
  <w:style w:type="paragraph" w:customStyle="1" w:styleId="Table6">
    <w:name w:val="Table 6"/>
    <w:basedOn w:val="Normal"/>
    <w:rsid w:val="008344F8"/>
    <w:pPr>
      <w:numPr>
        <w:ilvl w:val="5"/>
        <w:numId w:val="50"/>
      </w:numPr>
      <w:spacing w:before="60" w:after="60" w:line="290" w:lineRule="auto"/>
      <w:jc w:val="both"/>
      <w:outlineLvl w:val="5"/>
    </w:pPr>
    <w:rPr>
      <w:rFonts w:ascii="Tahoma" w:hAnsi="Tahoma"/>
      <w:kern w:val="20"/>
      <w:sz w:val="20"/>
      <w:lang w:eastAsia="en-US"/>
    </w:rPr>
  </w:style>
  <w:style w:type="paragraph" w:customStyle="1" w:styleId="Tablealpha">
    <w:name w:val="Table alpha"/>
    <w:basedOn w:val="CellBody"/>
    <w:rsid w:val="008344F8"/>
    <w:pPr>
      <w:numPr>
        <w:numId w:val="51"/>
      </w:numPr>
    </w:pPr>
  </w:style>
  <w:style w:type="paragraph" w:customStyle="1" w:styleId="Tablebullet">
    <w:name w:val="Table bullet"/>
    <w:basedOn w:val="Normal"/>
    <w:rsid w:val="008344F8"/>
    <w:pPr>
      <w:numPr>
        <w:numId w:val="52"/>
      </w:numPr>
      <w:spacing w:before="60" w:after="60" w:line="290" w:lineRule="auto"/>
      <w:jc w:val="both"/>
    </w:pPr>
    <w:rPr>
      <w:rFonts w:ascii="Tahoma" w:hAnsi="Tahoma"/>
      <w:kern w:val="20"/>
      <w:sz w:val="20"/>
      <w:lang w:eastAsia="en-US"/>
    </w:rPr>
  </w:style>
  <w:style w:type="paragraph" w:customStyle="1" w:styleId="Tableroman">
    <w:name w:val="Table roman"/>
    <w:basedOn w:val="CellBody"/>
    <w:rsid w:val="008344F8"/>
    <w:pPr>
      <w:numPr>
        <w:numId w:val="53"/>
      </w:numPr>
    </w:pPr>
  </w:style>
  <w:style w:type="paragraph" w:customStyle="1" w:styleId="TermosEmQue">
    <w:name w:val="TermosEmQue"/>
    <w:basedOn w:val="Normal"/>
    <w:rsid w:val="008344F8"/>
    <w:pPr>
      <w:keepNext/>
      <w:tabs>
        <w:tab w:val="left" w:pos="1247"/>
      </w:tabs>
      <w:spacing w:after="240" w:line="290" w:lineRule="auto"/>
      <w:ind w:left="2041"/>
      <w:jc w:val="both"/>
    </w:pPr>
    <w:rPr>
      <w:rFonts w:ascii="Tahoma" w:hAnsi="Tahoma"/>
      <w:kern w:val="20"/>
      <w:sz w:val="22"/>
      <w:szCs w:val="20"/>
      <w:lang w:eastAsia="en-US"/>
    </w:rPr>
  </w:style>
  <w:style w:type="paragraph" w:customStyle="1" w:styleId="Texto">
    <w:name w:val="Texto"/>
    <w:basedOn w:val="Normal"/>
    <w:rsid w:val="008344F8"/>
    <w:pPr>
      <w:spacing w:after="240" w:line="290" w:lineRule="auto"/>
      <w:ind w:firstLine="2041"/>
      <w:jc w:val="both"/>
    </w:pPr>
    <w:rPr>
      <w:rFonts w:ascii="Tahoma" w:hAnsi="Tahoma"/>
      <w:kern w:val="20"/>
      <w:sz w:val="22"/>
      <w:szCs w:val="20"/>
      <w:lang w:eastAsia="en-US"/>
    </w:rPr>
  </w:style>
  <w:style w:type="paragraph" w:customStyle="1" w:styleId="TextoEsq">
    <w:name w:val="Texto Esq"/>
    <w:basedOn w:val="Normal"/>
    <w:rsid w:val="008344F8"/>
    <w:pPr>
      <w:spacing w:after="640" w:line="290" w:lineRule="auto"/>
      <w:jc w:val="both"/>
    </w:pPr>
    <w:rPr>
      <w:rFonts w:ascii="Tahoma" w:hAnsi="Tahoma"/>
      <w:kern w:val="20"/>
      <w:sz w:val="22"/>
      <w:szCs w:val="20"/>
      <w:lang w:eastAsia="en-US"/>
    </w:rPr>
  </w:style>
  <w:style w:type="paragraph" w:customStyle="1" w:styleId="TtuloB1">
    <w:name w:val="Título B1"/>
    <w:basedOn w:val="Normal"/>
    <w:next w:val="Normal"/>
    <w:link w:val="TtuloB1Char"/>
    <w:rsid w:val="008344F8"/>
    <w:pPr>
      <w:spacing w:after="240" w:line="290" w:lineRule="auto"/>
      <w:ind w:left="2041"/>
      <w:jc w:val="both"/>
    </w:pPr>
    <w:rPr>
      <w:rFonts w:ascii="Tahoma" w:hAnsi="Tahoma"/>
      <w:caps/>
      <w:kern w:val="20"/>
      <w:sz w:val="22"/>
      <w:szCs w:val="20"/>
      <w:u w:val="single"/>
      <w:lang w:eastAsia="en-US"/>
    </w:rPr>
  </w:style>
  <w:style w:type="character" w:customStyle="1" w:styleId="TtuloB1Char">
    <w:name w:val="Título B1 Char"/>
    <w:basedOn w:val="Fontepargpadro"/>
    <w:link w:val="TtuloB1"/>
    <w:locked/>
    <w:rsid w:val="008344F8"/>
    <w:rPr>
      <w:rFonts w:ascii="Tahoma" w:eastAsia="Times New Roman" w:hAnsi="Tahoma" w:cs="Times New Roman"/>
      <w:caps/>
      <w:kern w:val="20"/>
      <w:sz w:val="22"/>
      <w:szCs w:val="20"/>
      <w:u w:val="single"/>
    </w:rPr>
  </w:style>
  <w:style w:type="paragraph" w:customStyle="1" w:styleId="TtuloB2">
    <w:name w:val="Título B2"/>
    <w:basedOn w:val="Normal"/>
    <w:next w:val="Texto"/>
    <w:rsid w:val="008344F8"/>
    <w:pPr>
      <w:spacing w:after="240" w:line="290" w:lineRule="auto"/>
      <w:ind w:left="2041"/>
      <w:jc w:val="both"/>
    </w:pPr>
    <w:rPr>
      <w:rFonts w:ascii="Tahoma" w:hAnsi="Tahoma"/>
      <w:kern w:val="20"/>
      <w:sz w:val="22"/>
      <w:szCs w:val="20"/>
      <w:lang w:eastAsia="en-US"/>
    </w:rPr>
  </w:style>
  <w:style w:type="paragraph" w:customStyle="1" w:styleId="TtuloAnexo">
    <w:name w:val="Título/Anexo"/>
    <w:basedOn w:val="Normal"/>
    <w:next w:val="Normal"/>
    <w:rsid w:val="008344F8"/>
    <w:pPr>
      <w:keepNext/>
      <w:pageBreakBefore/>
      <w:spacing w:after="240" w:line="290" w:lineRule="auto"/>
      <w:jc w:val="center"/>
      <w:outlineLvl w:val="3"/>
    </w:pPr>
    <w:rPr>
      <w:rFonts w:ascii="Tahoma" w:hAnsi="Tahoma"/>
      <w:b/>
      <w:kern w:val="23"/>
      <w:sz w:val="22"/>
      <w:lang w:eastAsia="en-US"/>
    </w:rPr>
  </w:style>
  <w:style w:type="paragraph" w:customStyle="1" w:styleId="TtuloA">
    <w:name w:val="TítuloA"/>
    <w:basedOn w:val="Normal"/>
    <w:next w:val="Normal"/>
    <w:rsid w:val="008344F8"/>
    <w:pPr>
      <w:keepNext/>
      <w:keepLines/>
      <w:spacing w:before="60" w:after="5400" w:line="290" w:lineRule="auto"/>
      <w:jc w:val="both"/>
      <w:outlineLvl w:val="3"/>
    </w:pPr>
    <w:rPr>
      <w:rFonts w:ascii="Tahoma" w:hAnsi="Tahoma"/>
      <w:kern w:val="20"/>
      <w:sz w:val="22"/>
      <w:szCs w:val="20"/>
      <w:lang w:val="en-US" w:eastAsia="en-US"/>
    </w:rPr>
  </w:style>
  <w:style w:type="paragraph" w:customStyle="1" w:styleId="UCAlpha1">
    <w:name w:val="UCAlpha 1"/>
    <w:basedOn w:val="Normal"/>
    <w:rsid w:val="008344F8"/>
    <w:pPr>
      <w:numPr>
        <w:numId w:val="54"/>
      </w:numPr>
      <w:spacing w:after="140" w:line="290" w:lineRule="auto"/>
      <w:jc w:val="both"/>
    </w:pPr>
    <w:rPr>
      <w:rFonts w:ascii="Tahoma" w:hAnsi="Tahoma"/>
      <w:kern w:val="20"/>
      <w:sz w:val="20"/>
      <w:lang w:eastAsia="en-US"/>
    </w:rPr>
  </w:style>
  <w:style w:type="paragraph" w:customStyle="1" w:styleId="UCAlpha2">
    <w:name w:val="UCAlpha 2"/>
    <w:basedOn w:val="Normal"/>
    <w:rsid w:val="008344F8"/>
    <w:pPr>
      <w:numPr>
        <w:numId w:val="55"/>
      </w:numPr>
      <w:spacing w:after="140" w:line="290" w:lineRule="auto"/>
      <w:jc w:val="both"/>
    </w:pPr>
    <w:rPr>
      <w:rFonts w:ascii="Tahoma" w:hAnsi="Tahoma"/>
      <w:kern w:val="20"/>
      <w:sz w:val="20"/>
      <w:lang w:eastAsia="en-US"/>
    </w:rPr>
  </w:style>
  <w:style w:type="paragraph" w:customStyle="1" w:styleId="UCAlpha3">
    <w:name w:val="UCAlpha 3"/>
    <w:basedOn w:val="Normal"/>
    <w:rsid w:val="008344F8"/>
    <w:pPr>
      <w:numPr>
        <w:numId w:val="56"/>
      </w:numPr>
      <w:spacing w:after="140" w:line="290" w:lineRule="auto"/>
      <w:jc w:val="both"/>
    </w:pPr>
    <w:rPr>
      <w:rFonts w:ascii="Tahoma" w:hAnsi="Tahoma"/>
      <w:kern w:val="20"/>
      <w:sz w:val="20"/>
      <w:lang w:eastAsia="en-US"/>
    </w:rPr>
  </w:style>
  <w:style w:type="paragraph" w:customStyle="1" w:styleId="UCAlpha4">
    <w:name w:val="UCAlpha 4"/>
    <w:basedOn w:val="Normal"/>
    <w:rsid w:val="008344F8"/>
    <w:pPr>
      <w:numPr>
        <w:numId w:val="57"/>
      </w:numPr>
      <w:spacing w:after="140" w:line="290" w:lineRule="auto"/>
      <w:jc w:val="both"/>
    </w:pPr>
    <w:rPr>
      <w:rFonts w:ascii="Tahoma" w:hAnsi="Tahoma"/>
      <w:kern w:val="20"/>
      <w:sz w:val="20"/>
      <w:lang w:eastAsia="en-US"/>
    </w:rPr>
  </w:style>
  <w:style w:type="paragraph" w:customStyle="1" w:styleId="UCAlpha5">
    <w:name w:val="UCAlpha 5"/>
    <w:basedOn w:val="Normal"/>
    <w:rsid w:val="008344F8"/>
    <w:pPr>
      <w:numPr>
        <w:numId w:val="58"/>
      </w:numPr>
      <w:spacing w:after="140" w:line="290" w:lineRule="auto"/>
      <w:jc w:val="both"/>
    </w:pPr>
    <w:rPr>
      <w:rFonts w:ascii="Tahoma" w:hAnsi="Tahoma"/>
      <w:kern w:val="20"/>
      <w:sz w:val="20"/>
      <w:lang w:eastAsia="en-US"/>
    </w:rPr>
  </w:style>
  <w:style w:type="paragraph" w:customStyle="1" w:styleId="UCAlpha6">
    <w:name w:val="UCAlpha 6"/>
    <w:basedOn w:val="Normal"/>
    <w:rsid w:val="008344F8"/>
    <w:pPr>
      <w:numPr>
        <w:numId w:val="59"/>
      </w:numPr>
      <w:spacing w:after="140" w:line="290" w:lineRule="auto"/>
      <w:jc w:val="both"/>
    </w:pPr>
    <w:rPr>
      <w:rFonts w:ascii="Tahoma" w:hAnsi="Tahoma"/>
      <w:kern w:val="20"/>
      <w:sz w:val="20"/>
      <w:lang w:eastAsia="en-US"/>
    </w:rPr>
  </w:style>
  <w:style w:type="paragraph" w:customStyle="1" w:styleId="UCRoman1">
    <w:name w:val="UCRoman 1"/>
    <w:basedOn w:val="Normal"/>
    <w:rsid w:val="008344F8"/>
    <w:pPr>
      <w:numPr>
        <w:numId w:val="60"/>
      </w:numPr>
      <w:spacing w:after="140" w:line="290" w:lineRule="auto"/>
      <w:jc w:val="both"/>
    </w:pPr>
    <w:rPr>
      <w:rFonts w:ascii="Tahoma" w:hAnsi="Tahoma"/>
      <w:kern w:val="20"/>
      <w:sz w:val="20"/>
      <w:lang w:eastAsia="en-US"/>
    </w:rPr>
  </w:style>
  <w:style w:type="paragraph" w:customStyle="1" w:styleId="UCRoman2">
    <w:name w:val="UCRoman 2"/>
    <w:basedOn w:val="Normal"/>
    <w:rsid w:val="008344F8"/>
    <w:pPr>
      <w:numPr>
        <w:numId w:val="61"/>
      </w:numPr>
      <w:spacing w:after="140" w:line="290" w:lineRule="auto"/>
      <w:jc w:val="both"/>
    </w:pPr>
    <w:rPr>
      <w:rFonts w:ascii="Tahoma" w:hAnsi="Tahoma"/>
      <w:kern w:val="20"/>
      <w:sz w:val="20"/>
      <w:lang w:eastAsia="en-US"/>
    </w:rPr>
  </w:style>
  <w:style w:type="table" w:customStyle="1" w:styleId="LDRPadro">
    <w:name w:val="LDR Padrão"/>
    <w:basedOn w:val="Tabelanormal"/>
    <w:uiPriority w:val="99"/>
    <w:rsid w:val="008344F8"/>
    <w:pPr>
      <w:spacing w:after="140" w:line="266" w:lineRule="auto"/>
      <w:jc w:val="both"/>
    </w:pPr>
    <w:rPr>
      <w:rFonts w:ascii="Tahoma" w:eastAsia="Times New Roman" w:hAnsi="Tahoma"/>
      <w:sz w:val="20"/>
      <w:szCs w:val="22"/>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2Char">
    <w:name w:val="Level 2 Char"/>
    <w:basedOn w:val="Fontepargpadro"/>
    <w:link w:val="Level2"/>
    <w:locked/>
    <w:rsid w:val="008344F8"/>
    <w:rPr>
      <w:rFonts w:ascii="Times New Roman" w:eastAsia="Times New Roman" w:hAnsi="Times New Roman" w:cs="Times New Roman"/>
    </w:rPr>
  </w:style>
  <w:style w:type="paragraph" w:customStyle="1" w:styleId="RelaAlphaMai1">
    <w:name w:val="RelaAlphaMai1"/>
    <w:basedOn w:val="Normal"/>
    <w:link w:val="RelaAlphaMai1Char"/>
    <w:qFormat/>
    <w:rsid w:val="008344F8"/>
    <w:pPr>
      <w:numPr>
        <w:numId w:val="62"/>
      </w:numPr>
      <w:tabs>
        <w:tab w:val="clear" w:pos="567"/>
        <w:tab w:val="num" w:pos="426"/>
      </w:tabs>
      <w:spacing w:after="100"/>
      <w:jc w:val="both"/>
    </w:pPr>
    <w:rPr>
      <w:rFonts w:ascii="Tahoma" w:hAnsi="Tahoma"/>
      <w:kern w:val="20"/>
      <w:sz w:val="17"/>
      <w:lang w:eastAsia="en-US"/>
    </w:rPr>
  </w:style>
  <w:style w:type="character" w:customStyle="1" w:styleId="RelaAlphaMai1Char">
    <w:name w:val="RelaAlphaMai1 Char"/>
    <w:basedOn w:val="Fontepargpadro"/>
    <w:link w:val="RelaAlphaMai1"/>
    <w:rsid w:val="008344F8"/>
    <w:rPr>
      <w:rFonts w:ascii="Tahoma" w:eastAsia="Times New Roman" w:hAnsi="Tahoma" w:cs="Times New Roman"/>
      <w:kern w:val="20"/>
      <w:sz w:val="17"/>
    </w:rPr>
  </w:style>
  <w:style w:type="paragraph" w:customStyle="1" w:styleId="RelaAlphaMai2">
    <w:name w:val="RelaAlphaMai2"/>
    <w:basedOn w:val="Normal"/>
    <w:link w:val="RelaAlphaMai2Char"/>
    <w:qFormat/>
    <w:rsid w:val="008344F8"/>
    <w:pPr>
      <w:numPr>
        <w:numId w:val="63"/>
      </w:numPr>
      <w:tabs>
        <w:tab w:val="clear" w:pos="1247"/>
        <w:tab w:val="num" w:pos="993"/>
      </w:tabs>
      <w:spacing w:after="100"/>
      <w:jc w:val="both"/>
    </w:pPr>
    <w:rPr>
      <w:rFonts w:ascii="Tahoma" w:hAnsi="Tahoma"/>
      <w:kern w:val="20"/>
      <w:sz w:val="17"/>
      <w:lang w:val="en-US" w:eastAsia="en-US"/>
    </w:rPr>
  </w:style>
  <w:style w:type="character" w:customStyle="1" w:styleId="RelaAlphaMai2Char">
    <w:name w:val="RelaAlphaMai2 Char"/>
    <w:basedOn w:val="Fontepargpadro"/>
    <w:link w:val="RelaAlphaMai2"/>
    <w:rsid w:val="008344F8"/>
    <w:rPr>
      <w:rFonts w:ascii="Tahoma" w:eastAsia="Times New Roman" w:hAnsi="Tahoma" w:cs="Times New Roman"/>
      <w:kern w:val="20"/>
      <w:sz w:val="17"/>
      <w:lang w:val="en-US"/>
    </w:rPr>
  </w:style>
  <w:style w:type="paragraph" w:customStyle="1" w:styleId="RelaAlphaMai3">
    <w:name w:val="RelaAlphaMai3"/>
    <w:basedOn w:val="Normal"/>
    <w:link w:val="RelaAlphaMai3Char"/>
    <w:qFormat/>
    <w:rsid w:val="008344F8"/>
    <w:pPr>
      <w:numPr>
        <w:numId w:val="64"/>
      </w:numPr>
      <w:tabs>
        <w:tab w:val="clear" w:pos="2041"/>
        <w:tab w:val="num" w:pos="1701"/>
      </w:tabs>
      <w:spacing w:after="100"/>
      <w:jc w:val="both"/>
    </w:pPr>
    <w:rPr>
      <w:rFonts w:ascii="Tahoma" w:hAnsi="Tahoma"/>
      <w:kern w:val="20"/>
      <w:sz w:val="17"/>
      <w:lang w:val="en-US" w:eastAsia="en-US"/>
    </w:rPr>
  </w:style>
  <w:style w:type="character" w:customStyle="1" w:styleId="RelaAlphaMai3Char">
    <w:name w:val="RelaAlphaMai3 Char"/>
    <w:basedOn w:val="Fontepargpadro"/>
    <w:link w:val="RelaAlphaMai3"/>
    <w:rsid w:val="008344F8"/>
    <w:rPr>
      <w:rFonts w:ascii="Tahoma" w:eastAsia="Times New Roman" w:hAnsi="Tahoma" w:cs="Times New Roman"/>
      <w:kern w:val="20"/>
      <w:sz w:val="17"/>
      <w:lang w:val="en-US"/>
    </w:rPr>
  </w:style>
  <w:style w:type="paragraph" w:customStyle="1" w:styleId="RelaAlphaMin1">
    <w:name w:val="RelaAlphaMin1"/>
    <w:basedOn w:val="Normal"/>
    <w:link w:val="RelaAlphaMin1Char"/>
    <w:qFormat/>
    <w:rsid w:val="008344F8"/>
    <w:pPr>
      <w:numPr>
        <w:numId w:val="65"/>
      </w:numPr>
      <w:tabs>
        <w:tab w:val="clear" w:pos="567"/>
        <w:tab w:val="num" w:pos="426"/>
      </w:tabs>
      <w:spacing w:after="100"/>
      <w:jc w:val="both"/>
    </w:pPr>
    <w:rPr>
      <w:rFonts w:ascii="Tahoma" w:hAnsi="Tahoma"/>
      <w:kern w:val="20"/>
      <w:sz w:val="17"/>
      <w:lang w:eastAsia="en-US"/>
    </w:rPr>
  </w:style>
  <w:style w:type="character" w:customStyle="1" w:styleId="RelaAlphaMin1Char">
    <w:name w:val="RelaAlphaMin1 Char"/>
    <w:basedOn w:val="Fontepargpadro"/>
    <w:link w:val="RelaAlphaMin1"/>
    <w:rsid w:val="008344F8"/>
    <w:rPr>
      <w:rFonts w:ascii="Tahoma" w:eastAsia="Times New Roman" w:hAnsi="Tahoma" w:cs="Times New Roman"/>
      <w:kern w:val="20"/>
      <w:sz w:val="17"/>
    </w:rPr>
  </w:style>
  <w:style w:type="paragraph" w:customStyle="1" w:styleId="RelaAlphaMin2">
    <w:name w:val="RelaAlphaMin2"/>
    <w:basedOn w:val="Normal"/>
    <w:link w:val="RelaAlphaMin2Char"/>
    <w:qFormat/>
    <w:rsid w:val="008344F8"/>
    <w:pPr>
      <w:numPr>
        <w:numId w:val="66"/>
      </w:numPr>
      <w:tabs>
        <w:tab w:val="clear" w:pos="1247"/>
        <w:tab w:val="num" w:pos="993"/>
      </w:tabs>
      <w:spacing w:after="100"/>
      <w:jc w:val="both"/>
    </w:pPr>
    <w:rPr>
      <w:rFonts w:ascii="Tahoma" w:hAnsi="Tahoma"/>
      <w:kern w:val="20"/>
      <w:sz w:val="17"/>
      <w:lang w:val="en-US" w:eastAsia="en-US"/>
    </w:rPr>
  </w:style>
  <w:style w:type="character" w:customStyle="1" w:styleId="RelaAlphaMin2Char">
    <w:name w:val="RelaAlphaMin2 Char"/>
    <w:basedOn w:val="Fontepargpadro"/>
    <w:link w:val="RelaAlphaMin2"/>
    <w:rsid w:val="008344F8"/>
    <w:rPr>
      <w:rFonts w:ascii="Tahoma" w:eastAsia="Times New Roman" w:hAnsi="Tahoma" w:cs="Times New Roman"/>
      <w:kern w:val="20"/>
      <w:sz w:val="17"/>
      <w:lang w:val="en-US"/>
    </w:rPr>
  </w:style>
  <w:style w:type="paragraph" w:customStyle="1" w:styleId="RelaAlphaMin3">
    <w:name w:val="RelaAlphaMin3"/>
    <w:basedOn w:val="Normal"/>
    <w:link w:val="RelaAlphaMin3Char"/>
    <w:qFormat/>
    <w:rsid w:val="008344F8"/>
    <w:pPr>
      <w:numPr>
        <w:numId w:val="67"/>
      </w:numPr>
      <w:tabs>
        <w:tab w:val="clear" w:pos="2041"/>
        <w:tab w:val="num" w:pos="1701"/>
      </w:tabs>
      <w:spacing w:after="100"/>
      <w:jc w:val="both"/>
    </w:pPr>
    <w:rPr>
      <w:rFonts w:ascii="Tahoma" w:hAnsi="Tahoma"/>
      <w:kern w:val="20"/>
      <w:sz w:val="17"/>
      <w:lang w:val="en-US" w:eastAsia="en-US"/>
    </w:rPr>
  </w:style>
  <w:style w:type="character" w:customStyle="1" w:styleId="RelaAlphaMin3Char">
    <w:name w:val="RelaAlphaMin3 Char"/>
    <w:basedOn w:val="Fontepargpadro"/>
    <w:link w:val="RelaAlphaMin3"/>
    <w:rsid w:val="008344F8"/>
    <w:rPr>
      <w:rFonts w:ascii="Tahoma" w:eastAsia="Times New Roman" w:hAnsi="Tahoma" w:cs="Times New Roman"/>
      <w:kern w:val="20"/>
      <w:sz w:val="17"/>
      <w:lang w:val="en-US"/>
    </w:rPr>
  </w:style>
  <w:style w:type="paragraph" w:customStyle="1" w:styleId="RelaBody">
    <w:name w:val="RelaBody"/>
    <w:basedOn w:val="Normal"/>
    <w:link w:val="RelaBodyChar"/>
    <w:qFormat/>
    <w:rsid w:val="008344F8"/>
    <w:pPr>
      <w:spacing w:before="100" w:after="100"/>
      <w:jc w:val="both"/>
    </w:pPr>
    <w:rPr>
      <w:rFonts w:ascii="Tahoma" w:hAnsi="Tahoma"/>
      <w:sz w:val="17"/>
      <w:lang w:eastAsia="en-US"/>
    </w:rPr>
  </w:style>
  <w:style w:type="character" w:customStyle="1" w:styleId="RelaBodyChar">
    <w:name w:val="RelaBody Char"/>
    <w:basedOn w:val="Fontepargpadro"/>
    <w:link w:val="RelaBody"/>
    <w:rsid w:val="008344F8"/>
    <w:rPr>
      <w:rFonts w:ascii="Tahoma" w:eastAsia="Times New Roman" w:hAnsi="Tahoma" w:cs="Times New Roman"/>
      <w:sz w:val="17"/>
    </w:rPr>
  </w:style>
  <w:style w:type="paragraph" w:customStyle="1" w:styleId="RelaDestaque">
    <w:name w:val="RelaDestaque"/>
    <w:basedOn w:val="Body"/>
    <w:link w:val="RelaDestaqueChar"/>
    <w:qFormat/>
    <w:rsid w:val="008344F8"/>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8344F8"/>
    <w:rPr>
      <w:rFonts w:ascii="Tahoma" w:eastAsia="Times New Roman" w:hAnsi="Tahoma" w:cs="Tahoma"/>
      <w:color w:val="4CB748"/>
      <w:kern w:val="20"/>
      <w:sz w:val="18"/>
      <w:szCs w:val="18"/>
    </w:rPr>
  </w:style>
  <w:style w:type="paragraph" w:customStyle="1" w:styleId="RelaNiv4">
    <w:name w:val="RelaNiv4"/>
    <w:basedOn w:val="Normal"/>
    <w:link w:val="RelaNiv4Char"/>
    <w:qFormat/>
    <w:rsid w:val="008344F8"/>
    <w:pPr>
      <w:numPr>
        <w:ilvl w:val="3"/>
        <w:numId w:val="73"/>
      </w:numPr>
      <w:spacing w:before="160" w:after="160"/>
      <w:jc w:val="both"/>
    </w:pPr>
    <w:rPr>
      <w:rFonts w:ascii="Tahoma" w:hAnsi="Tahoma"/>
      <w:color w:val="4CB748"/>
      <w:sz w:val="26"/>
      <w:szCs w:val="26"/>
      <w:lang w:eastAsia="en-US"/>
    </w:rPr>
  </w:style>
  <w:style w:type="character" w:customStyle="1" w:styleId="RelaNiv4Char">
    <w:name w:val="RelaNiv4 Char"/>
    <w:basedOn w:val="Fontepargpadro"/>
    <w:link w:val="RelaNiv4"/>
    <w:rsid w:val="008344F8"/>
    <w:rPr>
      <w:rFonts w:ascii="Tahoma" w:eastAsia="Times New Roman" w:hAnsi="Tahoma" w:cs="Times New Roman"/>
      <w:color w:val="4CB748"/>
      <w:sz w:val="26"/>
      <w:szCs w:val="26"/>
    </w:rPr>
  </w:style>
  <w:style w:type="paragraph" w:customStyle="1" w:styleId="RelaNiv3">
    <w:name w:val="RelaNiv3"/>
    <w:basedOn w:val="RelaNiv4"/>
    <w:link w:val="RelaNiv3Char"/>
    <w:qFormat/>
    <w:rsid w:val="008344F8"/>
    <w:pPr>
      <w:tabs>
        <w:tab w:val="clear" w:pos="992"/>
        <w:tab w:val="num" w:pos="993"/>
      </w:tabs>
      <w:spacing w:before="280" w:after="140"/>
    </w:pPr>
    <w:rPr>
      <w:sz w:val="24"/>
      <w:szCs w:val="24"/>
    </w:rPr>
  </w:style>
  <w:style w:type="character" w:customStyle="1" w:styleId="RelaNiv3Char">
    <w:name w:val="RelaNiv3 Char"/>
    <w:basedOn w:val="Fontepargpadro"/>
    <w:link w:val="RelaNiv3"/>
    <w:rsid w:val="008344F8"/>
    <w:rPr>
      <w:rFonts w:ascii="Tahoma" w:eastAsia="Times New Roman" w:hAnsi="Tahoma" w:cs="Times New Roman"/>
      <w:color w:val="4CB748"/>
    </w:rPr>
  </w:style>
  <w:style w:type="paragraph" w:customStyle="1" w:styleId="RelaNiv2">
    <w:name w:val="RelaNiv2"/>
    <w:basedOn w:val="RelaNiv3"/>
    <w:link w:val="RelaNiv2Char"/>
    <w:qFormat/>
    <w:rsid w:val="008344F8"/>
    <w:pPr>
      <w:numPr>
        <w:ilvl w:val="2"/>
      </w:numPr>
    </w:pPr>
  </w:style>
  <w:style w:type="character" w:customStyle="1" w:styleId="RelaNiv2Char">
    <w:name w:val="RelaNiv2 Char"/>
    <w:basedOn w:val="Fontepargpadro"/>
    <w:link w:val="RelaNiv2"/>
    <w:rsid w:val="008344F8"/>
    <w:rPr>
      <w:rFonts w:ascii="Tahoma" w:eastAsia="Times New Roman" w:hAnsi="Tahoma" w:cs="Times New Roman"/>
      <w:color w:val="4CB748"/>
    </w:rPr>
  </w:style>
  <w:style w:type="paragraph" w:customStyle="1" w:styleId="RelaNiv1">
    <w:name w:val="RelaNiv1"/>
    <w:basedOn w:val="RelaNiv2"/>
    <w:link w:val="RelaNiv1Char"/>
    <w:qFormat/>
    <w:rsid w:val="008344F8"/>
    <w:pPr>
      <w:numPr>
        <w:ilvl w:val="1"/>
      </w:numPr>
    </w:pPr>
    <w:rPr>
      <w:sz w:val="28"/>
      <w:szCs w:val="28"/>
    </w:rPr>
  </w:style>
  <w:style w:type="character" w:customStyle="1" w:styleId="RelaNiv1Char">
    <w:name w:val="RelaNiv1 Char"/>
    <w:basedOn w:val="Fontepargpadro"/>
    <w:link w:val="RelaNiv1"/>
    <w:rsid w:val="008344F8"/>
    <w:rPr>
      <w:rFonts w:ascii="Tahoma" w:eastAsia="Times New Roman" w:hAnsi="Tahoma" w:cs="Times New Roman"/>
      <w:color w:val="4CB748"/>
      <w:sz w:val="28"/>
      <w:szCs w:val="28"/>
    </w:rPr>
  </w:style>
  <w:style w:type="paragraph" w:customStyle="1" w:styleId="RelaRoman111">
    <w:name w:val="RelaRoman111"/>
    <w:basedOn w:val="PargrafodaLista"/>
    <w:link w:val="RelaRoman111Char"/>
    <w:qFormat/>
    <w:rsid w:val="008344F8"/>
    <w:pPr>
      <w:numPr>
        <w:numId w:val="68"/>
      </w:numPr>
      <w:spacing w:after="100"/>
      <w:contextualSpacing w:val="0"/>
      <w:jc w:val="both"/>
    </w:pPr>
    <w:rPr>
      <w:rFonts w:ascii="Tahoma" w:hAnsi="Tahoma"/>
      <w:sz w:val="17"/>
      <w:szCs w:val="17"/>
      <w:lang w:eastAsia="en-US"/>
    </w:rPr>
  </w:style>
  <w:style w:type="character" w:customStyle="1" w:styleId="RelaRoman111Char">
    <w:name w:val="RelaRoman111 Char"/>
    <w:basedOn w:val="Fontepargpadro"/>
    <w:link w:val="RelaRoman111"/>
    <w:rsid w:val="008344F8"/>
    <w:rPr>
      <w:rFonts w:ascii="Tahoma" w:eastAsia="Times New Roman" w:hAnsi="Tahoma" w:cs="Times New Roman"/>
      <w:sz w:val="17"/>
      <w:szCs w:val="17"/>
    </w:rPr>
  </w:style>
  <w:style w:type="paragraph" w:customStyle="1" w:styleId="RelaRoman222">
    <w:name w:val="RelaRoman222"/>
    <w:basedOn w:val="PargrafodaLista"/>
    <w:link w:val="RelaRoman222Char"/>
    <w:qFormat/>
    <w:rsid w:val="008344F8"/>
    <w:pPr>
      <w:numPr>
        <w:numId w:val="70"/>
      </w:numPr>
      <w:tabs>
        <w:tab w:val="clear" w:pos="1247"/>
        <w:tab w:val="left" w:pos="992"/>
      </w:tabs>
      <w:spacing w:after="100"/>
      <w:contextualSpacing w:val="0"/>
      <w:jc w:val="both"/>
    </w:pPr>
    <w:rPr>
      <w:rFonts w:ascii="Tahoma" w:hAnsi="Tahoma"/>
      <w:sz w:val="17"/>
      <w:szCs w:val="17"/>
      <w:lang w:eastAsia="en-US"/>
    </w:rPr>
  </w:style>
  <w:style w:type="character" w:customStyle="1" w:styleId="RelaRoman222Char">
    <w:name w:val="RelaRoman222 Char"/>
    <w:basedOn w:val="Fontepargpadro"/>
    <w:link w:val="RelaRoman222"/>
    <w:rsid w:val="008344F8"/>
    <w:rPr>
      <w:rFonts w:ascii="Tahoma" w:eastAsia="Times New Roman" w:hAnsi="Tahoma" w:cs="Times New Roman"/>
      <w:sz w:val="17"/>
      <w:szCs w:val="17"/>
    </w:rPr>
  </w:style>
  <w:style w:type="paragraph" w:customStyle="1" w:styleId="RelaRoman333">
    <w:name w:val="RelaRoman333"/>
    <w:basedOn w:val="PargrafodaLista"/>
    <w:link w:val="RelaRoman333Char"/>
    <w:qFormat/>
    <w:rsid w:val="008344F8"/>
    <w:pPr>
      <w:numPr>
        <w:numId w:val="69"/>
      </w:numPr>
      <w:tabs>
        <w:tab w:val="clear" w:pos="2041"/>
        <w:tab w:val="left" w:pos="1701"/>
      </w:tabs>
      <w:spacing w:after="100"/>
      <w:contextualSpacing w:val="0"/>
      <w:jc w:val="both"/>
    </w:pPr>
    <w:rPr>
      <w:rFonts w:ascii="Tahoma" w:hAnsi="Tahoma"/>
      <w:sz w:val="17"/>
      <w:szCs w:val="17"/>
      <w:lang w:eastAsia="en-US"/>
    </w:rPr>
  </w:style>
  <w:style w:type="character" w:customStyle="1" w:styleId="RelaRoman333Char">
    <w:name w:val="RelaRoman333 Char"/>
    <w:basedOn w:val="Fontepargpadro"/>
    <w:link w:val="RelaRoman333"/>
    <w:rsid w:val="008344F8"/>
    <w:rPr>
      <w:rFonts w:ascii="Tahoma" w:eastAsia="Times New Roman" w:hAnsi="Tahoma" w:cs="Times New Roman"/>
      <w:sz w:val="17"/>
      <w:szCs w:val="17"/>
    </w:rPr>
  </w:style>
  <w:style w:type="paragraph" w:customStyle="1" w:styleId="RelaBullet1">
    <w:name w:val="RelaBullet1"/>
    <w:basedOn w:val="PargrafodaLista"/>
    <w:link w:val="RelaBullet1Char"/>
    <w:qFormat/>
    <w:rsid w:val="008344F8"/>
    <w:pPr>
      <w:numPr>
        <w:numId w:val="74"/>
      </w:numPr>
      <w:tabs>
        <w:tab w:val="clear" w:pos="567"/>
        <w:tab w:val="left" w:pos="425"/>
      </w:tabs>
      <w:spacing w:after="100"/>
      <w:contextualSpacing w:val="0"/>
      <w:jc w:val="both"/>
    </w:pPr>
    <w:rPr>
      <w:rFonts w:ascii="Tahoma" w:hAnsi="Tahoma"/>
      <w:sz w:val="17"/>
      <w:lang w:eastAsia="en-US"/>
    </w:rPr>
  </w:style>
  <w:style w:type="character" w:customStyle="1" w:styleId="RelaBullet1Char">
    <w:name w:val="RelaBullet1 Char"/>
    <w:basedOn w:val="Fontepargpadro"/>
    <w:link w:val="RelaBullet1"/>
    <w:rsid w:val="008344F8"/>
    <w:rPr>
      <w:rFonts w:ascii="Tahoma" w:eastAsia="Times New Roman" w:hAnsi="Tahoma" w:cs="Times New Roman"/>
      <w:sz w:val="17"/>
    </w:rPr>
  </w:style>
  <w:style w:type="paragraph" w:customStyle="1" w:styleId="RelaBullet2">
    <w:name w:val="RelaBullet2"/>
    <w:basedOn w:val="Normal"/>
    <w:link w:val="RelaBullet2Char"/>
    <w:qFormat/>
    <w:rsid w:val="008344F8"/>
    <w:pPr>
      <w:numPr>
        <w:numId w:val="72"/>
      </w:numPr>
      <w:tabs>
        <w:tab w:val="left" w:pos="992"/>
      </w:tabs>
      <w:spacing w:after="100"/>
      <w:jc w:val="both"/>
    </w:pPr>
    <w:rPr>
      <w:rFonts w:ascii="Tahoma" w:hAnsi="Tahoma"/>
      <w:sz w:val="17"/>
      <w:szCs w:val="17"/>
      <w:lang w:eastAsia="en-US"/>
    </w:rPr>
  </w:style>
  <w:style w:type="character" w:customStyle="1" w:styleId="RelaBullet2Char">
    <w:name w:val="RelaBullet2 Char"/>
    <w:basedOn w:val="RelaBullet1Char"/>
    <w:link w:val="RelaBullet2"/>
    <w:rsid w:val="008344F8"/>
    <w:rPr>
      <w:rFonts w:ascii="Tahoma" w:eastAsia="Times New Roman" w:hAnsi="Tahoma" w:cs="Times New Roman"/>
      <w:sz w:val="17"/>
      <w:szCs w:val="17"/>
    </w:rPr>
  </w:style>
  <w:style w:type="paragraph" w:customStyle="1" w:styleId="RelaBullet3">
    <w:name w:val="RelaBullet3"/>
    <w:basedOn w:val="Normal"/>
    <w:link w:val="RelaBullet3Char"/>
    <w:qFormat/>
    <w:rsid w:val="008344F8"/>
    <w:pPr>
      <w:numPr>
        <w:ilvl w:val="1"/>
        <w:numId w:val="74"/>
      </w:numPr>
      <w:tabs>
        <w:tab w:val="left" w:pos="1701"/>
      </w:tabs>
      <w:spacing w:after="100"/>
      <w:jc w:val="both"/>
    </w:pPr>
    <w:rPr>
      <w:rFonts w:ascii="Tahoma" w:hAnsi="Tahoma"/>
      <w:sz w:val="17"/>
      <w:szCs w:val="17"/>
      <w:lang w:eastAsia="en-US"/>
    </w:rPr>
  </w:style>
  <w:style w:type="character" w:customStyle="1" w:styleId="RelaBullet3Char">
    <w:name w:val="RelaBullet3 Char"/>
    <w:basedOn w:val="Fontepargpadro"/>
    <w:link w:val="RelaBullet3"/>
    <w:rsid w:val="008344F8"/>
    <w:rPr>
      <w:rFonts w:ascii="Tahoma" w:eastAsia="Times New Roman" w:hAnsi="Tahoma" w:cs="Times New Roman"/>
      <w:sz w:val="17"/>
      <w:szCs w:val="17"/>
    </w:rPr>
  </w:style>
  <w:style w:type="paragraph" w:customStyle="1" w:styleId="RelaNiv0">
    <w:name w:val="RelaNiv0"/>
    <w:basedOn w:val="RelaNiv1"/>
    <w:next w:val="RelaNiv1"/>
    <w:link w:val="RelaNiv0Char"/>
    <w:qFormat/>
    <w:rsid w:val="008344F8"/>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8344F8"/>
    <w:rPr>
      <w:rFonts w:ascii="Tahoma" w:eastAsia="Times New Roman" w:hAnsi="Tahoma" w:cstheme="minorHAnsi"/>
      <w:bCs/>
      <w:noProof/>
      <w:color w:val="FFFFFF" w:themeColor="background1"/>
      <w:sz w:val="36"/>
      <w:szCs w:val="36"/>
    </w:rPr>
  </w:style>
  <w:style w:type="paragraph" w:customStyle="1" w:styleId="RelaBuletTabela">
    <w:name w:val="RelaBuletTabela"/>
    <w:basedOn w:val="PargrafodaLista"/>
    <w:link w:val="RelaBuletTabelaChar"/>
    <w:qFormat/>
    <w:rsid w:val="008344F8"/>
    <w:pPr>
      <w:numPr>
        <w:numId w:val="75"/>
      </w:numPr>
      <w:tabs>
        <w:tab w:val="left" w:pos="181"/>
      </w:tabs>
      <w:spacing w:before="20" w:after="20"/>
      <w:jc w:val="both"/>
    </w:pPr>
    <w:rPr>
      <w:rFonts w:ascii="Tahoma" w:hAnsi="Tahoma"/>
      <w:sz w:val="14"/>
      <w:szCs w:val="14"/>
      <w:lang w:eastAsia="en-US"/>
    </w:rPr>
  </w:style>
  <w:style w:type="character" w:customStyle="1" w:styleId="RelaBuletTabelaChar">
    <w:name w:val="RelaBuletTabela Char"/>
    <w:basedOn w:val="RelaBullet1Char"/>
    <w:link w:val="RelaBuletTabela"/>
    <w:rsid w:val="008344F8"/>
    <w:rPr>
      <w:rFonts w:ascii="Tahoma" w:eastAsia="Times New Roman" w:hAnsi="Tahoma" w:cs="Times New Roman"/>
      <w:sz w:val="14"/>
      <w:szCs w:val="14"/>
    </w:rPr>
  </w:style>
  <w:style w:type="character" w:customStyle="1" w:styleId="BodyCharChar">
    <w:name w:val="Body Char Char"/>
    <w:link w:val="Body"/>
    <w:rsid w:val="008344F8"/>
    <w:rPr>
      <w:rFonts w:ascii="Tahoma" w:eastAsia="Times New Roman" w:hAnsi="Tahoma" w:cs="Times New Roman"/>
      <w:kern w:val="20"/>
      <w:sz w:val="20"/>
    </w:rPr>
  </w:style>
  <w:style w:type="paragraph" w:customStyle="1" w:styleId="Char1CharCharCharCharCharCharCharCharCharChar">
    <w:name w:val="Char1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rsid w:val="008344F8"/>
    <w:pPr>
      <w:shd w:val="clear" w:color="auto" w:fill="000080"/>
      <w:spacing w:after="140" w:line="290" w:lineRule="auto"/>
      <w:jc w:val="both"/>
    </w:pPr>
    <w:rPr>
      <w:rFonts w:ascii="Tahoma" w:hAnsi="Tahoma"/>
      <w:sz w:val="20"/>
      <w:szCs w:val="20"/>
      <w:lang w:val="x-none" w:eastAsia="en-US"/>
    </w:rPr>
  </w:style>
  <w:style w:type="character" w:customStyle="1" w:styleId="MapadoDocumentoChar">
    <w:name w:val="Mapa do Documento Char"/>
    <w:basedOn w:val="Fontepargpadro"/>
    <w:link w:val="MapadoDocumento"/>
    <w:uiPriority w:val="99"/>
    <w:semiHidden/>
    <w:rsid w:val="008344F8"/>
    <w:rPr>
      <w:rFonts w:ascii="Tahoma" w:eastAsia="Times New Roman" w:hAnsi="Tahoma" w:cs="Times New Roman"/>
      <w:sz w:val="20"/>
      <w:szCs w:val="20"/>
      <w:shd w:val="clear" w:color="auto" w:fill="000080"/>
      <w:lang w:val="x-none"/>
    </w:rPr>
  </w:style>
  <w:style w:type="paragraph" w:styleId="Legenda">
    <w:name w:val="caption"/>
    <w:basedOn w:val="Normal"/>
    <w:next w:val="Normal"/>
    <w:qFormat/>
    <w:rsid w:val="008344F8"/>
    <w:pPr>
      <w:spacing w:after="140" w:line="290" w:lineRule="auto"/>
      <w:jc w:val="both"/>
    </w:pPr>
    <w:rPr>
      <w:rFonts w:ascii="Tahoma" w:hAnsi="Tahoma"/>
      <w:b/>
      <w:bCs/>
      <w:sz w:val="20"/>
      <w:szCs w:val="20"/>
      <w:lang w:eastAsia="en-US"/>
    </w:rPr>
  </w:style>
  <w:style w:type="paragraph" w:customStyle="1" w:styleId="end">
    <w:name w:val="end"/>
    <w:rsid w:val="008344F8"/>
    <w:pPr>
      <w:widowControl w:val="0"/>
      <w:tabs>
        <w:tab w:val="left" w:pos="0"/>
        <w:tab w:val="left" w:pos="1418"/>
        <w:tab w:val="left" w:pos="2835"/>
        <w:tab w:val="left" w:pos="4252"/>
      </w:tabs>
      <w:spacing w:before="394" w:line="278" w:lineRule="atLeast"/>
      <w:jc w:val="both"/>
    </w:pPr>
    <w:rPr>
      <w:rFonts w:ascii="Times" w:eastAsia="Times New Roman" w:hAnsi="Times" w:cs="Times New Roman"/>
      <w:szCs w:val="20"/>
      <w:lang w:eastAsia="pt-BR"/>
    </w:rPr>
  </w:style>
  <w:style w:type="paragraph" w:customStyle="1" w:styleId="BalloonText1">
    <w:name w:val="Balloon Text1"/>
    <w:basedOn w:val="Normal"/>
    <w:uiPriority w:val="99"/>
    <w:semiHidden/>
    <w:rsid w:val="008344F8"/>
    <w:pPr>
      <w:spacing w:after="140" w:line="290" w:lineRule="auto"/>
      <w:jc w:val="both"/>
    </w:pPr>
    <w:rPr>
      <w:rFonts w:ascii="Tahoma" w:hAnsi="Tahoma" w:cs="Tahoma"/>
      <w:sz w:val="16"/>
      <w:szCs w:val="16"/>
      <w:lang w:eastAsia="en-US"/>
    </w:rPr>
  </w:style>
  <w:style w:type="character" w:customStyle="1" w:styleId="Char">
    <w:name w:val="Char"/>
    <w:rsid w:val="008344F8"/>
    <w:rPr>
      <w:rFonts w:ascii="Tahoma" w:hAnsi="Tahoma"/>
      <w:b/>
      <w:sz w:val="14"/>
      <w:lang w:val="pt-BR" w:eastAsia="pt-BR"/>
    </w:rPr>
  </w:style>
  <w:style w:type="paragraph" w:customStyle="1" w:styleId="Heading21">
    <w:name w:val="Heading 21"/>
    <w:aliases w:val="h2"/>
    <w:basedOn w:val="Normal"/>
    <w:next w:val="Normal"/>
    <w:rsid w:val="008344F8"/>
    <w:pPr>
      <w:keepNext/>
      <w:widowControl w:val="0"/>
      <w:autoSpaceDE w:val="0"/>
      <w:autoSpaceDN w:val="0"/>
      <w:adjustRightInd w:val="0"/>
      <w:spacing w:after="140" w:line="290" w:lineRule="auto"/>
      <w:jc w:val="center"/>
    </w:pPr>
    <w:rPr>
      <w:rFonts w:ascii="Tahoma" w:hAnsi="Tahoma" w:cs="Tahoma"/>
      <w:b/>
      <w:bCs/>
      <w:sz w:val="20"/>
      <w:lang w:eastAsia="en-US"/>
    </w:rPr>
  </w:style>
  <w:style w:type="paragraph" w:customStyle="1" w:styleId="CharCharChar">
    <w:name w:val="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
    <w:name w:val="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xl27">
    <w:name w:val="xl27"/>
    <w:basedOn w:val="Normal"/>
    <w:rsid w:val="008344F8"/>
    <w:pPr>
      <w:pBdr>
        <w:top w:val="dashed" w:sz="8" w:space="0" w:color="auto"/>
        <w:left w:val="single" w:sz="8" w:space="0" w:color="auto"/>
        <w:bottom w:val="single" w:sz="8" w:space="0" w:color="auto"/>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xl28">
    <w:name w:val="xl28"/>
    <w:basedOn w:val="Normal"/>
    <w:rsid w:val="008344F8"/>
    <w:pPr>
      <w:pBdr>
        <w:left w:val="single" w:sz="8" w:space="0" w:color="auto"/>
        <w:bottom w:val="single" w:sz="4" w:space="0" w:color="C0C0C0"/>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xl29">
    <w:name w:val="xl29"/>
    <w:basedOn w:val="Normal"/>
    <w:rsid w:val="008344F8"/>
    <w:pPr>
      <w:pBdr>
        <w:top w:val="single" w:sz="4" w:space="0" w:color="C0C0C0"/>
        <w:left w:val="single" w:sz="8" w:space="0" w:color="auto"/>
        <w:bottom w:val="single" w:sz="4" w:space="0" w:color="C0C0C0"/>
        <w:right w:val="single" w:sz="8" w:space="0" w:color="auto"/>
      </w:pBdr>
      <w:spacing w:before="100" w:beforeAutospacing="1" w:after="100" w:afterAutospacing="1" w:line="290" w:lineRule="auto"/>
      <w:jc w:val="center"/>
    </w:pPr>
    <w:rPr>
      <w:rFonts w:ascii="Tahoma" w:hAnsi="Tahoma"/>
      <w:sz w:val="20"/>
      <w:lang w:eastAsia="en-US"/>
    </w:rPr>
  </w:style>
  <w:style w:type="paragraph" w:customStyle="1" w:styleId="xl30">
    <w:name w:val="xl30"/>
    <w:basedOn w:val="Normal"/>
    <w:rsid w:val="008344F8"/>
    <w:pPr>
      <w:pBdr>
        <w:top w:val="single" w:sz="8" w:space="0" w:color="auto"/>
        <w:left w:val="single" w:sz="8" w:space="0" w:color="auto"/>
        <w:bottom w:val="single" w:sz="4" w:space="0" w:color="C0C0C0"/>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1">
    <w:name w:val="xl31"/>
    <w:basedOn w:val="Normal"/>
    <w:rsid w:val="008344F8"/>
    <w:pPr>
      <w:pBdr>
        <w:top w:val="single" w:sz="4" w:space="0" w:color="C0C0C0"/>
        <w:left w:val="single" w:sz="8" w:space="0" w:color="auto"/>
        <w:bottom w:val="single" w:sz="4" w:space="0" w:color="C0C0C0"/>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2">
    <w:name w:val="xl32"/>
    <w:basedOn w:val="Normal"/>
    <w:rsid w:val="008344F8"/>
    <w:pPr>
      <w:pBdr>
        <w:top w:val="single" w:sz="4" w:space="0" w:color="C0C0C0"/>
        <w:left w:val="single" w:sz="8" w:space="0" w:color="auto"/>
        <w:bottom w:val="double" w:sz="6" w:space="0" w:color="auto"/>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3">
    <w:name w:val="xl33"/>
    <w:basedOn w:val="Normal"/>
    <w:rsid w:val="008344F8"/>
    <w:pPr>
      <w:pBdr>
        <w:top w:val="single" w:sz="8" w:space="0" w:color="auto"/>
        <w:left w:val="single" w:sz="8" w:space="0" w:color="auto"/>
        <w:bottom w:val="single" w:sz="4" w:space="0" w:color="auto"/>
        <w:right w:val="single" w:sz="4"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4">
    <w:name w:val="xl34"/>
    <w:basedOn w:val="Normal"/>
    <w:rsid w:val="008344F8"/>
    <w:pPr>
      <w:pBdr>
        <w:top w:val="single" w:sz="8" w:space="0" w:color="auto"/>
        <w:left w:val="single" w:sz="4" w:space="0" w:color="auto"/>
        <w:bottom w:val="single" w:sz="4" w:space="0" w:color="auto"/>
        <w:right w:val="single" w:sz="4"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5">
    <w:name w:val="xl35"/>
    <w:basedOn w:val="Normal"/>
    <w:rsid w:val="008344F8"/>
    <w:pPr>
      <w:pBdr>
        <w:top w:val="single" w:sz="8" w:space="0" w:color="auto"/>
        <w:left w:val="single" w:sz="4" w:space="0" w:color="auto"/>
        <w:bottom w:val="single" w:sz="4" w:space="0" w:color="auto"/>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6">
    <w:name w:val="xl36"/>
    <w:basedOn w:val="Normal"/>
    <w:rsid w:val="008344F8"/>
    <w:pPr>
      <w:pBdr>
        <w:top w:val="single" w:sz="4" w:space="0" w:color="auto"/>
        <w:left w:val="single" w:sz="8" w:space="0" w:color="auto"/>
        <w:bottom w:val="single" w:sz="4" w:space="0" w:color="auto"/>
        <w:right w:val="single" w:sz="4"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7">
    <w:name w:val="xl37"/>
    <w:basedOn w:val="Normal"/>
    <w:rsid w:val="008344F8"/>
    <w:pPr>
      <w:pBdr>
        <w:top w:val="single" w:sz="4" w:space="0" w:color="auto"/>
        <w:left w:val="single" w:sz="4" w:space="0" w:color="auto"/>
        <w:bottom w:val="single" w:sz="4" w:space="0" w:color="auto"/>
        <w:right w:val="single" w:sz="4"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8">
    <w:name w:val="xl38"/>
    <w:basedOn w:val="Normal"/>
    <w:rsid w:val="008344F8"/>
    <w:pPr>
      <w:pBdr>
        <w:top w:val="single" w:sz="4" w:space="0" w:color="auto"/>
        <w:left w:val="single" w:sz="4" w:space="0" w:color="auto"/>
        <w:bottom w:val="single" w:sz="4" w:space="0" w:color="auto"/>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9">
    <w:name w:val="xl39"/>
    <w:basedOn w:val="Normal"/>
    <w:rsid w:val="008344F8"/>
    <w:pPr>
      <w:pBdr>
        <w:top w:val="single" w:sz="4" w:space="0" w:color="auto"/>
        <w:left w:val="single" w:sz="8" w:space="0" w:color="auto"/>
        <w:bottom w:val="double" w:sz="6" w:space="0" w:color="auto"/>
        <w:right w:val="single" w:sz="4" w:space="0" w:color="auto"/>
      </w:pBdr>
      <w:spacing w:before="100" w:beforeAutospacing="1" w:after="100" w:afterAutospacing="1" w:line="290" w:lineRule="auto"/>
      <w:jc w:val="center"/>
      <w:textAlignment w:val="center"/>
    </w:pPr>
    <w:rPr>
      <w:rFonts w:ascii="Tahoma" w:hAnsi="Tahoma"/>
      <w:sz w:val="20"/>
      <w:lang w:eastAsia="en-US"/>
    </w:rPr>
  </w:style>
  <w:style w:type="paragraph" w:customStyle="1" w:styleId="xl40">
    <w:name w:val="xl40"/>
    <w:basedOn w:val="Normal"/>
    <w:rsid w:val="008344F8"/>
    <w:pPr>
      <w:pBdr>
        <w:top w:val="single" w:sz="4" w:space="0" w:color="auto"/>
        <w:left w:val="single" w:sz="4" w:space="0" w:color="auto"/>
        <w:bottom w:val="double" w:sz="6" w:space="0" w:color="auto"/>
        <w:right w:val="single" w:sz="4" w:space="0" w:color="auto"/>
      </w:pBdr>
      <w:spacing w:before="100" w:beforeAutospacing="1" w:after="100" w:afterAutospacing="1" w:line="290" w:lineRule="auto"/>
      <w:jc w:val="center"/>
      <w:textAlignment w:val="center"/>
    </w:pPr>
    <w:rPr>
      <w:rFonts w:ascii="Tahoma" w:hAnsi="Tahoma"/>
      <w:sz w:val="20"/>
      <w:lang w:eastAsia="en-US"/>
    </w:rPr>
  </w:style>
  <w:style w:type="paragraph" w:customStyle="1" w:styleId="xl41">
    <w:name w:val="xl41"/>
    <w:basedOn w:val="Normal"/>
    <w:rsid w:val="008344F8"/>
    <w:pPr>
      <w:pBdr>
        <w:top w:val="single" w:sz="4" w:space="0" w:color="auto"/>
        <w:left w:val="single" w:sz="4" w:space="0" w:color="auto"/>
        <w:bottom w:val="double" w:sz="6" w:space="0" w:color="auto"/>
        <w:right w:val="single" w:sz="8" w:space="0" w:color="auto"/>
      </w:pBdr>
      <w:spacing w:before="100" w:beforeAutospacing="1" w:after="100" w:afterAutospacing="1" w:line="290" w:lineRule="auto"/>
      <w:jc w:val="center"/>
      <w:textAlignment w:val="center"/>
    </w:pPr>
    <w:rPr>
      <w:rFonts w:ascii="Tahoma" w:hAnsi="Tahoma"/>
      <w:sz w:val="20"/>
      <w:lang w:eastAsia="en-US"/>
    </w:rPr>
  </w:style>
  <w:style w:type="paragraph" w:customStyle="1" w:styleId="xl42">
    <w:name w:val="xl42"/>
    <w:basedOn w:val="Normal"/>
    <w:rsid w:val="008344F8"/>
    <w:pPr>
      <w:pBdr>
        <w:left w:val="single" w:sz="8" w:space="0" w:color="auto"/>
        <w:bottom w:val="single" w:sz="4" w:space="0" w:color="C0C0C0"/>
        <w:right w:val="single" w:sz="4" w:space="0" w:color="auto"/>
      </w:pBdr>
      <w:spacing w:before="100" w:beforeAutospacing="1" w:after="100" w:afterAutospacing="1" w:line="290" w:lineRule="auto"/>
      <w:jc w:val="center"/>
    </w:pPr>
    <w:rPr>
      <w:rFonts w:ascii="Tahoma" w:hAnsi="Tahoma"/>
      <w:sz w:val="20"/>
      <w:lang w:eastAsia="en-US"/>
    </w:rPr>
  </w:style>
  <w:style w:type="paragraph" w:customStyle="1" w:styleId="xl43">
    <w:name w:val="xl43"/>
    <w:basedOn w:val="Normal"/>
    <w:rsid w:val="008344F8"/>
    <w:pPr>
      <w:pBdr>
        <w:left w:val="single" w:sz="4" w:space="0" w:color="auto"/>
        <w:bottom w:val="single" w:sz="4" w:space="0" w:color="C0C0C0"/>
        <w:right w:val="single" w:sz="4" w:space="0" w:color="auto"/>
      </w:pBdr>
      <w:spacing w:before="100" w:beforeAutospacing="1" w:after="100" w:afterAutospacing="1" w:line="290" w:lineRule="auto"/>
      <w:jc w:val="both"/>
    </w:pPr>
    <w:rPr>
      <w:rFonts w:ascii="Tahoma" w:hAnsi="Tahoma"/>
      <w:sz w:val="20"/>
      <w:lang w:eastAsia="en-US"/>
    </w:rPr>
  </w:style>
  <w:style w:type="paragraph" w:customStyle="1" w:styleId="xl44">
    <w:name w:val="xl44"/>
    <w:basedOn w:val="Normal"/>
    <w:rsid w:val="008344F8"/>
    <w:pPr>
      <w:pBdr>
        <w:left w:val="single" w:sz="4" w:space="0" w:color="auto"/>
        <w:bottom w:val="single" w:sz="4" w:space="0" w:color="C0C0C0"/>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xl45">
    <w:name w:val="xl45"/>
    <w:basedOn w:val="Normal"/>
    <w:rsid w:val="008344F8"/>
    <w:pPr>
      <w:pBdr>
        <w:top w:val="single" w:sz="4" w:space="0" w:color="C0C0C0"/>
        <w:left w:val="single" w:sz="8" w:space="0" w:color="auto"/>
        <w:bottom w:val="single" w:sz="4" w:space="0" w:color="C0C0C0"/>
        <w:right w:val="single" w:sz="4" w:space="0" w:color="auto"/>
      </w:pBdr>
      <w:spacing w:before="100" w:beforeAutospacing="1" w:after="100" w:afterAutospacing="1" w:line="290" w:lineRule="auto"/>
      <w:jc w:val="center"/>
    </w:pPr>
    <w:rPr>
      <w:rFonts w:ascii="Tahoma" w:hAnsi="Tahoma"/>
      <w:sz w:val="20"/>
      <w:lang w:eastAsia="en-US"/>
    </w:rPr>
  </w:style>
  <w:style w:type="paragraph" w:customStyle="1" w:styleId="xl46">
    <w:name w:val="xl46"/>
    <w:basedOn w:val="Normal"/>
    <w:rsid w:val="008344F8"/>
    <w:pPr>
      <w:pBdr>
        <w:top w:val="single" w:sz="4" w:space="0" w:color="C0C0C0"/>
        <w:left w:val="single" w:sz="4" w:space="0" w:color="auto"/>
        <w:bottom w:val="single" w:sz="4" w:space="0" w:color="C0C0C0"/>
        <w:right w:val="single" w:sz="4" w:space="0" w:color="auto"/>
      </w:pBdr>
      <w:spacing w:before="100" w:beforeAutospacing="1" w:after="100" w:afterAutospacing="1" w:line="290" w:lineRule="auto"/>
      <w:jc w:val="both"/>
    </w:pPr>
    <w:rPr>
      <w:rFonts w:ascii="Tahoma" w:hAnsi="Tahoma"/>
      <w:sz w:val="20"/>
      <w:lang w:eastAsia="en-US"/>
    </w:rPr>
  </w:style>
  <w:style w:type="paragraph" w:customStyle="1" w:styleId="xl47">
    <w:name w:val="xl47"/>
    <w:basedOn w:val="Normal"/>
    <w:rsid w:val="008344F8"/>
    <w:pPr>
      <w:pBdr>
        <w:top w:val="single" w:sz="4" w:space="0" w:color="C0C0C0"/>
        <w:left w:val="single" w:sz="4" w:space="0" w:color="auto"/>
        <w:bottom w:val="single" w:sz="4" w:space="0" w:color="C0C0C0"/>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xl48">
    <w:name w:val="xl48"/>
    <w:basedOn w:val="Normal"/>
    <w:rsid w:val="008344F8"/>
    <w:pPr>
      <w:pBdr>
        <w:top w:val="dashed" w:sz="8" w:space="0" w:color="auto"/>
        <w:left w:val="single" w:sz="8" w:space="0" w:color="auto"/>
        <w:bottom w:val="single" w:sz="8" w:space="0" w:color="auto"/>
        <w:right w:val="single" w:sz="4" w:space="0" w:color="auto"/>
      </w:pBdr>
      <w:spacing w:before="100" w:beforeAutospacing="1" w:after="100" w:afterAutospacing="1" w:line="290" w:lineRule="auto"/>
      <w:jc w:val="center"/>
    </w:pPr>
    <w:rPr>
      <w:rFonts w:ascii="Tahoma" w:hAnsi="Tahoma"/>
      <w:sz w:val="20"/>
      <w:lang w:eastAsia="en-US"/>
    </w:rPr>
  </w:style>
  <w:style w:type="paragraph" w:customStyle="1" w:styleId="xl49">
    <w:name w:val="xl49"/>
    <w:basedOn w:val="Normal"/>
    <w:rsid w:val="008344F8"/>
    <w:pPr>
      <w:pBdr>
        <w:top w:val="dashed" w:sz="8" w:space="0" w:color="auto"/>
        <w:left w:val="single" w:sz="4" w:space="0" w:color="auto"/>
        <w:bottom w:val="single" w:sz="8" w:space="0" w:color="auto"/>
        <w:right w:val="single" w:sz="4" w:space="0" w:color="auto"/>
      </w:pBdr>
      <w:spacing w:before="100" w:beforeAutospacing="1" w:after="100" w:afterAutospacing="1" w:line="290" w:lineRule="auto"/>
      <w:jc w:val="both"/>
    </w:pPr>
    <w:rPr>
      <w:rFonts w:ascii="Tahoma" w:hAnsi="Tahoma"/>
      <w:sz w:val="20"/>
      <w:lang w:eastAsia="en-US"/>
    </w:rPr>
  </w:style>
  <w:style w:type="paragraph" w:customStyle="1" w:styleId="xl50">
    <w:name w:val="xl50"/>
    <w:basedOn w:val="Normal"/>
    <w:rsid w:val="008344F8"/>
    <w:pPr>
      <w:pBdr>
        <w:top w:val="dashed" w:sz="8" w:space="0" w:color="auto"/>
        <w:left w:val="single" w:sz="4" w:space="0" w:color="auto"/>
        <w:bottom w:val="single" w:sz="8" w:space="0" w:color="auto"/>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CharCharCharCharChar">
    <w:name w:val="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8344F8"/>
    <w:pPr>
      <w:spacing w:after="160" w:line="240" w:lineRule="exact"/>
      <w:jc w:val="both"/>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PargrafodaLista1">
    <w:name w:val="Parágrafo da Lista1"/>
    <w:basedOn w:val="Normal"/>
    <w:qFormat/>
    <w:rsid w:val="008344F8"/>
    <w:pPr>
      <w:widowControl w:val="0"/>
      <w:autoSpaceDE w:val="0"/>
      <w:autoSpaceDN w:val="0"/>
      <w:adjustRightInd w:val="0"/>
      <w:spacing w:after="140" w:line="290" w:lineRule="auto"/>
      <w:ind w:left="708"/>
      <w:jc w:val="both"/>
    </w:pPr>
    <w:rPr>
      <w:rFonts w:ascii="Tahoma" w:hAnsi="Tahoma"/>
      <w:sz w:val="20"/>
      <w:lang w:eastAsia="en-US"/>
    </w:rPr>
  </w:style>
  <w:style w:type="paragraph" w:customStyle="1" w:styleId="TOC11">
    <w:name w:val="TOC 11"/>
    <w:basedOn w:val="Normal"/>
    <w:next w:val="Normal"/>
    <w:autoRedefine/>
    <w:hidden/>
    <w:rsid w:val="008344F8"/>
    <w:pPr>
      <w:widowControl w:val="0"/>
      <w:tabs>
        <w:tab w:val="right" w:leader="dot" w:pos="9394"/>
      </w:tabs>
      <w:autoSpaceDE w:val="0"/>
      <w:autoSpaceDN w:val="0"/>
      <w:adjustRightInd w:val="0"/>
      <w:spacing w:after="140" w:line="290" w:lineRule="auto"/>
      <w:ind w:left="180"/>
      <w:jc w:val="both"/>
    </w:pPr>
    <w:rPr>
      <w:rFonts w:ascii="Arial" w:hAnsi="Arial" w:cs="Arial"/>
      <w:noProof/>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BodyText22">
    <w:name w:val="Body Text 22"/>
    <w:basedOn w:val="Normal"/>
    <w:uiPriority w:val="99"/>
    <w:rsid w:val="008344F8"/>
    <w:pPr>
      <w:spacing w:after="140" w:line="312" w:lineRule="auto"/>
      <w:jc w:val="both"/>
    </w:pPr>
    <w:rPr>
      <w:rFonts w:ascii="Tahoma" w:hAnsi="Tahoma"/>
      <w:sz w:val="20"/>
      <w:szCs w:val="20"/>
      <w:lang w:val="en-AU" w:eastAsia="en-US"/>
    </w:rPr>
  </w:style>
  <w:style w:type="paragraph" w:customStyle="1" w:styleId="CharChar2CharCharCharCharCharCharCharCharCharCharCharChar">
    <w:name w:val="Char Char2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2CharCharChar">
    <w:name w:val="Char Char2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8344F8"/>
    <w:pPr>
      <w:spacing w:after="160" w:line="240" w:lineRule="exact"/>
      <w:jc w:val="both"/>
    </w:pPr>
    <w:rPr>
      <w:rFonts w:ascii="Verdana" w:eastAsia="MS Mincho" w:hAnsi="Verdana"/>
      <w:sz w:val="20"/>
      <w:szCs w:val="20"/>
      <w:lang w:val="en-US" w:eastAsia="en-US"/>
    </w:rPr>
  </w:style>
  <w:style w:type="character" w:customStyle="1" w:styleId="deltaviewinsertion0">
    <w:name w:val="deltaviewinsertion"/>
    <w:rsid w:val="008344F8"/>
    <w:rPr>
      <w:color w:val="0000FF"/>
      <w:spacing w:val="0"/>
      <w:u w:val="single"/>
    </w:rPr>
  </w:style>
  <w:style w:type="paragraph" w:customStyle="1" w:styleId="ttulo30">
    <w:name w:val="título3"/>
    <w:basedOn w:val="Normal"/>
    <w:rsid w:val="008344F8"/>
    <w:pPr>
      <w:spacing w:after="140" w:line="360" w:lineRule="auto"/>
      <w:jc w:val="both"/>
    </w:pPr>
    <w:rPr>
      <w:rFonts w:ascii="Arial" w:eastAsia="MS Mincho" w:hAnsi="Arial" w:cs="Arial"/>
      <w:i/>
      <w:iCs/>
      <w:sz w:val="20"/>
      <w:szCs w:val="20"/>
      <w:lang w:eastAsia="en-US"/>
    </w:rPr>
  </w:style>
  <w:style w:type="paragraph" w:customStyle="1" w:styleId="CharChar">
    <w:name w:val="Char Char"/>
    <w:basedOn w:val="Normal"/>
    <w:rsid w:val="008344F8"/>
    <w:pPr>
      <w:spacing w:after="160" w:line="240" w:lineRule="exact"/>
      <w:jc w:val="both"/>
    </w:pPr>
    <w:rPr>
      <w:rFonts w:ascii="Verdana" w:eastAsia="MS Mincho" w:hAnsi="Verdana"/>
      <w:sz w:val="20"/>
      <w:szCs w:val="20"/>
      <w:lang w:val="en-US" w:eastAsia="en-US"/>
    </w:rPr>
  </w:style>
  <w:style w:type="character" w:customStyle="1" w:styleId="WW8Num22z0">
    <w:name w:val="WW8Num22z0"/>
    <w:rsid w:val="008344F8"/>
  </w:style>
  <w:style w:type="character" w:customStyle="1" w:styleId="WW8Num27z0">
    <w:name w:val="WW8Num27z0"/>
    <w:rsid w:val="008344F8"/>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8344F8"/>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8344F8"/>
    <w:rPr>
      <w:rFonts w:cs="Times New Roman"/>
    </w:rPr>
  </w:style>
  <w:style w:type="paragraph" w:customStyle="1" w:styleId="CharChar21Char">
    <w:name w:val="Char Char21 Char"/>
    <w:basedOn w:val="Normal"/>
    <w:rsid w:val="008344F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ListParagraph2">
    <w:name w:val="List Paragraph2"/>
    <w:basedOn w:val="Normal"/>
    <w:rsid w:val="008344F8"/>
    <w:pPr>
      <w:spacing w:after="140" w:line="290" w:lineRule="auto"/>
      <w:ind w:left="708"/>
      <w:jc w:val="both"/>
    </w:pPr>
    <w:rPr>
      <w:rFonts w:ascii="Tahoma" w:hAnsi="Tahoma"/>
      <w:sz w:val="20"/>
      <w:lang w:eastAsia="en-US"/>
    </w:rPr>
  </w:style>
  <w:style w:type="paragraph" w:customStyle="1" w:styleId="PargrafodaLista2">
    <w:name w:val="Parágrafo da Lista2"/>
    <w:basedOn w:val="Normal"/>
    <w:rsid w:val="008344F8"/>
    <w:pPr>
      <w:spacing w:after="140" w:line="290" w:lineRule="auto"/>
      <w:ind w:left="708"/>
      <w:jc w:val="both"/>
    </w:pPr>
    <w:rPr>
      <w:rFonts w:ascii="Tahoma" w:hAnsi="Tahoma"/>
      <w:sz w:val="20"/>
      <w:lang w:eastAsia="en-US"/>
    </w:rPr>
  </w:style>
  <w:style w:type="paragraph" w:customStyle="1" w:styleId="DefaultParagraphFont1">
    <w:name w:val="Default Paragraph Font1"/>
    <w:next w:val="Normal"/>
    <w:rsid w:val="008344F8"/>
    <w:rPr>
      <w:rFonts w:ascii="CG Times" w:eastAsia="MS Mincho" w:hAnsi="CG Times" w:cs="Times New Roman"/>
      <w:sz w:val="20"/>
      <w:szCs w:val="20"/>
      <w:lang w:eastAsia="pt-BR"/>
    </w:rPr>
  </w:style>
  <w:style w:type="paragraph" w:customStyle="1" w:styleId="Revision2">
    <w:name w:val="Revision2"/>
    <w:hidden/>
    <w:semiHidden/>
    <w:rsid w:val="008344F8"/>
    <w:rPr>
      <w:rFonts w:ascii="Times New Roman" w:eastAsia="Times New Roman" w:hAnsi="Times New Roman" w:cs="Times New Roman"/>
      <w:lang w:eastAsia="pt-BR"/>
    </w:rPr>
  </w:style>
  <w:style w:type="paragraph" w:customStyle="1" w:styleId="Rodolpho1">
    <w:name w:val="Rodolpho1"/>
    <w:basedOn w:val="Normal"/>
    <w:uiPriority w:val="99"/>
    <w:rsid w:val="008344F8"/>
    <w:pPr>
      <w:spacing w:after="140" w:line="290" w:lineRule="auto"/>
      <w:jc w:val="both"/>
    </w:pPr>
    <w:rPr>
      <w:rFonts w:ascii="Arial" w:hAnsi="Arial" w:cs="Arial"/>
      <w:sz w:val="20"/>
      <w:lang w:eastAsia="en-US"/>
    </w:rPr>
  </w:style>
  <w:style w:type="paragraph" w:customStyle="1" w:styleId="CharCharCharCharCharChar">
    <w:name w:val="Char Char Char Char Char Char"/>
    <w:basedOn w:val="Corpodetexto"/>
    <w:next w:val="Corpodetexto"/>
    <w:rsid w:val="008344F8"/>
    <w:p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before="60" w:after="160" w:line="290" w:lineRule="auto"/>
      <w:ind w:left="794"/>
      <w:jc w:val="left"/>
    </w:pPr>
    <w:rPr>
      <w:rFonts w:ascii="LinePrinter" w:hAnsi="LinePrinter" w:cs="LinePrinter"/>
      <w:color w:val="000000"/>
      <w:sz w:val="20"/>
      <w:szCs w:val="20"/>
      <w:lang w:val="en-US" w:eastAsia="en-US"/>
    </w:rPr>
  </w:style>
  <w:style w:type="paragraph" w:customStyle="1" w:styleId="CharCharCharCharCharCharCharChar1CharCharCharChar">
    <w:name w:val="Char Char Char Char Char Char Char Char1 Char Char Char Char"/>
    <w:basedOn w:val="Normal"/>
    <w:rsid w:val="008344F8"/>
    <w:pPr>
      <w:spacing w:after="140" w:line="290" w:lineRule="auto"/>
      <w:jc w:val="both"/>
    </w:pPr>
    <w:rPr>
      <w:rFonts w:ascii="Tahoma" w:eastAsia="SimSun" w:hAnsi="Tahoma"/>
      <w:sz w:val="20"/>
      <w:szCs w:val="20"/>
      <w:lang w:val="en-US" w:eastAsia="en-US"/>
    </w:rPr>
  </w:style>
  <w:style w:type="paragraph" w:customStyle="1" w:styleId="1">
    <w:name w:val="1"/>
    <w:basedOn w:val="Normal"/>
    <w:rsid w:val="008344F8"/>
    <w:pPr>
      <w:spacing w:after="160" w:line="240" w:lineRule="exact"/>
      <w:jc w:val="both"/>
    </w:pPr>
    <w:rPr>
      <w:rFonts w:ascii="Verdana" w:hAnsi="Verdana"/>
      <w:sz w:val="20"/>
      <w:szCs w:val="20"/>
      <w:lang w:val="en-US" w:eastAsia="en-US"/>
    </w:rPr>
  </w:style>
  <w:style w:type="paragraph" w:customStyle="1" w:styleId="ColorfulList-Accent11">
    <w:name w:val="Colorful List - Accent 11"/>
    <w:basedOn w:val="Normal"/>
    <w:rsid w:val="008344F8"/>
    <w:pPr>
      <w:spacing w:after="140" w:line="290" w:lineRule="auto"/>
      <w:ind w:left="720"/>
      <w:jc w:val="both"/>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8344F8"/>
    <w:pPr>
      <w:spacing w:after="160" w:line="240" w:lineRule="exact"/>
      <w:jc w:val="both"/>
    </w:pPr>
    <w:rPr>
      <w:rFonts w:ascii="Verdana" w:eastAsia="MS Mincho" w:hAnsi="Verdana"/>
      <w:sz w:val="20"/>
      <w:szCs w:val="20"/>
      <w:lang w:val="en-US" w:eastAsia="en-US"/>
    </w:rPr>
  </w:style>
  <w:style w:type="paragraph" w:customStyle="1" w:styleId="AODocTxt">
    <w:name w:val="AODocTxt"/>
    <w:basedOn w:val="Normal"/>
    <w:rsid w:val="008344F8"/>
    <w:pPr>
      <w:tabs>
        <w:tab w:val="num" w:pos="435"/>
      </w:tabs>
      <w:autoSpaceDE w:val="0"/>
      <w:autoSpaceDN w:val="0"/>
      <w:adjustRightInd w:val="0"/>
      <w:spacing w:before="240" w:after="140" w:line="260" w:lineRule="atLeast"/>
      <w:ind w:left="435" w:hanging="435"/>
      <w:jc w:val="both"/>
    </w:pPr>
    <w:rPr>
      <w:rFonts w:ascii="Tahoma" w:eastAsia="SimSun" w:hAnsi="Tahoma"/>
      <w:sz w:val="22"/>
      <w:szCs w:val="20"/>
      <w:lang w:val="en-GB" w:eastAsia="zh-CN"/>
    </w:rPr>
  </w:style>
  <w:style w:type="paragraph" w:customStyle="1" w:styleId="AODocTxtL1">
    <w:name w:val="AODocTxtL1"/>
    <w:basedOn w:val="AODocTxt"/>
    <w:rsid w:val="008344F8"/>
    <w:pPr>
      <w:tabs>
        <w:tab w:val="clear" w:pos="435"/>
      </w:tabs>
      <w:autoSpaceDE/>
      <w:autoSpaceDN/>
      <w:adjustRightInd/>
      <w:ind w:left="720" w:firstLine="0"/>
    </w:pPr>
    <w:rPr>
      <w:szCs w:val="22"/>
      <w:lang w:eastAsia="en-US"/>
    </w:rPr>
  </w:style>
  <w:style w:type="character" w:styleId="nfase">
    <w:name w:val="Emphasis"/>
    <w:qFormat/>
    <w:rsid w:val="008344F8"/>
    <w:rPr>
      <w:i/>
    </w:rPr>
  </w:style>
  <w:style w:type="character" w:customStyle="1" w:styleId="BNDESChar">
    <w:name w:val="BNDES Char"/>
    <w:link w:val="BNDES"/>
    <w:locked/>
    <w:rsid w:val="008344F8"/>
    <w:rPr>
      <w:rFonts w:ascii="Arial" w:hAnsi="Arial" w:cs="Arial"/>
      <w:lang w:val="en-US"/>
    </w:rPr>
  </w:style>
  <w:style w:type="paragraph" w:customStyle="1" w:styleId="BNDES">
    <w:name w:val="BNDES"/>
    <w:link w:val="BNDESChar"/>
    <w:rsid w:val="008344F8"/>
    <w:pPr>
      <w:spacing w:before="120" w:after="120"/>
      <w:ind w:left="567"/>
      <w:jc w:val="both"/>
    </w:pPr>
    <w:rPr>
      <w:rFonts w:ascii="Arial" w:hAnsi="Arial" w:cs="Arial"/>
      <w:lang w:val="en-US"/>
    </w:rPr>
  </w:style>
  <w:style w:type="character" w:customStyle="1" w:styleId="Ttulo2Char2">
    <w:name w:val="Título 2 Char2"/>
    <w:uiPriority w:val="99"/>
    <w:locked/>
    <w:rsid w:val="008344F8"/>
    <w:rPr>
      <w:rFonts w:ascii="Tahoma" w:eastAsia="Times New Roman" w:hAnsi="Tahoma" w:cs="Times New Roman"/>
      <w:b/>
      <w:sz w:val="14"/>
      <w:szCs w:val="20"/>
      <w:lang w:eastAsia="pt-BR"/>
    </w:rPr>
  </w:style>
  <w:style w:type="character" w:customStyle="1" w:styleId="WW8Num1z1">
    <w:name w:val="WW8Num1z1"/>
    <w:rsid w:val="008344F8"/>
  </w:style>
  <w:style w:type="character" w:customStyle="1" w:styleId="WW8Num7z0">
    <w:name w:val="WW8Num7z0"/>
    <w:rsid w:val="008344F8"/>
    <w:rPr>
      <w:color w:val="auto"/>
    </w:rPr>
  </w:style>
  <w:style w:type="character" w:customStyle="1" w:styleId="WW8Num9z1">
    <w:name w:val="WW8Num9z1"/>
    <w:rsid w:val="008344F8"/>
  </w:style>
  <w:style w:type="character" w:customStyle="1" w:styleId="WW8Num13z1">
    <w:name w:val="WW8Num13z1"/>
    <w:rsid w:val="008344F8"/>
  </w:style>
  <w:style w:type="character" w:customStyle="1" w:styleId="WW8Num16z0">
    <w:name w:val="WW8Num16z0"/>
    <w:rsid w:val="008344F8"/>
    <w:rPr>
      <w:rFonts w:eastAsia="Times New Roman"/>
    </w:rPr>
  </w:style>
  <w:style w:type="character" w:customStyle="1" w:styleId="WW8Num17z0">
    <w:name w:val="WW8Num17z0"/>
    <w:rsid w:val="008344F8"/>
  </w:style>
  <w:style w:type="character" w:customStyle="1" w:styleId="WW8Num19z0">
    <w:name w:val="WW8Num19z0"/>
    <w:rsid w:val="008344F8"/>
    <w:rPr>
      <w:color w:val="auto"/>
      <w:spacing w:val="0"/>
    </w:rPr>
  </w:style>
  <w:style w:type="character" w:customStyle="1" w:styleId="WW8Num25z0">
    <w:name w:val="WW8Num25z0"/>
    <w:rsid w:val="008344F8"/>
  </w:style>
  <w:style w:type="character" w:customStyle="1" w:styleId="WW8Num31z0">
    <w:name w:val="WW8Num31z0"/>
    <w:rsid w:val="008344F8"/>
  </w:style>
  <w:style w:type="character" w:customStyle="1" w:styleId="WW8Num32z0">
    <w:name w:val="WW8Num32z0"/>
    <w:rsid w:val="008344F8"/>
  </w:style>
  <w:style w:type="character" w:customStyle="1" w:styleId="WW8Num34z0">
    <w:name w:val="WW8Num34z0"/>
    <w:rsid w:val="008344F8"/>
  </w:style>
  <w:style w:type="character" w:customStyle="1" w:styleId="WW8Num42z0">
    <w:name w:val="WW8Num42z0"/>
    <w:rsid w:val="008344F8"/>
  </w:style>
  <w:style w:type="character" w:customStyle="1" w:styleId="Fontepargpadro1">
    <w:name w:val="Fonte parág. padrão1"/>
    <w:rsid w:val="008344F8"/>
  </w:style>
  <w:style w:type="character" w:customStyle="1" w:styleId="liChar">
    <w:name w:val="li Char"/>
    <w:rsid w:val="008344F8"/>
    <w:rPr>
      <w:rFonts w:ascii="Trebuchet MS" w:hAnsi="Trebuchet MS"/>
      <w:b/>
      <w:sz w:val="24"/>
      <w:lang w:val="pt-BR" w:eastAsia="ar-SA" w:bidi="ar-SA"/>
    </w:rPr>
  </w:style>
  <w:style w:type="paragraph" w:customStyle="1" w:styleId="Heading">
    <w:name w:val="Heading"/>
    <w:basedOn w:val="Normal"/>
    <w:next w:val="Corpodetexto"/>
    <w:rsid w:val="008344F8"/>
    <w:pPr>
      <w:keepNext/>
      <w:suppressAutoHyphens/>
      <w:spacing w:before="240" w:after="120" w:line="290" w:lineRule="auto"/>
      <w:jc w:val="both"/>
    </w:pPr>
    <w:rPr>
      <w:rFonts w:ascii="Arial" w:hAnsi="Arial" w:cs="DejaVu Sans"/>
      <w:sz w:val="28"/>
      <w:szCs w:val="28"/>
      <w:lang w:eastAsia="ar-SA"/>
    </w:rPr>
  </w:style>
  <w:style w:type="paragraph" w:styleId="Lista">
    <w:name w:val="List"/>
    <w:basedOn w:val="Corpodetexto"/>
    <w:uiPriority w:val="99"/>
    <w:rsid w:val="008344F8"/>
    <w:p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uppressAutoHyphens/>
      <w:spacing w:after="140" w:line="290" w:lineRule="auto"/>
    </w:pPr>
    <w:rPr>
      <w:rFonts w:ascii="Tahoma" w:hAnsi="Tahoma"/>
      <w:sz w:val="20"/>
      <w:szCs w:val="20"/>
      <w:lang w:val="x-none" w:eastAsia="ar-SA"/>
    </w:rPr>
  </w:style>
  <w:style w:type="paragraph" w:customStyle="1" w:styleId="Index">
    <w:name w:val="Index"/>
    <w:basedOn w:val="Normal"/>
    <w:rsid w:val="008344F8"/>
    <w:pPr>
      <w:suppressLineNumbers/>
      <w:suppressAutoHyphens/>
      <w:spacing w:after="140" w:line="290" w:lineRule="auto"/>
      <w:jc w:val="both"/>
    </w:pPr>
    <w:rPr>
      <w:rFonts w:ascii="Tahoma" w:hAnsi="Tahoma"/>
      <w:sz w:val="20"/>
      <w:lang w:eastAsia="ar-SA"/>
    </w:rPr>
  </w:style>
  <w:style w:type="paragraph" w:customStyle="1" w:styleId="citcar">
    <w:name w:val="citcar"/>
    <w:basedOn w:val="Normal"/>
    <w:rsid w:val="008344F8"/>
    <w:pPr>
      <w:widowControl w:val="0"/>
      <w:suppressAutoHyphens/>
      <w:spacing w:after="140" w:line="240" w:lineRule="exact"/>
      <w:ind w:left="1134" w:right="1134"/>
      <w:jc w:val="both"/>
    </w:pPr>
    <w:rPr>
      <w:rFonts w:ascii="Tahoma" w:hAnsi="Tahoma"/>
      <w:sz w:val="20"/>
      <w:lang w:eastAsia="ar-SA"/>
    </w:rPr>
  </w:style>
  <w:style w:type="paragraph" w:customStyle="1" w:styleId="citpet">
    <w:name w:val="citpet"/>
    <w:basedOn w:val="citcar"/>
    <w:rsid w:val="008344F8"/>
    <w:pPr>
      <w:ind w:left="1418" w:right="1418"/>
    </w:pPr>
  </w:style>
  <w:style w:type="paragraph" w:customStyle="1" w:styleId="Celso1">
    <w:name w:val="Celso1"/>
    <w:basedOn w:val="Normal"/>
    <w:rsid w:val="008344F8"/>
    <w:pPr>
      <w:widowControl w:val="0"/>
      <w:suppressAutoHyphens/>
      <w:spacing w:after="140" w:line="290" w:lineRule="auto"/>
      <w:jc w:val="both"/>
    </w:pPr>
    <w:rPr>
      <w:rFonts w:ascii="Univers (W1)" w:hAnsi="Univers (W1)"/>
      <w:sz w:val="20"/>
      <w:szCs w:val="20"/>
      <w:lang w:eastAsia="ar-SA"/>
    </w:rPr>
  </w:style>
  <w:style w:type="paragraph" w:customStyle="1" w:styleId="Corpodetexto31">
    <w:name w:val="Corpo de texto 31"/>
    <w:basedOn w:val="Normal"/>
    <w:rsid w:val="008344F8"/>
    <w:pPr>
      <w:suppressAutoHyphens/>
      <w:autoSpaceDE w:val="0"/>
      <w:spacing w:after="140" w:line="312" w:lineRule="auto"/>
      <w:jc w:val="both"/>
    </w:pPr>
    <w:rPr>
      <w:rFonts w:ascii="Tahoma" w:hAnsi="Tahoma"/>
      <w:color w:val="0000FF"/>
      <w:sz w:val="20"/>
      <w:szCs w:val="20"/>
      <w:lang w:eastAsia="ar-SA"/>
    </w:rPr>
  </w:style>
  <w:style w:type="paragraph" w:customStyle="1" w:styleId="Corpodetexto21">
    <w:name w:val="Corpo de texto 21"/>
    <w:basedOn w:val="Normal"/>
    <w:rsid w:val="008344F8"/>
    <w:pPr>
      <w:suppressAutoHyphens/>
      <w:spacing w:after="120" w:line="480" w:lineRule="auto"/>
      <w:jc w:val="both"/>
    </w:pPr>
    <w:rPr>
      <w:rFonts w:ascii="Tahoma" w:hAnsi="Tahoma"/>
      <w:sz w:val="20"/>
      <w:lang w:eastAsia="ar-SA"/>
    </w:rPr>
  </w:style>
  <w:style w:type="paragraph" w:customStyle="1" w:styleId="Recuodecorpodetexto21">
    <w:name w:val="Recuo de corpo de texto 21"/>
    <w:basedOn w:val="Normal"/>
    <w:rsid w:val="008344F8"/>
    <w:pPr>
      <w:suppressAutoHyphens/>
      <w:spacing w:after="140" w:line="360" w:lineRule="auto"/>
      <w:ind w:left="1440" w:hanging="720"/>
      <w:jc w:val="both"/>
    </w:pPr>
    <w:rPr>
      <w:rFonts w:ascii="Tahoma" w:hAnsi="Tahoma"/>
      <w:sz w:val="20"/>
      <w:lang w:eastAsia="ar-SA"/>
    </w:rPr>
  </w:style>
  <w:style w:type="paragraph" w:customStyle="1" w:styleId="Recuodecorpodetexto31">
    <w:name w:val="Recuo de corpo de texto 31"/>
    <w:basedOn w:val="Normal"/>
    <w:rsid w:val="008344F8"/>
    <w:pPr>
      <w:suppressAutoHyphens/>
      <w:spacing w:after="140" w:line="360" w:lineRule="auto"/>
      <w:ind w:left="1080" w:hanging="360"/>
      <w:jc w:val="both"/>
    </w:pPr>
    <w:rPr>
      <w:rFonts w:ascii="Tahoma" w:hAnsi="Tahoma"/>
      <w:sz w:val="20"/>
      <w:lang w:eastAsia="ar-SA"/>
    </w:rPr>
  </w:style>
  <w:style w:type="paragraph" w:customStyle="1" w:styleId="Legenda1">
    <w:name w:val="Legenda1"/>
    <w:basedOn w:val="Normal"/>
    <w:next w:val="Normal"/>
    <w:rsid w:val="008344F8"/>
    <w:pPr>
      <w:suppressAutoHyphens/>
      <w:spacing w:after="140" w:line="290" w:lineRule="auto"/>
      <w:jc w:val="both"/>
    </w:pPr>
    <w:rPr>
      <w:rFonts w:ascii="Tahoma" w:hAnsi="Tahoma"/>
      <w:b/>
      <w:bCs/>
      <w:sz w:val="20"/>
      <w:szCs w:val="20"/>
      <w:lang w:eastAsia="ar-SA"/>
    </w:rPr>
  </w:style>
  <w:style w:type="paragraph" w:customStyle="1" w:styleId="li">
    <w:name w:val="li"/>
    <w:basedOn w:val="Ttulo2"/>
    <w:rsid w:val="008344F8"/>
    <w:pPr>
      <w:numPr>
        <w:ilvl w:val="1"/>
      </w:numPr>
      <w:shd w:val="clear" w:color="auto" w:fill="auto"/>
      <w:tabs>
        <w:tab w:val="clear" w:pos="24"/>
        <w:tab w:val="clear" w:pos="284"/>
        <w:tab w:val="clear" w:pos="709"/>
        <w:tab w:val="clear" w:pos="900"/>
        <w:tab w:val="clear" w:pos="1800"/>
        <w:tab w:val="clear" w:pos="2700"/>
        <w:tab w:val="clear" w:pos="3600"/>
        <w:tab w:val="clear" w:pos="4500"/>
        <w:tab w:val="clear" w:pos="5400"/>
        <w:tab w:val="clear" w:pos="6300"/>
        <w:tab w:val="clear" w:pos="7200"/>
        <w:tab w:val="clear" w:pos="8100"/>
        <w:tab w:val="clear" w:pos="9000"/>
      </w:tabs>
      <w:suppressAutoHyphens/>
      <w:autoSpaceDE/>
      <w:autoSpaceDN/>
      <w:adjustRightInd/>
      <w:spacing w:before="280" w:after="60" w:line="360" w:lineRule="auto"/>
      <w:ind w:left="1247" w:hanging="709"/>
      <w:jc w:val="both"/>
      <w:outlineLvl w:val="9"/>
    </w:pPr>
    <w:rPr>
      <w:rFonts w:ascii="Trebuchet MS" w:hAnsi="Trebuchet MS" w:cs="Arial"/>
      <w:iCs w:val="0"/>
      <w:kern w:val="21"/>
      <w:szCs w:val="24"/>
      <w:lang w:eastAsia="ar-SA"/>
    </w:rPr>
  </w:style>
  <w:style w:type="paragraph" w:customStyle="1" w:styleId="BodyText23">
    <w:name w:val="Body Text 23"/>
    <w:basedOn w:val="Normal"/>
    <w:rsid w:val="008344F8"/>
    <w:pPr>
      <w:suppressAutoHyphens/>
      <w:spacing w:after="140" w:line="290" w:lineRule="auto"/>
      <w:jc w:val="both"/>
    </w:pPr>
    <w:rPr>
      <w:rFonts w:ascii="Tahoma" w:hAnsi="Tahoma"/>
      <w:sz w:val="20"/>
      <w:szCs w:val="20"/>
      <w:lang w:eastAsia="ar-SA"/>
    </w:rPr>
  </w:style>
  <w:style w:type="paragraph" w:customStyle="1" w:styleId="BodyMain">
    <w:name w:val="Body Main"/>
    <w:basedOn w:val="Normal"/>
    <w:rsid w:val="008344F8"/>
    <w:pPr>
      <w:suppressAutoHyphens/>
      <w:spacing w:before="240" w:after="140" w:line="290" w:lineRule="auto"/>
      <w:jc w:val="both"/>
    </w:pPr>
    <w:rPr>
      <w:rFonts w:ascii="Tahoma" w:hAnsi="Tahoma"/>
      <w:sz w:val="20"/>
      <w:lang w:eastAsia="ar-SA"/>
    </w:rPr>
  </w:style>
  <w:style w:type="paragraph" w:customStyle="1" w:styleId="Textodecomentrio1">
    <w:name w:val="Texto de comentário1"/>
    <w:basedOn w:val="Normal"/>
    <w:rsid w:val="008344F8"/>
    <w:pPr>
      <w:suppressAutoHyphens/>
      <w:spacing w:after="140" w:line="290" w:lineRule="auto"/>
      <w:jc w:val="both"/>
    </w:pPr>
    <w:rPr>
      <w:rFonts w:ascii="Tahoma" w:hAnsi="Tahoma"/>
      <w:sz w:val="20"/>
      <w:lang w:eastAsia="ar-SA"/>
    </w:rPr>
  </w:style>
  <w:style w:type="paragraph" w:customStyle="1" w:styleId="BodyText24">
    <w:name w:val="Body Text 24"/>
    <w:basedOn w:val="Normal"/>
    <w:rsid w:val="008344F8"/>
    <w:pPr>
      <w:suppressAutoHyphens/>
      <w:spacing w:after="140" w:line="290" w:lineRule="auto"/>
      <w:jc w:val="both"/>
    </w:pPr>
    <w:rPr>
      <w:rFonts w:ascii="Tahoma" w:hAnsi="Tahoma"/>
      <w:sz w:val="20"/>
      <w:szCs w:val="20"/>
      <w:lang w:eastAsia="ar-SA"/>
    </w:rPr>
  </w:style>
  <w:style w:type="paragraph" w:customStyle="1" w:styleId="Char1">
    <w:name w:val="Char1"/>
    <w:basedOn w:val="Normal"/>
    <w:rsid w:val="008344F8"/>
    <w:pPr>
      <w:suppressAutoHyphens/>
      <w:spacing w:after="160" w:line="240" w:lineRule="exact"/>
      <w:jc w:val="both"/>
    </w:pPr>
    <w:rPr>
      <w:rFonts w:ascii="Verdana" w:hAnsi="Verdana"/>
      <w:sz w:val="20"/>
      <w:szCs w:val="20"/>
      <w:lang w:val="en-US" w:eastAsia="ar-SA"/>
    </w:rPr>
  </w:style>
  <w:style w:type="paragraph" w:customStyle="1" w:styleId="CharChar1Char">
    <w:name w:val="Char Char1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MF2">
    <w:name w:val="MF2"/>
    <w:basedOn w:val="Normal"/>
    <w:rsid w:val="008344F8"/>
    <w:pPr>
      <w:suppressAutoHyphens/>
      <w:spacing w:after="140" w:line="320" w:lineRule="exact"/>
      <w:jc w:val="both"/>
    </w:pPr>
    <w:rPr>
      <w:rFonts w:ascii="Tahoma" w:hAnsi="Tahoma"/>
      <w:b/>
      <w:sz w:val="20"/>
      <w:szCs w:val="20"/>
      <w:lang w:eastAsia="ar-SA"/>
    </w:rPr>
  </w:style>
  <w:style w:type="paragraph" w:customStyle="1" w:styleId="CharCharCharCharCharCharCharChar">
    <w:name w:val="Char Char Char Char Char Char Char Char"/>
    <w:basedOn w:val="Normal"/>
    <w:rsid w:val="008344F8"/>
    <w:pPr>
      <w:suppressAutoHyphens/>
      <w:spacing w:after="160" w:line="240" w:lineRule="exact"/>
      <w:jc w:val="both"/>
    </w:pPr>
    <w:rPr>
      <w:rFonts w:ascii="Verdana" w:hAnsi="Verdana"/>
      <w:sz w:val="20"/>
      <w:szCs w:val="20"/>
      <w:lang w:val="en-US" w:eastAsia="ar-SA"/>
    </w:rPr>
  </w:style>
  <w:style w:type="paragraph" w:customStyle="1" w:styleId="CharCharChar1">
    <w:name w:val="Char Char Char1"/>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Char1">
    <w:name w:val="Char Char1"/>
    <w:basedOn w:val="Normal"/>
    <w:rsid w:val="008344F8"/>
    <w:pPr>
      <w:suppressAutoHyphens/>
      <w:spacing w:after="160" w:line="240" w:lineRule="exact"/>
      <w:jc w:val="both"/>
    </w:pPr>
    <w:rPr>
      <w:rFonts w:ascii="Verdana" w:hAnsi="Verdana"/>
      <w:sz w:val="20"/>
      <w:szCs w:val="20"/>
      <w:lang w:val="en-US" w:eastAsia="ar-SA"/>
    </w:rPr>
  </w:style>
  <w:style w:type="paragraph" w:customStyle="1" w:styleId="Textodebalo1">
    <w:name w:val="Texto de balão1"/>
    <w:basedOn w:val="Normal"/>
    <w:rsid w:val="008344F8"/>
    <w:pPr>
      <w:suppressAutoHyphens/>
      <w:spacing w:after="140" w:line="290" w:lineRule="auto"/>
      <w:jc w:val="both"/>
    </w:pPr>
    <w:rPr>
      <w:rFonts w:ascii="Tahoma" w:hAnsi="Tahoma" w:cs="Tahoma"/>
      <w:sz w:val="16"/>
      <w:szCs w:val="16"/>
      <w:lang w:eastAsia="ar-SA"/>
    </w:rPr>
  </w:style>
  <w:style w:type="paragraph" w:customStyle="1" w:styleId="Char1CharCharChar">
    <w:name w:val="Char1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Char2">
    <w:name w:val="Char Char2"/>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344F8"/>
    <w:pPr>
      <w:suppressAutoHyphens/>
      <w:spacing w:after="160" w:line="240" w:lineRule="exact"/>
      <w:jc w:val="both"/>
    </w:pPr>
    <w:rPr>
      <w:rFonts w:ascii="Verdana" w:hAnsi="Verdana"/>
      <w:sz w:val="20"/>
      <w:szCs w:val="20"/>
      <w:lang w:val="en-US" w:eastAsia="ar-SA"/>
    </w:rPr>
  </w:style>
  <w:style w:type="paragraph" w:customStyle="1" w:styleId="CharChar1CharChar">
    <w:name w:val="Char Char1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TableContents">
    <w:name w:val="Table Contents"/>
    <w:basedOn w:val="Normal"/>
    <w:rsid w:val="008344F8"/>
    <w:pPr>
      <w:suppressLineNumbers/>
      <w:suppressAutoHyphens/>
      <w:spacing w:after="140" w:line="290" w:lineRule="auto"/>
      <w:jc w:val="both"/>
    </w:pPr>
    <w:rPr>
      <w:rFonts w:ascii="Tahoma" w:hAnsi="Tahoma"/>
      <w:sz w:val="20"/>
      <w:lang w:eastAsia="ar-SA"/>
    </w:rPr>
  </w:style>
  <w:style w:type="paragraph" w:customStyle="1" w:styleId="TableHeading">
    <w:name w:val="Table Heading"/>
    <w:basedOn w:val="TableContents"/>
    <w:rsid w:val="008344F8"/>
    <w:pPr>
      <w:jc w:val="center"/>
    </w:pPr>
    <w:rPr>
      <w:b/>
      <w:bCs/>
    </w:rPr>
  </w:style>
  <w:style w:type="paragraph" w:customStyle="1" w:styleId="Framecontents">
    <w:name w:val="Frame contents"/>
    <w:basedOn w:val="Corpodetexto"/>
    <w:rsid w:val="008344F8"/>
    <w:p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uppressAutoHyphens/>
      <w:spacing w:after="140" w:line="290" w:lineRule="auto"/>
    </w:pPr>
    <w:rPr>
      <w:rFonts w:ascii="Tahoma" w:hAnsi="Tahoma"/>
      <w:sz w:val="20"/>
      <w:szCs w:val="20"/>
      <w:lang w:val="x-none" w:eastAsia="ar-SA"/>
    </w:rPr>
  </w:style>
  <w:style w:type="paragraph" w:customStyle="1" w:styleId="Style">
    <w:name w:val="Style"/>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1">
    <w:name w:val="Char Char Char Char1"/>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Char1">
    <w:name w:val="Char Char Char Char Char1"/>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NormalJustified">
    <w:name w:val="Normal (Justified)"/>
    <w:basedOn w:val="Normal"/>
    <w:rsid w:val="008344F8"/>
    <w:pPr>
      <w:spacing w:after="140" w:line="290" w:lineRule="auto"/>
      <w:jc w:val="both"/>
    </w:pPr>
    <w:rPr>
      <w:rFonts w:ascii="Tahoma" w:hAnsi="Tahoma"/>
      <w:kern w:val="28"/>
      <w:sz w:val="20"/>
      <w:szCs w:val="20"/>
      <w:lang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8344F8"/>
    <w:pPr>
      <w:spacing w:after="160" w:line="240" w:lineRule="exact"/>
      <w:jc w:val="both"/>
    </w:pPr>
    <w:rPr>
      <w:rFonts w:ascii="Verdana" w:eastAsia="MS Mincho" w:hAnsi="Verdana"/>
      <w:sz w:val="20"/>
      <w:szCs w:val="20"/>
      <w:lang w:val="en-US" w:eastAsia="en-US"/>
    </w:rPr>
  </w:style>
  <w:style w:type="character" w:customStyle="1" w:styleId="estilolatimtrebuchetmscharchar">
    <w:name w:val="estilolatimtrebuchetmscharchar"/>
    <w:rsid w:val="008344F8"/>
    <w:rPr>
      <w:rFonts w:ascii="Trebuchet MS" w:hAnsi="Trebuchet MS"/>
    </w:rPr>
  </w:style>
  <w:style w:type="paragraph" w:customStyle="1" w:styleId="CharChar1CharCharCharChar">
    <w:name w:val="Char Char1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Revision1">
    <w:name w:val="Revision1"/>
    <w:hidden/>
    <w:semiHidden/>
    <w:rsid w:val="008344F8"/>
    <w:rPr>
      <w:rFonts w:ascii="Times New Roman" w:eastAsia="Times New Roman" w:hAnsi="Times New Roman" w:cs="Times New Roman"/>
      <w:lang w:eastAsia="ar-SA"/>
    </w:rPr>
  </w:style>
  <w:style w:type="paragraph" w:customStyle="1" w:styleId="BodyText32">
    <w:name w:val="Body Text 32"/>
    <w:basedOn w:val="Normal"/>
    <w:rsid w:val="008344F8"/>
    <w:pPr>
      <w:autoSpaceDE w:val="0"/>
      <w:autoSpaceDN w:val="0"/>
      <w:adjustRightInd w:val="0"/>
      <w:spacing w:after="140" w:line="290" w:lineRule="auto"/>
      <w:jc w:val="both"/>
    </w:pPr>
    <w:rPr>
      <w:rFonts w:ascii="Tahoma" w:hAnsi="Tahoma"/>
      <w:b/>
      <w:sz w:val="20"/>
      <w:szCs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8344F8"/>
    <w:pPr>
      <w:spacing w:after="160" w:line="240" w:lineRule="exact"/>
      <w:jc w:val="both"/>
    </w:pPr>
    <w:rPr>
      <w:rFonts w:ascii="Verdana" w:eastAsia="MS Mincho" w:hAnsi="Verdana"/>
      <w:sz w:val="20"/>
      <w:szCs w:val="20"/>
      <w:lang w:val="en-US" w:eastAsia="en-US"/>
    </w:rPr>
  </w:style>
  <w:style w:type="numbering" w:customStyle="1" w:styleId="CRIPadroItaBBA">
    <w:name w:val="CRI Padrão Itaú BBA"/>
    <w:rsid w:val="008344F8"/>
    <w:pPr>
      <w:numPr>
        <w:numId w:val="76"/>
      </w:numPr>
    </w:pPr>
  </w:style>
  <w:style w:type="paragraph" w:customStyle="1" w:styleId="Cibramodelo2">
    <w:name w:val="Cibra modelo 2"/>
    <w:basedOn w:val="Normal"/>
    <w:link w:val="Cibramodelo2Char"/>
    <w:qFormat/>
    <w:rsid w:val="008344F8"/>
    <w:pPr>
      <w:spacing w:after="140"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8344F8"/>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8344F8"/>
    <w:pPr>
      <w:spacing w:after="140" w:line="290" w:lineRule="auto"/>
      <w:ind w:left="708"/>
      <w:jc w:val="both"/>
    </w:pPr>
    <w:rPr>
      <w:rFonts w:ascii="Tahoma" w:hAnsi="Tahoma"/>
      <w:sz w:val="20"/>
      <w:lang w:eastAsia="en-US"/>
    </w:rPr>
  </w:style>
  <w:style w:type="paragraph" w:customStyle="1" w:styleId="PDG-3">
    <w:name w:val="PDG - 3"/>
    <w:basedOn w:val="Normal"/>
    <w:rsid w:val="008344F8"/>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Heading31">
    <w:name w:val="Heading 31"/>
    <w:aliases w:val="h3"/>
    <w:basedOn w:val="Normal"/>
    <w:next w:val="DeltaViewTableHeading"/>
    <w:rsid w:val="008344F8"/>
    <w:pPr>
      <w:widowControl w:val="0"/>
      <w:autoSpaceDE w:val="0"/>
      <w:autoSpaceDN w:val="0"/>
      <w:adjustRightInd w:val="0"/>
      <w:spacing w:after="140" w:line="290" w:lineRule="auto"/>
      <w:ind w:left="354"/>
      <w:jc w:val="both"/>
    </w:pPr>
    <w:rPr>
      <w:rFonts w:ascii="Tms Rmn" w:hAnsi="Tms Rmn" w:cs="Tms Rmn"/>
      <w:b/>
      <w:bCs/>
      <w:sz w:val="20"/>
      <w:lang w:val="en-US" w:eastAsia="en-US"/>
    </w:rPr>
  </w:style>
  <w:style w:type="paragraph" w:customStyle="1" w:styleId="par1">
    <w:name w:val="par1"/>
    <w:basedOn w:val="Normal"/>
    <w:uiPriority w:val="99"/>
    <w:rsid w:val="008344F8"/>
    <w:pPr>
      <w:spacing w:after="140" w:line="290" w:lineRule="auto"/>
      <w:ind w:left="284" w:hanging="284"/>
      <w:jc w:val="both"/>
    </w:pPr>
    <w:rPr>
      <w:rFonts w:ascii="Arial" w:hAnsi="Arial" w:cs="Arial"/>
      <w:sz w:val="17"/>
      <w:szCs w:val="17"/>
      <w:lang w:eastAsia="en-US"/>
    </w:rPr>
  </w:style>
  <w:style w:type="paragraph" w:customStyle="1" w:styleId="times">
    <w:name w:val="times"/>
    <w:basedOn w:val="Normal"/>
    <w:uiPriority w:val="99"/>
    <w:rsid w:val="008344F8"/>
    <w:pPr>
      <w:spacing w:after="140" w:line="290" w:lineRule="auto"/>
      <w:jc w:val="both"/>
    </w:pPr>
    <w:rPr>
      <w:rFonts w:ascii="Tahoma" w:eastAsia="MS Mincho" w:hAnsi="Tahoma"/>
      <w:sz w:val="20"/>
      <w:lang w:val="en-US" w:eastAsia="en-US"/>
    </w:rPr>
  </w:style>
  <w:style w:type="paragraph" w:customStyle="1" w:styleId="western">
    <w:name w:val="western"/>
    <w:basedOn w:val="Normal"/>
    <w:rsid w:val="008344F8"/>
    <w:pPr>
      <w:spacing w:before="100" w:beforeAutospacing="1" w:after="119" w:line="290" w:lineRule="auto"/>
      <w:jc w:val="both"/>
    </w:pPr>
    <w:rPr>
      <w:rFonts w:ascii="Arial Unicode MS" w:eastAsia="Arial Unicode MS" w:hAnsi="Arial Unicode MS" w:cs="Arial Unicode MS"/>
      <w:sz w:val="26"/>
      <w:lang w:eastAsia="en-US"/>
    </w:rPr>
  </w:style>
  <w:style w:type="character" w:customStyle="1" w:styleId="apple-converted-space">
    <w:name w:val="apple-converted-space"/>
    <w:basedOn w:val="Fontepargpadro"/>
    <w:rsid w:val="008344F8"/>
  </w:style>
  <w:style w:type="paragraph" w:customStyle="1" w:styleId="xl64">
    <w:name w:val="xl64"/>
    <w:basedOn w:val="Normal"/>
    <w:rsid w:val="008344F8"/>
    <w:pPr>
      <w:spacing w:before="100" w:beforeAutospacing="1" w:after="100" w:afterAutospacing="1" w:line="290" w:lineRule="auto"/>
      <w:jc w:val="both"/>
    </w:pPr>
    <w:rPr>
      <w:rFonts w:ascii="Arial" w:hAnsi="Arial" w:cs="Arial"/>
      <w:sz w:val="20"/>
      <w:lang w:eastAsia="en-US"/>
    </w:rPr>
  </w:style>
  <w:style w:type="paragraph" w:customStyle="1" w:styleId="xl65">
    <w:name w:val="xl65"/>
    <w:basedOn w:val="Normal"/>
    <w:rsid w:val="008344F8"/>
    <w:pPr>
      <w:pBdr>
        <w:top w:val="single" w:sz="4" w:space="0" w:color="FFFFFF"/>
      </w:pBdr>
      <w:shd w:val="clear" w:color="000000" w:fill="255F31"/>
      <w:spacing w:before="100" w:beforeAutospacing="1" w:after="100" w:afterAutospacing="1" w:line="290" w:lineRule="auto"/>
      <w:jc w:val="center"/>
      <w:textAlignment w:val="center"/>
    </w:pPr>
    <w:rPr>
      <w:rFonts w:ascii="Arial" w:hAnsi="Arial" w:cs="Arial"/>
      <w:color w:val="FFFFFF"/>
      <w:sz w:val="40"/>
      <w:szCs w:val="40"/>
      <w:lang w:eastAsia="en-US"/>
    </w:rPr>
  </w:style>
  <w:style w:type="paragraph" w:customStyle="1" w:styleId="xl66">
    <w:name w:val="xl66"/>
    <w:basedOn w:val="Normal"/>
    <w:rsid w:val="008344F8"/>
    <w:pPr>
      <w:pBdr>
        <w:bottom w:val="single" w:sz="4" w:space="0" w:color="FFFFFF"/>
      </w:pBdr>
      <w:shd w:val="clear" w:color="000000" w:fill="255F31"/>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67">
    <w:name w:val="xl67"/>
    <w:basedOn w:val="Normal"/>
    <w:rsid w:val="008344F8"/>
    <w:pPr>
      <w:pBdr>
        <w:bottom w:val="single" w:sz="4" w:space="0" w:color="FFFFFF"/>
        <w:right w:val="single" w:sz="4" w:space="0" w:color="FFFFFF"/>
      </w:pBdr>
      <w:shd w:val="clear" w:color="000000" w:fill="FF0000"/>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68">
    <w:name w:val="xl68"/>
    <w:basedOn w:val="Normal"/>
    <w:rsid w:val="008344F8"/>
    <w:pPr>
      <w:pBdr>
        <w:left w:val="single" w:sz="4" w:space="0" w:color="FFFFFF"/>
        <w:bottom w:val="single" w:sz="4" w:space="0" w:color="FFFFFF"/>
      </w:pBdr>
      <w:shd w:val="clear" w:color="000000" w:fill="255F31"/>
      <w:spacing w:before="100" w:beforeAutospacing="1" w:after="100" w:afterAutospacing="1" w:line="290" w:lineRule="auto"/>
      <w:jc w:val="both"/>
      <w:textAlignment w:val="center"/>
    </w:pPr>
    <w:rPr>
      <w:rFonts w:ascii="Arial" w:hAnsi="Arial" w:cs="Arial"/>
      <w:color w:val="FFFFFF"/>
      <w:sz w:val="40"/>
      <w:szCs w:val="40"/>
      <w:lang w:eastAsia="en-US"/>
    </w:rPr>
  </w:style>
  <w:style w:type="paragraph" w:customStyle="1" w:styleId="xl69">
    <w:name w:val="xl69"/>
    <w:basedOn w:val="Normal"/>
    <w:rsid w:val="008344F8"/>
    <w:pPr>
      <w:pBdr>
        <w:bottom w:val="single" w:sz="4" w:space="0" w:color="FFFFFF"/>
      </w:pBdr>
      <w:shd w:val="clear" w:color="000000" w:fill="255F31"/>
      <w:spacing w:before="100" w:beforeAutospacing="1" w:after="100" w:afterAutospacing="1" w:line="290" w:lineRule="auto"/>
      <w:jc w:val="both"/>
      <w:textAlignment w:val="center"/>
    </w:pPr>
    <w:rPr>
      <w:rFonts w:ascii="Arial" w:hAnsi="Arial" w:cs="Arial"/>
      <w:color w:val="FFFFFF"/>
      <w:sz w:val="40"/>
      <w:szCs w:val="40"/>
      <w:lang w:eastAsia="en-US"/>
    </w:rPr>
  </w:style>
  <w:style w:type="paragraph" w:customStyle="1" w:styleId="xl70">
    <w:name w:val="xl70"/>
    <w:basedOn w:val="Normal"/>
    <w:rsid w:val="008344F8"/>
    <w:pPr>
      <w:pBdr>
        <w:bottom w:val="single" w:sz="4" w:space="0" w:color="FFFFFF"/>
        <w:right w:val="single" w:sz="4" w:space="0" w:color="FFFFFF"/>
      </w:pBdr>
      <w:shd w:val="clear" w:color="000000" w:fill="255F31"/>
      <w:spacing w:before="100" w:beforeAutospacing="1" w:after="100" w:afterAutospacing="1" w:line="290" w:lineRule="auto"/>
      <w:jc w:val="both"/>
      <w:textAlignment w:val="center"/>
    </w:pPr>
    <w:rPr>
      <w:rFonts w:ascii="Arial" w:hAnsi="Arial" w:cs="Arial"/>
      <w:color w:val="FFFFFF"/>
      <w:sz w:val="40"/>
      <w:szCs w:val="40"/>
      <w:lang w:eastAsia="en-US"/>
    </w:rPr>
  </w:style>
  <w:style w:type="paragraph" w:customStyle="1" w:styleId="xl71">
    <w:name w:val="xl71"/>
    <w:basedOn w:val="Normal"/>
    <w:rsid w:val="008344F8"/>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line="290" w:lineRule="auto"/>
      <w:jc w:val="center"/>
    </w:pPr>
    <w:rPr>
      <w:rFonts w:ascii="Arial" w:hAnsi="Arial" w:cs="Arial"/>
      <w:color w:val="FFFFFF"/>
      <w:sz w:val="20"/>
      <w:lang w:eastAsia="en-US"/>
    </w:rPr>
  </w:style>
  <w:style w:type="paragraph" w:customStyle="1" w:styleId="xl72">
    <w:name w:val="xl72"/>
    <w:basedOn w:val="Normal"/>
    <w:rsid w:val="008344F8"/>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line="290" w:lineRule="auto"/>
      <w:jc w:val="center"/>
    </w:pPr>
    <w:rPr>
      <w:rFonts w:ascii="Arial" w:hAnsi="Arial" w:cs="Arial"/>
      <w:color w:val="FFFFFF"/>
      <w:sz w:val="20"/>
      <w:szCs w:val="20"/>
      <w:lang w:eastAsia="en-US"/>
    </w:rPr>
  </w:style>
  <w:style w:type="paragraph" w:customStyle="1" w:styleId="xl73">
    <w:name w:val="xl73"/>
    <w:basedOn w:val="Normal"/>
    <w:rsid w:val="008344F8"/>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b/>
      <w:bCs/>
      <w:sz w:val="20"/>
      <w:lang w:eastAsia="en-US"/>
    </w:rPr>
  </w:style>
  <w:style w:type="paragraph" w:customStyle="1" w:styleId="xl74">
    <w:name w:val="xl74"/>
    <w:basedOn w:val="Normal"/>
    <w:rsid w:val="008344F8"/>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75">
    <w:name w:val="xl75"/>
    <w:basedOn w:val="Normal"/>
    <w:rsid w:val="008344F8"/>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76">
    <w:name w:val="xl76"/>
    <w:basedOn w:val="Normal"/>
    <w:rsid w:val="008344F8"/>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77">
    <w:name w:val="xl77"/>
    <w:basedOn w:val="Normal"/>
    <w:rsid w:val="008344F8"/>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78">
    <w:name w:val="xl78"/>
    <w:basedOn w:val="Normal"/>
    <w:rsid w:val="008344F8"/>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79">
    <w:name w:val="xl79"/>
    <w:basedOn w:val="Normal"/>
    <w:rsid w:val="008344F8"/>
    <w:pPr>
      <w:pBdr>
        <w:top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80">
    <w:name w:val="xl80"/>
    <w:basedOn w:val="Normal"/>
    <w:rsid w:val="008344F8"/>
    <w:pPr>
      <w:pBdr>
        <w:top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81">
    <w:name w:val="xl81"/>
    <w:basedOn w:val="Normal"/>
    <w:rsid w:val="008344F8"/>
    <w:pPr>
      <w:pBdr>
        <w:top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82">
    <w:name w:val="xl82"/>
    <w:basedOn w:val="Normal"/>
    <w:rsid w:val="008344F8"/>
    <w:pPr>
      <w:pBdr>
        <w:left w:val="single" w:sz="4" w:space="0" w:color="FFFFFF"/>
        <w:right w:val="single" w:sz="4" w:space="0" w:color="FFFFFF"/>
      </w:pBdr>
      <w:shd w:val="clear" w:color="000000" w:fill="FF0000"/>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83">
    <w:name w:val="xl83"/>
    <w:basedOn w:val="Normal"/>
    <w:rsid w:val="008344F8"/>
    <w:pPr>
      <w:pBdr>
        <w:left w:val="single" w:sz="4" w:space="0" w:color="FFFFFF"/>
        <w:bottom w:val="single" w:sz="4" w:space="0" w:color="FFFFFF"/>
        <w:right w:val="single" w:sz="4" w:space="0" w:color="FFFFFF"/>
      </w:pBdr>
      <w:shd w:val="clear" w:color="000000" w:fill="FF0000"/>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84">
    <w:name w:val="xl84"/>
    <w:basedOn w:val="Normal"/>
    <w:rsid w:val="008344F8"/>
    <w:pPr>
      <w:pBdr>
        <w:left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5">
    <w:name w:val="xl85"/>
    <w:basedOn w:val="Normal"/>
    <w:rsid w:val="008344F8"/>
    <w:pPr>
      <w:pBdr>
        <w:left w:val="single" w:sz="4" w:space="0" w:color="FFFFFF"/>
        <w:bottom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6">
    <w:name w:val="xl86"/>
    <w:basedOn w:val="Normal"/>
    <w:rsid w:val="008344F8"/>
    <w:pPr>
      <w:pBdr>
        <w:left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7">
    <w:name w:val="xl87"/>
    <w:basedOn w:val="Normal"/>
    <w:rsid w:val="008344F8"/>
    <w:pPr>
      <w:pBdr>
        <w:left w:val="single" w:sz="4" w:space="0" w:color="FFFFFF"/>
        <w:bottom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8">
    <w:name w:val="xl88"/>
    <w:basedOn w:val="Normal"/>
    <w:rsid w:val="008344F8"/>
    <w:pPr>
      <w:pBdr>
        <w:left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9">
    <w:name w:val="xl89"/>
    <w:basedOn w:val="Normal"/>
    <w:rsid w:val="008344F8"/>
    <w:pPr>
      <w:pBdr>
        <w:left w:val="single" w:sz="4" w:space="0" w:color="FFFFFF"/>
        <w:bottom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90">
    <w:name w:val="xl90"/>
    <w:basedOn w:val="Normal"/>
    <w:rsid w:val="008344F8"/>
    <w:pPr>
      <w:pBdr>
        <w:top w:val="single" w:sz="4" w:space="0" w:color="FFFFFF"/>
        <w:left w:val="single" w:sz="4" w:space="0" w:color="FFFFFF"/>
      </w:pBdr>
      <w:shd w:val="clear" w:color="000000" w:fill="255F31"/>
      <w:spacing w:before="100" w:beforeAutospacing="1" w:after="100" w:afterAutospacing="1" w:line="290" w:lineRule="auto"/>
      <w:jc w:val="center"/>
      <w:textAlignment w:val="center"/>
    </w:pPr>
    <w:rPr>
      <w:rFonts w:ascii="Arial" w:hAnsi="Arial" w:cs="Arial"/>
      <w:color w:val="FFFFFF"/>
      <w:sz w:val="40"/>
      <w:szCs w:val="40"/>
      <w:lang w:eastAsia="en-US"/>
    </w:rPr>
  </w:style>
  <w:style w:type="paragraph" w:customStyle="1" w:styleId="xl91">
    <w:name w:val="xl91"/>
    <w:basedOn w:val="Normal"/>
    <w:rsid w:val="008344F8"/>
    <w:pPr>
      <w:pBdr>
        <w:top w:val="single" w:sz="4" w:space="0" w:color="FFFFFF"/>
      </w:pBdr>
      <w:shd w:val="clear" w:color="000000" w:fill="255F31"/>
      <w:spacing w:before="100" w:beforeAutospacing="1" w:after="100" w:afterAutospacing="1" w:line="290" w:lineRule="auto"/>
      <w:jc w:val="center"/>
      <w:textAlignment w:val="center"/>
    </w:pPr>
    <w:rPr>
      <w:rFonts w:ascii="Arial" w:hAnsi="Arial" w:cs="Arial"/>
      <w:color w:val="FFFFFF"/>
      <w:sz w:val="40"/>
      <w:szCs w:val="40"/>
      <w:lang w:eastAsia="en-US"/>
    </w:rPr>
  </w:style>
  <w:style w:type="paragraph" w:customStyle="1" w:styleId="xl92">
    <w:name w:val="xl92"/>
    <w:basedOn w:val="Normal"/>
    <w:rsid w:val="008344F8"/>
    <w:pPr>
      <w:pBdr>
        <w:top w:val="single" w:sz="4" w:space="0" w:color="FFFFFF"/>
        <w:right w:val="single" w:sz="4" w:space="0" w:color="FFFFFF"/>
      </w:pBdr>
      <w:shd w:val="clear" w:color="000000" w:fill="255F31"/>
      <w:spacing w:before="100" w:beforeAutospacing="1" w:after="100" w:afterAutospacing="1" w:line="290" w:lineRule="auto"/>
      <w:jc w:val="center"/>
      <w:textAlignment w:val="center"/>
    </w:pPr>
    <w:rPr>
      <w:rFonts w:ascii="Arial" w:hAnsi="Arial" w:cs="Arial"/>
      <w:color w:val="FFFFFF"/>
      <w:sz w:val="40"/>
      <w:szCs w:val="40"/>
      <w:lang w:eastAsia="en-US"/>
    </w:rPr>
  </w:style>
  <w:style w:type="paragraph" w:customStyle="1" w:styleId="xl93">
    <w:name w:val="xl93"/>
    <w:basedOn w:val="Normal"/>
    <w:rsid w:val="008344F8"/>
    <w:pPr>
      <w:pBdr>
        <w:top w:val="single" w:sz="4" w:space="0" w:color="FFFFFF"/>
        <w:left w:val="single" w:sz="4" w:space="0" w:color="FFFFFF"/>
        <w:bottom w:val="single" w:sz="4" w:space="0" w:color="FFFFFF"/>
      </w:pBdr>
      <w:shd w:val="clear" w:color="000000" w:fill="255F31"/>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94">
    <w:name w:val="xl94"/>
    <w:basedOn w:val="Normal"/>
    <w:rsid w:val="008344F8"/>
    <w:pPr>
      <w:pBdr>
        <w:top w:val="single" w:sz="4" w:space="0" w:color="FFFFFF"/>
        <w:bottom w:val="single" w:sz="4" w:space="0" w:color="FFFFFF"/>
      </w:pBdr>
      <w:shd w:val="clear" w:color="000000" w:fill="255F31"/>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95">
    <w:name w:val="xl95"/>
    <w:basedOn w:val="Normal"/>
    <w:rsid w:val="008344F8"/>
    <w:pPr>
      <w:pBdr>
        <w:left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96">
    <w:name w:val="xl96"/>
    <w:basedOn w:val="Normal"/>
    <w:rsid w:val="008344F8"/>
    <w:pPr>
      <w:pBdr>
        <w:left w:val="single" w:sz="4" w:space="0" w:color="FFFFFF"/>
        <w:bottom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character" w:customStyle="1" w:styleId="DefaultParagraphFont1Char">
    <w:name w:val="Default Paragraph Font1 Char"/>
    <w:rsid w:val="008344F8"/>
    <w:rPr>
      <w:rFonts w:ascii="CG Times" w:hAnsi="CG Times"/>
      <w:lang w:val="x-none" w:eastAsia="pt-BR" w:bidi="ar-SA"/>
    </w:rPr>
  </w:style>
  <w:style w:type="paragraph" w:customStyle="1" w:styleId="DefaultText">
    <w:name w:val="Default Text"/>
    <w:basedOn w:val="Normal"/>
    <w:rsid w:val="008344F8"/>
    <w:pPr>
      <w:autoSpaceDE w:val="0"/>
      <w:autoSpaceDN w:val="0"/>
      <w:adjustRightInd w:val="0"/>
      <w:spacing w:after="140" w:line="290" w:lineRule="auto"/>
      <w:jc w:val="both"/>
    </w:pPr>
    <w:rPr>
      <w:rFonts w:ascii="Tahoma" w:hAnsi="Tahoma"/>
      <w:sz w:val="20"/>
      <w:lang w:val="en-US" w:eastAsia="en-US"/>
    </w:rPr>
  </w:style>
  <w:style w:type="paragraph" w:customStyle="1" w:styleId="Normala">
    <w:name w:val="Normal(a)"/>
    <w:basedOn w:val="Normal"/>
    <w:rsid w:val="008344F8"/>
    <w:pPr>
      <w:suppressAutoHyphens/>
      <w:spacing w:before="240" w:after="140" w:line="290" w:lineRule="auto"/>
      <w:ind w:firstLine="1440"/>
      <w:jc w:val="both"/>
    </w:pPr>
    <w:rPr>
      <w:rFonts w:ascii="Tahoma" w:hAnsi="Tahoma"/>
      <w:spacing w:val="-3"/>
      <w:sz w:val="20"/>
      <w:lang w:val="en-US" w:eastAsia="en-US"/>
    </w:rPr>
  </w:style>
  <w:style w:type="character" w:customStyle="1" w:styleId="MenoPendente11">
    <w:name w:val="Menção Pendente11"/>
    <w:uiPriority w:val="99"/>
    <w:semiHidden/>
    <w:unhideWhenUsed/>
    <w:rsid w:val="008344F8"/>
    <w:rPr>
      <w:color w:val="808080"/>
      <w:shd w:val="clear" w:color="auto" w:fill="E6E6E6"/>
    </w:rPr>
  </w:style>
  <w:style w:type="paragraph" w:customStyle="1" w:styleId="msonormal0">
    <w:name w:val="msonormal"/>
    <w:basedOn w:val="Normal"/>
    <w:rsid w:val="008344F8"/>
    <w:pPr>
      <w:spacing w:before="100" w:beforeAutospacing="1" w:after="100" w:afterAutospacing="1" w:line="290" w:lineRule="auto"/>
      <w:jc w:val="both"/>
    </w:pPr>
    <w:rPr>
      <w:rFonts w:ascii="Tahoma" w:hAnsi="Tahoma"/>
      <w:sz w:val="20"/>
      <w:lang w:eastAsia="en-US"/>
    </w:rPr>
  </w:style>
  <w:style w:type="paragraph" w:customStyle="1" w:styleId="xl97">
    <w:name w:val="xl97"/>
    <w:basedOn w:val="Normal"/>
    <w:rsid w:val="008344F8"/>
    <w:pPr>
      <w:pBdr>
        <w:top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98">
    <w:name w:val="xl98"/>
    <w:basedOn w:val="Normal"/>
    <w:rsid w:val="008344F8"/>
    <w:pP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99">
    <w:name w:val="xl99"/>
    <w:basedOn w:val="Normal"/>
    <w:rsid w:val="008344F8"/>
    <w:pPr>
      <w:pBdr>
        <w:bottom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0">
    <w:name w:val="xl100"/>
    <w:basedOn w:val="Normal"/>
    <w:rsid w:val="008344F8"/>
    <w:pPr>
      <w:pBdr>
        <w:top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1">
    <w:name w:val="xl101"/>
    <w:basedOn w:val="Normal"/>
    <w:rsid w:val="008344F8"/>
    <w:pP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2">
    <w:name w:val="xl102"/>
    <w:basedOn w:val="Normal"/>
    <w:rsid w:val="008344F8"/>
    <w:pPr>
      <w:pBdr>
        <w:bottom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3">
    <w:name w:val="xl103"/>
    <w:basedOn w:val="Normal"/>
    <w:rsid w:val="008344F8"/>
    <w:pPr>
      <w:pBdr>
        <w:top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4">
    <w:name w:val="xl104"/>
    <w:basedOn w:val="Normal"/>
    <w:rsid w:val="008344F8"/>
    <w:pP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5">
    <w:name w:val="xl105"/>
    <w:basedOn w:val="Normal"/>
    <w:rsid w:val="008344F8"/>
    <w:pPr>
      <w:pBdr>
        <w:top w:val="single" w:sz="8" w:space="0" w:color="E7E6E6"/>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6">
    <w:name w:val="xl106"/>
    <w:basedOn w:val="Normal"/>
    <w:rsid w:val="008344F8"/>
    <w:pPr>
      <w:pBdr>
        <w:top w:val="single" w:sz="8" w:space="0" w:color="E7E6E6"/>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7">
    <w:name w:val="xl107"/>
    <w:basedOn w:val="Normal"/>
    <w:rsid w:val="008344F8"/>
    <w:pPr>
      <w:pBdr>
        <w:top w:val="single" w:sz="8" w:space="0" w:color="E7E6E6"/>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8">
    <w:name w:val="xl108"/>
    <w:basedOn w:val="Normal"/>
    <w:rsid w:val="008344F8"/>
    <w:pPr>
      <w:pBdr>
        <w:top w:val="single" w:sz="8" w:space="0" w:color="E7E6E6"/>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styleId="Saudao">
    <w:name w:val="Salutation"/>
    <w:basedOn w:val="Normal"/>
    <w:next w:val="Normal"/>
    <w:link w:val="SaudaoChar"/>
    <w:uiPriority w:val="99"/>
    <w:rsid w:val="008344F8"/>
    <w:pPr>
      <w:autoSpaceDE w:val="0"/>
      <w:autoSpaceDN w:val="0"/>
      <w:adjustRightInd w:val="0"/>
      <w:spacing w:after="140" w:line="290" w:lineRule="auto"/>
      <w:ind w:firstLine="1440"/>
      <w:jc w:val="both"/>
    </w:pPr>
    <w:rPr>
      <w:rFonts w:ascii="Tahoma" w:hAnsi="Tahoma"/>
      <w:sz w:val="20"/>
      <w:lang w:eastAsia="en-US"/>
    </w:rPr>
  </w:style>
  <w:style w:type="character" w:customStyle="1" w:styleId="SaudaoChar">
    <w:name w:val="Saudação Char"/>
    <w:basedOn w:val="Fontepargpadro"/>
    <w:link w:val="Saudao"/>
    <w:uiPriority w:val="99"/>
    <w:rsid w:val="008344F8"/>
    <w:rPr>
      <w:rFonts w:ascii="Tahoma" w:eastAsia="Times New Roman" w:hAnsi="Tahoma" w:cs="Times New Roman"/>
      <w:sz w:val="20"/>
    </w:rPr>
  </w:style>
  <w:style w:type="paragraph" w:customStyle="1" w:styleId="TableTitle">
    <w:name w:val="Table Title"/>
    <w:basedOn w:val="Normal"/>
    <w:next w:val="Normal"/>
    <w:uiPriority w:val="99"/>
    <w:rsid w:val="008344F8"/>
    <w:pPr>
      <w:autoSpaceDE w:val="0"/>
      <w:autoSpaceDN w:val="0"/>
      <w:adjustRightInd w:val="0"/>
      <w:spacing w:before="160" w:after="140" w:line="290" w:lineRule="auto"/>
      <w:jc w:val="both"/>
    </w:pPr>
    <w:rPr>
      <w:rFonts w:ascii="Arial" w:hAnsi="Arial" w:cs="Arial"/>
      <w:b/>
      <w:bCs/>
      <w:caps/>
      <w:sz w:val="18"/>
      <w:szCs w:val="18"/>
      <w:lang w:val="en-US" w:eastAsia="en-US"/>
    </w:rPr>
  </w:style>
  <w:style w:type="paragraph" w:customStyle="1" w:styleId="Centered">
    <w:name w:val="Centered"/>
    <w:basedOn w:val="Normal"/>
    <w:uiPriority w:val="99"/>
    <w:rsid w:val="008344F8"/>
    <w:pPr>
      <w:keepNext/>
      <w:widowControl w:val="0"/>
      <w:autoSpaceDE w:val="0"/>
      <w:autoSpaceDN w:val="0"/>
      <w:adjustRightInd w:val="0"/>
      <w:spacing w:after="240" w:line="290" w:lineRule="auto"/>
      <w:jc w:val="center"/>
    </w:pPr>
    <w:rPr>
      <w:rFonts w:ascii="Tahoma" w:hAnsi="Tahoma"/>
      <w:b/>
      <w:bCs/>
      <w:sz w:val="18"/>
      <w:szCs w:val="18"/>
      <w:lang w:val="en-US" w:eastAsia="en-US"/>
    </w:rPr>
  </w:style>
  <w:style w:type="character" w:customStyle="1" w:styleId="InitialStyle">
    <w:name w:val="InitialStyle"/>
    <w:uiPriority w:val="99"/>
    <w:rsid w:val="008344F8"/>
    <w:rPr>
      <w:rFonts w:ascii="Times New Roman" w:hAnsi="Times New Roman"/>
      <w:color w:val="auto"/>
      <w:spacing w:val="0"/>
      <w:sz w:val="20"/>
    </w:rPr>
  </w:style>
  <w:style w:type="paragraph" w:customStyle="1" w:styleId="para10">
    <w:name w:val="para10"/>
    <w:uiPriority w:val="99"/>
    <w:rsid w:val="008344F8"/>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8344F8"/>
    <w:pPr>
      <w:tabs>
        <w:tab w:val="left" w:pos="9072"/>
      </w:tabs>
      <w:autoSpaceDE w:val="0"/>
      <w:autoSpaceDN w:val="0"/>
      <w:adjustRightInd w:val="0"/>
      <w:spacing w:after="140" w:line="240" w:lineRule="atLeast"/>
      <w:ind w:left="426" w:right="-1"/>
      <w:jc w:val="both"/>
    </w:pPr>
    <w:rPr>
      <w:rFonts w:ascii="Tahoma" w:hAnsi="Tahoma"/>
      <w:sz w:val="20"/>
      <w:lang w:eastAsia="en-US"/>
    </w:rPr>
  </w:style>
  <w:style w:type="paragraph" w:customStyle="1" w:styleId="c3">
    <w:name w:val="c3"/>
    <w:basedOn w:val="Normal"/>
    <w:uiPriority w:val="99"/>
    <w:rsid w:val="008344F8"/>
    <w:pPr>
      <w:autoSpaceDE w:val="0"/>
      <w:autoSpaceDN w:val="0"/>
      <w:adjustRightInd w:val="0"/>
      <w:spacing w:after="140" w:line="240" w:lineRule="atLeast"/>
      <w:jc w:val="center"/>
    </w:pPr>
    <w:rPr>
      <w:rFonts w:ascii="Times" w:hAnsi="Times" w:cs="Verdana"/>
      <w:sz w:val="20"/>
      <w:lang w:eastAsia="en-US"/>
    </w:rPr>
  </w:style>
  <w:style w:type="paragraph" w:customStyle="1" w:styleId="DeltaViewAnnounce">
    <w:name w:val="DeltaView Announce"/>
    <w:uiPriority w:val="99"/>
    <w:rsid w:val="008344F8"/>
    <w:pPr>
      <w:autoSpaceDE w:val="0"/>
      <w:autoSpaceDN w:val="0"/>
      <w:adjustRightInd w:val="0"/>
      <w:spacing w:before="100" w:beforeAutospacing="1" w:after="100" w:afterAutospacing="1"/>
    </w:pPr>
    <w:rPr>
      <w:rFonts w:ascii="Arial" w:eastAsia="Times New Roman" w:hAnsi="Arial" w:cs="Arial"/>
      <w:lang w:val="en-GB" w:eastAsia="pt-BR"/>
    </w:rPr>
  </w:style>
  <w:style w:type="character" w:customStyle="1" w:styleId="DeltaViewMoveSource">
    <w:name w:val="DeltaView Move Source"/>
    <w:uiPriority w:val="99"/>
    <w:rsid w:val="008344F8"/>
    <w:rPr>
      <w:strike/>
      <w:color w:val="00C000"/>
      <w:spacing w:val="0"/>
    </w:rPr>
  </w:style>
  <w:style w:type="character" w:customStyle="1" w:styleId="DeltaViewChangeNumber">
    <w:name w:val="DeltaView Change Number"/>
    <w:uiPriority w:val="99"/>
    <w:rsid w:val="008344F8"/>
    <w:rPr>
      <w:color w:val="000000"/>
      <w:spacing w:val="0"/>
      <w:vertAlign w:val="superscript"/>
    </w:rPr>
  </w:style>
  <w:style w:type="character" w:customStyle="1" w:styleId="DeltaViewDelimiter">
    <w:name w:val="DeltaView Delimiter"/>
    <w:uiPriority w:val="99"/>
    <w:rsid w:val="008344F8"/>
    <w:rPr>
      <w:spacing w:val="0"/>
    </w:rPr>
  </w:style>
  <w:style w:type="character" w:customStyle="1" w:styleId="DeltaViewFormatChange">
    <w:name w:val="DeltaView Format Change"/>
    <w:uiPriority w:val="99"/>
    <w:rsid w:val="008344F8"/>
    <w:rPr>
      <w:color w:val="000000"/>
      <w:spacing w:val="0"/>
    </w:rPr>
  </w:style>
  <w:style w:type="character" w:customStyle="1" w:styleId="DeltaViewMovedDeletion">
    <w:name w:val="DeltaView Moved Deletion"/>
    <w:uiPriority w:val="99"/>
    <w:rsid w:val="008344F8"/>
    <w:rPr>
      <w:strike/>
      <w:color w:val="C08080"/>
      <w:spacing w:val="0"/>
    </w:rPr>
  </w:style>
  <w:style w:type="character" w:customStyle="1" w:styleId="DeltaViewEditorComment">
    <w:name w:val="DeltaView Editor Comment"/>
    <w:uiPriority w:val="99"/>
    <w:rsid w:val="008344F8"/>
    <w:rPr>
      <w:color w:val="0000FF"/>
      <w:spacing w:val="0"/>
      <w:u w:val="double"/>
    </w:rPr>
  </w:style>
  <w:style w:type="paragraph" w:customStyle="1" w:styleId="CorpodetextobtBT">
    <w:name w:val="Corpo de texto.bt.BT"/>
    <w:basedOn w:val="Normal"/>
    <w:uiPriority w:val="99"/>
    <w:rsid w:val="008344F8"/>
    <w:pPr>
      <w:spacing w:after="140" w:line="290" w:lineRule="auto"/>
      <w:jc w:val="both"/>
    </w:pPr>
    <w:rPr>
      <w:rFonts w:ascii="Arial" w:hAnsi="Arial"/>
      <w:sz w:val="20"/>
      <w:szCs w:val="20"/>
      <w:lang w:eastAsia="en-US"/>
    </w:rPr>
  </w:style>
  <w:style w:type="character" w:customStyle="1" w:styleId="bodytext3char">
    <w:name w:val="bodytext3char"/>
    <w:uiPriority w:val="99"/>
    <w:rsid w:val="008344F8"/>
  </w:style>
  <w:style w:type="paragraph" w:customStyle="1" w:styleId="Citipet">
    <w:name w:val="Citipet"/>
    <w:uiPriority w:val="99"/>
    <w:rsid w:val="008344F8"/>
    <w:pPr>
      <w:widowControl w:val="0"/>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8344F8"/>
    <w:p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140" w:line="290" w:lineRule="auto"/>
    </w:pPr>
    <w:rPr>
      <w:rFonts w:ascii="Tahoma" w:eastAsia="MS Mincho" w:hAnsi="Tahoma"/>
      <w:sz w:val="22"/>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8344F8"/>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extodocorpo">
    <w:name w:val="Texto do corpo_"/>
    <w:link w:val="Textodocorpo0"/>
    <w:locked/>
    <w:rsid w:val="008344F8"/>
    <w:rPr>
      <w:sz w:val="21"/>
      <w:shd w:val="clear" w:color="auto" w:fill="FFFFFF"/>
    </w:rPr>
  </w:style>
  <w:style w:type="paragraph" w:customStyle="1" w:styleId="Textodocorpo0">
    <w:name w:val="Texto do corpo"/>
    <w:basedOn w:val="Normal"/>
    <w:link w:val="Textodocorpo"/>
    <w:rsid w:val="008344F8"/>
    <w:pPr>
      <w:shd w:val="clear" w:color="auto" w:fill="FFFFFF"/>
      <w:spacing w:after="360" w:line="240" w:lineRule="atLeast"/>
      <w:ind w:hanging="1760"/>
      <w:jc w:val="both"/>
    </w:pPr>
    <w:rPr>
      <w:rFonts w:asciiTheme="minorHAnsi" w:eastAsiaTheme="minorEastAsia" w:hAnsiTheme="minorHAnsi" w:cstheme="minorBidi"/>
      <w:sz w:val="21"/>
      <w:lang w:eastAsia="en-US"/>
    </w:rPr>
  </w:style>
  <w:style w:type="character" w:customStyle="1" w:styleId="Nenhum">
    <w:name w:val="Nenhum"/>
    <w:rsid w:val="008344F8"/>
  </w:style>
  <w:style w:type="character" w:customStyle="1" w:styleId="Hyperlink0">
    <w:name w:val="Hyperlink.0"/>
    <w:rsid w:val="008344F8"/>
    <w:rPr>
      <w:rFonts w:ascii="Trebuchet MS" w:eastAsia="Trebuchet MS" w:hAnsi="Trebuchet MS" w:cs="Trebuchet MS"/>
      <w:color w:val="000000"/>
      <w:sz w:val="20"/>
      <w:szCs w:val="20"/>
      <w:u w:color="000000"/>
    </w:rPr>
  </w:style>
  <w:style w:type="character" w:customStyle="1" w:styleId="s3">
    <w:name w:val="s3"/>
    <w:basedOn w:val="Fontepargpadro"/>
    <w:rsid w:val="008344F8"/>
  </w:style>
  <w:style w:type="paragraph" w:customStyle="1" w:styleId="Tahoma11">
    <w:name w:val="Tahoma11"/>
    <w:link w:val="Tahoma11Char"/>
    <w:rsid w:val="008344F8"/>
    <w:pPr>
      <w:spacing w:after="240" w:line="320" w:lineRule="exact"/>
      <w:jc w:val="both"/>
    </w:pPr>
    <w:rPr>
      <w:rFonts w:ascii="Calibri" w:eastAsia="Calibri" w:hAnsi="Calibri" w:cs="Univers (W1)"/>
      <w:sz w:val="22"/>
      <w:szCs w:val="22"/>
      <w:lang w:eastAsia="pt-BR"/>
    </w:rPr>
  </w:style>
  <w:style w:type="character" w:customStyle="1" w:styleId="Tahoma11Char">
    <w:name w:val="Tahoma11 Char"/>
    <w:link w:val="Tahoma11"/>
    <w:rsid w:val="008344F8"/>
    <w:rPr>
      <w:rFonts w:ascii="Calibri" w:eastAsia="Calibri" w:hAnsi="Calibri" w:cs="Univers (W1)"/>
      <w:sz w:val="22"/>
      <w:szCs w:val="22"/>
      <w:lang w:eastAsia="pt-BR"/>
    </w:rPr>
  </w:style>
  <w:style w:type="paragraph" w:customStyle="1" w:styleId="CharChar12">
    <w:name w:val="Char Char12"/>
    <w:basedOn w:val="Normal"/>
    <w:rsid w:val="008344F8"/>
    <w:pPr>
      <w:spacing w:after="160" w:line="240" w:lineRule="exact"/>
      <w:jc w:val="both"/>
    </w:pPr>
    <w:rPr>
      <w:rFonts w:ascii="Verdana" w:eastAsia="MS Mincho" w:hAnsi="Verdana"/>
      <w:color w:val="000000"/>
      <w:sz w:val="20"/>
      <w:szCs w:val="20"/>
      <w:lang w:val="en-US" w:eastAsia="en-US"/>
    </w:rPr>
  </w:style>
  <w:style w:type="paragraph" w:customStyle="1" w:styleId="xl63">
    <w:name w:val="xl63"/>
    <w:basedOn w:val="Normal"/>
    <w:rsid w:val="008344F8"/>
    <w:pPr>
      <w:spacing w:before="100" w:beforeAutospacing="1" w:after="100" w:afterAutospacing="1" w:line="290" w:lineRule="auto"/>
      <w:jc w:val="center"/>
    </w:pPr>
    <w:rPr>
      <w:rFonts w:ascii="Tahoma" w:hAnsi="Tahoma"/>
      <w:sz w:val="20"/>
      <w:lang w:eastAsia="en-US"/>
    </w:rPr>
  </w:style>
  <w:style w:type="character" w:customStyle="1" w:styleId="p0Char">
    <w:name w:val="p0 Char"/>
    <w:link w:val="p0"/>
    <w:uiPriority w:val="99"/>
    <w:rsid w:val="008344F8"/>
    <w:rPr>
      <w:rFonts w:ascii="Times" w:eastAsia="Times New Roman" w:hAnsi="Times" w:cs="Times New Roman"/>
      <w:sz w:val="22"/>
      <w:szCs w:val="22"/>
      <w:shd w:val="clear" w:color="auto" w:fill="FFFFFF"/>
      <w:lang w:eastAsia="pt-BR"/>
    </w:rPr>
  </w:style>
  <w:style w:type="paragraph" w:customStyle="1" w:styleId="HOMEBRBodyText">
    <w:name w:val="HOME BR Body Text"/>
    <w:basedOn w:val="Normal"/>
    <w:rsid w:val="008344F8"/>
    <w:pPr>
      <w:keepLines/>
      <w:spacing w:after="200" w:line="290" w:lineRule="auto"/>
      <w:jc w:val="both"/>
    </w:pPr>
    <w:rPr>
      <w:rFonts w:ascii="Arial" w:hAnsi="Arial"/>
      <w:sz w:val="20"/>
      <w:szCs w:val="20"/>
      <w:lang w:eastAsia="en-US"/>
    </w:rPr>
  </w:style>
  <w:style w:type="paragraph" w:customStyle="1" w:styleId="Header10">
    <w:name w:val="Header_1"/>
    <w:rsid w:val="008344F8"/>
    <w:pPr>
      <w:tabs>
        <w:tab w:val="center" w:pos="4366"/>
        <w:tab w:val="right" w:pos="8732"/>
      </w:tabs>
      <w:spacing w:after="140" w:line="290" w:lineRule="auto"/>
      <w:jc w:val="both"/>
    </w:pPr>
    <w:rPr>
      <w:rFonts w:ascii="Tahoma" w:eastAsia="Times New Roman" w:hAnsi="Tahoma" w:cs="Times New Roman"/>
      <w:kern w:val="20"/>
      <w:sz w:val="20"/>
    </w:rPr>
  </w:style>
  <w:style w:type="paragraph" w:customStyle="1" w:styleId="Footer1">
    <w:name w:val="Footer_1"/>
    <w:uiPriority w:val="99"/>
    <w:rsid w:val="008344F8"/>
    <w:pPr>
      <w:spacing w:after="140" w:line="290" w:lineRule="auto"/>
      <w:jc w:val="both"/>
    </w:pPr>
    <w:rPr>
      <w:rFonts w:ascii="Tahoma" w:eastAsia="Times New Roman" w:hAnsi="Tahoma" w:cs="Times New Roman"/>
      <w:kern w:val="16"/>
      <w:sz w:val="16"/>
    </w:rPr>
  </w:style>
  <w:style w:type="paragraph" w:customStyle="1" w:styleId="font5">
    <w:name w:val="font5"/>
    <w:basedOn w:val="Normal"/>
    <w:rsid w:val="008344F8"/>
    <w:pPr>
      <w:spacing w:before="100" w:beforeAutospacing="1" w:after="100" w:afterAutospacing="1"/>
    </w:pPr>
    <w:rPr>
      <w:rFonts w:ascii="Trebuchet MS" w:hAnsi="Trebuchet MS"/>
      <w:color w:val="FF0000"/>
      <w:sz w:val="20"/>
      <w:szCs w:val="20"/>
    </w:rPr>
  </w:style>
  <w:style w:type="character" w:styleId="TextodoEspaoReservado">
    <w:name w:val="Placeholder Text"/>
    <w:basedOn w:val="Fontepargpadro"/>
    <w:uiPriority w:val="99"/>
    <w:semiHidden/>
    <w:rsid w:val="008344F8"/>
    <w:rPr>
      <w:color w:val="808080"/>
    </w:rPr>
  </w:style>
  <w:style w:type="paragraph" w:customStyle="1" w:styleId="EstiloPadro">
    <w:name w:val="Estilo Padrão"/>
    <w:basedOn w:val="Normal"/>
    <w:link w:val="EstiloPadroChar"/>
    <w:qFormat/>
    <w:rsid w:val="008344F8"/>
    <w:pPr>
      <w:spacing w:line="312" w:lineRule="auto"/>
      <w:jc w:val="both"/>
    </w:pPr>
    <w:rPr>
      <w:rFonts w:eastAsia="Calibri"/>
      <w:color w:val="000000"/>
    </w:rPr>
  </w:style>
  <w:style w:type="character" w:customStyle="1" w:styleId="EstiloPadroChar">
    <w:name w:val="Estilo Padrão Char"/>
    <w:link w:val="EstiloPadro"/>
    <w:rsid w:val="008344F8"/>
    <w:rPr>
      <w:rFonts w:ascii="Times New Roman" w:eastAsia="Calibri" w:hAnsi="Times New Roman" w:cs="Times New Roman"/>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299">
      <w:bodyDiv w:val="1"/>
      <w:marLeft w:val="0"/>
      <w:marRight w:val="0"/>
      <w:marTop w:val="0"/>
      <w:marBottom w:val="0"/>
      <w:divBdr>
        <w:top w:val="none" w:sz="0" w:space="0" w:color="auto"/>
        <w:left w:val="none" w:sz="0" w:space="0" w:color="auto"/>
        <w:bottom w:val="none" w:sz="0" w:space="0" w:color="auto"/>
        <w:right w:val="none" w:sz="0" w:space="0" w:color="auto"/>
      </w:divBdr>
    </w:div>
    <w:div w:id="65733545">
      <w:bodyDiv w:val="1"/>
      <w:marLeft w:val="0"/>
      <w:marRight w:val="0"/>
      <w:marTop w:val="0"/>
      <w:marBottom w:val="0"/>
      <w:divBdr>
        <w:top w:val="none" w:sz="0" w:space="0" w:color="auto"/>
        <w:left w:val="none" w:sz="0" w:space="0" w:color="auto"/>
        <w:bottom w:val="none" w:sz="0" w:space="0" w:color="auto"/>
        <w:right w:val="none" w:sz="0" w:space="0" w:color="auto"/>
      </w:divBdr>
    </w:div>
    <w:div w:id="128129525">
      <w:bodyDiv w:val="1"/>
      <w:marLeft w:val="0"/>
      <w:marRight w:val="0"/>
      <w:marTop w:val="0"/>
      <w:marBottom w:val="0"/>
      <w:divBdr>
        <w:top w:val="none" w:sz="0" w:space="0" w:color="auto"/>
        <w:left w:val="none" w:sz="0" w:space="0" w:color="auto"/>
        <w:bottom w:val="none" w:sz="0" w:space="0" w:color="auto"/>
        <w:right w:val="none" w:sz="0" w:space="0" w:color="auto"/>
      </w:divBdr>
    </w:div>
    <w:div w:id="207568173">
      <w:bodyDiv w:val="1"/>
      <w:marLeft w:val="0"/>
      <w:marRight w:val="0"/>
      <w:marTop w:val="0"/>
      <w:marBottom w:val="0"/>
      <w:divBdr>
        <w:top w:val="none" w:sz="0" w:space="0" w:color="auto"/>
        <w:left w:val="none" w:sz="0" w:space="0" w:color="auto"/>
        <w:bottom w:val="none" w:sz="0" w:space="0" w:color="auto"/>
        <w:right w:val="none" w:sz="0" w:space="0" w:color="auto"/>
      </w:divBdr>
    </w:div>
    <w:div w:id="423845434">
      <w:bodyDiv w:val="1"/>
      <w:marLeft w:val="0"/>
      <w:marRight w:val="0"/>
      <w:marTop w:val="0"/>
      <w:marBottom w:val="0"/>
      <w:divBdr>
        <w:top w:val="none" w:sz="0" w:space="0" w:color="auto"/>
        <w:left w:val="none" w:sz="0" w:space="0" w:color="auto"/>
        <w:bottom w:val="none" w:sz="0" w:space="0" w:color="auto"/>
        <w:right w:val="none" w:sz="0" w:space="0" w:color="auto"/>
      </w:divBdr>
    </w:div>
    <w:div w:id="445735744">
      <w:bodyDiv w:val="1"/>
      <w:marLeft w:val="0"/>
      <w:marRight w:val="0"/>
      <w:marTop w:val="0"/>
      <w:marBottom w:val="0"/>
      <w:divBdr>
        <w:top w:val="none" w:sz="0" w:space="0" w:color="auto"/>
        <w:left w:val="none" w:sz="0" w:space="0" w:color="auto"/>
        <w:bottom w:val="none" w:sz="0" w:space="0" w:color="auto"/>
        <w:right w:val="none" w:sz="0" w:space="0" w:color="auto"/>
      </w:divBdr>
    </w:div>
    <w:div w:id="475342321">
      <w:bodyDiv w:val="1"/>
      <w:marLeft w:val="0"/>
      <w:marRight w:val="0"/>
      <w:marTop w:val="0"/>
      <w:marBottom w:val="0"/>
      <w:divBdr>
        <w:top w:val="none" w:sz="0" w:space="0" w:color="auto"/>
        <w:left w:val="none" w:sz="0" w:space="0" w:color="auto"/>
        <w:bottom w:val="none" w:sz="0" w:space="0" w:color="auto"/>
        <w:right w:val="none" w:sz="0" w:space="0" w:color="auto"/>
      </w:divBdr>
    </w:div>
    <w:div w:id="598295997">
      <w:bodyDiv w:val="1"/>
      <w:marLeft w:val="0"/>
      <w:marRight w:val="0"/>
      <w:marTop w:val="0"/>
      <w:marBottom w:val="0"/>
      <w:divBdr>
        <w:top w:val="none" w:sz="0" w:space="0" w:color="auto"/>
        <w:left w:val="none" w:sz="0" w:space="0" w:color="auto"/>
        <w:bottom w:val="none" w:sz="0" w:space="0" w:color="auto"/>
        <w:right w:val="none" w:sz="0" w:space="0" w:color="auto"/>
      </w:divBdr>
    </w:div>
    <w:div w:id="643776119">
      <w:bodyDiv w:val="1"/>
      <w:marLeft w:val="0"/>
      <w:marRight w:val="0"/>
      <w:marTop w:val="0"/>
      <w:marBottom w:val="0"/>
      <w:divBdr>
        <w:top w:val="none" w:sz="0" w:space="0" w:color="auto"/>
        <w:left w:val="none" w:sz="0" w:space="0" w:color="auto"/>
        <w:bottom w:val="none" w:sz="0" w:space="0" w:color="auto"/>
        <w:right w:val="none" w:sz="0" w:space="0" w:color="auto"/>
      </w:divBdr>
    </w:div>
    <w:div w:id="648676133">
      <w:bodyDiv w:val="1"/>
      <w:marLeft w:val="0"/>
      <w:marRight w:val="0"/>
      <w:marTop w:val="0"/>
      <w:marBottom w:val="0"/>
      <w:divBdr>
        <w:top w:val="none" w:sz="0" w:space="0" w:color="auto"/>
        <w:left w:val="none" w:sz="0" w:space="0" w:color="auto"/>
        <w:bottom w:val="none" w:sz="0" w:space="0" w:color="auto"/>
        <w:right w:val="none" w:sz="0" w:space="0" w:color="auto"/>
      </w:divBdr>
    </w:div>
    <w:div w:id="688992916">
      <w:bodyDiv w:val="1"/>
      <w:marLeft w:val="0"/>
      <w:marRight w:val="0"/>
      <w:marTop w:val="0"/>
      <w:marBottom w:val="0"/>
      <w:divBdr>
        <w:top w:val="none" w:sz="0" w:space="0" w:color="auto"/>
        <w:left w:val="none" w:sz="0" w:space="0" w:color="auto"/>
        <w:bottom w:val="none" w:sz="0" w:space="0" w:color="auto"/>
        <w:right w:val="none" w:sz="0" w:space="0" w:color="auto"/>
      </w:divBdr>
    </w:div>
    <w:div w:id="734741967">
      <w:bodyDiv w:val="1"/>
      <w:marLeft w:val="0"/>
      <w:marRight w:val="0"/>
      <w:marTop w:val="0"/>
      <w:marBottom w:val="0"/>
      <w:divBdr>
        <w:top w:val="none" w:sz="0" w:space="0" w:color="auto"/>
        <w:left w:val="none" w:sz="0" w:space="0" w:color="auto"/>
        <w:bottom w:val="none" w:sz="0" w:space="0" w:color="auto"/>
        <w:right w:val="none" w:sz="0" w:space="0" w:color="auto"/>
      </w:divBdr>
    </w:div>
    <w:div w:id="820777720">
      <w:bodyDiv w:val="1"/>
      <w:marLeft w:val="0"/>
      <w:marRight w:val="0"/>
      <w:marTop w:val="0"/>
      <w:marBottom w:val="0"/>
      <w:divBdr>
        <w:top w:val="none" w:sz="0" w:space="0" w:color="auto"/>
        <w:left w:val="none" w:sz="0" w:space="0" w:color="auto"/>
        <w:bottom w:val="none" w:sz="0" w:space="0" w:color="auto"/>
        <w:right w:val="none" w:sz="0" w:space="0" w:color="auto"/>
      </w:divBdr>
    </w:div>
    <w:div w:id="836073218">
      <w:bodyDiv w:val="1"/>
      <w:marLeft w:val="0"/>
      <w:marRight w:val="0"/>
      <w:marTop w:val="0"/>
      <w:marBottom w:val="0"/>
      <w:divBdr>
        <w:top w:val="none" w:sz="0" w:space="0" w:color="auto"/>
        <w:left w:val="none" w:sz="0" w:space="0" w:color="auto"/>
        <w:bottom w:val="none" w:sz="0" w:space="0" w:color="auto"/>
        <w:right w:val="none" w:sz="0" w:space="0" w:color="auto"/>
      </w:divBdr>
    </w:div>
    <w:div w:id="861355582">
      <w:bodyDiv w:val="1"/>
      <w:marLeft w:val="0"/>
      <w:marRight w:val="0"/>
      <w:marTop w:val="0"/>
      <w:marBottom w:val="0"/>
      <w:divBdr>
        <w:top w:val="none" w:sz="0" w:space="0" w:color="auto"/>
        <w:left w:val="none" w:sz="0" w:space="0" w:color="auto"/>
        <w:bottom w:val="none" w:sz="0" w:space="0" w:color="auto"/>
        <w:right w:val="none" w:sz="0" w:space="0" w:color="auto"/>
      </w:divBdr>
    </w:div>
    <w:div w:id="877396236">
      <w:bodyDiv w:val="1"/>
      <w:marLeft w:val="0"/>
      <w:marRight w:val="0"/>
      <w:marTop w:val="0"/>
      <w:marBottom w:val="0"/>
      <w:divBdr>
        <w:top w:val="none" w:sz="0" w:space="0" w:color="auto"/>
        <w:left w:val="none" w:sz="0" w:space="0" w:color="auto"/>
        <w:bottom w:val="none" w:sz="0" w:space="0" w:color="auto"/>
        <w:right w:val="none" w:sz="0" w:space="0" w:color="auto"/>
      </w:divBdr>
    </w:div>
    <w:div w:id="986401396">
      <w:bodyDiv w:val="1"/>
      <w:marLeft w:val="0"/>
      <w:marRight w:val="0"/>
      <w:marTop w:val="0"/>
      <w:marBottom w:val="0"/>
      <w:divBdr>
        <w:top w:val="none" w:sz="0" w:space="0" w:color="auto"/>
        <w:left w:val="none" w:sz="0" w:space="0" w:color="auto"/>
        <w:bottom w:val="none" w:sz="0" w:space="0" w:color="auto"/>
        <w:right w:val="none" w:sz="0" w:space="0" w:color="auto"/>
      </w:divBdr>
    </w:div>
    <w:div w:id="1115640459">
      <w:bodyDiv w:val="1"/>
      <w:marLeft w:val="0"/>
      <w:marRight w:val="0"/>
      <w:marTop w:val="0"/>
      <w:marBottom w:val="0"/>
      <w:divBdr>
        <w:top w:val="none" w:sz="0" w:space="0" w:color="auto"/>
        <w:left w:val="none" w:sz="0" w:space="0" w:color="auto"/>
        <w:bottom w:val="none" w:sz="0" w:space="0" w:color="auto"/>
        <w:right w:val="none" w:sz="0" w:space="0" w:color="auto"/>
      </w:divBdr>
    </w:div>
    <w:div w:id="1178615625">
      <w:bodyDiv w:val="1"/>
      <w:marLeft w:val="0"/>
      <w:marRight w:val="0"/>
      <w:marTop w:val="0"/>
      <w:marBottom w:val="0"/>
      <w:divBdr>
        <w:top w:val="none" w:sz="0" w:space="0" w:color="auto"/>
        <w:left w:val="none" w:sz="0" w:space="0" w:color="auto"/>
        <w:bottom w:val="none" w:sz="0" w:space="0" w:color="auto"/>
        <w:right w:val="none" w:sz="0" w:space="0" w:color="auto"/>
      </w:divBdr>
    </w:div>
    <w:div w:id="1202472175">
      <w:bodyDiv w:val="1"/>
      <w:marLeft w:val="0"/>
      <w:marRight w:val="0"/>
      <w:marTop w:val="0"/>
      <w:marBottom w:val="0"/>
      <w:divBdr>
        <w:top w:val="none" w:sz="0" w:space="0" w:color="auto"/>
        <w:left w:val="none" w:sz="0" w:space="0" w:color="auto"/>
        <w:bottom w:val="none" w:sz="0" w:space="0" w:color="auto"/>
        <w:right w:val="none" w:sz="0" w:space="0" w:color="auto"/>
      </w:divBdr>
    </w:div>
    <w:div w:id="1334332125">
      <w:bodyDiv w:val="1"/>
      <w:marLeft w:val="0"/>
      <w:marRight w:val="0"/>
      <w:marTop w:val="0"/>
      <w:marBottom w:val="0"/>
      <w:divBdr>
        <w:top w:val="none" w:sz="0" w:space="0" w:color="auto"/>
        <w:left w:val="none" w:sz="0" w:space="0" w:color="auto"/>
        <w:bottom w:val="none" w:sz="0" w:space="0" w:color="auto"/>
        <w:right w:val="none" w:sz="0" w:space="0" w:color="auto"/>
      </w:divBdr>
    </w:div>
    <w:div w:id="1372880218">
      <w:bodyDiv w:val="1"/>
      <w:marLeft w:val="0"/>
      <w:marRight w:val="0"/>
      <w:marTop w:val="0"/>
      <w:marBottom w:val="0"/>
      <w:divBdr>
        <w:top w:val="none" w:sz="0" w:space="0" w:color="auto"/>
        <w:left w:val="none" w:sz="0" w:space="0" w:color="auto"/>
        <w:bottom w:val="none" w:sz="0" w:space="0" w:color="auto"/>
        <w:right w:val="none" w:sz="0" w:space="0" w:color="auto"/>
      </w:divBdr>
    </w:div>
    <w:div w:id="1404528328">
      <w:bodyDiv w:val="1"/>
      <w:marLeft w:val="0"/>
      <w:marRight w:val="0"/>
      <w:marTop w:val="0"/>
      <w:marBottom w:val="0"/>
      <w:divBdr>
        <w:top w:val="none" w:sz="0" w:space="0" w:color="auto"/>
        <w:left w:val="none" w:sz="0" w:space="0" w:color="auto"/>
        <w:bottom w:val="none" w:sz="0" w:space="0" w:color="auto"/>
        <w:right w:val="none" w:sz="0" w:space="0" w:color="auto"/>
      </w:divBdr>
    </w:div>
    <w:div w:id="1425414592">
      <w:bodyDiv w:val="1"/>
      <w:marLeft w:val="0"/>
      <w:marRight w:val="0"/>
      <w:marTop w:val="0"/>
      <w:marBottom w:val="0"/>
      <w:divBdr>
        <w:top w:val="none" w:sz="0" w:space="0" w:color="auto"/>
        <w:left w:val="none" w:sz="0" w:space="0" w:color="auto"/>
        <w:bottom w:val="none" w:sz="0" w:space="0" w:color="auto"/>
        <w:right w:val="none" w:sz="0" w:space="0" w:color="auto"/>
      </w:divBdr>
    </w:div>
    <w:div w:id="1502425985">
      <w:bodyDiv w:val="1"/>
      <w:marLeft w:val="0"/>
      <w:marRight w:val="0"/>
      <w:marTop w:val="0"/>
      <w:marBottom w:val="0"/>
      <w:divBdr>
        <w:top w:val="none" w:sz="0" w:space="0" w:color="auto"/>
        <w:left w:val="none" w:sz="0" w:space="0" w:color="auto"/>
        <w:bottom w:val="none" w:sz="0" w:space="0" w:color="auto"/>
        <w:right w:val="none" w:sz="0" w:space="0" w:color="auto"/>
      </w:divBdr>
    </w:div>
    <w:div w:id="1509757077">
      <w:bodyDiv w:val="1"/>
      <w:marLeft w:val="0"/>
      <w:marRight w:val="0"/>
      <w:marTop w:val="0"/>
      <w:marBottom w:val="0"/>
      <w:divBdr>
        <w:top w:val="none" w:sz="0" w:space="0" w:color="auto"/>
        <w:left w:val="none" w:sz="0" w:space="0" w:color="auto"/>
        <w:bottom w:val="none" w:sz="0" w:space="0" w:color="auto"/>
        <w:right w:val="none" w:sz="0" w:space="0" w:color="auto"/>
      </w:divBdr>
    </w:div>
    <w:div w:id="1615550415">
      <w:bodyDiv w:val="1"/>
      <w:marLeft w:val="0"/>
      <w:marRight w:val="0"/>
      <w:marTop w:val="0"/>
      <w:marBottom w:val="0"/>
      <w:divBdr>
        <w:top w:val="none" w:sz="0" w:space="0" w:color="auto"/>
        <w:left w:val="none" w:sz="0" w:space="0" w:color="auto"/>
        <w:bottom w:val="none" w:sz="0" w:space="0" w:color="auto"/>
        <w:right w:val="none" w:sz="0" w:space="0" w:color="auto"/>
      </w:divBdr>
    </w:div>
    <w:div w:id="1619869192">
      <w:bodyDiv w:val="1"/>
      <w:marLeft w:val="0"/>
      <w:marRight w:val="0"/>
      <w:marTop w:val="0"/>
      <w:marBottom w:val="0"/>
      <w:divBdr>
        <w:top w:val="none" w:sz="0" w:space="0" w:color="auto"/>
        <w:left w:val="none" w:sz="0" w:space="0" w:color="auto"/>
        <w:bottom w:val="none" w:sz="0" w:space="0" w:color="auto"/>
        <w:right w:val="none" w:sz="0" w:space="0" w:color="auto"/>
      </w:divBdr>
    </w:div>
    <w:div w:id="1652059683">
      <w:bodyDiv w:val="1"/>
      <w:marLeft w:val="0"/>
      <w:marRight w:val="0"/>
      <w:marTop w:val="0"/>
      <w:marBottom w:val="0"/>
      <w:divBdr>
        <w:top w:val="none" w:sz="0" w:space="0" w:color="auto"/>
        <w:left w:val="none" w:sz="0" w:space="0" w:color="auto"/>
        <w:bottom w:val="none" w:sz="0" w:space="0" w:color="auto"/>
        <w:right w:val="none" w:sz="0" w:space="0" w:color="auto"/>
      </w:divBdr>
    </w:div>
    <w:div w:id="1661498943">
      <w:bodyDiv w:val="1"/>
      <w:marLeft w:val="0"/>
      <w:marRight w:val="0"/>
      <w:marTop w:val="0"/>
      <w:marBottom w:val="0"/>
      <w:divBdr>
        <w:top w:val="none" w:sz="0" w:space="0" w:color="auto"/>
        <w:left w:val="none" w:sz="0" w:space="0" w:color="auto"/>
        <w:bottom w:val="none" w:sz="0" w:space="0" w:color="auto"/>
        <w:right w:val="none" w:sz="0" w:space="0" w:color="auto"/>
      </w:divBdr>
    </w:div>
    <w:div w:id="1819571837">
      <w:bodyDiv w:val="1"/>
      <w:marLeft w:val="0"/>
      <w:marRight w:val="0"/>
      <w:marTop w:val="0"/>
      <w:marBottom w:val="0"/>
      <w:divBdr>
        <w:top w:val="none" w:sz="0" w:space="0" w:color="auto"/>
        <w:left w:val="none" w:sz="0" w:space="0" w:color="auto"/>
        <w:bottom w:val="none" w:sz="0" w:space="0" w:color="auto"/>
        <w:right w:val="none" w:sz="0" w:space="0" w:color="auto"/>
      </w:divBdr>
    </w:div>
    <w:div w:id="1823962302">
      <w:bodyDiv w:val="1"/>
      <w:marLeft w:val="0"/>
      <w:marRight w:val="0"/>
      <w:marTop w:val="0"/>
      <w:marBottom w:val="0"/>
      <w:divBdr>
        <w:top w:val="none" w:sz="0" w:space="0" w:color="auto"/>
        <w:left w:val="none" w:sz="0" w:space="0" w:color="auto"/>
        <w:bottom w:val="none" w:sz="0" w:space="0" w:color="auto"/>
        <w:right w:val="none" w:sz="0" w:space="0" w:color="auto"/>
      </w:divBdr>
    </w:div>
    <w:div w:id="1843080606">
      <w:bodyDiv w:val="1"/>
      <w:marLeft w:val="0"/>
      <w:marRight w:val="0"/>
      <w:marTop w:val="0"/>
      <w:marBottom w:val="0"/>
      <w:divBdr>
        <w:top w:val="none" w:sz="0" w:space="0" w:color="auto"/>
        <w:left w:val="none" w:sz="0" w:space="0" w:color="auto"/>
        <w:bottom w:val="none" w:sz="0" w:space="0" w:color="auto"/>
        <w:right w:val="none" w:sz="0" w:space="0" w:color="auto"/>
      </w:divBdr>
    </w:div>
    <w:div w:id="1979336514">
      <w:bodyDiv w:val="1"/>
      <w:marLeft w:val="0"/>
      <w:marRight w:val="0"/>
      <w:marTop w:val="0"/>
      <w:marBottom w:val="0"/>
      <w:divBdr>
        <w:top w:val="none" w:sz="0" w:space="0" w:color="auto"/>
        <w:left w:val="none" w:sz="0" w:space="0" w:color="auto"/>
        <w:bottom w:val="none" w:sz="0" w:space="0" w:color="auto"/>
        <w:right w:val="none" w:sz="0" w:space="0" w:color="auto"/>
      </w:divBdr>
    </w:div>
    <w:div w:id="204880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juridico@virgo.inc"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gestao@virgo.in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hyperlink" Target="mailto:hugo.carvalho@weltenergia.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sqescrituracao@oliveiratrust.com.b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03b02fcc-4a2c-4086-bb0a-e6e31c39f122">WMRC3ZYDJWT4-831045694-70891</_dlc_DocId>
    <_dlc_DocIdUrl xmlns="03b02fcc-4a2c-4086-bb0a-e6e31c39f122">
      <Url>https://habitatcp.sharepoint.com/sites/fundos/_layouts/15/DocIdRedir.aspx?ID=WMRC3ZYDJWT4-831045694-70891</Url>
      <Description>WMRC3ZYDJWT4-831045694-70891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10468F30D6441C40B48E87F331A24636" ma:contentTypeVersion="13" ma:contentTypeDescription="Crie um novo documento." ma:contentTypeScope="" ma:versionID="eb9e1b7a93b4e23cf02d36f5e16b52ba">
  <xsd:schema xmlns:xsd="http://www.w3.org/2001/XMLSchema" xmlns:xs="http://www.w3.org/2001/XMLSchema" xmlns:p="http://schemas.microsoft.com/office/2006/metadata/properties" xmlns:ns2="03b02fcc-4a2c-4086-bb0a-e6e31c39f122" xmlns:ns3="db83e5b1-1d1c-4ec3-8bf7-4fa246930e1f" targetNamespace="http://schemas.microsoft.com/office/2006/metadata/properties" ma:root="true" ma:fieldsID="d72e6041bedbad0a684fde2b7a8d685b" ns2:_="" ns3:_="">
    <xsd:import namespace="03b02fcc-4a2c-4086-bb0a-e6e31c39f122"/>
    <xsd:import namespace="db83e5b1-1d1c-4ec3-8bf7-4fa246930e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02fcc-4a2c-4086-bb0a-e6e31c39f122"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3e5b1-1d1c-4ec3-8bf7-4fa246930e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21C2B-C233-431C-9BD9-99B2EE56CC08}">
  <ds:schemaRefs>
    <ds:schemaRef ds:uri="http://schemas.openxmlformats.org/officeDocument/2006/bibliography"/>
  </ds:schemaRefs>
</ds:datastoreItem>
</file>

<file path=customXml/itemProps2.xml><?xml version="1.0" encoding="utf-8"?>
<ds:datastoreItem xmlns:ds="http://schemas.openxmlformats.org/officeDocument/2006/customXml" ds:itemID="{04C77F48-2D3C-4F37-B729-130AAA7EFFBE}">
  <ds:schemaRefs>
    <ds:schemaRef ds:uri="http://schemas.microsoft.com/office/2006/metadata/properties"/>
    <ds:schemaRef ds:uri="http://schemas.microsoft.com/office/infopath/2007/PartnerControls"/>
    <ds:schemaRef ds:uri="03b02fcc-4a2c-4086-bb0a-e6e31c39f122"/>
  </ds:schemaRefs>
</ds:datastoreItem>
</file>

<file path=customXml/itemProps3.xml><?xml version="1.0" encoding="utf-8"?>
<ds:datastoreItem xmlns:ds="http://schemas.openxmlformats.org/officeDocument/2006/customXml" ds:itemID="{361348E0-14A5-4AE7-84F8-240D20D7C41F}">
  <ds:schemaRefs>
    <ds:schemaRef ds:uri="http://schemas.openxmlformats.org/officeDocument/2006/bibliography"/>
  </ds:schemaRefs>
</ds:datastoreItem>
</file>

<file path=customXml/itemProps4.xml><?xml version="1.0" encoding="utf-8"?>
<ds:datastoreItem xmlns:ds="http://schemas.openxmlformats.org/officeDocument/2006/customXml" ds:itemID="{7C588216-4560-4CCB-BE0A-B002706CD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02fcc-4a2c-4086-bb0a-e6e31c39f122"/>
    <ds:schemaRef ds:uri="db83e5b1-1d1c-4ec3-8bf7-4fa24693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7A0CA7-132B-4C91-A746-652C5C1219F5}">
  <ds:schemaRefs>
    <ds:schemaRef ds:uri="http://schemas.microsoft.com/sharepoint/v3/contenttype/forms"/>
  </ds:schemaRefs>
</ds:datastoreItem>
</file>

<file path=customXml/itemProps6.xml><?xml version="1.0" encoding="utf-8"?>
<ds:datastoreItem xmlns:ds="http://schemas.openxmlformats.org/officeDocument/2006/customXml" ds:itemID="{D7CD5473-7B5E-461F-92CA-94E497D909D0}">
  <ds:schemaRefs>
    <ds:schemaRef ds:uri="http://schemas.microsoft.com/sharepoint/events"/>
  </ds:schemaRefs>
</ds:datastoreItem>
</file>

<file path=customXml/itemProps7.xml><?xml version="1.0" encoding="utf-8"?>
<ds:datastoreItem xmlns:ds="http://schemas.openxmlformats.org/officeDocument/2006/customXml" ds:itemID="{11628CF9-D441-470D-AF2E-EC823EE86CA1}">
  <ds:schemaRefs>
    <ds:schemaRef ds:uri="http://schemas.openxmlformats.org/officeDocument/2006/bibliography"/>
  </ds:schemaRefs>
</ds:datastoreItem>
</file>

<file path=customXml/itemProps8.xml><?xml version="1.0" encoding="utf-8"?>
<ds:datastoreItem xmlns:ds="http://schemas.openxmlformats.org/officeDocument/2006/customXml" ds:itemID="{2D3E97BC-95E7-403A-972A-6B88108C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84</Pages>
  <Words>55149</Words>
  <Characters>297810</Characters>
  <Application>Microsoft Office Word</Application>
  <DocSecurity>0</DocSecurity>
  <Lines>2481</Lines>
  <Paragraphs>704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Emissão de Letra Financeira</vt:lpstr>
      <vt:lpstr>Instrumento de Emissão de Letra Financeira</vt:lpstr>
    </vt:vector>
  </TitlesOfParts>
  <Company>Cascione, Pulino, Boulos e Santos Advogados</Company>
  <LinksUpToDate>false</LinksUpToDate>
  <CharactersWithSpaces>352255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Emissão de Letra Financeira</dc:title>
  <dc:subject/>
  <dc:creator>dcoelho@cpbs.com.br</dc:creator>
  <cp:keywords/>
  <cp:lastModifiedBy>Bianca Portella Crochiquia | Coelho Advogados</cp:lastModifiedBy>
  <cp:revision>4</cp:revision>
  <cp:lastPrinted>2021-12-22T01:04:00Z</cp:lastPrinted>
  <dcterms:created xsi:type="dcterms:W3CDTF">2022-08-05T13:32:00Z</dcterms:created>
  <dcterms:modified xsi:type="dcterms:W3CDTF">2022-08-05T14:07:00Z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- 13289033v14 9175.14 </vt:lpwstr>
  </property>
  <property fmtid="{D5CDD505-2E9C-101B-9397-08002B2CF9AE}" pid="3" name="ContentTypeId">
    <vt:lpwstr>0x01010010468F30D6441C40B48E87F331A24636</vt:lpwstr>
  </property>
  <property fmtid="{D5CDD505-2E9C-101B-9397-08002B2CF9AE}" pid="4" name="_dlc_DocIdItemGuid">
    <vt:lpwstr>fe431cf5-99f2-49e3-a370-80ffa195178f</vt:lpwstr>
  </property>
  <property fmtid="{D5CDD505-2E9C-101B-9397-08002B2CF9AE}" pid="5" name="MSIP_Label_9c43a477-51cb-49a5-ab30-58e4ded1f9ea_Enabled">
    <vt:lpwstr>true</vt:lpwstr>
  </property>
  <property fmtid="{D5CDD505-2E9C-101B-9397-08002B2CF9AE}" pid="6" name="MSIP_Label_9c43a477-51cb-49a5-ab30-58e4ded1f9ea_SetDate">
    <vt:lpwstr>2021-12-27T22:09:09Z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36a25ead-9852-4913-ad5f-b4e1ac38c88f</vt:lpwstr>
  </property>
  <property fmtid="{D5CDD505-2E9C-101B-9397-08002B2CF9AE}" pid="11" name="MSIP_Label_9c43a477-51cb-49a5-ab30-58e4ded1f9ea_ContentBits">
    <vt:lpwstr>2</vt:lpwstr>
  </property>
</Properties>
</file>