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6CC82E52" w:rsidR="005B1E38" w:rsidRPr="00F6090E" w:rsidRDefault="003E562C" w:rsidP="00706301">
      <w:pPr>
        <w:pStyle w:val="Heading"/>
        <w:rPr>
          <w:b w:val="0"/>
        </w:rPr>
      </w:pPr>
      <w:r>
        <w:t xml:space="preserve">PRIMEIRO ADITAMENTO AO </w:t>
      </w:r>
      <w:r w:rsidR="009C7C99"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009C7C99" w:rsidRPr="00F6090E">
        <w:t>EMISSÃO DE DEBÊNTURES SIMPLES, NÃO CONVERSÍVEIS EM AÇÕES, EM SÉRIE ÚNICA, DA ESPÉCIE</w:t>
      </w:r>
      <w:r w:rsidR="00BB0F06" w:rsidRPr="00F6090E">
        <w:t xml:space="preserve"> </w:t>
      </w:r>
      <w:r w:rsidR="0053494E" w:rsidRPr="00F6090E">
        <w:t>COM GARANTIA REAL</w:t>
      </w:r>
      <w:r w:rsidR="001F03D7">
        <w:t>, COM</w:t>
      </w:r>
      <w:r w:rsidR="0053494E" w:rsidRPr="00F6090E">
        <w:t xml:space="preserve"> </w:t>
      </w:r>
      <w:r w:rsidR="008D2C48" w:rsidRPr="00F6090E">
        <w:t xml:space="preserve">GARANTIA </w:t>
      </w:r>
      <w:r w:rsidR="00BB0F06" w:rsidRPr="00F6090E">
        <w:t xml:space="preserve">ADICIONAL </w:t>
      </w:r>
      <w:r w:rsidR="00EA2977" w:rsidRPr="00F6090E">
        <w:t>FIDEJUSSÓRIA</w:t>
      </w:r>
      <w:r w:rsidR="009C7C99"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Header"/>
        <w:widowControl w:val="0"/>
        <w:spacing w:after="0" w:line="320" w:lineRule="exact"/>
        <w:rPr>
          <w:rFonts w:ascii="Arial" w:hAnsi="Arial"/>
          <w:b/>
          <w:smallCaps/>
          <w:sz w:val="20"/>
        </w:rPr>
      </w:pP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624C402B" w14:textId="77777777" w:rsidR="00417FDB" w:rsidRPr="00B76C3F" w:rsidRDefault="00417FDB" w:rsidP="00B76C3F">
      <w:pPr>
        <w:pStyle w:val="Header"/>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4A5BDE15" w:rsidR="0099537C"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671975D" w14:textId="77777777" w:rsidR="002C6B67" w:rsidRPr="00F6090E" w:rsidRDefault="002C6B67" w:rsidP="002C6B67">
      <w:pPr>
        <w:jc w:val="center"/>
        <w:rPr>
          <w:rFonts w:ascii="Arial" w:hAnsi="Arial" w:cs="Arial"/>
          <w:i/>
          <w:sz w:val="20"/>
        </w:rPr>
      </w:pPr>
      <w:r>
        <w:rPr>
          <w:rFonts w:ascii="Arial" w:hAnsi="Arial" w:cs="Arial"/>
          <w:i/>
          <w:sz w:val="20"/>
        </w:rPr>
        <w:t>e</w:t>
      </w:r>
    </w:p>
    <w:p w14:paraId="4EC86FE0" w14:textId="77777777" w:rsidR="002C6B67" w:rsidRDefault="002C6B67" w:rsidP="002C6B67">
      <w:pPr>
        <w:jc w:val="center"/>
        <w:rPr>
          <w:rFonts w:ascii="Arial" w:hAnsi="Arial" w:cs="Arial"/>
          <w:iCs/>
          <w:sz w:val="20"/>
        </w:rPr>
      </w:pPr>
    </w:p>
    <w:p w14:paraId="7A78BAD7" w14:textId="77777777" w:rsidR="002C6B67" w:rsidRPr="00050B15" w:rsidRDefault="002C6B67" w:rsidP="002C6B67">
      <w:pPr>
        <w:jc w:val="center"/>
        <w:rPr>
          <w:rFonts w:ascii="Arial" w:hAnsi="Arial" w:cs="Arial"/>
          <w:b/>
          <w:bCs/>
          <w:iCs/>
          <w:sz w:val="20"/>
        </w:rPr>
      </w:pPr>
      <w:r w:rsidRPr="00050B15">
        <w:rPr>
          <w:rFonts w:ascii="Arial" w:hAnsi="Arial" w:cs="Arial"/>
          <w:b/>
          <w:bCs/>
          <w:iCs/>
          <w:sz w:val="20"/>
        </w:rPr>
        <w:t>RZK ENERGIA S.A</w:t>
      </w:r>
    </w:p>
    <w:p w14:paraId="04A4BB7A" w14:textId="77777777" w:rsidR="002C6B67" w:rsidRPr="00F6090E" w:rsidRDefault="002C6B67" w:rsidP="002C6B67">
      <w:pPr>
        <w:jc w:val="center"/>
        <w:rPr>
          <w:rFonts w:ascii="Arial" w:hAnsi="Arial" w:cs="Arial"/>
          <w:i/>
          <w:sz w:val="20"/>
        </w:rPr>
      </w:pPr>
      <w:r>
        <w:rPr>
          <w:rFonts w:ascii="Arial" w:hAnsi="Arial" w:cs="Arial"/>
          <w:i/>
          <w:sz w:val="20"/>
        </w:rPr>
        <w:t>Como Fiadora</w:t>
      </w: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4552C9A3" w:rsidR="009C7C99" w:rsidRPr="00F6090E" w:rsidRDefault="003E562C" w:rsidP="00647865">
      <w:pPr>
        <w:pStyle w:val="CM3"/>
        <w:spacing w:after="140" w:line="290" w:lineRule="auto"/>
        <w:jc w:val="center"/>
        <w:rPr>
          <w:rFonts w:ascii="Arial" w:hAnsi="Arial" w:cs="Arial"/>
          <w:sz w:val="20"/>
        </w:rPr>
      </w:pPr>
      <w:r>
        <w:rPr>
          <w:rFonts w:ascii="Arial" w:hAnsi="Arial" w:cs="Arial"/>
          <w:sz w:val="20"/>
          <w:szCs w:val="20"/>
        </w:rPr>
        <w:t>15</w:t>
      </w:r>
      <w:r w:rsidR="0015179A">
        <w:rPr>
          <w:rFonts w:ascii="Arial" w:hAnsi="Arial" w:cs="Arial"/>
          <w:sz w:val="20"/>
          <w:szCs w:val="20"/>
        </w:rPr>
        <w:t xml:space="preserve"> de dezembro de 2022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1AF1FC5A" w:rsidR="0053494E" w:rsidRPr="00F6090E" w:rsidRDefault="009C7C99" w:rsidP="008E3AD4">
      <w:pPr>
        <w:pStyle w:val="Heading"/>
        <w:rPr>
          <w:sz w:val="20"/>
          <w:szCs w:val="22"/>
        </w:rPr>
      </w:pPr>
      <w:r w:rsidRPr="00F6090E">
        <w:rPr>
          <w:sz w:val="20"/>
        </w:rPr>
        <w:br w:type="page"/>
      </w:r>
      <w:r w:rsidR="003E562C">
        <w:rPr>
          <w:sz w:val="20"/>
        </w:rPr>
        <w:lastRenderedPageBreak/>
        <w:t xml:space="preserve">PRIMEIRO ADITAMENTO AO </w:t>
      </w:r>
      <w:r w:rsidR="0053494E" w:rsidRPr="00F6090E">
        <w:rPr>
          <w:sz w:val="20"/>
          <w:szCs w:val="22"/>
        </w:rPr>
        <w:t>INSTRUMENTO PARTICULAR DE ESCRITURA DA 1ª (PRIMEIRA) EMISSÃO DE DEBÊNTURES SIMPLES, NÃO CONVERSÍVEIS EM AÇÕES, EM SÉRIE ÚNICA, DA ESPÉCIE COM GARANTIA REAL</w:t>
      </w:r>
      <w:r w:rsidR="001F03D7">
        <w:rPr>
          <w:sz w:val="20"/>
          <w:szCs w:val="22"/>
        </w:rPr>
        <w:t>, COM</w:t>
      </w:r>
      <w:r w:rsidR="0053494E" w:rsidRPr="00F6090E">
        <w:rPr>
          <w:sz w:val="20"/>
          <w:szCs w:val="22"/>
        </w:rPr>
        <w:t xml:space="preserv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264C3431"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3E562C" w:rsidRPr="003E562C">
        <w:rPr>
          <w:i/>
          <w:iCs/>
          <w:szCs w:val="20"/>
        </w:rPr>
        <w:t>Primeiro Aditamento ao</w:t>
      </w:r>
      <w:r w:rsidR="003E562C">
        <w:rPr>
          <w:szCs w:val="20"/>
        </w:rPr>
        <w:t xml:space="preserve"> </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w:t>
      </w:r>
      <w:r w:rsidR="001F03D7">
        <w:rPr>
          <w:i/>
        </w:rPr>
        <w:t>, com</w:t>
      </w:r>
      <w:r w:rsidR="00EE14DB" w:rsidRPr="00F6090E">
        <w:rPr>
          <w:i/>
        </w:rPr>
        <w:t xml:space="preserv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815D1A">
        <w:rPr>
          <w:b/>
          <w:bCs/>
          <w:szCs w:val="20"/>
        </w:rPr>
        <w:t>Primeiro Aditamento</w:t>
      </w:r>
      <w:r w:rsidRPr="00F6090E">
        <w:rPr>
          <w:szCs w:val="20"/>
        </w:rPr>
        <w:t>”),</w:t>
      </w:r>
      <w:r w:rsidR="00286226" w:rsidRPr="00F6090E">
        <w:rPr>
          <w:szCs w:val="20"/>
        </w:rPr>
        <w:t xml:space="preserve"> de um lado, na qualidade de emissora das Debêntures (conforme abaixo definidas):</w:t>
      </w:r>
    </w:p>
    <w:p w14:paraId="270ADE3D" w14:textId="2C89C149" w:rsidR="00D47FF4" w:rsidRPr="00F6090E" w:rsidRDefault="00EE14DB" w:rsidP="00A92A28">
      <w:pPr>
        <w:pStyle w:val="Parties"/>
      </w:pPr>
      <w:bookmarkStart w:id="2" w:name="_Hlk74854540"/>
      <w:bookmarkStart w:id="3" w:name="_Hlk105575246"/>
      <w:bookmarkStart w:id="4" w:name="_Hlk121408557"/>
      <w:bookmarkStart w:id="5"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1C37A8" w:rsidRPr="001C37A8">
        <w:t>Avenida Faria Lima, nº 3311, 1º andar, sala 06, Icon Faria Lima, Itaim Bibi, CEP 04538-133</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bookmarkEnd w:id="4"/>
    <w:p w14:paraId="33630B7F" w14:textId="46DD595E" w:rsidR="00286226" w:rsidRPr="00F6090E" w:rsidRDefault="00286226" w:rsidP="00647865">
      <w:pPr>
        <w:pStyle w:val="Parties"/>
        <w:numPr>
          <w:ilvl w:val="0"/>
          <w:numId w:val="0"/>
        </w:numPr>
      </w:pPr>
      <w:r w:rsidRPr="00F6090E">
        <w:t xml:space="preserve">de outro lado, </w:t>
      </w:r>
    </w:p>
    <w:p w14:paraId="760A69A4" w14:textId="6A2EC17C" w:rsidR="002C6B67" w:rsidRPr="00F84DB9" w:rsidRDefault="00BE5B26" w:rsidP="00706301">
      <w:pPr>
        <w:pStyle w:val="Parties"/>
        <w:rPr>
          <w:b/>
        </w:rPr>
      </w:pPr>
      <w:bookmarkStart w:id="6" w:name="_Hlk74745408"/>
      <w:r w:rsidRPr="00BE5B26">
        <w:rPr>
          <w:b/>
          <w:bCs/>
        </w:rPr>
        <w:t>VIRGO COMPANHIA DE SECURITIZAÇÃO</w:t>
      </w:r>
      <w:r w:rsidRPr="00C605C5">
        <w:rPr>
          <w:b/>
        </w:rPr>
        <w:t xml:space="preserve">, </w:t>
      </w:r>
      <w:r w:rsidRPr="000C586B">
        <w:rPr>
          <w:bCs/>
        </w:rPr>
        <w:t xml:space="preserve">sociedade por ações com registro de emissor de valores mobiliários perante a </w:t>
      </w:r>
      <w:r w:rsidRPr="0048026B">
        <w:rPr>
          <w:bCs/>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p>
    <w:p w14:paraId="0710A34D" w14:textId="77777777" w:rsidR="002C6B67" w:rsidRPr="00117BA4" w:rsidRDefault="002C6B67" w:rsidP="002C6B67">
      <w:pPr>
        <w:pStyle w:val="Parties"/>
        <w:numPr>
          <w:ilvl w:val="0"/>
          <w:numId w:val="0"/>
        </w:numPr>
        <w:rPr>
          <w:bCs/>
        </w:rPr>
      </w:pPr>
      <w:r>
        <w:rPr>
          <w:bCs/>
        </w:rPr>
        <w:t>e, na qualidade de fiadora,</w:t>
      </w:r>
    </w:p>
    <w:p w14:paraId="24558828" w14:textId="2E208A39" w:rsidR="002C6B67" w:rsidRPr="003C3657" w:rsidRDefault="002C6B67" w:rsidP="00B76C3F">
      <w:pPr>
        <w:pStyle w:val="Parties"/>
        <w:numPr>
          <w:ilvl w:val="0"/>
          <w:numId w:val="1"/>
        </w:numPr>
        <w:rPr>
          <w:b/>
        </w:rPr>
      </w:pPr>
      <w:bookmarkStart w:id="7" w:name="_Hlk121408565"/>
      <w:r>
        <w:rPr>
          <w:b/>
        </w:rPr>
        <w:t>R</w:t>
      </w:r>
      <w:r w:rsidRPr="00D2593D">
        <w:rPr>
          <w:b/>
        </w:rPr>
        <w:t>ZK ENERGIA S.A.</w:t>
      </w:r>
      <w:r w:rsidRPr="00D2593D">
        <w:t xml:space="preserve">, sociedade por ações, com sede na Cidade de São Paulo, Estado de São Paulo, na </w:t>
      </w:r>
      <w:r w:rsidR="001C37A8" w:rsidRPr="001C37A8">
        <w:t>Avenida Brigadeiro Faria Lima, nº 3.311, 1º andar, conjunto 12, sala 4, Itaim Bibi, CEP 04538-133</w:t>
      </w:r>
      <w:r w:rsidRPr="00D2593D">
        <w:t>, inscrita no</w:t>
      </w:r>
      <w:r w:rsidRPr="00D2593D">
        <w:rPr>
          <w:rFonts w:eastAsia="MS Mincho"/>
        </w:rPr>
        <w:t xml:space="preserve"> CNPJ/ME sob o nº </w:t>
      </w:r>
      <w:r w:rsidRPr="00D2593D">
        <w:t xml:space="preserve">28.133.664/0001-48, com seus atos constitutivos devidamente arquivados na JUCESP sob o NIRE 35300528646, neste ato representada na forma de seu estatuto social </w:t>
      </w:r>
      <w:r w:rsidRPr="000C586B">
        <w:t>(“</w:t>
      </w:r>
      <w:r>
        <w:rPr>
          <w:b/>
        </w:rPr>
        <w:t>RZK Energia</w:t>
      </w:r>
      <w:r w:rsidRPr="000C586B">
        <w:t>” ou “</w:t>
      </w:r>
      <w:r w:rsidRPr="00117BA4">
        <w:rPr>
          <w:b/>
          <w:bCs/>
        </w:rPr>
        <w:t>Fiador</w:t>
      </w:r>
      <w:r>
        <w:rPr>
          <w:b/>
          <w:bCs/>
        </w:rPr>
        <w:t>a</w:t>
      </w:r>
      <w:r w:rsidRPr="000C586B">
        <w:t>”)</w:t>
      </w:r>
      <w:r>
        <w:t>.</w:t>
      </w:r>
      <w:r w:rsidRPr="00B76C3F">
        <w:t xml:space="preserve"> </w:t>
      </w:r>
    </w:p>
    <w:bookmarkEnd w:id="5"/>
    <w:bookmarkEnd w:id="6"/>
    <w:bookmarkEnd w:id="7"/>
    <w:p w14:paraId="4DCFD99C" w14:textId="6BAFE757"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w:t>
      </w:r>
      <w:r w:rsidR="00815D1A">
        <w:t>e Primeiro Aditamento</w:t>
      </w:r>
      <w:r w:rsidR="002B789C" w:rsidRPr="00F6090E">
        <w:t xml:space="preserve">,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8" w:name="_Ref532040236"/>
    </w:p>
    <w:p w14:paraId="7D987517" w14:textId="6B28E067" w:rsidR="00B4030E" w:rsidRPr="00D55B17" w:rsidRDefault="00B4030E" w:rsidP="00B4030E">
      <w:pPr>
        <w:pStyle w:val="Recitals"/>
        <w:numPr>
          <w:ilvl w:val="1"/>
          <w:numId w:val="62"/>
        </w:numPr>
        <w:autoSpaceDE w:val="0"/>
        <w:autoSpaceDN w:val="0"/>
        <w:adjustRightInd w:val="0"/>
      </w:pPr>
      <w:r w:rsidRPr="00D55B17">
        <w:t xml:space="preserve">Em </w:t>
      </w:r>
      <w:r>
        <w:t>08 de dezembro de 2022</w:t>
      </w:r>
      <w:r w:rsidRPr="00D55B17">
        <w:t>, foi celebrado</w:t>
      </w:r>
      <w:r>
        <w:t xml:space="preserve"> o</w:t>
      </w:r>
      <w:r w:rsidRPr="00D55B17">
        <w:t xml:space="preserve"> </w:t>
      </w:r>
      <w:r w:rsidRPr="00F6090E">
        <w:t>“</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0</w:t>
      </w:r>
      <w:r>
        <w:rPr>
          <w:i/>
        </w:rPr>
        <w:t>2</w:t>
      </w:r>
      <w:r w:rsidRPr="00F6090E">
        <w:rPr>
          <w:i/>
        </w:rPr>
        <w:t xml:space="preserve"> S.A.</w:t>
      </w:r>
      <w:r w:rsidRPr="00F6090E">
        <w:t xml:space="preserve">” </w:t>
      </w:r>
      <w:r w:rsidRPr="00D55B17">
        <w:t xml:space="preserve"> entre a </w:t>
      </w:r>
      <w:r>
        <w:t>Emissora, a Debenturista e a Fiadora</w:t>
      </w:r>
      <w:r w:rsidRPr="00D55B17">
        <w:t xml:space="preserve">, o qual </w:t>
      </w:r>
      <w:r>
        <w:t>encontra-se em fase de</w:t>
      </w:r>
      <w:r w:rsidRPr="00D55B17">
        <w:t xml:space="preserve"> </w:t>
      </w:r>
      <w:r>
        <w:t>registro</w:t>
      </w:r>
      <w:r w:rsidRPr="00D55B17">
        <w:t xml:space="preserve"> </w:t>
      </w:r>
      <w:r>
        <w:t xml:space="preserve">perante </w:t>
      </w:r>
      <w:r w:rsidRPr="00D55B17">
        <w:t>a JUCESP</w:t>
      </w:r>
      <w:r>
        <w:t xml:space="preserve"> </w:t>
      </w:r>
      <w:r w:rsidRPr="00D55B17">
        <w:t>("</w:t>
      </w:r>
      <w:r w:rsidRPr="00931120">
        <w:rPr>
          <w:b/>
          <w:bCs/>
        </w:rPr>
        <w:t>Escritura de Emissão de Debêntures</w:t>
      </w:r>
      <w:r w:rsidRPr="00D55B17">
        <w:t xml:space="preserve">"), com base nas deliberações da </w:t>
      </w:r>
      <w:r>
        <w:t xml:space="preserve">assembleia geral extraordinária </w:t>
      </w:r>
      <w:r w:rsidRPr="00D55B17">
        <w:t xml:space="preserve">da </w:t>
      </w:r>
      <w:r>
        <w:t>Emissora</w:t>
      </w:r>
      <w:r w:rsidRPr="00D55B17">
        <w:t xml:space="preserve"> realizada em </w:t>
      </w:r>
      <w:r>
        <w:t>08 de dezembro de 2022</w:t>
      </w:r>
      <w:r w:rsidRPr="00D55B17">
        <w:t xml:space="preserve"> ("</w:t>
      </w:r>
      <w:r>
        <w:rPr>
          <w:b/>
          <w:bCs/>
        </w:rPr>
        <w:t>AGE da Emissora</w:t>
      </w:r>
      <w:r w:rsidRPr="00D55B17">
        <w:t xml:space="preserve">"), nos termos do artigo 59, </w:t>
      </w:r>
      <w:r w:rsidRPr="003D16E8">
        <w:rPr>
          <w:i/>
          <w:iCs/>
        </w:rPr>
        <w:t>caput,</w:t>
      </w:r>
      <w:r w:rsidRPr="00D55B17">
        <w:t xml:space="preserve"> da Lei n.º 6.404, de 15 de dezembro de 1976, conforme alterada</w:t>
      </w:r>
      <w:r>
        <w:t>;</w:t>
      </w:r>
      <w:r w:rsidRPr="00D55B17">
        <w:t xml:space="preserve"> </w:t>
      </w:r>
    </w:p>
    <w:p w14:paraId="6465F9C0" w14:textId="5E29F6C7" w:rsidR="00B4030E" w:rsidRPr="00B4030E" w:rsidRDefault="00B4030E" w:rsidP="008249A6">
      <w:pPr>
        <w:pStyle w:val="Recitals"/>
        <w:numPr>
          <w:ilvl w:val="1"/>
          <w:numId w:val="62"/>
        </w:numPr>
        <w:autoSpaceDE w:val="0"/>
        <w:autoSpaceDN w:val="0"/>
        <w:adjustRightInd w:val="0"/>
        <w:rPr>
          <w:b/>
        </w:rPr>
      </w:pPr>
      <w:r>
        <w:t>A</w:t>
      </w:r>
      <w:r w:rsidRPr="00B4030E">
        <w:t xml:space="preserve"> B3 S.A. – Brasil, Bolsa, Balcão (“</w:t>
      </w:r>
      <w:r w:rsidRPr="00B4030E">
        <w:rPr>
          <w:b/>
          <w:bCs/>
        </w:rPr>
        <w:t>B3</w:t>
      </w:r>
      <w:r w:rsidRPr="00B4030E">
        <w:t>”), após análise do Termo de Securitização, apresentou demandas que implicam alterações em certas cláusulas do Termo de Securitização</w:t>
      </w:r>
      <w:r>
        <w:t xml:space="preserve"> e que</w:t>
      </w:r>
      <w:r w:rsidR="00476A7B">
        <w:t>, por consequência, implicam ajustes nas Cláusulas 5.23 e 5.25.1 d</w:t>
      </w:r>
      <w:r>
        <w:t>a Escritura de Emissão de Debêntures</w:t>
      </w:r>
      <w:r w:rsidRPr="00B4030E">
        <w:t>;</w:t>
      </w:r>
      <w:r w:rsidR="00476A7B">
        <w:t xml:space="preserve"> e</w:t>
      </w:r>
    </w:p>
    <w:p w14:paraId="59334904" w14:textId="132C1DA3" w:rsidR="00B4030E" w:rsidRPr="00DF17C0" w:rsidRDefault="00B4030E" w:rsidP="00476A7B">
      <w:pPr>
        <w:pStyle w:val="Recitals"/>
        <w:numPr>
          <w:ilvl w:val="1"/>
          <w:numId w:val="62"/>
        </w:numPr>
        <w:autoSpaceDE w:val="0"/>
        <w:autoSpaceDN w:val="0"/>
        <w:adjustRightInd w:val="0"/>
        <w:rPr>
          <w:lang w:eastAsia="en-US"/>
        </w:rPr>
      </w:pPr>
      <w:r w:rsidRPr="00D55B17">
        <w:lastRenderedPageBreak/>
        <w:t xml:space="preserve">Tendo em vista que as Debêntures ainda não foram integralizadas, não se faz necessária a realização de assembleia geral de Debenturistas </w:t>
      </w:r>
      <w:r>
        <w:t xml:space="preserve">ou de Titulares de CRI </w:t>
      </w:r>
      <w:r w:rsidRPr="00D55B17">
        <w:t>para aprovar as matérias objeto deste Primeiro Aditamento</w:t>
      </w:r>
      <w:r w:rsidR="00476A7B">
        <w:t>.</w:t>
      </w:r>
    </w:p>
    <w:p w14:paraId="1F850555" w14:textId="77777777" w:rsidR="00B4030E" w:rsidRPr="00931120" w:rsidRDefault="00B4030E" w:rsidP="00B4030E">
      <w:pPr>
        <w:pStyle w:val="Body"/>
        <w:tabs>
          <w:tab w:val="left" w:pos="0"/>
        </w:tabs>
      </w:pPr>
      <w:r w:rsidRPr="009272BA">
        <w:t>Resolvem as Partes por esta e na melhor forma de direito celebrar</w:t>
      </w:r>
      <w:r w:rsidRPr="00931120">
        <w:t xml:space="preserve"> o presente Primeiro Aditamento, que será regido pelas cláusulas e condições dispostas abaixo.</w:t>
      </w:r>
    </w:p>
    <w:p w14:paraId="4B3C4F01" w14:textId="77777777" w:rsidR="00476A7B" w:rsidRPr="004F5306" w:rsidRDefault="00476A7B" w:rsidP="00412364">
      <w:pPr>
        <w:pStyle w:val="Level1"/>
      </w:pPr>
      <w:r>
        <w:t>DEFINIÇÕES</w:t>
      </w:r>
    </w:p>
    <w:p w14:paraId="63AFBF7D" w14:textId="77777777" w:rsidR="00476A7B" w:rsidRPr="00D55B17" w:rsidRDefault="00476A7B" w:rsidP="00412364">
      <w:pPr>
        <w:pStyle w:val="Level2"/>
      </w:pPr>
      <w:r w:rsidRPr="009272BA">
        <w:t>Os termos utilizados neste Primeiro Aditamento, iniciados em letras maiúsculas, que estejam no singular ou no plural e que não sejam definidos de outra forma neste Primeiro Aditamento, terão os significados que lhe são atribuídos na Escritura de Emissão de Debêntures</w:t>
      </w:r>
      <w:r w:rsidRPr="00D55B17">
        <w:rPr>
          <w:sz w:val="24"/>
        </w:rPr>
        <w:t>.</w:t>
      </w:r>
    </w:p>
    <w:p w14:paraId="536980AA" w14:textId="77777777" w:rsidR="00476A7B" w:rsidRPr="004F5306" w:rsidRDefault="00476A7B" w:rsidP="00412364">
      <w:pPr>
        <w:pStyle w:val="Level1"/>
        <w:rPr>
          <w:smallCaps/>
          <w:sz w:val="24"/>
          <w:szCs w:val="24"/>
        </w:rPr>
      </w:pPr>
      <w:bookmarkStart w:id="9" w:name="_Ref505798636"/>
      <w:r w:rsidRPr="00D55B17">
        <w:t>ADITAMENTOS</w:t>
      </w:r>
      <w:bookmarkEnd w:id="9"/>
    </w:p>
    <w:p w14:paraId="71270AB6" w14:textId="30C34408" w:rsidR="004619DB" w:rsidRDefault="004619DB" w:rsidP="00412364">
      <w:pPr>
        <w:pStyle w:val="Level2"/>
      </w:pPr>
      <w:r w:rsidRPr="004F0EC8">
        <w:t>As Partes resolvem, de comum acordo</w:t>
      </w:r>
      <w:r>
        <w:t>,</w:t>
      </w:r>
      <w:r w:rsidRPr="004F0EC8">
        <w:t xml:space="preserve"> alterar a redação da </w:t>
      </w:r>
      <w:r w:rsidRPr="007A5790">
        <w:t xml:space="preserve">Cláusula </w:t>
      </w:r>
      <w:r>
        <w:t xml:space="preserve">5.23 da </w:t>
      </w:r>
      <w:r w:rsidRPr="007A5790">
        <w:t xml:space="preserve"> </w:t>
      </w:r>
      <w:r w:rsidRPr="00D55B17">
        <w:t>Escritura de Emissão de Debêntures</w:t>
      </w:r>
      <w:r w:rsidRPr="004F0EC8">
        <w:t>, que passar</w:t>
      </w:r>
      <w:r>
        <w:t>á</w:t>
      </w:r>
      <w:r w:rsidRPr="004F0EC8">
        <w:t xml:space="preserve"> a vigorar </w:t>
      </w:r>
      <w:r>
        <w:t>da seguinte forma</w:t>
      </w:r>
      <w:r w:rsidRPr="004F0EC8">
        <w:t>:</w:t>
      </w:r>
    </w:p>
    <w:p w14:paraId="7D1125C5" w14:textId="77777777" w:rsidR="004619DB" w:rsidRDefault="004619DB" w:rsidP="004619DB">
      <w:pPr>
        <w:pStyle w:val="Recitals"/>
        <w:numPr>
          <w:ilvl w:val="0"/>
          <w:numId w:val="0"/>
        </w:numPr>
        <w:ind w:left="2124" w:hanging="680"/>
        <w:rPr>
          <w:i/>
          <w:iCs/>
        </w:rPr>
      </w:pPr>
      <w:r w:rsidRPr="004619DB">
        <w:rPr>
          <w:i/>
          <w:iCs/>
        </w:rPr>
        <w:t>“</w:t>
      </w:r>
      <w:r w:rsidRPr="004619DB">
        <w:rPr>
          <w:b/>
          <w:bCs/>
          <w:i/>
          <w:iCs/>
        </w:rPr>
        <w:t>5.23</w:t>
      </w:r>
      <w:r w:rsidRPr="004619DB">
        <w:rPr>
          <w:i/>
          <w:iCs/>
        </w:rPr>
        <w:tab/>
      </w:r>
      <w:r w:rsidRPr="004619DB">
        <w:rPr>
          <w:b/>
          <w:bCs/>
          <w:i/>
          <w:iCs/>
        </w:rPr>
        <w:t>Pagamento do Valor Nominal Unitário Atualizado</w:t>
      </w:r>
      <w:r w:rsidRPr="004619DB">
        <w:rPr>
          <w:i/>
          <w:iCs/>
        </w:rPr>
        <w:t xml:space="preserve">. O Valor Nominal Unitário Atualizado das Debêntures, conforme o caso, será amortizado mensalmente nas datas previstas na tabela do Anexo III, após o período de carência que se encerra no 7º (sétimo) mês (inclusive) contado da Data de Emissão, sendo o primeiro pagamento devido em 26 de junho de 2023 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 </w:t>
      </w:r>
    </w:p>
    <w:p w14:paraId="1DD46760" w14:textId="3BC0A757" w:rsidR="004619DB" w:rsidRPr="004619DB" w:rsidRDefault="004619DB" w:rsidP="004619DB">
      <w:pPr>
        <w:pStyle w:val="Level1"/>
        <w:numPr>
          <w:ilvl w:val="0"/>
          <w:numId w:val="0"/>
        </w:numPr>
        <w:ind w:left="2124"/>
        <w:jc w:val="left"/>
        <w:rPr>
          <w:i/>
          <w:color w:val="auto"/>
          <w:sz w:val="20"/>
        </w:rPr>
      </w:pPr>
      <m:oMathPara>
        <m:oMath>
          <m:r>
            <m:rPr>
              <m:sty m:val="bi"/>
            </m:rPr>
            <w:rPr>
              <w:rFonts w:ascii="Cambria Math" w:hAnsi="Cambria Math"/>
              <w:color w:val="auto"/>
              <w:sz w:val="20"/>
            </w:rPr>
            <m:t>Aai = VNa x Tai</m:t>
          </m:r>
        </m:oMath>
      </m:oMathPara>
    </w:p>
    <w:p w14:paraId="788E7D74" w14:textId="77777777" w:rsidR="004619DB" w:rsidRPr="004619DB" w:rsidRDefault="004619DB" w:rsidP="004619DB">
      <w:pPr>
        <w:pStyle w:val="Level1"/>
        <w:numPr>
          <w:ilvl w:val="0"/>
          <w:numId w:val="0"/>
        </w:numPr>
        <w:ind w:left="2124"/>
        <w:jc w:val="left"/>
        <w:rPr>
          <w:b w:val="0"/>
          <w:i/>
          <w:color w:val="auto"/>
          <w:sz w:val="20"/>
        </w:rPr>
      </w:pPr>
      <w:r w:rsidRPr="004619DB">
        <w:rPr>
          <w:b w:val="0"/>
          <w:i/>
          <w:color w:val="auto"/>
          <w:sz w:val="20"/>
        </w:rPr>
        <w:t>onde:</w:t>
      </w:r>
    </w:p>
    <w:p w14:paraId="0D6FB218" w14:textId="77777777" w:rsidR="004619DB" w:rsidRPr="004619DB" w:rsidRDefault="004619DB" w:rsidP="004619DB">
      <w:pPr>
        <w:pStyle w:val="Level1"/>
        <w:numPr>
          <w:ilvl w:val="0"/>
          <w:numId w:val="0"/>
        </w:numPr>
        <w:ind w:left="2124"/>
        <w:rPr>
          <w:i/>
          <w:color w:val="auto"/>
        </w:rPr>
      </w:pPr>
      <w:r w:rsidRPr="004619DB">
        <w:rPr>
          <w:b w:val="0"/>
          <w:i/>
          <w:color w:val="auto"/>
          <w:sz w:val="20"/>
        </w:rPr>
        <w:t>Aai = valor unitário da i-ésima parcela de amortização, calculado com 8 (oito) casas decimais, sem arredondamento;</w:t>
      </w:r>
    </w:p>
    <w:p w14:paraId="11100C60" w14:textId="6640D7E0" w:rsidR="004619DB" w:rsidRPr="004619DB" w:rsidRDefault="004619DB" w:rsidP="004619DB">
      <w:pPr>
        <w:pStyle w:val="Level1"/>
        <w:numPr>
          <w:ilvl w:val="0"/>
          <w:numId w:val="0"/>
        </w:numPr>
        <w:ind w:left="2124"/>
        <w:rPr>
          <w:b w:val="0"/>
          <w:i/>
          <w:color w:val="auto"/>
          <w:sz w:val="20"/>
        </w:rPr>
      </w:pPr>
      <w:r w:rsidRPr="004619DB">
        <w:rPr>
          <w:b w:val="0"/>
          <w:i/>
          <w:color w:val="auto"/>
          <w:sz w:val="20"/>
        </w:rPr>
        <w:t xml:space="preserve">VNa = Conforme definido na </w:t>
      </w:r>
      <w:r w:rsidR="00815D1A">
        <w:rPr>
          <w:b w:val="0"/>
          <w:i/>
          <w:color w:val="auto"/>
          <w:sz w:val="20"/>
        </w:rPr>
        <w:t xml:space="preserve">5.24 </w:t>
      </w:r>
      <w:r w:rsidRPr="004619DB">
        <w:rPr>
          <w:b w:val="0"/>
          <w:i/>
          <w:color w:val="auto"/>
          <w:sz w:val="20"/>
        </w:rPr>
        <w:t>abaixo;</w:t>
      </w:r>
    </w:p>
    <w:p w14:paraId="2FB7878F" w14:textId="47A793FC" w:rsidR="004619DB" w:rsidRDefault="004619DB" w:rsidP="004619DB">
      <w:pPr>
        <w:pStyle w:val="Level1"/>
        <w:numPr>
          <w:ilvl w:val="0"/>
          <w:numId w:val="0"/>
        </w:numPr>
        <w:ind w:left="2124"/>
        <w:rPr>
          <w:b w:val="0"/>
          <w:i/>
          <w:color w:val="auto"/>
          <w:sz w:val="20"/>
        </w:rPr>
      </w:pPr>
      <w:r w:rsidRPr="004619DB">
        <w:rPr>
          <w:b w:val="0"/>
          <w:i/>
          <w:color w:val="auto"/>
          <w:sz w:val="20"/>
        </w:rPr>
        <w:t>Tai = taxa da i-ésima parcela do Valor Nominal Unitário Atualizado, conforme percentuais informados nos termos estabelecidos no Anexo III desta Escritura de Emissão</w:t>
      </w:r>
      <w:r w:rsidR="00412364">
        <w:rPr>
          <w:b w:val="0"/>
          <w:i/>
          <w:color w:val="auto"/>
          <w:sz w:val="20"/>
        </w:rPr>
        <w:t xml:space="preserve"> </w:t>
      </w:r>
      <w:r w:rsidR="00412364" w:rsidRPr="00412364">
        <w:rPr>
          <w:b w:val="0"/>
          <w:i/>
          <w:color w:val="auto"/>
          <w:sz w:val="20"/>
        </w:rPr>
        <w:t>e a ser informado com 4 (quatro) casas decimais.</w:t>
      </w:r>
      <w:r w:rsidR="00412364">
        <w:rPr>
          <w:b w:val="0"/>
          <w:i/>
          <w:color w:val="auto"/>
          <w:sz w:val="20"/>
        </w:rPr>
        <w:t>”</w:t>
      </w:r>
    </w:p>
    <w:p w14:paraId="6E30BEE0" w14:textId="08FFFD81" w:rsidR="00412364" w:rsidRDefault="00412364" w:rsidP="00412364">
      <w:pPr>
        <w:pStyle w:val="Level2"/>
      </w:pPr>
      <w:r w:rsidRPr="004F0EC8">
        <w:t>As Partes resolvem, de comum acordo</w:t>
      </w:r>
      <w:r>
        <w:t>,</w:t>
      </w:r>
      <w:r w:rsidRPr="004F0EC8">
        <w:t xml:space="preserve"> alterar a redação da </w:t>
      </w:r>
      <w:r w:rsidRPr="007A5790">
        <w:t xml:space="preserve">Cláusula </w:t>
      </w:r>
      <w:r>
        <w:t>5.2</w:t>
      </w:r>
      <w:r>
        <w:t>5.1</w:t>
      </w:r>
      <w:r>
        <w:t xml:space="preserve"> da </w:t>
      </w:r>
      <w:r w:rsidRPr="007A5790">
        <w:t xml:space="preserve"> </w:t>
      </w:r>
      <w:r w:rsidRPr="00D55B17">
        <w:t>Escritura de Emissão de Debêntures</w:t>
      </w:r>
      <w:r w:rsidRPr="004F0EC8">
        <w:t>, que passar</w:t>
      </w:r>
      <w:r>
        <w:t>á</w:t>
      </w:r>
      <w:r w:rsidRPr="004F0EC8">
        <w:t xml:space="preserve"> a vigorar </w:t>
      </w:r>
      <w:r>
        <w:t>da seguinte forma</w:t>
      </w:r>
      <w:r w:rsidRPr="004F0EC8">
        <w:t>:</w:t>
      </w:r>
    </w:p>
    <w:p w14:paraId="7FB7E2FC" w14:textId="0ED98AE1" w:rsidR="00412364" w:rsidRPr="00412364" w:rsidRDefault="00412364" w:rsidP="00412364">
      <w:pPr>
        <w:pStyle w:val="Level3"/>
        <w:numPr>
          <w:ilvl w:val="0"/>
          <w:numId w:val="0"/>
        </w:numPr>
        <w:ind w:left="2124"/>
        <w:rPr>
          <w:i/>
          <w:iCs/>
        </w:rPr>
      </w:pPr>
      <w:r w:rsidRPr="00412364">
        <w:rPr>
          <w:i/>
          <w:iCs/>
        </w:rPr>
        <w:t>“</w:t>
      </w:r>
      <w:r w:rsidRPr="00815D1A">
        <w:rPr>
          <w:b/>
          <w:bCs/>
          <w:i/>
          <w:iCs/>
        </w:rPr>
        <w:t>5.25.1</w:t>
      </w:r>
      <w:r w:rsidRPr="00412364">
        <w:rPr>
          <w:i/>
          <w:iCs/>
        </w:rPr>
        <w:tab/>
      </w:r>
      <w:r w:rsidRPr="00412364">
        <w:rPr>
          <w:i/>
          <w:iCs/>
        </w:rPr>
        <w:t xml:space="preserve">Sem prejuízo dos pagamentos em decorrência de resgate antecipado das Debêntures ou de vencimento antecipado das obrigações decorrentes das Debêntures, nos termos previstos nesta Escritura de Emissão, a Remuneração das Debêntures será paga mensalmente, sendo o primeiro pagamento devido em 26 de junho de </w:t>
      </w:r>
      <w:r w:rsidRPr="00412364">
        <w:rPr>
          <w:i/>
          <w:iCs/>
        </w:rPr>
        <w:lastRenderedPageBreak/>
        <w:t xml:space="preserve">2023 e o último na Data de Vencimento, conforme cronograma constante no </w:t>
      </w:r>
      <w:r w:rsidRPr="00412364">
        <w:rPr>
          <w:bCs/>
          <w:i/>
          <w:iCs/>
        </w:rPr>
        <w:t>Anexo III da</w:t>
      </w:r>
      <w:r w:rsidRPr="00412364">
        <w:rPr>
          <w:i/>
          <w:iCs/>
        </w:rPr>
        <w:t xml:space="preserve"> presente Escritura de Emissão</w:t>
      </w:r>
      <w:r>
        <w:rPr>
          <w:i/>
          <w:iCs/>
        </w:rPr>
        <w:t xml:space="preserve">, </w:t>
      </w:r>
      <w:r>
        <w:rPr>
          <w:i/>
          <w:iCs/>
        </w:rPr>
        <w:t>sen</w:t>
      </w:r>
      <w:r>
        <w:rPr>
          <w:i/>
          <w:iCs/>
        </w:rPr>
        <w:t>d</w:t>
      </w:r>
      <w:r>
        <w:rPr>
          <w:i/>
          <w:iCs/>
        </w:rPr>
        <w:t xml:space="preserve">o certo que </w:t>
      </w:r>
      <w:r>
        <w:rPr>
          <w:i/>
          <w:iCs/>
        </w:rPr>
        <w:t>os juros remuneratórios serão</w:t>
      </w:r>
      <w:r>
        <w:rPr>
          <w:i/>
          <w:iCs/>
        </w:rPr>
        <w:t xml:space="preserve"> incorporados na forma do Anexo II</w:t>
      </w:r>
      <w:r>
        <w:rPr>
          <w:i/>
          <w:iCs/>
        </w:rPr>
        <w:t>I</w:t>
      </w:r>
      <w:r>
        <w:rPr>
          <w:i/>
          <w:iCs/>
        </w:rPr>
        <w:t xml:space="preserve"> </w:t>
      </w:r>
      <w:r w:rsidRPr="00412364">
        <w:rPr>
          <w:bCs/>
          <w:i/>
          <w:iCs/>
        </w:rPr>
        <w:t>da</w:t>
      </w:r>
      <w:r w:rsidRPr="00412364">
        <w:rPr>
          <w:i/>
          <w:iCs/>
        </w:rPr>
        <w:t xml:space="preserve"> presente Escritura de Emissão. A Remuneração das Debêntures será calculada em regime de capitalização composta de forma pro rata temporis por Dias Úteis decorridos de acordo com a seguinte fórmula:</w:t>
      </w:r>
      <w:r w:rsidRPr="00412364">
        <w:rPr>
          <w:i/>
          <w:iCs/>
        </w:rPr>
        <w:t>”</w:t>
      </w:r>
    </w:p>
    <w:p w14:paraId="5D9BEEED" w14:textId="77777777" w:rsidR="00412364" w:rsidRPr="00D55B17" w:rsidRDefault="00412364" w:rsidP="00412364">
      <w:pPr>
        <w:pStyle w:val="Level1"/>
      </w:pPr>
      <w:r w:rsidRPr="00D55B17">
        <w:t>DECLARAÇÕES DAS PARTES</w:t>
      </w:r>
    </w:p>
    <w:p w14:paraId="4229F20F" w14:textId="77777777" w:rsidR="00412364" w:rsidRPr="00D55B17" w:rsidRDefault="00412364" w:rsidP="00412364">
      <w:pPr>
        <w:pStyle w:val="Level2"/>
      </w:pPr>
      <w:r w:rsidRPr="00D55B17">
        <w:t xml:space="preserve">As </w:t>
      </w:r>
      <w:r>
        <w:t>P</w:t>
      </w:r>
      <w:r w:rsidRPr="00D55B17">
        <w:t>artes, neste ato, declaram que todas as obrigações assumidas na Escritura de Emissão de Debêntures se aplicam a este Primeiro Aditamento, como se aqui estivessem transcritas.</w:t>
      </w:r>
    </w:p>
    <w:p w14:paraId="5E37FBDE" w14:textId="77777777" w:rsidR="00412364" w:rsidRPr="00D55B17" w:rsidRDefault="00412364" w:rsidP="00412364">
      <w:pPr>
        <w:pStyle w:val="Level2"/>
      </w:pPr>
      <w:r w:rsidRPr="00D55B17">
        <w:t xml:space="preserve">A </w:t>
      </w:r>
      <w:r>
        <w:t>Emissora</w:t>
      </w:r>
      <w:r w:rsidRPr="00D55B17">
        <w:t xml:space="preserve"> declara e garante, neste ato, que todas as declarações e garantias previstas na Escritura de Emissão de Debêntures permanecem verdadeiras, corretas e plenamente válidas e eficazes na data de assinatura deste Primeiro Aditamento.</w:t>
      </w:r>
    </w:p>
    <w:p w14:paraId="24C66C5C" w14:textId="201DD9A8" w:rsidR="00412364" w:rsidRPr="00D55B17" w:rsidRDefault="00412364" w:rsidP="00412364">
      <w:pPr>
        <w:pStyle w:val="Level1"/>
      </w:pPr>
      <w:r w:rsidRPr="00D55B17">
        <w:t>RATIFICAÇÕES</w:t>
      </w:r>
    </w:p>
    <w:p w14:paraId="6B37D0CC" w14:textId="77777777" w:rsidR="00412364" w:rsidRPr="00D55B17" w:rsidRDefault="00412364" w:rsidP="00412364">
      <w:pPr>
        <w:pStyle w:val="Level2"/>
      </w:pPr>
      <w:r w:rsidRPr="00D55B17">
        <w:t>As alterações feitas na Escritura de Emissão de Debêntures por meio deste Primeiro Aditamento não implicam novação.</w:t>
      </w:r>
    </w:p>
    <w:p w14:paraId="575217F8" w14:textId="77777777" w:rsidR="00412364" w:rsidRPr="00D55B17" w:rsidRDefault="00412364" w:rsidP="00412364">
      <w:pPr>
        <w:pStyle w:val="Level2"/>
      </w:pPr>
      <w:r w:rsidRPr="00D55B17">
        <w:t>Ficam ratificadas, nos termos em que se encontram redigidas, todas as demais cláusulas, itens, características e condições estabelecidas na Escritura de Emissão de Debêntures, que não tenham sido expressamente alteradas por este Primeiro Aditamento.</w:t>
      </w:r>
    </w:p>
    <w:p w14:paraId="09861593" w14:textId="77777777" w:rsidR="00DE48EA" w:rsidRPr="00D55B17" w:rsidRDefault="00DE48EA" w:rsidP="00DE48EA">
      <w:pPr>
        <w:pStyle w:val="Level1"/>
        <w:rPr>
          <w:bCs/>
          <w:smallCaps/>
          <w:sz w:val="24"/>
          <w:szCs w:val="24"/>
        </w:rPr>
      </w:pPr>
      <w:r>
        <w:t>REGISTROS</w:t>
      </w:r>
    </w:p>
    <w:p w14:paraId="77F64FD0" w14:textId="77777777" w:rsidR="00DE48EA" w:rsidRPr="009272BA" w:rsidRDefault="00DE48EA" w:rsidP="00DE48EA">
      <w:pPr>
        <w:pStyle w:val="Level2"/>
      </w:pPr>
      <w:r w:rsidRPr="00D55B17">
        <w:t>Nos termos da</w:t>
      </w:r>
      <w:r>
        <w:t>s</w:t>
      </w:r>
      <w:r w:rsidRPr="00D55B17">
        <w:t xml:space="preserve"> Cláusula</w:t>
      </w:r>
      <w:r>
        <w:t>s</w:t>
      </w:r>
      <w:r w:rsidRPr="00D55B17">
        <w:t xml:space="preserve"> </w:t>
      </w:r>
      <w:r>
        <w:t>2.3</w:t>
      </w:r>
      <w:r w:rsidRPr="00D55B17">
        <w:t xml:space="preserve"> </w:t>
      </w:r>
      <w:r>
        <w:t xml:space="preserve">e 2.7 </w:t>
      </w:r>
      <w:r w:rsidRPr="00D55B17">
        <w:t>da Escritura de Emissão de Debêntures, este Primeiro Aditamento será inscrito na JUCESP</w:t>
      </w:r>
      <w:r>
        <w:t xml:space="preserve"> e registrado no Cartório de RTD Fiança</w:t>
      </w:r>
      <w:r w:rsidRPr="00D55B17">
        <w:t>, observado o disposto no artigo 62, inciso II e parágrafo 3º, da Lei das Sociedades por Ações</w:t>
      </w:r>
      <w:r>
        <w:t>, bem como o</w:t>
      </w:r>
      <w:r w:rsidRPr="00F6090E">
        <w:t xml:space="preserve"> disposto nos artigos 129 e 130 da Lei </w:t>
      </w:r>
      <w:r>
        <w:t>de Registros Públicos</w:t>
      </w:r>
      <w:r w:rsidRPr="00D55B17">
        <w:t>.</w:t>
      </w:r>
    </w:p>
    <w:p w14:paraId="036E7AA9" w14:textId="77777777" w:rsidR="00412364" w:rsidRPr="00D55B17" w:rsidRDefault="00412364" w:rsidP="00412364">
      <w:pPr>
        <w:pStyle w:val="Level1"/>
      </w:pPr>
      <w:r w:rsidRPr="00D55B17">
        <w:t>DISPOSIÇÕES GERAIS</w:t>
      </w:r>
    </w:p>
    <w:p w14:paraId="406458A5" w14:textId="77777777" w:rsidR="00412364" w:rsidRPr="00D55B17" w:rsidRDefault="00412364" w:rsidP="00412364">
      <w:pPr>
        <w:pStyle w:val="Level2"/>
      </w:pPr>
      <w:r w:rsidRPr="00D55B17">
        <w:t xml:space="preserve">As obrigações assumidas neste Primeiro Aditamento têm caráter irrevogável e irretratável, obrigando as </w:t>
      </w:r>
      <w:r>
        <w:t>P</w:t>
      </w:r>
      <w:r w:rsidRPr="00D55B17">
        <w:t>artes e seus sucessores, a qualquer título, ao seu integral cumprimento.</w:t>
      </w:r>
    </w:p>
    <w:p w14:paraId="64A99512" w14:textId="77777777" w:rsidR="00412364" w:rsidRPr="00D55B17" w:rsidRDefault="00412364" w:rsidP="00412364">
      <w:pPr>
        <w:pStyle w:val="Level2"/>
      </w:pPr>
      <w:r w:rsidRPr="00D55B17">
        <w:t xml:space="preserve">A invalidade ou nulidade, no todo ou em parte, de quaisquer das cláusulas deste Primeiro Aditamento não afetará as demais, que permanecerão válidas e eficazes até o cumprimento, pelas </w:t>
      </w:r>
      <w:r>
        <w:t>P</w:t>
      </w:r>
      <w:r w:rsidRPr="00D55B17">
        <w:t>artes, de todas as suas obrigações aqui previstas.</w:t>
      </w:r>
    </w:p>
    <w:p w14:paraId="58C8B94A" w14:textId="77777777" w:rsidR="00412364" w:rsidRPr="00D55B17" w:rsidRDefault="00412364" w:rsidP="00412364">
      <w:pPr>
        <w:pStyle w:val="Level2"/>
      </w:pPr>
      <w:r w:rsidRPr="00D55B17">
        <w:t xml:space="preserve">Qualquer tolerância, exercício parcial ou concessão entre as </w:t>
      </w:r>
      <w:r>
        <w:t>P</w:t>
      </w:r>
      <w:r w:rsidRPr="00D55B17">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7793F59" w14:textId="77777777" w:rsidR="00412364" w:rsidRPr="00F6090E" w:rsidRDefault="00412364" w:rsidP="00412364">
      <w:pPr>
        <w:pStyle w:val="Level2"/>
      </w:pPr>
      <w:bookmarkStart w:id="10"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w:t>
      </w:r>
      <w:r w:rsidRPr="00F6090E">
        <w:lastRenderedPageBreak/>
        <w:t>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10"/>
      <w:r w:rsidRPr="00F6090E">
        <w:t xml:space="preserve"> </w:t>
      </w:r>
    </w:p>
    <w:p w14:paraId="71800FA6" w14:textId="77777777" w:rsidR="00412364" w:rsidRPr="004F5306" w:rsidRDefault="00412364" w:rsidP="00412364">
      <w:pPr>
        <w:pStyle w:val="Level1"/>
      </w:pPr>
      <w:r w:rsidRPr="00D55B17">
        <w:t>LEI E FORO</w:t>
      </w:r>
    </w:p>
    <w:p w14:paraId="58E536BC" w14:textId="77777777" w:rsidR="00412364" w:rsidRPr="00D55B17" w:rsidRDefault="00412364" w:rsidP="00412364">
      <w:pPr>
        <w:pStyle w:val="Level2"/>
      </w:pPr>
      <w:r w:rsidRPr="00D55B17">
        <w:t>Este Primeiro Aditamento é regido pelas Leis da República Federativa do Brasil.</w:t>
      </w:r>
    </w:p>
    <w:p w14:paraId="6C71A5A2" w14:textId="77777777" w:rsidR="00412364" w:rsidRPr="00D55B17" w:rsidRDefault="00412364" w:rsidP="00412364">
      <w:pPr>
        <w:pStyle w:val="Level2"/>
      </w:pPr>
      <w:r w:rsidRPr="00D55B17">
        <w:t>Fica eleito o foro da Comarca da Capital da Cidade de São Paulo, com exclusão de qualquer outro, por mais privilegiado que seja, para dirimir as questões porventura oriundas deste Primeiro Aditamento.</w:t>
      </w:r>
    </w:p>
    <w:p w14:paraId="5EEC21CC" w14:textId="77777777" w:rsidR="00412364" w:rsidRPr="00F6090E" w:rsidRDefault="00412364" w:rsidP="00412364">
      <w:pPr>
        <w:pStyle w:val="Level2"/>
        <w:numPr>
          <w:ilvl w:val="0"/>
          <w:numId w:val="0"/>
        </w:numPr>
      </w:pPr>
      <w:r w:rsidRPr="00F6090E">
        <w:t>Estando assim certas e ajustadas, as partes, obrigando-se por si e sucessores, firmam est</w:t>
      </w:r>
      <w:r>
        <w:t>e Primeiro Aditamento</w:t>
      </w:r>
      <w:r w:rsidRPr="00F6090E">
        <w:t xml:space="preserve"> de forma digital, juntamente com 2 (duas) testemunhas abaixo identificadas, que também a assinam.</w:t>
      </w:r>
    </w:p>
    <w:p w14:paraId="059F39D5" w14:textId="4DEBC149" w:rsidR="00412364" w:rsidRPr="00F6090E" w:rsidRDefault="00412364" w:rsidP="00412364">
      <w:pPr>
        <w:pStyle w:val="Body"/>
        <w:jc w:val="center"/>
        <w:rPr>
          <w:smallCaps/>
        </w:rPr>
      </w:pPr>
      <w:r w:rsidRPr="00F6090E">
        <w:t xml:space="preserve">São Paulo, </w:t>
      </w:r>
      <w:r>
        <w:t>15 de dezembro</w:t>
      </w:r>
      <w:r w:rsidRPr="00F6090E">
        <w:t xml:space="preserve"> de 202</w:t>
      </w:r>
      <w:r>
        <w:t>2</w:t>
      </w:r>
      <w:r w:rsidRPr="00F6090E">
        <w:t>.</w:t>
      </w:r>
    </w:p>
    <w:p w14:paraId="487A4A43" w14:textId="77777777" w:rsidR="00412364" w:rsidRPr="00F6090E" w:rsidRDefault="00412364" w:rsidP="00412364">
      <w:pPr>
        <w:pStyle w:val="Body"/>
        <w:jc w:val="center"/>
      </w:pPr>
    </w:p>
    <w:p w14:paraId="167FDAC9" w14:textId="77777777" w:rsidR="00412364" w:rsidRPr="00F6090E" w:rsidRDefault="00412364" w:rsidP="00412364">
      <w:pPr>
        <w:pStyle w:val="Body"/>
        <w:jc w:val="center"/>
      </w:pPr>
      <w:r w:rsidRPr="00F6090E">
        <w:t>(</w:t>
      </w:r>
      <w:r w:rsidRPr="00F6090E">
        <w:rPr>
          <w:i/>
        </w:rPr>
        <w:t>páginas de assinaturas seguem</w:t>
      </w:r>
      <w:r w:rsidRPr="00F6090E">
        <w:t>)</w:t>
      </w:r>
    </w:p>
    <w:p w14:paraId="02E4F7F4" w14:textId="6862E914" w:rsidR="00412364" w:rsidRDefault="00412364" w:rsidP="00412364">
      <w:pPr>
        <w:pStyle w:val="Level1"/>
        <w:numPr>
          <w:ilvl w:val="0"/>
          <w:numId w:val="0"/>
        </w:numPr>
        <w:ind w:left="680" w:hanging="680"/>
        <w:rPr>
          <w:b w:val="0"/>
          <w:color w:val="auto"/>
          <w:sz w:val="20"/>
        </w:rPr>
      </w:pPr>
    </w:p>
    <w:p w14:paraId="3594A31F" w14:textId="718AD50F" w:rsidR="00412364" w:rsidRDefault="00412364" w:rsidP="00412364">
      <w:pPr>
        <w:pStyle w:val="Level1"/>
        <w:numPr>
          <w:ilvl w:val="0"/>
          <w:numId w:val="0"/>
        </w:numPr>
        <w:ind w:left="680" w:hanging="680"/>
        <w:rPr>
          <w:b w:val="0"/>
          <w:color w:val="auto"/>
          <w:sz w:val="20"/>
        </w:rPr>
      </w:pPr>
      <w:r>
        <w:rPr>
          <w:b w:val="0"/>
          <w:color w:val="auto"/>
          <w:sz w:val="20"/>
        </w:rPr>
        <w:br w:type="page"/>
      </w:r>
    </w:p>
    <w:p w14:paraId="4117D336" w14:textId="15560601" w:rsidR="00412364" w:rsidRPr="00F6090E" w:rsidRDefault="00412364" w:rsidP="00412364">
      <w:pPr>
        <w:pStyle w:val="Body"/>
        <w:widowControl w:val="0"/>
      </w:pPr>
      <w:r w:rsidRPr="00F6090E">
        <w:lastRenderedPageBreak/>
        <w:t xml:space="preserve">Página de </w:t>
      </w:r>
      <w:r w:rsidRPr="00F6090E">
        <w:rPr>
          <w:szCs w:val="20"/>
        </w:rPr>
        <w:t>Assinatura</w:t>
      </w:r>
      <w:r w:rsidRPr="00F6090E">
        <w:t xml:space="preserve"> do “</w:t>
      </w:r>
      <w:r w:rsidRPr="00412364">
        <w:rPr>
          <w:i/>
          <w:iCs/>
        </w:rPr>
        <w:t>Primeiro Aditamento ao</w:t>
      </w:r>
      <w:r>
        <w:t xml:space="preserve">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0</w:t>
      </w:r>
      <w:r>
        <w:rPr>
          <w:i/>
        </w:rPr>
        <w:t>2</w:t>
      </w:r>
      <w:r w:rsidRPr="00F6090E">
        <w:rPr>
          <w:i/>
        </w:rPr>
        <w:t xml:space="preserve"> S.A.</w:t>
      </w:r>
      <w:r w:rsidRPr="00F6090E">
        <w:t>”</w:t>
      </w:r>
    </w:p>
    <w:p w14:paraId="4A0EA139" w14:textId="77777777" w:rsidR="00412364" w:rsidRPr="00F6090E" w:rsidRDefault="00412364" w:rsidP="00412364">
      <w:pPr>
        <w:spacing w:after="0" w:line="320" w:lineRule="exact"/>
        <w:rPr>
          <w:rFonts w:ascii="Arial" w:hAnsi="Arial"/>
          <w:sz w:val="20"/>
        </w:rPr>
      </w:pPr>
    </w:p>
    <w:p w14:paraId="2E4BE30C" w14:textId="77777777" w:rsidR="00412364" w:rsidRPr="00F6090E" w:rsidRDefault="00412364" w:rsidP="00412364">
      <w:pPr>
        <w:spacing w:after="0" w:line="320" w:lineRule="exact"/>
        <w:rPr>
          <w:rFonts w:ascii="Arial" w:hAnsi="Arial"/>
          <w:sz w:val="20"/>
        </w:rPr>
      </w:pPr>
    </w:p>
    <w:p w14:paraId="305206F2" w14:textId="77777777" w:rsidR="00412364" w:rsidRPr="00F6090E" w:rsidRDefault="00412364" w:rsidP="00412364">
      <w:pPr>
        <w:spacing w:after="0" w:line="320" w:lineRule="exact"/>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p w14:paraId="55E1459C" w14:textId="77777777" w:rsidR="00412364" w:rsidRPr="00F6090E" w:rsidRDefault="00412364" w:rsidP="00412364">
      <w:pPr>
        <w:spacing w:after="0" w:line="320" w:lineRule="exact"/>
        <w:jc w:val="center"/>
        <w:rPr>
          <w:rFonts w:ascii="Arial" w:hAnsi="Arial"/>
          <w:sz w:val="20"/>
        </w:rPr>
      </w:pPr>
    </w:p>
    <w:p w14:paraId="3E384764" w14:textId="77777777" w:rsidR="00412364" w:rsidRPr="00F6090E" w:rsidRDefault="00412364" w:rsidP="00412364">
      <w:pPr>
        <w:spacing w:after="0" w:line="320" w:lineRule="exact"/>
        <w:jc w:val="center"/>
        <w:rPr>
          <w:rFonts w:ascii="Arial" w:hAnsi="Arial"/>
          <w:sz w:val="20"/>
        </w:rPr>
      </w:pPr>
    </w:p>
    <w:p w14:paraId="10179961" w14:textId="77777777" w:rsidR="00412364" w:rsidRPr="00F6090E" w:rsidRDefault="00412364" w:rsidP="00412364">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412364" w:rsidRPr="00F6090E" w14:paraId="7349F595" w14:textId="77777777" w:rsidTr="00B74E59">
        <w:trPr>
          <w:cantSplit/>
        </w:trPr>
        <w:tc>
          <w:tcPr>
            <w:tcW w:w="4253" w:type="dxa"/>
            <w:tcBorders>
              <w:top w:val="single" w:sz="6" w:space="0" w:color="auto"/>
            </w:tcBorders>
          </w:tcPr>
          <w:p w14:paraId="7463CDBD" w14:textId="77777777" w:rsidR="00412364" w:rsidRPr="00F6090E" w:rsidRDefault="00412364" w:rsidP="00B74E59">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3D8D202" w14:textId="77777777" w:rsidR="00412364" w:rsidRPr="00F6090E" w:rsidRDefault="00412364" w:rsidP="00B74E59">
            <w:pPr>
              <w:spacing w:after="0" w:line="320" w:lineRule="exact"/>
              <w:rPr>
                <w:rFonts w:ascii="Arial" w:hAnsi="Arial" w:cs="Arial"/>
                <w:sz w:val="20"/>
              </w:rPr>
            </w:pPr>
          </w:p>
        </w:tc>
        <w:tc>
          <w:tcPr>
            <w:tcW w:w="567" w:type="dxa"/>
          </w:tcPr>
          <w:p w14:paraId="1FFD646E" w14:textId="77777777" w:rsidR="00412364" w:rsidRPr="00F6090E" w:rsidRDefault="00412364" w:rsidP="00B74E59">
            <w:pPr>
              <w:spacing w:after="0" w:line="320" w:lineRule="exact"/>
              <w:rPr>
                <w:rFonts w:ascii="Arial" w:hAnsi="Arial" w:cs="Arial"/>
                <w:sz w:val="20"/>
              </w:rPr>
            </w:pPr>
          </w:p>
        </w:tc>
        <w:tc>
          <w:tcPr>
            <w:tcW w:w="4253" w:type="dxa"/>
            <w:tcBorders>
              <w:top w:val="single" w:sz="6" w:space="0" w:color="auto"/>
            </w:tcBorders>
          </w:tcPr>
          <w:p w14:paraId="5702914C" w14:textId="77777777" w:rsidR="00412364" w:rsidRPr="00F6090E" w:rsidRDefault="00412364" w:rsidP="00B74E59">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188CF970" w14:textId="77777777" w:rsidR="00412364" w:rsidRPr="00F6090E" w:rsidRDefault="00412364" w:rsidP="00B74E59">
            <w:pPr>
              <w:spacing w:after="0" w:line="320" w:lineRule="exact"/>
              <w:rPr>
                <w:rFonts w:ascii="Arial" w:hAnsi="Arial" w:cs="Arial"/>
                <w:sz w:val="20"/>
              </w:rPr>
            </w:pPr>
          </w:p>
        </w:tc>
      </w:tr>
    </w:tbl>
    <w:p w14:paraId="775F424C" w14:textId="77777777" w:rsidR="00412364" w:rsidRPr="00F6090E" w:rsidRDefault="00412364" w:rsidP="00412364">
      <w:pPr>
        <w:spacing w:after="0" w:line="320" w:lineRule="exact"/>
        <w:rPr>
          <w:rFonts w:ascii="Arial" w:hAnsi="Arial"/>
          <w:sz w:val="20"/>
        </w:rPr>
      </w:pPr>
    </w:p>
    <w:p w14:paraId="1C7F507A" w14:textId="77777777" w:rsidR="00412364" w:rsidRPr="00F6090E" w:rsidRDefault="00412364" w:rsidP="00412364">
      <w:pPr>
        <w:spacing w:after="200" w:line="276" w:lineRule="auto"/>
        <w:jc w:val="left"/>
        <w:rPr>
          <w:rFonts w:ascii="Arial" w:hAnsi="Arial"/>
          <w:sz w:val="20"/>
        </w:rPr>
      </w:pPr>
      <w:r w:rsidRPr="00F6090E">
        <w:rPr>
          <w:rFonts w:ascii="Arial" w:hAnsi="Arial"/>
          <w:sz w:val="20"/>
        </w:rPr>
        <w:br w:type="page"/>
      </w:r>
    </w:p>
    <w:p w14:paraId="5B3F1D54" w14:textId="77777777" w:rsidR="00412364" w:rsidRPr="00F6090E" w:rsidRDefault="00412364" w:rsidP="00412364">
      <w:pPr>
        <w:pStyle w:val="Body"/>
        <w:widowControl w:val="0"/>
      </w:pPr>
    </w:p>
    <w:p w14:paraId="1F550485" w14:textId="1303E06B" w:rsidR="00412364" w:rsidRPr="00F6090E" w:rsidRDefault="00412364" w:rsidP="00412364">
      <w:pPr>
        <w:pStyle w:val="Body"/>
        <w:widowControl w:val="0"/>
      </w:pPr>
      <w:r w:rsidRPr="00F6090E">
        <w:t xml:space="preserve">Página de </w:t>
      </w:r>
      <w:r w:rsidRPr="00F6090E">
        <w:rPr>
          <w:szCs w:val="20"/>
        </w:rPr>
        <w:t>Assinatura</w:t>
      </w:r>
      <w:r w:rsidRPr="00F6090E">
        <w:t xml:space="preserve"> do</w:t>
      </w:r>
      <w:r>
        <w:t xml:space="preserve"> </w:t>
      </w:r>
      <w:r w:rsidRPr="00F6090E">
        <w:t>“</w:t>
      </w:r>
      <w:r w:rsidRPr="00412364">
        <w:rPr>
          <w:i/>
          <w:iCs/>
        </w:rPr>
        <w:t>Primeiro Aditamento ao</w:t>
      </w:r>
      <w:r>
        <w:t xml:space="preserve">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0</w:t>
      </w:r>
      <w:r>
        <w:rPr>
          <w:i/>
        </w:rPr>
        <w:t>2</w:t>
      </w:r>
      <w:r w:rsidRPr="00F6090E">
        <w:rPr>
          <w:i/>
        </w:rPr>
        <w:t xml:space="preserve"> S.A.</w:t>
      </w:r>
      <w:r w:rsidRPr="00F6090E">
        <w:t>”</w:t>
      </w:r>
    </w:p>
    <w:p w14:paraId="1B9B3677" w14:textId="77777777" w:rsidR="00412364" w:rsidRPr="00F6090E" w:rsidRDefault="00412364" w:rsidP="00412364">
      <w:pPr>
        <w:spacing w:after="0" w:line="320" w:lineRule="exact"/>
        <w:jc w:val="center"/>
        <w:rPr>
          <w:rFonts w:ascii="Arial" w:hAnsi="Arial" w:cs="Arial"/>
          <w:b/>
          <w:sz w:val="20"/>
        </w:rPr>
      </w:pPr>
    </w:p>
    <w:p w14:paraId="2C852609" w14:textId="77777777" w:rsidR="00412364" w:rsidRPr="00F6090E" w:rsidRDefault="00412364" w:rsidP="00412364">
      <w:pPr>
        <w:spacing w:after="0" w:line="320" w:lineRule="exact"/>
        <w:jc w:val="center"/>
        <w:rPr>
          <w:rFonts w:ascii="Arial" w:hAnsi="Arial" w:cs="Arial"/>
          <w:b/>
          <w:sz w:val="20"/>
        </w:rPr>
      </w:pPr>
    </w:p>
    <w:p w14:paraId="0B10E098" w14:textId="77777777" w:rsidR="00412364" w:rsidRPr="00F6090E" w:rsidRDefault="00412364" w:rsidP="00412364">
      <w:pPr>
        <w:spacing w:after="0" w:line="320" w:lineRule="exact"/>
        <w:jc w:val="center"/>
        <w:rPr>
          <w:rFonts w:ascii="Arial" w:hAnsi="Arial"/>
          <w:sz w:val="20"/>
        </w:rPr>
      </w:pPr>
      <w:r w:rsidRPr="00F6090E">
        <w:rPr>
          <w:rFonts w:ascii="Arial" w:hAnsi="Arial" w:cs="Arial"/>
          <w:b/>
          <w:sz w:val="20"/>
        </w:rPr>
        <w:t>VIRGO COMPANHIA DE SECURITIZAÇÃO</w:t>
      </w:r>
    </w:p>
    <w:p w14:paraId="2184D8F9" w14:textId="77777777" w:rsidR="00412364" w:rsidRPr="00F6090E" w:rsidRDefault="00412364" w:rsidP="00412364">
      <w:pPr>
        <w:spacing w:after="0" w:line="320" w:lineRule="exact"/>
        <w:jc w:val="center"/>
        <w:rPr>
          <w:rFonts w:ascii="Arial" w:hAnsi="Arial"/>
          <w:sz w:val="20"/>
        </w:rPr>
      </w:pPr>
    </w:p>
    <w:p w14:paraId="00849351" w14:textId="77777777" w:rsidR="00412364" w:rsidRPr="00F6090E" w:rsidRDefault="00412364" w:rsidP="00412364">
      <w:pPr>
        <w:spacing w:after="0" w:line="320" w:lineRule="exact"/>
        <w:jc w:val="center"/>
        <w:rPr>
          <w:rFonts w:ascii="Arial" w:hAnsi="Arial"/>
          <w:sz w:val="20"/>
        </w:rPr>
      </w:pPr>
    </w:p>
    <w:p w14:paraId="79142925" w14:textId="77777777" w:rsidR="00412364" w:rsidRPr="00F6090E" w:rsidRDefault="00412364" w:rsidP="0041236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412364" w:rsidRPr="00F6090E" w14:paraId="040A3F38" w14:textId="77777777" w:rsidTr="00B74E59">
        <w:trPr>
          <w:cantSplit/>
        </w:trPr>
        <w:tc>
          <w:tcPr>
            <w:tcW w:w="4253" w:type="dxa"/>
            <w:tcBorders>
              <w:top w:val="single" w:sz="6" w:space="0" w:color="auto"/>
            </w:tcBorders>
          </w:tcPr>
          <w:p w14:paraId="157B5C6B" w14:textId="26A3288D" w:rsidR="00412364" w:rsidRPr="00F6090E" w:rsidRDefault="00412364" w:rsidP="00B74E59">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8952A25" w14:textId="77777777" w:rsidR="00412364" w:rsidRPr="00F6090E" w:rsidRDefault="00412364" w:rsidP="00B74E59">
            <w:pPr>
              <w:spacing w:after="0" w:line="320" w:lineRule="exact"/>
              <w:jc w:val="left"/>
              <w:rPr>
                <w:rFonts w:ascii="Arial" w:hAnsi="Arial" w:cs="Arial"/>
                <w:sz w:val="20"/>
              </w:rPr>
            </w:pPr>
          </w:p>
        </w:tc>
        <w:tc>
          <w:tcPr>
            <w:tcW w:w="567" w:type="dxa"/>
          </w:tcPr>
          <w:p w14:paraId="4D7EACE6" w14:textId="77777777" w:rsidR="00412364" w:rsidRPr="00F6090E" w:rsidRDefault="00412364" w:rsidP="00B74E59">
            <w:pPr>
              <w:spacing w:after="0" w:line="320" w:lineRule="exact"/>
              <w:rPr>
                <w:rFonts w:ascii="Arial" w:hAnsi="Arial" w:cs="Arial"/>
                <w:sz w:val="20"/>
              </w:rPr>
            </w:pPr>
          </w:p>
        </w:tc>
        <w:tc>
          <w:tcPr>
            <w:tcW w:w="4253" w:type="dxa"/>
            <w:tcBorders>
              <w:top w:val="single" w:sz="6" w:space="0" w:color="auto"/>
            </w:tcBorders>
          </w:tcPr>
          <w:p w14:paraId="0FBBDD22" w14:textId="4862EE57" w:rsidR="00412364" w:rsidRPr="00F6090E" w:rsidRDefault="00412364" w:rsidP="00B74E59">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51F1235" w14:textId="77777777" w:rsidR="00412364" w:rsidRPr="00F6090E" w:rsidRDefault="00412364" w:rsidP="00B74E59">
            <w:pPr>
              <w:spacing w:after="0" w:line="320" w:lineRule="exact"/>
              <w:jc w:val="left"/>
              <w:rPr>
                <w:rFonts w:ascii="Arial" w:hAnsi="Arial" w:cs="Arial"/>
                <w:sz w:val="20"/>
              </w:rPr>
            </w:pPr>
          </w:p>
        </w:tc>
      </w:tr>
    </w:tbl>
    <w:p w14:paraId="1827F128" w14:textId="77777777" w:rsidR="00412364" w:rsidRPr="00F6090E" w:rsidRDefault="00412364" w:rsidP="00412364">
      <w:pPr>
        <w:spacing w:after="0" w:line="320" w:lineRule="exact"/>
        <w:rPr>
          <w:rFonts w:ascii="Arial" w:hAnsi="Arial"/>
          <w:sz w:val="20"/>
        </w:rPr>
      </w:pPr>
    </w:p>
    <w:p w14:paraId="4F5B4CA5" w14:textId="77777777" w:rsidR="00412364" w:rsidRDefault="00412364" w:rsidP="00412364">
      <w:pPr>
        <w:spacing w:after="200" w:line="276" w:lineRule="auto"/>
        <w:jc w:val="left"/>
        <w:rPr>
          <w:rFonts w:ascii="Arial" w:hAnsi="Arial"/>
          <w:sz w:val="20"/>
        </w:rPr>
      </w:pPr>
      <w:r>
        <w:rPr>
          <w:rFonts w:ascii="Arial" w:hAnsi="Arial"/>
          <w:sz w:val="20"/>
        </w:rPr>
        <w:br w:type="page"/>
      </w:r>
    </w:p>
    <w:p w14:paraId="7C9829DC" w14:textId="165E5FF7" w:rsidR="00412364" w:rsidRPr="00F6090E" w:rsidRDefault="00412364" w:rsidP="00412364">
      <w:pPr>
        <w:pStyle w:val="Body"/>
        <w:widowControl w:val="0"/>
      </w:pPr>
      <w:r w:rsidRPr="00F6090E">
        <w:lastRenderedPageBreak/>
        <w:t xml:space="preserve">Página de </w:t>
      </w:r>
      <w:r w:rsidRPr="00F6090E">
        <w:rPr>
          <w:szCs w:val="20"/>
        </w:rPr>
        <w:t>Assinatura</w:t>
      </w:r>
      <w:r w:rsidRPr="00F6090E">
        <w:t xml:space="preserve"> do “</w:t>
      </w:r>
      <w:r w:rsidRPr="00412364">
        <w:rPr>
          <w:i/>
          <w:iCs/>
        </w:rPr>
        <w:t>Primeiro Aditamento ao</w:t>
      </w:r>
      <w:r>
        <w:t xml:space="preserve">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0</w:t>
      </w:r>
      <w:r>
        <w:rPr>
          <w:i/>
        </w:rPr>
        <w:t>2</w:t>
      </w:r>
      <w:r w:rsidRPr="00F6090E">
        <w:rPr>
          <w:i/>
        </w:rPr>
        <w:t xml:space="preserve"> S.A.</w:t>
      </w:r>
      <w:r w:rsidRPr="00F6090E">
        <w:t>”</w:t>
      </w:r>
    </w:p>
    <w:p w14:paraId="748AC78B" w14:textId="77777777" w:rsidR="00412364" w:rsidRPr="00F6090E" w:rsidRDefault="00412364" w:rsidP="00412364">
      <w:pPr>
        <w:spacing w:after="0" w:line="320" w:lineRule="exact"/>
        <w:rPr>
          <w:rFonts w:ascii="Arial" w:hAnsi="Arial"/>
          <w:sz w:val="20"/>
        </w:rPr>
      </w:pPr>
    </w:p>
    <w:p w14:paraId="0B160B9F" w14:textId="77777777" w:rsidR="00412364" w:rsidRPr="00F6090E" w:rsidRDefault="00412364" w:rsidP="00412364">
      <w:pPr>
        <w:spacing w:after="0" w:line="320" w:lineRule="exact"/>
        <w:rPr>
          <w:rFonts w:ascii="Arial" w:hAnsi="Arial"/>
          <w:sz w:val="20"/>
        </w:rPr>
      </w:pPr>
    </w:p>
    <w:p w14:paraId="67C88A6E" w14:textId="77777777" w:rsidR="00412364" w:rsidRPr="00F6090E" w:rsidRDefault="00412364" w:rsidP="00412364">
      <w:pPr>
        <w:spacing w:after="0" w:line="320" w:lineRule="exact"/>
        <w:jc w:val="center"/>
        <w:rPr>
          <w:rFonts w:ascii="Arial" w:hAnsi="Arial" w:cs="Arial"/>
          <w:b/>
          <w:bCs/>
          <w:sz w:val="20"/>
        </w:rPr>
      </w:pPr>
      <w:r w:rsidRPr="00F6090E">
        <w:rPr>
          <w:rFonts w:ascii="Arial" w:hAnsi="Arial" w:cs="Arial"/>
          <w:b/>
          <w:bCs/>
          <w:sz w:val="20"/>
        </w:rPr>
        <w:t xml:space="preserve">RZK </w:t>
      </w:r>
      <w:r>
        <w:rPr>
          <w:rFonts w:ascii="Arial" w:hAnsi="Arial" w:cs="Arial"/>
          <w:b/>
          <w:bCs/>
          <w:sz w:val="20"/>
        </w:rPr>
        <w:t xml:space="preserve">ENERGIA </w:t>
      </w:r>
      <w:r w:rsidRPr="00F6090E">
        <w:rPr>
          <w:rFonts w:ascii="Arial" w:hAnsi="Arial" w:cs="Arial"/>
          <w:b/>
          <w:bCs/>
          <w:sz w:val="20"/>
        </w:rPr>
        <w:t>S.A.</w:t>
      </w:r>
    </w:p>
    <w:p w14:paraId="13739C98" w14:textId="77777777" w:rsidR="00412364" w:rsidRPr="00F6090E" w:rsidRDefault="00412364" w:rsidP="00412364">
      <w:pPr>
        <w:spacing w:after="0" w:line="320" w:lineRule="exact"/>
        <w:jc w:val="center"/>
        <w:rPr>
          <w:rFonts w:ascii="Arial" w:hAnsi="Arial"/>
          <w:sz w:val="20"/>
        </w:rPr>
      </w:pPr>
    </w:p>
    <w:p w14:paraId="554B25A5" w14:textId="77777777" w:rsidR="00412364" w:rsidRPr="00F6090E" w:rsidRDefault="00412364" w:rsidP="00412364">
      <w:pPr>
        <w:spacing w:after="0" w:line="320" w:lineRule="exact"/>
        <w:jc w:val="center"/>
        <w:rPr>
          <w:rFonts w:ascii="Arial" w:hAnsi="Arial"/>
          <w:sz w:val="20"/>
        </w:rPr>
      </w:pPr>
    </w:p>
    <w:p w14:paraId="3EF00E26" w14:textId="77777777" w:rsidR="00412364" w:rsidRPr="00F6090E" w:rsidRDefault="00412364" w:rsidP="00412364">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412364" w:rsidRPr="00F6090E" w14:paraId="4A2FEA16" w14:textId="77777777" w:rsidTr="00B74E59">
        <w:trPr>
          <w:cantSplit/>
        </w:trPr>
        <w:tc>
          <w:tcPr>
            <w:tcW w:w="4253" w:type="dxa"/>
            <w:tcBorders>
              <w:top w:val="single" w:sz="6" w:space="0" w:color="auto"/>
            </w:tcBorders>
          </w:tcPr>
          <w:p w14:paraId="1A5B8E2A" w14:textId="77777777" w:rsidR="00412364" w:rsidRPr="00F6090E" w:rsidRDefault="00412364" w:rsidP="00B74E59">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569AA3D" w14:textId="77777777" w:rsidR="00412364" w:rsidRPr="00F6090E" w:rsidRDefault="00412364" w:rsidP="00B74E59">
            <w:pPr>
              <w:spacing w:after="0" w:line="320" w:lineRule="exact"/>
              <w:rPr>
                <w:rFonts w:ascii="Arial" w:hAnsi="Arial" w:cs="Arial"/>
                <w:sz w:val="20"/>
              </w:rPr>
            </w:pPr>
          </w:p>
        </w:tc>
        <w:tc>
          <w:tcPr>
            <w:tcW w:w="567" w:type="dxa"/>
          </w:tcPr>
          <w:p w14:paraId="01B4BCDB" w14:textId="77777777" w:rsidR="00412364" w:rsidRPr="00F6090E" w:rsidRDefault="00412364" w:rsidP="00B74E59">
            <w:pPr>
              <w:spacing w:after="0" w:line="320" w:lineRule="exact"/>
              <w:rPr>
                <w:rFonts w:ascii="Arial" w:hAnsi="Arial" w:cs="Arial"/>
                <w:sz w:val="20"/>
              </w:rPr>
            </w:pPr>
          </w:p>
        </w:tc>
        <w:tc>
          <w:tcPr>
            <w:tcW w:w="4253" w:type="dxa"/>
            <w:tcBorders>
              <w:top w:val="single" w:sz="6" w:space="0" w:color="auto"/>
            </w:tcBorders>
          </w:tcPr>
          <w:p w14:paraId="0DBDD71B" w14:textId="77777777" w:rsidR="00412364" w:rsidRPr="00F6090E" w:rsidRDefault="00412364" w:rsidP="00B74E59">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6F1ED78" w14:textId="77777777" w:rsidR="00412364" w:rsidRPr="00F6090E" w:rsidRDefault="00412364" w:rsidP="00B74E59">
            <w:pPr>
              <w:spacing w:after="0" w:line="320" w:lineRule="exact"/>
              <w:rPr>
                <w:rFonts w:ascii="Arial" w:hAnsi="Arial" w:cs="Arial"/>
                <w:sz w:val="20"/>
              </w:rPr>
            </w:pPr>
          </w:p>
        </w:tc>
      </w:tr>
    </w:tbl>
    <w:p w14:paraId="2B343180" w14:textId="77777777" w:rsidR="00412364" w:rsidRPr="00F6090E" w:rsidRDefault="00412364" w:rsidP="00412364">
      <w:pPr>
        <w:spacing w:after="200" w:line="276" w:lineRule="auto"/>
        <w:jc w:val="left"/>
        <w:rPr>
          <w:rFonts w:ascii="Arial" w:hAnsi="Arial"/>
          <w:sz w:val="20"/>
        </w:rPr>
      </w:pPr>
      <w:r w:rsidRPr="00F6090E">
        <w:rPr>
          <w:rFonts w:ascii="Arial" w:hAnsi="Arial"/>
          <w:sz w:val="20"/>
        </w:rPr>
        <w:br w:type="page"/>
      </w:r>
    </w:p>
    <w:p w14:paraId="0C5BB75F" w14:textId="3D9450D6" w:rsidR="00412364" w:rsidRPr="00F6090E" w:rsidRDefault="00412364" w:rsidP="00412364">
      <w:pPr>
        <w:pStyle w:val="Body"/>
        <w:widowControl w:val="0"/>
      </w:pPr>
      <w:r w:rsidRPr="00F6090E">
        <w:lastRenderedPageBreak/>
        <w:t xml:space="preserve">Página de </w:t>
      </w:r>
      <w:r w:rsidRPr="00F6090E">
        <w:rPr>
          <w:szCs w:val="20"/>
        </w:rPr>
        <w:t>Assinatura</w:t>
      </w:r>
      <w:r w:rsidRPr="00F6090E">
        <w:t xml:space="preserve"> do “</w:t>
      </w:r>
      <w:r w:rsidRPr="00412364">
        <w:rPr>
          <w:i/>
          <w:iCs/>
        </w:rPr>
        <w:t>Primeiro Aditamento ao</w:t>
      </w:r>
      <w:r>
        <w:t xml:space="preserve">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0</w:t>
      </w:r>
      <w:r>
        <w:rPr>
          <w:i/>
        </w:rPr>
        <w:t>2</w:t>
      </w:r>
      <w:r w:rsidRPr="00F6090E">
        <w:rPr>
          <w:i/>
        </w:rPr>
        <w:t xml:space="preserve"> S.A.</w:t>
      </w:r>
      <w:r w:rsidRPr="00F6090E">
        <w:t>”</w:t>
      </w:r>
      <w:r w:rsidRPr="00F6090E" w:rsidDel="005D6306">
        <w:t xml:space="preserve"> </w:t>
      </w:r>
    </w:p>
    <w:p w14:paraId="35967002" w14:textId="77777777" w:rsidR="00412364" w:rsidRPr="00F6090E" w:rsidRDefault="00412364" w:rsidP="00412364">
      <w:pPr>
        <w:spacing w:after="0" w:line="320" w:lineRule="exact"/>
        <w:rPr>
          <w:rFonts w:ascii="Arial" w:hAnsi="Arial"/>
          <w:sz w:val="20"/>
        </w:rPr>
      </w:pPr>
    </w:p>
    <w:p w14:paraId="6753D4EA" w14:textId="77777777" w:rsidR="00412364" w:rsidRPr="00F6090E" w:rsidRDefault="00412364" w:rsidP="00412364">
      <w:pPr>
        <w:spacing w:after="0" w:line="320" w:lineRule="exact"/>
        <w:jc w:val="left"/>
        <w:rPr>
          <w:rFonts w:ascii="Arial" w:hAnsi="Arial"/>
          <w:sz w:val="20"/>
        </w:rPr>
      </w:pPr>
      <w:r w:rsidRPr="00F6090E">
        <w:rPr>
          <w:rFonts w:ascii="Arial" w:hAnsi="Arial" w:cs="Arial"/>
          <w:b/>
          <w:sz w:val="20"/>
        </w:rPr>
        <w:t>TESTEMUNHAS</w:t>
      </w:r>
    </w:p>
    <w:p w14:paraId="161C0D32" w14:textId="77777777" w:rsidR="00412364" w:rsidRPr="00F6090E" w:rsidRDefault="00412364" w:rsidP="00412364">
      <w:pPr>
        <w:spacing w:after="0" w:line="320" w:lineRule="exact"/>
        <w:jc w:val="center"/>
        <w:rPr>
          <w:rFonts w:ascii="Arial" w:hAnsi="Arial"/>
          <w:sz w:val="20"/>
        </w:rPr>
      </w:pPr>
    </w:p>
    <w:p w14:paraId="4D32F820" w14:textId="77777777" w:rsidR="00412364" w:rsidRPr="00F6090E" w:rsidRDefault="00412364" w:rsidP="00412364">
      <w:pPr>
        <w:spacing w:after="0" w:line="320" w:lineRule="exact"/>
        <w:jc w:val="center"/>
        <w:rPr>
          <w:rFonts w:ascii="Arial" w:hAnsi="Arial"/>
          <w:sz w:val="20"/>
        </w:rPr>
      </w:pPr>
    </w:p>
    <w:p w14:paraId="3765CFF9" w14:textId="77777777" w:rsidR="00412364" w:rsidRPr="00F6090E" w:rsidRDefault="00412364" w:rsidP="00412364">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12364" w:rsidRPr="00F6090E" w14:paraId="0160492E" w14:textId="77777777" w:rsidTr="00B74E59">
        <w:trPr>
          <w:cantSplit/>
        </w:trPr>
        <w:tc>
          <w:tcPr>
            <w:tcW w:w="4253" w:type="dxa"/>
            <w:tcBorders>
              <w:top w:val="single" w:sz="6" w:space="0" w:color="auto"/>
            </w:tcBorders>
          </w:tcPr>
          <w:p w14:paraId="57E84FF5" w14:textId="34A41847" w:rsidR="00412364" w:rsidRPr="00F6090E" w:rsidRDefault="00412364" w:rsidP="00B74E59">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p w14:paraId="0650554E" w14:textId="77777777" w:rsidR="00412364" w:rsidRPr="00F6090E" w:rsidRDefault="00412364" w:rsidP="00B74E59">
            <w:pPr>
              <w:spacing w:after="0" w:line="320" w:lineRule="exact"/>
              <w:jc w:val="left"/>
              <w:rPr>
                <w:rFonts w:ascii="Arial" w:hAnsi="Arial" w:cs="Arial"/>
                <w:sz w:val="20"/>
              </w:rPr>
            </w:pPr>
          </w:p>
        </w:tc>
        <w:tc>
          <w:tcPr>
            <w:tcW w:w="567" w:type="dxa"/>
          </w:tcPr>
          <w:p w14:paraId="52E54902" w14:textId="77777777" w:rsidR="00412364" w:rsidRPr="00F6090E" w:rsidRDefault="00412364" w:rsidP="00B74E59">
            <w:pPr>
              <w:spacing w:after="0" w:line="320" w:lineRule="exact"/>
              <w:rPr>
                <w:rFonts w:ascii="Arial" w:hAnsi="Arial" w:cs="Arial"/>
                <w:sz w:val="20"/>
              </w:rPr>
            </w:pPr>
          </w:p>
        </w:tc>
        <w:tc>
          <w:tcPr>
            <w:tcW w:w="4253" w:type="dxa"/>
            <w:tcBorders>
              <w:top w:val="single" w:sz="6" w:space="0" w:color="auto"/>
            </w:tcBorders>
          </w:tcPr>
          <w:p w14:paraId="412EA9FE" w14:textId="2BCB4C78" w:rsidR="00412364" w:rsidRPr="00F6090E" w:rsidRDefault="00412364" w:rsidP="00B74E59">
            <w:pPr>
              <w:spacing w:after="0" w:line="320" w:lineRule="exact"/>
              <w:jc w:val="left"/>
              <w:rPr>
                <w:rFonts w:ascii="Arial" w:hAnsi="Arial" w:cs="Arial"/>
                <w:sz w:val="20"/>
              </w:rPr>
            </w:pPr>
            <w:r w:rsidRPr="00F6090E">
              <w:rPr>
                <w:rFonts w:ascii="Arial" w:hAnsi="Arial" w:cs="Arial"/>
                <w:sz w:val="20"/>
              </w:rPr>
              <w:t>Nome:</w:t>
            </w:r>
            <w:r>
              <w:rPr>
                <w:rFonts w:ascii="Arial" w:hAnsi="Arial" w:cs="Arial"/>
                <w:sz w:val="20"/>
              </w:rPr>
              <w:t xml:space="preserve"> </w:t>
            </w:r>
          </w:p>
          <w:p w14:paraId="363C4E10" w14:textId="7DEDEDDE" w:rsidR="00412364" w:rsidRPr="00F6090E" w:rsidRDefault="00412364" w:rsidP="00B74E59">
            <w:pPr>
              <w:spacing w:after="0" w:line="320" w:lineRule="exact"/>
              <w:jc w:val="left"/>
              <w:rPr>
                <w:rFonts w:ascii="Arial" w:hAnsi="Arial" w:cs="Arial"/>
                <w:sz w:val="20"/>
              </w:rPr>
            </w:pPr>
            <w:r w:rsidRPr="00F6090E">
              <w:rPr>
                <w:rFonts w:ascii="Arial" w:hAnsi="Arial" w:cs="Arial"/>
                <w:sz w:val="20"/>
              </w:rPr>
              <w:t xml:space="preserve">CPF: </w:t>
            </w:r>
          </w:p>
          <w:p w14:paraId="428B9F05" w14:textId="77777777" w:rsidR="00412364" w:rsidRPr="00F6090E" w:rsidRDefault="00412364" w:rsidP="00B74E59">
            <w:pPr>
              <w:spacing w:after="0" w:line="320" w:lineRule="exact"/>
              <w:jc w:val="left"/>
              <w:rPr>
                <w:rFonts w:ascii="Arial" w:hAnsi="Arial" w:cs="Arial"/>
                <w:sz w:val="20"/>
              </w:rPr>
            </w:pPr>
          </w:p>
        </w:tc>
      </w:tr>
    </w:tbl>
    <w:p w14:paraId="761C8E4B" w14:textId="77777777" w:rsidR="00412364" w:rsidRPr="00F6090E" w:rsidRDefault="00412364" w:rsidP="00412364">
      <w:pPr>
        <w:pStyle w:val="Level1"/>
        <w:numPr>
          <w:ilvl w:val="0"/>
          <w:numId w:val="0"/>
        </w:numPr>
        <w:ind w:left="680" w:hanging="680"/>
        <w:rPr>
          <w:b w:val="0"/>
          <w:color w:val="auto"/>
          <w:sz w:val="20"/>
        </w:rPr>
      </w:pPr>
    </w:p>
    <w:p w14:paraId="3ECE5924" w14:textId="77777777" w:rsidR="004619DB" w:rsidRDefault="004619DB" w:rsidP="004619DB">
      <w:pPr>
        <w:pStyle w:val="Recitals"/>
        <w:numPr>
          <w:ilvl w:val="0"/>
          <w:numId w:val="0"/>
        </w:numPr>
        <w:ind w:left="2124" w:hanging="680"/>
        <w:rPr>
          <w:i/>
          <w:iCs/>
        </w:rPr>
      </w:pPr>
    </w:p>
    <w:p w14:paraId="31ACB35A" w14:textId="77777777" w:rsidR="004619DB" w:rsidRDefault="004619DB" w:rsidP="004619DB">
      <w:pPr>
        <w:pStyle w:val="Recitals"/>
        <w:numPr>
          <w:ilvl w:val="0"/>
          <w:numId w:val="0"/>
        </w:numPr>
        <w:ind w:left="2124" w:hanging="680"/>
        <w:rPr>
          <w:i/>
          <w:iCs/>
        </w:rPr>
      </w:pPr>
    </w:p>
    <w:p w14:paraId="6E8B6B41" w14:textId="33A370BE" w:rsidR="004619DB" w:rsidRPr="004619DB" w:rsidRDefault="004619DB" w:rsidP="004619DB">
      <w:pPr>
        <w:pStyle w:val="Recitals"/>
        <w:numPr>
          <w:ilvl w:val="0"/>
          <w:numId w:val="0"/>
        </w:numPr>
        <w:ind w:left="680" w:hanging="680"/>
        <w:rPr>
          <w:i/>
          <w:iCs/>
        </w:rPr>
      </w:pPr>
    </w:p>
    <w:bookmarkEnd w:id="8"/>
    <w:sectPr w:rsidR="004619DB" w:rsidRPr="004619DB" w:rsidSect="00B60F5D">
      <w:pgSz w:w="11907" w:h="16839" w:code="9"/>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8D58" w14:textId="77777777" w:rsidR="00DF4341" w:rsidRDefault="00DF4341" w:rsidP="00647865">
      <w:pPr>
        <w:spacing w:after="0"/>
      </w:pPr>
      <w:r>
        <w:separator/>
      </w:r>
    </w:p>
    <w:p w14:paraId="7C1F63EC" w14:textId="77777777" w:rsidR="00DF4341" w:rsidRDefault="00DF4341" w:rsidP="0048026B"/>
  </w:endnote>
  <w:endnote w:type="continuationSeparator" w:id="0">
    <w:p w14:paraId="27B98806" w14:textId="77777777" w:rsidR="00DF4341" w:rsidRDefault="00DF4341" w:rsidP="00647865">
      <w:pPr>
        <w:spacing w:after="0"/>
      </w:pPr>
      <w:r>
        <w:continuationSeparator/>
      </w:r>
    </w:p>
    <w:p w14:paraId="13A40508" w14:textId="77777777" w:rsidR="00DF4341" w:rsidRDefault="00DF4341" w:rsidP="0048026B"/>
  </w:endnote>
  <w:endnote w:type="continuationNotice" w:id="1">
    <w:p w14:paraId="3D8B7EDC" w14:textId="77777777" w:rsidR="00DF4341" w:rsidRDefault="00DF4341" w:rsidP="00647865">
      <w:pPr>
        <w:spacing w:after="0"/>
      </w:pPr>
    </w:p>
    <w:p w14:paraId="2B8E9D02" w14:textId="77777777" w:rsidR="00DF4341" w:rsidRDefault="00DF4341" w:rsidP="0048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207D" w14:textId="77777777" w:rsidR="00DF4341" w:rsidRDefault="00DF4341" w:rsidP="001A1E4D">
      <w:pPr>
        <w:spacing w:after="0"/>
      </w:pPr>
      <w:r>
        <w:separator/>
      </w:r>
    </w:p>
    <w:p w14:paraId="5787553E" w14:textId="77777777" w:rsidR="00DF4341" w:rsidRDefault="00DF4341" w:rsidP="0048026B"/>
  </w:footnote>
  <w:footnote w:type="continuationSeparator" w:id="0">
    <w:p w14:paraId="4B803B70" w14:textId="77777777" w:rsidR="00DF4341" w:rsidRDefault="00DF4341" w:rsidP="00647865">
      <w:pPr>
        <w:spacing w:after="0"/>
      </w:pPr>
      <w:r>
        <w:continuationSeparator/>
      </w:r>
    </w:p>
    <w:p w14:paraId="11750C6F" w14:textId="77777777" w:rsidR="00DF4341" w:rsidRDefault="00DF4341" w:rsidP="0048026B"/>
  </w:footnote>
  <w:footnote w:type="continuationNotice" w:id="1">
    <w:p w14:paraId="64B4DA4E" w14:textId="77777777" w:rsidR="00DF4341" w:rsidRDefault="00DF4341" w:rsidP="00647865">
      <w:pPr>
        <w:spacing w:after="0"/>
      </w:pPr>
    </w:p>
    <w:p w14:paraId="0927BD74" w14:textId="77777777" w:rsidR="00DF4341" w:rsidRDefault="00DF4341" w:rsidP="00480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1E0C17C2"/>
    <w:lvl w:ilvl="0">
      <w:start w:val="1"/>
      <w:numFmt w:val="decimal"/>
      <w:lvlRestart w:val="0"/>
      <w:pStyle w:val="bullet4"/>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bullet5"/>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bullet6"/>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roman2"/>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roman3"/>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roman4"/>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B01C92"/>
    <w:multiLevelType w:val="multilevel"/>
    <w:tmpl w:val="E4AC307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8A105B"/>
    <w:multiLevelType w:val="multilevel"/>
    <w:tmpl w:val="2ED655F2"/>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0"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ECA6085"/>
    <w:multiLevelType w:val="hybridMultilevel"/>
    <w:tmpl w:val="4E5219DC"/>
    <w:lvl w:ilvl="0" w:tplc="0416000F">
      <w:start w:val="1"/>
      <w:numFmt w:val="decimal"/>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691281"/>
    <w:multiLevelType w:val="multilevel"/>
    <w:tmpl w:val="29FE6D4E"/>
    <w:lvl w:ilvl="0">
      <w:start w:val="1"/>
      <w:numFmt w:val="decimal"/>
      <w:lvlRestart w:val="0"/>
      <w:pStyle w:val="CharChar"/>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pStyle w:val="CharCharCharCharChar2CharCharChar1CharCharCharChar"/>
      <w:lvlText w:val="(%2)"/>
      <w:lvlJc w:val="left"/>
      <w:pPr>
        <w:tabs>
          <w:tab w:val="num" w:pos="680"/>
        </w:tabs>
        <w:ind w:left="680" w:hanging="680"/>
      </w:pPr>
      <w:rPr>
        <w:rFonts w:ascii="Arial" w:hAnsi="Arial" w:cs="Arial" w:hint="default"/>
        <w:b w:val="0"/>
        <w:bCs/>
        <w:caps w:val="0"/>
        <w:strike w:val="0"/>
        <w:dstrike w:val="0"/>
        <w:vanish w:val="0"/>
        <w:color w:val="000000"/>
        <w:sz w:val="20"/>
        <w:szCs w:val="24"/>
        <w:vertAlign w:val="baseline"/>
      </w:rPr>
    </w:lvl>
    <w:lvl w:ilvl="2">
      <w:start w:val="1"/>
      <w:numFmt w:val="decimal"/>
      <w:lvlRestart w:val="0"/>
      <w:pStyle w:val="CharCharCharCharChar2CharCharChar1CharCharCharCharCharCharCharChar"/>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Head1"/>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9"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1"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5"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6"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9"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4"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9" w15:restartNumberingAfterBreak="0">
    <w:nsid w:val="6D494BD3"/>
    <w:multiLevelType w:val="hybridMultilevel"/>
    <w:tmpl w:val="247C1D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2" w15:restartNumberingAfterBreak="0">
    <w:nsid w:val="72CA059E"/>
    <w:multiLevelType w:val="multilevel"/>
    <w:tmpl w:val="60C02DE2"/>
    <w:lvl w:ilvl="0">
      <w:start w:val="1"/>
      <w:numFmt w:val="decimal"/>
      <w:lvlRestart w:val="0"/>
      <w:pStyle w:val="Body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Head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Body2"/>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Head3"/>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Body3"/>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TOC1"/>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0"/>
  </w:num>
  <w:num w:numId="3">
    <w:abstractNumId w:val="51"/>
  </w:num>
  <w:num w:numId="4">
    <w:abstractNumId w:val="9"/>
  </w:num>
  <w:num w:numId="5">
    <w:abstractNumId w:val="27"/>
  </w:num>
  <w:num w:numId="6">
    <w:abstractNumId w:val="22"/>
  </w:num>
  <w:num w:numId="7">
    <w:abstractNumId w:val="56"/>
  </w:num>
  <w:num w:numId="8">
    <w:abstractNumId w:val="13"/>
  </w:num>
  <w:num w:numId="9">
    <w:abstractNumId w:val="26"/>
  </w:num>
  <w:num w:numId="10">
    <w:abstractNumId w:val="32"/>
  </w:num>
  <w:num w:numId="11">
    <w:abstractNumId w:val="28"/>
  </w:num>
  <w:num w:numId="12">
    <w:abstractNumId w:val="54"/>
  </w:num>
  <w:num w:numId="13">
    <w:abstractNumId w:val="61"/>
  </w:num>
  <w:num w:numId="14">
    <w:abstractNumId w:val="37"/>
  </w:num>
  <w:num w:numId="15">
    <w:abstractNumId w:val="24"/>
  </w:num>
  <w:num w:numId="16">
    <w:abstractNumId w:val="62"/>
  </w:num>
  <w:num w:numId="17">
    <w:abstractNumId w:val="50"/>
  </w:num>
  <w:num w:numId="18">
    <w:abstractNumId w:val="46"/>
  </w:num>
  <w:num w:numId="19">
    <w:abstractNumId w:val="42"/>
  </w:num>
  <w:num w:numId="20">
    <w:abstractNumId w:val="34"/>
  </w:num>
  <w:num w:numId="21">
    <w:abstractNumId w:val="48"/>
  </w:num>
  <w:num w:numId="22">
    <w:abstractNumId w:val="5"/>
  </w:num>
  <w:num w:numId="23">
    <w:abstractNumId w:val="17"/>
  </w:num>
  <w:num w:numId="24">
    <w:abstractNumId w:val="40"/>
  </w:num>
  <w:num w:numId="25">
    <w:abstractNumId w:val="43"/>
  </w:num>
  <w:num w:numId="26">
    <w:abstractNumId w:val="2"/>
  </w:num>
  <w:num w:numId="27">
    <w:abstractNumId w:val="20"/>
  </w:num>
  <w:num w:numId="28">
    <w:abstractNumId w:val="45"/>
  </w:num>
  <w:num w:numId="29">
    <w:abstractNumId w:val="15"/>
  </w:num>
  <w:num w:numId="30">
    <w:abstractNumId w:val="23"/>
  </w:num>
  <w:num w:numId="31">
    <w:abstractNumId w:val="47"/>
  </w:num>
  <w:num w:numId="32">
    <w:abstractNumId w:val="14"/>
  </w:num>
  <w:num w:numId="33">
    <w:abstractNumId w:val="33"/>
  </w:num>
  <w:num w:numId="34">
    <w:abstractNumId w:val="60"/>
  </w:num>
  <w:num w:numId="35">
    <w:abstractNumId w:val="35"/>
  </w:num>
  <w:num w:numId="36">
    <w:abstractNumId w:val="11"/>
  </w:num>
  <w:num w:numId="37">
    <w:abstractNumId w:val="19"/>
  </w:num>
  <w:num w:numId="38">
    <w:abstractNumId w:val="21"/>
  </w:num>
  <w:num w:numId="39">
    <w:abstractNumId w:val="1"/>
  </w:num>
  <w:num w:numId="40">
    <w:abstractNumId w:val="53"/>
  </w:num>
  <w:num w:numId="41">
    <w:abstractNumId w:val="29"/>
  </w:num>
  <w:num w:numId="42">
    <w:abstractNumId w:val="18"/>
  </w:num>
  <w:num w:numId="43">
    <w:abstractNumId w:val="41"/>
  </w:num>
  <w:num w:numId="44">
    <w:abstractNumId w:val="59"/>
  </w:num>
  <w:num w:numId="45">
    <w:abstractNumId w:val="25"/>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8"/>
  </w:num>
  <w:num w:numId="49">
    <w:abstractNumId w:val="8"/>
  </w:num>
  <w:num w:numId="50">
    <w:abstractNumId w:val="7"/>
  </w:num>
  <w:num w:numId="51">
    <w:abstractNumId w:val="31"/>
  </w:num>
  <w:num w:numId="52">
    <w:abstractNumId w:val="7"/>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 w:numId="54">
    <w:abstractNumId w:val="10"/>
  </w:num>
  <w:num w:numId="55">
    <w:abstractNumId w:val="58"/>
  </w:num>
  <w:num w:numId="56">
    <w:abstractNumId w:val="55"/>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num>
  <w:num w:numId="60">
    <w:abstractNumId w:val="49"/>
  </w:num>
  <w:num w:numId="61">
    <w:abstractNumId w:val="12"/>
  </w:num>
  <w:num w:numId="62">
    <w:abstractNumId w:val="16"/>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num>
  <w:num w:numId="65">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0CF"/>
    <w:rsid w:val="000022E7"/>
    <w:rsid w:val="00002339"/>
    <w:rsid w:val="000024E1"/>
    <w:rsid w:val="00002577"/>
    <w:rsid w:val="00002A5C"/>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669C"/>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90C"/>
    <w:rsid w:val="00012D5D"/>
    <w:rsid w:val="0001308A"/>
    <w:rsid w:val="000131D6"/>
    <w:rsid w:val="000133B1"/>
    <w:rsid w:val="00013841"/>
    <w:rsid w:val="00013897"/>
    <w:rsid w:val="00014237"/>
    <w:rsid w:val="0001469C"/>
    <w:rsid w:val="00014902"/>
    <w:rsid w:val="0001492E"/>
    <w:rsid w:val="000152AC"/>
    <w:rsid w:val="000152E5"/>
    <w:rsid w:val="000154B2"/>
    <w:rsid w:val="00015AFD"/>
    <w:rsid w:val="0001602E"/>
    <w:rsid w:val="0001611B"/>
    <w:rsid w:val="0001664D"/>
    <w:rsid w:val="00016B6E"/>
    <w:rsid w:val="00017007"/>
    <w:rsid w:val="0001714C"/>
    <w:rsid w:val="00017685"/>
    <w:rsid w:val="00017B22"/>
    <w:rsid w:val="00020EB8"/>
    <w:rsid w:val="00021995"/>
    <w:rsid w:val="00022275"/>
    <w:rsid w:val="0002247C"/>
    <w:rsid w:val="00022B4D"/>
    <w:rsid w:val="00022CB2"/>
    <w:rsid w:val="00022FDE"/>
    <w:rsid w:val="00023404"/>
    <w:rsid w:val="0002364B"/>
    <w:rsid w:val="000238C1"/>
    <w:rsid w:val="00023A35"/>
    <w:rsid w:val="0002442F"/>
    <w:rsid w:val="00024CBE"/>
    <w:rsid w:val="00024E6A"/>
    <w:rsid w:val="0002516B"/>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16BC"/>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1C5"/>
    <w:rsid w:val="000344BE"/>
    <w:rsid w:val="00034679"/>
    <w:rsid w:val="000348D3"/>
    <w:rsid w:val="00034FDB"/>
    <w:rsid w:val="00035047"/>
    <w:rsid w:val="0003539D"/>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47E93"/>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12E"/>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731"/>
    <w:rsid w:val="000709A9"/>
    <w:rsid w:val="00070BC7"/>
    <w:rsid w:val="00070C8A"/>
    <w:rsid w:val="00071865"/>
    <w:rsid w:val="00071916"/>
    <w:rsid w:val="0007193E"/>
    <w:rsid w:val="000719A7"/>
    <w:rsid w:val="000719FC"/>
    <w:rsid w:val="0007219E"/>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5F9"/>
    <w:rsid w:val="00086A04"/>
    <w:rsid w:val="00086A77"/>
    <w:rsid w:val="000874A3"/>
    <w:rsid w:val="000875D0"/>
    <w:rsid w:val="00087B0A"/>
    <w:rsid w:val="00087DF1"/>
    <w:rsid w:val="000901EF"/>
    <w:rsid w:val="00090952"/>
    <w:rsid w:val="00090A22"/>
    <w:rsid w:val="00090D40"/>
    <w:rsid w:val="00090EBD"/>
    <w:rsid w:val="00090F5C"/>
    <w:rsid w:val="00091235"/>
    <w:rsid w:val="000916CA"/>
    <w:rsid w:val="00093A3D"/>
    <w:rsid w:val="00093B76"/>
    <w:rsid w:val="00094283"/>
    <w:rsid w:val="00094514"/>
    <w:rsid w:val="00094662"/>
    <w:rsid w:val="0009472F"/>
    <w:rsid w:val="00094B84"/>
    <w:rsid w:val="00094BD9"/>
    <w:rsid w:val="00094C16"/>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8E9"/>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4EF6"/>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1ADA"/>
    <w:rsid w:val="000C20A9"/>
    <w:rsid w:val="000C21AE"/>
    <w:rsid w:val="000C2206"/>
    <w:rsid w:val="000C2971"/>
    <w:rsid w:val="000C31E5"/>
    <w:rsid w:val="000C33B4"/>
    <w:rsid w:val="000C3633"/>
    <w:rsid w:val="000C3AEC"/>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BBF"/>
    <w:rsid w:val="000D6C08"/>
    <w:rsid w:val="000D6F66"/>
    <w:rsid w:val="000D7114"/>
    <w:rsid w:val="000D7C55"/>
    <w:rsid w:val="000D7FD8"/>
    <w:rsid w:val="000D7FE4"/>
    <w:rsid w:val="000E07E5"/>
    <w:rsid w:val="000E08BF"/>
    <w:rsid w:val="000E1239"/>
    <w:rsid w:val="000E1241"/>
    <w:rsid w:val="000E12F2"/>
    <w:rsid w:val="000E16EC"/>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165"/>
    <w:rsid w:val="000E6312"/>
    <w:rsid w:val="000E636B"/>
    <w:rsid w:val="000E6E2E"/>
    <w:rsid w:val="000E7017"/>
    <w:rsid w:val="000E7272"/>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2C10"/>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089"/>
    <w:rsid w:val="00107285"/>
    <w:rsid w:val="0010758B"/>
    <w:rsid w:val="001075AA"/>
    <w:rsid w:val="00107902"/>
    <w:rsid w:val="00110098"/>
    <w:rsid w:val="001101E7"/>
    <w:rsid w:val="00110333"/>
    <w:rsid w:val="00110435"/>
    <w:rsid w:val="00110C09"/>
    <w:rsid w:val="00110C52"/>
    <w:rsid w:val="001113E7"/>
    <w:rsid w:val="0011145B"/>
    <w:rsid w:val="001119F3"/>
    <w:rsid w:val="00111B16"/>
    <w:rsid w:val="00111EAD"/>
    <w:rsid w:val="00111F31"/>
    <w:rsid w:val="00112149"/>
    <w:rsid w:val="00112640"/>
    <w:rsid w:val="0011270D"/>
    <w:rsid w:val="0011285D"/>
    <w:rsid w:val="001128B4"/>
    <w:rsid w:val="00112AFB"/>
    <w:rsid w:val="00112BA5"/>
    <w:rsid w:val="00113024"/>
    <w:rsid w:val="001139FE"/>
    <w:rsid w:val="00113AED"/>
    <w:rsid w:val="00113E44"/>
    <w:rsid w:val="00113EFB"/>
    <w:rsid w:val="00113FB8"/>
    <w:rsid w:val="001152D4"/>
    <w:rsid w:val="0011586D"/>
    <w:rsid w:val="00115C07"/>
    <w:rsid w:val="00116A1B"/>
    <w:rsid w:val="001171F9"/>
    <w:rsid w:val="00117912"/>
    <w:rsid w:val="00117A54"/>
    <w:rsid w:val="00117A7F"/>
    <w:rsid w:val="001200FA"/>
    <w:rsid w:val="0012062D"/>
    <w:rsid w:val="00120BE5"/>
    <w:rsid w:val="00121282"/>
    <w:rsid w:val="00121324"/>
    <w:rsid w:val="001213E3"/>
    <w:rsid w:val="00121BC1"/>
    <w:rsid w:val="00122CF7"/>
    <w:rsid w:val="001235F8"/>
    <w:rsid w:val="00123880"/>
    <w:rsid w:val="00123BA2"/>
    <w:rsid w:val="00123EA0"/>
    <w:rsid w:val="00124167"/>
    <w:rsid w:val="001241E1"/>
    <w:rsid w:val="001247DE"/>
    <w:rsid w:val="00124B90"/>
    <w:rsid w:val="00124D81"/>
    <w:rsid w:val="00124F63"/>
    <w:rsid w:val="0012503C"/>
    <w:rsid w:val="0012512A"/>
    <w:rsid w:val="0012536C"/>
    <w:rsid w:val="0012583D"/>
    <w:rsid w:val="00125C26"/>
    <w:rsid w:val="00125E8F"/>
    <w:rsid w:val="0012603C"/>
    <w:rsid w:val="001268C7"/>
    <w:rsid w:val="0012692E"/>
    <w:rsid w:val="00127C4D"/>
    <w:rsid w:val="00130353"/>
    <w:rsid w:val="00130F73"/>
    <w:rsid w:val="00131238"/>
    <w:rsid w:val="00131475"/>
    <w:rsid w:val="00131A72"/>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2F56"/>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0956"/>
    <w:rsid w:val="0015179A"/>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1F42"/>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0C0F"/>
    <w:rsid w:val="00171338"/>
    <w:rsid w:val="00171565"/>
    <w:rsid w:val="0017159B"/>
    <w:rsid w:val="00171CCF"/>
    <w:rsid w:val="00172127"/>
    <w:rsid w:val="001721ED"/>
    <w:rsid w:val="0017245B"/>
    <w:rsid w:val="00172B95"/>
    <w:rsid w:val="0017302E"/>
    <w:rsid w:val="00173832"/>
    <w:rsid w:val="001738D6"/>
    <w:rsid w:val="00173A9F"/>
    <w:rsid w:val="00173C12"/>
    <w:rsid w:val="0017428C"/>
    <w:rsid w:val="00174511"/>
    <w:rsid w:val="0017513C"/>
    <w:rsid w:val="001751CD"/>
    <w:rsid w:val="00175602"/>
    <w:rsid w:val="00175680"/>
    <w:rsid w:val="001756D6"/>
    <w:rsid w:val="001757E1"/>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1FA9"/>
    <w:rsid w:val="00182195"/>
    <w:rsid w:val="001823F1"/>
    <w:rsid w:val="0018296F"/>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0E7D"/>
    <w:rsid w:val="0019136F"/>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336"/>
    <w:rsid w:val="00196500"/>
    <w:rsid w:val="00196575"/>
    <w:rsid w:val="00196602"/>
    <w:rsid w:val="00196830"/>
    <w:rsid w:val="00196B81"/>
    <w:rsid w:val="001977CE"/>
    <w:rsid w:val="00197B0C"/>
    <w:rsid w:val="001A0523"/>
    <w:rsid w:val="001A0B0D"/>
    <w:rsid w:val="001A0F34"/>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1D6"/>
    <w:rsid w:val="001B52F3"/>
    <w:rsid w:val="001B567D"/>
    <w:rsid w:val="001B5955"/>
    <w:rsid w:val="001B5B1D"/>
    <w:rsid w:val="001B5B5B"/>
    <w:rsid w:val="001B5F98"/>
    <w:rsid w:val="001B6CEE"/>
    <w:rsid w:val="001B6D60"/>
    <w:rsid w:val="001B6DCB"/>
    <w:rsid w:val="001B6E8F"/>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7A8"/>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CA1"/>
    <w:rsid w:val="001C6FE8"/>
    <w:rsid w:val="001C73F4"/>
    <w:rsid w:val="001C75C6"/>
    <w:rsid w:val="001C7B6A"/>
    <w:rsid w:val="001C7D59"/>
    <w:rsid w:val="001C7DF8"/>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090"/>
    <w:rsid w:val="001F03D7"/>
    <w:rsid w:val="001F0DDF"/>
    <w:rsid w:val="001F0E55"/>
    <w:rsid w:val="001F0EE8"/>
    <w:rsid w:val="001F1058"/>
    <w:rsid w:val="001F1412"/>
    <w:rsid w:val="001F154F"/>
    <w:rsid w:val="001F17B7"/>
    <w:rsid w:val="001F1C9C"/>
    <w:rsid w:val="001F2990"/>
    <w:rsid w:val="001F3419"/>
    <w:rsid w:val="001F353C"/>
    <w:rsid w:val="001F3C87"/>
    <w:rsid w:val="001F3CEB"/>
    <w:rsid w:val="001F3D8D"/>
    <w:rsid w:val="001F3FFB"/>
    <w:rsid w:val="001F47ED"/>
    <w:rsid w:val="001F4CBE"/>
    <w:rsid w:val="001F4EBF"/>
    <w:rsid w:val="001F54D8"/>
    <w:rsid w:val="001F5D04"/>
    <w:rsid w:val="001F5D8E"/>
    <w:rsid w:val="001F5F43"/>
    <w:rsid w:val="001F5FD1"/>
    <w:rsid w:val="001F602D"/>
    <w:rsid w:val="001F64E5"/>
    <w:rsid w:val="001F667A"/>
    <w:rsid w:val="001F6D08"/>
    <w:rsid w:val="001F704A"/>
    <w:rsid w:val="001F7136"/>
    <w:rsid w:val="001F7149"/>
    <w:rsid w:val="001F768C"/>
    <w:rsid w:val="001F76D7"/>
    <w:rsid w:val="001F7CA5"/>
    <w:rsid w:val="001F7D44"/>
    <w:rsid w:val="001F7E85"/>
    <w:rsid w:val="002001B0"/>
    <w:rsid w:val="002002C6"/>
    <w:rsid w:val="0020069E"/>
    <w:rsid w:val="0020078D"/>
    <w:rsid w:val="00200DB4"/>
    <w:rsid w:val="0020186A"/>
    <w:rsid w:val="00201AB7"/>
    <w:rsid w:val="00201BE1"/>
    <w:rsid w:val="00201F63"/>
    <w:rsid w:val="002021FA"/>
    <w:rsid w:val="00202433"/>
    <w:rsid w:val="00202EDF"/>
    <w:rsid w:val="00203217"/>
    <w:rsid w:val="002035D1"/>
    <w:rsid w:val="00203BA0"/>
    <w:rsid w:val="00203D1F"/>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7B"/>
    <w:rsid w:val="002264AB"/>
    <w:rsid w:val="002269CE"/>
    <w:rsid w:val="00226BC1"/>
    <w:rsid w:val="00226C16"/>
    <w:rsid w:val="0022700A"/>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62D"/>
    <w:rsid w:val="0023473E"/>
    <w:rsid w:val="00234997"/>
    <w:rsid w:val="00235106"/>
    <w:rsid w:val="0023550E"/>
    <w:rsid w:val="0023571B"/>
    <w:rsid w:val="00235826"/>
    <w:rsid w:val="00235A8F"/>
    <w:rsid w:val="00235B89"/>
    <w:rsid w:val="00235DC9"/>
    <w:rsid w:val="00236382"/>
    <w:rsid w:val="002369EC"/>
    <w:rsid w:val="00236B2C"/>
    <w:rsid w:val="00236BBD"/>
    <w:rsid w:val="00236D23"/>
    <w:rsid w:val="00236DCC"/>
    <w:rsid w:val="00236E80"/>
    <w:rsid w:val="00236F88"/>
    <w:rsid w:val="00236FEF"/>
    <w:rsid w:val="00237259"/>
    <w:rsid w:val="0023728C"/>
    <w:rsid w:val="00237696"/>
    <w:rsid w:val="002377DA"/>
    <w:rsid w:val="002379C3"/>
    <w:rsid w:val="00237E58"/>
    <w:rsid w:val="0024005C"/>
    <w:rsid w:val="002400FD"/>
    <w:rsid w:val="00240175"/>
    <w:rsid w:val="00240805"/>
    <w:rsid w:val="002409E5"/>
    <w:rsid w:val="00240C09"/>
    <w:rsid w:val="00241875"/>
    <w:rsid w:val="00241FCD"/>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2F39"/>
    <w:rsid w:val="00253564"/>
    <w:rsid w:val="00253649"/>
    <w:rsid w:val="00254155"/>
    <w:rsid w:val="00254322"/>
    <w:rsid w:val="002545C9"/>
    <w:rsid w:val="002549AD"/>
    <w:rsid w:val="00254CA0"/>
    <w:rsid w:val="00254DD9"/>
    <w:rsid w:val="0025535F"/>
    <w:rsid w:val="00255994"/>
    <w:rsid w:val="00255B87"/>
    <w:rsid w:val="002567A8"/>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DEC"/>
    <w:rsid w:val="0026389D"/>
    <w:rsid w:val="00263956"/>
    <w:rsid w:val="00263EB1"/>
    <w:rsid w:val="002641F2"/>
    <w:rsid w:val="002645C2"/>
    <w:rsid w:val="00264AC3"/>
    <w:rsid w:val="002657C4"/>
    <w:rsid w:val="00265917"/>
    <w:rsid w:val="00265A20"/>
    <w:rsid w:val="00265BB1"/>
    <w:rsid w:val="0026654A"/>
    <w:rsid w:val="00266AD0"/>
    <w:rsid w:val="00266DB7"/>
    <w:rsid w:val="00267511"/>
    <w:rsid w:val="00267DB8"/>
    <w:rsid w:val="00267E98"/>
    <w:rsid w:val="002701BF"/>
    <w:rsid w:val="00270338"/>
    <w:rsid w:val="0027046B"/>
    <w:rsid w:val="0027059D"/>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77E14"/>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74F"/>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1E6"/>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D30"/>
    <w:rsid w:val="002C0F77"/>
    <w:rsid w:val="002C0FDC"/>
    <w:rsid w:val="002C1265"/>
    <w:rsid w:val="002C13FD"/>
    <w:rsid w:val="002C173F"/>
    <w:rsid w:val="002C19D5"/>
    <w:rsid w:val="002C1A89"/>
    <w:rsid w:val="002C1F3D"/>
    <w:rsid w:val="002C29A3"/>
    <w:rsid w:val="002C2AB0"/>
    <w:rsid w:val="002C2D0E"/>
    <w:rsid w:val="002C3379"/>
    <w:rsid w:val="002C4236"/>
    <w:rsid w:val="002C4332"/>
    <w:rsid w:val="002C4A85"/>
    <w:rsid w:val="002C4FDC"/>
    <w:rsid w:val="002C5519"/>
    <w:rsid w:val="002C58C0"/>
    <w:rsid w:val="002C5ADA"/>
    <w:rsid w:val="002C5D55"/>
    <w:rsid w:val="002C5D63"/>
    <w:rsid w:val="002C64F6"/>
    <w:rsid w:val="002C66CC"/>
    <w:rsid w:val="002C6B10"/>
    <w:rsid w:val="002C6B67"/>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D7B30"/>
    <w:rsid w:val="002E00BE"/>
    <w:rsid w:val="002E07C3"/>
    <w:rsid w:val="002E07FC"/>
    <w:rsid w:val="002E1810"/>
    <w:rsid w:val="002E1B76"/>
    <w:rsid w:val="002E1E90"/>
    <w:rsid w:val="002E1F52"/>
    <w:rsid w:val="002E1FB1"/>
    <w:rsid w:val="002E2386"/>
    <w:rsid w:val="002E24D3"/>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71"/>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03"/>
    <w:rsid w:val="0030004B"/>
    <w:rsid w:val="00300ACB"/>
    <w:rsid w:val="00300BE4"/>
    <w:rsid w:val="00300CBD"/>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673"/>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36BD"/>
    <w:rsid w:val="00323872"/>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26D"/>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08E"/>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656"/>
    <w:rsid w:val="00366821"/>
    <w:rsid w:val="0036682D"/>
    <w:rsid w:val="00366AE5"/>
    <w:rsid w:val="0036708D"/>
    <w:rsid w:val="003672A2"/>
    <w:rsid w:val="00367691"/>
    <w:rsid w:val="0037004A"/>
    <w:rsid w:val="00370486"/>
    <w:rsid w:val="003705A8"/>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412"/>
    <w:rsid w:val="003765B0"/>
    <w:rsid w:val="00376FBB"/>
    <w:rsid w:val="00377209"/>
    <w:rsid w:val="00377971"/>
    <w:rsid w:val="00380098"/>
    <w:rsid w:val="003800EA"/>
    <w:rsid w:val="0038020C"/>
    <w:rsid w:val="00380750"/>
    <w:rsid w:val="00380AAF"/>
    <w:rsid w:val="00380C34"/>
    <w:rsid w:val="00380EB7"/>
    <w:rsid w:val="0038106E"/>
    <w:rsid w:val="00382C70"/>
    <w:rsid w:val="0038314A"/>
    <w:rsid w:val="00383603"/>
    <w:rsid w:val="00383675"/>
    <w:rsid w:val="00383FB1"/>
    <w:rsid w:val="00384087"/>
    <w:rsid w:val="00384164"/>
    <w:rsid w:val="00384306"/>
    <w:rsid w:val="0038461A"/>
    <w:rsid w:val="00384684"/>
    <w:rsid w:val="00384A74"/>
    <w:rsid w:val="00385222"/>
    <w:rsid w:val="00385563"/>
    <w:rsid w:val="003855CD"/>
    <w:rsid w:val="00385AB1"/>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CEC"/>
    <w:rsid w:val="00391D67"/>
    <w:rsid w:val="003923AB"/>
    <w:rsid w:val="00392A8A"/>
    <w:rsid w:val="00392AF5"/>
    <w:rsid w:val="00392BA6"/>
    <w:rsid w:val="00393529"/>
    <w:rsid w:val="00393952"/>
    <w:rsid w:val="00394747"/>
    <w:rsid w:val="00395BA9"/>
    <w:rsid w:val="00395EF0"/>
    <w:rsid w:val="00395EFD"/>
    <w:rsid w:val="00396694"/>
    <w:rsid w:val="00396A94"/>
    <w:rsid w:val="00396AE5"/>
    <w:rsid w:val="00397180"/>
    <w:rsid w:val="0039718C"/>
    <w:rsid w:val="003A088F"/>
    <w:rsid w:val="003A0B55"/>
    <w:rsid w:val="003A0C15"/>
    <w:rsid w:val="003A0FA4"/>
    <w:rsid w:val="003A11F0"/>
    <w:rsid w:val="003A134B"/>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B5E"/>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0AC"/>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0A0"/>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1A5E"/>
    <w:rsid w:val="003C2545"/>
    <w:rsid w:val="003C27E6"/>
    <w:rsid w:val="003C284D"/>
    <w:rsid w:val="003C2AD2"/>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4CD"/>
    <w:rsid w:val="003C6952"/>
    <w:rsid w:val="003C69D0"/>
    <w:rsid w:val="003C6D5B"/>
    <w:rsid w:val="003C7883"/>
    <w:rsid w:val="003C7A1F"/>
    <w:rsid w:val="003C7A56"/>
    <w:rsid w:val="003C7ACD"/>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62C"/>
    <w:rsid w:val="003E575E"/>
    <w:rsid w:val="003E60DE"/>
    <w:rsid w:val="003E6198"/>
    <w:rsid w:val="003E644F"/>
    <w:rsid w:val="003E661C"/>
    <w:rsid w:val="003E66A8"/>
    <w:rsid w:val="003E67AD"/>
    <w:rsid w:val="003E6899"/>
    <w:rsid w:val="003E69BE"/>
    <w:rsid w:val="003E6B1D"/>
    <w:rsid w:val="003E6E6A"/>
    <w:rsid w:val="003E7582"/>
    <w:rsid w:val="003E75B8"/>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364"/>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35"/>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84"/>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5DD3"/>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5578"/>
    <w:rsid w:val="00445DD9"/>
    <w:rsid w:val="004462BC"/>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69A"/>
    <w:rsid w:val="004517A1"/>
    <w:rsid w:val="004517EF"/>
    <w:rsid w:val="00451910"/>
    <w:rsid w:val="00451C19"/>
    <w:rsid w:val="00451E0A"/>
    <w:rsid w:val="00452398"/>
    <w:rsid w:val="004523CD"/>
    <w:rsid w:val="004525B8"/>
    <w:rsid w:val="004525F4"/>
    <w:rsid w:val="00452626"/>
    <w:rsid w:val="0045277B"/>
    <w:rsid w:val="004527F1"/>
    <w:rsid w:val="00452E6B"/>
    <w:rsid w:val="0045313D"/>
    <w:rsid w:val="00453482"/>
    <w:rsid w:val="00453A56"/>
    <w:rsid w:val="00453E5A"/>
    <w:rsid w:val="00454A16"/>
    <w:rsid w:val="0045509C"/>
    <w:rsid w:val="0045511D"/>
    <w:rsid w:val="00455543"/>
    <w:rsid w:val="00455BE0"/>
    <w:rsid w:val="004560AF"/>
    <w:rsid w:val="0045642D"/>
    <w:rsid w:val="0045667F"/>
    <w:rsid w:val="00456F7D"/>
    <w:rsid w:val="004572C1"/>
    <w:rsid w:val="0045755A"/>
    <w:rsid w:val="004600C8"/>
    <w:rsid w:val="004607D3"/>
    <w:rsid w:val="00460848"/>
    <w:rsid w:val="00460FB3"/>
    <w:rsid w:val="00461587"/>
    <w:rsid w:val="004619DB"/>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6A6"/>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389E"/>
    <w:rsid w:val="00474097"/>
    <w:rsid w:val="00474B7E"/>
    <w:rsid w:val="00474C10"/>
    <w:rsid w:val="00474D34"/>
    <w:rsid w:val="0047564A"/>
    <w:rsid w:val="00475687"/>
    <w:rsid w:val="00475E28"/>
    <w:rsid w:val="004762BF"/>
    <w:rsid w:val="00476316"/>
    <w:rsid w:val="00476912"/>
    <w:rsid w:val="00476A7B"/>
    <w:rsid w:val="00477088"/>
    <w:rsid w:val="004770DB"/>
    <w:rsid w:val="0047716B"/>
    <w:rsid w:val="004774F8"/>
    <w:rsid w:val="00477538"/>
    <w:rsid w:val="0047768C"/>
    <w:rsid w:val="00477B0B"/>
    <w:rsid w:val="00477DEB"/>
    <w:rsid w:val="0048026B"/>
    <w:rsid w:val="004807FF"/>
    <w:rsid w:val="00480982"/>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C5F"/>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2CBF"/>
    <w:rsid w:val="00493201"/>
    <w:rsid w:val="004933A7"/>
    <w:rsid w:val="00493F79"/>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A9"/>
    <w:rsid w:val="004A24F3"/>
    <w:rsid w:val="004A251B"/>
    <w:rsid w:val="004A2622"/>
    <w:rsid w:val="004A2811"/>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52B"/>
    <w:rsid w:val="004A7688"/>
    <w:rsid w:val="004A7888"/>
    <w:rsid w:val="004A7A0F"/>
    <w:rsid w:val="004B023B"/>
    <w:rsid w:val="004B0751"/>
    <w:rsid w:val="004B07E3"/>
    <w:rsid w:val="004B0A7A"/>
    <w:rsid w:val="004B0C12"/>
    <w:rsid w:val="004B108E"/>
    <w:rsid w:val="004B126A"/>
    <w:rsid w:val="004B1297"/>
    <w:rsid w:val="004B16E1"/>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5FED"/>
    <w:rsid w:val="004B6338"/>
    <w:rsid w:val="004B633B"/>
    <w:rsid w:val="004B680F"/>
    <w:rsid w:val="004B6D3C"/>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872"/>
    <w:rsid w:val="004C2EAB"/>
    <w:rsid w:val="004C2EE8"/>
    <w:rsid w:val="004C2F73"/>
    <w:rsid w:val="004C30D1"/>
    <w:rsid w:val="004C31DE"/>
    <w:rsid w:val="004C35D8"/>
    <w:rsid w:val="004C3967"/>
    <w:rsid w:val="004C3C0E"/>
    <w:rsid w:val="004C3D4F"/>
    <w:rsid w:val="004C3EAC"/>
    <w:rsid w:val="004C406D"/>
    <w:rsid w:val="004C4086"/>
    <w:rsid w:val="004C47E8"/>
    <w:rsid w:val="004C488E"/>
    <w:rsid w:val="004C4BFA"/>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CAC"/>
    <w:rsid w:val="004D0F10"/>
    <w:rsid w:val="004D1173"/>
    <w:rsid w:val="004D11E8"/>
    <w:rsid w:val="004D1260"/>
    <w:rsid w:val="004D135B"/>
    <w:rsid w:val="004D152A"/>
    <w:rsid w:val="004D16E2"/>
    <w:rsid w:val="004D1B28"/>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19"/>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C1E"/>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351"/>
    <w:rsid w:val="004F666C"/>
    <w:rsid w:val="004F66CC"/>
    <w:rsid w:val="004F6708"/>
    <w:rsid w:val="004F69D2"/>
    <w:rsid w:val="004F6D93"/>
    <w:rsid w:val="004F6DE4"/>
    <w:rsid w:val="004F766C"/>
    <w:rsid w:val="004F7693"/>
    <w:rsid w:val="004F76BB"/>
    <w:rsid w:val="004F7BA9"/>
    <w:rsid w:val="004F7D0A"/>
    <w:rsid w:val="004F7DB2"/>
    <w:rsid w:val="00500686"/>
    <w:rsid w:val="00500FC7"/>
    <w:rsid w:val="00500FD7"/>
    <w:rsid w:val="005010EC"/>
    <w:rsid w:val="00501941"/>
    <w:rsid w:val="00501CA1"/>
    <w:rsid w:val="00501CE6"/>
    <w:rsid w:val="00502139"/>
    <w:rsid w:val="00502467"/>
    <w:rsid w:val="00502830"/>
    <w:rsid w:val="005029E1"/>
    <w:rsid w:val="0050390C"/>
    <w:rsid w:val="00503A3B"/>
    <w:rsid w:val="00504BB5"/>
    <w:rsid w:val="00505184"/>
    <w:rsid w:val="0050535D"/>
    <w:rsid w:val="0050537E"/>
    <w:rsid w:val="00505872"/>
    <w:rsid w:val="005059A7"/>
    <w:rsid w:val="00505E6B"/>
    <w:rsid w:val="00505F26"/>
    <w:rsid w:val="00505FD5"/>
    <w:rsid w:val="0050616A"/>
    <w:rsid w:val="00506532"/>
    <w:rsid w:val="0050676D"/>
    <w:rsid w:val="00506DE8"/>
    <w:rsid w:val="005078CA"/>
    <w:rsid w:val="005078CE"/>
    <w:rsid w:val="00507B69"/>
    <w:rsid w:val="00507F2C"/>
    <w:rsid w:val="0051025D"/>
    <w:rsid w:val="00510372"/>
    <w:rsid w:val="0051055E"/>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876"/>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AF0"/>
    <w:rsid w:val="00520D36"/>
    <w:rsid w:val="00520D3E"/>
    <w:rsid w:val="00521516"/>
    <w:rsid w:val="0052167D"/>
    <w:rsid w:val="00521692"/>
    <w:rsid w:val="00521918"/>
    <w:rsid w:val="00521B07"/>
    <w:rsid w:val="00521C36"/>
    <w:rsid w:val="0052232B"/>
    <w:rsid w:val="005224D4"/>
    <w:rsid w:val="0052269C"/>
    <w:rsid w:val="0052286D"/>
    <w:rsid w:val="00522DD8"/>
    <w:rsid w:val="00522F69"/>
    <w:rsid w:val="00523007"/>
    <w:rsid w:val="0052304E"/>
    <w:rsid w:val="00523359"/>
    <w:rsid w:val="00523E04"/>
    <w:rsid w:val="0052455D"/>
    <w:rsid w:val="00524691"/>
    <w:rsid w:val="005248BF"/>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D17"/>
    <w:rsid w:val="00533EAE"/>
    <w:rsid w:val="00533F1A"/>
    <w:rsid w:val="005341E4"/>
    <w:rsid w:val="0053436A"/>
    <w:rsid w:val="0053438D"/>
    <w:rsid w:val="0053494E"/>
    <w:rsid w:val="005349D6"/>
    <w:rsid w:val="00534A07"/>
    <w:rsid w:val="00534B10"/>
    <w:rsid w:val="00534EE8"/>
    <w:rsid w:val="005352D8"/>
    <w:rsid w:val="005354FE"/>
    <w:rsid w:val="0053571E"/>
    <w:rsid w:val="00535C20"/>
    <w:rsid w:val="00535DB7"/>
    <w:rsid w:val="00536505"/>
    <w:rsid w:val="00536797"/>
    <w:rsid w:val="00536D52"/>
    <w:rsid w:val="00537AC1"/>
    <w:rsid w:val="00540271"/>
    <w:rsid w:val="00540658"/>
    <w:rsid w:val="00540939"/>
    <w:rsid w:val="00540E6D"/>
    <w:rsid w:val="00541212"/>
    <w:rsid w:val="00541379"/>
    <w:rsid w:val="00541504"/>
    <w:rsid w:val="00542013"/>
    <w:rsid w:val="005420E2"/>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4F0C"/>
    <w:rsid w:val="00555180"/>
    <w:rsid w:val="0055544A"/>
    <w:rsid w:val="0055577D"/>
    <w:rsid w:val="005558B8"/>
    <w:rsid w:val="00555A08"/>
    <w:rsid w:val="0055726D"/>
    <w:rsid w:val="005576FF"/>
    <w:rsid w:val="00557D6A"/>
    <w:rsid w:val="00557ED6"/>
    <w:rsid w:val="00560383"/>
    <w:rsid w:val="005606DD"/>
    <w:rsid w:val="005608D0"/>
    <w:rsid w:val="00561108"/>
    <w:rsid w:val="005612B8"/>
    <w:rsid w:val="00561A99"/>
    <w:rsid w:val="00562409"/>
    <w:rsid w:val="00562413"/>
    <w:rsid w:val="00562477"/>
    <w:rsid w:val="00562537"/>
    <w:rsid w:val="005627F6"/>
    <w:rsid w:val="0056284B"/>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C60"/>
    <w:rsid w:val="00571E76"/>
    <w:rsid w:val="00572E2C"/>
    <w:rsid w:val="005733D1"/>
    <w:rsid w:val="00573560"/>
    <w:rsid w:val="005736C5"/>
    <w:rsid w:val="00574005"/>
    <w:rsid w:val="005744BF"/>
    <w:rsid w:val="00574AFE"/>
    <w:rsid w:val="00574E16"/>
    <w:rsid w:val="00575121"/>
    <w:rsid w:val="00575C13"/>
    <w:rsid w:val="0057637C"/>
    <w:rsid w:val="00576807"/>
    <w:rsid w:val="00576975"/>
    <w:rsid w:val="00576A06"/>
    <w:rsid w:val="00576FFA"/>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06F"/>
    <w:rsid w:val="00596534"/>
    <w:rsid w:val="005967D1"/>
    <w:rsid w:val="005968BF"/>
    <w:rsid w:val="00597096"/>
    <w:rsid w:val="00597705"/>
    <w:rsid w:val="00597D5A"/>
    <w:rsid w:val="005A02E1"/>
    <w:rsid w:val="005A0451"/>
    <w:rsid w:val="005A0601"/>
    <w:rsid w:val="005A077A"/>
    <w:rsid w:val="005A08A3"/>
    <w:rsid w:val="005A08AE"/>
    <w:rsid w:val="005A0B22"/>
    <w:rsid w:val="005A11AB"/>
    <w:rsid w:val="005A13F3"/>
    <w:rsid w:val="005A14F3"/>
    <w:rsid w:val="005A169E"/>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168"/>
    <w:rsid w:val="005B365D"/>
    <w:rsid w:val="005B4505"/>
    <w:rsid w:val="005B465B"/>
    <w:rsid w:val="005B482A"/>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6B4"/>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1E4D"/>
    <w:rsid w:val="005E21BE"/>
    <w:rsid w:val="005E2278"/>
    <w:rsid w:val="005E23C7"/>
    <w:rsid w:val="005E2A99"/>
    <w:rsid w:val="005E317B"/>
    <w:rsid w:val="005E3181"/>
    <w:rsid w:val="005E383B"/>
    <w:rsid w:val="005E431B"/>
    <w:rsid w:val="005E4813"/>
    <w:rsid w:val="005E4A32"/>
    <w:rsid w:val="005E4B6A"/>
    <w:rsid w:val="005E522D"/>
    <w:rsid w:val="005E553C"/>
    <w:rsid w:val="005E5658"/>
    <w:rsid w:val="005E581D"/>
    <w:rsid w:val="005E59BD"/>
    <w:rsid w:val="005E5B29"/>
    <w:rsid w:val="005E5B69"/>
    <w:rsid w:val="005E5B86"/>
    <w:rsid w:val="005E62F3"/>
    <w:rsid w:val="005E6308"/>
    <w:rsid w:val="005E7AE4"/>
    <w:rsid w:val="005E7FF5"/>
    <w:rsid w:val="005F0005"/>
    <w:rsid w:val="005F039E"/>
    <w:rsid w:val="005F069A"/>
    <w:rsid w:val="005F1804"/>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328"/>
    <w:rsid w:val="00600725"/>
    <w:rsid w:val="00600BE5"/>
    <w:rsid w:val="00600C80"/>
    <w:rsid w:val="00600F86"/>
    <w:rsid w:val="00601064"/>
    <w:rsid w:val="00601239"/>
    <w:rsid w:val="006014D5"/>
    <w:rsid w:val="00601790"/>
    <w:rsid w:val="00601830"/>
    <w:rsid w:val="00601884"/>
    <w:rsid w:val="006022B5"/>
    <w:rsid w:val="0060250B"/>
    <w:rsid w:val="00602B8B"/>
    <w:rsid w:val="00602E7F"/>
    <w:rsid w:val="0060329D"/>
    <w:rsid w:val="00603E78"/>
    <w:rsid w:val="00603F5E"/>
    <w:rsid w:val="00604027"/>
    <w:rsid w:val="00604CAD"/>
    <w:rsid w:val="006051B2"/>
    <w:rsid w:val="00606146"/>
    <w:rsid w:val="0060659B"/>
    <w:rsid w:val="0060660E"/>
    <w:rsid w:val="00606B03"/>
    <w:rsid w:val="00606DED"/>
    <w:rsid w:val="006077D6"/>
    <w:rsid w:val="00607950"/>
    <w:rsid w:val="00607D5E"/>
    <w:rsid w:val="00607F62"/>
    <w:rsid w:val="00607FD5"/>
    <w:rsid w:val="00610968"/>
    <w:rsid w:val="00610D6C"/>
    <w:rsid w:val="006113B3"/>
    <w:rsid w:val="0061157C"/>
    <w:rsid w:val="00611600"/>
    <w:rsid w:val="0061173B"/>
    <w:rsid w:val="00611C44"/>
    <w:rsid w:val="00611F2C"/>
    <w:rsid w:val="00612100"/>
    <w:rsid w:val="006121BD"/>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CEB"/>
    <w:rsid w:val="00626D31"/>
    <w:rsid w:val="006273F9"/>
    <w:rsid w:val="00627415"/>
    <w:rsid w:val="006301CB"/>
    <w:rsid w:val="00630497"/>
    <w:rsid w:val="00630C89"/>
    <w:rsid w:val="00630D10"/>
    <w:rsid w:val="00631093"/>
    <w:rsid w:val="006317C3"/>
    <w:rsid w:val="006318C2"/>
    <w:rsid w:val="00631993"/>
    <w:rsid w:val="00631B6D"/>
    <w:rsid w:val="00631E57"/>
    <w:rsid w:val="006320DA"/>
    <w:rsid w:val="0063249F"/>
    <w:rsid w:val="0063268E"/>
    <w:rsid w:val="006326C3"/>
    <w:rsid w:val="00632DBB"/>
    <w:rsid w:val="00632EC7"/>
    <w:rsid w:val="00633214"/>
    <w:rsid w:val="0063334F"/>
    <w:rsid w:val="00633903"/>
    <w:rsid w:val="00633A4E"/>
    <w:rsid w:val="00633C1A"/>
    <w:rsid w:val="00633FC3"/>
    <w:rsid w:val="006341A9"/>
    <w:rsid w:val="006344BE"/>
    <w:rsid w:val="00634D70"/>
    <w:rsid w:val="006354EC"/>
    <w:rsid w:val="00635FDB"/>
    <w:rsid w:val="006360D7"/>
    <w:rsid w:val="0063656F"/>
    <w:rsid w:val="006365FC"/>
    <w:rsid w:val="00636CFE"/>
    <w:rsid w:val="00637393"/>
    <w:rsid w:val="00637A94"/>
    <w:rsid w:val="006404EF"/>
    <w:rsid w:val="00640C7A"/>
    <w:rsid w:val="00641485"/>
    <w:rsid w:val="00641707"/>
    <w:rsid w:val="00641763"/>
    <w:rsid w:val="006422D5"/>
    <w:rsid w:val="00642300"/>
    <w:rsid w:val="00642791"/>
    <w:rsid w:val="006435B9"/>
    <w:rsid w:val="00643642"/>
    <w:rsid w:val="00643665"/>
    <w:rsid w:val="006437B3"/>
    <w:rsid w:val="006437CB"/>
    <w:rsid w:val="00644587"/>
    <w:rsid w:val="00644634"/>
    <w:rsid w:val="006449F5"/>
    <w:rsid w:val="00644C2E"/>
    <w:rsid w:val="00644E9B"/>
    <w:rsid w:val="00644ED4"/>
    <w:rsid w:val="006450F4"/>
    <w:rsid w:val="00645257"/>
    <w:rsid w:val="00645337"/>
    <w:rsid w:val="00646161"/>
    <w:rsid w:val="00646498"/>
    <w:rsid w:val="006464C0"/>
    <w:rsid w:val="0064659C"/>
    <w:rsid w:val="0064670D"/>
    <w:rsid w:val="00646AE8"/>
    <w:rsid w:val="00646B5E"/>
    <w:rsid w:val="00646B81"/>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05D"/>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9C5"/>
    <w:rsid w:val="00657A54"/>
    <w:rsid w:val="00657F75"/>
    <w:rsid w:val="0066094A"/>
    <w:rsid w:val="00660A10"/>
    <w:rsid w:val="00660CF3"/>
    <w:rsid w:val="00660DF7"/>
    <w:rsid w:val="00661AF3"/>
    <w:rsid w:val="00661DAA"/>
    <w:rsid w:val="00662B77"/>
    <w:rsid w:val="00662F21"/>
    <w:rsid w:val="0066318D"/>
    <w:rsid w:val="0066368A"/>
    <w:rsid w:val="006637B2"/>
    <w:rsid w:val="006638BE"/>
    <w:rsid w:val="00663E2F"/>
    <w:rsid w:val="00664325"/>
    <w:rsid w:val="0066449F"/>
    <w:rsid w:val="006655BF"/>
    <w:rsid w:val="0066579F"/>
    <w:rsid w:val="00665D5E"/>
    <w:rsid w:val="00665E2A"/>
    <w:rsid w:val="00665E50"/>
    <w:rsid w:val="00665E76"/>
    <w:rsid w:val="00666A58"/>
    <w:rsid w:val="00666F93"/>
    <w:rsid w:val="00667564"/>
    <w:rsid w:val="00667A4A"/>
    <w:rsid w:val="00667C95"/>
    <w:rsid w:val="00670115"/>
    <w:rsid w:val="006701C5"/>
    <w:rsid w:val="00671207"/>
    <w:rsid w:val="00671213"/>
    <w:rsid w:val="006716BD"/>
    <w:rsid w:val="00671B0B"/>
    <w:rsid w:val="00671C17"/>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5FCF"/>
    <w:rsid w:val="0067601E"/>
    <w:rsid w:val="006760D5"/>
    <w:rsid w:val="006761FB"/>
    <w:rsid w:val="006764A7"/>
    <w:rsid w:val="0067679F"/>
    <w:rsid w:val="006769E7"/>
    <w:rsid w:val="00676A59"/>
    <w:rsid w:val="00677078"/>
    <w:rsid w:val="006773FD"/>
    <w:rsid w:val="00677A30"/>
    <w:rsid w:val="00680035"/>
    <w:rsid w:val="006800CF"/>
    <w:rsid w:val="006804E8"/>
    <w:rsid w:val="00680BD8"/>
    <w:rsid w:val="00680E7A"/>
    <w:rsid w:val="0068132B"/>
    <w:rsid w:val="0068145F"/>
    <w:rsid w:val="00681A6C"/>
    <w:rsid w:val="00681E98"/>
    <w:rsid w:val="00682AF0"/>
    <w:rsid w:val="00682D42"/>
    <w:rsid w:val="00682F50"/>
    <w:rsid w:val="006833A8"/>
    <w:rsid w:val="00683473"/>
    <w:rsid w:val="00683A1D"/>
    <w:rsid w:val="006840C6"/>
    <w:rsid w:val="0068471E"/>
    <w:rsid w:val="00684B5E"/>
    <w:rsid w:val="00684DB5"/>
    <w:rsid w:val="00684EA3"/>
    <w:rsid w:val="0068521C"/>
    <w:rsid w:val="006854E2"/>
    <w:rsid w:val="00685CFC"/>
    <w:rsid w:val="006864DE"/>
    <w:rsid w:val="006867A5"/>
    <w:rsid w:val="00686834"/>
    <w:rsid w:val="00687011"/>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666"/>
    <w:rsid w:val="006A0A5B"/>
    <w:rsid w:val="006A0A96"/>
    <w:rsid w:val="006A0D1F"/>
    <w:rsid w:val="006A12DE"/>
    <w:rsid w:val="006A13BE"/>
    <w:rsid w:val="006A17F7"/>
    <w:rsid w:val="006A18F5"/>
    <w:rsid w:val="006A22AA"/>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434"/>
    <w:rsid w:val="006A5663"/>
    <w:rsid w:val="006A5920"/>
    <w:rsid w:val="006A5DC2"/>
    <w:rsid w:val="006A5E67"/>
    <w:rsid w:val="006A5E85"/>
    <w:rsid w:val="006A70BC"/>
    <w:rsid w:val="006A71AD"/>
    <w:rsid w:val="006A72C0"/>
    <w:rsid w:val="006A749F"/>
    <w:rsid w:val="006A7591"/>
    <w:rsid w:val="006A771B"/>
    <w:rsid w:val="006A7FAC"/>
    <w:rsid w:val="006B000D"/>
    <w:rsid w:val="006B0CD0"/>
    <w:rsid w:val="006B1195"/>
    <w:rsid w:val="006B1962"/>
    <w:rsid w:val="006B1D3E"/>
    <w:rsid w:val="006B1DC0"/>
    <w:rsid w:val="006B20CC"/>
    <w:rsid w:val="006B2318"/>
    <w:rsid w:val="006B27D7"/>
    <w:rsid w:val="006B29AB"/>
    <w:rsid w:val="006B2E53"/>
    <w:rsid w:val="006B2F4B"/>
    <w:rsid w:val="006B3340"/>
    <w:rsid w:val="006B36BF"/>
    <w:rsid w:val="006B3730"/>
    <w:rsid w:val="006B3B71"/>
    <w:rsid w:val="006B3C1F"/>
    <w:rsid w:val="006B41C1"/>
    <w:rsid w:val="006B4359"/>
    <w:rsid w:val="006B4530"/>
    <w:rsid w:val="006B4871"/>
    <w:rsid w:val="006B48EB"/>
    <w:rsid w:val="006B4E97"/>
    <w:rsid w:val="006B51F1"/>
    <w:rsid w:val="006B540E"/>
    <w:rsid w:val="006B664A"/>
    <w:rsid w:val="006B6C34"/>
    <w:rsid w:val="006B6E54"/>
    <w:rsid w:val="006B75A5"/>
    <w:rsid w:val="006B7922"/>
    <w:rsid w:val="006B7B29"/>
    <w:rsid w:val="006B7B88"/>
    <w:rsid w:val="006C02A1"/>
    <w:rsid w:val="006C122D"/>
    <w:rsid w:val="006C1F02"/>
    <w:rsid w:val="006C239B"/>
    <w:rsid w:val="006C2501"/>
    <w:rsid w:val="006C2719"/>
    <w:rsid w:val="006C2A1B"/>
    <w:rsid w:val="006C304E"/>
    <w:rsid w:val="006C39BF"/>
    <w:rsid w:val="006C3EEC"/>
    <w:rsid w:val="006C406F"/>
    <w:rsid w:val="006C40E0"/>
    <w:rsid w:val="006C42EA"/>
    <w:rsid w:val="006C4335"/>
    <w:rsid w:val="006C4684"/>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27B"/>
    <w:rsid w:val="006D737C"/>
    <w:rsid w:val="006D7D9E"/>
    <w:rsid w:val="006E0010"/>
    <w:rsid w:val="006E0439"/>
    <w:rsid w:val="006E09A3"/>
    <w:rsid w:val="006E0B2A"/>
    <w:rsid w:val="006E0EC9"/>
    <w:rsid w:val="006E10A7"/>
    <w:rsid w:val="006E124E"/>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33"/>
    <w:rsid w:val="006E519E"/>
    <w:rsid w:val="006E585A"/>
    <w:rsid w:val="006E5896"/>
    <w:rsid w:val="006E58A0"/>
    <w:rsid w:val="006E5B19"/>
    <w:rsid w:val="006E5C98"/>
    <w:rsid w:val="006E5CE1"/>
    <w:rsid w:val="006E5E44"/>
    <w:rsid w:val="006E68FE"/>
    <w:rsid w:val="006E693D"/>
    <w:rsid w:val="006E6FBC"/>
    <w:rsid w:val="006E72F4"/>
    <w:rsid w:val="006E74C8"/>
    <w:rsid w:val="006E7B0D"/>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53D"/>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0D51"/>
    <w:rsid w:val="00711044"/>
    <w:rsid w:val="00711116"/>
    <w:rsid w:val="007113D1"/>
    <w:rsid w:val="00711AC8"/>
    <w:rsid w:val="00711F9F"/>
    <w:rsid w:val="00712048"/>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99E"/>
    <w:rsid w:val="00716B5E"/>
    <w:rsid w:val="00717050"/>
    <w:rsid w:val="00717649"/>
    <w:rsid w:val="0071796A"/>
    <w:rsid w:val="00717D58"/>
    <w:rsid w:val="0072027E"/>
    <w:rsid w:val="00720716"/>
    <w:rsid w:val="007208BE"/>
    <w:rsid w:val="007215B0"/>
    <w:rsid w:val="007216AC"/>
    <w:rsid w:val="00721DC1"/>
    <w:rsid w:val="00721F7E"/>
    <w:rsid w:val="00722579"/>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0C2"/>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39EA"/>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37C4E"/>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3EE0"/>
    <w:rsid w:val="00744096"/>
    <w:rsid w:val="00744311"/>
    <w:rsid w:val="00744473"/>
    <w:rsid w:val="0074447B"/>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B46"/>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69B"/>
    <w:rsid w:val="00780C72"/>
    <w:rsid w:val="007812A8"/>
    <w:rsid w:val="007815C8"/>
    <w:rsid w:val="007815EF"/>
    <w:rsid w:val="00781688"/>
    <w:rsid w:val="0078182B"/>
    <w:rsid w:val="00781BB5"/>
    <w:rsid w:val="007822B6"/>
    <w:rsid w:val="00782570"/>
    <w:rsid w:val="00782E41"/>
    <w:rsid w:val="007830E8"/>
    <w:rsid w:val="00783672"/>
    <w:rsid w:val="00784A81"/>
    <w:rsid w:val="00784D34"/>
    <w:rsid w:val="007855F3"/>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7B7"/>
    <w:rsid w:val="00790886"/>
    <w:rsid w:val="007908F6"/>
    <w:rsid w:val="0079094F"/>
    <w:rsid w:val="007912A4"/>
    <w:rsid w:val="007915B9"/>
    <w:rsid w:val="00791885"/>
    <w:rsid w:val="00791A53"/>
    <w:rsid w:val="00791BE9"/>
    <w:rsid w:val="00791D5F"/>
    <w:rsid w:val="00792838"/>
    <w:rsid w:val="0079345F"/>
    <w:rsid w:val="007934EB"/>
    <w:rsid w:val="00793B13"/>
    <w:rsid w:val="00793E1B"/>
    <w:rsid w:val="00793F24"/>
    <w:rsid w:val="00794063"/>
    <w:rsid w:val="0079407C"/>
    <w:rsid w:val="007941C8"/>
    <w:rsid w:val="0079431B"/>
    <w:rsid w:val="00794834"/>
    <w:rsid w:val="00794DA1"/>
    <w:rsid w:val="0079522D"/>
    <w:rsid w:val="007954B5"/>
    <w:rsid w:val="00795B5F"/>
    <w:rsid w:val="007960CE"/>
    <w:rsid w:val="007960E2"/>
    <w:rsid w:val="00796272"/>
    <w:rsid w:val="00796D13"/>
    <w:rsid w:val="00796F93"/>
    <w:rsid w:val="00797919"/>
    <w:rsid w:val="00797A78"/>
    <w:rsid w:val="00797B94"/>
    <w:rsid w:val="00797D12"/>
    <w:rsid w:val="00797F2B"/>
    <w:rsid w:val="00797F36"/>
    <w:rsid w:val="007A0235"/>
    <w:rsid w:val="007A0342"/>
    <w:rsid w:val="007A0425"/>
    <w:rsid w:val="007A054E"/>
    <w:rsid w:val="007A05DC"/>
    <w:rsid w:val="007A06BF"/>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6B"/>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352"/>
    <w:rsid w:val="007A74BF"/>
    <w:rsid w:val="007A75FA"/>
    <w:rsid w:val="007A7609"/>
    <w:rsid w:val="007A7733"/>
    <w:rsid w:val="007A7959"/>
    <w:rsid w:val="007A7A3C"/>
    <w:rsid w:val="007A7AB1"/>
    <w:rsid w:val="007B012B"/>
    <w:rsid w:val="007B03E4"/>
    <w:rsid w:val="007B04FA"/>
    <w:rsid w:val="007B0611"/>
    <w:rsid w:val="007B0788"/>
    <w:rsid w:val="007B08BC"/>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285"/>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AA6"/>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1B4"/>
    <w:rsid w:val="007D03C1"/>
    <w:rsid w:val="007D090B"/>
    <w:rsid w:val="007D0D54"/>
    <w:rsid w:val="007D0DE6"/>
    <w:rsid w:val="007D0FB4"/>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289A"/>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0FEA"/>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D1A"/>
    <w:rsid w:val="00815E27"/>
    <w:rsid w:val="00815F9A"/>
    <w:rsid w:val="00815FBD"/>
    <w:rsid w:val="0081627C"/>
    <w:rsid w:val="0081684A"/>
    <w:rsid w:val="00817095"/>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8C4"/>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38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141"/>
    <w:rsid w:val="00843294"/>
    <w:rsid w:val="008432D5"/>
    <w:rsid w:val="008435B2"/>
    <w:rsid w:val="0084366F"/>
    <w:rsid w:val="008436FC"/>
    <w:rsid w:val="00843ACE"/>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319"/>
    <w:rsid w:val="00852B37"/>
    <w:rsid w:val="00853200"/>
    <w:rsid w:val="0085329C"/>
    <w:rsid w:val="0085339C"/>
    <w:rsid w:val="00853730"/>
    <w:rsid w:val="008537F2"/>
    <w:rsid w:val="008538C6"/>
    <w:rsid w:val="00853A27"/>
    <w:rsid w:val="0085402B"/>
    <w:rsid w:val="00854554"/>
    <w:rsid w:val="008546E2"/>
    <w:rsid w:val="00854D1D"/>
    <w:rsid w:val="008558EA"/>
    <w:rsid w:val="00855BED"/>
    <w:rsid w:val="00855C31"/>
    <w:rsid w:val="00855E07"/>
    <w:rsid w:val="008567FF"/>
    <w:rsid w:val="00856C0B"/>
    <w:rsid w:val="00856EB7"/>
    <w:rsid w:val="00856F3F"/>
    <w:rsid w:val="00857433"/>
    <w:rsid w:val="00857831"/>
    <w:rsid w:val="00857ADE"/>
    <w:rsid w:val="00857BC0"/>
    <w:rsid w:val="00857C7B"/>
    <w:rsid w:val="00857E4C"/>
    <w:rsid w:val="00857F74"/>
    <w:rsid w:val="00860380"/>
    <w:rsid w:val="00860D3D"/>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0D59"/>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C67"/>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1E4"/>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AB0"/>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08B"/>
    <w:rsid w:val="008B15F6"/>
    <w:rsid w:val="008B1610"/>
    <w:rsid w:val="008B1BF4"/>
    <w:rsid w:val="008B21C8"/>
    <w:rsid w:val="008B259B"/>
    <w:rsid w:val="008B2C0A"/>
    <w:rsid w:val="008B2D5C"/>
    <w:rsid w:val="008B2DCD"/>
    <w:rsid w:val="008B3439"/>
    <w:rsid w:val="008B35FC"/>
    <w:rsid w:val="008B3BB7"/>
    <w:rsid w:val="008B3E7C"/>
    <w:rsid w:val="008B45B4"/>
    <w:rsid w:val="008B4A4A"/>
    <w:rsid w:val="008B4BAE"/>
    <w:rsid w:val="008B4C9E"/>
    <w:rsid w:val="008B51D7"/>
    <w:rsid w:val="008B5453"/>
    <w:rsid w:val="008B5507"/>
    <w:rsid w:val="008B565F"/>
    <w:rsid w:val="008B58C0"/>
    <w:rsid w:val="008B5CB0"/>
    <w:rsid w:val="008B61EE"/>
    <w:rsid w:val="008B646C"/>
    <w:rsid w:val="008B6636"/>
    <w:rsid w:val="008B67AD"/>
    <w:rsid w:val="008B7AF9"/>
    <w:rsid w:val="008B7D65"/>
    <w:rsid w:val="008C0095"/>
    <w:rsid w:val="008C0232"/>
    <w:rsid w:val="008C02A8"/>
    <w:rsid w:val="008C0379"/>
    <w:rsid w:val="008C04FE"/>
    <w:rsid w:val="008C066B"/>
    <w:rsid w:val="008C08E3"/>
    <w:rsid w:val="008C1616"/>
    <w:rsid w:val="008C1884"/>
    <w:rsid w:val="008C1AD2"/>
    <w:rsid w:val="008C1CF5"/>
    <w:rsid w:val="008C23E8"/>
    <w:rsid w:val="008C2BEA"/>
    <w:rsid w:val="008C2D32"/>
    <w:rsid w:val="008C3082"/>
    <w:rsid w:val="008C33A6"/>
    <w:rsid w:val="008C3573"/>
    <w:rsid w:val="008C3992"/>
    <w:rsid w:val="008C3CD5"/>
    <w:rsid w:val="008C4267"/>
    <w:rsid w:val="008C42F2"/>
    <w:rsid w:val="008C44CD"/>
    <w:rsid w:val="008C4DA9"/>
    <w:rsid w:val="008C5284"/>
    <w:rsid w:val="008C52C6"/>
    <w:rsid w:val="008C5331"/>
    <w:rsid w:val="008C5A2D"/>
    <w:rsid w:val="008C5E16"/>
    <w:rsid w:val="008C5FE5"/>
    <w:rsid w:val="008C601E"/>
    <w:rsid w:val="008C609D"/>
    <w:rsid w:val="008C65B9"/>
    <w:rsid w:val="008C66DD"/>
    <w:rsid w:val="008C68D9"/>
    <w:rsid w:val="008C72FD"/>
    <w:rsid w:val="008C7301"/>
    <w:rsid w:val="008C7376"/>
    <w:rsid w:val="008C7A31"/>
    <w:rsid w:val="008C7FF7"/>
    <w:rsid w:val="008D027A"/>
    <w:rsid w:val="008D0525"/>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06C"/>
    <w:rsid w:val="008D6311"/>
    <w:rsid w:val="008D66C3"/>
    <w:rsid w:val="008D67AF"/>
    <w:rsid w:val="008D6BEB"/>
    <w:rsid w:val="008D6F41"/>
    <w:rsid w:val="008D6F98"/>
    <w:rsid w:val="008D7680"/>
    <w:rsid w:val="008D7FA5"/>
    <w:rsid w:val="008E0018"/>
    <w:rsid w:val="008E00D8"/>
    <w:rsid w:val="008E036F"/>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6D92"/>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16D"/>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1F5E"/>
    <w:rsid w:val="00902671"/>
    <w:rsid w:val="009027DC"/>
    <w:rsid w:val="00902830"/>
    <w:rsid w:val="009028F4"/>
    <w:rsid w:val="009029E9"/>
    <w:rsid w:val="00902A1F"/>
    <w:rsid w:val="00902D3C"/>
    <w:rsid w:val="00902D5E"/>
    <w:rsid w:val="00902F5C"/>
    <w:rsid w:val="0090303C"/>
    <w:rsid w:val="0090313F"/>
    <w:rsid w:val="00903226"/>
    <w:rsid w:val="0090397F"/>
    <w:rsid w:val="00903D8D"/>
    <w:rsid w:val="0090406A"/>
    <w:rsid w:val="00904522"/>
    <w:rsid w:val="0090462E"/>
    <w:rsid w:val="009049BD"/>
    <w:rsid w:val="00904F71"/>
    <w:rsid w:val="00905D14"/>
    <w:rsid w:val="00905FCD"/>
    <w:rsid w:val="00905FE1"/>
    <w:rsid w:val="00906067"/>
    <w:rsid w:val="009061BA"/>
    <w:rsid w:val="009061FE"/>
    <w:rsid w:val="009069EA"/>
    <w:rsid w:val="00907384"/>
    <w:rsid w:val="00907398"/>
    <w:rsid w:val="009074A6"/>
    <w:rsid w:val="009076BB"/>
    <w:rsid w:val="0091000B"/>
    <w:rsid w:val="00910940"/>
    <w:rsid w:val="00910B93"/>
    <w:rsid w:val="00910EF6"/>
    <w:rsid w:val="009114F3"/>
    <w:rsid w:val="009119AE"/>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1DB"/>
    <w:rsid w:val="009202B6"/>
    <w:rsid w:val="0092052F"/>
    <w:rsid w:val="009205B9"/>
    <w:rsid w:val="009208C6"/>
    <w:rsid w:val="00920B07"/>
    <w:rsid w:val="00920D04"/>
    <w:rsid w:val="00921295"/>
    <w:rsid w:val="00921612"/>
    <w:rsid w:val="00921714"/>
    <w:rsid w:val="00921B68"/>
    <w:rsid w:val="00921E31"/>
    <w:rsid w:val="009222B0"/>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8B3"/>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224A"/>
    <w:rsid w:val="0094308C"/>
    <w:rsid w:val="0094328A"/>
    <w:rsid w:val="00943332"/>
    <w:rsid w:val="00943428"/>
    <w:rsid w:val="009439D3"/>
    <w:rsid w:val="0094461D"/>
    <w:rsid w:val="009448BE"/>
    <w:rsid w:val="00944C45"/>
    <w:rsid w:val="00944C9A"/>
    <w:rsid w:val="00944F43"/>
    <w:rsid w:val="00944F5A"/>
    <w:rsid w:val="00945195"/>
    <w:rsid w:val="009452A6"/>
    <w:rsid w:val="00945344"/>
    <w:rsid w:val="0094594F"/>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38B"/>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78"/>
    <w:rsid w:val="00962F23"/>
    <w:rsid w:val="00963294"/>
    <w:rsid w:val="009635C0"/>
    <w:rsid w:val="00963C8B"/>
    <w:rsid w:val="00964059"/>
    <w:rsid w:val="009644EF"/>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E9"/>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C3B"/>
    <w:rsid w:val="00973D30"/>
    <w:rsid w:val="00973E47"/>
    <w:rsid w:val="00973E4F"/>
    <w:rsid w:val="0097409D"/>
    <w:rsid w:val="00974149"/>
    <w:rsid w:val="00974DD9"/>
    <w:rsid w:val="009755B3"/>
    <w:rsid w:val="009757CD"/>
    <w:rsid w:val="00975854"/>
    <w:rsid w:val="009764D6"/>
    <w:rsid w:val="009765A6"/>
    <w:rsid w:val="009767C8"/>
    <w:rsid w:val="00976DEC"/>
    <w:rsid w:val="00976ED5"/>
    <w:rsid w:val="00976F5D"/>
    <w:rsid w:val="0097700D"/>
    <w:rsid w:val="009772EE"/>
    <w:rsid w:val="00977B16"/>
    <w:rsid w:val="00977B4E"/>
    <w:rsid w:val="00977D1F"/>
    <w:rsid w:val="00977FDB"/>
    <w:rsid w:val="00980B84"/>
    <w:rsid w:val="00981458"/>
    <w:rsid w:val="00981BF2"/>
    <w:rsid w:val="00981D2D"/>
    <w:rsid w:val="009822F6"/>
    <w:rsid w:val="009825E3"/>
    <w:rsid w:val="00982AFB"/>
    <w:rsid w:val="00982C59"/>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9EE"/>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880"/>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6EC7"/>
    <w:rsid w:val="009971BB"/>
    <w:rsid w:val="009971EA"/>
    <w:rsid w:val="0099724F"/>
    <w:rsid w:val="00997254"/>
    <w:rsid w:val="00997576"/>
    <w:rsid w:val="009975D8"/>
    <w:rsid w:val="00997681"/>
    <w:rsid w:val="00997A3A"/>
    <w:rsid w:val="00997B6D"/>
    <w:rsid w:val="009A0D21"/>
    <w:rsid w:val="009A0F11"/>
    <w:rsid w:val="009A11FD"/>
    <w:rsid w:val="009A1252"/>
    <w:rsid w:val="009A18FB"/>
    <w:rsid w:val="009A245E"/>
    <w:rsid w:val="009A2538"/>
    <w:rsid w:val="009A2547"/>
    <w:rsid w:val="009A2E1D"/>
    <w:rsid w:val="009A2E91"/>
    <w:rsid w:val="009A3171"/>
    <w:rsid w:val="009A3358"/>
    <w:rsid w:val="009A38F9"/>
    <w:rsid w:val="009A3DC3"/>
    <w:rsid w:val="009A4561"/>
    <w:rsid w:val="009A4C8E"/>
    <w:rsid w:val="009A4EE2"/>
    <w:rsid w:val="009A506B"/>
    <w:rsid w:val="009A53FB"/>
    <w:rsid w:val="009A5536"/>
    <w:rsid w:val="009A5610"/>
    <w:rsid w:val="009A5B8F"/>
    <w:rsid w:val="009A5E31"/>
    <w:rsid w:val="009A60C4"/>
    <w:rsid w:val="009A6189"/>
    <w:rsid w:val="009A61F5"/>
    <w:rsid w:val="009A6553"/>
    <w:rsid w:val="009A759E"/>
    <w:rsid w:val="009A7DA5"/>
    <w:rsid w:val="009B032F"/>
    <w:rsid w:val="009B06FA"/>
    <w:rsid w:val="009B0750"/>
    <w:rsid w:val="009B084C"/>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5DDF"/>
    <w:rsid w:val="009B60E3"/>
    <w:rsid w:val="009B6669"/>
    <w:rsid w:val="009B66C3"/>
    <w:rsid w:val="009B6AF6"/>
    <w:rsid w:val="009B6B50"/>
    <w:rsid w:val="009B6B83"/>
    <w:rsid w:val="009B72B5"/>
    <w:rsid w:val="009B778F"/>
    <w:rsid w:val="009B77BD"/>
    <w:rsid w:val="009B7983"/>
    <w:rsid w:val="009C0002"/>
    <w:rsid w:val="009C0383"/>
    <w:rsid w:val="009C06F3"/>
    <w:rsid w:val="009C0863"/>
    <w:rsid w:val="009C0C4D"/>
    <w:rsid w:val="009C259C"/>
    <w:rsid w:val="009C27EE"/>
    <w:rsid w:val="009C2CDB"/>
    <w:rsid w:val="009C3757"/>
    <w:rsid w:val="009C3C72"/>
    <w:rsid w:val="009C3CAB"/>
    <w:rsid w:val="009C3F14"/>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97D"/>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60F"/>
    <w:rsid w:val="009D5773"/>
    <w:rsid w:val="009D5CFB"/>
    <w:rsid w:val="009D5EE9"/>
    <w:rsid w:val="009D6750"/>
    <w:rsid w:val="009D69BF"/>
    <w:rsid w:val="009D6C00"/>
    <w:rsid w:val="009D6C53"/>
    <w:rsid w:val="009D7A31"/>
    <w:rsid w:val="009D7E09"/>
    <w:rsid w:val="009E0B1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0B8"/>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6E"/>
    <w:rsid w:val="009F7F75"/>
    <w:rsid w:val="00A003E2"/>
    <w:rsid w:val="00A0048D"/>
    <w:rsid w:val="00A005EA"/>
    <w:rsid w:val="00A00C33"/>
    <w:rsid w:val="00A0156F"/>
    <w:rsid w:val="00A023CD"/>
    <w:rsid w:val="00A02648"/>
    <w:rsid w:val="00A02968"/>
    <w:rsid w:val="00A029D3"/>
    <w:rsid w:val="00A0304E"/>
    <w:rsid w:val="00A03375"/>
    <w:rsid w:val="00A035F1"/>
    <w:rsid w:val="00A03A14"/>
    <w:rsid w:val="00A040EC"/>
    <w:rsid w:val="00A042A4"/>
    <w:rsid w:val="00A04370"/>
    <w:rsid w:val="00A0439D"/>
    <w:rsid w:val="00A0464C"/>
    <w:rsid w:val="00A04F95"/>
    <w:rsid w:val="00A05119"/>
    <w:rsid w:val="00A05297"/>
    <w:rsid w:val="00A0529D"/>
    <w:rsid w:val="00A05A07"/>
    <w:rsid w:val="00A05F9C"/>
    <w:rsid w:val="00A069A5"/>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8C0"/>
    <w:rsid w:val="00A24B4F"/>
    <w:rsid w:val="00A24F3C"/>
    <w:rsid w:val="00A25390"/>
    <w:rsid w:val="00A25672"/>
    <w:rsid w:val="00A25888"/>
    <w:rsid w:val="00A259A9"/>
    <w:rsid w:val="00A27599"/>
    <w:rsid w:val="00A27621"/>
    <w:rsid w:val="00A27CE1"/>
    <w:rsid w:val="00A27D9F"/>
    <w:rsid w:val="00A30457"/>
    <w:rsid w:val="00A30B8A"/>
    <w:rsid w:val="00A30FCB"/>
    <w:rsid w:val="00A31430"/>
    <w:rsid w:val="00A31517"/>
    <w:rsid w:val="00A3185E"/>
    <w:rsid w:val="00A3186E"/>
    <w:rsid w:val="00A318B2"/>
    <w:rsid w:val="00A31AB7"/>
    <w:rsid w:val="00A323FD"/>
    <w:rsid w:val="00A325D4"/>
    <w:rsid w:val="00A32680"/>
    <w:rsid w:val="00A32A69"/>
    <w:rsid w:val="00A32C1B"/>
    <w:rsid w:val="00A32F86"/>
    <w:rsid w:val="00A33217"/>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A56"/>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851"/>
    <w:rsid w:val="00A54A9B"/>
    <w:rsid w:val="00A54B83"/>
    <w:rsid w:val="00A55826"/>
    <w:rsid w:val="00A55D28"/>
    <w:rsid w:val="00A55DBB"/>
    <w:rsid w:val="00A55E0A"/>
    <w:rsid w:val="00A5645F"/>
    <w:rsid w:val="00A567A9"/>
    <w:rsid w:val="00A56FFC"/>
    <w:rsid w:val="00A57264"/>
    <w:rsid w:val="00A57539"/>
    <w:rsid w:val="00A5763A"/>
    <w:rsid w:val="00A578BD"/>
    <w:rsid w:val="00A57B07"/>
    <w:rsid w:val="00A57B38"/>
    <w:rsid w:val="00A600EC"/>
    <w:rsid w:val="00A601F9"/>
    <w:rsid w:val="00A603A6"/>
    <w:rsid w:val="00A60CD8"/>
    <w:rsid w:val="00A60DAB"/>
    <w:rsid w:val="00A614E0"/>
    <w:rsid w:val="00A615A6"/>
    <w:rsid w:val="00A61824"/>
    <w:rsid w:val="00A61887"/>
    <w:rsid w:val="00A62809"/>
    <w:rsid w:val="00A62832"/>
    <w:rsid w:val="00A62DEE"/>
    <w:rsid w:val="00A63038"/>
    <w:rsid w:val="00A6321A"/>
    <w:rsid w:val="00A637F8"/>
    <w:rsid w:val="00A6385F"/>
    <w:rsid w:val="00A63B80"/>
    <w:rsid w:val="00A63E68"/>
    <w:rsid w:val="00A63E6E"/>
    <w:rsid w:val="00A640E1"/>
    <w:rsid w:val="00A641D0"/>
    <w:rsid w:val="00A64719"/>
    <w:rsid w:val="00A6478A"/>
    <w:rsid w:val="00A65793"/>
    <w:rsid w:val="00A66BB2"/>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7E3"/>
    <w:rsid w:val="00A73895"/>
    <w:rsid w:val="00A7397B"/>
    <w:rsid w:val="00A73B36"/>
    <w:rsid w:val="00A75364"/>
    <w:rsid w:val="00A7598B"/>
    <w:rsid w:val="00A75FDA"/>
    <w:rsid w:val="00A760C9"/>
    <w:rsid w:val="00A763FD"/>
    <w:rsid w:val="00A7688D"/>
    <w:rsid w:val="00A76F14"/>
    <w:rsid w:val="00A770DD"/>
    <w:rsid w:val="00A770F8"/>
    <w:rsid w:val="00A77441"/>
    <w:rsid w:val="00A774DD"/>
    <w:rsid w:val="00A7793A"/>
    <w:rsid w:val="00A779A1"/>
    <w:rsid w:val="00A779EB"/>
    <w:rsid w:val="00A77CE7"/>
    <w:rsid w:val="00A800F3"/>
    <w:rsid w:val="00A80207"/>
    <w:rsid w:val="00A80282"/>
    <w:rsid w:val="00A815BB"/>
    <w:rsid w:val="00A8201A"/>
    <w:rsid w:val="00A82281"/>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A49"/>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C27"/>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DF6"/>
    <w:rsid w:val="00A97E66"/>
    <w:rsid w:val="00AA01AC"/>
    <w:rsid w:val="00AA01C6"/>
    <w:rsid w:val="00AA0924"/>
    <w:rsid w:val="00AA0BA8"/>
    <w:rsid w:val="00AA0CEB"/>
    <w:rsid w:val="00AA1F18"/>
    <w:rsid w:val="00AA2038"/>
    <w:rsid w:val="00AA2241"/>
    <w:rsid w:val="00AA294D"/>
    <w:rsid w:val="00AA2CF7"/>
    <w:rsid w:val="00AA3150"/>
    <w:rsid w:val="00AA33EE"/>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5F5"/>
    <w:rsid w:val="00AB0729"/>
    <w:rsid w:val="00AB0828"/>
    <w:rsid w:val="00AB09E6"/>
    <w:rsid w:val="00AB0BE4"/>
    <w:rsid w:val="00AB0CB6"/>
    <w:rsid w:val="00AB1111"/>
    <w:rsid w:val="00AB1818"/>
    <w:rsid w:val="00AB1AC1"/>
    <w:rsid w:val="00AB254A"/>
    <w:rsid w:val="00AB2912"/>
    <w:rsid w:val="00AB29F6"/>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0D5D"/>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26"/>
    <w:rsid w:val="00AC4746"/>
    <w:rsid w:val="00AC4979"/>
    <w:rsid w:val="00AC5CA9"/>
    <w:rsid w:val="00AC6448"/>
    <w:rsid w:val="00AC66BF"/>
    <w:rsid w:val="00AC6B23"/>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79"/>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17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285"/>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4DB9"/>
    <w:rsid w:val="00B1557D"/>
    <w:rsid w:val="00B155CE"/>
    <w:rsid w:val="00B15754"/>
    <w:rsid w:val="00B157AD"/>
    <w:rsid w:val="00B164A1"/>
    <w:rsid w:val="00B17198"/>
    <w:rsid w:val="00B176FF"/>
    <w:rsid w:val="00B205A9"/>
    <w:rsid w:val="00B20856"/>
    <w:rsid w:val="00B20EA8"/>
    <w:rsid w:val="00B20EEA"/>
    <w:rsid w:val="00B2121E"/>
    <w:rsid w:val="00B213C0"/>
    <w:rsid w:val="00B216F7"/>
    <w:rsid w:val="00B21D3E"/>
    <w:rsid w:val="00B21EFE"/>
    <w:rsid w:val="00B21FA5"/>
    <w:rsid w:val="00B22001"/>
    <w:rsid w:val="00B22727"/>
    <w:rsid w:val="00B233EE"/>
    <w:rsid w:val="00B23606"/>
    <w:rsid w:val="00B23966"/>
    <w:rsid w:val="00B23CD6"/>
    <w:rsid w:val="00B25574"/>
    <w:rsid w:val="00B259E5"/>
    <w:rsid w:val="00B25BA4"/>
    <w:rsid w:val="00B2635F"/>
    <w:rsid w:val="00B264B0"/>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37C76"/>
    <w:rsid w:val="00B4030E"/>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42"/>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23"/>
    <w:rsid w:val="00B52E98"/>
    <w:rsid w:val="00B535E5"/>
    <w:rsid w:val="00B539A7"/>
    <w:rsid w:val="00B539FA"/>
    <w:rsid w:val="00B53F34"/>
    <w:rsid w:val="00B54136"/>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0F5D"/>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686E"/>
    <w:rsid w:val="00B76C3F"/>
    <w:rsid w:val="00B7702E"/>
    <w:rsid w:val="00B777C5"/>
    <w:rsid w:val="00B77B16"/>
    <w:rsid w:val="00B80623"/>
    <w:rsid w:val="00B80692"/>
    <w:rsid w:val="00B80714"/>
    <w:rsid w:val="00B80864"/>
    <w:rsid w:val="00B80CAD"/>
    <w:rsid w:val="00B81270"/>
    <w:rsid w:val="00B81523"/>
    <w:rsid w:val="00B82027"/>
    <w:rsid w:val="00B82762"/>
    <w:rsid w:val="00B82959"/>
    <w:rsid w:val="00B82D4B"/>
    <w:rsid w:val="00B83371"/>
    <w:rsid w:val="00B83D62"/>
    <w:rsid w:val="00B84297"/>
    <w:rsid w:val="00B84C00"/>
    <w:rsid w:val="00B84DE3"/>
    <w:rsid w:val="00B853F5"/>
    <w:rsid w:val="00B856B3"/>
    <w:rsid w:val="00B8583C"/>
    <w:rsid w:val="00B85D7D"/>
    <w:rsid w:val="00B86225"/>
    <w:rsid w:val="00B86807"/>
    <w:rsid w:val="00B86A41"/>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DA8"/>
    <w:rsid w:val="00B93FFA"/>
    <w:rsid w:val="00B9400E"/>
    <w:rsid w:val="00B940E5"/>
    <w:rsid w:val="00B9412A"/>
    <w:rsid w:val="00B943C4"/>
    <w:rsid w:val="00B944DD"/>
    <w:rsid w:val="00B94553"/>
    <w:rsid w:val="00B946BC"/>
    <w:rsid w:val="00B948DE"/>
    <w:rsid w:val="00B948FA"/>
    <w:rsid w:val="00B94EA6"/>
    <w:rsid w:val="00B94F4B"/>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5EFF"/>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2F00"/>
    <w:rsid w:val="00BB323A"/>
    <w:rsid w:val="00BB3294"/>
    <w:rsid w:val="00BB3307"/>
    <w:rsid w:val="00BB392D"/>
    <w:rsid w:val="00BB3BE9"/>
    <w:rsid w:val="00BB3D4F"/>
    <w:rsid w:val="00BB4333"/>
    <w:rsid w:val="00BB4EA1"/>
    <w:rsid w:val="00BB4F0C"/>
    <w:rsid w:val="00BB5239"/>
    <w:rsid w:val="00BB5539"/>
    <w:rsid w:val="00BB5692"/>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4CF"/>
    <w:rsid w:val="00BC3A03"/>
    <w:rsid w:val="00BC3BE0"/>
    <w:rsid w:val="00BC3FFE"/>
    <w:rsid w:val="00BC4F32"/>
    <w:rsid w:val="00BC53F4"/>
    <w:rsid w:val="00BC5894"/>
    <w:rsid w:val="00BC5C08"/>
    <w:rsid w:val="00BC61C2"/>
    <w:rsid w:val="00BC6463"/>
    <w:rsid w:val="00BC6573"/>
    <w:rsid w:val="00BC6B72"/>
    <w:rsid w:val="00BC6BA0"/>
    <w:rsid w:val="00BC6BF9"/>
    <w:rsid w:val="00BC70BD"/>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693"/>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E7F49"/>
    <w:rsid w:val="00BF0305"/>
    <w:rsid w:val="00BF079A"/>
    <w:rsid w:val="00BF0D5C"/>
    <w:rsid w:val="00BF0F6B"/>
    <w:rsid w:val="00BF1A64"/>
    <w:rsid w:val="00BF1FDB"/>
    <w:rsid w:val="00BF2623"/>
    <w:rsid w:val="00BF2C66"/>
    <w:rsid w:val="00BF2CC9"/>
    <w:rsid w:val="00BF34BA"/>
    <w:rsid w:val="00BF34D9"/>
    <w:rsid w:val="00BF374B"/>
    <w:rsid w:val="00BF3B7D"/>
    <w:rsid w:val="00BF3C23"/>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1EDE"/>
    <w:rsid w:val="00C026A7"/>
    <w:rsid w:val="00C027F4"/>
    <w:rsid w:val="00C02BED"/>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0E"/>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33B"/>
    <w:rsid w:val="00C23DD3"/>
    <w:rsid w:val="00C23FE5"/>
    <w:rsid w:val="00C24C59"/>
    <w:rsid w:val="00C2545F"/>
    <w:rsid w:val="00C25913"/>
    <w:rsid w:val="00C25A88"/>
    <w:rsid w:val="00C25CA2"/>
    <w:rsid w:val="00C25CD9"/>
    <w:rsid w:val="00C25D62"/>
    <w:rsid w:val="00C26874"/>
    <w:rsid w:val="00C26EC0"/>
    <w:rsid w:val="00C270B8"/>
    <w:rsid w:val="00C271AA"/>
    <w:rsid w:val="00C273D6"/>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1F8"/>
    <w:rsid w:val="00C35EC3"/>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315"/>
    <w:rsid w:val="00C51985"/>
    <w:rsid w:val="00C51B76"/>
    <w:rsid w:val="00C51BFD"/>
    <w:rsid w:val="00C524CE"/>
    <w:rsid w:val="00C52B27"/>
    <w:rsid w:val="00C52BB0"/>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0A9C"/>
    <w:rsid w:val="00C61359"/>
    <w:rsid w:val="00C61A30"/>
    <w:rsid w:val="00C61D2D"/>
    <w:rsid w:val="00C621C3"/>
    <w:rsid w:val="00C62379"/>
    <w:rsid w:val="00C623ED"/>
    <w:rsid w:val="00C62693"/>
    <w:rsid w:val="00C6274A"/>
    <w:rsid w:val="00C62998"/>
    <w:rsid w:val="00C6323E"/>
    <w:rsid w:val="00C636AF"/>
    <w:rsid w:val="00C636C9"/>
    <w:rsid w:val="00C639B4"/>
    <w:rsid w:val="00C63DCD"/>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4A7"/>
    <w:rsid w:val="00C725A0"/>
    <w:rsid w:val="00C72C6C"/>
    <w:rsid w:val="00C72CF3"/>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CE1"/>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87EBA"/>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568"/>
    <w:rsid w:val="00C95688"/>
    <w:rsid w:val="00C9573D"/>
    <w:rsid w:val="00C95B9C"/>
    <w:rsid w:val="00C96295"/>
    <w:rsid w:val="00C963D9"/>
    <w:rsid w:val="00C965F4"/>
    <w:rsid w:val="00C9664D"/>
    <w:rsid w:val="00C966C1"/>
    <w:rsid w:val="00C967AB"/>
    <w:rsid w:val="00C968B7"/>
    <w:rsid w:val="00C97469"/>
    <w:rsid w:val="00C97681"/>
    <w:rsid w:val="00C97737"/>
    <w:rsid w:val="00C97ED7"/>
    <w:rsid w:val="00C97EFA"/>
    <w:rsid w:val="00CA080E"/>
    <w:rsid w:val="00CA0A85"/>
    <w:rsid w:val="00CA0C7C"/>
    <w:rsid w:val="00CA0DE5"/>
    <w:rsid w:val="00CA1578"/>
    <w:rsid w:val="00CA157E"/>
    <w:rsid w:val="00CA186A"/>
    <w:rsid w:val="00CA3367"/>
    <w:rsid w:val="00CA3DC7"/>
    <w:rsid w:val="00CA3EFA"/>
    <w:rsid w:val="00CA4320"/>
    <w:rsid w:val="00CA4417"/>
    <w:rsid w:val="00CA506F"/>
    <w:rsid w:val="00CA5581"/>
    <w:rsid w:val="00CA5AFB"/>
    <w:rsid w:val="00CA5D64"/>
    <w:rsid w:val="00CA5EB7"/>
    <w:rsid w:val="00CA604B"/>
    <w:rsid w:val="00CA6161"/>
    <w:rsid w:val="00CA6692"/>
    <w:rsid w:val="00CA6A15"/>
    <w:rsid w:val="00CA6DFD"/>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EF7"/>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58D"/>
    <w:rsid w:val="00CC2682"/>
    <w:rsid w:val="00CC2F0E"/>
    <w:rsid w:val="00CC355E"/>
    <w:rsid w:val="00CC3DEE"/>
    <w:rsid w:val="00CC4991"/>
    <w:rsid w:val="00CC4FBE"/>
    <w:rsid w:val="00CC5061"/>
    <w:rsid w:val="00CC51FE"/>
    <w:rsid w:val="00CC57F3"/>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C30"/>
    <w:rsid w:val="00CD4E66"/>
    <w:rsid w:val="00CD536F"/>
    <w:rsid w:val="00CD5795"/>
    <w:rsid w:val="00CD5AD3"/>
    <w:rsid w:val="00CD5F98"/>
    <w:rsid w:val="00CD6D7D"/>
    <w:rsid w:val="00CD7701"/>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4AA"/>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28C9"/>
    <w:rsid w:val="00D02A5C"/>
    <w:rsid w:val="00D03427"/>
    <w:rsid w:val="00D03A30"/>
    <w:rsid w:val="00D04746"/>
    <w:rsid w:val="00D04A69"/>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872"/>
    <w:rsid w:val="00D14CAC"/>
    <w:rsid w:val="00D14EB8"/>
    <w:rsid w:val="00D152F7"/>
    <w:rsid w:val="00D152FE"/>
    <w:rsid w:val="00D156D9"/>
    <w:rsid w:val="00D15D8E"/>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6CF"/>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A4E"/>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6CD"/>
    <w:rsid w:val="00D70DC9"/>
    <w:rsid w:val="00D71243"/>
    <w:rsid w:val="00D7159A"/>
    <w:rsid w:val="00D7184C"/>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5D"/>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4F"/>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C78"/>
    <w:rsid w:val="00DB5DC8"/>
    <w:rsid w:val="00DB5E06"/>
    <w:rsid w:val="00DB650C"/>
    <w:rsid w:val="00DB65EF"/>
    <w:rsid w:val="00DB672F"/>
    <w:rsid w:val="00DB6A43"/>
    <w:rsid w:val="00DB78B5"/>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B7"/>
    <w:rsid w:val="00DC59E6"/>
    <w:rsid w:val="00DC5C10"/>
    <w:rsid w:val="00DC5D37"/>
    <w:rsid w:val="00DC6460"/>
    <w:rsid w:val="00DC64D0"/>
    <w:rsid w:val="00DC663B"/>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068"/>
    <w:rsid w:val="00DD5956"/>
    <w:rsid w:val="00DD5A5E"/>
    <w:rsid w:val="00DD6029"/>
    <w:rsid w:val="00DD60F4"/>
    <w:rsid w:val="00DD6427"/>
    <w:rsid w:val="00DD6818"/>
    <w:rsid w:val="00DD769F"/>
    <w:rsid w:val="00DD776A"/>
    <w:rsid w:val="00DD7D23"/>
    <w:rsid w:val="00DE05BB"/>
    <w:rsid w:val="00DE0656"/>
    <w:rsid w:val="00DE0F9E"/>
    <w:rsid w:val="00DE10C6"/>
    <w:rsid w:val="00DE1BFF"/>
    <w:rsid w:val="00DE1C63"/>
    <w:rsid w:val="00DE1D94"/>
    <w:rsid w:val="00DE1E14"/>
    <w:rsid w:val="00DE258D"/>
    <w:rsid w:val="00DE2C1F"/>
    <w:rsid w:val="00DE2EC3"/>
    <w:rsid w:val="00DE322D"/>
    <w:rsid w:val="00DE3413"/>
    <w:rsid w:val="00DE3FB2"/>
    <w:rsid w:val="00DE4132"/>
    <w:rsid w:val="00DE46CF"/>
    <w:rsid w:val="00DE48EA"/>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41"/>
    <w:rsid w:val="00DF43FD"/>
    <w:rsid w:val="00DF4B82"/>
    <w:rsid w:val="00DF4E7B"/>
    <w:rsid w:val="00DF51A7"/>
    <w:rsid w:val="00DF5337"/>
    <w:rsid w:val="00DF54BA"/>
    <w:rsid w:val="00DF596A"/>
    <w:rsid w:val="00DF5DBE"/>
    <w:rsid w:val="00DF60A1"/>
    <w:rsid w:val="00DF6214"/>
    <w:rsid w:val="00DF633C"/>
    <w:rsid w:val="00DF65A4"/>
    <w:rsid w:val="00DF67EA"/>
    <w:rsid w:val="00DF6928"/>
    <w:rsid w:val="00E0028E"/>
    <w:rsid w:val="00E0072E"/>
    <w:rsid w:val="00E008C0"/>
    <w:rsid w:val="00E00E4B"/>
    <w:rsid w:val="00E00F72"/>
    <w:rsid w:val="00E01310"/>
    <w:rsid w:val="00E0166E"/>
    <w:rsid w:val="00E01D0B"/>
    <w:rsid w:val="00E01D63"/>
    <w:rsid w:val="00E02101"/>
    <w:rsid w:val="00E023B4"/>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18D7"/>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5DD"/>
    <w:rsid w:val="00E1762C"/>
    <w:rsid w:val="00E200CC"/>
    <w:rsid w:val="00E2074B"/>
    <w:rsid w:val="00E208C2"/>
    <w:rsid w:val="00E209D0"/>
    <w:rsid w:val="00E21DB4"/>
    <w:rsid w:val="00E22108"/>
    <w:rsid w:val="00E22359"/>
    <w:rsid w:val="00E22673"/>
    <w:rsid w:val="00E22B29"/>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3E1D"/>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538"/>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5ED2"/>
    <w:rsid w:val="00E461FA"/>
    <w:rsid w:val="00E462FC"/>
    <w:rsid w:val="00E46A47"/>
    <w:rsid w:val="00E46D65"/>
    <w:rsid w:val="00E46E11"/>
    <w:rsid w:val="00E47439"/>
    <w:rsid w:val="00E47785"/>
    <w:rsid w:val="00E477B2"/>
    <w:rsid w:val="00E5007C"/>
    <w:rsid w:val="00E500F7"/>
    <w:rsid w:val="00E50129"/>
    <w:rsid w:val="00E5017D"/>
    <w:rsid w:val="00E50A64"/>
    <w:rsid w:val="00E50EED"/>
    <w:rsid w:val="00E51654"/>
    <w:rsid w:val="00E51B06"/>
    <w:rsid w:val="00E51C71"/>
    <w:rsid w:val="00E51F3A"/>
    <w:rsid w:val="00E5260A"/>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1C1"/>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3827"/>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777"/>
    <w:rsid w:val="00E91E0E"/>
    <w:rsid w:val="00E92340"/>
    <w:rsid w:val="00E92566"/>
    <w:rsid w:val="00E928A8"/>
    <w:rsid w:val="00E9311D"/>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704"/>
    <w:rsid w:val="00EC48F1"/>
    <w:rsid w:val="00EC4A66"/>
    <w:rsid w:val="00EC4ACF"/>
    <w:rsid w:val="00EC4C7D"/>
    <w:rsid w:val="00EC4FF9"/>
    <w:rsid w:val="00EC5657"/>
    <w:rsid w:val="00EC5C24"/>
    <w:rsid w:val="00EC6247"/>
    <w:rsid w:val="00EC631B"/>
    <w:rsid w:val="00EC681E"/>
    <w:rsid w:val="00EC6865"/>
    <w:rsid w:val="00EC6AD2"/>
    <w:rsid w:val="00EC71CF"/>
    <w:rsid w:val="00EC7556"/>
    <w:rsid w:val="00EC7ABF"/>
    <w:rsid w:val="00ED0476"/>
    <w:rsid w:val="00ED0752"/>
    <w:rsid w:val="00ED0AF5"/>
    <w:rsid w:val="00ED1425"/>
    <w:rsid w:val="00ED151D"/>
    <w:rsid w:val="00ED19DA"/>
    <w:rsid w:val="00ED26B7"/>
    <w:rsid w:val="00ED272E"/>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0CA"/>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423"/>
    <w:rsid w:val="00EF05D2"/>
    <w:rsid w:val="00EF0837"/>
    <w:rsid w:val="00EF1108"/>
    <w:rsid w:val="00EF15F6"/>
    <w:rsid w:val="00EF174F"/>
    <w:rsid w:val="00EF1BFA"/>
    <w:rsid w:val="00EF1DAF"/>
    <w:rsid w:val="00EF1DF4"/>
    <w:rsid w:val="00EF28A4"/>
    <w:rsid w:val="00EF2C2E"/>
    <w:rsid w:val="00EF307C"/>
    <w:rsid w:val="00EF31AD"/>
    <w:rsid w:val="00EF3334"/>
    <w:rsid w:val="00EF3350"/>
    <w:rsid w:val="00EF4097"/>
    <w:rsid w:val="00EF42F8"/>
    <w:rsid w:val="00EF450B"/>
    <w:rsid w:val="00EF4698"/>
    <w:rsid w:val="00EF469D"/>
    <w:rsid w:val="00EF46BE"/>
    <w:rsid w:val="00EF5032"/>
    <w:rsid w:val="00EF5359"/>
    <w:rsid w:val="00EF58AD"/>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D4"/>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0FD3"/>
    <w:rsid w:val="00F110BD"/>
    <w:rsid w:val="00F1138E"/>
    <w:rsid w:val="00F11428"/>
    <w:rsid w:val="00F118B4"/>
    <w:rsid w:val="00F123AE"/>
    <w:rsid w:val="00F12B06"/>
    <w:rsid w:val="00F12D7C"/>
    <w:rsid w:val="00F1339A"/>
    <w:rsid w:val="00F133AA"/>
    <w:rsid w:val="00F13641"/>
    <w:rsid w:val="00F13882"/>
    <w:rsid w:val="00F13D89"/>
    <w:rsid w:val="00F13E5B"/>
    <w:rsid w:val="00F147B5"/>
    <w:rsid w:val="00F14813"/>
    <w:rsid w:val="00F149C6"/>
    <w:rsid w:val="00F149D2"/>
    <w:rsid w:val="00F14C48"/>
    <w:rsid w:val="00F14C6D"/>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3C3"/>
    <w:rsid w:val="00F254AF"/>
    <w:rsid w:val="00F25563"/>
    <w:rsid w:val="00F25BC2"/>
    <w:rsid w:val="00F25D0D"/>
    <w:rsid w:val="00F2607E"/>
    <w:rsid w:val="00F2670C"/>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175"/>
    <w:rsid w:val="00F3359D"/>
    <w:rsid w:val="00F3366F"/>
    <w:rsid w:val="00F339DF"/>
    <w:rsid w:val="00F33F7B"/>
    <w:rsid w:val="00F3424E"/>
    <w:rsid w:val="00F34770"/>
    <w:rsid w:val="00F349C9"/>
    <w:rsid w:val="00F34C50"/>
    <w:rsid w:val="00F34D12"/>
    <w:rsid w:val="00F355BB"/>
    <w:rsid w:val="00F3577C"/>
    <w:rsid w:val="00F35EEF"/>
    <w:rsid w:val="00F365A9"/>
    <w:rsid w:val="00F366FE"/>
    <w:rsid w:val="00F36C15"/>
    <w:rsid w:val="00F36D1E"/>
    <w:rsid w:val="00F370EE"/>
    <w:rsid w:val="00F3714B"/>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0B7"/>
    <w:rsid w:val="00F452B1"/>
    <w:rsid w:val="00F45E37"/>
    <w:rsid w:val="00F45EB5"/>
    <w:rsid w:val="00F45F48"/>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69B"/>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2437"/>
    <w:rsid w:val="00F637A8"/>
    <w:rsid w:val="00F63BED"/>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0C45"/>
    <w:rsid w:val="00F71135"/>
    <w:rsid w:val="00F712E5"/>
    <w:rsid w:val="00F715C2"/>
    <w:rsid w:val="00F71721"/>
    <w:rsid w:val="00F72218"/>
    <w:rsid w:val="00F7253B"/>
    <w:rsid w:val="00F7255A"/>
    <w:rsid w:val="00F72785"/>
    <w:rsid w:val="00F7290F"/>
    <w:rsid w:val="00F73260"/>
    <w:rsid w:val="00F735B4"/>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760"/>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24D"/>
    <w:rsid w:val="00F834CC"/>
    <w:rsid w:val="00F83615"/>
    <w:rsid w:val="00F8381B"/>
    <w:rsid w:val="00F845C6"/>
    <w:rsid w:val="00F847F3"/>
    <w:rsid w:val="00F84C2B"/>
    <w:rsid w:val="00F84DB9"/>
    <w:rsid w:val="00F84E1B"/>
    <w:rsid w:val="00F84E3A"/>
    <w:rsid w:val="00F8510A"/>
    <w:rsid w:val="00F85E4F"/>
    <w:rsid w:val="00F85FD5"/>
    <w:rsid w:val="00F86296"/>
    <w:rsid w:val="00F86917"/>
    <w:rsid w:val="00F86CA1"/>
    <w:rsid w:val="00F86D3B"/>
    <w:rsid w:val="00F87057"/>
    <w:rsid w:val="00F87129"/>
    <w:rsid w:val="00F87255"/>
    <w:rsid w:val="00F874CC"/>
    <w:rsid w:val="00F8756D"/>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3D45"/>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B7F3D"/>
    <w:rsid w:val="00FC0209"/>
    <w:rsid w:val="00FC0497"/>
    <w:rsid w:val="00FC0655"/>
    <w:rsid w:val="00FC0995"/>
    <w:rsid w:val="00FC0AF2"/>
    <w:rsid w:val="00FC11A8"/>
    <w:rsid w:val="00FC143D"/>
    <w:rsid w:val="00FC19A4"/>
    <w:rsid w:val="00FC1A4A"/>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C7D92"/>
    <w:rsid w:val="00FD004D"/>
    <w:rsid w:val="00FD01CB"/>
    <w:rsid w:val="00FD0AAE"/>
    <w:rsid w:val="00FD1033"/>
    <w:rsid w:val="00FD11A0"/>
    <w:rsid w:val="00FD11D2"/>
    <w:rsid w:val="00FD210E"/>
    <w:rsid w:val="00FD28EA"/>
    <w:rsid w:val="00FD2928"/>
    <w:rsid w:val="00FD2A2E"/>
    <w:rsid w:val="00FD2E65"/>
    <w:rsid w:val="00FD31D1"/>
    <w:rsid w:val="00FD3824"/>
    <w:rsid w:val="00FD3B1C"/>
    <w:rsid w:val="00FD3B82"/>
    <w:rsid w:val="00FD3CDF"/>
    <w:rsid w:val="00FD3E29"/>
    <w:rsid w:val="00FD40D2"/>
    <w:rsid w:val="00FD4220"/>
    <w:rsid w:val="00FD4DAF"/>
    <w:rsid w:val="00FD509B"/>
    <w:rsid w:val="00FD510F"/>
    <w:rsid w:val="00FD5130"/>
    <w:rsid w:val="00FD51EA"/>
    <w:rsid w:val="00FD5294"/>
    <w:rsid w:val="00FD53E3"/>
    <w:rsid w:val="00FD55D5"/>
    <w:rsid w:val="00FD5BC8"/>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180"/>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3B70A0"/>
    <w:pPr>
      <w:keepNext/>
      <w:widowControl w:val="0"/>
      <w:numPr>
        <w:numId w:val="47"/>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3B70A0"/>
    <w:pPr>
      <w:numPr>
        <w:ilvl w:val="1"/>
        <w:numId w:val="47"/>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3B70A0"/>
    <w:pPr>
      <w:numPr>
        <w:ilvl w:val="2"/>
        <w:numId w:val="47"/>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3B70A0"/>
    <w:pPr>
      <w:numPr>
        <w:ilvl w:val="3"/>
        <w:numId w:val="47"/>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3B70A0"/>
    <w:pPr>
      <w:numPr>
        <w:ilvl w:val="4"/>
        <w:numId w:val="47"/>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3B70A0"/>
    <w:pPr>
      <w:numPr>
        <w:ilvl w:val="5"/>
        <w:numId w:val="47"/>
      </w:numPr>
      <w:tabs>
        <w:tab w:val="clear" w:pos="3402"/>
      </w:tabs>
      <w:autoSpaceDE w:val="0"/>
      <w:autoSpaceDN w:val="0"/>
      <w:adjustRightInd w:val="0"/>
      <w:spacing w:after="0"/>
      <w:ind w:left="3600" w:firstLine="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6"/>
      </w:numPr>
      <w:spacing w:after="140" w:line="290" w:lineRule="auto"/>
    </w:pPr>
    <w:rPr>
      <w:rFonts w:ascii="Arial" w:hAnsi="Arial" w:cs="Arial"/>
      <w:sz w:val="20"/>
    </w:rPr>
  </w:style>
  <w:style w:type="paragraph" w:customStyle="1" w:styleId="Recitals">
    <w:name w:val="Recitals"/>
    <w:basedOn w:val="Normal"/>
    <w:rsid w:val="00C605C5"/>
    <w:pPr>
      <w:numPr>
        <w:ilvl w:val="1"/>
        <w:numId w:val="46"/>
      </w:numPr>
      <w:spacing w:after="140" w:line="290" w:lineRule="auto"/>
    </w:pPr>
    <w:rPr>
      <w:rFonts w:ascii="Arial" w:hAnsi="Arial" w:cs="Arial"/>
      <w:sz w:val="20"/>
    </w:rPr>
  </w:style>
  <w:style w:type="paragraph" w:customStyle="1" w:styleId="Parties2">
    <w:name w:val="Parties 2"/>
    <w:basedOn w:val="Normal"/>
    <w:rsid w:val="00C605C5"/>
    <w:pPr>
      <w:numPr>
        <w:ilvl w:val="2"/>
        <w:numId w:val="46"/>
      </w:numPr>
    </w:pPr>
  </w:style>
  <w:style w:type="paragraph" w:customStyle="1" w:styleId="Recitals2">
    <w:name w:val="Recitals 2"/>
    <w:basedOn w:val="Normal"/>
    <w:rsid w:val="00C605C5"/>
    <w:pPr>
      <w:numPr>
        <w:ilvl w:val="3"/>
        <w:numId w:val="46"/>
      </w:numPr>
      <w:tabs>
        <w:tab w:val="clear" w:pos="680"/>
      </w:tabs>
      <w:ind w:left="1440" w:hanging="360"/>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2"/>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C605C5"/>
    <w:pPr>
      <w:numPr>
        <w:numId w:val="3"/>
      </w:numPr>
      <w:tabs>
        <w:tab w:val="clear" w:pos="1247"/>
        <w:tab w:val="num" w:pos="567"/>
        <w:tab w:val="num" w:pos="680"/>
      </w:tabs>
      <w:spacing w:after="140" w:line="290" w:lineRule="auto"/>
      <w:ind w:left="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4"/>
      </w:numPr>
      <w:tabs>
        <w:tab w:val="clear" w:pos="2722"/>
        <w:tab w:val="num" w:pos="1247"/>
      </w:tabs>
      <w:spacing w:after="140" w:line="290" w:lineRule="auto"/>
      <w:ind w:left="567"/>
    </w:pPr>
    <w:rPr>
      <w:rFonts w:ascii="Tahoma" w:hAnsi="Tahoma"/>
      <w:kern w:val="20"/>
      <w:sz w:val="20"/>
      <w:lang w:eastAsia="en-US"/>
    </w:rPr>
  </w:style>
  <w:style w:type="paragraph" w:customStyle="1" w:styleId="alpha5">
    <w:name w:val="alpha 5"/>
    <w:basedOn w:val="Normal"/>
    <w:rsid w:val="00C605C5"/>
    <w:pPr>
      <w:numPr>
        <w:numId w:val="5"/>
      </w:numPr>
      <w:tabs>
        <w:tab w:val="clear" w:pos="3289"/>
        <w:tab w:val="num" w:pos="680"/>
        <w:tab w:val="num" w:pos="2722"/>
      </w:tabs>
      <w:spacing w:after="140" w:line="290" w:lineRule="auto"/>
      <w:ind w:left="2041"/>
    </w:pPr>
    <w:rPr>
      <w:rFonts w:ascii="Tahoma" w:hAnsi="Tahoma"/>
      <w:kern w:val="20"/>
      <w:sz w:val="20"/>
      <w:lang w:eastAsia="en-US"/>
    </w:rPr>
  </w:style>
  <w:style w:type="paragraph" w:customStyle="1" w:styleId="alpha6">
    <w:name w:val="alpha 6"/>
    <w:basedOn w:val="Normal"/>
    <w:rsid w:val="00C605C5"/>
    <w:pPr>
      <w:numPr>
        <w:numId w:val="6"/>
      </w:numPr>
      <w:tabs>
        <w:tab w:val="clear" w:pos="3969"/>
        <w:tab w:val="num" w:pos="680"/>
        <w:tab w:val="num" w:pos="3289"/>
      </w:tabs>
      <w:spacing w:after="140" w:line="290" w:lineRule="auto"/>
      <w:ind w:left="2722"/>
    </w:pPr>
    <w:rPr>
      <w:rFonts w:ascii="Tahoma" w:hAnsi="Tahoma"/>
      <w:kern w:val="20"/>
      <w:sz w:val="20"/>
      <w:lang w:eastAsia="en-US"/>
    </w:rPr>
  </w:style>
  <w:style w:type="paragraph" w:customStyle="1" w:styleId="bullet10">
    <w:name w:val="bullet 1"/>
    <w:basedOn w:val="Normal"/>
    <w:rsid w:val="00C605C5"/>
    <w:pPr>
      <w:numPr>
        <w:numId w:val="7"/>
      </w:numPr>
      <w:tabs>
        <w:tab w:val="clear" w:pos="567"/>
        <w:tab w:val="num" w:pos="680"/>
        <w:tab w:val="num" w:pos="3969"/>
      </w:tabs>
      <w:spacing w:after="140" w:line="290" w:lineRule="auto"/>
      <w:ind w:left="3289" w:firstLine="0"/>
    </w:pPr>
    <w:rPr>
      <w:rFonts w:ascii="Tahoma" w:hAnsi="Tahoma"/>
      <w:kern w:val="20"/>
      <w:sz w:val="20"/>
      <w:szCs w:val="24"/>
      <w:lang w:eastAsia="en-US"/>
    </w:rPr>
  </w:style>
  <w:style w:type="paragraph" w:customStyle="1" w:styleId="bullet2">
    <w:name w:val="bullet 2"/>
    <w:basedOn w:val="Normal"/>
    <w:rsid w:val="00C605C5"/>
    <w:pPr>
      <w:numPr>
        <w:numId w:val="8"/>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bullet30">
    <w:name w:val="bullet 3"/>
    <w:basedOn w:val="Normal"/>
    <w:rsid w:val="00C605C5"/>
    <w:pPr>
      <w:numPr>
        <w:numId w:val="9"/>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bullet4">
    <w:name w:val="bullet 4"/>
    <w:basedOn w:val="Normal"/>
    <w:rsid w:val="00C605C5"/>
    <w:pPr>
      <w:numPr>
        <w:numId w:val="10"/>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bullet5">
    <w:name w:val="bullet 5"/>
    <w:basedOn w:val="Normal"/>
    <w:rsid w:val="00C605C5"/>
    <w:pPr>
      <w:numPr>
        <w:numId w:val="11"/>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bullet6">
    <w:name w:val="bullet 6"/>
    <w:basedOn w:val="Normal"/>
    <w:rsid w:val="003A0B55"/>
    <w:pPr>
      <w:numPr>
        <w:ilvl w:val="3"/>
        <w:numId w:val="39"/>
      </w:numPr>
      <w:tabs>
        <w:tab w:val="clear" w:pos="2041"/>
        <w:tab w:val="num" w:pos="360"/>
        <w:tab w:val="num" w:pos="2608"/>
      </w:tabs>
      <w:spacing w:after="140" w:line="290" w:lineRule="auto"/>
      <w:ind w:left="2608" w:hanging="567"/>
    </w:pPr>
    <w:rPr>
      <w:rFonts w:ascii="Tahoma" w:hAnsi="Tahoma"/>
      <w:kern w:val="20"/>
      <w:sz w:val="20"/>
      <w:szCs w:val="24"/>
      <w:lang w:eastAsia="en-US"/>
    </w:rPr>
  </w:style>
  <w:style w:type="paragraph" w:customStyle="1" w:styleId="roman1">
    <w:name w:val="roman 1"/>
    <w:basedOn w:val="Normal"/>
    <w:rsid w:val="003A0B55"/>
    <w:pPr>
      <w:numPr>
        <w:ilvl w:val="4"/>
        <w:numId w:val="39"/>
      </w:numPr>
      <w:tabs>
        <w:tab w:val="clear" w:pos="2721"/>
        <w:tab w:val="num" w:pos="360"/>
        <w:tab w:val="left" w:pos="567"/>
        <w:tab w:val="num" w:pos="4320"/>
      </w:tabs>
      <w:spacing w:after="140" w:line="290" w:lineRule="auto"/>
      <w:ind w:left="4320" w:hanging="720"/>
    </w:pPr>
    <w:rPr>
      <w:rFonts w:ascii="Tahoma" w:hAnsi="Tahoma"/>
      <w:kern w:val="20"/>
      <w:sz w:val="20"/>
      <w:lang w:eastAsia="en-US"/>
    </w:rPr>
  </w:style>
  <w:style w:type="paragraph" w:customStyle="1" w:styleId="roman2">
    <w:name w:val="roman 2"/>
    <w:basedOn w:val="Normal"/>
    <w:rsid w:val="003A0B55"/>
    <w:pPr>
      <w:numPr>
        <w:ilvl w:val="2"/>
        <w:numId w:val="39"/>
      </w:numPr>
      <w:tabs>
        <w:tab w:val="clear" w:pos="1361"/>
        <w:tab w:val="num" w:pos="360"/>
        <w:tab w:val="num" w:pos="2041"/>
      </w:tabs>
      <w:spacing w:after="140" w:line="290" w:lineRule="auto"/>
      <w:ind w:left="2041" w:hanging="680"/>
    </w:pPr>
    <w:rPr>
      <w:rFonts w:ascii="Tahoma" w:hAnsi="Tahoma"/>
      <w:kern w:val="20"/>
      <w:sz w:val="20"/>
      <w:lang w:eastAsia="en-US"/>
    </w:rPr>
  </w:style>
  <w:style w:type="paragraph" w:customStyle="1" w:styleId="roman3">
    <w:name w:val="roman 3"/>
    <w:basedOn w:val="Normal"/>
    <w:rsid w:val="00C605C5"/>
    <w:pPr>
      <w:numPr>
        <w:numId w:val="19"/>
      </w:numPr>
      <w:tabs>
        <w:tab w:val="clear" w:pos="2041"/>
        <w:tab w:val="num" w:pos="360"/>
        <w:tab w:val="num" w:pos="567"/>
      </w:tabs>
      <w:spacing w:after="140" w:line="290" w:lineRule="auto"/>
      <w:ind w:left="0"/>
    </w:pPr>
    <w:rPr>
      <w:rFonts w:ascii="Tahoma" w:hAnsi="Tahoma"/>
      <w:kern w:val="20"/>
      <w:sz w:val="20"/>
      <w:lang w:eastAsia="en-US"/>
    </w:rPr>
  </w:style>
  <w:style w:type="paragraph" w:customStyle="1" w:styleId="roman4">
    <w:name w:val="roman 4"/>
    <w:basedOn w:val="Normal"/>
    <w:rsid w:val="00C605C5"/>
    <w:pPr>
      <w:numPr>
        <w:numId w:val="20"/>
      </w:numPr>
      <w:tabs>
        <w:tab w:val="clear" w:pos="2722"/>
        <w:tab w:val="num" w:pos="360"/>
        <w:tab w:val="num" w:pos="2041"/>
      </w:tabs>
      <w:spacing w:after="140" w:line="290" w:lineRule="auto"/>
      <w:ind w:left="1247"/>
    </w:pPr>
    <w:rPr>
      <w:rFonts w:ascii="Tahoma" w:hAnsi="Tahoma"/>
      <w:kern w:val="20"/>
      <w:sz w:val="20"/>
      <w:lang w:eastAsia="en-US"/>
    </w:rPr>
  </w:style>
  <w:style w:type="paragraph" w:customStyle="1" w:styleId="roman5">
    <w:name w:val="roman 5"/>
    <w:basedOn w:val="Normal"/>
    <w:rsid w:val="003A0B55"/>
    <w:pPr>
      <w:numPr>
        <w:ilvl w:val="1"/>
        <w:numId w:val="39"/>
      </w:numPr>
      <w:tabs>
        <w:tab w:val="clear" w:pos="680"/>
        <w:tab w:val="num" w:pos="360"/>
        <w:tab w:val="num" w:pos="1361"/>
        <w:tab w:val="left" w:pos="3289"/>
      </w:tabs>
      <w:spacing w:after="140" w:line="290" w:lineRule="auto"/>
      <w:ind w:left="1361" w:hanging="681"/>
    </w:pPr>
    <w:rPr>
      <w:rFonts w:ascii="Tahoma" w:hAnsi="Tahoma"/>
      <w:kern w:val="20"/>
      <w:sz w:val="20"/>
      <w:lang w:eastAsia="en-US"/>
    </w:rPr>
  </w:style>
  <w:style w:type="paragraph" w:customStyle="1" w:styleId="roman6">
    <w:name w:val="roman 6"/>
    <w:basedOn w:val="Normal"/>
    <w:rsid w:val="00C605C5"/>
    <w:pPr>
      <w:numPr>
        <w:numId w:val="21"/>
      </w:numPr>
      <w:tabs>
        <w:tab w:val="clear" w:pos="3969"/>
        <w:tab w:val="num" w:pos="360"/>
        <w:tab w:val="num" w:pos="2722"/>
      </w:tabs>
      <w:spacing w:after="140" w:line="290" w:lineRule="auto"/>
      <w:ind w:left="2041"/>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39"/>
      </w:numPr>
      <w:tabs>
        <w:tab w:val="clear" w:pos="3402"/>
        <w:tab w:val="num" w:pos="360"/>
        <w:tab w:val="num" w:pos="5040"/>
      </w:tabs>
      <w:spacing w:before="60" w:after="60" w:line="290" w:lineRule="auto"/>
      <w:ind w:left="5040" w:hanging="720"/>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2"/>
      </w:numPr>
      <w:tabs>
        <w:tab w:val="clear" w:pos="567"/>
        <w:tab w:val="num" w:pos="360"/>
        <w:tab w:val="num" w:pos="3969"/>
      </w:tabs>
      <w:spacing w:before="60" w:after="60" w:line="290" w:lineRule="auto"/>
      <w:ind w:left="3289"/>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2"/>
      </w:numPr>
      <w:tabs>
        <w:tab w:val="clear" w:pos="567"/>
        <w:tab w:val="num" w:pos="360"/>
        <w:tab w:val="num" w:pos="3969"/>
      </w:tabs>
      <w:spacing w:before="60" w:after="60" w:line="290" w:lineRule="auto"/>
      <w:ind w:left="3289"/>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2"/>
      </w:numPr>
      <w:tabs>
        <w:tab w:val="clear" w:pos="720"/>
        <w:tab w:val="num" w:pos="360"/>
        <w:tab w:val="num" w:pos="3969"/>
      </w:tabs>
      <w:spacing w:before="60" w:after="60" w:line="290" w:lineRule="auto"/>
      <w:ind w:left="3289"/>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2"/>
      </w:numPr>
      <w:tabs>
        <w:tab w:val="clear" w:pos="567"/>
        <w:tab w:val="num" w:pos="360"/>
        <w:tab w:val="num" w:pos="3969"/>
      </w:tabs>
      <w:spacing w:before="60" w:after="60" w:line="290" w:lineRule="auto"/>
      <w:ind w:left="3289"/>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2"/>
      </w:numPr>
      <w:tabs>
        <w:tab w:val="clear" w:pos="720"/>
        <w:tab w:val="num" w:pos="360"/>
        <w:tab w:val="num" w:pos="3969"/>
      </w:tabs>
      <w:spacing w:before="60" w:after="60" w:line="290" w:lineRule="auto"/>
      <w:ind w:left="3289"/>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3"/>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4"/>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5"/>
      </w:numPr>
      <w:tabs>
        <w:tab w:val="clear" w:pos="720"/>
        <w:tab w:val="num" w:pos="360"/>
        <w:tab w:val="num" w:pos="567"/>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6"/>
      </w:numPr>
      <w:tabs>
        <w:tab w:val="clear" w:pos="567"/>
        <w:tab w:val="num" w:pos="360"/>
        <w:tab w:val="num" w:pos="72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7"/>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UCAlpha3">
    <w:name w:val="UCAlpha 3"/>
    <w:basedOn w:val="Normal"/>
    <w:rsid w:val="00C605C5"/>
    <w:pPr>
      <w:numPr>
        <w:numId w:val="28"/>
      </w:numPr>
      <w:tabs>
        <w:tab w:val="clear" w:pos="2041"/>
        <w:tab w:val="num" w:pos="360"/>
        <w:tab w:val="num" w:pos="1247"/>
      </w:tabs>
      <w:spacing w:after="140" w:line="290" w:lineRule="auto"/>
      <w:ind w:left="567"/>
    </w:pPr>
    <w:rPr>
      <w:rFonts w:ascii="Tahoma" w:hAnsi="Tahoma"/>
      <w:kern w:val="20"/>
      <w:sz w:val="20"/>
      <w:szCs w:val="24"/>
      <w:lang w:eastAsia="en-US"/>
    </w:rPr>
  </w:style>
  <w:style w:type="paragraph" w:customStyle="1" w:styleId="UCAlpha4">
    <w:name w:val="UCAlpha 4"/>
    <w:basedOn w:val="Normal"/>
    <w:rsid w:val="00C605C5"/>
    <w:pPr>
      <w:numPr>
        <w:numId w:val="29"/>
      </w:numPr>
      <w:tabs>
        <w:tab w:val="clear" w:pos="2722"/>
        <w:tab w:val="num" w:pos="360"/>
        <w:tab w:val="num" w:pos="2041"/>
      </w:tabs>
      <w:spacing w:after="140" w:line="290" w:lineRule="auto"/>
      <w:ind w:left="1247"/>
    </w:pPr>
    <w:rPr>
      <w:rFonts w:ascii="Tahoma" w:hAnsi="Tahoma"/>
      <w:kern w:val="20"/>
      <w:sz w:val="20"/>
      <w:szCs w:val="24"/>
      <w:lang w:eastAsia="en-US"/>
    </w:rPr>
  </w:style>
  <w:style w:type="paragraph" w:customStyle="1" w:styleId="UCAlpha5">
    <w:name w:val="UCAlpha 5"/>
    <w:basedOn w:val="Normal"/>
    <w:rsid w:val="00C605C5"/>
    <w:pPr>
      <w:numPr>
        <w:numId w:val="30"/>
      </w:numPr>
      <w:tabs>
        <w:tab w:val="clear" w:pos="3289"/>
        <w:tab w:val="num" w:pos="360"/>
        <w:tab w:val="num" w:pos="2722"/>
      </w:tabs>
      <w:spacing w:after="140" w:line="290" w:lineRule="auto"/>
      <w:ind w:left="2041"/>
    </w:pPr>
    <w:rPr>
      <w:rFonts w:ascii="Tahoma" w:hAnsi="Tahoma"/>
      <w:kern w:val="20"/>
      <w:sz w:val="20"/>
      <w:szCs w:val="24"/>
      <w:lang w:eastAsia="en-US"/>
    </w:rPr>
  </w:style>
  <w:style w:type="paragraph" w:customStyle="1" w:styleId="UCAlpha6">
    <w:name w:val="UCAlpha 6"/>
    <w:basedOn w:val="Normal"/>
    <w:rsid w:val="00C605C5"/>
    <w:pPr>
      <w:numPr>
        <w:numId w:val="31"/>
      </w:numPr>
      <w:tabs>
        <w:tab w:val="clear" w:pos="3969"/>
        <w:tab w:val="num" w:pos="360"/>
        <w:tab w:val="num" w:pos="3289"/>
      </w:tabs>
      <w:spacing w:after="140" w:line="290" w:lineRule="auto"/>
      <w:ind w:left="2722"/>
    </w:pPr>
    <w:rPr>
      <w:rFonts w:ascii="Tahoma" w:hAnsi="Tahoma"/>
      <w:kern w:val="20"/>
      <w:sz w:val="20"/>
      <w:szCs w:val="24"/>
      <w:lang w:eastAsia="en-US"/>
    </w:rPr>
  </w:style>
  <w:style w:type="paragraph" w:customStyle="1" w:styleId="UCRoman1">
    <w:name w:val="UCRoman 1"/>
    <w:basedOn w:val="Normal"/>
    <w:rsid w:val="00647865"/>
    <w:pPr>
      <w:numPr>
        <w:numId w:val="32"/>
      </w:numPr>
      <w:tabs>
        <w:tab w:val="clear" w:pos="567"/>
        <w:tab w:val="num" w:pos="360"/>
        <w:tab w:val="num" w:pos="3969"/>
      </w:tabs>
      <w:spacing w:after="140" w:line="290" w:lineRule="auto"/>
      <w:ind w:left="3289"/>
    </w:pPr>
    <w:rPr>
      <w:rFonts w:ascii="Tahoma" w:hAnsi="Tahoma"/>
      <w:kern w:val="20"/>
      <w:sz w:val="20"/>
      <w:szCs w:val="24"/>
      <w:lang w:eastAsia="en-US"/>
    </w:rPr>
  </w:style>
  <w:style w:type="paragraph" w:customStyle="1" w:styleId="UCRoman2">
    <w:name w:val="UCRoman 2"/>
    <w:basedOn w:val="Normal"/>
    <w:rsid w:val="00C605C5"/>
    <w:pPr>
      <w:numPr>
        <w:numId w:val="33"/>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8"/>
      </w:numPr>
      <w:tabs>
        <w:tab w:val="clear" w:pos="567"/>
        <w:tab w:val="num" w:pos="360"/>
        <w:tab w:val="num" w:pos="3969"/>
      </w:tabs>
      <w:spacing w:after="140" w:line="290" w:lineRule="auto"/>
      <w:ind w:left="3969" w:hanging="680"/>
    </w:pPr>
    <w:rPr>
      <w:rFonts w:ascii="Tahoma" w:hAnsi="Tahoma"/>
      <w:kern w:val="20"/>
      <w:sz w:val="20"/>
      <w:szCs w:val="24"/>
      <w:lang w:eastAsia="en-US"/>
    </w:rPr>
  </w:style>
  <w:style w:type="paragraph" w:customStyle="1" w:styleId="dashbullet1">
    <w:name w:val="dash bullet 1"/>
    <w:basedOn w:val="Normal"/>
    <w:rsid w:val="00C605C5"/>
    <w:pPr>
      <w:numPr>
        <w:numId w:val="12"/>
      </w:numPr>
      <w:tabs>
        <w:tab w:val="clear" w:pos="567"/>
        <w:tab w:val="num" w:pos="360"/>
        <w:tab w:val="num" w:pos="3289"/>
      </w:tabs>
      <w:spacing w:after="140" w:line="290" w:lineRule="auto"/>
      <w:ind w:left="3289"/>
    </w:pPr>
    <w:rPr>
      <w:rFonts w:ascii="Tahoma" w:hAnsi="Tahoma"/>
      <w:kern w:val="20"/>
      <w:sz w:val="20"/>
      <w:szCs w:val="24"/>
      <w:lang w:eastAsia="en-US"/>
    </w:rPr>
  </w:style>
  <w:style w:type="paragraph" w:customStyle="1" w:styleId="dashbullet2">
    <w:name w:val="dash bullet 2"/>
    <w:basedOn w:val="Normal"/>
    <w:rsid w:val="00C605C5"/>
    <w:pPr>
      <w:numPr>
        <w:numId w:val="13"/>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dashbullet3">
    <w:name w:val="dash bullet 3"/>
    <w:basedOn w:val="Normal"/>
    <w:rsid w:val="00C605C5"/>
    <w:pPr>
      <w:numPr>
        <w:numId w:val="14"/>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dashbullet4">
    <w:name w:val="dash bullet 4"/>
    <w:basedOn w:val="Normal"/>
    <w:rsid w:val="00C605C5"/>
    <w:pPr>
      <w:numPr>
        <w:numId w:val="15"/>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dashbullet5">
    <w:name w:val="dash bullet 5"/>
    <w:basedOn w:val="Normal"/>
    <w:rsid w:val="00C605C5"/>
    <w:pPr>
      <w:numPr>
        <w:numId w:val="16"/>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dashbullet6">
    <w:name w:val="dash bullet 6"/>
    <w:basedOn w:val="Normal"/>
    <w:rsid w:val="00C605C5"/>
    <w:pPr>
      <w:numPr>
        <w:numId w:val="17"/>
      </w:numPr>
      <w:tabs>
        <w:tab w:val="clear" w:pos="3969"/>
        <w:tab w:val="num" w:pos="360"/>
        <w:tab w:val="num" w:pos="3289"/>
      </w:tabs>
      <w:spacing w:after="140" w:line="290" w:lineRule="auto"/>
      <w:ind w:left="3289" w:hanging="567"/>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4"/>
      </w:numPr>
      <w:tabs>
        <w:tab w:val="clear" w:pos="567"/>
        <w:tab w:val="num" w:pos="360"/>
        <w:tab w:val="num" w:pos="1247"/>
      </w:tabs>
      <w:spacing w:after="140" w:line="290" w:lineRule="auto"/>
      <w:ind w:left="567"/>
    </w:pPr>
    <w:rPr>
      <w:rFonts w:ascii="Tahoma" w:hAnsi="Tahoma"/>
      <w:kern w:val="20"/>
      <w:sz w:val="20"/>
      <w:szCs w:val="24"/>
      <w:lang w:val="en-US" w:eastAsia="en-US"/>
    </w:rPr>
  </w:style>
  <w:style w:type="paragraph" w:customStyle="1" w:styleId="Anexo2">
    <w:name w:val="Anexo 2"/>
    <w:basedOn w:val="Normal"/>
    <w:rsid w:val="00C605C5"/>
    <w:pPr>
      <w:numPr>
        <w:ilvl w:val="1"/>
        <w:numId w:val="34"/>
      </w:numPr>
      <w:tabs>
        <w:tab w:val="clear" w:pos="1247"/>
        <w:tab w:val="num" w:pos="360"/>
        <w:tab w:val="num" w:pos="1440"/>
      </w:tabs>
      <w:spacing w:after="140" w:line="290" w:lineRule="auto"/>
      <w:ind w:left="1440" w:hanging="360"/>
    </w:pPr>
    <w:rPr>
      <w:rFonts w:ascii="Tahoma" w:hAnsi="Tahoma"/>
      <w:kern w:val="20"/>
      <w:sz w:val="20"/>
      <w:szCs w:val="24"/>
      <w:lang w:val="en-US" w:eastAsia="en-US"/>
    </w:rPr>
  </w:style>
  <w:style w:type="paragraph" w:customStyle="1" w:styleId="Anexo3">
    <w:name w:val="Anexo 3"/>
    <w:basedOn w:val="Normal"/>
    <w:rsid w:val="00C605C5"/>
    <w:pPr>
      <w:numPr>
        <w:ilvl w:val="2"/>
        <w:numId w:val="34"/>
      </w:numPr>
      <w:tabs>
        <w:tab w:val="clear" w:pos="2041"/>
        <w:tab w:val="num" w:pos="360"/>
        <w:tab w:val="num" w:pos="2160"/>
      </w:tabs>
      <w:spacing w:after="140" w:line="290" w:lineRule="auto"/>
      <w:ind w:left="2160" w:hanging="180"/>
    </w:pPr>
    <w:rPr>
      <w:rFonts w:ascii="Tahoma" w:hAnsi="Tahoma"/>
      <w:kern w:val="20"/>
      <w:sz w:val="20"/>
      <w:szCs w:val="24"/>
      <w:lang w:val="en-US" w:eastAsia="en-US"/>
    </w:rPr>
  </w:style>
  <w:style w:type="paragraph" w:customStyle="1" w:styleId="Anexo4">
    <w:name w:val="Anexo 4"/>
    <w:basedOn w:val="Normal"/>
    <w:rsid w:val="00C605C5"/>
    <w:pPr>
      <w:numPr>
        <w:ilvl w:val="3"/>
        <w:numId w:val="34"/>
      </w:numPr>
      <w:tabs>
        <w:tab w:val="clear" w:pos="2722"/>
        <w:tab w:val="num" w:pos="360"/>
        <w:tab w:val="num" w:pos="2880"/>
      </w:tabs>
      <w:spacing w:after="140" w:line="290" w:lineRule="auto"/>
      <w:ind w:left="2880" w:hanging="360"/>
    </w:pPr>
    <w:rPr>
      <w:rFonts w:ascii="Tahoma" w:hAnsi="Tahoma"/>
      <w:kern w:val="20"/>
      <w:sz w:val="20"/>
      <w:szCs w:val="24"/>
      <w:lang w:val="en-US" w:eastAsia="en-US"/>
    </w:rPr>
  </w:style>
  <w:style w:type="paragraph" w:customStyle="1" w:styleId="Anexo5">
    <w:name w:val="Anexo 5"/>
    <w:basedOn w:val="Normal"/>
    <w:rsid w:val="00C605C5"/>
    <w:pPr>
      <w:numPr>
        <w:ilvl w:val="4"/>
        <w:numId w:val="34"/>
      </w:numPr>
      <w:tabs>
        <w:tab w:val="clear" w:pos="3289"/>
        <w:tab w:val="num" w:pos="360"/>
        <w:tab w:val="num" w:pos="3600"/>
      </w:tabs>
      <w:spacing w:after="140" w:line="290" w:lineRule="auto"/>
      <w:ind w:left="3600" w:hanging="360"/>
    </w:pPr>
    <w:rPr>
      <w:rFonts w:ascii="Tahoma" w:hAnsi="Tahoma"/>
      <w:kern w:val="20"/>
      <w:sz w:val="20"/>
      <w:szCs w:val="24"/>
      <w:lang w:val="en-US" w:eastAsia="en-US"/>
    </w:rPr>
  </w:style>
  <w:style w:type="paragraph" w:customStyle="1" w:styleId="Anexo6">
    <w:name w:val="Anexo 6"/>
    <w:basedOn w:val="Normal"/>
    <w:rsid w:val="00C605C5"/>
    <w:pPr>
      <w:numPr>
        <w:ilvl w:val="5"/>
        <w:numId w:val="34"/>
      </w:numPr>
      <w:tabs>
        <w:tab w:val="clear" w:pos="3969"/>
        <w:tab w:val="num" w:pos="360"/>
        <w:tab w:val="num" w:pos="4320"/>
      </w:tabs>
      <w:spacing w:after="140" w:line="290" w:lineRule="auto"/>
      <w:ind w:left="4320" w:hanging="18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5"/>
      </w:numPr>
      <w:tabs>
        <w:tab w:val="clear" w:pos="0"/>
        <w:tab w:val="num" w:pos="360"/>
        <w:tab w:val="num" w:pos="567"/>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5"/>
      </w:numPr>
      <w:tabs>
        <w:tab w:val="clear" w:pos="0"/>
        <w:tab w:val="num" w:pos="360"/>
        <w:tab w:val="num" w:pos="2041"/>
      </w:tabs>
      <w:autoSpaceDE w:val="0"/>
      <w:autoSpaceDN w:val="0"/>
      <w:adjustRightInd w:val="0"/>
      <w:spacing w:before="120" w:after="240" w:line="280" w:lineRule="atLeast"/>
      <w:ind w:left="1474" w:hanging="227"/>
    </w:pPr>
    <w:rPr>
      <w:rFonts w:ascii="Lucida Bright" w:hAnsi="Lucida Bright"/>
      <w:sz w:val="20"/>
      <w:lang w:val="x-none" w:eastAsia="x-none"/>
    </w:rPr>
  </w:style>
  <w:style w:type="paragraph" w:customStyle="1" w:styleId="titulo4">
    <w:name w:val="titulo 4"/>
    <w:basedOn w:val="Normal"/>
    <w:qFormat/>
    <w:rsid w:val="00C605C5"/>
    <w:pPr>
      <w:keepNext/>
      <w:numPr>
        <w:ilvl w:val="3"/>
        <w:numId w:val="35"/>
      </w:numPr>
      <w:tabs>
        <w:tab w:val="clear" w:pos="491"/>
        <w:tab w:val="num" w:pos="360"/>
        <w:tab w:val="num" w:pos="2722"/>
      </w:tabs>
      <w:autoSpaceDE w:val="0"/>
      <w:autoSpaceDN w:val="0"/>
      <w:adjustRightInd w:val="0"/>
      <w:spacing w:before="120" w:after="240" w:line="280" w:lineRule="atLeast"/>
      <w:ind w:left="2041"/>
    </w:pPr>
    <w:rPr>
      <w:rFonts w:ascii="Lucida Bright" w:hAnsi="Lucida Bright"/>
      <w:sz w:val="20"/>
      <w:lang w:val="x-none" w:eastAsia="x-none"/>
    </w:rPr>
  </w:style>
  <w:style w:type="paragraph" w:customStyle="1" w:styleId="titulo5">
    <w:name w:val="titulo 5"/>
    <w:basedOn w:val="Normal"/>
    <w:qFormat/>
    <w:rsid w:val="00C605C5"/>
    <w:pPr>
      <w:keepNext/>
      <w:numPr>
        <w:ilvl w:val="4"/>
        <w:numId w:val="35"/>
      </w:numPr>
      <w:tabs>
        <w:tab w:val="clear" w:pos="0"/>
        <w:tab w:val="num" w:pos="360"/>
        <w:tab w:val="num" w:pos="3289"/>
      </w:tabs>
      <w:autoSpaceDE w:val="0"/>
      <w:autoSpaceDN w:val="0"/>
      <w:adjustRightInd w:val="0"/>
      <w:spacing w:after="0" w:line="280" w:lineRule="atLeast"/>
      <w:ind w:left="2722" w:firstLine="0"/>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6"/>
      </w:numPr>
      <w:tabs>
        <w:tab w:val="clear" w:pos="425"/>
        <w:tab w:val="num" w:pos="0"/>
        <w:tab w:val="num" w:pos="360"/>
      </w:tabs>
      <w:spacing w:before="60" w:after="60" w:line="240" w:lineRule="exact"/>
      <w:ind w:left="1985" w:firstLine="0"/>
    </w:pPr>
    <w:rPr>
      <w:rFonts w:ascii="Arial" w:hAnsi="Arial" w:cs="Arial"/>
      <w:sz w:val="18"/>
      <w:lang w:eastAsia="en-US"/>
    </w:rPr>
  </w:style>
  <w:style w:type="paragraph" w:customStyle="1" w:styleId="TabAlpha">
    <w:name w:val="TabAlpha"/>
    <w:basedOn w:val="Normal"/>
    <w:rsid w:val="00C605C5"/>
    <w:pPr>
      <w:numPr>
        <w:ilvl w:val="1"/>
        <w:numId w:val="36"/>
      </w:numPr>
      <w:tabs>
        <w:tab w:val="clear" w:pos="850"/>
        <w:tab w:val="num" w:pos="0"/>
        <w:tab w:val="num" w:pos="360"/>
      </w:tabs>
      <w:spacing w:after="0"/>
      <w:ind w:left="0" w:firstLine="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8"/>
      </w:numPr>
      <w:tabs>
        <w:tab w:val="clear" w:pos="680"/>
      </w:tabs>
      <w:spacing w:before="140" w:after="0" w:line="290" w:lineRule="auto"/>
      <w:ind w:left="1494" w:hanging="360"/>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8"/>
      </w:numPr>
      <w:tabs>
        <w:tab w:val="clear" w:pos="1361"/>
      </w:tabs>
      <w:spacing w:after="140" w:line="290" w:lineRule="auto"/>
      <w:ind w:left="2214" w:hanging="360"/>
      <w:outlineLvl w:val="1"/>
    </w:pPr>
    <w:rPr>
      <w:rFonts w:ascii="Arial" w:hAnsi="Arial"/>
      <w:kern w:val="20"/>
      <w:sz w:val="20"/>
      <w:szCs w:val="24"/>
      <w:lang w:eastAsia="en-GB"/>
    </w:rPr>
  </w:style>
  <w:style w:type="paragraph" w:customStyle="1" w:styleId="TCLevel3">
    <w:name w:val="T+C Level 3"/>
    <w:basedOn w:val="Normal"/>
    <w:rsid w:val="00DB0FCF"/>
    <w:pPr>
      <w:numPr>
        <w:ilvl w:val="2"/>
        <w:numId w:val="38"/>
      </w:numPr>
      <w:tabs>
        <w:tab w:val="clear" w:pos="2041"/>
      </w:tabs>
      <w:spacing w:after="140" w:line="290" w:lineRule="auto"/>
      <w:ind w:left="2934" w:hanging="180"/>
      <w:outlineLvl w:val="2"/>
    </w:pPr>
    <w:rPr>
      <w:rFonts w:ascii="Arial" w:hAnsi="Arial"/>
      <w:kern w:val="20"/>
      <w:sz w:val="20"/>
      <w:szCs w:val="24"/>
      <w:lang w:eastAsia="en-GB"/>
    </w:rPr>
  </w:style>
  <w:style w:type="paragraph" w:customStyle="1" w:styleId="TCLevel4">
    <w:name w:val="T+C Level 4"/>
    <w:basedOn w:val="Normal"/>
    <w:rsid w:val="00DB0FCF"/>
    <w:pPr>
      <w:numPr>
        <w:ilvl w:val="3"/>
        <w:numId w:val="38"/>
      </w:numPr>
      <w:tabs>
        <w:tab w:val="clear" w:pos="2608"/>
      </w:tabs>
      <w:spacing w:after="140" w:line="290" w:lineRule="auto"/>
      <w:ind w:left="3654" w:hanging="360"/>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0"/>
      </w:numPr>
      <w:tabs>
        <w:tab w:val="num" w:pos="680"/>
      </w:tabs>
      <w:spacing w:after="140" w:line="290" w:lineRule="auto"/>
      <w:ind w:left="680" w:hanging="680"/>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1"/>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0"/>
      </w:numPr>
      <w:tabs>
        <w:tab w:val="num" w:pos="680"/>
      </w:tabs>
      <w:spacing w:after="140" w:line="290" w:lineRule="auto"/>
      <w:ind w:hanging="680"/>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1"/>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0"/>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2"/>
      </w:numPr>
      <w:tabs>
        <w:tab w:val="clear" w:pos="680"/>
      </w:tabs>
      <w:spacing w:before="60" w:after="60" w:line="240" w:lineRule="exact"/>
      <w:ind w:left="0" w:firstLine="0"/>
    </w:pPr>
    <w:rPr>
      <w:rFonts w:ascii="Arial" w:hAnsi="Arial"/>
      <w:b/>
      <w:sz w:val="20"/>
      <w:lang w:eastAsia="en-GB"/>
    </w:rPr>
  </w:style>
  <w:style w:type="paragraph" w:customStyle="1" w:styleId="ListaDD2">
    <w:name w:val="Lista DD 2"/>
    <w:basedOn w:val="Normal"/>
    <w:rsid w:val="00711044"/>
    <w:pPr>
      <w:numPr>
        <w:ilvl w:val="1"/>
        <w:numId w:val="42"/>
      </w:numPr>
      <w:tabs>
        <w:tab w:val="clear" w:pos="680"/>
      </w:tabs>
      <w:spacing w:before="60" w:after="60" w:line="240" w:lineRule="exact"/>
      <w:ind w:firstLine="0"/>
    </w:pPr>
    <w:rPr>
      <w:rFonts w:ascii="Arial" w:hAnsi="Arial"/>
      <w:b/>
      <w:sz w:val="20"/>
      <w:lang w:eastAsia="en-GB"/>
    </w:rPr>
  </w:style>
  <w:style w:type="paragraph" w:customStyle="1" w:styleId="ListaDD3">
    <w:name w:val="Lista DD 3"/>
    <w:basedOn w:val="Normal"/>
    <w:rsid w:val="00711044"/>
    <w:pPr>
      <w:numPr>
        <w:ilvl w:val="2"/>
        <w:numId w:val="42"/>
      </w:numPr>
      <w:tabs>
        <w:tab w:val="clear" w:pos="680"/>
        <w:tab w:val="num" w:pos="1361"/>
      </w:tabs>
      <w:spacing w:before="60" w:after="60"/>
      <w:ind w:left="1361" w:hanging="681"/>
    </w:pPr>
    <w:rPr>
      <w:rFonts w:ascii="Arial" w:hAnsi="Arial"/>
      <w:i/>
      <w:sz w:val="16"/>
      <w:lang w:eastAsia="en-GB"/>
    </w:rPr>
  </w:style>
  <w:style w:type="paragraph" w:customStyle="1" w:styleId="ListaDD4">
    <w:name w:val="Lista DD 4"/>
    <w:basedOn w:val="Normal"/>
    <w:rsid w:val="00711044"/>
    <w:pPr>
      <w:numPr>
        <w:ilvl w:val="3"/>
        <w:numId w:val="42"/>
      </w:numPr>
      <w:tabs>
        <w:tab w:val="clear" w:pos="1077"/>
      </w:tabs>
      <w:spacing w:before="60" w:after="60"/>
      <w:ind w:left="2880" w:hanging="360"/>
    </w:pPr>
    <w:rPr>
      <w:rFonts w:ascii="Arial" w:hAnsi="Arial"/>
      <w:i/>
      <w:sz w:val="16"/>
      <w:lang w:eastAsia="en-GB"/>
    </w:rPr>
  </w:style>
  <w:style w:type="paragraph" w:customStyle="1" w:styleId="ListaDD5">
    <w:name w:val="Lista DD 5"/>
    <w:basedOn w:val="Normal"/>
    <w:rsid w:val="00711044"/>
    <w:pPr>
      <w:numPr>
        <w:ilvl w:val="4"/>
        <w:numId w:val="42"/>
      </w:numPr>
      <w:tabs>
        <w:tab w:val="clear" w:pos="1644"/>
      </w:tabs>
      <w:spacing w:before="60" w:after="60"/>
      <w:ind w:left="3600" w:hanging="360"/>
    </w:pPr>
    <w:rPr>
      <w:rFonts w:ascii="Arial" w:hAnsi="Arial"/>
      <w:i/>
      <w:sz w:val="16"/>
      <w:lang w:eastAsia="en-GB"/>
    </w:rPr>
  </w:style>
  <w:style w:type="paragraph" w:customStyle="1" w:styleId="ListaDD6">
    <w:name w:val="Lista DD 6"/>
    <w:basedOn w:val="Normal"/>
    <w:rsid w:val="00711044"/>
    <w:pPr>
      <w:numPr>
        <w:ilvl w:val="5"/>
        <w:numId w:val="42"/>
      </w:numPr>
      <w:tabs>
        <w:tab w:val="clear" w:pos="1871"/>
      </w:tabs>
      <w:spacing w:before="60" w:after="60"/>
      <w:ind w:left="4320" w:hanging="18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3"/>
      </w:numPr>
      <w:tabs>
        <w:tab w:val="clear" w:pos="510"/>
        <w:tab w:val="num" w:pos="680"/>
      </w:tabs>
      <w:spacing w:before="60" w:after="60"/>
      <w:ind w:left="680" w:hanging="680"/>
    </w:pPr>
    <w:rPr>
      <w:rFonts w:ascii="Arial" w:hAnsi="Arial"/>
      <w:b/>
      <w:sz w:val="16"/>
      <w:lang w:val="en-GB" w:eastAsia="en-GB"/>
    </w:rPr>
  </w:style>
  <w:style w:type="paragraph" w:customStyle="1" w:styleId="Level1coluna2">
    <w:name w:val="Level 1 coluna2"/>
    <w:basedOn w:val="Normal"/>
    <w:rsid w:val="00711044"/>
    <w:pPr>
      <w:numPr>
        <w:numId w:val="44"/>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3"/>
      </w:numPr>
      <w:tabs>
        <w:tab w:val="clear" w:pos="510"/>
        <w:tab w:val="num" w:pos="680"/>
      </w:tabs>
      <w:spacing w:before="60" w:after="60"/>
      <w:ind w:left="680" w:hanging="680"/>
    </w:pPr>
    <w:rPr>
      <w:rFonts w:ascii="Arial" w:hAnsi="Arial"/>
      <w:sz w:val="16"/>
      <w:lang w:val="en-GB" w:eastAsia="en-GB"/>
    </w:rPr>
  </w:style>
  <w:style w:type="paragraph" w:customStyle="1" w:styleId="Level2coluna2">
    <w:name w:val="Level 2 coluna2"/>
    <w:basedOn w:val="Normal"/>
    <w:rsid w:val="00711044"/>
    <w:pPr>
      <w:numPr>
        <w:ilvl w:val="1"/>
        <w:numId w:val="44"/>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3"/>
      </w:numPr>
      <w:tabs>
        <w:tab w:val="clear" w:pos="510"/>
        <w:tab w:val="num" w:pos="680"/>
      </w:tabs>
      <w:spacing w:before="60" w:after="60"/>
      <w:ind w:left="680" w:hanging="680"/>
    </w:pPr>
    <w:rPr>
      <w:rFonts w:ascii="Arial" w:hAnsi="Arial"/>
      <w:i/>
      <w:sz w:val="16"/>
      <w:lang w:val="en-GB" w:eastAsia="en-GB"/>
    </w:rPr>
  </w:style>
  <w:style w:type="paragraph" w:customStyle="1" w:styleId="Level3coluna2">
    <w:name w:val="Level 3 coluna2"/>
    <w:basedOn w:val="Normal"/>
    <w:rsid w:val="00711044"/>
    <w:pPr>
      <w:numPr>
        <w:ilvl w:val="2"/>
        <w:numId w:val="44"/>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3"/>
      </w:numPr>
      <w:tabs>
        <w:tab w:val="clear" w:pos="851"/>
        <w:tab w:val="num" w:pos="1077"/>
      </w:tabs>
      <w:spacing w:before="60" w:after="60"/>
      <w:ind w:left="1077" w:hanging="397"/>
    </w:pPr>
    <w:rPr>
      <w:rFonts w:ascii="Arial" w:hAnsi="Arial"/>
      <w:i/>
      <w:sz w:val="16"/>
      <w:lang w:val="en-GB" w:eastAsia="en-GB"/>
    </w:rPr>
  </w:style>
  <w:style w:type="paragraph" w:customStyle="1" w:styleId="Level4coluna2">
    <w:name w:val="Level 4 coluna2"/>
    <w:basedOn w:val="Normal"/>
    <w:rsid w:val="00711044"/>
    <w:pPr>
      <w:numPr>
        <w:ilvl w:val="3"/>
        <w:numId w:val="44"/>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3"/>
      </w:numPr>
      <w:tabs>
        <w:tab w:val="clear" w:pos="2041"/>
        <w:tab w:val="num" w:pos="1644"/>
      </w:tabs>
      <w:spacing w:after="140" w:line="290" w:lineRule="auto"/>
      <w:ind w:left="1474" w:hanging="397"/>
    </w:pPr>
    <w:rPr>
      <w:rFonts w:ascii="Arial" w:hAnsi="Arial"/>
      <w:sz w:val="20"/>
      <w:lang w:val="en-GB" w:eastAsia="en-GB"/>
    </w:rPr>
  </w:style>
  <w:style w:type="paragraph" w:customStyle="1" w:styleId="Level5coluna2">
    <w:name w:val="Level 5 coluna2"/>
    <w:basedOn w:val="Normal"/>
    <w:rsid w:val="00711044"/>
    <w:pPr>
      <w:numPr>
        <w:ilvl w:val="4"/>
        <w:numId w:val="44"/>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3"/>
      </w:numPr>
      <w:tabs>
        <w:tab w:val="clear" w:pos="2721"/>
        <w:tab w:val="num" w:pos="1871"/>
      </w:tabs>
      <w:spacing w:after="140" w:line="290" w:lineRule="auto"/>
      <w:ind w:left="1871" w:hanging="397"/>
    </w:pPr>
    <w:rPr>
      <w:rFonts w:ascii="Arial" w:hAnsi="Arial"/>
      <w:sz w:val="20"/>
      <w:lang w:val="en-GB" w:eastAsia="en-GB"/>
    </w:rPr>
  </w:style>
  <w:style w:type="paragraph" w:customStyle="1" w:styleId="Level6coluna2">
    <w:name w:val="Level 6 coluna2"/>
    <w:basedOn w:val="Normal"/>
    <w:rsid w:val="00711044"/>
    <w:pPr>
      <w:numPr>
        <w:ilvl w:val="5"/>
        <w:numId w:val="44"/>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5"/>
      </w:numPr>
      <w:tabs>
        <w:tab w:val="clear" w:pos="680"/>
        <w:tab w:val="num" w:pos="510"/>
      </w:tabs>
      <w:spacing w:after="140" w:line="290" w:lineRule="auto"/>
      <w:ind w:left="510" w:hanging="510"/>
    </w:pPr>
    <w:rPr>
      <w:rFonts w:ascii="Arial" w:eastAsia="MS Mincho" w:hAnsi="Arial" w:cs="Arial"/>
      <w:sz w:val="20"/>
      <w:szCs w:val="24"/>
    </w:rPr>
  </w:style>
  <w:style w:type="paragraph" w:customStyle="1" w:styleId="Bullet1">
    <w:name w:val="Bullet 1"/>
    <w:basedOn w:val="Normal"/>
    <w:qFormat/>
    <w:rsid w:val="00EE14DB"/>
    <w:pPr>
      <w:numPr>
        <w:numId w:val="45"/>
      </w:numPr>
      <w:tabs>
        <w:tab w:val="clear" w:pos="680"/>
        <w:tab w:val="num" w:pos="510"/>
      </w:tabs>
      <w:spacing w:after="0"/>
      <w:ind w:left="510" w:hanging="510"/>
      <w:jc w:val="left"/>
    </w:pPr>
    <w:rPr>
      <w:rFonts w:eastAsia="MS Mincho"/>
      <w:sz w:val="24"/>
      <w:szCs w:val="24"/>
    </w:rPr>
  </w:style>
  <w:style w:type="paragraph" w:customStyle="1" w:styleId="Bullet3">
    <w:name w:val="Bullet 3"/>
    <w:basedOn w:val="Normal"/>
    <w:rsid w:val="00EE14DB"/>
    <w:pPr>
      <w:numPr>
        <w:ilvl w:val="2"/>
        <w:numId w:val="45"/>
      </w:numPr>
      <w:tabs>
        <w:tab w:val="clear" w:pos="680"/>
        <w:tab w:val="num" w:pos="510"/>
      </w:tabs>
      <w:spacing w:after="0"/>
      <w:ind w:left="510" w:hanging="51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paragraph" w:customStyle="1" w:styleId="xl64">
    <w:name w:val="xl64"/>
    <w:basedOn w:val="Normal"/>
    <w:rsid w:val="004C2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6403540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138573898">
      <w:bodyDiv w:val="1"/>
      <w:marLeft w:val="0"/>
      <w:marRight w:val="0"/>
      <w:marTop w:val="0"/>
      <w:marBottom w:val="0"/>
      <w:divBdr>
        <w:top w:val="none" w:sz="0" w:space="0" w:color="auto"/>
        <w:left w:val="none" w:sz="0" w:space="0" w:color="auto"/>
        <w:bottom w:val="none" w:sz="0" w:space="0" w:color="auto"/>
        <w:right w:val="none" w:sz="0" w:space="0" w:color="auto"/>
      </w:divBdr>
    </w:div>
    <w:div w:id="139079268">
      <w:bodyDiv w:val="1"/>
      <w:marLeft w:val="0"/>
      <w:marRight w:val="0"/>
      <w:marTop w:val="0"/>
      <w:marBottom w:val="0"/>
      <w:divBdr>
        <w:top w:val="none" w:sz="0" w:space="0" w:color="auto"/>
        <w:left w:val="none" w:sz="0" w:space="0" w:color="auto"/>
        <w:bottom w:val="none" w:sz="0" w:space="0" w:color="auto"/>
        <w:right w:val="none" w:sz="0" w:space="0" w:color="auto"/>
      </w:divBdr>
    </w:div>
    <w:div w:id="176581339">
      <w:bodyDiv w:val="1"/>
      <w:marLeft w:val="0"/>
      <w:marRight w:val="0"/>
      <w:marTop w:val="0"/>
      <w:marBottom w:val="0"/>
      <w:divBdr>
        <w:top w:val="none" w:sz="0" w:space="0" w:color="auto"/>
        <w:left w:val="none" w:sz="0" w:space="0" w:color="auto"/>
        <w:bottom w:val="none" w:sz="0" w:space="0" w:color="auto"/>
        <w:right w:val="none" w:sz="0" w:space="0" w:color="auto"/>
      </w:divBdr>
    </w:div>
    <w:div w:id="181941727">
      <w:bodyDiv w:val="1"/>
      <w:marLeft w:val="0"/>
      <w:marRight w:val="0"/>
      <w:marTop w:val="0"/>
      <w:marBottom w:val="0"/>
      <w:divBdr>
        <w:top w:val="none" w:sz="0" w:space="0" w:color="auto"/>
        <w:left w:val="none" w:sz="0" w:space="0" w:color="auto"/>
        <w:bottom w:val="none" w:sz="0" w:space="0" w:color="auto"/>
        <w:right w:val="none" w:sz="0" w:space="0" w:color="auto"/>
      </w:divBdr>
    </w:div>
    <w:div w:id="202181401">
      <w:bodyDiv w:val="1"/>
      <w:marLeft w:val="0"/>
      <w:marRight w:val="0"/>
      <w:marTop w:val="0"/>
      <w:marBottom w:val="0"/>
      <w:divBdr>
        <w:top w:val="none" w:sz="0" w:space="0" w:color="auto"/>
        <w:left w:val="none" w:sz="0" w:space="0" w:color="auto"/>
        <w:bottom w:val="none" w:sz="0" w:space="0" w:color="auto"/>
        <w:right w:val="none" w:sz="0" w:space="0" w:color="auto"/>
      </w:divBdr>
    </w:div>
    <w:div w:id="215048879">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2310571">
      <w:bodyDiv w:val="1"/>
      <w:marLeft w:val="0"/>
      <w:marRight w:val="0"/>
      <w:marTop w:val="0"/>
      <w:marBottom w:val="0"/>
      <w:divBdr>
        <w:top w:val="none" w:sz="0" w:space="0" w:color="auto"/>
        <w:left w:val="none" w:sz="0" w:space="0" w:color="auto"/>
        <w:bottom w:val="none" w:sz="0" w:space="0" w:color="auto"/>
        <w:right w:val="none" w:sz="0" w:space="0" w:color="auto"/>
      </w:divBdr>
    </w:div>
    <w:div w:id="426273817">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19395829">
      <w:bodyDiv w:val="1"/>
      <w:marLeft w:val="0"/>
      <w:marRight w:val="0"/>
      <w:marTop w:val="0"/>
      <w:marBottom w:val="0"/>
      <w:divBdr>
        <w:top w:val="none" w:sz="0" w:space="0" w:color="auto"/>
        <w:left w:val="none" w:sz="0" w:space="0" w:color="auto"/>
        <w:bottom w:val="none" w:sz="0" w:space="0" w:color="auto"/>
        <w:right w:val="none" w:sz="0" w:space="0" w:color="auto"/>
      </w:divBdr>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5676101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1726117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53882665">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89111292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539883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0995179">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379863646">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1387075">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1722292">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00487000">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71642603">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30881729">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01267771">
      <w:bodyDiv w:val="1"/>
      <w:marLeft w:val="0"/>
      <w:marRight w:val="0"/>
      <w:marTop w:val="0"/>
      <w:marBottom w:val="0"/>
      <w:divBdr>
        <w:top w:val="none" w:sz="0" w:space="0" w:color="auto"/>
        <w:left w:val="none" w:sz="0" w:space="0" w:color="auto"/>
        <w:bottom w:val="none" w:sz="0" w:space="0" w:color="auto"/>
        <w:right w:val="none" w:sz="0" w:space="0" w:color="auto"/>
      </w:divBdr>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24823016">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customXml" Target="../customXml/item3.xml" Id="rId3" /><Relationship Type="http://schemas.openxmlformats.org/officeDocument/2006/relationships/footnotes" Target="footnotes.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settings" Target="settings.xml" Id="rId10"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fontTable" Target="fontTable.xml" Id="rId14"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 L E F O S S E ! 4 0 7 2 9 8 7 . 1 < / d o c u m e n t i d >  
     < s e n d e r i d > T R O S S I < / s e n d e r i d >  
     < s e n d e r e m a i l > T H A I S . R O S S I @ L E F O S S E . C O M < / s e n d e r e m a i l >  
     < l a s t m o d i f i e d > 2 0 2 2 - 1 2 - 1 4 T 1 7 : 2 6 : 0 0 . 0 0 0 0 0 0 0 - 0 3 : 0 0 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Props1.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4.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6.xml><?xml version="1.0" encoding="utf-8"?>
<ds:datastoreItem xmlns:ds="http://schemas.openxmlformats.org/officeDocument/2006/customXml" ds:itemID="{694A6B5E-9753-4A85-9186-F8AA11CF20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1678</Words>
  <Characters>9469</Characters>
  <Application>Microsoft Office Word</Application>
  <DocSecurity>0</DocSecurity>
  <Lines>225</Lines>
  <Paragraphs>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11072</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Lefosse Advogados</cp:lastModifiedBy>
  <cp:revision>12</cp:revision>
  <cp:lastPrinted>2021-09-20T00:49:00Z</cp:lastPrinted>
  <dcterms:created xsi:type="dcterms:W3CDTF">2022-12-14T19:18:00Z</dcterms:created>
  <dcterms:modified xsi:type="dcterms:W3CDTF">2022-12-14T20:26:00Z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- 4072987v1</vt:lpwstr>
  </property>
</Properties>
</file>