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51EBA8FE" w:rsidR="003A4497"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DOMI</w:t>
      </w:r>
      <w:r w:rsidRPr="0017181C">
        <w:rPr>
          <w:b/>
          <w:bCs/>
          <w:sz w:val="24"/>
          <w:szCs w:val="24"/>
        </w:rPr>
        <w:t xml:space="preserv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w:t>
      </w:r>
      <w:bookmarkStart w:id="1" w:name="_GoBack"/>
      <w:bookmarkEnd w:id="1"/>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9251BD" w:rsidRPr="00C70614">
        <w:rPr>
          <w:sz w:val="24"/>
          <w:szCs w:val="24"/>
        </w:rPr>
        <w:t>41</w:t>
      </w:r>
      <w:r w:rsidRPr="0017181C">
        <w:rPr>
          <w:sz w:val="24"/>
          <w:szCs w:val="24"/>
        </w:rPr>
        <w:t xml:space="preserve">,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009251BD" w:rsidRPr="00C70614">
        <w:rPr>
          <w:bCs/>
          <w:iCs/>
          <w:sz w:val="24"/>
          <w:szCs w:val="24"/>
        </w:rPr>
        <w:t>11.303.471/0001-95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009251BD">
        <w:rPr>
          <w:color w:val="000000"/>
          <w:sz w:val="24"/>
          <w:szCs w:val="24"/>
          <w:u w:val="single"/>
        </w:rPr>
        <w:t>Domi</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895EA8"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GAMA</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9251BD">
        <w:rPr>
          <w:sz w:val="24"/>
          <w:szCs w:val="24"/>
        </w:rPr>
        <w:t>2</w:t>
      </w:r>
      <w:r w:rsidRPr="0017181C">
        <w:rPr>
          <w:sz w:val="24"/>
          <w:szCs w:val="24"/>
        </w:rPr>
        <w:t xml:space="preserve">, CEP 05533-000, inscrita no CNPJ sob o nº </w:t>
      </w:r>
      <w:r w:rsidR="009251BD" w:rsidRPr="00C70614">
        <w:rPr>
          <w:bCs/>
          <w:iCs/>
          <w:sz w:val="24"/>
          <w:szCs w:val="24"/>
        </w:rPr>
        <w:t>13.618.914/0001-62</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9251BD">
        <w:rPr>
          <w:color w:val="000000"/>
          <w:sz w:val="24"/>
          <w:szCs w:val="24"/>
          <w:u w:val="single"/>
        </w:rPr>
        <w:t>Gama</w:t>
      </w:r>
      <w:r w:rsidRPr="0017181C">
        <w:rPr>
          <w:color w:val="000000"/>
          <w:sz w:val="24"/>
          <w:szCs w:val="24"/>
        </w:rPr>
        <w:t>”</w:t>
      </w:r>
      <w:r>
        <w:rPr>
          <w:color w:val="000000"/>
          <w:sz w:val="24"/>
          <w:szCs w:val="24"/>
        </w:rPr>
        <w:t xml:space="preserve">, em conjunto com a SPE </w:t>
      </w:r>
      <w:r w:rsidR="009251BD">
        <w:rPr>
          <w:color w:val="000000"/>
          <w:sz w:val="24"/>
          <w:szCs w:val="24"/>
        </w:rPr>
        <w:t>Domi</w:t>
      </w:r>
      <w:r>
        <w:rPr>
          <w:color w:val="000000"/>
          <w:sz w:val="24"/>
          <w:szCs w:val="24"/>
        </w:rPr>
        <w:t>,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19C5B2F6" w:rsidR="00FA30F6" w:rsidRPr="004D2F04" w:rsidRDefault="00224C5B" w:rsidP="00DC450F">
      <w:pPr>
        <w:spacing w:line="312" w:lineRule="auto"/>
        <w:jc w:val="both"/>
        <w:rPr>
          <w:b/>
          <w:bCs/>
          <w:sz w:val="24"/>
          <w:szCs w:val="24"/>
        </w:rPr>
      </w:pPr>
      <w:bookmarkStart w:id="2" w:name="_Hlk79705678"/>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DD6308">
        <w:rPr>
          <w:rFonts w:eastAsia="Batang"/>
          <w:sz w:val="24"/>
          <w:szCs w:val="24"/>
        </w:rPr>
        <w:t xml:space="preserve">(atual denominação social da </w:t>
      </w:r>
      <w:r w:rsidR="005D14EA" w:rsidRPr="00DD6308">
        <w:rPr>
          <w:bCs/>
          <w:sz w:val="24"/>
          <w:szCs w:val="24"/>
        </w:rPr>
        <w:t>ISEC Securitizadora S.A.</w:t>
      </w:r>
      <w:r w:rsidR="005D14EA">
        <w:rPr>
          <w:bCs/>
          <w:sz w:val="24"/>
          <w:szCs w:val="24"/>
        </w:rPr>
        <w:t>)</w:t>
      </w:r>
      <w:bookmarkEnd w:id="2"/>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1DD98F38" w:rsidR="00D44959" w:rsidRPr="004D2F04" w:rsidRDefault="00190044" w:rsidP="00DC450F">
      <w:pPr>
        <w:spacing w:line="312" w:lineRule="auto"/>
        <w:jc w:val="both"/>
        <w:rPr>
          <w:color w:val="000000"/>
          <w:sz w:val="24"/>
          <w:szCs w:val="24"/>
        </w:rPr>
      </w:pPr>
      <w:bookmarkStart w:id="3" w:name="Texto1083"/>
      <w:bookmarkStart w:id="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3"/>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4"/>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
    </w:p>
    <w:p w14:paraId="0C6E3F56" w14:textId="77777777" w:rsidR="00AD2912" w:rsidRPr="004D2F04" w:rsidRDefault="00AD2912" w:rsidP="00DC450F">
      <w:pPr>
        <w:spacing w:line="312" w:lineRule="auto"/>
        <w:jc w:val="both"/>
        <w:rPr>
          <w:i/>
          <w:color w:val="000000"/>
          <w:sz w:val="24"/>
          <w:szCs w:val="24"/>
        </w:rPr>
      </w:pPr>
    </w:p>
    <w:p w14:paraId="7C806C14" w14:textId="3E581C34"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6"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no valor principal de </w:t>
      </w:r>
      <w:r w:rsidR="00FA30F6" w:rsidRPr="004D2F04">
        <w:rPr>
          <w:rFonts w:ascii="Times New Roman" w:hAnsi="Times New Roman"/>
          <w:b w:val="0"/>
          <w:sz w:val="24"/>
          <w:szCs w:val="24"/>
          <w:lang w:val="pt-BR"/>
        </w:rPr>
        <w:lastRenderedPageBreak/>
        <w:t>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553ECDF5"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7"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7"/>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6"/>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8" w:name="_DV_M24"/>
      <w:bookmarkStart w:id="9" w:name="_DV_M25"/>
      <w:bookmarkStart w:id="10" w:name="_DV_M26"/>
      <w:bookmarkStart w:id="11" w:name="_DV_M27"/>
      <w:bookmarkStart w:id="12" w:name="_DV_M28"/>
      <w:bookmarkStart w:id="13" w:name="_DV_M29"/>
      <w:bookmarkStart w:id="14" w:name="_DV_M30"/>
      <w:bookmarkStart w:id="15" w:name="_DV_M32"/>
      <w:bookmarkEnd w:id="8"/>
      <w:bookmarkEnd w:id="9"/>
      <w:bookmarkEnd w:id="10"/>
      <w:bookmarkEnd w:id="11"/>
      <w:bookmarkEnd w:id="12"/>
      <w:bookmarkEnd w:id="13"/>
      <w:bookmarkEnd w:id="14"/>
      <w:bookmarkEnd w:id="15"/>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6792CFBF"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6" w:name="_DV_M34"/>
      <w:bookmarkStart w:id="17" w:name="_DV_M35"/>
      <w:bookmarkEnd w:id="16"/>
      <w:bookmarkEnd w:id="17"/>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4D1EDA96"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9251BD">
        <w:rPr>
          <w:rFonts w:ascii="Times New Roman" w:hAnsi="Times New Roman"/>
          <w:b w:val="0"/>
          <w:sz w:val="24"/>
          <w:szCs w:val="24"/>
          <w:lang w:val="pt-BR"/>
        </w:rPr>
        <w:t>18</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w:t>
      </w:r>
      <w:r w:rsidR="001721B1">
        <w:rPr>
          <w:rFonts w:ascii="Times New Roman" w:hAnsi="Times New Roman"/>
          <w:b w:val="0"/>
          <w:sz w:val="24"/>
          <w:szCs w:val="24"/>
          <w:lang w:val="pt-BR"/>
        </w:rPr>
        <w:t xml:space="preserve">do </w:t>
      </w:r>
      <w:r w:rsidR="005B17EB">
        <w:rPr>
          <w:rFonts w:ascii="Times New Roman" w:hAnsi="Times New Roman"/>
          <w:b w:val="0"/>
          <w:sz w:val="24"/>
          <w:szCs w:val="24"/>
          <w:lang w:val="pt-BR"/>
        </w:rPr>
        <w:t>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33B494CB"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8" w:name="_DV_M36"/>
      <w:bookmarkStart w:id="19" w:name="_Ref434649480"/>
      <w:bookmarkStart w:id="20" w:name="_Ref424855173"/>
      <w:bookmarkEnd w:id="18"/>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9"/>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3B3F9B83"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C90862">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21" w:name="_Hlk79702537"/>
      <w:r w:rsidR="00946CD7">
        <w:rPr>
          <w:rFonts w:ascii="Times New Roman" w:hAnsi="Times New Roman"/>
          <w:b w:val="0"/>
          <w:sz w:val="24"/>
          <w:szCs w:val="24"/>
          <w:lang w:val="pt-BR"/>
        </w:rPr>
        <w:t xml:space="preserve">em 26 de janeiro de 2021 bem como </w:t>
      </w:r>
      <w:bookmarkEnd w:id="21"/>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2" w:name="_DV_M39"/>
      <w:bookmarkStart w:id="23" w:name="_DV_M40"/>
      <w:bookmarkStart w:id="24" w:name="_DV_M41"/>
      <w:bookmarkEnd w:id="20"/>
      <w:bookmarkEnd w:id="22"/>
      <w:bookmarkEnd w:id="23"/>
      <w:bookmarkEnd w:id="24"/>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5" w:name="_DV_M45"/>
      <w:bookmarkStart w:id="26" w:name="_DV_M46"/>
      <w:bookmarkStart w:id="27" w:name="_DV_M33"/>
      <w:bookmarkEnd w:id="25"/>
      <w:bookmarkEnd w:id="26"/>
      <w:bookmarkEnd w:id="27"/>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8" w:name="_Ref432391086"/>
      <w:bookmarkStart w:id="29"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30" w:name="_DV_M18"/>
      <w:bookmarkEnd w:id="30"/>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1" w:name="_Hlk56014691"/>
      <w:r w:rsidR="003328AC" w:rsidRPr="004D2F04">
        <w:rPr>
          <w:rFonts w:ascii="Times New Roman" w:hAnsi="Times New Roman"/>
          <w:b w:val="0"/>
          <w:sz w:val="24"/>
          <w:szCs w:val="24"/>
          <w:lang w:val="pt-BR"/>
        </w:rPr>
        <w:t xml:space="preserve">ao Termo de Endosso, </w:t>
      </w:r>
      <w:bookmarkEnd w:id="31"/>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8"/>
      <w:bookmarkEnd w:id="29"/>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2"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3"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3"/>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2"/>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4"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4"/>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5"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6" w:name="_Hlk59569279"/>
      <w:bookmarkStart w:id="37"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temporis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6"/>
    </w:p>
    <w:bookmarkEnd w:id="37"/>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pro rata temporis</w:t>
      </w:r>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5"/>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8" w:name="_DV_M57"/>
      <w:bookmarkStart w:id="39" w:name="_Toc510869699"/>
      <w:bookmarkEnd w:id="38"/>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9"/>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0" w:name="_DV_C112"/>
      <w:bookmarkStart w:id="41"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2" w:name="_DV_C113"/>
      <w:bookmarkEnd w:id="40"/>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1"/>
      <w:bookmarkEnd w:id="42"/>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3"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3"/>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8228BF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4" w:name="_Hlk79702579"/>
      <w:bookmarkStart w:id="45" w:name="_Hlk62320601"/>
      <w:r w:rsidR="00F30820">
        <w:rPr>
          <w:sz w:val="24"/>
          <w:szCs w:val="24"/>
        </w:rPr>
        <w:t>de 30 de setembro de 2021</w:t>
      </w:r>
      <w:bookmarkEnd w:id="45"/>
      <w:bookmarkEnd w:id="44"/>
      <w:r w:rsidR="007116B9">
        <w:rPr>
          <w:sz w:val="24"/>
          <w:szCs w:val="24"/>
        </w:rPr>
        <w:t xml:space="preserve">, </w:t>
      </w:r>
      <w:bookmarkStart w:id="46"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6"/>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5134CC86"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 xml:space="preserve">móvel indicados em cada um dos Contratos de Alienação Fiduciária de Imóveis, e (ii)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(ii)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(iii)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197075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DD3789E"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bookmarkStart w:id="47" w:name="_Hlk79702607"/>
      <w:r w:rsidR="00F30820" w:rsidRPr="00F30820">
        <w:rPr>
          <w:sz w:val="24"/>
          <w:szCs w:val="24"/>
        </w:rPr>
        <w:t>dia 19 (dezenove)</w:t>
      </w:r>
      <w:r w:rsidR="00303C03" w:rsidRPr="00303C03">
        <w:rPr>
          <w:sz w:val="24"/>
          <w:szCs w:val="24"/>
        </w:rPr>
        <w:t xml:space="preserve"> </w:t>
      </w:r>
      <w:bookmarkEnd w:id="47"/>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bookmarkStart w:id="48" w:name="_Hlk79702619"/>
      <w:r w:rsidR="00F30820" w:rsidRPr="00F30820">
        <w:rPr>
          <w:sz w:val="24"/>
          <w:szCs w:val="24"/>
        </w:rPr>
        <w:t>, até o dia 10 (dez) de cada mês</w:t>
      </w:r>
      <w:bookmarkEnd w:id="48"/>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9" w:name="_DV_M239"/>
      <w:bookmarkStart w:id="50" w:name="_DV_M319"/>
      <w:bookmarkEnd w:id="49"/>
      <w:bookmarkEnd w:id="50"/>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51"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(ii)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51"/>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 xml:space="preserve">seja </w:t>
      </w:r>
      <w:r w:rsidR="0087363D">
        <w:rPr>
          <w:sz w:val="24"/>
          <w:szCs w:val="24"/>
        </w:rPr>
        <w:lastRenderedPageBreak/>
        <w:t>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registro do respectivo ônus na matrícula do(s) Novo(s) Imóvel(is),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52"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Imóvel(is)</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r w:rsidR="007859A5" w:rsidRPr="004D2F04">
        <w:rPr>
          <w:sz w:val="24"/>
          <w:szCs w:val="24"/>
        </w:rPr>
        <w:t>ii</w:t>
      </w:r>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(ii)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Chambers and Partners</w:t>
      </w:r>
      <w:r w:rsidR="00B21F22">
        <w:rPr>
          <w:sz w:val="24"/>
          <w:szCs w:val="24"/>
        </w:rPr>
        <w:t>.</w:t>
      </w:r>
    </w:p>
    <w:bookmarkEnd w:id="52"/>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53"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(ii)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xml:space="preserve">; (iii)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(iv)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53"/>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4"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 xml:space="preserve">as </w:t>
      </w:r>
      <w:r w:rsidR="00617453">
        <w:rPr>
          <w:sz w:val="24"/>
          <w:szCs w:val="24"/>
          <w:lang w:val="pt-PT"/>
        </w:rPr>
        <w:lastRenderedPageBreak/>
        <w:t>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54"/>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5"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5"/>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6" w:name="_Ref432187715"/>
      <w:bookmarkStart w:id="57" w:name="_Ref432391370"/>
      <w:bookmarkStart w:id="58"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9"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(ii)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(iii)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(iv)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9"/>
      <w:r w:rsidRPr="004D2F04">
        <w:rPr>
          <w:rFonts w:ascii="Times New Roman" w:hAnsi="Times New Roman"/>
          <w:b w:val="0"/>
          <w:sz w:val="24"/>
          <w:szCs w:val="24"/>
        </w:rPr>
        <w:t xml:space="preserve">, </w:t>
      </w:r>
      <w:bookmarkEnd w:id="56"/>
      <w:bookmarkEnd w:id="57"/>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60" w:name="_Ref426466986"/>
      <w:bookmarkStart w:id="61"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2" w:name="_Ref432185029"/>
      <w:bookmarkStart w:id="63" w:name="_Ref435645852"/>
      <w:bookmarkStart w:id="64" w:name="_Ref435985286"/>
      <w:r w:rsidRPr="004D2F04">
        <w:rPr>
          <w:rFonts w:ascii="Times New Roman" w:hAnsi="Times New Roman"/>
          <w:b w:val="0"/>
          <w:sz w:val="24"/>
          <w:szCs w:val="24"/>
        </w:rPr>
        <w:t>3.</w:t>
      </w:r>
      <w:bookmarkEnd w:id="62"/>
      <w:bookmarkEnd w:id="63"/>
      <w:bookmarkEnd w:id="64"/>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5" w:name="_Ref435639069"/>
      <w:bookmarkEnd w:id="60"/>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(ii)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5"/>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6"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6"/>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7" w:name="_Ref424767719"/>
      <w:bookmarkEnd w:id="58"/>
      <w:bookmarkEnd w:id="61"/>
    </w:p>
    <w:bookmarkEnd w:id="67"/>
    <w:p w14:paraId="42228567" w14:textId="1930A456"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w:t>
      </w:r>
      <w:r w:rsidR="00B7361A" w:rsidRPr="004D2F04">
        <w:rPr>
          <w:rFonts w:ascii="Times New Roman" w:hAnsi="Times New Roman"/>
          <w:b w:val="0"/>
          <w:sz w:val="24"/>
          <w:szCs w:val="24"/>
          <w:lang w:val="pt-BR"/>
        </w:rPr>
        <w:lastRenderedPageBreak/>
        <w:t>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r w:rsidRPr="004D2F04">
        <w:rPr>
          <w:rFonts w:ascii="Times New Roman" w:hAnsi="Times New Roman"/>
          <w:b w:val="0"/>
          <w:sz w:val="24"/>
          <w:szCs w:val="24"/>
          <w:lang w:val="pt-BR"/>
        </w:rPr>
        <w:t>ii</w:t>
      </w:r>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8" w:name="_Ref424768784"/>
      <w:bookmarkStart w:id="69"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(ii)</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lastRenderedPageBreak/>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8"/>
      <w:bookmarkEnd w:id="69"/>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70" w:name="_DV_M103"/>
      <w:bookmarkStart w:id="71" w:name="_DV_M104"/>
      <w:bookmarkStart w:id="72" w:name="_DV_M105"/>
      <w:bookmarkStart w:id="73" w:name="_Ref432391002"/>
      <w:bookmarkStart w:id="74" w:name="_Ref424768689"/>
      <w:bookmarkStart w:id="75" w:name="_Ref426501953"/>
      <w:bookmarkEnd w:id="70"/>
      <w:bookmarkEnd w:id="71"/>
      <w:bookmarkEnd w:id="72"/>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73"/>
      <w:r w:rsidRPr="004D2F04">
        <w:rPr>
          <w:rFonts w:ascii="Times New Roman" w:hAnsi="Times New Roman"/>
          <w:b w:val="0"/>
          <w:sz w:val="24"/>
          <w:szCs w:val="24"/>
        </w:rPr>
        <w:t xml:space="preserve"> </w:t>
      </w:r>
      <w:bookmarkEnd w:id="74"/>
      <w:bookmarkEnd w:id="75"/>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6"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6"/>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ficial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r w:rsidRPr="004D2F04">
        <w:rPr>
          <w:rFonts w:ascii="Times New Roman" w:hAnsi="Times New Roman"/>
          <w:b w:val="0"/>
          <w:sz w:val="24"/>
          <w:szCs w:val="24"/>
        </w:rPr>
        <w:t xml:space="preserve">egistro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r w:rsidR="00D95ACF" w:rsidRPr="004D2F04">
        <w:rPr>
          <w:rFonts w:ascii="Times New Roman" w:hAnsi="Times New Roman"/>
          <w:b w:val="0"/>
          <w:sz w:val="24"/>
          <w:szCs w:val="24"/>
        </w:rPr>
        <w:t xml:space="preserve">artório de </w:t>
      </w:r>
      <w:r w:rsidR="00D95ACF" w:rsidRPr="004D2F04">
        <w:rPr>
          <w:rFonts w:ascii="Times New Roman" w:hAnsi="Times New Roman"/>
          <w:b w:val="0"/>
          <w:sz w:val="24"/>
          <w:szCs w:val="24"/>
          <w:lang w:val="pt-BR"/>
        </w:rPr>
        <w:t>t</w:t>
      </w:r>
      <w:r w:rsidR="00D95ACF" w:rsidRPr="004D2F04">
        <w:rPr>
          <w:rFonts w:ascii="Times New Roman" w:hAnsi="Times New Roman"/>
          <w:b w:val="0"/>
          <w:sz w:val="24"/>
          <w:szCs w:val="24"/>
        </w:rPr>
        <w:t xml:space="preserve">ítulos e </w:t>
      </w:r>
      <w:r w:rsidR="00D95ACF" w:rsidRPr="004D2F04">
        <w:rPr>
          <w:rFonts w:ascii="Times New Roman" w:hAnsi="Times New Roman"/>
          <w:b w:val="0"/>
          <w:sz w:val="24"/>
          <w:szCs w:val="24"/>
          <w:lang w:val="pt-BR"/>
        </w:rPr>
        <w:t>d</w:t>
      </w:r>
      <w:r w:rsidR="00D95ACF"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r w:rsidR="00D95ACF" w:rsidRPr="004D2F04">
        <w:rPr>
          <w:rFonts w:ascii="Times New Roman" w:hAnsi="Times New Roman"/>
          <w:b w:val="0"/>
          <w:sz w:val="24"/>
          <w:szCs w:val="24"/>
        </w:rPr>
        <w:t xml:space="preserve">omarca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7" w:name="_DV_M42"/>
      <w:bookmarkStart w:id="78" w:name="_Toc510869701"/>
      <w:bookmarkEnd w:id="77"/>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8"/>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9"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9"/>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80"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80"/>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81"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(ii)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“ii”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81"/>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2"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82"/>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(iii)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83" w:name="_Ref424769868"/>
      <w:r w:rsidRPr="004D2F04">
        <w:rPr>
          <w:rFonts w:ascii="Times New Roman" w:hAnsi="Times New Roman"/>
          <w:b w:val="0"/>
          <w:sz w:val="24"/>
          <w:szCs w:val="24"/>
        </w:rPr>
        <w:t>(iii)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83"/>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 xml:space="preserve">(ii)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(iii)</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4" w:name="_Ref432376877"/>
      <w:r w:rsidRPr="004D2F04">
        <w:rPr>
          <w:rFonts w:ascii="Times New Roman" w:hAnsi="Times New Roman"/>
          <w:b w:val="0"/>
          <w:sz w:val="24"/>
          <w:szCs w:val="24"/>
        </w:rPr>
        <w:t>(ii)</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4"/>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5"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6"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6"/>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5"/>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7" w:name="_Ref424766587"/>
      <w:bookmarkStart w:id="88"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7"/>
    <w:bookmarkEnd w:id="88"/>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9"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90" w:name="_Ref432387642"/>
      <w:bookmarkStart w:id="91"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90"/>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2"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92"/>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é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93"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93"/>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r w:rsidRPr="004D2F04">
        <w:rPr>
          <w:rFonts w:ascii="Times New Roman" w:hAnsi="Times New Roman"/>
          <w:b w:val="0"/>
          <w:sz w:val="24"/>
          <w:szCs w:val="24"/>
          <w:lang w:val="pt-BR"/>
        </w:rPr>
        <w:t>a</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F267D9" w:rsidRPr="004D2F04">
        <w:rPr>
          <w:rFonts w:ascii="Times New Roman" w:hAnsi="Times New Roman"/>
          <w:b w:val="0"/>
          <w:sz w:val="24"/>
          <w:szCs w:val="24"/>
        </w:rPr>
        <w:t>t</w:t>
      </w:r>
      <w:r w:rsidR="00F267D9">
        <w:rPr>
          <w:rFonts w:ascii="Times New Roman" w:hAnsi="Times New Roman"/>
          <w:b w:val="0"/>
          <w:sz w:val="24"/>
          <w:szCs w:val="24"/>
          <w:lang w:val="pt-BR"/>
        </w:rPr>
        <w:t>ê</w:t>
      </w:r>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FCPA - Foreign Corrupt Practices Ac</w:t>
      </w:r>
      <w:r w:rsidRPr="00667294">
        <w:rPr>
          <w:rFonts w:ascii="Times New Roman" w:hAnsi="Times New Roman"/>
          <w:b w:val="0"/>
          <w:bCs/>
          <w:sz w:val="24"/>
          <w:szCs w:val="24"/>
        </w:rPr>
        <w:t xml:space="preserve">t e a </w:t>
      </w:r>
      <w:r w:rsidRPr="00667294">
        <w:rPr>
          <w:rFonts w:ascii="Times New Roman" w:hAnsi="Times New Roman"/>
          <w:b w:val="0"/>
          <w:bCs/>
          <w:i/>
          <w:iCs/>
          <w:sz w:val="24"/>
          <w:szCs w:val="24"/>
        </w:rPr>
        <w:t>UK Bribery Act</w:t>
      </w:r>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(ii)</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94"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(ii)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94"/>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5" w:name="_Ref55491002"/>
      <w:bookmarkStart w:id="96"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5"/>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6"/>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7" w:name="_Ref429510878"/>
      <w:bookmarkStart w:id="98"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7"/>
      <w:bookmarkEnd w:id="98"/>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9"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9"/>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00" w:name="_Hlk59575523"/>
      <w:r w:rsidRPr="004D2F04">
        <w:rPr>
          <w:iCs/>
          <w:szCs w:val="24"/>
        </w:rPr>
        <w:t>Eliana Florindo</w:t>
      </w:r>
      <w:bookmarkEnd w:id="100"/>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01" w:name="_DV_M366"/>
      <w:bookmarkEnd w:id="101"/>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02" w:name="_DV_M367"/>
      <w:bookmarkStart w:id="103" w:name="_DV_M368"/>
      <w:bookmarkStart w:id="104" w:name="_DV_M369"/>
      <w:bookmarkStart w:id="105" w:name="_DV_M370"/>
      <w:bookmarkStart w:id="106" w:name="_DV_M372"/>
      <w:bookmarkStart w:id="107" w:name="_DV_M373"/>
      <w:bookmarkStart w:id="108" w:name="_DV_M374"/>
      <w:bookmarkStart w:id="109" w:name="_DV_M375"/>
      <w:bookmarkEnd w:id="102"/>
      <w:bookmarkEnd w:id="103"/>
      <w:bookmarkEnd w:id="104"/>
      <w:bookmarkEnd w:id="105"/>
      <w:bookmarkEnd w:id="106"/>
      <w:bookmarkEnd w:id="107"/>
      <w:bookmarkEnd w:id="108"/>
      <w:bookmarkEnd w:id="109"/>
    </w:p>
    <w:p w14:paraId="09B49125" w14:textId="7A1D3B33" w:rsidR="00FB3013" w:rsidRPr="004D2F04" w:rsidRDefault="00B41857" w:rsidP="00DC450F">
      <w:pPr>
        <w:shd w:val="clear" w:color="auto" w:fill="FFFFFF"/>
        <w:spacing w:line="312" w:lineRule="auto"/>
        <w:rPr>
          <w:rFonts w:eastAsia="Arial Unicode MS"/>
          <w:b/>
          <w:sz w:val="24"/>
          <w:szCs w:val="24"/>
        </w:rPr>
      </w:pPr>
      <w:bookmarkStart w:id="110" w:name="_Hlk55315213"/>
      <w:bookmarkStart w:id="111" w:name="_Hlk79702711"/>
      <w:r>
        <w:rPr>
          <w:rFonts w:eastAsia="Batang"/>
          <w:b/>
          <w:sz w:val="24"/>
          <w:szCs w:val="24"/>
        </w:rPr>
        <w:t>VIRGO COMPANHIA DE SECURITIZAÇÃO</w:t>
      </w:r>
      <w:bookmarkEnd w:id="111"/>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10"/>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B0FEF6F"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12" w:name="_Hlk79702721"/>
      <w:r w:rsidR="00B41857">
        <w:rPr>
          <w:iCs/>
          <w:w w:val="0"/>
          <w:sz w:val="24"/>
          <w:szCs w:val="24"/>
        </w:rPr>
        <w:t>[●]</w:t>
      </w:r>
      <w:r w:rsidRPr="004D2F04">
        <w:rPr>
          <w:iCs/>
          <w:w w:val="0"/>
          <w:sz w:val="24"/>
          <w:szCs w:val="24"/>
        </w:rPr>
        <w:t xml:space="preserve"> </w:t>
      </w:r>
      <w:r w:rsidR="00B41857" w:rsidRPr="00B41857">
        <w:rPr>
          <w:iCs/>
          <w:w w:val="0"/>
          <w:sz w:val="24"/>
          <w:szCs w:val="24"/>
        </w:rPr>
        <w:t>[</w:t>
      </w:r>
      <w:r w:rsidR="00B41857" w:rsidRPr="00DD6308">
        <w:rPr>
          <w:b/>
          <w:i/>
          <w:iCs/>
          <w:w w:val="0"/>
          <w:sz w:val="24"/>
          <w:szCs w:val="24"/>
          <w:highlight w:val="yellow"/>
        </w:rPr>
        <w:t>Nota à minuta</w:t>
      </w:r>
      <w:r w:rsidR="00B41857" w:rsidRPr="00DD6308">
        <w:rPr>
          <w:i/>
          <w:iCs/>
          <w:w w:val="0"/>
          <w:sz w:val="24"/>
          <w:szCs w:val="24"/>
          <w:highlight w:val="yellow"/>
        </w:rPr>
        <w:t>: Virgo, favor informar</w:t>
      </w:r>
      <w:r w:rsidR="00B41857" w:rsidRPr="00B41857">
        <w:rPr>
          <w:iCs/>
          <w:w w:val="0"/>
          <w:sz w:val="24"/>
          <w:szCs w:val="24"/>
        </w:rPr>
        <w:t>]</w:t>
      </w:r>
      <w:bookmarkEnd w:id="112"/>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2D617D8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13"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14" w:name="_DV_M376"/>
      <w:bookmarkEnd w:id="113"/>
      <w:bookmarkEnd w:id="114"/>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15"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9"/>
      <w:bookmarkEnd w:id="91"/>
      <w:bookmarkEnd w:id="115"/>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6" w:name="_DV_M173"/>
      <w:bookmarkEnd w:id="116"/>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r w:rsidRPr="004D2F04">
        <w:rPr>
          <w:rFonts w:ascii="Times New Roman" w:hAnsi="Times New Roman"/>
          <w:b w:val="0"/>
          <w:sz w:val="24"/>
          <w:szCs w:val="24"/>
        </w:rPr>
        <w:t xml:space="preserve">otas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r w:rsidR="00782AF1" w:rsidRPr="004D2F04">
        <w:rPr>
          <w:rFonts w:ascii="Times New Roman" w:hAnsi="Times New Roman"/>
          <w:b w:val="0"/>
          <w:sz w:val="24"/>
          <w:szCs w:val="24"/>
        </w:rPr>
        <w:t>artório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r w:rsidRPr="004D2F04">
        <w:rPr>
          <w:rFonts w:ascii="Times New Roman" w:hAnsi="Times New Roman"/>
          <w:b w:val="0"/>
          <w:sz w:val="24"/>
          <w:szCs w:val="24"/>
        </w:rPr>
        <w:t xml:space="preserve">ítulos e </w:t>
      </w:r>
      <w:r w:rsidR="00DD3CCA" w:rsidRPr="004D2F04">
        <w:rPr>
          <w:rFonts w:ascii="Times New Roman" w:hAnsi="Times New Roman"/>
          <w:b w:val="0"/>
          <w:sz w:val="24"/>
          <w:szCs w:val="24"/>
          <w:lang w:val="pt-BR"/>
        </w:rPr>
        <w:t>d</w:t>
      </w:r>
      <w:r w:rsidR="00DD3CCA"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r w:rsidR="00DD3CCA" w:rsidRPr="004D2F04">
        <w:rPr>
          <w:rFonts w:ascii="Times New Roman" w:hAnsi="Times New Roman"/>
          <w:b w:val="0"/>
          <w:sz w:val="24"/>
          <w:szCs w:val="24"/>
        </w:rPr>
        <w:t xml:space="preserve">egistro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7" w:name="_DV_M95"/>
      <w:bookmarkStart w:id="118" w:name="_DV_M96"/>
      <w:bookmarkStart w:id="119" w:name="_DV_M97"/>
      <w:bookmarkStart w:id="120" w:name="_DV_M98"/>
      <w:bookmarkEnd w:id="117"/>
      <w:bookmarkEnd w:id="118"/>
      <w:bookmarkEnd w:id="119"/>
      <w:bookmarkEnd w:id="120"/>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As expressões “deste instrumento”, “neste instrumento” e “conforme previsto neste instrumento” e palavras de significado semelhante quando empregadas neste Contrato de Alienação Fiduciária, a não ser que de outra forma exigido pelo contexto, referem-se a </w:t>
      </w:r>
      <w:r w:rsidRPr="004D2F04">
        <w:rPr>
          <w:rFonts w:ascii="Times New Roman" w:hAnsi="Times New Roman"/>
          <w:b w:val="0"/>
          <w:sz w:val="24"/>
          <w:szCs w:val="24"/>
        </w:rPr>
        <w:lastRenderedPageBreak/>
        <w:t>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 xml:space="preserve">Contrato de Alienação </w:t>
      </w:r>
      <w:r w:rsidRPr="004D2F04">
        <w:rPr>
          <w:rFonts w:ascii="Times New Roman" w:hAnsi="Times New Roman"/>
          <w:b w:val="0"/>
          <w:sz w:val="24"/>
          <w:szCs w:val="24"/>
          <w:lang w:val="pt-BR"/>
        </w:rPr>
        <w:lastRenderedPageBreak/>
        <w:t>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21"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21"/>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bookmarkStart w:id="122" w:name="_Hlk79702751"/>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7FB1D5B5"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F30820">
        <w:rPr>
          <w:sz w:val="24"/>
          <w:szCs w:val="24"/>
        </w:rPr>
        <w:t xml:space="preserve">[●] </w:t>
      </w:r>
      <w:r w:rsidR="00E56FAC">
        <w:rPr>
          <w:sz w:val="24"/>
          <w:szCs w:val="24"/>
        </w:rPr>
        <w:t xml:space="preserve">de </w:t>
      </w:r>
      <w:r w:rsidR="00F30820">
        <w:rPr>
          <w:sz w:val="24"/>
          <w:szCs w:val="24"/>
        </w:rPr>
        <w:t xml:space="preserve">agosto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23" w:name="_DV_M285"/>
      <w:bookmarkStart w:id="124" w:name="_DV_M286"/>
      <w:bookmarkStart w:id="125" w:name="_DV_M250"/>
      <w:bookmarkStart w:id="126" w:name="_DV_M251"/>
      <w:bookmarkStart w:id="127" w:name="_DV_M269"/>
      <w:bookmarkStart w:id="128" w:name="_DV_M270"/>
      <w:bookmarkStart w:id="129" w:name="_DV_M271"/>
      <w:bookmarkStart w:id="130" w:name="_DV_M240"/>
      <w:bookmarkStart w:id="131" w:name="_DV_M241"/>
      <w:bookmarkStart w:id="132" w:name="_DV_M242"/>
      <w:bookmarkStart w:id="133" w:name="_DV_M243"/>
      <w:bookmarkStart w:id="134" w:name="_DV_M244"/>
      <w:bookmarkStart w:id="135" w:name="_DV_M245"/>
      <w:bookmarkStart w:id="136" w:name="_DV_M246"/>
      <w:bookmarkStart w:id="137" w:name="_DV_M247"/>
      <w:bookmarkStart w:id="138" w:name="_DV_M249"/>
      <w:bookmarkStart w:id="139" w:name="_DV_M252"/>
      <w:bookmarkStart w:id="140" w:name="_DV_M253"/>
      <w:bookmarkStart w:id="141" w:name="_DV_M254"/>
      <w:bookmarkStart w:id="142" w:name="_DV_M255"/>
      <w:bookmarkStart w:id="143" w:name="_DV_M256"/>
      <w:bookmarkStart w:id="144" w:name="_DV_M257"/>
      <w:bookmarkStart w:id="145" w:name="_DV_M258"/>
      <w:bookmarkStart w:id="146" w:name="_DV_M259"/>
      <w:bookmarkStart w:id="147" w:name="_DV_M260"/>
      <w:bookmarkStart w:id="148" w:name="_DV_M261"/>
      <w:bookmarkStart w:id="149" w:name="_DV_M262"/>
      <w:bookmarkStart w:id="150" w:name="_DV_M263"/>
      <w:bookmarkStart w:id="151" w:name="_DV_M265"/>
      <w:bookmarkStart w:id="152" w:name="_DV_M266"/>
      <w:bookmarkStart w:id="153" w:name="_DV_M267"/>
      <w:bookmarkStart w:id="154" w:name="_DV_M268"/>
      <w:bookmarkStart w:id="155" w:name="_DV_M272"/>
      <w:bookmarkStart w:id="156" w:name="_DV_M27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D2F04">
        <w:rPr>
          <w:i/>
          <w:sz w:val="24"/>
          <w:szCs w:val="24"/>
        </w:rPr>
        <w:t>(</w:t>
      </w:r>
      <w:r w:rsidR="00AD2912" w:rsidRPr="004D2F04">
        <w:rPr>
          <w:i/>
          <w:sz w:val="24"/>
          <w:szCs w:val="24"/>
        </w:rPr>
        <w:t>o restante da página foi deixado intencionalmente em branco</w:t>
      </w:r>
      <w:r w:rsidRPr="004D2F04">
        <w:rPr>
          <w:i/>
          <w:sz w:val="24"/>
          <w:szCs w:val="24"/>
        </w:rPr>
        <w:t>)</w:t>
      </w:r>
    </w:p>
    <w:bookmarkEnd w:id="122"/>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31774C9A" w:rsidR="00466E84" w:rsidRPr="004D2F04" w:rsidRDefault="00466E84" w:rsidP="00DC450F">
      <w:pPr>
        <w:pStyle w:val="Corpodetexto2"/>
        <w:spacing w:line="312" w:lineRule="auto"/>
        <w:rPr>
          <w:rFonts w:ascii="Times New Roman" w:hAnsi="Times New Roman"/>
          <w:b w:val="0"/>
          <w:i/>
          <w:sz w:val="24"/>
          <w:szCs w:val="24"/>
          <w:u w:val="none"/>
          <w:lang w:val="pt-BR"/>
        </w:rPr>
      </w:pPr>
      <w:bookmarkStart w:id="157" w:name="_Hlk79702780"/>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48C288F6"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9251BD">
        <w:rPr>
          <w:b/>
          <w:bCs/>
          <w:sz w:val="24"/>
          <w:szCs w:val="24"/>
          <w:lang w:val="pt-BR"/>
        </w:rPr>
        <w:t>DOMI</w:t>
      </w:r>
      <w:r w:rsidRPr="0017181C">
        <w:rPr>
          <w:b/>
          <w:bCs/>
          <w:sz w:val="24"/>
          <w:szCs w:val="24"/>
        </w:rPr>
        <w:t xml:space="preserve"> EMPREENDIMENTOS IMOBILIÁRIOS SPE LTDA.</w:t>
      </w:r>
      <w:r w:rsidRPr="00127C92" w:rsidDel="00127C92">
        <w:rPr>
          <w:sz w:val="24"/>
          <w:szCs w:val="24"/>
        </w:rPr>
        <w:t xml:space="preserve"> </w:t>
      </w:r>
    </w:p>
    <w:bookmarkEnd w:id="157"/>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bookmarkStart w:id="158" w:name="_Hlk79702786"/>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bookmarkEnd w:id="158"/>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3640F39D"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9D91CD1"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9251BD">
        <w:rPr>
          <w:b/>
          <w:bCs/>
          <w:sz w:val="24"/>
          <w:szCs w:val="24"/>
          <w:lang w:val="pt-BR"/>
        </w:rPr>
        <w:t>GAMA</w:t>
      </w:r>
      <w:r w:rsidR="00B41857">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Mauaccad</w:t>
            </w:r>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78E1C813" w:rsidR="00FB3013" w:rsidRPr="004D2F04" w:rsidRDefault="00FB3013" w:rsidP="00DC450F">
      <w:pPr>
        <w:pStyle w:val="Corpodetexto2"/>
        <w:spacing w:line="312" w:lineRule="auto"/>
        <w:rPr>
          <w:rFonts w:ascii="Times New Roman" w:hAnsi="Times New Roman"/>
          <w:b w:val="0"/>
          <w:bCs/>
          <w:i/>
          <w:sz w:val="24"/>
          <w:szCs w:val="24"/>
          <w:u w:val="none"/>
          <w:lang w:val="pt-BR"/>
        </w:rPr>
      </w:pPr>
      <w:bookmarkStart w:id="159" w:name="_Hlk79702827"/>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08C57C3D" w:rsidR="00466E84" w:rsidRPr="004D2F04" w:rsidRDefault="00B41857" w:rsidP="00DC450F">
      <w:pPr>
        <w:pStyle w:val="Corpodetexto"/>
        <w:tabs>
          <w:tab w:val="left" w:pos="8647"/>
        </w:tabs>
        <w:spacing w:after="0" w:line="312" w:lineRule="auto"/>
        <w:jc w:val="center"/>
        <w:rPr>
          <w:sz w:val="24"/>
          <w:szCs w:val="24"/>
          <w:lang w:val="pt-BR"/>
        </w:rPr>
      </w:pPr>
      <w:bookmarkStart w:id="160"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61"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1B3BE30A" w:rsidR="00466E84" w:rsidRPr="00E57B6D" w:rsidRDefault="00466E84" w:rsidP="00DC450F">
            <w:pPr>
              <w:spacing w:line="312" w:lineRule="auto"/>
              <w:rPr>
                <w:sz w:val="24"/>
                <w:szCs w:val="24"/>
              </w:rPr>
            </w:pPr>
            <w:r w:rsidRPr="004D2F04">
              <w:rPr>
                <w:sz w:val="24"/>
                <w:szCs w:val="24"/>
              </w:rPr>
              <w:t xml:space="preserve">Nome: </w:t>
            </w:r>
          </w:p>
          <w:p w14:paraId="6CADBAED" w14:textId="6381B6EB"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p w14:paraId="2D9FC5B3" w14:textId="02534FBC" w:rsidR="00E57B6D" w:rsidRPr="004D2F04" w:rsidRDefault="00E57B6D" w:rsidP="00DC450F">
            <w:pPr>
              <w:spacing w:line="312" w:lineRule="auto"/>
              <w:rPr>
                <w:sz w:val="24"/>
                <w:szCs w:val="24"/>
              </w:rPr>
            </w:pPr>
            <w:r>
              <w:rPr>
                <w:sz w:val="24"/>
                <w:szCs w:val="24"/>
              </w:rPr>
              <w:t xml:space="preserve">CPF: </w:t>
            </w:r>
          </w:p>
        </w:tc>
        <w:tc>
          <w:tcPr>
            <w:tcW w:w="4490" w:type="dxa"/>
            <w:tcBorders>
              <w:top w:val="nil"/>
              <w:left w:val="nil"/>
              <w:bottom w:val="nil"/>
              <w:right w:val="nil"/>
            </w:tcBorders>
          </w:tcPr>
          <w:p w14:paraId="65703878" w14:textId="51268429" w:rsidR="00466E84" w:rsidRPr="004D2F04" w:rsidRDefault="00466E84" w:rsidP="00DC450F">
            <w:pPr>
              <w:spacing w:line="312" w:lineRule="auto"/>
              <w:rPr>
                <w:sz w:val="24"/>
                <w:szCs w:val="24"/>
              </w:rPr>
            </w:pPr>
            <w:r w:rsidRPr="004D2F04">
              <w:rPr>
                <w:sz w:val="24"/>
                <w:szCs w:val="24"/>
              </w:rPr>
              <w:t xml:space="preserve">Nome: </w:t>
            </w:r>
          </w:p>
          <w:p w14:paraId="0B0C57AF" w14:textId="77777777" w:rsidR="005D14EA" w:rsidRDefault="00353819" w:rsidP="00647DAE">
            <w:pPr>
              <w:spacing w:line="312" w:lineRule="auto"/>
              <w:rPr>
                <w:sz w:val="24"/>
                <w:szCs w:val="24"/>
              </w:rPr>
            </w:pPr>
            <w:r w:rsidRPr="004D2F04">
              <w:rPr>
                <w:sz w:val="24"/>
                <w:szCs w:val="24"/>
              </w:rPr>
              <w:t>Cargo</w:t>
            </w:r>
            <w:r w:rsidR="00466E84" w:rsidRPr="004D2F04">
              <w:rPr>
                <w:sz w:val="24"/>
                <w:szCs w:val="24"/>
              </w:rPr>
              <w:t>:</w:t>
            </w:r>
          </w:p>
          <w:p w14:paraId="1D3348A2" w14:textId="501C2A39" w:rsidR="00E57B6D" w:rsidRPr="004D2F04" w:rsidRDefault="00E57B6D" w:rsidP="00647DAE">
            <w:pPr>
              <w:spacing w:line="312" w:lineRule="auto"/>
              <w:rPr>
                <w:sz w:val="24"/>
                <w:szCs w:val="24"/>
              </w:rPr>
            </w:pPr>
            <w:r>
              <w:rPr>
                <w:sz w:val="24"/>
                <w:szCs w:val="24"/>
              </w:rPr>
              <w:t xml:space="preserve">CPF: </w:t>
            </w:r>
          </w:p>
        </w:tc>
      </w:tr>
      <w:bookmarkEnd w:id="160"/>
      <w:bookmarkEnd w:id="161"/>
      <w:bookmarkEnd w:id="159"/>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6342E10D" w:rsidR="00C0735A" w:rsidRPr="004D2F04" w:rsidRDefault="00C0735A" w:rsidP="00DC450F">
      <w:pPr>
        <w:pStyle w:val="Corpodetexto2"/>
        <w:spacing w:line="312" w:lineRule="auto"/>
        <w:rPr>
          <w:rFonts w:ascii="Times New Roman" w:hAnsi="Times New Roman"/>
          <w:b w:val="0"/>
          <w:bCs/>
          <w:i/>
          <w:sz w:val="24"/>
          <w:szCs w:val="24"/>
          <w:u w:val="none"/>
          <w:lang w:val="pt-BR"/>
        </w:rPr>
      </w:pPr>
      <w:bookmarkStart w:id="162" w:name="_Hlk79702842"/>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17C0910F"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0CB1AE2A"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B41857" w:rsidRPr="00B41857">
        <w:rPr>
          <w:i/>
          <w:color w:val="000000"/>
          <w:sz w:val="24"/>
          <w:szCs w:val="24"/>
          <w:lang w:val="pt-BR"/>
        </w:rPr>
        <w:t xml:space="preserve">[●] de agosto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63"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177331F7" w:rsidR="00466E84" w:rsidRPr="004D2F04" w:rsidRDefault="00466E84" w:rsidP="00DC450F">
            <w:pPr>
              <w:pStyle w:val="Corpodetexto"/>
              <w:spacing w:after="0" w:line="312" w:lineRule="auto"/>
              <w:jc w:val="both"/>
              <w:rPr>
                <w:sz w:val="24"/>
                <w:szCs w:val="24"/>
                <w:lang w:val="it-IT"/>
              </w:rPr>
            </w:pPr>
            <w:bookmarkStart w:id="164" w:name="_Hlk62321812"/>
            <w:r w:rsidRPr="004D2F04">
              <w:rPr>
                <w:sz w:val="24"/>
                <w:szCs w:val="24"/>
                <w:lang w:val="it-IT"/>
              </w:rPr>
              <w:t>Nome:</w:t>
            </w:r>
            <w:r w:rsidR="00E57B6D">
              <w:rPr>
                <w:sz w:val="24"/>
                <w:szCs w:val="24"/>
                <w:lang w:val="it-IT"/>
              </w:rPr>
              <w:t xml:space="preserve"> </w:t>
            </w:r>
          </w:p>
          <w:p w14:paraId="37778999" w14:textId="395086C1"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14E7287"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p>
          <w:p w14:paraId="4E961580" w14:textId="198C8BC6"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p>
        </w:tc>
      </w:tr>
      <w:bookmarkEnd w:id="163"/>
      <w:bookmarkEnd w:id="164"/>
      <w:bookmarkEnd w:id="162"/>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65"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65"/>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0F4753FF" w:rsidR="00FB3013" w:rsidRPr="00DD6308" w:rsidRDefault="005D14EA" w:rsidP="00DC450F">
      <w:pPr>
        <w:pStyle w:val="Celso1"/>
        <w:spacing w:after="0" w:line="312" w:lineRule="auto"/>
        <w:rPr>
          <w:rFonts w:ascii="Times New Roman" w:hAnsi="Times New Roman" w:cs="Times New Roman"/>
          <w:color w:val="000000"/>
          <w:sz w:val="24"/>
          <w:szCs w:val="24"/>
        </w:rPr>
      </w:pPr>
      <w:bookmarkStart w:id="166" w:name="_Hlk79702907"/>
      <w:r w:rsidRPr="00DD6308">
        <w:rPr>
          <w:rFonts w:ascii="Times New Roman" w:hAnsi="Times New Roman" w:cs="Times New Roman"/>
          <w:color w:val="000000"/>
          <w:sz w:val="24"/>
          <w:szCs w:val="24"/>
        </w:rPr>
        <w:t>[</w:t>
      </w:r>
      <w:r w:rsidRPr="00DD6308">
        <w:rPr>
          <w:rFonts w:ascii="Times New Roman" w:hAnsi="Times New Roman" w:cs="Times New Roman"/>
          <w:b/>
          <w:i/>
          <w:color w:val="000000"/>
          <w:sz w:val="24"/>
          <w:szCs w:val="24"/>
          <w:highlight w:val="yellow"/>
        </w:rPr>
        <w:t>Nota à minuta</w:t>
      </w:r>
      <w:r w:rsidRPr="00DD6308">
        <w:rPr>
          <w:rFonts w:ascii="Times New Roman" w:hAnsi="Times New Roman" w:cs="Times New Roman"/>
          <w:i/>
          <w:color w:val="000000"/>
          <w:sz w:val="24"/>
          <w:szCs w:val="24"/>
          <w:highlight w:val="yellow"/>
        </w:rPr>
        <w:t>: favor</w:t>
      </w:r>
      <w:r>
        <w:rPr>
          <w:rFonts w:ascii="Times New Roman" w:hAnsi="Times New Roman" w:cs="Times New Roman"/>
          <w:i/>
          <w:color w:val="000000"/>
          <w:sz w:val="24"/>
          <w:szCs w:val="24"/>
          <w:highlight w:val="yellow"/>
        </w:rPr>
        <w:t xml:space="preserve"> preencher informações pendentes</w:t>
      </w:r>
      <w:r w:rsidRPr="00DD6308">
        <w:rPr>
          <w:rFonts w:ascii="Times New Roman" w:hAnsi="Times New Roman" w:cs="Times New Roman"/>
          <w:color w:val="000000"/>
          <w:sz w:val="24"/>
          <w:szCs w:val="24"/>
        </w:rPr>
        <w:t>]</w:t>
      </w:r>
    </w:p>
    <w:bookmarkEnd w:id="166"/>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8277" w:type="dxa"/>
        <w:jc w:val="center"/>
        <w:tblCellMar>
          <w:left w:w="70" w:type="dxa"/>
          <w:right w:w="70" w:type="dxa"/>
        </w:tblCellMar>
        <w:tblLook w:val="04A0" w:firstRow="1" w:lastRow="0" w:firstColumn="1" w:lastColumn="0" w:noHBand="0" w:noVBand="1"/>
      </w:tblPr>
      <w:tblGrid>
        <w:gridCol w:w="762"/>
        <w:gridCol w:w="1507"/>
        <w:gridCol w:w="2480"/>
        <w:gridCol w:w="1265"/>
        <w:gridCol w:w="2263"/>
      </w:tblGrid>
      <w:tr w:rsidR="00E01AC5" w:rsidRPr="00E01AC5" w14:paraId="59989427" w14:textId="77777777" w:rsidTr="00DD6308">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248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bottom"/>
            <w:hideMark/>
          </w:tcPr>
          <w:p w14:paraId="07F1EF86" w14:textId="070106D5" w:rsidR="00E01AC5" w:rsidRPr="009A13F3" w:rsidRDefault="009A13F3" w:rsidP="00E01AC5">
            <w:pPr>
              <w:jc w:val="center"/>
              <w:rPr>
                <w:sz w:val="24"/>
                <w:szCs w:val="24"/>
              </w:rPr>
            </w:pPr>
            <w:r w:rsidRPr="009A13F3">
              <w:rPr>
                <w:sz w:val="24"/>
                <w:szCs w:val="24"/>
              </w:rPr>
              <w:t>221.117</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4D6FCC8E" w:rsidR="00E01AC5" w:rsidRPr="00E01AC5" w:rsidRDefault="005D14EA" w:rsidP="00E01AC5">
            <w:pPr>
              <w:jc w:val="center"/>
              <w:rPr>
                <w:sz w:val="24"/>
                <w:szCs w:val="24"/>
              </w:rPr>
            </w:pPr>
            <w:r>
              <w:rPr>
                <w:sz w:val="24"/>
                <w:szCs w:val="24"/>
              </w:rPr>
              <w:t>[●]</w:t>
            </w:r>
            <w:r w:rsidR="00E01AC5"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55073FBF" w:rsidR="00E01AC5" w:rsidRPr="00E01AC5" w:rsidRDefault="00E01AC5" w:rsidP="00E01AC5">
            <w:pPr>
              <w:jc w:val="center"/>
              <w:rPr>
                <w:sz w:val="24"/>
                <w:szCs w:val="24"/>
              </w:rPr>
            </w:pPr>
            <w:r w:rsidRPr="00E01AC5">
              <w:rPr>
                <w:sz w:val="24"/>
                <w:szCs w:val="24"/>
              </w:rPr>
              <w:t xml:space="preserve">R$ </w:t>
            </w:r>
            <w:r w:rsidR="005D14EA">
              <w:rPr>
                <w:sz w:val="24"/>
                <w:szCs w:val="24"/>
              </w:rPr>
              <w:t>[●]</w:t>
            </w:r>
          </w:p>
        </w:tc>
      </w:tr>
      <w:tr w:rsidR="009A13F3" w:rsidRPr="00E01AC5" w14:paraId="55C4D0F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9A13F3" w:rsidRPr="00E01AC5" w:rsidRDefault="009A13F3" w:rsidP="009A13F3">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9A13F3" w:rsidRPr="00E01AC5" w:rsidRDefault="009A13F3" w:rsidP="009A13F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724E440A" w14:textId="40B71311" w:rsidR="009A13F3" w:rsidRPr="009A13F3" w:rsidRDefault="009A13F3" w:rsidP="009A13F3">
            <w:pPr>
              <w:jc w:val="center"/>
              <w:rPr>
                <w:sz w:val="24"/>
                <w:szCs w:val="24"/>
              </w:rPr>
            </w:pPr>
            <w:r w:rsidRPr="00DD6308">
              <w:rPr>
                <w:sz w:val="24"/>
                <w:szCs w:val="24"/>
              </w:rPr>
              <w:t>245.604</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4A634D04" w:rsidR="009A13F3" w:rsidRPr="00E01AC5" w:rsidRDefault="009A13F3" w:rsidP="009A13F3">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934B306" w14:textId="5E8E6420" w:rsidR="009A13F3" w:rsidRPr="00E01AC5" w:rsidRDefault="009A13F3" w:rsidP="009A13F3">
            <w:pPr>
              <w:jc w:val="center"/>
              <w:rPr>
                <w:sz w:val="24"/>
                <w:szCs w:val="24"/>
              </w:rPr>
            </w:pPr>
            <w:r w:rsidRPr="00EA7F2E">
              <w:rPr>
                <w:sz w:val="24"/>
                <w:szCs w:val="24"/>
              </w:rPr>
              <w:t>R$ [●]</w:t>
            </w:r>
          </w:p>
        </w:tc>
      </w:tr>
      <w:tr w:rsidR="009A13F3" w:rsidRPr="00E01AC5" w14:paraId="47B7FCAF"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9A13F3" w:rsidRPr="00E01AC5" w:rsidRDefault="009A13F3" w:rsidP="009A13F3">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9A13F3" w:rsidRPr="00E01AC5" w:rsidRDefault="009A13F3" w:rsidP="009A13F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3A45B1D1" w14:textId="0894DCAF" w:rsidR="009A13F3" w:rsidRPr="009A13F3" w:rsidRDefault="009A13F3" w:rsidP="009A13F3">
            <w:pPr>
              <w:jc w:val="center"/>
              <w:rPr>
                <w:sz w:val="24"/>
                <w:szCs w:val="24"/>
              </w:rPr>
            </w:pPr>
            <w:r w:rsidRPr="00DD6308">
              <w:rPr>
                <w:sz w:val="24"/>
                <w:szCs w:val="24"/>
              </w:rPr>
              <w:t>245.666</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51E2CAF6" w:rsidR="009A13F3" w:rsidRPr="00E01AC5" w:rsidRDefault="009A13F3" w:rsidP="009A13F3">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C376F9" w14:textId="049131B6" w:rsidR="009A13F3" w:rsidRPr="00E01AC5" w:rsidRDefault="009A13F3" w:rsidP="009A13F3">
            <w:pPr>
              <w:jc w:val="center"/>
              <w:rPr>
                <w:sz w:val="24"/>
                <w:szCs w:val="24"/>
              </w:rPr>
            </w:pPr>
            <w:r w:rsidRPr="00EA7F2E">
              <w:rPr>
                <w:sz w:val="24"/>
                <w:szCs w:val="24"/>
              </w:rPr>
              <w:t>R$ [●]</w:t>
            </w:r>
          </w:p>
        </w:tc>
      </w:tr>
      <w:tr w:rsidR="009A13F3" w:rsidRPr="00E01AC5" w14:paraId="02544A07"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9A13F3" w:rsidRPr="00E01AC5" w:rsidRDefault="009A13F3" w:rsidP="009A13F3">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9A13F3" w:rsidRPr="00E01AC5" w:rsidRDefault="009A13F3" w:rsidP="009A13F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6AB035CE" w14:textId="3ED9BABC" w:rsidR="009A13F3" w:rsidRPr="009A13F3" w:rsidRDefault="009A13F3" w:rsidP="009A13F3">
            <w:pPr>
              <w:jc w:val="center"/>
              <w:rPr>
                <w:sz w:val="24"/>
                <w:szCs w:val="24"/>
              </w:rPr>
            </w:pPr>
            <w:r w:rsidRPr="00DD6308">
              <w:rPr>
                <w:sz w:val="24"/>
                <w:szCs w:val="24"/>
              </w:rPr>
              <w:t>245.674</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41DD93F1" w:rsidR="009A13F3" w:rsidRPr="00E01AC5" w:rsidRDefault="009A13F3" w:rsidP="009A13F3">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F20A484" w14:textId="6C814FA0" w:rsidR="009A13F3" w:rsidRPr="00E01AC5" w:rsidRDefault="009A13F3" w:rsidP="009A13F3">
            <w:pPr>
              <w:jc w:val="center"/>
              <w:rPr>
                <w:sz w:val="24"/>
                <w:szCs w:val="24"/>
              </w:rPr>
            </w:pPr>
            <w:r w:rsidRPr="00EA7F2E">
              <w:rPr>
                <w:sz w:val="24"/>
                <w:szCs w:val="24"/>
              </w:rPr>
              <w:t>R$ [●]</w:t>
            </w:r>
          </w:p>
        </w:tc>
      </w:tr>
      <w:tr w:rsidR="009A13F3" w:rsidRPr="00E01AC5" w14:paraId="4C9F1C86"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9A13F3" w:rsidRPr="00E01AC5" w:rsidRDefault="009A13F3" w:rsidP="009A13F3">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9A13F3" w:rsidRPr="00E01AC5" w:rsidRDefault="009A13F3" w:rsidP="009A13F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00A68E52" w14:textId="0E840102" w:rsidR="009A13F3" w:rsidRPr="009A13F3" w:rsidRDefault="009A13F3" w:rsidP="009A13F3">
            <w:pPr>
              <w:jc w:val="center"/>
              <w:rPr>
                <w:sz w:val="24"/>
                <w:szCs w:val="24"/>
              </w:rPr>
            </w:pPr>
            <w:r w:rsidRPr="00DD6308">
              <w:rPr>
                <w:sz w:val="24"/>
                <w:szCs w:val="24"/>
              </w:rPr>
              <w:t>245.677</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79275B7A" w:rsidR="009A13F3" w:rsidRPr="00E01AC5" w:rsidRDefault="009A13F3" w:rsidP="009A13F3">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218631D" w14:textId="75ED4889" w:rsidR="009A13F3" w:rsidRPr="00E01AC5" w:rsidRDefault="009A13F3" w:rsidP="009A13F3">
            <w:pPr>
              <w:jc w:val="center"/>
              <w:rPr>
                <w:sz w:val="24"/>
                <w:szCs w:val="24"/>
              </w:rPr>
            </w:pPr>
            <w:r w:rsidRPr="00EA7F2E">
              <w:rPr>
                <w:sz w:val="24"/>
                <w:szCs w:val="24"/>
              </w:rPr>
              <w:t>R$ [●]</w:t>
            </w:r>
          </w:p>
        </w:tc>
      </w:tr>
      <w:tr w:rsidR="009A13F3" w:rsidRPr="00E01AC5" w14:paraId="06C5C3D2"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9A13F3" w:rsidRPr="00E01AC5" w:rsidRDefault="009A13F3" w:rsidP="009A13F3">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9A13F3" w:rsidRPr="00E01AC5" w:rsidRDefault="009A13F3" w:rsidP="009A13F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521DBFA3" w14:textId="6AC658E5" w:rsidR="009A13F3" w:rsidRPr="009A13F3" w:rsidRDefault="009A13F3" w:rsidP="009A13F3">
            <w:pPr>
              <w:jc w:val="center"/>
              <w:rPr>
                <w:sz w:val="24"/>
                <w:szCs w:val="24"/>
              </w:rPr>
            </w:pPr>
            <w:r w:rsidRPr="00DD6308">
              <w:rPr>
                <w:sz w:val="24"/>
                <w:szCs w:val="24"/>
              </w:rPr>
              <w:t>245.710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564D426D" w:rsidR="009A13F3" w:rsidRPr="00E01AC5" w:rsidRDefault="009A13F3" w:rsidP="009A13F3">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6F7C1886" w14:textId="6CFA258A" w:rsidR="009A13F3" w:rsidRPr="00E01AC5" w:rsidRDefault="009A13F3" w:rsidP="009A13F3">
            <w:pPr>
              <w:jc w:val="center"/>
              <w:rPr>
                <w:sz w:val="24"/>
                <w:szCs w:val="24"/>
              </w:rPr>
            </w:pPr>
            <w:r w:rsidRPr="00EA7F2E">
              <w:rPr>
                <w:sz w:val="24"/>
                <w:szCs w:val="24"/>
              </w:rPr>
              <w:t>R$ [●]</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67" w:name="_DV_M14"/>
      <w:bookmarkEnd w:id="167"/>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05A328CB"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68"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68"/>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bookmarkStart w:id="169" w:name="_Hlk79702969"/>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bookmarkEnd w:id="169"/>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9A13F3">
        <w:rPr>
          <w:bCs/>
          <w:sz w:val="24"/>
          <w:szCs w:val="24"/>
        </w:rPr>
        <w:t>Domi</w:t>
      </w:r>
      <w:r w:rsidR="009A13F3" w:rsidRPr="0017181C">
        <w:rPr>
          <w:bCs/>
          <w:sz w:val="24"/>
          <w:szCs w:val="24"/>
        </w:rPr>
        <w:t xml:space="preserve"> </w:t>
      </w:r>
      <w:r w:rsidR="00127C92" w:rsidRPr="0017181C">
        <w:rPr>
          <w:bCs/>
          <w:sz w:val="24"/>
          <w:szCs w:val="24"/>
        </w:rPr>
        <w:t>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9A13F3">
        <w:rPr>
          <w:bCs/>
          <w:sz w:val="24"/>
          <w:szCs w:val="24"/>
        </w:rPr>
        <w:t>Gama</w:t>
      </w:r>
      <w:r w:rsidR="005D14EA">
        <w:rPr>
          <w:bCs/>
          <w:sz w:val="24"/>
          <w:szCs w:val="24"/>
        </w:rPr>
        <w:t xml:space="preserv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bookmarkStart w:id="170" w:name="_Hlk79702978"/>
      <w:r w:rsidR="005D14EA" w:rsidRPr="00DD6308">
        <w:rPr>
          <w:bCs/>
          <w:i/>
          <w:sz w:val="24"/>
          <w:szCs w:val="24"/>
        </w:rPr>
        <w:t>indicar os imóveis objeto de liberação</w:t>
      </w:r>
      <w:bookmarkEnd w:id="170"/>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lastRenderedPageBreak/>
        <w:t>[•], [•] de [•] de [•].</w:t>
      </w:r>
    </w:p>
    <w:p w14:paraId="55551119" w14:textId="7E8BE83F" w:rsidR="0031129B" w:rsidRPr="004D2F04" w:rsidRDefault="005D14EA" w:rsidP="00DC450F">
      <w:pPr>
        <w:pStyle w:val="Corpodetexto"/>
        <w:spacing w:after="240" w:line="312" w:lineRule="auto"/>
        <w:jc w:val="center"/>
        <w:rPr>
          <w:b/>
          <w:sz w:val="24"/>
          <w:szCs w:val="24"/>
          <w:highlight w:val="yellow"/>
          <w:lang w:val="pt-BR"/>
        </w:rPr>
      </w:pPr>
      <w:r>
        <w:rPr>
          <w:rFonts w:eastAsia="Batang"/>
          <w:b/>
          <w:sz w:val="24"/>
          <w:szCs w:val="24"/>
        </w:rPr>
        <w:t>VIRGO COMPANHIA DE SECURITIZAÇÃO</w:t>
      </w:r>
      <w:r w:rsidRPr="005F620B" w:rsidDel="005D14EA">
        <w:rPr>
          <w:b/>
          <w:sz w:val="24"/>
          <w:szCs w:val="24"/>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8"/>
          <w:footerReference w:type="even" r:id="rId9"/>
          <w:footerReference w:type="default" r:id="rId10"/>
          <w:headerReference w:type="first" r:id="rId11"/>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6C8DDBE1" w14:textId="03C588A0" w:rsidR="00647DAE" w:rsidRPr="00DD6308" w:rsidRDefault="00647DAE" w:rsidP="003D5A6B">
      <w:pPr>
        <w:pStyle w:val="Celso1"/>
        <w:spacing w:after="0" w:line="312" w:lineRule="auto"/>
        <w:rPr>
          <w:rFonts w:ascii="Times New Roman" w:hAnsi="Times New Roman" w:cs="Times New Roman"/>
          <w:b/>
          <w:i/>
          <w:color w:val="000000"/>
          <w:sz w:val="24"/>
          <w:szCs w:val="24"/>
        </w:rPr>
      </w:pPr>
      <w:bookmarkStart w:id="171" w:name="_Hlk79703012"/>
      <w:r w:rsidRPr="00DD6308">
        <w:rPr>
          <w:rFonts w:ascii="Times New Roman" w:hAnsi="Times New Roman" w:cs="Times New Roman"/>
          <w:color w:val="000000"/>
          <w:sz w:val="24"/>
          <w:szCs w:val="24"/>
        </w:rPr>
        <w:t>[</w:t>
      </w:r>
      <w:r w:rsidRPr="00DD6308">
        <w:rPr>
          <w:rFonts w:ascii="Times New Roman" w:hAnsi="Times New Roman" w:cs="Times New Roman"/>
          <w:b/>
          <w:i/>
          <w:color w:val="000000"/>
          <w:sz w:val="24"/>
          <w:szCs w:val="24"/>
          <w:highlight w:val="yellow"/>
        </w:rPr>
        <w:t>Nota à minuta</w:t>
      </w:r>
      <w:r w:rsidRPr="00DD6308">
        <w:rPr>
          <w:rFonts w:ascii="Times New Roman" w:hAnsi="Times New Roman" w:cs="Times New Roman"/>
          <w:i/>
          <w:color w:val="000000"/>
          <w:sz w:val="24"/>
          <w:szCs w:val="24"/>
          <w:highlight w:val="yellow"/>
        </w:rPr>
        <w:t>: favor preencher informações pendentes</w:t>
      </w:r>
      <w:r w:rsidRPr="001721B1">
        <w:rPr>
          <w:rFonts w:ascii="Times New Roman" w:hAnsi="Times New Roman" w:cs="Times New Roman"/>
          <w:i/>
          <w:color w:val="000000"/>
          <w:sz w:val="24"/>
          <w:szCs w:val="24"/>
          <w:highlight w:val="yellow"/>
        </w:rPr>
        <w:t xml:space="preserve"> (número de vagas, percentual das obrigações garantidas)</w:t>
      </w:r>
      <w:r w:rsidRPr="00DD6308">
        <w:rPr>
          <w:rFonts w:ascii="Times New Roman" w:hAnsi="Times New Roman" w:cs="Times New Roman"/>
          <w:i/>
          <w:color w:val="000000"/>
          <w:sz w:val="24"/>
          <w:szCs w:val="24"/>
          <w:highlight w:val="yellow"/>
        </w:rPr>
        <w:t>. Ainda, excluímos da tabela abaixo os imóveis que serão objeto das novas AF</w:t>
      </w:r>
      <w:r w:rsidRPr="001721B1">
        <w:rPr>
          <w:rFonts w:ascii="Times New Roman" w:hAnsi="Times New Roman" w:cs="Times New Roman"/>
          <w:i/>
          <w:color w:val="000000"/>
          <w:sz w:val="24"/>
          <w:szCs w:val="24"/>
          <w:highlight w:val="yellow"/>
        </w:rPr>
        <w:t xml:space="preserve"> uma vez que o gravame será constituído com a celebração do presente contrato e dos novos contratos de AF, os quais serão celebrados na mesma data.</w:t>
      </w:r>
      <w:r w:rsidRPr="00DD6308">
        <w:rPr>
          <w:rFonts w:ascii="Times New Roman" w:hAnsi="Times New Roman" w:cs="Times New Roman"/>
          <w:color w:val="000000"/>
          <w:sz w:val="24"/>
          <w:szCs w:val="24"/>
        </w:rPr>
        <w:t>]</w:t>
      </w:r>
      <w:bookmarkEnd w:id="171"/>
    </w:p>
    <w:p w14:paraId="1860D6B5" w14:textId="77777777" w:rsidR="003D5A6B" w:rsidRPr="00DD6308"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bookmarkStart w:id="172" w:name="_Hlk7970305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592"/>
        <w:gridCol w:w="1056"/>
        <w:gridCol w:w="1055"/>
        <w:gridCol w:w="942"/>
        <w:gridCol w:w="1109"/>
        <w:gridCol w:w="631"/>
        <w:gridCol w:w="1314"/>
        <w:gridCol w:w="1459"/>
        <w:gridCol w:w="1203"/>
        <w:gridCol w:w="1459"/>
        <w:gridCol w:w="2179"/>
      </w:tblGrid>
      <w:tr w:rsidR="00647DAE" w:rsidRPr="00647DAE" w14:paraId="3DDA0153" w14:textId="77777777" w:rsidTr="00DD6308">
        <w:trPr>
          <w:trHeight w:val="94"/>
          <w:tblHeader/>
        </w:trPr>
        <w:tc>
          <w:tcPr>
            <w:tcW w:w="0" w:type="auto"/>
            <w:shd w:val="clear" w:color="auto" w:fill="FFFFFF"/>
            <w:vAlign w:val="center"/>
            <w:hideMark/>
          </w:tcPr>
          <w:p w14:paraId="51F79A25" w14:textId="77777777" w:rsidR="00647DAE" w:rsidRPr="00647DAE" w:rsidRDefault="00647DAE" w:rsidP="00647DAE">
            <w:pPr>
              <w:jc w:val="center"/>
              <w:rPr>
                <w:rFonts w:ascii="Calibri" w:hAnsi="Calibri" w:cs="Calibri"/>
                <w:b/>
                <w:bCs/>
              </w:rPr>
            </w:pPr>
            <w:r w:rsidRPr="00647DAE">
              <w:rPr>
                <w:rFonts w:ascii="Calibri" w:hAnsi="Calibri" w:cs="Calibri"/>
                <w:b/>
                <w:bCs/>
              </w:rPr>
              <w:t>Empreendimento</w:t>
            </w:r>
          </w:p>
        </w:tc>
        <w:tc>
          <w:tcPr>
            <w:tcW w:w="0" w:type="auto"/>
            <w:shd w:val="clear" w:color="auto" w:fill="FFFFFF"/>
            <w:vAlign w:val="center"/>
            <w:hideMark/>
          </w:tcPr>
          <w:p w14:paraId="22E15D80" w14:textId="77777777" w:rsidR="00647DAE" w:rsidRPr="00647DAE" w:rsidRDefault="00647DAE" w:rsidP="00647DAE">
            <w:pPr>
              <w:jc w:val="center"/>
              <w:rPr>
                <w:rFonts w:ascii="Calibri" w:hAnsi="Calibri" w:cs="Calibri"/>
                <w:b/>
                <w:bCs/>
              </w:rPr>
            </w:pPr>
            <w:r w:rsidRPr="00647DAE">
              <w:rPr>
                <w:rFonts w:ascii="Calibri" w:hAnsi="Calibri" w:cs="Calibri"/>
                <w:b/>
                <w:bCs/>
              </w:rPr>
              <w:t>Tipo</w:t>
            </w:r>
          </w:p>
        </w:tc>
        <w:tc>
          <w:tcPr>
            <w:tcW w:w="0" w:type="auto"/>
            <w:shd w:val="clear" w:color="auto" w:fill="FFFFFF"/>
            <w:vAlign w:val="center"/>
            <w:hideMark/>
          </w:tcPr>
          <w:p w14:paraId="3ACCCC18" w14:textId="77777777" w:rsidR="00647DAE" w:rsidRPr="00647DAE" w:rsidRDefault="00647DAE" w:rsidP="00647DAE">
            <w:pPr>
              <w:jc w:val="center"/>
              <w:rPr>
                <w:rFonts w:ascii="Calibri" w:hAnsi="Calibri" w:cs="Calibri"/>
                <w:b/>
                <w:bCs/>
              </w:rPr>
            </w:pPr>
            <w:r w:rsidRPr="00647DAE">
              <w:rPr>
                <w:rFonts w:ascii="Calibri" w:hAnsi="Calibri" w:cs="Calibri"/>
                <w:b/>
                <w:bCs/>
              </w:rPr>
              <w:t>Unidade</w:t>
            </w:r>
          </w:p>
        </w:tc>
        <w:tc>
          <w:tcPr>
            <w:tcW w:w="0" w:type="auto"/>
            <w:shd w:val="clear" w:color="auto" w:fill="FFFFFF"/>
            <w:vAlign w:val="center"/>
            <w:hideMark/>
          </w:tcPr>
          <w:p w14:paraId="5DBE9154" w14:textId="77777777" w:rsidR="00647DAE" w:rsidRPr="00647DAE" w:rsidRDefault="00647DAE" w:rsidP="00647DAE">
            <w:pPr>
              <w:jc w:val="center"/>
              <w:rPr>
                <w:rFonts w:ascii="Calibri" w:hAnsi="Calibri" w:cs="Calibri"/>
                <w:b/>
                <w:bCs/>
              </w:rPr>
            </w:pPr>
            <w:r w:rsidRPr="00647DAE">
              <w:rPr>
                <w:rFonts w:ascii="Calibri" w:hAnsi="Calibri" w:cs="Calibri"/>
                <w:b/>
                <w:bCs/>
              </w:rPr>
              <w:t>Matrícula</w:t>
            </w:r>
          </w:p>
        </w:tc>
        <w:tc>
          <w:tcPr>
            <w:tcW w:w="0" w:type="auto"/>
            <w:shd w:val="clear" w:color="auto" w:fill="FFFFFF"/>
            <w:vAlign w:val="center"/>
            <w:hideMark/>
          </w:tcPr>
          <w:p w14:paraId="72DA30D5" w14:textId="77777777" w:rsidR="00647DAE" w:rsidRPr="00647DAE" w:rsidRDefault="00647DAE" w:rsidP="00647DAE">
            <w:pPr>
              <w:jc w:val="center"/>
              <w:rPr>
                <w:rFonts w:ascii="Calibri" w:hAnsi="Calibri" w:cs="Calibri"/>
                <w:b/>
                <w:bCs/>
              </w:rPr>
            </w:pPr>
            <w:r w:rsidRPr="00647DAE">
              <w:rPr>
                <w:rFonts w:ascii="Calibri" w:hAnsi="Calibri" w:cs="Calibri"/>
                <w:b/>
                <w:bCs/>
              </w:rPr>
              <w:t>Cartório </w:t>
            </w:r>
          </w:p>
        </w:tc>
        <w:tc>
          <w:tcPr>
            <w:tcW w:w="0" w:type="auto"/>
            <w:shd w:val="clear" w:color="auto" w:fill="FFFFFF"/>
            <w:vAlign w:val="center"/>
          </w:tcPr>
          <w:p w14:paraId="37905C1B" w14:textId="77777777" w:rsidR="00647DAE" w:rsidRPr="00647DAE" w:rsidRDefault="00647DAE" w:rsidP="00647DAE">
            <w:pPr>
              <w:jc w:val="center"/>
              <w:rPr>
                <w:rFonts w:ascii="Calibri" w:hAnsi="Calibri" w:cs="Calibri"/>
                <w:b/>
                <w:bCs/>
              </w:rPr>
            </w:pPr>
            <w:r w:rsidRPr="00647DAE">
              <w:rPr>
                <w:rFonts w:ascii="Calibri" w:hAnsi="Calibri" w:cs="Calibri"/>
                <w:b/>
                <w:bCs/>
              </w:rPr>
              <w:t>Vagas</w:t>
            </w:r>
          </w:p>
        </w:tc>
        <w:tc>
          <w:tcPr>
            <w:tcW w:w="0" w:type="auto"/>
            <w:shd w:val="clear" w:color="auto" w:fill="FFFFFF"/>
            <w:vAlign w:val="center"/>
            <w:hideMark/>
          </w:tcPr>
          <w:p w14:paraId="382A540C" w14:textId="77777777" w:rsidR="00647DAE" w:rsidRPr="00647DAE" w:rsidRDefault="00647DAE" w:rsidP="00647DAE">
            <w:pPr>
              <w:jc w:val="center"/>
              <w:rPr>
                <w:rFonts w:ascii="Calibri" w:hAnsi="Calibri" w:cs="Calibri"/>
                <w:b/>
                <w:bCs/>
              </w:rPr>
            </w:pPr>
            <w:r w:rsidRPr="00647DAE">
              <w:rPr>
                <w:rFonts w:ascii="Calibri" w:hAnsi="Calibri" w:cs="Calibri"/>
                <w:b/>
                <w:bCs/>
              </w:rPr>
              <w:t>Área Priv. (m²)</w:t>
            </w:r>
          </w:p>
        </w:tc>
        <w:tc>
          <w:tcPr>
            <w:tcW w:w="0" w:type="auto"/>
            <w:shd w:val="clear" w:color="auto" w:fill="FFFFFF"/>
            <w:vAlign w:val="center"/>
            <w:hideMark/>
          </w:tcPr>
          <w:p w14:paraId="4AE71AD6" w14:textId="77777777" w:rsidR="00647DAE" w:rsidRPr="00647DAE" w:rsidRDefault="00647DAE" w:rsidP="00647DAE">
            <w:pPr>
              <w:jc w:val="center"/>
              <w:rPr>
                <w:rFonts w:ascii="Calibri" w:hAnsi="Calibri" w:cs="Calibri"/>
                <w:b/>
                <w:bCs/>
              </w:rPr>
            </w:pPr>
            <w:r w:rsidRPr="00647DAE">
              <w:rPr>
                <w:rFonts w:ascii="Calibri" w:hAnsi="Calibri" w:cs="Calibri"/>
                <w:b/>
                <w:bCs/>
              </w:rPr>
              <w:t>Preço Unid</w:t>
            </w:r>
            <w:r w:rsidRPr="00647DAE">
              <w:rPr>
                <w:rFonts w:ascii="Calibri" w:hAnsi="Calibri" w:cs="Calibri"/>
                <w:b/>
                <w:bCs/>
              </w:rPr>
              <w:br/>
              <w:t>Tabela</w:t>
            </w:r>
          </w:p>
        </w:tc>
        <w:tc>
          <w:tcPr>
            <w:tcW w:w="0" w:type="auto"/>
            <w:shd w:val="clear" w:color="auto" w:fill="FFFFFF"/>
            <w:vAlign w:val="center"/>
            <w:hideMark/>
          </w:tcPr>
          <w:p w14:paraId="1EFD72B7" w14:textId="77777777" w:rsidR="00647DAE" w:rsidRPr="00647DAE" w:rsidRDefault="00647DAE" w:rsidP="00647DAE">
            <w:pPr>
              <w:jc w:val="center"/>
              <w:rPr>
                <w:rFonts w:ascii="Calibri" w:hAnsi="Calibri" w:cs="Calibri"/>
                <w:b/>
                <w:bCs/>
              </w:rPr>
            </w:pPr>
            <w:r w:rsidRPr="00647DAE">
              <w:rPr>
                <w:rFonts w:ascii="Calibri" w:hAnsi="Calibri" w:cs="Calibri"/>
                <w:b/>
                <w:bCs/>
              </w:rPr>
              <w:t xml:space="preserve">Preço/m² </w:t>
            </w:r>
            <w:r w:rsidRPr="00647DAE">
              <w:rPr>
                <w:rFonts w:ascii="Calibri" w:hAnsi="Calibri" w:cs="Calibri"/>
                <w:b/>
                <w:bCs/>
              </w:rPr>
              <w:br/>
              <w:t>CRI (Garantia)</w:t>
            </w:r>
          </w:p>
        </w:tc>
        <w:tc>
          <w:tcPr>
            <w:tcW w:w="0" w:type="auto"/>
            <w:shd w:val="clear" w:color="auto" w:fill="FFFFFF"/>
            <w:vAlign w:val="center"/>
            <w:hideMark/>
          </w:tcPr>
          <w:p w14:paraId="7C268A54" w14:textId="77777777" w:rsidR="00647DAE" w:rsidRPr="00647DAE" w:rsidRDefault="00647DAE" w:rsidP="00647DAE">
            <w:pPr>
              <w:jc w:val="center"/>
              <w:rPr>
                <w:rFonts w:ascii="Calibri" w:hAnsi="Calibri" w:cs="Calibri"/>
                <w:b/>
                <w:bCs/>
              </w:rPr>
            </w:pPr>
            <w:r w:rsidRPr="00647DAE">
              <w:rPr>
                <w:rFonts w:ascii="Calibri" w:hAnsi="Calibri" w:cs="Calibri"/>
                <w:b/>
                <w:bCs/>
              </w:rPr>
              <w:t>Preço Unid</w:t>
            </w:r>
            <w:r w:rsidRPr="00647DAE">
              <w:rPr>
                <w:rFonts w:ascii="Calibri" w:hAnsi="Calibri" w:cs="Calibri"/>
                <w:b/>
                <w:bCs/>
              </w:rPr>
              <w:br/>
              <w:t>CRI (Garantia)</w:t>
            </w:r>
          </w:p>
        </w:tc>
        <w:tc>
          <w:tcPr>
            <w:tcW w:w="0" w:type="auto"/>
            <w:shd w:val="clear" w:color="auto" w:fill="FFFFFF"/>
            <w:vAlign w:val="center"/>
          </w:tcPr>
          <w:p w14:paraId="6D95AD07" w14:textId="77777777" w:rsidR="00647DAE" w:rsidRPr="00647DAE" w:rsidRDefault="00647DAE" w:rsidP="00647DAE">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Percentual das</w:t>
            </w:r>
          </w:p>
          <w:p w14:paraId="221BD0C4" w14:textId="77777777" w:rsidR="00647DAE" w:rsidRPr="00647DAE" w:rsidRDefault="00647DAE" w:rsidP="00647DAE">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Obrigações</w:t>
            </w:r>
          </w:p>
          <w:p w14:paraId="2024C659" w14:textId="77777777" w:rsidR="00647DAE" w:rsidRPr="00647DAE" w:rsidRDefault="00647DAE" w:rsidP="00647DAE">
            <w:pPr>
              <w:jc w:val="center"/>
              <w:rPr>
                <w:rFonts w:ascii="Calibri" w:hAnsi="Calibri" w:cs="Calibri"/>
                <w:b/>
                <w:bCs/>
              </w:rPr>
            </w:pPr>
            <w:r w:rsidRPr="00647DAE">
              <w:rPr>
                <w:rFonts w:ascii="CIDFont+F8" w:eastAsia="Calibri" w:hAnsi="CIDFont+F8" w:cs="CIDFont+F8"/>
                <w:b/>
                <w:bCs/>
                <w:lang w:eastAsia="en-US"/>
              </w:rPr>
              <w:t>Garantidas (*)</w:t>
            </w:r>
          </w:p>
        </w:tc>
      </w:tr>
      <w:tr w:rsidR="00647DAE" w:rsidRPr="00647DAE" w14:paraId="55C6A8E0" w14:textId="77777777" w:rsidTr="00DD6308">
        <w:trPr>
          <w:trHeight w:val="55"/>
        </w:trPr>
        <w:tc>
          <w:tcPr>
            <w:tcW w:w="0" w:type="auto"/>
            <w:shd w:val="clear" w:color="auto" w:fill="FFFFFF"/>
            <w:noWrap/>
            <w:vAlign w:val="center"/>
            <w:hideMark/>
          </w:tcPr>
          <w:p w14:paraId="6F71A172"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54B7983"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B819464" w14:textId="77777777" w:rsidR="00647DAE" w:rsidRPr="00647DAE" w:rsidRDefault="00647DAE" w:rsidP="00647DAE">
            <w:pPr>
              <w:jc w:val="center"/>
              <w:rPr>
                <w:rFonts w:ascii="Calibri" w:hAnsi="Calibri" w:cs="Calibri"/>
              </w:rPr>
            </w:pPr>
            <w:r w:rsidRPr="00647DAE">
              <w:rPr>
                <w:rFonts w:ascii="Calibri" w:hAnsi="Calibri" w:cs="Calibri"/>
              </w:rPr>
              <w:t>103</w:t>
            </w:r>
          </w:p>
        </w:tc>
        <w:tc>
          <w:tcPr>
            <w:tcW w:w="0" w:type="auto"/>
            <w:shd w:val="clear" w:color="auto" w:fill="FFFFFF"/>
            <w:noWrap/>
            <w:vAlign w:val="center"/>
            <w:hideMark/>
          </w:tcPr>
          <w:p w14:paraId="6526BFA1" w14:textId="77777777" w:rsidR="00647DAE" w:rsidRPr="00647DAE" w:rsidRDefault="00647DAE" w:rsidP="00647DAE">
            <w:pPr>
              <w:jc w:val="center"/>
              <w:rPr>
                <w:rFonts w:ascii="Calibri" w:hAnsi="Calibri" w:cs="Calibri"/>
              </w:rPr>
            </w:pPr>
            <w:r w:rsidRPr="00647DAE">
              <w:rPr>
                <w:rFonts w:ascii="Calibri" w:hAnsi="Calibri" w:cs="Calibri"/>
              </w:rPr>
              <w:t>465.292</w:t>
            </w:r>
          </w:p>
        </w:tc>
        <w:tc>
          <w:tcPr>
            <w:tcW w:w="0" w:type="auto"/>
            <w:shd w:val="clear" w:color="auto" w:fill="FFFFFF"/>
            <w:noWrap/>
            <w:vAlign w:val="center"/>
            <w:hideMark/>
          </w:tcPr>
          <w:p w14:paraId="1A9274B5"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vAlign w:val="center"/>
          </w:tcPr>
          <w:p w14:paraId="7F9408D6" w14:textId="77777777" w:rsidR="00647DAE" w:rsidRPr="00647DAE" w:rsidRDefault="00647DAE" w:rsidP="00647DAE">
            <w:pPr>
              <w:jc w:val="center"/>
              <w:rPr>
                <w:rFonts w:ascii="Calibri" w:hAnsi="Calibri" w:cs="Calibri"/>
              </w:rPr>
            </w:pPr>
            <w:r w:rsidRPr="00647DAE">
              <w:rPr>
                <w:rFonts w:ascii="Calibri" w:hAnsi="Calibri" w:cs="Calibri"/>
              </w:rPr>
              <w:t>2</w:t>
            </w:r>
          </w:p>
        </w:tc>
        <w:tc>
          <w:tcPr>
            <w:tcW w:w="0" w:type="auto"/>
            <w:shd w:val="clear" w:color="auto" w:fill="FFFFFF"/>
            <w:noWrap/>
            <w:vAlign w:val="center"/>
            <w:hideMark/>
          </w:tcPr>
          <w:p w14:paraId="6D23E5B6"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5306D95" w14:textId="77777777" w:rsidR="00647DAE" w:rsidRPr="00647DAE" w:rsidRDefault="00647DAE" w:rsidP="00647DAE">
            <w:pPr>
              <w:jc w:val="center"/>
              <w:rPr>
                <w:rFonts w:ascii="Calibri" w:hAnsi="Calibri" w:cs="Calibri"/>
              </w:rPr>
            </w:pPr>
            <w:r w:rsidRPr="00647DAE">
              <w:rPr>
                <w:rFonts w:ascii="Calibri" w:hAnsi="Calibri" w:cs="Calibri"/>
              </w:rPr>
              <w:t>R$ 912.554,78</w:t>
            </w:r>
          </w:p>
        </w:tc>
        <w:tc>
          <w:tcPr>
            <w:tcW w:w="0" w:type="auto"/>
            <w:shd w:val="clear" w:color="auto" w:fill="FFFFFF"/>
            <w:noWrap/>
            <w:vAlign w:val="center"/>
            <w:hideMark/>
          </w:tcPr>
          <w:p w14:paraId="7DE8A758"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168E057"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F734FBC" w14:textId="77777777" w:rsidR="00647DAE" w:rsidRPr="00647DAE" w:rsidRDefault="00647DAE" w:rsidP="00647DAE">
            <w:pPr>
              <w:jc w:val="center"/>
              <w:rPr>
                <w:rFonts w:ascii="Calibri" w:hAnsi="Calibri" w:cs="Calibri"/>
              </w:rPr>
            </w:pPr>
          </w:p>
        </w:tc>
      </w:tr>
      <w:tr w:rsidR="00647DAE" w:rsidRPr="00647DAE" w14:paraId="15C38D85" w14:textId="77777777" w:rsidTr="00DD6308">
        <w:trPr>
          <w:trHeight w:val="55"/>
        </w:trPr>
        <w:tc>
          <w:tcPr>
            <w:tcW w:w="0" w:type="auto"/>
            <w:shd w:val="clear" w:color="auto" w:fill="FFFFFF"/>
            <w:noWrap/>
            <w:vAlign w:val="center"/>
            <w:hideMark/>
          </w:tcPr>
          <w:p w14:paraId="4149817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BF7FE15"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3DB3549" w14:textId="77777777" w:rsidR="00647DAE" w:rsidRPr="00647DAE" w:rsidRDefault="00647DAE" w:rsidP="00647DAE">
            <w:pPr>
              <w:jc w:val="center"/>
              <w:rPr>
                <w:rFonts w:ascii="Calibri" w:hAnsi="Calibri" w:cs="Calibri"/>
              </w:rPr>
            </w:pPr>
            <w:r w:rsidRPr="00647DAE">
              <w:rPr>
                <w:rFonts w:ascii="Calibri" w:hAnsi="Calibri" w:cs="Calibri"/>
              </w:rPr>
              <w:t>141</w:t>
            </w:r>
          </w:p>
        </w:tc>
        <w:tc>
          <w:tcPr>
            <w:tcW w:w="0" w:type="auto"/>
            <w:shd w:val="clear" w:color="auto" w:fill="FFFFFF"/>
            <w:noWrap/>
            <w:vAlign w:val="center"/>
            <w:hideMark/>
          </w:tcPr>
          <w:p w14:paraId="7B97FA32" w14:textId="77777777" w:rsidR="00647DAE" w:rsidRPr="00647DAE" w:rsidRDefault="00647DAE" w:rsidP="00647DAE">
            <w:pPr>
              <w:jc w:val="center"/>
              <w:rPr>
                <w:rFonts w:ascii="Calibri" w:hAnsi="Calibri" w:cs="Calibri"/>
              </w:rPr>
            </w:pPr>
            <w:r w:rsidRPr="00647DAE">
              <w:rPr>
                <w:rFonts w:ascii="Calibri" w:hAnsi="Calibri" w:cs="Calibri"/>
              </w:rPr>
              <w:t>465.306</w:t>
            </w:r>
          </w:p>
        </w:tc>
        <w:tc>
          <w:tcPr>
            <w:tcW w:w="0" w:type="auto"/>
            <w:shd w:val="clear" w:color="auto" w:fill="FFFFFF"/>
            <w:noWrap/>
            <w:vAlign w:val="center"/>
            <w:hideMark/>
          </w:tcPr>
          <w:p w14:paraId="106657B6"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413FAB39"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29875D6"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DED5B32" w14:textId="77777777" w:rsidR="00647DAE" w:rsidRPr="00647DAE" w:rsidRDefault="00647DAE" w:rsidP="00647DAE">
            <w:pPr>
              <w:jc w:val="center"/>
              <w:rPr>
                <w:rFonts w:ascii="Calibri" w:hAnsi="Calibri" w:cs="Calibri"/>
              </w:rPr>
            </w:pPr>
            <w:r w:rsidRPr="00647DAE">
              <w:rPr>
                <w:rFonts w:ascii="Calibri" w:hAnsi="Calibri" w:cs="Calibri"/>
              </w:rPr>
              <w:t>R$ 1.055.199,59</w:t>
            </w:r>
          </w:p>
        </w:tc>
        <w:tc>
          <w:tcPr>
            <w:tcW w:w="0" w:type="auto"/>
            <w:shd w:val="clear" w:color="auto" w:fill="FFFFFF"/>
            <w:noWrap/>
            <w:vAlign w:val="center"/>
            <w:hideMark/>
          </w:tcPr>
          <w:p w14:paraId="45D07FCE"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AC3D86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7650D335" w14:textId="77777777" w:rsidR="00647DAE" w:rsidRPr="00647DAE" w:rsidRDefault="00647DAE" w:rsidP="00647DAE">
            <w:pPr>
              <w:jc w:val="center"/>
              <w:rPr>
                <w:rFonts w:ascii="Calibri" w:hAnsi="Calibri" w:cs="Calibri"/>
              </w:rPr>
            </w:pPr>
          </w:p>
        </w:tc>
      </w:tr>
      <w:tr w:rsidR="00647DAE" w:rsidRPr="00647DAE" w14:paraId="6A960F45" w14:textId="77777777" w:rsidTr="00DD6308">
        <w:trPr>
          <w:trHeight w:val="55"/>
        </w:trPr>
        <w:tc>
          <w:tcPr>
            <w:tcW w:w="0" w:type="auto"/>
            <w:shd w:val="clear" w:color="auto" w:fill="FFFFFF"/>
            <w:noWrap/>
            <w:vAlign w:val="center"/>
            <w:hideMark/>
          </w:tcPr>
          <w:p w14:paraId="0A18E52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81B1D91"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34A4A2C" w14:textId="77777777" w:rsidR="00647DAE" w:rsidRPr="00647DAE" w:rsidRDefault="00647DAE" w:rsidP="00647DAE">
            <w:pPr>
              <w:jc w:val="center"/>
              <w:rPr>
                <w:rFonts w:ascii="Calibri" w:hAnsi="Calibri" w:cs="Calibri"/>
              </w:rPr>
            </w:pPr>
            <w:r w:rsidRPr="00647DAE">
              <w:rPr>
                <w:rFonts w:ascii="Calibri" w:hAnsi="Calibri" w:cs="Calibri"/>
              </w:rPr>
              <w:t>161</w:t>
            </w:r>
          </w:p>
        </w:tc>
        <w:tc>
          <w:tcPr>
            <w:tcW w:w="0" w:type="auto"/>
            <w:shd w:val="clear" w:color="auto" w:fill="FFFFFF"/>
            <w:noWrap/>
            <w:vAlign w:val="center"/>
            <w:hideMark/>
          </w:tcPr>
          <w:p w14:paraId="140C55A0" w14:textId="77777777" w:rsidR="00647DAE" w:rsidRPr="00647DAE" w:rsidRDefault="00647DAE" w:rsidP="00647DAE">
            <w:pPr>
              <w:jc w:val="center"/>
              <w:rPr>
                <w:rFonts w:ascii="Calibri" w:hAnsi="Calibri" w:cs="Calibri"/>
              </w:rPr>
            </w:pPr>
            <w:r w:rsidRPr="00647DAE">
              <w:rPr>
                <w:rFonts w:ascii="Calibri" w:hAnsi="Calibri" w:cs="Calibri"/>
              </w:rPr>
              <w:t>465.314</w:t>
            </w:r>
          </w:p>
        </w:tc>
        <w:tc>
          <w:tcPr>
            <w:tcW w:w="0" w:type="auto"/>
            <w:shd w:val="clear" w:color="auto" w:fill="FFFFFF"/>
            <w:noWrap/>
            <w:vAlign w:val="center"/>
            <w:hideMark/>
          </w:tcPr>
          <w:p w14:paraId="383D9439"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2D6C11E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5F83B97"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F12D3D1" w14:textId="77777777" w:rsidR="00647DAE" w:rsidRPr="00647DAE" w:rsidRDefault="00647DAE" w:rsidP="00647DAE">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5054C919"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FB3AB8E"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AC960DF" w14:textId="77777777" w:rsidR="00647DAE" w:rsidRPr="00647DAE" w:rsidRDefault="00647DAE" w:rsidP="00647DAE">
            <w:pPr>
              <w:jc w:val="center"/>
              <w:rPr>
                <w:rFonts w:ascii="Calibri" w:hAnsi="Calibri" w:cs="Calibri"/>
              </w:rPr>
            </w:pPr>
          </w:p>
        </w:tc>
      </w:tr>
      <w:tr w:rsidR="00647DAE" w:rsidRPr="00647DAE" w14:paraId="234FFFC3" w14:textId="77777777" w:rsidTr="00DD6308">
        <w:trPr>
          <w:trHeight w:val="55"/>
        </w:trPr>
        <w:tc>
          <w:tcPr>
            <w:tcW w:w="0" w:type="auto"/>
            <w:shd w:val="clear" w:color="auto" w:fill="FFFFFF"/>
            <w:noWrap/>
            <w:vAlign w:val="center"/>
            <w:hideMark/>
          </w:tcPr>
          <w:p w14:paraId="19D4B61E"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05B4D88"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9BA0977" w14:textId="77777777" w:rsidR="00647DAE" w:rsidRPr="00647DAE" w:rsidRDefault="00647DAE" w:rsidP="00647DAE">
            <w:pPr>
              <w:jc w:val="center"/>
              <w:rPr>
                <w:rFonts w:ascii="Calibri" w:hAnsi="Calibri" w:cs="Calibri"/>
              </w:rPr>
            </w:pPr>
            <w:r w:rsidRPr="00647DAE">
              <w:rPr>
                <w:rFonts w:ascii="Calibri" w:hAnsi="Calibri" w:cs="Calibri"/>
              </w:rPr>
              <w:t>163</w:t>
            </w:r>
          </w:p>
        </w:tc>
        <w:tc>
          <w:tcPr>
            <w:tcW w:w="0" w:type="auto"/>
            <w:shd w:val="clear" w:color="auto" w:fill="FFFFFF"/>
            <w:noWrap/>
            <w:vAlign w:val="center"/>
            <w:hideMark/>
          </w:tcPr>
          <w:p w14:paraId="1109D068" w14:textId="77777777" w:rsidR="00647DAE" w:rsidRPr="00647DAE" w:rsidRDefault="00647DAE" w:rsidP="00647DAE">
            <w:pPr>
              <w:jc w:val="center"/>
              <w:rPr>
                <w:rFonts w:ascii="Calibri" w:hAnsi="Calibri" w:cs="Calibri"/>
              </w:rPr>
            </w:pPr>
            <w:r w:rsidRPr="00647DAE">
              <w:rPr>
                <w:rFonts w:ascii="Calibri" w:hAnsi="Calibri" w:cs="Calibri"/>
              </w:rPr>
              <w:t>465.316</w:t>
            </w:r>
          </w:p>
        </w:tc>
        <w:tc>
          <w:tcPr>
            <w:tcW w:w="0" w:type="auto"/>
            <w:shd w:val="clear" w:color="auto" w:fill="FFFFFF"/>
            <w:noWrap/>
            <w:vAlign w:val="center"/>
            <w:hideMark/>
          </w:tcPr>
          <w:p w14:paraId="408CE5C5"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7857950C"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52FDEF6F"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2D75BC0" w14:textId="77777777" w:rsidR="00647DAE" w:rsidRPr="00647DAE" w:rsidRDefault="00647DAE" w:rsidP="00647DAE">
            <w:pPr>
              <w:jc w:val="center"/>
              <w:rPr>
                <w:rFonts w:ascii="Calibri" w:hAnsi="Calibri" w:cs="Calibri"/>
              </w:rPr>
            </w:pPr>
            <w:r w:rsidRPr="00647DAE">
              <w:rPr>
                <w:rFonts w:ascii="Calibri" w:hAnsi="Calibri" w:cs="Calibri"/>
              </w:rPr>
              <w:t>R$ 988.078,86</w:t>
            </w:r>
          </w:p>
        </w:tc>
        <w:tc>
          <w:tcPr>
            <w:tcW w:w="0" w:type="auto"/>
            <w:shd w:val="clear" w:color="auto" w:fill="FFFFFF"/>
            <w:noWrap/>
            <w:vAlign w:val="center"/>
            <w:hideMark/>
          </w:tcPr>
          <w:p w14:paraId="4AE7BA34"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6DF34A2"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2BF2F93A" w14:textId="77777777" w:rsidR="00647DAE" w:rsidRPr="00647DAE" w:rsidRDefault="00647DAE" w:rsidP="00647DAE">
            <w:pPr>
              <w:jc w:val="center"/>
              <w:rPr>
                <w:rFonts w:ascii="Calibri" w:hAnsi="Calibri" w:cs="Calibri"/>
              </w:rPr>
            </w:pPr>
          </w:p>
        </w:tc>
      </w:tr>
      <w:tr w:rsidR="00647DAE" w:rsidRPr="00647DAE" w14:paraId="4C218ADA" w14:textId="77777777" w:rsidTr="00DD6308">
        <w:trPr>
          <w:trHeight w:val="55"/>
        </w:trPr>
        <w:tc>
          <w:tcPr>
            <w:tcW w:w="0" w:type="auto"/>
            <w:shd w:val="clear" w:color="auto" w:fill="FFFFFF"/>
            <w:noWrap/>
            <w:vAlign w:val="center"/>
            <w:hideMark/>
          </w:tcPr>
          <w:p w14:paraId="4F139F9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EDDAC0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91DA2BF" w14:textId="77777777" w:rsidR="00647DAE" w:rsidRPr="00647DAE" w:rsidRDefault="00647DAE" w:rsidP="00647DAE">
            <w:pPr>
              <w:jc w:val="center"/>
              <w:rPr>
                <w:rFonts w:ascii="Calibri" w:hAnsi="Calibri" w:cs="Calibri"/>
              </w:rPr>
            </w:pPr>
            <w:r w:rsidRPr="00647DAE">
              <w:rPr>
                <w:rFonts w:ascii="Calibri" w:hAnsi="Calibri" w:cs="Calibri"/>
              </w:rPr>
              <w:t>171</w:t>
            </w:r>
          </w:p>
        </w:tc>
        <w:tc>
          <w:tcPr>
            <w:tcW w:w="0" w:type="auto"/>
            <w:shd w:val="clear" w:color="auto" w:fill="FFFFFF"/>
            <w:noWrap/>
            <w:vAlign w:val="center"/>
            <w:hideMark/>
          </w:tcPr>
          <w:p w14:paraId="60F94C2E" w14:textId="77777777" w:rsidR="00647DAE" w:rsidRPr="00647DAE" w:rsidRDefault="00647DAE" w:rsidP="00647DAE">
            <w:pPr>
              <w:jc w:val="center"/>
              <w:rPr>
                <w:rFonts w:ascii="Calibri" w:hAnsi="Calibri" w:cs="Calibri"/>
              </w:rPr>
            </w:pPr>
            <w:r w:rsidRPr="00647DAE">
              <w:rPr>
                <w:rFonts w:ascii="Calibri" w:hAnsi="Calibri" w:cs="Calibri"/>
              </w:rPr>
              <w:t>465.318</w:t>
            </w:r>
          </w:p>
        </w:tc>
        <w:tc>
          <w:tcPr>
            <w:tcW w:w="0" w:type="auto"/>
            <w:shd w:val="clear" w:color="auto" w:fill="FFFFFF"/>
            <w:noWrap/>
            <w:vAlign w:val="center"/>
            <w:hideMark/>
          </w:tcPr>
          <w:p w14:paraId="56EC75E6"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4873D5B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ED9B8A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18E825E" w14:textId="77777777" w:rsidR="00647DAE" w:rsidRPr="00647DAE" w:rsidRDefault="00647DAE" w:rsidP="00647DAE">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732C087E"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B4EBA63"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6516878" w14:textId="77777777" w:rsidR="00647DAE" w:rsidRPr="00647DAE" w:rsidRDefault="00647DAE" w:rsidP="00647DAE">
            <w:pPr>
              <w:jc w:val="center"/>
              <w:rPr>
                <w:rFonts w:ascii="Calibri" w:hAnsi="Calibri" w:cs="Calibri"/>
              </w:rPr>
            </w:pPr>
          </w:p>
        </w:tc>
      </w:tr>
      <w:tr w:rsidR="00647DAE" w:rsidRPr="00647DAE" w14:paraId="74E59374" w14:textId="77777777" w:rsidTr="00DD6308">
        <w:trPr>
          <w:trHeight w:val="55"/>
        </w:trPr>
        <w:tc>
          <w:tcPr>
            <w:tcW w:w="0" w:type="auto"/>
            <w:shd w:val="clear" w:color="auto" w:fill="FFFFFF"/>
            <w:noWrap/>
            <w:vAlign w:val="center"/>
            <w:hideMark/>
          </w:tcPr>
          <w:p w14:paraId="3DD89D12"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A0E8724"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A63547B" w14:textId="77777777" w:rsidR="00647DAE" w:rsidRPr="00647DAE" w:rsidRDefault="00647DAE" w:rsidP="00647DAE">
            <w:pPr>
              <w:jc w:val="center"/>
              <w:rPr>
                <w:rFonts w:ascii="Calibri" w:hAnsi="Calibri" w:cs="Calibri"/>
              </w:rPr>
            </w:pPr>
            <w:r w:rsidRPr="00647DAE">
              <w:rPr>
                <w:rFonts w:ascii="Calibri" w:hAnsi="Calibri" w:cs="Calibri"/>
              </w:rPr>
              <w:t>181</w:t>
            </w:r>
          </w:p>
        </w:tc>
        <w:tc>
          <w:tcPr>
            <w:tcW w:w="0" w:type="auto"/>
            <w:shd w:val="clear" w:color="auto" w:fill="FFFFFF"/>
            <w:noWrap/>
            <w:vAlign w:val="center"/>
            <w:hideMark/>
          </w:tcPr>
          <w:p w14:paraId="2FACDBCF" w14:textId="77777777" w:rsidR="00647DAE" w:rsidRPr="00647DAE" w:rsidRDefault="00647DAE" w:rsidP="00647DAE">
            <w:pPr>
              <w:jc w:val="center"/>
              <w:rPr>
                <w:rFonts w:ascii="Calibri" w:hAnsi="Calibri" w:cs="Calibri"/>
              </w:rPr>
            </w:pPr>
            <w:r w:rsidRPr="00647DAE">
              <w:rPr>
                <w:rFonts w:ascii="Calibri" w:hAnsi="Calibri" w:cs="Calibri"/>
              </w:rPr>
              <w:t>465.322</w:t>
            </w:r>
          </w:p>
        </w:tc>
        <w:tc>
          <w:tcPr>
            <w:tcW w:w="0" w:type="auto"/>
            <w:shd w:val="clear" w:color="auto" w:fill="FFFFFF"/>
            <w:noWrap/>
            <w:vAlign w:val="center"/>
            <w:hideMark/>
          </w:tcPr>
          <w:p w14:paraId="157967F9"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6D9671C7"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3F97D39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E9CD15F" w14:textId="77777777" w:rsidR="00647DAE" w:rsidRPr="00647DAE" w:rsidRDefault="00647DAE" w:rsidP="00647DAE">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211905FA"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80700D7"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FB81AB7" w14:textId="77777777" w:rsidR="00647DAE" w:rsidRPr="00647DAE" w:rsidRDefault="00647DAE" w:rsidP="00647DAE">
            <w:pPr>
              <w:jc w:val="center"/>
              <w:rPr>
                <w:rFonts w:ascii="Calibri" w:hAnsi="Calibri" w:cs="Calibri"/>
              </w:rPr>
            </w:pPr>
          </w:p>
        </w:tc>
      </w:tr>
      <w:tr w:rsidR="00647DAE" w:rsidRPr="00647DAE" w14:paraId="207DC9F3" w14:textId="77777777" w:rsidTr="00DD6308">
        <w:trPr>
          <w:trHeight w:val="55"/>
        </w:trPr>
        <w:tc>
          <w:tcPr>
            <w:tcW w:w="0" w:type="auto"/>
            <w:shd w:val="clear" w:color="auto" w:fill="FFFFFF"/>
            <w:noWrap/>
            <w:vAlign w:val="center"/>
            <w:hideMark/>
          </w:tcPr>
          <w:p w14:paraId="2656B31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7214D33"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39B8130" w14:textId="77777777" w:rsidR="00647DAE" w:rsidRPr="00647DAE" w:rsidRDefault="00647DAE" w:rsidP="00647DAE">
            <w:pPr>
              <w:jc w:val="center"/>
              <w:rPr>
                <w:rFonts w:ascii="Calibri" w:hAnsi="Calibri" w:cs="Calibri"/>
              </w:rPr>
            </w:pPr>
            <w:r w:rsidRPr="00647DAE">
              <w:rPr>
                <w:rFonts w:ascii="Calibri" w:hAnsi="Calibri" w:cs="Calibri"/>
              </w:rPr>
              <w:t>183</w:t>
            </w:r>
          </w:p>
        </w:tc>
        <w:tc>
          <w:tcPr>
            <w:tcW w:w="0" w:type="auto"/>
            <w:shd w:val="clear" w:color="auto" w:fill="FFFFFF"/>
            <w:noWrap/>
            <w:vAlign w:val="center"/>
            <w:hideMark/>
          </w:tcPr>
          <w:p w14:paraId="7FB7B1E0" w14:textId="77777777" w:rsidR="00647DAE" w:rsidRPr="00647DAE" w:rsidRDefault="00647DAE" w:rsidP="00647DAE">
            <w:pPr>
              <w:jc w:val="center"/>
              <w:rPr>
                <w:rFonts w:ascii="Calibri" w:hAnsi="Calibri" w:cs="Calibri"/>
              </w:rPr>
            </w:pPr>
            <w:r w:rsidRPr="00647DAE">
              <w:rPr>
                <w:rFonts w:ascii="Calibri" w:hAnsi="Calibri" w:cs="Calibri"/>
              </w:rPr>
              <w:t>465.324</w:t>
            </w:r>
          </w:p>
        </w:tc>
        <w:tc>
          <w:tcPr>
            <w:tcW w:w="0" w:type="auto"/>
            <w:shd w:val="clear" w:color="auto" w:fill="FFFFFF"/>
            <w:noWrap/>
            <w:vAlign w:val="center"/>
            <w:hideMark/>
          </w:tcPr>
          <w:p w14:paraId="452FDB5B"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57FF0AF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6E55C9C7"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C2ABBC5"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3E7264B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58F56F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270907D2" w14:textId="77777777" w:rsidR="00647DAE" w:rsidRPr="00647DAE" w:rsidRDefault="00647DAE" w:rsidP="00647DAE">
            <w:pPr>
              <w:jc w:val="center"/>
              <w:rPr>
                <w:rFonts w:ascii="Calibri" w:hAnsi="Calibri" w:cs="Calibri"/>
              </w:rPr>
            </w:pPr>
          </w:p>
        </w:tc>
      </w:tr>
      <w:tr w:rsidR="00647DAE" w:rsidRPr="00647DAE" w14:paraId="033B0E32" w14:textId="77777777" w:rsidTr="00DD6308">
        <w:trPr>
          <w:trHeight w:val="55"/>
        </w:trPr>
        <w:tc>
          <w:tcPr>
            <w:tcW w:w="0" w:type="auto"/>
            <w:shd w:val="clear" w:color="auto" w:fill="FFFFFF"/>
            <w:noWrap/>
            <w:vAlign w:val="center"/>
            <w:hideMark/>
          </w:tcPr>
          <w:p w14:paraId="14B92DC5"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F1DA4C7"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F472156" w14:textId="77777777" w:rsidR="00647DAE" w:rsidRPr="00647DAE" w:rsidRDefault="00647DAE" w:rsidP="00647DAE">
            <w:pPr>
              <w:jc w:val="center"/>
              <w:rPr>
                <w:rFonts w:ascii="Calibri" w:hAnsi="Calibri" w:cs="Calibri"/>
              </w:rPr>
            </w:pPr>
            <w:r w:rsidRPr="00647DAE">
              <w:rPr>
                <w:rFonts w:ascii="Calibri" w:hAnsi="Calibri" w:cs="Calibri"/>
              </w:rPr>
              <w:t>184</w:t>
            </w:r>
          </w:p>
        </w:tc>
        <w:tc>
          <w:tcPr>
            <w:tcW w:w="0" w:type="auto"/>
            <w:shd w:val="clear" w:color="auto" w:fill="FFFFFF"/>
            <w:noWrap/>
            <w:vAlign w:val="center"/>
            <w:hideMark/>
          </w:tcPr>
          <w:p w14:paraId="76D6BF2C" w14:textId="77777777" w:rsidR="00647DAE" w:rsidRPr="00647DAE" w:rsidRDefault="00647DAE" w:rsidP="00647DAE">
            <w:pPr>
              <w:jc w:val="center"/>
              <w:rPr>
                <w:rFonts w:ascii="Calibri" w:hAnsi="Calibri" w:cs="Calibri"/>
              </w:rPr>
            </w:pPr>
            <w:r w:rsidRPr="00647DAE">
              <w:rPr>
                <w:rFonts w:ascii="Calibri" w:hAnsi="Calibri" w:cs="Calibri"/>
              </w:rPr>
              <w:t>465.325</w:t>
            </w:r>
          </w:p>
        </w:tc>
        <w:tc>
          <w:tcPr>
            <w:tcW w:w="0" w:type="auto"/>
            <w:shd w:val="clear" w:color="auto" w:fill="FFFFFF"/>
            <w:noWrap/>
            <w:vAlign w:val="center"/>
            <w:hideMark/>
          </w:tcPr>
          <w:p w14:paraId="27710082"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352D4914"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559538B"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EE6B5B6"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23D60C7E"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5A9FD89"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457060B6" w14:textId="77777777" w:rsidR="00647DAE" w:rsidRPr="00647DAE" w:rsidRDefault="00647DAE" w:rsidP="00647DAE">
            <w:pPr>
              <w:jc w:val="center"/>
              <w:rPr>
                <w:rFonts w:ascii="Calibri" w:hAnsi="Calibri" w:cs="Calibri"/>
              </w:rPr>
            </w:pPr>
          </w:p>
        </w:tc>
      </w:tr>
      <w:tr w:rsidR="00647DAE" w:rsidRPr="00647DAE" w14:paraId="324A2954" w14:textId="77777777" w:rsidTr="00DD6308">
        <w:trPr>
          <w:trHeight w:val="55"/>
        </w:trPr>
        <w:tc>
          <w:tcPr>
            <w:tcW w:w="0" w:type="auto"/>
            <w:shd w:val="clear" w:color="auto" w:fill="FFFFFF"/>
            <w:noWrap/>
            <w:vAlign w:val="center"/>
            <w:hideMark/>
          </w:tcPr>
          <w:p w14:paraId="7B66C048"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FEB8DCE"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AABF737" w14:textId="77777777" w:rsidR="00647DAE" w:rsidRPr="00647DAE" w:rsidRDefault="00647DAE" w:rsidP="00647DAE">
            <w:pPr>
              <w:jc w:val="center"/>
              <w:rPr>
                <w:rFonts w:ascii="Calibri" w:hAnsi="Calibri" w:cs="Calibri"/>
              </w:rPr>
            </w:pPr>
            <w:r w:rsidRPr="00647DAE">
              <w:rPr>
                <w:rFonts w:ascii="Calibri" w:hAnsi="Calibri" w:cs="Calibri"/>
              </w:rPr>
              <w:t>191</w:t>
            </w:r>
          </w:p>
        </w:tc>
        <w:tc>
          <w:tcPr>
            <w:tcW w:w="0" w:type="auto"/>
            <w:shd w:val="clear" w:color="auto" w:fill="FFFFFF"/>
            <w:noWrap/>
            <w:vAlign w:val="center"/>
            <w:hideMark/>
          </w:tcPr>
          <w:p w14:paraId="323801F3"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465.326</w:t>
            </w:r>
          </w:p>
        </w:tc>
        <w:tc>
          <w:tcPr>
            <w:tcW w:w="0" w:type="auto"/>
            <w:shd w:val="clear" w:color="auto" w:fill="FFFFFF"/>
            <w:noWrap/>
            <w:vAlign w:val="center"/>
            <w:hideMark/>
          </w:tcPr>
          <w:p w14:paraId="29AFA29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1FE4AFC"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38F793E"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22B153E" w14:textId="77777777" w:rsidR="00647DAE" w:rsidRPr="00647DAE" w:rsidRDefault="00647DAE" w:rsidP="00647DAE">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59DABD92"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7A75FE8"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2B172744" w14:textId="77777777" w:rsidR="00647DAE" w:rsidRPr="00647DAE" w:rsidRDefault="00647DAE" w:rsidP="00647DAE">
            <w:pPr>
              <w:jc w:val="center"/>
              <w:rPr>
                <w:rFonts w:ascii="Calibri" w:hAnsi="Calibri" w:cs="Calibri"/>
              </w:rPr>
            </w:pPr>
          </w:p>
        </w:tc>
      </w:tr>
      <w:tr w:rsidR="00647DAE" w:rsidRPr="00647DAE" w14:paraId="7CEFB9F8" w14:textId="77777777" w:rsidTr="00DD6308">
        <w:trPr>
          <w:trHeight w:val="55"/>
        </w:trPr>
        <w:tc>
          <w:tcPr>
            <w:tcW w:w="0" w:type="auto"/>
            <w:shd w:val="clear" w:color="auto" w:fill="FFFFFF"/>
            <w:noWrap/>
            <w:vAlign w:val="center"/>
            <w:hideMark/>
          </w:tcPr>
          <w:p w14:paraId="62205C3F"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E7FC9D6"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76ECE43" w14:textId="77777777" w:rsidR="00647DAE" w:rsidRPr="00647DAE" w:rsidRDefault="00647DAE" w:rsidP="00647DAE">
            <w:pPr>
              <w:jc w:val="center"/>
              <w:rPr>
                <w:rFonts w:ascii="Calibri" w:hAnsi="Calibri" w:cs="Calibri"/>
              </w:rPr>
            </w:pPr>
            <w:r w:rsidRPr="00647DAE">
              <w:rPr>
                <w:rFonts w:ascii="Calibri" w:hAnsi="Calibri" w:cs="Calibri"/>
              </w:rPr>
              <w:t>192</w:t>
            </w:r>
          </w:p>
        </w:tc>
        <w:tc>
          <w:tcPr>
            <w:tcW w:w="0" w:type="auto"/>
            <w:shd w:val="clear" w:color="auto" w:fill="FFFFFF"/>
            <w:noWrap/>
            <w:vAlign w:val="center"/>
            <w:hideMark/>
          </w:tcPr>
          <w:p w14:paraId="50EBD10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465.327</w:t>
            </w:r>
          </w:p>
        </w:tc>
        <w:tc>
          <w:tcPr>
            <w:tcW w:w="0" w:type="auto"/>
            <w:shd w:val="clear" w:color="auto" w:fill="FFFFFF"/>
            <w:noWrap/>
            <w:vAlign w:val="center"/>
            <w:hideMark/>
          </w:tcPr>
          <w:p w14:paraId="01BF00F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793D9A5"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E115C5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B107ECD" w14:textId="77777777" w:rsidR="00647DAE" w:rsidRPr="00647DAE" w:rsidRDefault="00647DAE" w:rsidP="00647DAE">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62DD485A"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E2D8247"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2EBD8FA" w14:textId="77777777" w:rsidR="00647DAE" w:rsidRPr="00647DAE" w:rsidRDefault="00647DAE" w:rsidP="00647DAE">
            <w:pPr>
              <w:jc w:val="center"/>
              <w:rPr>
                <w:rFonts w:ascii="Calibri" w:hAnsi="Calibri" w:cs="Calibri"/>
              </w:rPr>
            </w:pPr>
          </w:p>
        </w:tc>
      </w:tr>
      <w:tr w:rsidR="00647DAE" w:rsidRPr="00647DAE" w14:paraId="5E1A1A02" w14:textId="77777777" w:rsidTr="00DD6308">
        <w:trPr>
          <w:trHeight w:val="55"/>
        </w:trPr>
        <w:tc>
          <w:tcPr>
            <w:tcW w:w="0" w:type="auto"/>
            <w:shd w:val="clear" w:color="auto" w:fill="FFFFFF"/>
            <w:noWrap/>
            <w:vAlign w:val="center"/>
            <w:hideMark/>
          </w:tcPr>
          <w:p w14:paraId="13BE666B"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A6BCC26"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48386E6" w14:textId="77777777" w:rsidR="00647DAE" w:rsidRPr="00647DAE" w:rsidRDefault="00647DAE" w:rsidP="00647DAE">
            <w:pPr>
              <w:jc w:val="center"/>
              <w:rPr>
                <w:rFonts w:ascii="Calibri" w:hAnsi="Calibri" w:cs="Calibri"/>
              </w:rPr>
            </w:pPr>
            <w:r w:rsidRPr="00647DAE">
              <w:rPr>
                <w:rFonts w:ascii="Calibri" w:hAnsi="Calibri" w:cs="Calibri"/>
              </w:rPr>
              <w:t>193</w:t>
            </w:r>
          </w:p>
        </w:tc>
        <w:tc>
          <w:tcPr>
            <w:tcW w:w="0" w:type="auto"/>
            <w:shd w:val="clear" w:color="auto" w:fill="FFFFFF"/>
            <w:noWrap/>
            <w:vAlign w:val="center"/>
            <w:hideMark/>
          </w:tcPr>
          <w:p w14:paraId="24DB0F2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465.328</w:t>
            </w:r>
          </w:p>
        </w:tc>
        <w:tc>
          <w:tcPr>
            <w:tcW w:w="0" w:type="auto"/>
            <w:shd w:val="clear" w:color="auto" w:fill="FFFFFF"/>
            <w:noWrap/>
            <w:vAlign w:val="center"/>
            <w:hideMark/>
          </w:tcPr>
          <w:p w14:paraId="02E03C3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728136"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6D3EB2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AF135B8"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72A6CC0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3EE0FE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EE3A411" w14:textId="77777777" w:rsidR="00647DAE" w:rsidRPr="00647DAE" w:rsidRDefault="00647DAE" w:rsidP="00647DAE">
            <w:pPr>
              <w:jc w:val="center"/>
              <w:rPr>
                <w:rFonts w:ascii="Calibri" w:hAnsi="Calibri" w:cs="Calibri"/>
              </w:rPr>
            </w:pPr>
          </w:p>
        </w:tc>
      </w:tr>
      <w:tr w:rsidR="00647DAE" w:rsidRPr="00647DAE" w14:paraId="5658D3C8" w14:textId="77777777" w:rsidTr="00DD6308">
        <w:trPr>
          <w:trHeight w:val="55"/>
        </w:trPr>
        <w:tc>
          <w:tcPr>
            <w:tcW w:w="0" w:type="auto"/>
            <w:shd w:val="clear" w:color="auto" w:fill="FFFFFF"/>
            <w:noWrap/>
            <w:vAlign w:val="center"/>
            <w:hideMark/>
          </w:tcPr>
          <w:p w14:paraId="2A64A5E8"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23D6D53"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9980443" w14:textId="77777777" w:rsidR="00647DAE" w:rsidRPr="00647DAE" w:rsidRDefault="00647DAE" w:rsidP="00647DAE">
            <w:pPr>
              <w:jc w:val="center"/>
              <w:rPr>
                <w:rFonts w:ascii="Calibri" w:hAnsi="Calibri" w:cs="Calibri"/>
              </w:rPr>
            </w:pPr>
            <w:r w:rsidRPr="00647DAE">
              <w:rPr>
                <w:rFonts w:ascii="Calibri" w:hAnsi="Calibri" w:cs="Calibri"/>
              </w:rPr>
              <w:t>194</w:t>
            </w:r>
          </w:p>
        </w:tc>
        <w:tc>
          <w:tcPr>
            <w:tcW w:w="0" w:type="auto"/>
            <w:shd w:val="clear" w:color="auto" w:fill="FFFFFF"/>
            <w:noWrap/>
            <w:vAlign w:val="center"/>
            <w:hideMark/>
          </w:tcPr>
          <w:p w14:paraId="17E8429A"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465.329</w:t>
            </w:r>
          </w:p>
        </w:tc>
        <w:tc>
          <w:tcPr>
            <w:tcW w:w="0" w:type="auto"/>
            <w:shd w:val="clear" w:color="auto" w:fill="FFFFFF"/>
            <w:noWrap/>
            <w:vAlign w:val="center"/>
            <w:hideMark/>
          </w:tcPr>
          <w:p w14:paraId="444FD3A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5769E7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2AAAA1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84C83FC"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4A701A9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9B9B82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74D97B37" w14:textId="77777777" w:rsidR="00647DAE" w:rsidRPr="00647DAE" w:rsidRDefault="00647DAE" w:rsidP="00647DAE">
            <w:pPr>
              <w:jc w:val="center"/>
              <w:rPr>
                <w:rFonts w:ascii="Calibri" w:hAnsi="Calibri" w:cs="Calibri"/>
              </w:rPr>
            </w:pPr>
          </w:p>
        </w:tc>
      </w:tr>
      <w:tr w:rsidR="00647DAE" w:rsidRPr="00647DAE" w14:paraId="69A52DF8" w14:textId="77777777" w:rsidTr="00DD6308">
        <w:trPr>
          <w:trHeight w:val="55"/>
        </w:trPr>
        <w:tc>
          <w:tcPr>
            <w:tcW w:w="0" w:type="auto"/>
            <w:shd w:val="clear" w:color="auto" w:fill="FFFFFF"/>
            <w:noWrap/>
            <w:vAlign w:val="center"/>
            <w:hideMark/>
          </w:tcPr>
          <w:p w14:paraId="28C1819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29540D8"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2E560C8" w14:textId="77777777" w:rsidR="00647DAE" w:rsidRPr="00647DAE" w:rsidRDefault="00647DAE" w:rsidP="00647DAE">
            <w:pPr>
              <w:jc w:val="center"/>
              <w:rPr>
                <w:rFonts w:ascii="Calibri" w:hAnsi="Calibri" w:cs="Calibri"/>
              </w:rPr>
            </w:pPr>
            <w:r w:rsidRPr="00647DAE">
              <w:rPr>
                <w:rFonts w:ascii="Calibri" w:hAnsi="Calibri" w:cs="Calibri"/>
              </w:rPr>
              <w:t>202</w:t>
            </w:r>
          </w:p>
        </w:tc>
        <w:tc>
          <w:tcPr>
            <w:tcW w:w="0" w:type="auto"/>
            <w:shd w:val="clear" w:color="auto" w:fill="FFFFFF"/>
            <w:noWrap/>
            <w:vAlign w:val="center"/>
            <w:hideMark/>
          </w:tcPr>
          <w:p w14:paraId="44BEA8F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465.331</w:t>
            </w:r>
          </w:p>
        </w:tc>
        <w:tc>
          <w:tcPr>
            <w:tcW w:w="0" w:type="auto"/>
            <w:shd w:val="clear" w:color="auto" w:fill="FFFFFF"/>
            <w:noWrap/>
            <w:vAlign w:val="center"/>
            <w:hideMark/>
          </w:tcPr>
          <w:p w14:paraId="6165743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C28ED7A"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92B265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76A4985" w14:textId="77777777" w:rsidR="00647DAE" w:rsidRPr="00647DAE" w:rsidRDefault="00647DAE" w:rsidP="00647DAE">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33934776"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4295308"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30633997" w14:textId="77777777" w:rsidR="00647DAE" w:rsidRPr="00647DAE" w:rsidRDefault="00647DAE" w:rsidP="00647DAE">
            <w:pPr>
              <w:jc w:val="center"/>
              <w:rPr>
                <w:rFonts w:ascii="Calibri" w:hAnsi="Calibri" w:cs="Calibri"/>
              </w:rPr>
            </w:pPr>
          </w:p>
        </w:tc>
      </w:tr>
      <w:tr w:rsidR="00647DAE" w:rsidRPr="00647DAE" w14:paraId="59E080F3" w14:textId="77777777" w:rsidTr="00DD6308">
        <w:trPr>
          <w:trHeight w:val="55"/>
        </w:trPr>
        <w:tc>
          <w:tcPr>
            <w:tcW w:w="0" w:type="auto"/>
            <w:shd w:val="clear" w:color="auto" w:fill="FFFFFF"/>
            <w:noWrap/>
            <w:vAlign w:val="center"/>
            <w:hideMark/>
          </w:tcPr>
          <w:p w14:paraId="00E17451"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437E625"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F85056A" w14:textId="77777777" w:rsidR="00647DAE" w:rsidRPr="00647DAE" w:rsidRDefault="00647DAE" w:rsidP="00647DAE">
            <w:pPr>
              <w:jc w:val="center"/>
              <w:rPr>
                <w:rFonts w:ascii="Calibri" w:hAnsi="Calibri" w:cs="Calibri"/>
              </w:rPr>
            </w:pPr>
            <w:r w:rsidRPr="00647DAE">
              <w:rPr>
                <w:rFonts w:ascii="Calibri" w:hAnsi="Calibri" w:cs="Calibri"/>
              </w:rPr>
              <w:t>203</w:t>
            </w:r>
          </w:p>
        </w:tc>
        <w:tc>
          <w:tcPr>
            <w:tcW w:w="0" w:type="auto"/>
            <w:shd w:val="clear" w:color="auto" w:fill="FFFFFF"/>
            <w:noWrap/>
            <w:vAlign w:val="center"/>
            <w:hideMark/>
          </w:tcPr>
          <w:p w14:paraId="3D2D8EF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465.332</w:t>
            </w:r>
          </w:p>
        </w:tc>
        <w:tc>
          <w:tcPr>
            <w:tcW w:w="0" w:type="auto"/>
            <w:shd w:val="clear" w:color="auto" w:fill="FFFFFF"/>
            <w:noWrap/>
            <w:vAlign w:val="center"/>
            <w:hideMark/>
          </w:tcPr>
          <w:p w14:paraId="17D39E29"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2C675659"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3686AC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7D6057A"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589CEC5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723A956"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4E241904" w14:textId="77777777" w:rsidR="00647DAE" w:rsidRPr="00647DAE" w:rsidRDefault="00647DAE" w:rsidP="00647DAE">
            <w:pPr>
              <w:jc w:val="center"/>
              <w:rPr>
                <w:rFonts w:ascii="Calibri" w:hAnsi="Calibri" w:cs="Calibri"/>
              </w:rPr>
            </w:pPr>
          </w:p>
        </w:tc>
      </w:tr>
      <w:tr w:rsidR="00647DAE" w:rsidRPr="00647DAE" w14:paraId="544A6FC7" w14:textId="77777777" w:rsidTr="00DD6308">
        <w:trPr>
          <w:trHeight w:val="55"/>
        </w:trPr>
        <w:tc>
          <w:tcPr>
            <w:tcW w:w="0" w:type="auto"/>
            <w:shd w:val="clear" w:color="auto" w:fill="FFFFFF"/>
            <w:noWrap/>
            <w:vAlign w:val="center"/>
            <w:hideMark/>
          </w:tcPr>
          <w:p w14:paraId="14BFC398"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BBF657A"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8A4C932" w14:textId="77777777" w:rsidR="00647DAE" w:rsidRPr="00647DAE" w:rsidRDefault="00647DAE" w:rsidP="00647DAE">
            <w:pPr>
              <w:jc w:val="center"/>
              <w:rPr>
                <w:rFonts w:ascii="Calibri" w:hAnsi="Calibri" w:cs="Calibri"/>
              </w:rPr>
            </w:pPr>
            <w:r w:rsidRPr="00647DAE">
              <w:rPr>
                <w:rFonts w:ascii="Calibri" w:hAnsi="Calibri" w:cs="Calibri"/>
              </w:rPr>
              <w:t>204</w:t>
            </w:r>
          </w:p>
        </w:tc>
        <w:tc>
          <w:tcPr>
            <w:tcW w:w="0" w:type="auto"/>
            <w:shd w:val="clear" w:color="auto" w:fill="FFFFFF"/>
            <w:noWrap/>
            <w:vAlign w:val="center"/>
            <w:hideMark/>
          </w:tcPr>
          <w:p w14:paraId="04C74EC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465.333</w:t>
            </w:r>
          </w:p>
        </w:tc>
        <w:tc>
          <w:tcPr>
            <w:tcW w:w="0" w:type="auto"/>
            <w:shd w:val="clear" w:color="auto" w:fill="FFFFFF"/>
            <w:noWrap/>
            <w:vAlign w:val="center"/>
            <w:hideMark/>
          </w:tcPr>
          <w:p w14:paraId="6D25999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682B86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6FEA4E2B"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AC5AB48"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5C488CBF"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64C5FF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B097140" w14:textId="77777777" w:rsidR="00647DAE" w:rsidRPr="00647DAE" w:rsidRDefault="00647DAE" w:rsidP="00647DAE">
            <w:pPr>
              <w:jc w:val="center"/>
              <w:rPr>
                <w:rFonts w:ascii="Calibri" w:hAnsi="Calibri" w:cs="Calibri"/>
              </w:rPr>
            </w:pPr>
          </w:p>
        </w:tc>
      </w:tr>
      <w:tr w:rsidR="00647DAE" w:rsidRPr="00647DAE" w14:paraId="2A9AD755" w14:textId="77777777" w:rsidTr="00DD6308">
        <w:trPr>
          <w:trHeight w:val="55"/>
        </w:trPr>
        <w:tc>
          <w:tcPr>
            <w:tcW w:w="0" w:type="auto"/>
            <w:shd w:val="clear" w:color="auto" w:fill="FFFFFF"/>
            <w:noWrap/>
            <w:vAlign w:val="center"/>
            <w:hideMark/>
          </w:tcPr>
          <w:p w14:paraId="46AF02BA"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30886D1"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928D352" w14:textId="77777777" w:rsidR="00647DAE" w:rsidRPr="00647DAE" w:rsidRDefault="00647DAE" w:rsidP="00647DAE">
            <w:pPr>
              <w:jc w:val="center"/>
              <w:rPr>
                <w:rFonts w:ascii="Calibri" w:hAnsi="Calibri" w:cs="Calibri"/>
              </w:rPr>
            </w:pPr>
            <w:r w:rsidRPr="00647DAE">
              <w:rPr>
                <w:rFonts w:ascii="Calibri" w:hAnsi="Calibri" w:cs="Calibri"/>
              </w:rPr>
              <w:t>211</w:t>
            </w:r>
          </w:p>
        </w:tc>
        <w:tc>
          <w:tcPr>
            <w:tcW w:w="0" w:type="auto"/>
            <w:shd w:val="clear" w:color="auto" w:fill="FFFFFF"/>
            <w:noWrap/>
            <w:vAlign w:val="center"/>
            <w:hideMark/>
          </w:tcPr>
          <w:p w14:paraId="6E3FD0F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465.334</w:t>
            </w:r>
          </w:p>
        </w:tc>
        <w:tc>
          <w:tcPr>
            <w:tcW w:w="0" w:type="auto"/>
            <w:shd w:val="clear" w:color="auto" w:fill="FFFFFF"/>
            <w:noWrap/>
            <w:vAlign w:val="center"/>
            <w:hideMark/>
          </w:tcPr>
          <w:p w14:paraId="2141A92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03AB10"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AC679D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B3D6F8C" w14:textId="77777777" w:rsidR="00647DAE" w:rsidRPr="00647DAE" w:rsidRDefault="00647DAE" w:rsidP="00647DAE">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6EED0F1F"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769FA1F"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7AD336E" w14:textId="77777777" w:rsidR="00647DAE" w:rsidRPr="00647DAE" w:rsidRDefault="00647DAE" w:rsidP="00647DAE">
            <w:pPr>
              <w:jc w:val="center"/>
              <w:rPr>
                <w:rFonts w:ascii="Calibri" w:hAnsi="Calibri" w:cs="Calibri"/>
              </w:rPr>
            </w:pPr>
          </w:p>
        </w:tc>
      </w:tr>
      <w:tr w:rsidR="00647DAE" w:rsidRPr="00647DAE" w14:paraId="6873AC4F" w14:textId="77777777" w:rsidTr="00DD6308">
        <w:trPr>
          <w:trHeight w:val="55"/>
        </w:trPr>
        <w:tc>
          <w:tcPr>
            <w:tcW w:w="0" w:type="auto"/>
            <w:shd w:val="clear" w:color="auto" w:fill="FFFFFF"/>
            <w:noWrap/>
            <w:vAlign w:val="center"/>
            <w:hideMark/>
          </w:tcPr>
          <w:p w14:paraId="11439F9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A4E10CF"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FE7D4CD" w14:textId="77777777" w:rsidR="00647DAE" w:rsidRPr="00647DAE" w:rsidRDefault="00647DAE" w:rsidP="00647DAE">
            <w:pPr>
              <w:jc w:val="center"/>
              <w:rPr>
                <w:rFonts w:ascii="Calibri" w:hAnsi="Calibri" w:cs="Calibri"/>
              </w:rPr>
            </w:pPr>
            <w:r w:rsidRPr="00647DAE">
              <w:rPr>
                <w:rFonts w:ascii="Calibri" w:hAnsi="Calibri" w:cs="Calibri"/>
              </w:rPr>
              <w:t>212</w:t>
            </w:r>
          </w:p>
        </w:tc>
        <w:tc>
          <w:tcPr>
            <w:tcW w:w="0" w:type="auto"/>
            <w:shd w:val="clear" w:color="auto" w:fill="FFFFFF"/>
            <w:noWrap/>
            <w:vAlign w:val="center"/>
            <w:hideMark/>
          </w:tcPr>
          <w:p w14:paraId="0BDBA32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465.335</w:t>
            </w:r>
          </w:p>
        </w:tc>
        <w:tc>
          <w:tcPr>
            <w:tcW w:w="0" w:type="auto"/>
            <w:shd w:val="clear" w:color="auto" w:fill="FFFFFF"/>
            <w:noWrap/>
            <w:vAlign w:val="center"/>
            <w:hideMark/>
          </w:tcPr>
          <w:p w14:paraId="040DD6A0"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21EF5CFE"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6CF3DD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784121D" w14:textId="77777777" w:rsidR="00647DAE" w:rsidRPr="00647DAE" w:rsidRDefault="00647DAE" w:rsidP="00647DAE">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70B78E3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CD7D036"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E5B87C1" w14:textId="77777777" w:rsidR="00647DAE" w:rsidRPr="00647DAE" w:rsidRDefault="00647DAE" w:rsidP="00647DAE">
            <w:pPr>
              <w:jc w:val="center"/>
              <w:rPr>
                <w:rFonts w:ascii="Calibri" w:hAnsi="Calibri" w:cs="Calibri"/>
              </w:rPr>
            </w:pPr>
          </w:p>
        </w:tc>
      </w:tr>
      <w:tr w:rsidR="00647DAE" w:rsidRPr="00647DAE" w14:paraId="37D095CA" w14:textId="77777777" w:rsidTr="00DD6308">
        <w:trPr>
          <w:trHeight w:val="55"/>
        </w:trPr>
        <w:tc>
          <w:tcPr>
            <w:tcW w:w="0" w:type="auto"/>
            <w:shd w:val="clear" w:color="auto" w:fill="FFFFFF"/>
            <w:noWrap/>
            <w:vAlign w:val="center"/>
            <w:hideMark/>
          </w:tcPr>
          <w:p w14:paraId="38A6518E"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F937BEB"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805BD37" w14:textId="77777777" w:rsidR="00647DAE" w:rsidRPr="00647DAE" w:rsidRDefault="00647DAE" w:rsidP="00647DAE">
            <w:pPr>
              <w:jc w:val="center"/>
              <w:rPr>
                <w:rFonts w:ascii="Calibri" w:hAnsi="Calibri" w:cs="Calibri"/>
              </w:rPr>
            </w:pPr>
            <w:r w:rsidRPr="00647DAE">
              <w:rPr>
                <w:rFonts w:ascii="Calibri" w:hAnsi="Calibri" w:cs="Calibri"/>
              </w:rPr>
              <w:t>213</w:t>
            </w:r>
          </w:p>
        </w:tc>
        <w:tc>
          <w:tcPr>
            <w:tcW w:w="0" w:type="auto"/>
            <w:shd w:val="clear" w:color="auto" w:fill="FFFFFF"/>
            <w:noWrap/>
            <w:vAlign w:val="center"/>
            <w:hideMark/>
          </w:tcPr>
          <w:p w14:paraId="4F38AE76"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465.336</w:t>
            </w:r>
          </w:p>
        </w:tc>
        <w:tc>
          <w:tcPr>
            <w:tcW w:w="0" w:type="auto"/>
            <w:shd w:val="clear" w:color="auto" w:fill="FFFFFF"/>
            <w:noWrap/>
            <w:vAlign w:val="center"/>
            <w:hideMark/>
          </w:tcPr>
          <w:p w14:paraId="4C89C9A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D09A48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55FA4E06"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E901ABC"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795EA756"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F4696F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21B2E6C" w14:textId="77777777" w:rsidR="00647DAE" w:rsidRPr="00647DAE" w:rsidRDefault="00647DAE" w:rsidP="00647DAE">
            <w:pPr>
              <w:jc w:val="center"/>
              <w:rPr>
                <w:rFonts w:ascii="Calibri" w:hAnsi="Calibri" w:cs="Calibri"/>
              </w:rPr>
            </w:pPr>
          </w:p>
        </w:tc>
      </w:tr>
      <w:tr w:rsidR="00647DAE" w:rsidRPr="00647DAE" w14:paraId="0FCCC821" w14:textId="77777777" w:rsidTr="00DD6308">
        <w:trPr>
          <w:trHeight w:val="55"/>
        </w:trPr>
        <w:tc>
          <w:tcPr>
            <w:tcW w:w="0" w:type="auto"/>
            <w:shd w:val="clear" w:color="auto" w:fill="FFFFFF"/>
            <w:noWrap/>
            <w:vAlign w:val="center"/>
            <w:hideMark/>
          </w:tcPr>
          <w:p w14:paraId="580F34D5"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A6AB00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9F02F3F" w14:textId="77777777" w:rsidR="00647DAE" w:rsidRPr="00647DAE" w:rsidRDefault="00647DAE" w:rsidP="00647DAE">
            <w:pPr>
              <w:jc w:val="center"/>
              <w:rPr>
                <w:rFonts w:ascii="Calibri" w:hAnsi="Calibri" w:cs="Calibri"/>
              </w:rPr>
            </w:pPr>
            <w:r w:rsidRPr="00647DAE">
              <w:rPr>
                <w:rFonts w:ascii="Calibri" w:hAnsi="Calibri" w:cs="Calibri"/>
              </w:rPr>
              <w:t>214</w:t>
            </w:r>
          </w:p>
        </w:tc>
        <w:tc>
          <w:tcPr>
            <w:tcW w:w="0" w:type="auto"/>
            <w:shd w:val="clear" w:color="auto" w:fill="FFFFFF"/>
            <w:noWrap/>
            <w:vAlign w:val="center"/>
            <w:hideMark/>
          </w:tcPr>
          <w:p w14:paraId="1E5165E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465.337</w:t>
            </w:r>
          </w:p>
        </w:tc>
        <w:tc>
          <w:tcPr>
            <w:tcW w:w="0" w:type="auto"/>
            <w:shd w:val="clear" w:color="auto" w:fill="FFFFFF"/>
            <w:noWrap/>
            <w:vAlign w:val="center"/>
            <w:hideMark/>
          </w:tcPr>
          <w:p w14:paraId="33BECC26"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39AA8BF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5EC9865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4335CC4"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717ACF00"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F642053"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F38C43B" w14:textId="77777777" w:rsidR="00647DAE" w:rsidRPr="00647DAE" w:rsidRDefault="00647DAE" w:rsidP="00647DAE">
            <w:pPr>
              <w:jc w:val="center"/>
              <w:rPr>
                <w:rFonts w:ascii="Calibri" w:hAnsi="Calibri" w:cs="Calibri"/>
              </w:rPr>
            </w:pPr>
          </w:p>
        </w:tc>
      </w:tr>
      <w:tr w:rsidR="00647DAE" w:rsidRPr="00647DAE" w14:paraId="2A2FBC3A" w14:textId="77777777" w:rsidTr="00DD6308">
        <w:trPr>
          <w:trHeight w:val="55"/>
        </w:trPr>
        <w:tc>
          <w:tcPr>
            <w:tcW w:w="0" w:type="auto"/>
            <w:shd w:val="clear" w:color="auto" w:fill="FFFFFF"/>
            <w:noWrap/>
            <w:vAlign w:val="center"/>
            <w:hideMark/>
          </w:tcPr>
          <w:p w14:paraId="3E265269" w14:textId="77777777" w:rsidR="00647DAE" w:rsidRPr="00647DAE" w:rsidRDefault="00647DAE" w:rsidP="00647DAE">
            <w:pPr>
              <w:jc w:val="center"/>
              <w:rPr>
                <w:rFonts w:ascii="Calibri" w:hAnsi="Calibri" w:cs="Calibri"/>
              </w:rPr>
            </w:pPr>
            <w:r w:rsidRPr="00647DAE">
              <w:rPr>
                <w:rFonts w:ascii="Calibri" w:hAnsi="Calibri" w:cs="Calibri"/>
              </w:rPr>
              <w:lastRenderedPageBreak/>
              <w:t>Provenance</w:t>
            </w:r>
          </w:p>
        </w:tc>
        <w:tc>
          <w:tcPr>
            <w:tcW w:w="0" w:type="auto"/>
            <w:shd w:val="clear" w:color="auto" w:fill="FFFFFF"/>
            <w:noWrap/>
            <w:vAlign w:val="center"/>
            <w:hideMark/>
          </w:tcPr>
          <w:p w14:paraId="5F34575D"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6088717" w14:textId="77777777" w:rsidR="00647DAE" w:rsidRPr="00647DAE" w:rsidRDefault="00647DAE" w:rsidP="00647DAE">
            <w:pPr>
              <w:jc w:val="center"/>
              <w:rPr>
                <w:rFonts w:ascii="Calibri" w:hAnsi="Calibri" w:cs="Calibri"/>
              </w:rPr>
            </w:pPr>
            <w:r w:rsidRPr="00647DAE">
              <w:rPr>
                <w:rFonts w:ascii="Calibri" w:hAnsi="Calibri" w:cs="Calibri"/>
              </w:rPr>
              <w:t>222</w:t>
            </w:r>
          </w:p>
        </w:tc>
        <w:tc>
          <w:tcPr>
            <w:tcW w:w="0" w:type="auto"/>
            <w:shd w:val="clear" w:color="auto" w:fill="FFFFFF"/>
            <w:noWrap/>
            <w:vAlign w:val="center"/>
            <w:hideMark/>
          </w:tcPr>
          <w:p w14:paraId="4033644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465.339</w:t>
            </w:r>
          </w:p>
        </w:tc>
        <w:tc>
          <w:tcPr>
            <w:tcW w:w="0" w:type="auto"/>
            <w:shd w:val="clear" w:color="auto" w:fill="FFFFFF"/>
            <w:noWrap/>
            <w:vAlign w:val="center"/>
            <w:hideMark/>
          </w:tcPr>
          <w:p w14:paraId="0E9BF45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FFA0FBE"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073AA6D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01F767F" w14:textId="77777777" w:rsidR="00647DAE" w:rsidRPr="00647DAE" w:rsidRDefault="00647DAE" w:rsidP="00647DAE">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0211D1AA"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0A50D0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6F2583B" w14:textId="77777777" w:rsidR="00647DAE" w:rsidRPr="00647DAE" w:rsidRDefault="00647DAE" w:rsidP="00647DAE">
            <w:pPr>
              <w:jc w:val="center"/>
              <w:rPr>
                <w:rFonts w:ascii="Calibri" w:hAnsi="Calibri" w:cs="Calibri"/>
              </w:rPr>
            </w:pPr>
          </w:p>
        </w:tc>
      </w:tr>
      <w:tr w:rsidR="00647DAE" w:rsidRPr="00647DAE" w14:paraId="4E590A85" w14:textId="77777777" w:rsidTr="00DD6308">
        <w:trPr>
          <w:trHeight w:val="55"/>
        </w:trPr>
        <w:tc>
          <w:tcPr>
            <w:tcW w:w="0" w:type="auto"/>
            <w:shd w:val="clear" w:color="auto" w:fill="FFFFFF"/>
            <w:noWrap/>
            <w:vAlign w:val="center"/>
            <w:hideMark/>
          </w:tcPr>
          <w:p w14:paraId="0454B9EB"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16D0C5E"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F803B22" w14:textId="77777777" w:rsidR="00647DAE" w:rsidRPr="00647DAE" w:rsidRDefault="00647DAE" w:rsidP="00647DAE">
            <w:pPr>
              <w:jc w:val="center"/>
              <w:rPr>
                <w:rFonts w:ascii="Calibri" w:hAnsi="Calibri" w:cs="Calibri"/>
              </w:rPr>
            </w:pPr>
            <w:r w:rsidRPr="00647DAE">
              <w:rPr>
                <w:rFonts w:ascii="Calibri" w:hAnsi="Calibri" w:cs="Calibri"/>
              </w:rPr>
              <w:t>223</w:t>
            </w:r>
          </w:p>
        </w:tc>
        <w:tc>
          <w:tcPr>
            <w:tcW w:w="0" w:type="auto"/>
            <w:shd w:val="clear" w:color="auto" w:fill="FFFFFF"/>
            <w:noWrap/>
            <w:vAlign w:val="center"/>
            <w:hideMark/>
          </w:tcPr>
          <w:p w14:paraId="456937A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465.340</w:t>
            </w:r>
          </w:p>
        </w:tc>
        <w:tc>
          <w:tcPr>
            <w:tcW w:w="0" w:type="auto"/>
            <w:shd w:val="clear" w:color="auto" w:fill="FFFFFF"/>
            <w:noWrap/>
            <w:vAlign w:val="center"/>
            <w:hideMark/>
          </w:tcPr>
          <w:p w14:paraId="7089EE1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680E1E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967D94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0082C3A"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44956AF6"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3353A8E"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C14359A" w14:textId="77777777" w:rsidR="00647DAE" w:rsidRPr="00647DAE" w:rsidRDefault="00647DAE" w:rsidP="00647DAE">
            <w:pPr>
              <w:jc w:val="center"/>
              <w:rPr>
                <w:rFonts w:ascii="Calibri" w:hAnsi="Calibri" w:cs="Calibri"/>
              </w:rPr>
            </w:pPr>
          </w:p>
        </w:tc>
      </w:tr>
      <w:tr w:rsidR="00647DAE" w:rsidRPr="00647DAE" w14:paraId="0855578D" w14:textId="77777777" w:rsidTr="00DD6308">
        <w:trPr>
          <w:trHeight w:val="55"/>
        </w:trPr>
        <w:tc>
          <w:tcPr>
            <w:tcW w:w="0" w:type="auto"/>
            <w:shd w:val="clear" w:color="auto" w:fill="FFFFFF"/>
            <w:noWrap/>
            <w:vAlign w:val="center"/>
            <w:hideMark/>
          </w:tcPr>
          <w:p w14:paraId="48F56549"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93B7A9D"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9DB8B63" w14:textId="77777777" w:rsidR="00647DAE" w:rsidRPr="00647DAE" w:rsidRDefault="00647DAE" w:rsidP="00647DAE">
            <w:pPr>
              <w:jc w:val="center"/>
              <w:rPr>
                <w:rFonts w:ascii="Calibri" w:hAnsi="Calibri" w:cs="Calibri"/>
              </w:rPr>
            </w:pPr>
            <w:r w:rsidRPr="00647DAE">
              <w:rPr>
                <w:rFonts w:ascii="Calibri" w:hAnsi="Calibri" w:cs="Calibri"/>
              </w:rPr>
              <w:t>224</w:t>
            </w:r>
          </w:p>
        </w:tc>
        <w:tc>
          <w:tcPr>
            <w:tcW w:w="0" w:type="auto"/>
            <w:shd w:val="clear" w:color="auto" w:fill="FFFFFF"/>
            <w:noWrap/>
            <w:vAlign w:val="center"/>
            <w:hideMark/>
          </w:tcPr>
          <w:p w14:paraId="067F313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465.341</w:t>
            </w:r>
          </w:p>
        </w:tc>
        <w:tc>
          <w:tcPr>
            <w:tcW w:w="0" w:type="auto"/>
            <w:shd w:val="clear" w:color="auto" w:fill="FFFFFF"/>
            <w:noWrap/>
            <w:vAlign w:val="center"/>
            <w:hideMark/>
          </w:tcPr>
          <w:p w14:paraId="588F625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FBD9F1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88E1C1C"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ED952AF"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245EECB"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FE6DF3F"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70F7DAE" w14:textId="77777777" w:rsidR="00647DAE" w:rsidRPr="00647DAE" w:rsidRDefault="00647DAE" w:rsidP="00647DAE">
            <w:pPr>
              <w:jc w:val="center"/>
              <w:rPr>
                <w:rFonts w:ascii="Calibri" w:hAnsi="Calibri" w:cs="Calibri"/>
              </w:rPr>
            </w:pPr>
          </w:p>
        </w:tc>
      </w:tr>
      <w:tr w:rsidR="00647DAE" w:rsidRPr="00647DAE" w14:paraId="05CCB862" w14:textId="77777777" w:rsidTr="00DD6308">
        <w:trPr>
          <w:trHeight w:val="55"/>
        </w:trPr>
        <w:tc>
          <w:tcPr>
            <w:tcW w:w="0" w:type="auto"/>
            <w:shd w:val="clear" w:color="auto" w:fill="FFFFFF"/>
            <w:noWrap/>
            <w:vAlign w:val="center"/>
            <w:hideMark/>
          </w:tcPr>
          <w:p w14:paraId="4D0C7FCF"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38FFBE4"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5BF55E8" w14:textId="77777777" w:rsidR="00647DAE" w:rsidRPr="00647DAE" w:rsidRDefault="00647DAE" w:rsidP="00647DAE">
            <w:pPr>
              <w:jc w:val="center"/>
              <w:rPr>
                <w:rFonts w:ascii="Calibri" w:hAnsi="Calibri" w:cs="Calibri"/>
              </w:rPr>
            </w:pPr>
            <w:r w:rsidRPr="00647DAE">
              <w:rPr>
                <w:rFonts w:ascii="Calibri" w:hAnsi="Calibri" w:cs="Calibri"/>
              </w:rPr>
              <w:t>231</w:t>
            </w:r>
          </w:p>
        </w:tc>
        <w:tc>
          <w:tcPr>
            <w:tcW w:w="0" w:type="auto"/>
            <w:shd w:val="clear" w:color="auto" w:fill="FFFFFF"/>
            <w:noWrap/>
            <w:vAlign w:val="center"/>
            <w:hideMark/>
          </w:tcPr>
          <w:p w14:paraId="484F9DB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465.342</w:t>
            </w:r>
          </w:p>
        </w:tc>
        <w:tc>
          <w:tcPr>
            <w:tcW w:w="0" w:type="auto"/>
            <w:shd w:val="clear" w:color="auto" w:fill="FFFFFF"/>
            <w:noWrap/>
            <w:vAlign w:val="center"/>
            <w:hideMark/>
          </w:tcPr>
          <w:p w14:paraId="3161653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075E27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57E2BD3"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4641EC3" w14:textId="77777777" w:rsidR="00647DAE" w:rsidRPr="00647DAE" w:rsidRDefault="00647DAE" w:rsidP="00647DAE">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5FFCED5D"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52AF06A"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B55CE00" w14:textId="77777777" w:rsidR="00647DAE" w:rsidRPr="00647DAE" w:rsidRDefault="00647DAE" w:rsidP="00647DAE">
            <w:pPr>
              <w:jc w:val="center"/>
              <w:rPr>
                <w:rFonts w:ascii="Calibri" w:hAnsi="Calibri" w:cs="Calibri"/>
              </w:rPr>
            </w:pPr>
          </w:p>
        </w:tc>
      </w:tr>
      <w:tr w:rsidR="00647DAE" w:rsidRPr="00647DAE" w14:paraId="47A58FBF" w14:textId="77777777" w:rsidTr="00DD6308">
        <w:trPr>
          <w:trHeight w:val="55"/>
        </w:trPr>
        <w:tc>
          <w:tcPr>
            <w:tcW w:w="0" w:type="auto"/>
            <w:shd w:val="clear" w:color="auto" w:fill="FFFFFF"/>
            <w:noWrap/>
            <w:vAlign w:val="center"/>
            <w:hideMark/>
          </w:tcPr>
          <w:p w14:paraId="19CA4E09"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1207F3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6BD59EA" w14:textId="77777777" w:rsidR="00647DAE" w:rsidRPr="00647DAE" w:rsidRDefault="00647DAE" w:rsidP="00647DAE">
            <w:pPr>
              <w:jc w:val="center"/>
              <w:rPr>
                <w:rFonts w:ascii="Calibri" w:hAnsi="Calibri" w:cs="Calibri"/>
              </w:rPr>
            </w:pPr>
            <w:r w:rsidRPr="00647DAE">
              <w:rPr>
                <w:rFonts w:ascii="Calibri" w:hAnsi="Calibri" w:cs="Calibri"/>
              </w:rPr>
              <w:t>232</w:t>
            </w:r>
          </w:p>
        </w:tc>
        <w:tc>
          <w:tcPr>
            <w:tcW w:w="0" w:type="auto"/>
            <w:shd w:val="clear" w:color="auto" w:fill="FFFFFF"/>
            <w:noWrap/>
            <w:vAlign w:val="center"/>
            <w:hideMark/>
          </w:tcPr>
          <w:p w14:paraId="392F464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465.343</w:t>
            </w:r>
          </w:p>
        </w:tc>
        <w:tc>
          <w:tcPr>
            <w:tcW w:w="0" w:type="auto"/>
            <w:shd w:val="clear" w:color="auto" w:fill="FFFFFF"/>
            <w:noWrap/>
            <w:vAlign w:val="center"/>
            <w:hideMark/>
          </w:tcPr>
          <w:p w14:paraId="65A879D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B57421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D8E3D8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4DC069D" w14:textId="77777777" w:rsidR="00647DAE" w:rsidRPr="00647DAE" w:rsidRDefault="00647DAE" w:rsidP="00647DAE">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47F69E4F"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B241E68"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3AF503A" w14:textId="77777777" w:rsidR="00647DAE" w:rsidRPr="00647DAE" w:rsidRDefault="00647DAE" w:rsidP="00647DAE">
            <w:pPr>
              <w:jc w:val="center"/>
              <w:rPr>
                <w:rFonts w:ascii="Calibri" w:hAnsi="Calibri" w:cs="Calibri"/>
              </w:rPr>
            </w:pPr>
          </w:p>
        </w:tc>
      </w:tr>
      <w:tr w:rsidR="00647DAE" w:rsidRPr="00647DAE" w14:paraId="2EE48AAF" w14:textId="77777777" w:rsidTr="00DD6308">
        <w:trPr>
          <w:trHeight w:val="55"/>
        </w:trPr>
        <w:tc>
          <w:tcPr>
            <w:tcW w:w="0" w:type="auto"/>
            <w:shd w:val="clear" w:color="auto" w:fill="FFFFFF"/>
            <w:noWrap/>
            <w:vAlign w:val="center"/>
            <w:hideMark/>
          </w:tcPr>
          <w:p w14:paraId="35886196"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C14911B"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C0F9BF0" w14:textId="77777777" w:rsidR="00647DAE" w:rsidRPr="00647DAE" w:rsidRDefault="00647DAE" w:rsidP="00647DAE">
            <w:pPr>
              <w:jc w:val="center"/>
              <w:rPr>
                <w:rFonts w:ascii="Calibri" w:hAnsi="Calibri" w:cs="Calibri"/>
              </w:rPr>
            </w:pPr>
            <w:r w:rsidRPr="00647DAE">
              <w:rPr>
                <w:rFonts w:ascii="Calibri" w:hAnsi="Calibri" w:cs="Calibri"/>
              </w:rPr>
              <w:t>233</w:t>
            </w:r>
          </w:p>
        </w:tc>
        <w:tc>
          <w:tcPr>
            <w:tcW w:w="0" w:type="auto"/>
            <w:shd w:val="clear" w:color="auto" w:fill="FFFFFF"/>
            <w:noWrap/>
            <w:vAlign w:val="center"/>
            <w:hideMark/>
          </w:tcPr>
          <w:p w14:paraId="0DDE2BF2"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465.344</w:t>
            </w:r>
          </w:p>
        </w:tc>
        <w:tc>
          <w:tcPr>
            <w:tcW w:w="0" w:type="auto"/>
            <w:shd w:val="clear" w:color="auto" w:fill="FFFFFF"/>
            <w:noWrap/>
            <w:vAlign w:val="center"/>
            <w:hideMark/>
          </w:tcPr>
          <w:p w14:paraId="1F4889A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3CD5A1FC"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6AB423F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BD50916"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56CA4D9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A10317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4A475DC1" w14:textId="77777777" w:rsidR="00647DAE" w:rsidRPr="00647DAE" w:rsidRDefault="00647DAE" w:rsidP="00647DAE">
            <w:pPr>
              <w:jc w:val="center"/>
              <w:rPr>
                <w:rFonts w:ascii="Calibri" w:hAnsi="Calibri" w:cs="Calibri"/>
              </w:rPr>
            </w:pPr>
          </w:p>
        </w:tc>
      </w:tr>
      <w:tr w:rsidR="00647DAE" w:rsidRPr="00647DAE" w14:paraId="10452BAB" w14:textId="77777777" w:rsidTr="00DD6308">
        <w:trPr>
          <w:trHeight w:val="55"/>
        </w:trPr>
        <w:tc>
          <w:tcPr>
            <w:tcW w:w="0" w:type="auto"/>
            <w:shd w:val="clear" w:color="auto" w:fill="FFFFFF"/>
            <w:noWrap/>
            <w:vAlign w:val="center"/>
            <w:hideMark/>
          </w:tcPr>
          <w:p w14:paraId="10A91FB0"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3315AAF"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770CACF" w14:textId="77777777" w:rsidR="00647DAE" w:rsidRPr="00647DAE" w:rsidRDefault="00647DAE" w:rsidP="00647DAE">
            <w:pPr>
              <w:jc w:val="center"/>
              <w:rPr>
                <w:rFonts w:ascii="Calibri" w:hAnsi="Calibri" w:cs="Calibri"/>
              </w:rPr>
            </w:pPr>
            <w:r w:rsidRPr="00647DAE">
              <w:rPr>
                <w:rFonts w:ascii="Calibri" w:hAnsi="Calibri" w:cs="Calibri"/>
              </w:rPr>
              <w:t>234</w:t>
            </w:r>
          </w:p>
        </w:tc>
        <w:tc>
          <w:tcPr>
            <w:tcW w:w="0" w:type="auto"/>
            <w:shd w:val="clear" w:color="auto" w:fill="FFFFFF"/>
            <w:noWrap/>
            <w:vAlign w:val="center"/>
            <w:hideMark/>
          </w:tcPr>
          <w:p w14:paraId="1D213BD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465.345</w:t>
            </w:r>
          </w:p>
        </w:tc>
        <w:tc>
          <w:tcPr>
            <w:tcW w:w="0" w:type="auto"/>
            <w:shd w:val="clear" w:color="auto" w:fill="FFFFFF"/>
            <w:noWrap/>
            <w:vAlign w:val="center"/>
            <w:hideMark/>
          </w:tcPr>
          <w:p w14:paraId="1F02973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1707545"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24FB2CF"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68B6167"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C247AB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E84B791"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6482FD88" w14:textId="77777777" w:rsidR="00647DAE" w:rsidRPr="00647DAE" w:rsidRDefault="00647DAE" w:rsidP="00647DAE">
            <w:pPr>
              <w:jc w:val="center"/>
              <w:rPr>
                <w:rFonts w:ascii="Calibri" w:hAnsi="Calibri" w:cs="Calibri"/>
              </w:rPr>
            </w:pPr>
          </w:p>
        </w:tc>
      </w:tr>
      <w:tr w:rsidR="00647DAE" w:rsidRPr="00647DAE" w14:paraId="50FEB307" w14:textId="77777777" w:rsidTr="00DD6308">
        <w:trPr>
          <w:trHeight w:val="55"/>
        </w:trPr>
        <w:tc>
          <w:tcPr>
            <w:tcW w:w="0" w:type="auto"/>
            <w:shd w:val="clear" w:color="auto" w:fill="FFFFFF"/>
            <w:noWrap/>
            <w:vAlign w:val="center"/>
            <w:hideMark/>
          </w:tcPr>
          <w:p w14:paraId="48A8E9C1"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31C7884"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6482CE8" w14:textId="77777777" w:rsidR="00647DAE" w:rsidRPr="00647DAE" w:rsidRDefault="00647DAE" w:rsidP="00647DAE">
            <w:pPr>
              <w:jc w:val="center"/>
              <w:rPr>
                <w:rFonts w:ascii="Calibri" w:hAnsi="Calibri" w:cs="Calibri"/>
              </w:rPr>
            </w:pPr>
            <w:r w:rsidRPr="00647DAE">
              <w:rPr>
                <w:rFonts w:ascii="Calibri" w:hAnsi="Calibri" w:cs="Calibri"/>
              </w:rPr>
              <w:t>241</w:t>
            </w:r>
          </w:p>
        </w:tc>
        <w:tc>
          <w:tcPr>
            <w:tcW w:w="0" w:type="auto"/>
            <w:shd w:val="clear" w:color="auto" w:fill="FFFFFF"/>
            <w:noWrap/>
            <w:vAlign w:val="center"/>
            <w:hideMark/>
          </w:tcPr>
          <w:p w14:paraId="59EF88A9"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465.346</w:t>
            </w:r>
          </w:p>
        </w:tc>
        <w:tc>
          <w:tcPr>
            <w:tcW w:w="0" w:type="auto"/>
            <w:shd w:val="clear" w:color="auto" w:fill="FFFFFF"/>
            <w:noWrap/>
            <w:vAlign w:val="center"/>
            <w:hideMark/>
          </w:tcPr>
          <w:p w14:paraId="555AA71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1C811B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35B76F6" w14:textId="77777777" w:rsidR="00647DAE" w:rsidRPr="00647DAE" w:rsidRDefault="00647DAE" w:rsidP="00647DAE">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26EF9608" w14:textId="77777777" w:rsidR="00647DAE" w:rsidRPr="00647DAE" w:rsidRDefault="00647DAE" w:rsidP="00647DAE">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505B8281"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1AA6148" w14:textId="77777777" w:rsidR="00647DAE" w:rsidRPr="00647DAE" w:rsidRDefault="00647DAE" w:rsidP="00647DAE">
            <w:pPr>
              <w:jc w:val="center"/>
              <w:rPr>
                <w:rFonts w:ascii="Calibri" w:hAnsi="Calibri" w:cs="Calibri"/>
              </w:rPr>
            </w:pPr>
            <w:r w:rsidRPr="00647DAE">
              <w:rPr>
                <w:rFonts w:ascii="Calibri" w:hAnsi="Calibri" w:cs="Calibri"/>
              </w:rPr>
              <w:t>R$ 1.637.424,93</w:t>
            </w:r>
          </w:p>
        </w:tc>
        <w:tc>
          <w:tcPr>
            <w:tcW w:w="0" w:type="auto"/>
            <w:shd w:val="clear" w:color="auto" w:fill="FFFFFF"/>
          </w:tcPr>
          <w:p w14:paraId="6062FFDD" w14:textId="77777777" w:rsidR="00647DAE" w:rsidRPr="00647DAE" w:rsidRDefault="00647DAE" w:rsidP="00647DAE">
            <w:pPr>
              <w:jc w:val="center"/>
              <w:rPr>
                <w:rFonts w:ascii="Calibri" w:hAnsi="Calibri" w:cs="Calibri"/>
              </w:rPr>
            </w:pPr>
          </w:p>
        </w:tc>
      </w:tr>
      <w:tr w:rsidR="00647DAE" w:rsidRPr="00647DAE" w14:paraId="7296F2BB" w14:textId="77777777" w:rsidTr="00DD6308">
        <w:trPr>
          <w:trHeight w:val="55"/>
        </w:trPr>
        <w:tc>
          <w:tcPr>
            <w:tcW w:w="0" w:type="auto"/>
            <w:shd w:val="clear" w:color="auto" w:fill="FFFFFF"/>
            <w:noWrap/>
            <w:vAlign w:val="center"/>
            <w:hideMark/>
          </w:tcPr>
          <w:p w14:paraId="5626E30A"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CE0EC1F"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BCF33E8" w14:textId="77777777" w:rsidR="00647DAE" w:rsidRPr="00647DAE" w:rsidRDefault="00647DAE" w:rsidP="00647DAE">
            <w:pPr>
              <w:jc w:val="center"/>
              <w:rPr>
                <w:rFonts w:ascii="Calibri" w:hAnsi="Calibri" w:cs="Calibri"/>
              </w:rPr>
            </w:pPr>
            <w:r w:rsidRPr="00647DAE">
              <w:rPr>
                <w:rFonts w:ascii="Calibri" w:hAnsi="Calibri" w:cs="Calibri"/>
              </w:rPr>
              <w:t>242</w:t>
            </w:r>
          </w:p>
        </w:tc>
        <w:tc>
          <w:tcPr>
            <w:tcW w:w="0" w:type="auto"/>
            <w:shd w:val="clear" w:color="auto" w:fill="FFFFFF"/>
            <w:noWrap/>
            <w:vAlign w:val="center"/>
            <w:hideMark/>
          </w:tcPr>
          <w:p w14:paraId="6707328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465.347</w:t>
            </w:r>
          </w:p>
        </w:tc>
        <w:tc>
          <w:tcPr>
            <w:tcW w:w="0" w:type="auto"/>
            <w:shd w:val="clear" w:color="auto" w:fill="FFFFFF"/>
            <w:noWrap/>
            <w:vAlign w:val="center"/>
            <w:hideMark/>
          </w:tcPr>
          <w:p w14:paraId="1A2A70C9"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9359FA4"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93A4180" w14:textId="77777777" w:rsidR="00647DAE" w:rsidRPr="00647DAE" w:rsidRDefault="00647DAE" w:rsidP="00647DAE">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5AEFAD0E" w14:textId="77777777" w:rsidR="00647DAE" w:rsidRPr="00647DAE" w:rsidRDefault="00647DAE" w:rsidP="00647DAE">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37CEDEF5"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64C33EC" w14:textId="77777777" w:rsidR="00647DAE" w:rsidRPr="00647DAE" w:rsidRDefault="00647DAE" w:rsidP="00647DAE">
            <w:pPr>
              <w:jc w:val="center"/>
              <w:rPr>
                <w:rFonts w:ascii="Calibri" w:hAnsi="Calibri" w:cs="Calibri"/>
              </w:rPr>
            </w:pPr>
            <w:r w:rsidRPr="00647DAE">
              <w:rPr>
                <w:rFonts w:ascii="Calibri" w:hAnsi="Calibri" w:cs="Calibri"/>
              </w:rPr>
              <w:t>R$ 1.637.424,93</w:t>
            </w:r>
          </w:p>
        </w:tc>
        <w:tc>
          <w:tcPr>
            <w:tcW w:w="0" w:type="auto"/>
            <w:shd w:val="clear" w:color="auto" w:fill="FFFFFF"/>
          </w:tcPr>
          <w:p w14:paraId="0470B330" w14:textId="77777777" w:rsidR="00647DAE" w:rsidRPr="00647DAE" w:rsidRDefault="00647DAE" w:rsidP="00647DAE">
            <w:pPr>
              <w:jc w:val="center"/>
              <w:rPr>
                <w:rFonts w:ascii="Calibri" w:hAnsi="Calibri" w:cs="Calibri"/>
              </w:rPr>
            </w:pPr>
          </w:p>
        </w:tc>
      </w:tr>
      <w:tr w:rsidR="00647DAE" w:rsidRPr="00647DAE" w14:paraId="16419D2C" w14:textId="77777777" w:rsidTr="00DD6308">
        <w:trPr>
          <w:trHeight w:val="55"/>
        </w:trPr>
        <w:tc>
          <w:tcPr>
            <w:tcW w:w="0" w:type="auto"/>
            <w:shd w:val="clear" w:color="auto" w:fill="FFFFFF"/>
            <w:noWrap/>
            <w:vAlign w:val="center"/>
            <w:hideMark/>
          </w:tcPr>
          <w:p w14:paraId="23EAD5EA"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31D2DBB"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170097F" w14:textId="77777777" w:rsidR="00647DAE" w:rsidRPr="00647DAE" w:rsidRDefault="00647DAE" w:rsidP="00647DAE">
            <w:pPr>
              <w:jc w:val="center"/>
              <w:rPr>
                <w:rFonts w:ascii="Calibri" w:hAnsi="Calibri" w:cs="Calibri"/>
              </w:rPr>
            </w:pPr>
            <w:r w:rsidRPr="00647DAE">
              <w:rPr>
                <w:rFonts w:ascii="Calibri" w:hAnsi="Calibri" w:cs="Calibri"/>
              </w:rPr>
              <w:t>243</w:t>
            </w:r>
          </w:p>
        </w:tc>
        <w:tc>
          <w:tcPr>
            <w:tcW w:w="0" w:type="auto"/>
            <w:shd w:val="clear" w:color="auto" w:fill="FFFFFF"/>
            <w:noWrap/>
            <w:vAlign w:val="center"/>
            <w:hideMark/>
          </w:tcPr>
          <w:p w14:paraId="12290736"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465.348</w:t>
            </w:r>
          </w:p>
        </w:tc>
        <w:tc>
          <w:tcPr>
            <w:tcW w:w="0" w:type="auto"/>
            <w:shd w:val="clear" w:color="auto" w:fill="FFFFFF"/>
            <w:noWrap/>
            <w:vAlign w:val="center"/>
            <w:hideMark/>
          </w:tcPr>
          <w:p w14:paraId="4B066454"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F43CFD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78874F1" w14:textId="77777777" w:rsidR="00647DAE" w:rsidRPr="00647DAE" w:rsidRDefault="00647DAE" w:rsidP="00647DAE">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48FB3098" w14:textId="77777777" w:rsidR="00647DAE" w:rsidRPr="00647DAE" w:rsidRDefault="00647DAE" w:rsidP="00647DAE">
            <w:pPr>
              <w:jc w:val="center"/>
              <w:rPr>
                <w:rFonts w:ascii="Calibri" w:hAnsi="Calibri" w:cs="Calibri"/>
              </w:rPr>
            </w:pPr>
            <w:r w:rsidRPr="00647DAE">
              <w:rPr>
                <w:rFonts w:ascii="Calibri" w:hAnsi="Calibri" w:cs="Calibri"/>
              </w:rPr>
              <w:t>R$ 1.788.799,59</w:t>
            </w:r>
          </w:p>
        </w:tc>
        <w:tc>
          <w:tcPr>
            <w:tcW w:w="0" w:type="auto"/>
            <w:shd w:val="clear" w:color="auto" w:fill="FFFFFF"/>
            <w:noWrap/>
            <w:vAlign w:val="center"/>
            <w:hideMark/>
          </w:tcPr>
          <w:p w14:paraId="6784188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1AEB130" w14:textId="77777777" w:rsidR="00647DAE" w:rsidRPr="00647DAE" w:rsidRDefault="00647DAE" w:rsidP="00647DAE">
            <w:pPr>
              <w:jc w:val="center"/>
              <w:rPr>
                <w:rFonts w:ascii="Calibri" w:hAnsi="Calibri" w:cs="Calibri"/>
              </w:rPr>
            </w:pPr>
            <w:r w:rsidRPr="00647DAE">
              <w:rPr>
                <w:rFonts w:ascii="Calibri" w:hAnsi="Calibri" w:cs="Calibri"/>
              </w:rPr>
              <w:t>R$ 1.637.424,93</w:t>
            </w:r>
          </w:p>
        </w:tc>
        <w:tc>
          <w:tcPr>
            <w:tcW w:w="0" w:type="auto"/>
            <w:shd w:val="clear" w:color="auto" w:fill="FFFFFF"/>
          </w:tcPr>
          <w:p w14:paraId="35D061B8" w14:textId="77777777" w:rsidR="00647DAE" w:rsidRPr="00647DAE" w:rsidRDefault="00647DAE" w:rsidP="00647DAE">
            <w:pPr>
              <w:jc w:val="center"/>
              <w:rPr>
                <w:rFonts w:ascii="Calibri" w:hAnsi="Calibri" w:cs="Calibri"/>
              </w:rPr>
            </w:pPr>
          </w:p>
        </w:tc>
      </w:tr>
      <w:tr w:rsidR="00647DAE" w:rsidRPr="00647DAE" w14:paraId="58260ECF" w14:textId="77777777" w:rsidTr="00DD6308">
        <w:trPr>
          <w:trHeight w:val="55"/>
        </w:trPr>
        <w:tc>
          <w:tcPr>
            <w:tcW w:w="0" w:type="auto"/>
            <w:shd w:val="clear" w:color="auto" w:fill="FFFFFF"/>
            <w:noWrap/>
            <w:vAlign w:val="center"/>
            <w:hideMark/>
          </w:tcPr>
          <w:p w14:paraId="6E3765D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E4AE68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A7AF24D" w14:textId="77777777" w:rsidR="00647DAE" w:rsidRPr="00647DAE" w:rsidRDefault="00647DAE" w:rsidP="00647DAE">
            <w:pPr>
              <w:jc w:val="center"/>
              <w:rPr>
                <w:rFonts w:ascii="Calibri" w:hAnsi="Calibri" w:cs="Calibri"/>
              </w:rPr>
            </w:pPr>
            <w:r w:rsidRPr="00647DAE">
              <w:rPr>
                <w:rFonts w:ascii="Calibri" w:hAnsi="Calibri" w:cs="Calibri"/>
              </w:rPr>
              <w:t>71</w:t>
            </w:r>
          </w:p>
        </w:tc>
        <w:tc>
          <w:tcPr>
            <w:tcW w:w="0" w:type="auto"/>
            <w:shd w:val="clear" w:color="auto" w:fill="FFFFFF"/>
            <w:noWrap/>
            <w:vAlign w:val="center"/>
            <w:hideMark/>
          </w:tcPr>
          <w:p w14:paraId="59AE80B0"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465.278</w:t>
            </w:r>
          </w:p>
        </w:tc>
        <w:tc>
          <w:tcPr>
            <w:tcW w:w="0" w:type="auto"/>
            <w:shd w:val="clear" w:color="auto" w:fill="FFFFFF"/>
            <w:noWrap/>
            <w:vAlign w:val="center"/>
            <w:hideMark/>
          </w:tcPr>
          <w:p w14:paraId="168BBE93"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A1AD0B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1C4CE1F" w14:textId="77777777" w:rsidR="00647DAE" w:rsidRPr="00647DAE" w:rsidRDefault="00647DAE" w:rsidP="00647DAE">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36246177" w14:textId="77777777" w:rsidR="00647DAE" w:rsidRPr="00647DAE" w:rsidRDefault="00647DAE" w:rsidP="00647DAE">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2CBBE2C8"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EF7D03F" w14:textId="77777777" w:rsidR="00647DAE" w:rsidRPr="00647DAE" w:rsidRDefault="00647DAE" w:rsidP="00647DAE">
            <w:pPr>
              <w:jc w:val="center"/>
              <w:rPr>
                <w:rFonts w:ascii="Calibri" w:hAnsi="Calibri" w:cs="Calibri"/>
              </w:rPr>
            </w:pPr>
            <w:r w:rsidRPr="00647DAE">
              <w:rPr>
                <w:rFonts w:ascii="Calibri" w:hAnsi="Calibri" w:cs="Calibri"/>
              </w:rPr>
              <w:t>R$ 959.858,38</w:t>
            </w:r>
          </w:p>
        </w:tc>
        <w:tc>
          <w:tcPr>
            <w:tcW w:w="0" w:type="auto"/>
            <w:shd w:val="clear" w:color="auto" w:fill="FFFFFF"/>
          </w:tcPr>
          <w:p w14:paraId="43FCE691" w14:textId="77777777" w:rsidR="00647DAE" w:rsidRPr="00647DAE" w:rsidRDefault="00647DAE" w:rsidP="00647DAE">
            <w:pPr>
              <w:jc w:val="center"/>
              <w:rPr>
                <w:rFonts w:ascii="Calibri" w:hAnsi="Calibri" w:cs="Calibri"/>
              </w:rPr>
            </w:pPr>
          </w:p>
        </w:tc>
      </w:tr>
      <w:tr w:rsidR="00647DAE" w:rsidRPr="00647DAE" w14:paraId="4898BDB4" w14:textId="77777777" w:rsidTr="00DD6308">
        <w:trPr>
          <w:trHeight w:val="55"/>
        </w:trPr>
        <w:tc>
          <w:tcPr>
            <w:tcW w:w="0" w:type="auto"/>
            <w:shd w:val="clear" w:color="auto" w:fill="FFFFFF"/>
            <w:noWrap/>
            <w:vAlign w:val="center"/>
            <w:hideMark/>
          </w:tcPr>
          <w:p w14:paraId="4712F5A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D665145"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948A2DA" w14:textId="77777777" w:rsidR="00647DAE" w:rsidRPr="00647DAE" w:rsidRDefault="00647DAE" w:rsidP="00647DAE">
            <w:pPr>
              <w:jc w:val="center"/>
              <w:rPr>
                <w:rFonts w:ascii="Calibri" w:hAnsi="Calibri" w:cs="Calibri"/>
              </w:rPr>
            </w:pPr>
            <w:r w:rsidRPr="00647DAE">
              <w:rPr>
                <w:rFonts w:ascii="Calibri" w:hAnsi="Calibri" w:cs="Calibri"/>
              </w:rPr>
              <w:t>72</w:t>
            </w:r>
          </w:p>
        </w:tc>
        <w:tc>
          <w:tcPr>
            <w:tcW w:w="0" w:type="auto"/>
            <w:shd w:val="clear" w:color="auto" w:fill="FFFFFF"/>
            <w:noWrap/>
            <w:vAlign w:val="center"/>
            <w:hideMark/>
          </w:tcPr>
          <w:p w14:paraId="129C566C"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465.279</w:t>
            </w:r>
          </w:p>
        </w:tc>
        <w:tc>
          <w:tcPr>
            <w:tcW w:w="0" w:type="auto"/>
            <w:shd w:val="clear" w:color="auto" w:fill="FFFFFF"/>
            <w:noWrap/>
            <w:vAlign w:val="center"/>
            <w:hideMark/>
          </w:tcPr>
          <w:p w14:paraId="12AC1CD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DA3E83"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29D1776" w14:textId="77777777" w:rsidR="00647DAE" w:rsidRPr="00647DAE" w:rsidRDefault="00647DAE" w:rsidP="00647DAE">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7F99C4AF" w14:textId="77777777" w:rsidR="00647DAE" w:rsidRPr="00647DAE" w:rsidRDefault="00647DAE" w:rsidP="00647DAE">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491B5DF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9F0B841" w14:textId="77777777" w:rsidR="00647DAE" w:rsidRPr="00647DAE" w:rsidRDefault="00647DAE" w:rsidP="00647DAE">
            <w:pPr>
              <w:jc w:val="center"/>
              <w:rPr>
                <w:rFonts w:ascii="Calibri" w:hAnsi="Calibri" w:cs="Calibri"/>
              </w:rPr>
            </w:pPr>
            <w:r w:rsidRPr="00647DAE">
              <w:rPr>
                <w:rFonts w:ascii="Calibri" w:hAnsi="Calibri" w:cs="Calibri"/>
              </w:rPr>
              <w:t>R$ 959.858,38</w:t>
            </w:r>
          </w:p>
        </w:tc>
        <w:tc>
          <w:tcPr>
            <w:tcW w:w="0" w:type="auto"/>
            <w:shd w:val="clear" w:color="auto" w:fill="FFFFFF"/>
          </w:tcPr>
          <w:p w14:paraId="62D96230" w14:textId="77777777" w:rsidR="00647DAE" w:rsidRPr="00647DAE" w:rsidRDefault="00647DAE" w:rsidP="00647DAE">
            <w:pPr>
              <w:jc w:val="center"/>
              <w:rPr>
                <w:rFonts w:ascii="Calibri" w:hAnsi="Calibri" w:cs="Calibri"/>
              </w:rPr>
            </w:pPr>
          </w:p>
        </w:tc>
      </w:tr>
      <w:tr w:rsidR="00647DAE" w:rsidRPr="00647DAE" w14:paraId="2DE19331" w14:textId="77777777" w:rsidTr="00DD6308">
        <w:trPr>
          <w:trHeight w:val="55"/>
        </w:trPr>
        <w:tc>
          <w:tcPr>
            <w:tcW w:w="0" w:type="auto"/>
            <w:shd w:val="clear" w:color="auto" w:fill="FFFFFF"/>
            <w:noWrap/>
            <w:vAlign w:val="center"/>
          </w:tcPr>
          <w:p w14:paraId="1A08F4A5" w14:textId="77777777" w:rsidR="00647DAE" w:rsidRPr="00647DAE" w:rsidRDefault="00647DAE" w:rsidP="00647DAE">
            <w:pPr>
              <w:jc w:val="center"/>
              <w:rPr>
                <w:rFonts w:ascii="Calibri" w:hAnsi="Calibri" w:cs="Calibri"/>
                <w:b/>
                <w:bCs/>
              </w:rPr>
            </w:pPr>
            <w:r w:rsidRPr="00647DAE">
              <w:rPr>
                <w:rFonts w:ascii="Calibri" w:hAnsi="Calibri" w:cs="Calibri"/>
                <w:b/>
                <w:bCs/>
              </w:rPr>
              <w:t>TOTAL</w:t>
            </w:r>
          </w:p>
        </w:tc>
        <w:tc>
          <w:tcPr>
            <w:tcW w:w="0" w:type="auto"/>
            <w:shd w:val="clear" w:color="auto" w:fill="FFFFFF"/>
            <w:noWrap/>
            <w:vAlign w:val="center"/>
          </w:tcPr>
          <w:p w14:paraId="649E2472"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21E926B2"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087E491E"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6FC7BE31" w14:textId="77777777" w:rsidR="00647DAE" w:rsidRPr="00647DAE" w:rsidRDefault="00647DAE" w:rsidP="00647DAE">
            <w:pPr>
              <w:jc w:val="center"/>
              <w:rPr>
                <w:rFonts w:ascii="Calibri" w:hAnsi="Calibri" w:cs="Calibri"/>
              </w:rPr>
            </w:pPr>
          </w:p>
        </w:tc>
        <w:tc>
          <w:tcPr>
            <w:tcW w:w="0" w:type="auto"/>
            <w:shd w:val="clear" w:color="auto" w:fill="FFFFFF"/>
          </w:tcPr>
          <w:p w14:paraId="5CD843C7"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6FAD0B5F"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5C9A32CC"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229B9C8B"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46D15192" w14:textId="164713B0" w:rsidR="00647DAE" w:rsidRPr="00DD6308" w:rsidRDefault="00647DAE" w:rsidP="00647DAE">
            <w:pPr>
              <w:jc w:val="center"/>
              <w:rPr>
                <w:rFonts w:ascii="Calibri" w:eastAsia="Calibri" w:hAnsi="Calibri" w:cs="Calibri"/>
                <w:color w:val="000000"/>
                <w:lang w:eastAsia="en-US"/>
              </w:rPr>
            </w:pPr>
            <w:r w:rsidRPr="00DD6308">
              <w:rPr>
                <w:rFonts w:ascii="Calibri" w:eastAsia="Calibri" w:hAnsi="Calibri" w:cs="Calibri"/>
                <w:color w:val="000000"/>
                <w:highlight w:val="yellow"/>
                <w:lang w:eastAsia="en-US"/>
              </w:rPr>
              <w:t>[●]</w:t>
            </w:r>
          </w:p>
        </w:tc>
        <w:tc>
          <w:tcPr>
            <w:tcW w:w="0" w:type="auto"/>
            <w:shd w:val="clear" w:color="auto" w:fill="FFFFFF"/>
          </w:tcPr>
          <w:p w14:paraId="6733160B" w14:textId="77777777" w:rsidR="00647DAE" w:rsidRPr="00647DAE" w:rsidRDefault="00647DAE" w:rsidP="00647DAE">
            <w:pPr>
              <w:jc w:val="center"/>
              <w:rPr>
                <w:rFonts w:ascii="Calibri" w:hAnsi="Calibri" w:cs="Calibri"/>
              </w:rPr>
            </w:pPr>
          </w:p>
        </w:tc>
      </w:tr>
      <w:bookmarkEnd w:id="172"/>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C027313" w:rsidR="00B23DC5" w:rsidRPr="00127C92" w:rsidRDefault="00127C92" w:rsidP="00B23DC5">
      <w:pPr>
        <w:autoSpaceDE w:val="0"/>
        <w:autoSpaceDN w:val="0"/>
        <w:spacing w:line="312" w:lineRule="auto"/>
        <w:rPr>
          <w:sz w:val="24"/>
          <w:szCs w:val="24"/>
        </w:rPr>
      </w:pPr>
      <w:r w:rsidRPr="0017181C">
        <w:rPr>
          <w:b/>
          <w:bCs/>
          <w:sz w:val="24"/>
          <w:szCs w:val="24"/>
        </w:rPr>
        <w:t xml:space="preserve">EXTO </w:t>
      </w:r>
      <w:bookmarkStart w:id="173" w:name="_Hlk79705774"/>
      <w:r w:rsidR="009251BD" w:rsidRPr="00C70614">
        <w:rPr>
          <w:b/>
          <w:bCs/>
          <w:sz w:val="24"/>
          <w:szCs w:val="24"/>
        </w:rPr>
        <w:t>DOMI</w:t>
      </w:r>
      <w:bookmarkEnd w:id="173"/>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9A13F3">
        <w:rPr>
          <w:b/>
          <w:bCs/>
          <w:sz w:val="24"/>
          <w:szCs w:val="24"/>
        </w:rPr>
        <w:t>GAMA</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450564C3"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7A3A8C94"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 xml:space="preserve">EXTO </w:t>
      </w:r>
      <w:r w:rsidR="009A13F3">
        <w:rPr>
          <w:b/>
          <w:bCs/>
          <w:sz w:val="24"/>
          <w:szCs w:val="24"/>
        </w:rPr>
        <w:t>DOMI</w:t>
      </w:r>
      <w:r w:rsidR="009A13F3"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w:t>
      </w:r>
      <w:r w:rsidR="00233ABD" w:rsidRPr="0017181C">
        <w:rPr>
          <w:sz w:val="24"/>
          <w:szCs w:val="24"/>
        </w:rPr>
        <w:lastRenderedPageBreak/>
        <w:t xml:space="preserve">Avenida Eliseu de Almeida, 1.415, 2º andar, sala </w:t>
      </w:r>
      <w:bookmarkStart w:id="174" w:name="_Hlk79705784"/>
      <w:r w:rsidR="009A13F3" w:rsidRPr="00C70614">
        <w:rPr>
          <w:sz w:val="24"/>
          <w:szCs w:val="24"/>
        </w:rPr>
        <w:t>41</w:t>
      </w:r>
      <w:bookmarkEnd w:id="174"/>
      <w:r w:rsidR="00233ABD" w:rsidRPr="0017181C">
        <w:rPr>
          <w:sz w:val="24"/>
          <w:szCs w:val="24"/>
        </w:rPr>
        <w:t xml:space="preserve">, CEP 05533-000, inscrita no CNPJ sob o nº </w:t>
      </w:r>
      <w:bookmarkStart w:id="175" w:name="_Hlk79705790"/>
      <w:r w:rsidR="009A13F3" w:rsidRPr="00C70614">
        <w:rPr>
          <w:bCs/>
          <w:iCs/>
          <w:sz w:val="24"/>
          <w:szCs w:val="24"/>
        </w:rPr>
        <w:t>11.303.471/0001-95</w:t>
      </w:r>
      <w:bookmarkEnd w:id="175"/>
      <w:r w:rsidR="009A13F3">
        <w:rPr>
          <w:bCs/>
          <w:iCs/>
          <w:sz w:val="24"/>
          <w:szCs w:val="24"/>
        </w:rPr>
        <w:t xml:space="preserve"> </w:t>
      </w:r>
      <w:r w:rsidR="00233ABD" w:rsidRPr="00233ABD">
        <w:rPr>
          <w:bCs/>
          <w:iCs/>
          <w:sz w:val="24"/>
          <w:szCs w:val="24"/>
        </w:rPr>
        <w:t>e a</w:t>
      </w:r>
      <w:r w:rsidR="008A14C2" w:rsidRPr="00233ABD">
        <w:rPr>
          <w:bCs/>
          <w:iCs/>
          <w:sz w:val="24"/>
          <w:szCs w:val="24"/>
        </w:rPr>
        <w:t xml:space="preserve"> </w:t>
      </w:r>
      <w:r w:rsidR="00233ABD" w:rsidRPr="0017181C">
        <w:rPr>
          <w:b/>
          <w:bCs/>
          <w:sz w:val="24"/>
          <w:szCs w:val="24"/>
        </w:rPr>
        <w:t xml:space="preserve">EXTO </w:t>
      </w:r>
      <w:r w:rsidR="009A13F3">
        <w:rPr>
          <w:b/>
          <w:bCs/>
          <w:sz w:val="24"/>
          <w:szCs w:val="24"/>
        </w:rPr>
        <w:t>GAMA</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r w:rsidR="009A13F3" w:rsidRPr="0017181C">
        <w:rPr>
          <w:sz w:val="24"/>
          <w:szCs w:val="24"/>
        </w:rPr>
        <w:t>5</w:t>
      </w:r>
      <w:r w:rsidR="009A13F3">
        <w:rPr>
          <w:sz w:val="24"/>
          <w:szCs w:val="24"/>
        </w:rPr>
        <w:t>2</w:t>
      </w:r>
      <w:r w:rsidR="00233ABD" w:rsidRPr="0017181C">
        <w:rPr>
          <w:sz w:val="24"/>
          <w:szCs w:val="24"/>
        </w:rPr>
        <w:t xml:space="preserve">, CEP 05533-000, inscrita no CNPJ sob o nº </w:t>
      </w:r>
      <w:bookmarkStart w:id="176" w:name="_Hlk79705813"/>
      <w:r w:rsidR="009A13F3" w:rsidRPr="00C70614">
        <w:rPr>
          <w:bCs/>
          <w:iCs/>
          <w:sz w:val="24"/>
          <w:szCs w:val="24"/>
        </w:rPr>
        <w:t>13.618.914/0001-62</w:t>
      </w:r>
      <w:bookmarkEnd w:id="176"/>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0F484304" w14:textId="77777777" w:rsidR="001721B1" w:rsidRPr="00C4279E" w:rsidRDefault="001721B1" w:rsidP="001721B1">
      <w:pPr>
        <w:spacing w:line="312" w:lineRule="auto"/>
        <w:jc w:val="center"/>
        <w:rPr>
          <w:b/>
          <w:bCs/>
          <w:iCs/>
          <w:sz w:val="24"/>
          <w:szCs w:val="24"/>
          <w:lang w:eastAsia="x-none"/>
        </w:rPr>
      </w:pPr>
      <w:r w:rsidRPr="00C4279E">
        <w:rPr>
          <w:b/>
          <w:bCs/>
          <w:iCs/>
          <w:sz w:val="24"/>
          <w:szCs w:val="24"/>
          <w:lang w:eastAsia="x-none"/>
        </w:rPr>
        <w:t>VIRGO COMPANHIA DE SECURITIZAÇÃO</w:t>
      </w:r>
    </w:p>
    <w:p w14:paraId="623FB131" w14:textId="77777777" w:rsidR="001721B1" w:rsidRPr="00C4279E" w:rsidRDefault="001721B1" w:rsidP="001721B1">
      <w:pPr>
        <w:spacing w:line="312" w:lineRule="auto"/>
        <w:jc w:val="center"/>
        <w:rPr>
          <w:i/>
          <w:sz w:val="24"/>
          <w:szCs w:val="24"/>
          <w:lang w:eastAsia="x-none"/>
        </w:rPr>
      </w:pPr>
      <w:bookmarkStart w:id="177" w:name="_Hlk79704022"/>
      <w:r w:rsidRPr="00C4279E">
        <w:rPr>
          <w:bCs/>
          <w:i/>
          <w:iCs/>
          <w:sz w:val="24"/>
          <w:szCs w:val="24"/>
          <w:lang w:eastAsia="x-none"/>
        </w:rPr>
        <w:t>(inserir assinaturas)</w:t>
      </w:r>
    </w:p>
    <w:bookmarkEnd w:id="177"/>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1721B1" w:rsidRDefault="001721B1">
      <w:r>
        <w:separator/>
      </w:r>
    </w:p>
  </w:endnote>
  <w:endnote w:type="continuationSeparator" w:id="0">
    <w:p w14:paraId="364A365F" w14:textId="77777777" w:rsidR="001721B1" w:rsidRDefault="001721B1">
      <w:r>
        <w:continuationSeparator/>
      </w:r>
    </w:p>
  </w:endnote>
  <w:endnote w:type="continuationNotice" w:id="1">
    <w:p w14:paraId="2AF08E0B" w14:textId="77777777" w:rsidR="001721B1" w:rsidRDefault="00172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8">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1721B1" w:rsidRDefault="001721B1"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1721B1" w:rsidRDefault="001721B1" w:rsidP="009F2A46">
    <w:pPr>
      <w:pStyle w:val="Rodap"/>
      <w:framePr w:wrap="around" w:vAnchor="text" w:hAnchor="margin" w:xAlign="right" w:y="1"/>
      <w:rPr>
        <w:rStyle w:val="Nmerodepgina"/>
      </w:rPr>
    </w:pPr>
  </w:p>
  <w:p w14:paraId="1B38E78E" w14:textId="77777777" w:rsidR="001721B1" w:rsidRDefault="001721B1"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1721B1" w:rsidRDefault="001721B1" w:rsidP="009F2A46">
    <w:pPr>
      <w:pStyle w:val="Rodap"/>
      <w:framePr w:wrap="around" w:vAnchor="text" w:hAnchor="margin" w:xAlign="right" w:y="1"/>
      <w:ind w:right="360"/>
      <w:rPr>
        <w:rStyle w:val="Nmerodepgina"/>
      </w:rPr>
    </w:pPr>
  </w:p>
  <w:p w14:paraId="413193D3" w14:textId="77777777" w:rsidR="001721B1" w:rsidRDefault="001721B1" w:rsidP="009F2A46">
    <w:pPr>
      <w:pStyle w:val="Rodap"/>
      <w:ind w:right="360"/>
    </w:pPr>
  </w:p>
  <w:p w14:paraId="2600D59A" w14:textId="77777777" w:rsidR="001721B1" w:rsidRDefault="001721B1" w:rsidP="009F2A46">
    <w:pPr>
      <w:pStyle w:val="Rodap"/>
      <w:ind w:right="360"/>
    </w:pPr>
  </w:p>
  <w:p w14:paraId="090F4785" w14:textId="77777777" w:rsidR="001721B1" w:rsidRDefault="001721B1"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1721B1" w:rsidRPr="001F0E9B" w:rsidRDefault="001721B1"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1721B1" w:rsidRDefault="001721B1">
      <w:r>
        <w:separator/>
      </w:r>
    </w:p>
  </w:footnote>
  <w:footnote w:type="continuationSeparator" w:id="0">
    <w:p w14:paraId="39EB4DFB" w14:textId="77777777" w:rsidR="001721B1" w:rsidRDefault="001721B1">
      <w:r>
        <w:continuationSeparator/>
      </w:r>
    </w:p>
  </w:footnote>
  <w:footnote w:type="continuationNotice" w:id="1">
    <w:p w14:paraId="1AD413D3" w14:textId="77777777" w:rsidR="001721B1" w:rsidRDefault="00172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1721B1" w:rsidRDefault="001721B1">
    <w:pPr>
      <w:pStyle w:val="Cabealho"/>
    </w:pPr>
  </w:p>
  <w:p w14:paraId="43A4705F" w14:textId="77777777" w:rsidR="001721B1" w:rsidRDefault="001721B1">
    <w:pPr>
      <w:pStyle w:val="Cabealho"/>
    </w:pPr>
  </w:p>
  <w:p w14:paraId="1677BB0A" w14:textId="77777777" w:rsidR="001721B1" w:rsidRDefault="001721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1721B1" w:rsidRPr="001F0E9B" w:rsidRDefault="001721B1"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721B1"/>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8E6E43"/>
    <w:rsid w:val="00900CAE"/>
    <w:rsid w:val="00903CF4"/>
    <w:rsid w:val="00904017"/>
    <w:rsid w:val="00905F54"/>
    <w:rsid w:val="0090639F"/>
    <w:rsid w:val="009215C5"/>
    <w:rsid w:val="0092249A"/>
    <w:rsid w:val="009251BD"/>
    <w:rsid w:val="00935B7D"/>
    <w:rsid w:val="00937B37"/>
    <w:rsid w:val="009414D6"/>
    <w:rsid w:val="009433BB"/>
    <w:rsid w:val="00946CD7"/>
    <w:rsid w:val="00946D83"/>
    <w:rsid w:val="00952AF5"/>
    <w:rsid w:val="00956E00"/>
    <w:rsid w:val="00961F65"/>
    <w:rsid w:val="00970C73"/>
    <w:rsid w:val="00981A5D"/>
    <w:rsid w:val="00991674"/>
    <w:rsid w:val="009A13F3"/>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0862"/>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308"/>
    <w:rsid w:val="00DE01AB"/>
    <w:rsid w:val="00DE2200"/>
    <w:rsid w:val="00DE3BFF"/>
    <w:rsid w:val="00DF0F69"/>
    <w:rsid w:val="00DF1BFE"/>
    <w:rsid w:val="00DF34B3"/>
    <w:rsid w:val="00DF39DE"/>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A7D91"/>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 S P ! 3 1 1 9 5 1 2 1 . 3 < / d o c u m e n t i d >  
     < s e n d e r i d > S F 0 4 4 6 0 < / s e n d e r i d >  
     < s e n d e r e m a i l > S T E P H A N I E . F U G I T A @ M A T T O S F I L H O . C O M . B R < / s e n d e r e m a i l >  
     < l a s t m o d i f i e d > 2 0 2 1 - 0 8 - 1 3 T 2 2 : 1 6 : 0 0 . 0 0 0 0 0 0 0 - 0 3 : 0 0 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F258-6F3D-4EA5-9C7E-36830445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13861</Words>
  <Characters>78872</Characters>
  <Application>Microsoft Office Word</Application>
  <DocSecurity>0</DocSecurity>
  <Lines>1923</Lines>
  <Paragraphs>681</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2021-08-13T16:14:00Z</dcterms:created>
  <dcterms:modified xsi:type="dcterms:W3CDTF">2021-08-14T01:16:00Z</dcterms:modified>
</cp:coreProperties>
</file>