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92E16" w14:textId="5CE635F2" w:rsidR="007B7E26" w:rsidRPr="00954B46" w:rsidRDefault="00720156" w:rsidP="004F5F3A">
      <w:pPr>
        <w:tabs>
          <w:tab w:val="left" w:pos="0"/>
        </w:tabs>
        <w:spacing w:line="276" w:lineRule="auto"/>
        <w:contextualSpacing/>
        <w:jc w:val="center"/>
        <w:rPr>
          <w:rFonts w:asciiTheme="minorHAnsi" w:hAnsiTheme="minorHAnsi" w:cstheme="minorHAnsi"/>
          <w:b/>
          <w:szCs w:val="24"/>
          <w:lang w:val="pt-PT"/>
        </w:rPr>
      </w:pPr>
      <w:r w:rsidRPr="00954B46">
        <w:rPr>
          <w:rFonts w:asciiTheme="minorHAnsi" w:hAnsiTheme="minorHAnsi" w:cstheme="minorHAnsi"/>
          <w:b/>
          <w:szCs w:val="24"/>
        </w:rPr>
        <w:t xml:space="preserve">1º ADITAMENTO AO </w:t>
      </w:r>
      <w:r w:rsidR="00802D5F" w:rsidRPr="00954B46">
        <w:rPr>
          <w:rFonts w:asciiTheme="minorHAnsi" w:hAnsiTheme="minorHAnsi" w:cstheme="minorHAnsi"/>
          <w:b/>
          <w:szCs w:val="24"/>
        </w:rPr>
        <w:t>INSTRUMENTO PARTICULAR DE CESSÃO DE CRÉDITOS IMOBILIÁRIOS E OUTRAS AVENÇAS</w:t>
      </w:r>
    </w:p>
    <w:p w14:paraId="3C90B8A7" w14:textId="77777777" w:rsidR="00720156" w:rsidRPr="00954B46" w:rsidRDefault="00720156" w:rsidP="004F5F3A">
      <w:pPr>
        <w:spacing w:line="276" w:lineRule="auto"/>
        <w:rPr>
          <w:rFonts w:asciiTheme="minorHAnsi" w:hAnsiTheme="minorHAnsi" w:cstheme="minorHAnsi"/>
          <w:szCs w:val="24"/>
        </w:rPr>
      </w:pPr>
    </w:p>
    <w:p w14:paraId="1708C3AD" w14:textId="40D94B21" w:rsidR="00720156" w:rsidRPr="00954B46" w:rsidRDefault="00720156" w:rsidP="004F5F3A">
      <w:pPr>
        <w:spacing w:line="276" w:lineRule="auto"/>
        <w:rPr>
          <w:rFonts w:asciiTheme="minorHAnsi" w:hAnsiTheme="minorHAnsi" w:cstheme="minorHAnsi"/>
          <w:szCs w:val="24"/>
        </w:rPr>
      </w:pPr>
      <w:r w:rsidRPr="00954B46">
        <w:rPr>
          <w:rFonts w:asciiTheme="minorHAnsi" w:hAnsiTheme="minorHAnsi" w:cstheme="minorHAnsi"/>
          <w:szCs w:val="24"/>
        </w:rPr>
        <w:t xml:space="preserve">O presente 1º Aditamento ao </w:t>
      </w:r>
      <w:r w:rsidR="00802D5F" w:rsidRPr="00954B46">
        <w:rPr>
          <w:rFonts w:asciiTheme="minorHAnsi" w:hAnsiTheme="minorHAnsi" w:cstheme="minorHAnsi"/>
          <w:szCs w:val="24"/>
        </w:rPr>
        <w:t xml:space="preserve">Instrumento Particular de Cessão de Créditos Imobiliários e Outras Avenças </w:t>
      </w:r>
      <w:r w:rsidRPr="00954B46">
        <w:rPr>
          <w:rFonts w:asciiTheme="minorHAnsi" w:hAnsiTheme="minorHAnsi" w:cstheme="minorHAnsi"/>
          <w:szCs w:val="24"/>
        </w:rPr>
        <w:t>(“</w:t>
      </w:r>
      <w:r w:rsidR="00A46235" w:rsidRPr="00954B46">
        <w:rPr>
          <w:rFonts w:asciiTheme="minorHAnsi" w:hAnsiTheme="minorHAnsi" w:cstheme="minorHAnsi"/>
          <w:szCs w:val="24"/>
          <w:u w:val="single"/>
        </w:rPr>
        <w:t xml:space="preserve">1º </w:t>
      </w:r>
      <w:r w:rsidRPr="00954B46">
        <w:rPr>
          <w:rFonts w:asciiTheme="minorHAnsi" w:hAnsiTheme="minorHAnsi" w:cstheme="minorHAnsi"/>
          <w:szCs w:val="24"/>
          <w:u w:val="single"/>
        </w:rPr>
        <w:t>Aditamento</w:t>
      </w:r>
      <w:r w:rsidRPr="00954B46">
        <w:rPr>
          <w:rFonts w:asciiTheme="minorHAnsi" w:hAnsiTheme="minorHAnsi" w:cstheme="minorHAnsi"/>
          <w:szCs w:val="24"/>
        </w:rPr>
        <w:t xml:space="preserve">”), é celebrado </w:t>
      </w:r>
      <w:r w:rsidR="00954B46">
        <w:rPr>
          <w:rFonts w:asciiTheme="minorHAnsi" w:hAnsiTheme="minorHAnsi" w:cstheme="minorHAnsi"/>
          <w:szCs w:val="24"/>
        </w:rPr>
        <w:t>pelas partes (“</w:t>
      </w:r>
      <w:r w:rsidR="00954B46" w:rsidRPr="00954B46">
        <w:rPr>
          <w:rFonts w:asciiTheme="minorHAnsi" w:hAnsiTheme="minorHAnsi" w:cstheme="minorHAnsi"/>
          <w:szCs w:val="24"/>
          <w:u w:val="single"/>
        </w:rPr>
        <w:t>Partes</w:t>
      </w:r>
      <w:r w:rsidR="00954B46">
        <w:rPr>
          <w:rFonts w:asciiTheme="minorHAnsi" w:hAnsiTheme="minorHAnsi" w:cstheme="minorHAnsi"/>
          <w:szCs w:val="24"/>
        </w:rPr>
        <w:t>”)</w:t>
      </w:r>
      <w:r w:rsidRPr="00954B46">
        <w:rPr>
          <w:rFonts w:asciiTheme="minorHAnsi" w:hAnsiTheme="minorHAnsi" w:cstheme="minorHAnsi"/>
          <w:szCs w:val="24"/>
        </w:rPr>
        <w:t>:</w:t>
      </w:r>
    </w:p>
    <w:p w14:paraId="3B2085BF" w14:textId="77777777" w:rsidR="004F5F3A" w:rsidRPr="00954B46" w:rsidRDefault="004F5F3A" w:rsidP="004F5F3A">
      <w:pPr>
        <w:spacing w:line="276" w:lineRule="auto"/>
        <w:rPr>
          <w:rFonts w:asciiTheme="minorHAnsi" w:hAnsiTheme="minorHAnsi" w:cstheme="minorHAnsi"/>
          <w:b/>
          <w:color w:val="000000"/>
          <w:szCs w:val="24"/>
          <w:u w:val="single"/>
        </w:rPr>
      </w:pPr>
    </w:p>
    <w:p w14:paraId="04F1C4D8" w14:textId="77777777" w:rsidR="004F5F3A" w:rsidRPr="00954B46" w:rsidRDefault="004F5F3A" w:rsidP="004F5F3A">
      <w:pPr>
        <w:pStyle w:val="Recuodecorpodetexto2"/>
        <w:suppressAutoHyphens/>
        <w:spacing w:after="0" w:line="276" w:lineRule="auto"/>
        <w:ind w:left="0"/>
        <w:rPr>
          <w:rFonts w:asciiTheme="minorHAnsi" w:hAnsiTheme="minorHAnsi" w:cstheme="minorHAnsi"/>
          <w:bCs/>
          <w:szCs w:val="24"/>
        </w:rPr>
      </w:pPr>
      <w:r w:rsidRPr="00954B46">
        <w:rPr>
          <w:rFonts w:asciiTheme="minorHAnsi" w:hAnsiTheme="minorHAnsi" w:cstheme="minorHAnsi"/>
          <w:b/>
          <w:szCs w:val="24"/>
        </w:rPr>
        <w:t>QI SOCIEDADE DE CRÉDITO DIRETO S.A.</w:t>
      </w:r>
      <w:r w:rsidRPr="00954B46">
        <w:rPr>
          <w:rFonts w:asciiTheme="minorHAnsi" w:hAnsiTheme="minorHAnsi" w:cstheme="minorHAnsi"/>
          <w:szCs w:val="24"/>
        </w:rPr>
        <w:t>, sociedade por ações, com sede na com sede na cidade de São Paulo, Estado de São Paulo, na Avenida Brigadeiro Faria Lima, 2.391, 1º andar, conjunto 12, Sala A, CEP 01.452-000, devidamente inscrita no Cadastro Nacional da Pessoa Jurídica do Ministério da Economia (“</w:t>
      </w:r>
      <w:r w:rsidRPr="00954B46">
        <w:rPr>
          <w:rFonts w:asciiTheme="minorHAnsi" w:hAnsiTheme="minorHAnsi" w:cstheme="minorHAnsi"/>
          <w:szCs w:val="24"/>
          <w:u w:val="single"/>
        </w:rPr>
        <w:t>CNPJ</w:t>
      </w:r>
      <w:r w:rsidRPr="00954B46">
        <w:rPr>
          <w:rFonts w:asciiTheme="minorHAnsi" w:hAnsiTheme="minorHAnsi" w:cstheme="minorHAnsi"/>
          <w:szCs w:val="24"/>
        </w:rPr>
        <w:t xml:space="preserve">”) sob nº </w:t>
      </w:r>
      <w:r w:rsidRPr="00954B46">
        <w:rPr>
          <w:rFonts w:asciiTheme="minorHAnsi" w:hAnsiTheme="minorHAnsi" w:cstheme="minorHAnsi"/>
          <w:iCs/>
          <w:szCs w:val="24"/>
        </w:rPr>
        <w:t>32.402.502/0001-35</w:t>
      </w:r>
      <w:r w:rsidRPr="00954B46">
        <w:rPr>
          <w:rFonts w:asciiTheme="minorHAnsi" w:hAnsiTheme="minorHAnsi" w:cstheme="minorHAnsi"/>
          <w:szCs w:val="24"/>
        </w:rPr>
        <w:t>, neste ato representada na forma de seu Estatuto Social (“</w:t>
      </w:r>
      <w:r w:rsidRPr="00954B46">
        <w:rPr>
          <w:rFonts w:asciiTheme="minorHAnsi" w:hAnsiTheme="minorHAnsi" w:cstheme="minorHAnsi"/>
          <w:szCs w:val="24"/>
          <w:u w:val="single"/>
        </w:rPr>
        <w:t>Cedente</w:t>
      </w:r>
      <w:r w:rsidRPr="00954B46">
        <w:rPr>
          <w:rFonts w:asciiTheme="minorHAnsi" w:hAnsiTheme="minorHAnsi" w:cstheme="minorHAnsi"/>
          <w:szCs w:val="24"/>
        </w:rPr>
        <w:t>”)</w:t>
      </w:r>
      <w:r w:rsidRPr="00954B46">
        <w:rPr>
          <w:rFonts w:asciiTheme="minorHAnsi" w:hAnsiTheme="minorHAnsi" w:cstheme="minorHAnsi"/>
          <w:bCs/>
          <w:szCs w:val="24"/>
        </w:rPr>
        <w:t xml:space="preserve">; </w:t>
      </w:r>
    </w:p>
    <w:p w14:paraId="4A194DF6" w14:textId="77777777" w:rsidR="004F5F3A" w:rsidRPr="00954B46" w:rsidRDefault="004F5F3A" w:rsidP="004F5F3A">
      <w:pPr>
        <w:pStyle w:val="Recuodecorpodetexto2"/>
        <w:suppressAutoHyphens/>
        <w:spacing w:after="0" w:line="276" w:lineRule="auto"/>
        <w:ind w:left="0"/>
        <w:rPr>
          <w:rFonts w:asciiTheme="minorHAnsi" w:hAnsiTheme="minorHAnsi" w:cstheme="minorHAnsi"/>
          <w:bCs/>
          <w:szCs w:val="24"/>
        </w:rPr>
      </w:pPr>
    </w:p>
    <w:p w14:paraId="47D0B8BF" w14:textId="77777777" w:rsidR="004F5F3A" w:rsidRPr="00954B46" w:rsidRDefault="004F5F3A" w:rsidP="004F5F3A">
      <w:pPr>
        <w:suppressAutoHyphens/>
        <w:spacing w:line="276" w:lineRule="auto"/>
        <w:rPr>
          <w:rFonts w:asciiTheme="minorHAnsi" w:hAnsiTheme="minorHAnsi" w:cstheme="minorHAnsi"/>
          <w:szCs w:val="24"/>
        </w:rPr>
      </w:pPr>
      <w:bookmarkStart w:id="0" w:name="_Hlk2867700"/>
      <w:r w:rsidRPr="00954B46">
        <w:rPr>
          <w:rFonts w:asciiTheme="minorHAnsi" w:eastAsia="Batang" w:hAnsiTheme="minorHAnsi" w:cstheme="minorHAnsi"/>
          <w:b/>
          <w:szCs w:val="24"/>
        </w:rPr>
        <w:t>ISEC SECURITIZADORA S.A</w:t>
      </w:r>
      <w:r w:rsidRPr="00954B46">
        <w:rPr>
          <w:rFonts w:asciiTheme="minorHAnsi" w:eastAsia="Batang" w:hAnsiTheme="minorHAnsi" w:cstheme="minorHAnsi"/>
          <w:bCs/>
          <w:szCs w:val="24"/>
        </w:rPr>
        <w:t>., sociedade anônima, com sede na cidade de São Paulo, Estado de São Paulo, na Rua Tabapuã, nº 1.123, 21º andar, conjunto 215, Itaim Bibi, CEP 04.533-004, devidamente inscrita no CNPJ sob o nº 08.769.451/0001-08</w:t>
      </w:r>
      <w:bookmarkEnd w:id="0"/>
      <w:r w:rsidRPr="00954B46">
        <w:rPr>
          <w:rFonts w:asciiTheme="minorHAnsi" w:eastAsia="Batang" w:hAnsiTheme="minorHAnsi" w:cstheme="minorHAnsi"/>
          <w:szCs w:val="24"/>
        </w:rPr>
        <w:t>, neste ato representada na forma de seu Estatuto Social</w:t>
      </w:r>
      <w:r w:rsidRPr="00954B46" w:rsidDel="001F60C2">
        <w:rPr>
          <w:rFonts w:asciiTheme="minorHAnsi" w:eastAsia="Batang" w:hAnsiTheme="minorHAnsi" w:cstheme="minorHAnsi"/>
          <w:b/>
          <w:color w:val="000000" w:themeColor="text1"/>
          <w:szCs w:val="24"/>
        </w:rPr>
        <w:t xml:space="preserve"> </w:t>
      </w:r>
      <w:r w:rsidRPr="00954B46">
        <w:rPr>
          <w:rFonts w:asciiTheme="minorHAnsi" w:hAnsiTheme="minorHAnsi" w:cstheme="minorHAnsi"/>
          <w:szCs w:val="24"/>
        </w:rPr>
        <w:t>(“</w:t>
      </w:r>
      <w:r w:rsidRPr="00954B46">
        <w:rPr>
          <w:rFonts w:asciiTheme="minorHAnsi" w:hAnsiTheme="minorHAnsi" w:cstheme="minorHAnsi"/>
          <w:szCs w:val="24"/>
          <w:u w:val="single"/>
        </w:rPr>
        <w:t>Cessionária</w:t>
      </w:r>
      <w:r w:rsidRPr="00954B46">
        <w:rPr>
          <w:rFonts w:asciiTheme="minorHAnsi" w:hAnsiTheme="minorHAnsi" w:cstheme="minorHAnsi"/>
          <w:szCs w:val="24"/>
        </w:rPr>
        <w:t>” ou “</w:t>
      </w:r>
      <w:r w:rsidRPr="00954B46">
        <w:rPr>
          <w:rFonts w:asciiTheme="minorHAnsi" w:hAnsiTheme="minorHAnsi" w:cstheme="minorHAnsi"/>
          <w:szCs w:val="24"/>
          <w:u w:val="single"/>
        </w:rPr>
        <w:t>Securitizadora</w:t>
      </w:r>
      <w:r w:rsidRPr="00954B46">
        <w:rPr>
          <w:rFonts w:asciiTheme="minorHAnsi" w:hAnsiTheme="minorHAnsi" w:cstheme="minorHAnsi"/>
          <w:szCs w:val="24"/>
        </w:rPr>
        <w:t>”); e</w:t>
      </w:r>
    </w:p>
    <w:p w14:paraId="2D4C642F" w14:textId="77777777" w:rsidR="004F5F3A" w:rsidRPr="00954B46" w:rsidRDefault="004F5F3A" w:rsidP="004F5F3A">
      <w:pPr>
        <w:suppressAutoHyphens/>
        <w:spacing w:line="276" w:lineRule="auto"/>
        <w:rPr>
          <w:rFonts w:asciiTheme="minorHAnsi" w:hAnsiTheme="minorHAnsi" w:cstheme="minorHAnsi"/>
          <w:szCs w:val="24"/>
        </w:rPr>
      </w:pPr>
    </w:p>
    <w:p w14:paraId="66AC2F05" w14:textId="77777777" w:rsidR="004F5F3A" w:rsidRPr="00954B46" w:rsidRDefault="004F5F3A" w:rsidP="004F5F3A">
      <w:pPr>
        <w:suppressAutoHyphens/>
        <w:spacing w:line="276" w:lineRule="auto"/>
        <w:rPr>
          <w:rFonts w:asciiTheme="minorHAnsi" w:hAnsiTheme="minorHAnsi" w:cstheme="minorHAnsi"/>
          <w:szCs w:val="24"/>
        </w:rPr>
      </w:pPr>
      <w:r w:rsidRPr="00954B46">
        <w:rPr>
          <w:rFonts w:asciiTheme="minorHAnsi" w:hAnsiTheme="minorHAnsi" w:cstheme="minorHAnsi"/>
          <w:szCs w:val="24"/>
        </w:rPr>
        <w:t>na qualidade de intervenientes e anuentes:</w:t>
      </w:r>
    </w:p>
    <w:p w14:paraId="7694CBBF" w14:textId="77777777" w:rsidR="004F5F3A" w:rsidRPr="00954B46" w:rsidRDefault="004F5F3A" w:rsidP="004F5F3A">
      <w:pPr>
        <w:suppressAutoHyphens/>
        <w:spacing w:line="276" w:lineRule="auto"/>
        <w:rPr>
          <w:rFonts w:asciiTheme="minorHAnsi" w:hAnsiTheme="minorHAnsi" w:cstheme="minorHAnsi"/>
          <w:szCs w:val="24"/>
        </w:rPr>
      </w:pPr>
    </w:p>
    <w:p w14:paraId="45596508" w14:textId="77777777" w:rsidR="004F5F3A" w:rsidRPr="00954B46" w:rsidRDefault="004F5F3A" w:rsidP="004F5F3A">
      <w:pPr>
        <w:suppressAutoHyphens/>
        <w:spacing w:line="276" w:lineRule="auto"/>
        <w:contextualSpacing/>
        <w:rPr>
          <w:rFonts w:asciiTheme="minorHAnsi" w:hAnsiTheme="minorHAnsi" w:cstheme="minorHAnsi"/>
          <w:color w:val="000000" w:themeColor="text1"/>
          <w:szCs w:val="24"/>
        </w:rPr>
      </w:pPr>
      <w:bookmarkStart w:id="1" w:name="Texto1083"/>
      <w:r w:rsidRPr="00954B46">
        <w:rPr>
          <w:rFonts w:asciiTheme="minorHAnsi" w:hAnsiTheme="minorHAnsi" w:cstheme="minorHAnsi"/>
          <w:b/>
          <w:szCs w:val="24"/>
        </w:rPr>
        <w:t>RTDR PARTICIPAÇÕES S.A.</w:t>
      </w:r>
      <w:r w:rsidRPr="00954B46">
        <w:rPr>
          <w:rFonts w:asciiTheme="minorHAnsi" w:hAnsiTheme="minorHAnsi" w:cstheme="minorHAnsi"/>
          <w:bCs/>
          <w:szCs w:val="24"/>
        </w:rPr>
        <w:t xml:space="preserve">, com sede na cidade de Balneário Camboriú, Estado de Santa Catarina, na </w:t>
      </w:r>
      <w:r w:rsidRPr="00954B46">
        <w:rPr>
          <w:rFonts w:asciiTheme="minorHAnsi" w:hAnsiTheme="minorHAnsi" w:cstheme="minorHAnsi"/>
          <w:szCs w:val="24"/>
        </w:rPr>
        <w:t>Avenida Brasil, nº 3.313, sala 9A-1, CEP 88330-063</w:t>
      </w:r>
      <w:r w:rsidRPr="00954B46">
        <w:rPr>
          <w:rFonts w:asciiTheme="minorHAnsi" w:hAnsiTheme="minorHAnsi" w:cstheme="minorHAnsi"/>
          <w:bCs/>
          <w:szCs w:val="24"/>
        </w:rPr>
        <w:t xml:space="preserve">, devidamente inscrita no CNPJ sob o nº </w:t>
      </w:r>
      <w:bookmarkEnd w:id="1"/>
      <w:r w:rsidRPr="00954B46">
        <w:rPr>
          <w:rFonts w:asciiTheme="minorHAnsi" w:hAnsiTheme="minorHAnsi" w:cstheme="minorHAnsi"/>
          <w:szCs w:val="24"/>
        </w:rPr>
        <w:t>09.222.901/0001-00, neste ato representada na forma de seu Contrato Social</w:t>
      </w:r>
      <w:r w:rsidRPr="00954B46">
        <w:rPr>
          <w:rFonts w:asciiTheme="minorHAnsi" w:hAnsiTheme="minorHAnsi" w:cstheme="minorHAnsi"/>
          <w:b/>
          <w:color w:val="000000" w:themeColor="text1"/>
          <w:szCs w:val="24"/>
        </w:rPr>
        <w:t xml:space="preserve"> </w:t>
      </w:r>
      <w:r w:rsidRPr="00954B46">
        <w:rPr>
          <w:rFonts w:asciiTheme="minorHAnsi" w:hAnsiTheme="minorHAnsi" w:cstheme="minorHAnsi"/>
          <w:color w:val="000000" w:themeColor="text1"/>
          <w:szCs w:val="24"/>
        </w:rPr>
        <w:t>(“</w:t>
      </w:r>
      <w:r w:rsidRPr="00954B46">
        <w:rPr>
          <w:rFonts w:asciiTheme="minorHAnsi" w:hAnsiTheme="minorHAnsi" w:cstheme="minorHAnsi"/>
          <w:color w:val="000000" w:themeColor="text1"/>
          <w:szCs w:val="24"/>
          <w:u w:val="single"/>
        </w:rPr>
        <w:t>Devedora</w:t>
      </w:r>
      <w:r w:rsidRPr="00954B46">
        <w:rPr>
          <w:rFonts w:asciiTheme="minorHAnsi" w:hAnsiTheme="minorHAnsi" w:cstheme="minorHAnsi"/>
          <w:color w:val="000000" w:themeColor="text1"/>
          <w:szCs w:val="24"/>
        </w:rPr>
        <w:t xml:space="preserve">”); </w:t>
      </w:r>
    </w:p>
    <w:p w14:paraId="1185CD7C" w14:textId="77777777" w:rsidR="004F5F3A" w:rsidRPr="00954B46" w:rsidRDefault="004F5F3A" w:rsidP="004F5F3A">
      <w:pPr>
        <w:suppressAutoHyphens/>
        <w:spacing w:line="276" w:lineRule="auto"/>
        <w:contextualSpacing/>
        <w:rPr>
          <w:rFonts w:asciiTheme="minorHAnsi" w:hAnsiTheme="minorHAnsi" w:cstheme="minorHAnsi"/>
          <w:color w:val="000000" w:themeColor="text1"/>
          <w:szCs w:val="24"/>
        </w:rPr>
      </w:pPr>
    </w:p>
    <w:p w14:paraId="3B2AB2DE" w14:textId="77777777" w:rsidR="004F5F3A" w:rsidRPr="00954B46" w:rsidRDefault="004F5F3A" w:rsidP="004F5F3A">
      <w:pPr>
        <w:suppressAutoHyphens/>
        <w:spacing w:line="276" w:lineRule="auto"/>
        <w:contextualSpacing/>
        <w:rPr>
          <w:rFonts w:asciiTheme="minorHAnsi" w:hAnsiTheme="minorHAnsi" w:cstheme="minorHAnsi"/>
          <w:color w:val="000000" w:themeColor="text1"/>
          <w:szCs w:val="24"/>
        </w:rPr>
      </w:pPr>
      <w:r w:rsidRPr="00954B46">
        <w:rPr>
          <w:rFonts w:asciiTheme="minorHAnsi" w:hAnsiTheme="minorHAnsi" w:cstheme="minorHAnsi"/>
          <w:b/>
          <w:szCs w:val="24"/>
        </w:rPr>
        <w:t>DIEGO SCHUMACKER ROSA</w:t>
      </w:r>
      <w:r w:rsidRPr="00954B46">
        <w:rPr>
          <w:rFonts w:asciiTheme="minorHAnsi" w:hAnsiTheme="minorHAnsi" w:cstheme="minorHAnsi"/>
          <w:color w:val="000000" w:themeColor="text1"/>
          <w:szCs w:val="24"/>
        </w:rPr>
        <w:t xml:space="preserve">, brasileiro, casado sob o regime de separação total de bens, residente e domiciliado na cidade de </w:t>
      </w:r>
      <w:r w:rsidRPr="00954B46">
        <w:rPr>
          <w:rFonts w:asciiTheme="minorHAnsi" w:hAnsiTheme="minorHAnsi" w:cstheme="minorHAnsi"/>
          <w:bCs/>
          <w:szCs w:val="24"/>
        </w:rPr>
        <w:t>Balneário Camboriú, Estado de Santa Catarina</w:t>
      </w:r>
      <w:r w:rsidRPr="00954B46">
        <w:rPr>
          <w:rFonts w:asciiTheme="minorHAnsi" w:hAnsiTheme="minorHAnsi" w:cstheme="minorHAnsi"/>
          <w:color w:val="000000" w:themeColor="text1"/>
          <w:szCs w:val="24"/>
        </w:rPr>
        <w:t xml:space="preserve">, na </w:t>
      </w:r>
      <w:r w:rsidRPr="00954B46">
        <w:rPr>
          <w:rFonts w:asciiTheme="minorHAnsi" w:hAnsiTheme="minorHAnsi" w:cstheme="minorHAnsi"/>
          <w:szCs w:val="24"/>
        </w:rPr>
        <w:t>Avenida Atlântica, 5.770, apto. 3.102, CEP 88330-030</w:t>
      </w:r>
      <w:r w:rsidRPr="00954B46">
        <w:rPr>
          <w:rFonts w:asciiTheme="minorHAnsi" w:hAnsiTheme="minorHAnsi" w:cstheme="minorHAnsi"/>
          <w:color w:val="000000" w:themeColor="text1"/>
          <w:szCs w:val="24"/>
        </w:rPr>
        <w:t>, inscrito no Cadastro de Pessoas Físicas do Ministério da Economia (“</w:t>
      </w:r>
      <w:r w:rsidRPr="00954B46">
        <w:rPr>
          <w:rFonts w:asciiTheme="minorHAnsi" w:hAnsiTheme="minorHAnsi" w:cstheme="minorHAnsi"/>
          <w:color w:val="000000" w:themeColor="text1"/>
          <w:szCs w:val="24"/>
          <w:u w:val="single"/>
        </w:rPr>
        <w:t>CPF</w:t>
      </w:r>
      <w:r w:rsidRPr="00954B46">
        <w:rPr>
          <w:rFonts w:asciiTheme="minorHAnsi" w:hAnsiTheme="minorHAnsi" w:cstheme="minorHAnsi"/>
          <w:color w:val="000000" w:themeColor="text1"/>
          <w:szCs w:val="24"/>
        </w:rPr>
        <w:t xml:space="preserve">”) sob o nº </w:t>
      </w:r>
      <w:r w:rsidRPr="00954B46">
        <w:rPr>
          <w:rFonts w:asciiTheme="minorHAnsi" w:hAnsiTheme="minorHAnsi" w:cstheme="minorHAnsi"/>
          <w:szCs w:val="24"/>
        </w:rPr>
        <w:t>026.610.929-27</w:t>
      </w:r>
      <w:r w:rsidRPr="00954B46" w:rsidDel="007839DB">
        <w:rPr>
          <w:rFonts w:asciiTheme="minorHAnsi" w:hAnsiTheme="minorHAnsi" w:cstheme="minorHAnsi"/>
          <w:color w:val="000000"/>
          <w:szCs w:val="24"/>
        </w:rPr>
        <w:t xml:space="preserve"> </w:t>
      </w:r>
      <w:r w:rsidRPr="00954B46">
        <w:rPr>
          <w:rFonts w:asciiTheme="minorHAnsi" w:hAnsiTheme="minorHAnsi" w:cstheme="minorHAnsi"/>
          <w:color w:val="000000" w:themeColor="text1"/>
          <w:szCs w:val="24"/>
        </w:rPr>
        <w:t>(“</w:t>
      </w:r>
      <w:r w:rsidRPr="00954B46">
        <w:rPr>
          <w:rFonts w:asciiTheme="minorHAnsi" w:hAnsiTheme="minorHAnsi" w:cstheme="minorHAnsi"/>
          <w:color w:val="000000" w:themeColor="text1"/>
          <w:szCs w:val="24"/>
          <w:u w:val="single"/>
        </w:rPr>
        <w:t>Diego</w:t>
      </w:r>
      <w:r w:rsidRPr="00954B46">
        <w:rPr>
          <w:rFonts w:asciiTheme="minorHAnsi" w:hAnsiTheme="minorHAnsi" w:cstheme="minorHAnsi"/>
          <w:color w:val="000000" w:themeColor="text1"/>
          <w:szCs w:val="24"/>
        </w:rPr>
        <w:t>”); e</w:t>
      </w:r>
    </w:p>
    <w:p w14:paraId="1825190A" w14:textId="77777777" w:rsidR="004F5F3A" w:rsidRPr="00954B46" w:rsidRDefault="004F5F3A" w:rsidP="004F5F3A">
      <w:pPr>
        <w:suppressAutoHyphens/>
        <w:spacing w:line="276" w:lineRule="auto"/>
        <w:contextualSpacing/>
        <w:rPr>
          <w:rFonts w:asciiTheme="minorHAnsi" w:hAnsiTheme="minorHAnsi" w:cstheme="minorHAnsi"/>
          <w:color w:val="000000" w:themeColor="text1"/>
          <w:szCs w:val="24"/>
        </w:rPr>
      </w:pPr>
    </w:p>
    <w:p w14:paraId="7F82E3A0" w14:textId="50447455" w:rsidR="00802D5F" w:rsidRDefault="004F5F3A" w:rsidP="004F5F3A">
      <w:pPr>
        <w:suppressAutoHyphens/>
        <w:spacing w:line="276" w:lineRule="auto"/>
        <w:contextualSpacing/>
        <w:rPr>
          <w:rFonts w:asciiTheme="minorHAnsi" w:hAnsiTheme="minorHAnsi" w:cstheme="minorHAnsi"/>
          <w:color w:val="000000" w:themeColor="text1"/>
          <w:szCs w:val="24"/>
        </w:rPr>
      </w:pPr>
      <w:r w:rsidRPr="00954B46">
        <w:rPr>
          <w:rFonts w:asciiTheme="minorHAnsi" w:hAnsiTheme="minorHAnsi" w:cstheme="minorHAnsi"/>
          <w:b/>
          <w:szCs w:val="24"/>
        </w:rPr>
        <w:t>TATIANA SCHUMACKER ROSA CEQUINEL</w:t>
      </w:r>
      <w:r w:rsidRPr="00954B46">
        <w:rPr>
          <w:rFonts w:asciiTheme="minorHAnsi" w:hAnsiTheme="minorHAnsi" w:cstheme="minorHAnsi"/>
          <w:color w:val="000000" w:themeColor="text1"/>
          <w:szCs w:val="24"/>
        </w:rPr>
        <w:t xml:space="preserve">, brasileira, casada sob o regime de separação total de bens, residente e domiciliada na cidade de </w:t>
      </w:r>
      <w:r w:rsidRPr="00954B46">
        <w:rPr>
          <w:rFonts w:asciiTheme="minorHAnsi" w:hAnsiTheme="minorHAnsi" w:cstheme="minorHAnsi"/>
          <w:bCs/>
          <w:szCs w:val="24"/>
        </w:rPr>
        <w:t>Balneário Camboriú, Estado de Santa Catarina</w:t>
      </w:r>
      <w:r w:rsidRPr="00954B46">
        <w:rPr>
          <w:rFonts w:asciiTheme="minorHAnsi" w:hAnsiTheme="minorHAnsi" w:cstheme="minorHAnsi"/>
          <w:color w:val="000000" w:themeColor="text1"/>
          <w:szCs w:val="24"/>
        </w:rPr>
        <w:t xml:space="preserve">, na </w:t>
      </w:r>
      <w:r w:rsidRPr="00954B46">
        <w:rPr>
          <w:rFonts w:asciiTheme="minorHAnsi" w:hAnsiTheme="minorHAnsi" w:cstheme="minorHAnsi"/>
          <w:szCs w:val="24"/>
        </w:rPr>
        <w:t>Avenida Atlântica, 5.014, apto. 3.101, CEP 88330-030</w:t>
      </w:r>
      <w:r w:rsidRPr="00954B46">
        <w:rPr>
          <w:rFonts w:asciiTheme="minorHAnsi" w:hAnsiTheme="minorHAnsi" w:cstheme="minorHAnsi"/>
          <w:color w:val="000000" w:themeColor="text1"/>
          <w:szCs w:val="24"/>
        </w:rPr>
        <w:t xml:space="preserve">, inscrita no CPF sob o nº </w:t>
      </w:r>
      <w:r w:rsidRPr="00954B46">
        <w:rPr>
          <w:rFonts w:asciiTheme="minorHAnsi" w:hAnsiTheme="minorHAnsi" w:cstheme="minorHAnsi"/>
          <w:szCs w:val="24"/>
        </w:rPr>
        <w:t xml:space="preserve">023.946.289-01 </w:t>
      </w:r>
      <w:r w:rsidRPr="00954B46">
        <w:rPr>
          <w:rFonts w:asciiTheme="minorHAnsi" w:hAnsiTheme="minorHAnsi" w:cstheme="minorHAnsi"/>
          <w:color w:val="000000" w:themeColor="text1"/>
          <w:szCs w:val="24"/>
        </w:rPr>
        <w:t>(“</w:t>
      </w:r>
      <w:r w:rsidRPr="00954B46">
        <w:rPr>
          <w:rFonts w:asciiTheme="minorHAnsi" w:hAnsiTheme="minorHAnsi" w:cstheme="minorHAnsi"/>
          <w:color w:val="000000" w:themeColor="text1"/>
          <w:szCs w:val="24"/>
          <w:u w:val="single"/>
        </w:rPr>
        <w:t>Tatiana</w:t>
      </w:r>
      <w:r w:rsidRPr="00954B46">
        <w:rPr>
          <w:rFonts w:asciiTheme="minorHAnsi" w:hAnsiTheme="minorHAnsi" w:cstheme="minorHAnsi"/>
          <w:color w:val="000000" w:themeColor="text1"/>
          <w:szCs w:val="24"/>
        </w:rPr>
        <w:t>” e, em conjunto com Diego, os “</w:t>
      </w:r>
      <w:r w:rsidRPr="00954B46">
        <w:rPr>
          <w:rFonts w:asciiTheme="minorHAnsi" w:hAnsiTheme="minorHAnsi" w:cstheme="minorHAnsi"/>
          <w:color w:val="000000" w:themeColor="text1"/>
          <w:szCs w:val="24"/>
          <w:u w:val="single"/>
        </w:rPr>
        <w:t>Avalistas</w:t>
      </w:r>
      <w:r w:rsidRPr="00954B46">
        <w:rPr>
          <w:rFonts w:asciiTheme="minorHAnsi" w:hAnsiTheme="minorHAnsi" w:cstheme="minorHAnsi"/>
          <w:color w:val="000000" w:themeColor="text1"/>
          <w:szCs w:val="24"/>
        </w:rPr>
        <w:t>”).</w:t>
      </w:r>
    </w:p>
    <w:p w14:paraId="6D2FCD4C" w14:textId="5DE3D671" w:rsidR="00954B46" w:rsidRDefault="00954B46" w:rsidP="004F5F3A">
      <w:pPr>
        <w:suppressAutoHyphens/>
        <w:spacing w:line="276" w:lineRule="auto"/>
        <w:contextualSpacing/>
        <w:rPr>
          <w:rFonts w:asciiTheme="minorHAnsi" w:hAnsiTheme="minorHAnsi" w:cstheme="minorHAnsi"/>
          <w:color w:val="000000" w:themeColor="text1"/>
          <w:szCs w:val="24"/>
        </w:rPr>
      </w:pPr>
    </w:p>
    <w:p w14:paraId="0DA9F389" w14:textId="77777777" w:rsidR="00E5249C" w:rsidRPr="00954B46" w:rsidRDefault="00E5249C" w:rsidP="004F5F3A">
      <w:pPr>
        <w:tabs>
          <w:tab w:val="left" w:pos="0"/>
        </w:tabs>
        <w:spacing w:line="276" w:lineRule="auto"/>
        <w:contextualSpacing/>
        <w:rPr>
          <w:rFonts w:asciiTheme="minorHAnsi" w:hAnsiTheme="minorHAnsi" w:cstheme="minorHAnsi"/>
          <w:b/>
          <w:szCs w:val="24"/>
        </w:rPr>
      </w:pPr>
    </w:p>
    <w:p w14:paraId="00F1CAAE" w14:textId="4C55ABBB" w:rsidR="00FE4553" w:rsidRPr="00954B46" w:rsidRDefault="00FE4553" w:rsidP="004F5F3A">
      <w:pPr>
        <w:tabs>
          <w:tab w:val="left" w:pos="0"/>
        </w:tabs>
        <w:spacing w:line="276" w:lineRule="auto"/>
        <w:contextualSpacing/>
        <w:rPr>
          <w:rFonts w:asciiTheme="minorHAnsi" w:hAnsiTheme="minorHAnsi" w:cstheme="minorHAnsi"/>
          <w:szCs w:val="24"/>
        </w:rPr>
      </w:pPr>
      <w:r w:rsidRPr="00954B46">
        <w:rPr>
          <w:rFonts w:asciiTheme="minorHAnsi" w:hAnsiTheme="minorHAnsi" w:cstheme="minorHAnsi"/>
          <w:b/>
          <w:szCs w:val="24"/>
        </w:rPr>
        <w:t>CONSIDERANDO QUE:</w:t>
      </w:r>
    </w:p>
    <w:p w14:paraId="56F91AF9" w14:textId="77777777" w:rsidR="00FE4553" w:rsidRPr="00954B46" w:rsidRDefault="00FE4553" w:rsidP="004F5F3A">
      <w:pPr>
        <w:spacing w:line="276" w:lineRule="auto"/>
        <w:rPr>
          <w:rFonts w:asciiTheme="minorHAnsi" w:hAnsiTheme="minorHAnsi" w:cstheme="minorHAnsi"/>
          <w:szCs w:val="24"/>
        </w:rPr>
      </w:pPr>
    </w:p>
    <w:p w14:paraId="4FA09653" w14:textId="37288F70" w:rsidR="00010500" w:rsidRPr="00954B46" w:rsidRDefault="00954B46" w:rsidP="004F5F3A">
      <w:pPr>
        <w:pStyle w:val="PargrafodaLista"/>
        <w:numPr>
          <w:ilvl w:val="0"/>
          <w:numId w:val="5"/>
        </w:numPr>
        <w:tabs>
          <w:tab w:val="left" w:pos="709"/>
        </w:tabs>
        <w:spacing w:after="0" w:line="276" w:lineRule="auto"/>
        <w:ind w:left="0" w:firstLine="0"/>
        <w:jc w:val="both"/>
        <w:rPr>
          <w:rFonts w:asciiTheme="minorHAnsi" w:hAnsiTheme="minorHAnsi" w:cstheme="minorHAnsi"/>
          <w:sz w:val="24"/>
          <w:szCs w:val="24"/>
          <w:lang w:val="pt-BR"/>
        </w:rPr>
      </w:pPr>
      <w:r w:rsidRPr="00954B46">
        <w:rPr>
          <w:rFonts w:asciiTheme="minorHAnsi" w:hAnsiTheme="minorHAnsi" w:cstheme="minorHAnsi"/>
          <w:sz w:val="24"/>
          <w:szCs w:val="24"/>
          <w:lang w:val="pt-BR"/>
        </w:rPr>
        <w:t xml:space="preserve">Em 30 de março de 2021, a Devedora emitiu em favor da Cedente a Cédula de Crédito Bancário nº 2104086806/RPS, no valor principal de </w:t>
      </w:r>
      <w:r w:rsidRPr="00954B46">
        <w:rPr>
          <w:rFonts w:asciiTheme="minorHAnsi" w:hAnsiTheme="minorHAnsi" w:cstheme="minorHAnsi"/>
          <w:bCs/>
          <w:iCs/>
          <w:sz w:val="24"/>
          <w:szCs w:val="24"/>
          <w:lang w:val="pt-BR"/>
        </w:rPr>
        <w:t>R$ 12.500.000,00 (doze milhões e quinhentos mil reais)</w:t>
      </w:r>
      <w:r w:rsidRPr="00954B46">
        <w:rPr>
          <w:rFonts w:asciiTheme="minorHAnsi" w:hAnsiTheme="minorHAnsi" w:cstheme="minorHAnsi"/>
          <w:sz w:val="24"/>
          <w:szCs w:val="24"/>
          <w:lang w:val="pt-BR"/>
        </w:rPr>
        <w:t>, por meio da qual foram originados os respectivos créditos imobiliários (“</w:t>
      </w:r>
      <w:r w:rsidRPr="00954B46">
        <w:rPr>
          <w:rFonts w:asciiTheme="minorHAnsi" w:hAnsiTheme="minorHAnsi" w:cstheme="minorHAnsi"/>
          <w:sz w:val="24"/>
          <w:szCs w:val="24"/>
          <w:u w:val="single"/>
          <w:lang w:val="pt-BR"/>
        </w:rPr>
        <w:t>CCB</w:t>
      </w:r>
      <w:r w:rsidRPr="00954B46">
        <w:rPr>
          <w:rFonts w:asciiTheme="minorHAnsi" w:hAnsiTheme="minorHAnsi" w:cstheme="minorHAnsi"/>
          <w:sz w:val="24"/>
          <w:szCs w:val="24"/>
          <w:lang w:val="pt-BR"/>
        </w:rPr>
        <w:t>” e “</w:t>
      </w:r>
      <w:r w:rsidRPr="00954B46">
        <w:rPr>
          <w:rFonts w:asciiTheme="minorHAnsi" w:hAnsiTheme="minorHAnsi" w:cstheme="minorHAnsi"/>
          <w:sz w:val="24"/>
          <w:szCs w:val="24"/>
          <w:u w:val="single"/>
          <w:lang w:val="pt-BR"/>
        </w:rPr>
        <w:t>Créditos Imobiliários</w:t>
      </w:r>
      <w:r w:rsidRPr="00954B46">
        <w:rPr>
          <w:rFonts w:asciiTheme="minorHAnsi" w:hAnsiTheme="minorHAnsi" w:cstheme="minorHAnsi"/>
          <w:sz w:val="24"/>
          <w:szCs w:val="24"/>
          <w:lang w:val="pt-BR"/>
        </w:rPr>
        <w:t>”, respectivamente), tendo em vista a destinação de recursos prevista no “Quadro 8 – Uso dos Recursos” do preâmbulo da CCB;</w:t>
      </w:r>
    </w:p>
    <w:p w14:paraId="2A1382DF" w14:textId="77777777" w:rsidR="00954B46" w:rsidRPr="00954B46" w:rsidRDefault="00954B46" w:rsidP="00954B46">
      <w:pPr>
        <w:pStyle w:val="PargrafodaLista"/>
        <w:tabs>
          <w:tab w:val="left" w:pos="709"/>
        </w:tabs>
        <w:spacing w:after="0" w:line="276" w:lineRule="auto"/>
        <w:ind w:left="0"/>
        <w:jc w:val="both"/>
        <w:rPr>
          <w:rFonts w:asciiTheme="minorHAnsi" w:hAnsiTheme="minorHAnsi" w:cstheme="minorHAnsi"/>
          <w:sz w:val="24"/>
          <w:szCs w:val="24"/>
          <w:lang w:val="pt-BR"/>
        </w:rPr>
      </w:pPr>
    </w:p>
    <w:p w14:paraId="6632C706" w14:textId="42330DD1" w:rsidR="00954B46" w:rsidRPr="00954B46" w:rsidRDefault="00954B46" w:rsidP="004F5F3A">
      <w:pPr>
        <w:pStyle w:val="PargrafodaLista"/>
        <w:numPr>
          <w:ilvl w:val="0"/>
          <w:numId w:val="5"/>
        </w:numPr>
        <w:tabs>
          <w:tab w:val="left" w:pos="709"/>
        </w:tabs>
        <w:spacing w:after="0" w:line="276" w:lineRule="auto"/>
        <w:ind w:left="0" w:firstLine="0"/>
        <w:jc w:val="both"/>
        <w:rPr>
          <w:rFonts w:asciiTheme="minorHAnsi" w:hAnsiTheme="minorHAnsi" w:cstheme="minorHAnsi"/>
          <w:sz w:val="24"/>
          <w:szCs w:val="24"/>
          <w:lang w:val="pt-BR"/>
        </w:rPr>
      </w:pPr>
      <w:r w:rsidRPr="00954B46">
        <w:rPr>
          <w:rFonts w:asciiTheme="minorHAnsi" w:hAnsiTheme="minorHAnsi" w:cstheme="minorHAnsi"/>
          <w:sz w:val="24"/>
          <w:szCs w:val="24"/>
          <w:lang w:val="pt-BR"/>
        </w:rPr>
        <w:t xml:space="preserve">nos termos deste Instrumento Particular de Cessão de Créditos Imobiliários e Outras Avenças (“Contrato”), firmado em 30 de março de 2021, a Cedente, no desempenho de suas atividades de </w:t>
      </w:r>
      <w:r w:rsidRPr="00954B46">
        <w:rPr>
          <w:rFonts w:asciiTheme="minorHAnsi" w:hAnsiTheme="minorHAnsi" w:cstheme="minorHAnsi"/>
          <w:i/>
          <w:iCs/>
          <w:sz w:val="24"/>
          <w:szCs w:val="24"/>
          <w:lang w:val="pt-BR"/>
        </w:rPr>
        <w:t>Bank-as-a-Service</w:t>
      </w:r>
      <w:r w:rsidRPr="00954B46">
        <w:rPr>
          <w:rFonts w:asciiTheme="minorHAnsi" w:hAnsiTheme="minorHAnsi" w:cstheme="minorHAnsi"/>
          <w:sz w:val="24"/>
          <w:szCs w:val="24"/>
          <w:lang w:val="pt-BR"/>
        </w:rPr>
        <w:t>, cedeu os Créditos Imobiliários à Cessionária, que (a) emitiu, por meio do “Instrumento Particular de Emissão de Cédulas de Crédito Imobiliário, Sem Garantia Real, Sob a Forma Escritural”, celebrado entre a Cedente e a Simplific Pavarini Distribuidora de Títulos e Valores Mobiliários Ltda. (“</w:t>
      </w:r>
      <w:r w:rsidRPr="00954B46">
        <w:rPr>
          <w:rFonts w:asciiTheme="minorHAnsi" w:hAnsiTheme="minorHAnsi" w:cstheme="minorHAnsi"/>
          <w:sz w:val="24"/>
          <w:szCs w:val="24"/>
          <w:u w:val="single"/>
          <w:lang w:val="pt-BR"/>
        </w:rPr>
        <w:t>Instituição Custodiante</w:t>
      </w:r>
      <w:r w:rsidRPr="00954B46">
        <w:rPr>
          <w:rFonts w:asciiTheme="minorHAnsi" w:hAnsiTheme="minorHAnsi" w:cstheme="minorHAnsi"/>
          <w:sz w:val="24"/>
          <w:szCs w:val="24"/>
          <w:lang w:val="pt-BR"/>
        </w:rPr>
        <w:t>” ou “</w:t>
      </w:r>
      <w:r w:rsidRPr="00954B46">
        <w:rPr>
          <w:rFonts w:asciiTheme="minorHAnsi" w:hAnsiTheme="minorHAnsi" w:cstheme="minorHAnsi"/>
          <w:sz w:val="24"/>
          <w:szCs w:val="24"/>
          <w:u w:val="single"/>
          <w:lang w:val="pt-BR"/>
        </w:rPr>
        <w:t>Agente Fiduciário</w:t>
      </w:r>
      <w:r w:rsidRPr="00954B46">
        <w:rPr>
          <w:rFonts w:asciiTheme="minorHAnsi" w:hAnsiTheme="minorHAnsi" w:cstheme="minorHAnsi"/>
          <w:sz w:val="24"/>
          <w:szCs w:val="24"/>
          <w:lang w:val="pt-BR"/>
        </w:rPr>
        <w:t>”, conforme o caso), 4 (quatro) cédulas de crédito imobiliário integral, sob a forma escritural, sem garantia real, representativa da totalidade dos Créditos Imobiliários (“</w:t>
      </w:r>
      <w:r w:rsidRPr="00954B46">
        <w:rPr>
          <w:rFonts w:asciiTheme="minorHAnsi" w:hAnsiTheme="minorHAnsi" w:cstheme="minorHAnsi"/>
          <w:sz w:val="24"/>
          <w:szCs w:val="24"/>
          <w:u w:val="single"/>
          <w:lang w:val="pt-BR"/>
        </w:rPr>
        <w:t>CCI</w:t>
      </w:r>
      <w:r w:rsidRPr="00954B46">
        <w:rPr>
          <w:rFonts w:asciiTheme="minorHAnsi" w:hAnsiTheme="minorHAnsi" w:cstheme="minorHAnsi"/>
          <w:sz w:val="24"/>
          <w:szCs w:val="24"/>
          <w:lang w:val="pt-BR"/>
        </w:rPr>
        <w:t>” e “</w:t>
      </w:r>
      <w:r w:rsidRPr="00954B46">
        <w:rPr>
          <w:rFonts w:asciiTheme="minorHAnsi" w:hAnsiTheme="minorHAnsi" w:cstheme="minorHAnsi"/>
          <w:sz w:val="24"/>
          <w:szCs w:val="24"/>
          <w:u w:val="single"/>
          <w:lang w:val="pt-BR"/>
        </w:rPr>
        <w:t>Escritura de Emissão de CCI</w:t>
      </w:r>
      <w:r w:rsidRPr="00954B46">
        <w:rPr>
          <w:rFonts w:asciiTheme="minorHAnsi" w:hAnsiTheme="minorHAnsi" w:cstheme="minorHAnsi"/>
          <w:sz w:val="24"/>
          <w:szCs w:val="24"/>
          <w:lang w:val="pt-BR"/>
        </w:rPr>
        <w:t>”); bem como (b) vinculou os Créditos Imobiliários, representados pela CCI, a uma emissão de Certificados de Recebíveis Imobiliários (“</w:t>
      </w:r>
      <w:r w:rsidRPr="00954B46">
        <w:rPr>
          <w:rFonts w:asciiTheme="minorHAnsi" w:hAnsiTheme="minorHAnsi" w:cstheme="minorHAnsi"/>
          <w:sz w:val="24"/>
          <w:szCs w:val="24"/>
          <w:u w:val="single"/>
          <w:lang w:val="pt-BR"/>
        </w:rPr>
        <w:t>CRI</w:t>
      </w:r>
      <w:r w:rsidRPr="00954B46">
        <w:rPr>
          <w:rFonts w:asciiTheme="minorHAnsi" w:hAnsiTheme="minorHAnsi" w:cstheme="minorHAnsi"/>
          <w:sz w:val="24"/>
          <w:szCs w:val="24"/>
          <w:lang w:val="pt-BR"/>
        </w:rPr>
        <w:t>”), nos termos da Lei n.º 9.514, de 20 de novembro de 1997, conforme alterada (“</w:t>
      </w:r>
      <w:r w:rsidRPr="00954B46">
        <w:rPr>
          <w:rFonts w:asciiTheme="minorHAnsi" w:hAnsiTheme="minorHAnsi" w:cstheme="minorHAnsi"/>
          <w:sz w:val="24"/>
          <w:szCs w:val="24"/>
          <w:u w:val="single"/>
          <w:lang w:val="pt-BR"/>
        </w:rPr>
        <w:t>Lei nº 9.514</w:t>
      </w:r>
      <w:r w:rsidRPr="00954B46">
        <w:rPr>
          <w:rFonts w:asciiTheme="minorHAnsi" w:hAnsiTheme="minorHAnsi" w:cstheme="minorHAnsi"/>
          <w:sz w:val="24"/>
          <w:szCs w:val="24"/>
          <w:lang w:val="pt-BR"/>
        </w:rPr>
        <w:t>”), e normativos da CVM, em especial da Instrução CVM 414,</w:t>
      </w:r>
      <w:r w:rsidRPr="00954B46">
        <w:rPr>
          <w:rFonts w:asciiTheme="minorHAnsi" w:hAnsiTheme="minorHAnsi" w:cstheme="minorHAnsi"/>
          <w:color w:val="000000"/>
          <w:sz w:val="24"/>
          <w:szCs w:val="24"/>
          <w:lang w:val="pt-BR"/>
        </w:rPr>
        <w:t xml:space="preserve"> os quais serão objeto de oferta pública com melhores esforços, nos termos da Instrução nº 476, de 16 de janeiro de 2009, conforme alterada (“</w:t>
      </w:r>
      <w:r w:rsidRPr="00954B46">
        <w:rPr>
          <w:rFonts w:asciiTheme="minorHAnsi" w:hAnsiTheme="minorHAnsi" w:cstheme="minorHAnsi"/>
          <w:color w:val="000000"/>
          <w:sz w:val="24"/>
          <w:szCs w:val="24"/>
          <w:u w:val="single"/>
          <w:lang w:val="pt-BR"/>
        </w:rPr>
        <w:t>Oferta Pública Restrita</w:t>
      </w:r>
      <w:r w:rsidRPr="00954B46">
        <w:rPr>
          <w:rFonts w:asciiTheme="minorHAnsi" w:hAnsiTheme="minorHAnsi" w:cstheme="minorHAnsi"/>
          <w:color w:val="000000"/>
          <w:sz w:val="24"/>
          <w:szCs w:val="24"/>
          <w:lang w:val="pt-BR"/>
        </w:rPr>
        <w:t>”);</w:t>
      </w:r>
    </w:p>
    <w:p w14:paraId="3BA5D122" w14:textId="77777777" w:rsidR="00954B46" w:rsidRPr="00954B46" w:rsidRDefault="00954B46" w:rsidP="00954B46">
      <w:pPr>
        <w:pStyle w:val="PargrafodaLista"/>
        <w:tabs>
          <w:tab w:val="left" w:pos="709"/>
        </w:tabs>
        <w:spacing w:after="0" w:line="276" w:lineRule="auto"/>
        <w:ind w:left="0"/>
        <w:jc w:val="both"/>
        <w:rPr>
          <w:rFonts w:asciiTheme="minorHAnsi" w:hAnsiTheme="minorHAnsi" w:cstheme="minorHAnsi"/>
          <w:sz w:val="24"/>
          <w:szCs w:val="24"/>
          <w:lang w:val="pt-BR"/>
        </w:rPr>
      </w:pPr>
    </w:p>
    <w:p w14:paraId="2B17916F" w14:textId="15536B2C" w:rsidR="00954B46" w:rsidRDefault="00954B46" w:rsidP="004F5F3A">
      <w:pPr>
        <w:pStyle w:val="PargrafodaLista"/>
        <w:numPr>
          <w:ilvl w:val="0"/>
          <w:numId w:val="5"/>
        </w:numPr>
        <w:tabs>
          <w:tab w:val="left" w:pos="709"/>
        </w:tabs>
        <w:spacing w:after="0" w:line="276" w:lineRule="auto"/>
        <w:ind w:left="0" w:firstLine="0"/>
        <w:jc w:val="both"/>
        <w:rPr>
          <w:rFonts w:asciiTheme="minorHAnsi" w:hAnsiTheme="minorHAnsi" w:cstheme="minorHAnsi"/>
          <w:sz w:val="24"/>
          <w:szCs w:val="24"/>
          <w:lang w:val="pt-BR"/>
        </w:rPr>
      </w:pPr>
      <w:r w:rsidRPr="00954B46">
        <w:rPr>
          <w:rFonts w:asciiTheme="minorHAnsi" w:hAnsiTheme="minorHAnsi" w:cstheme="minorHAnsi"/>
          <w:sz w:val="24"/>
          <w:szCs w:val="24"/>
          <w:lang w:val="pt-BR"/>
        </w:rPr>
        <w:t>a Emissão dos CRI foi realizada em conformidade com o estabelecido no “Termo de Securitização de Créditos Imobiliários das 214ª, 215ª</w:t>
      </w:r>
      <w:r w:rsidRPr="00954B46">
        <w:rPr>
          <w:rFonts w:asciiTheme="minorHAnsi" w:hAnsiTheme="minorHAnsi" w:cstheme="minorHAnsi"/>
          <w:i/>
          <w:sz w:val="24"/>
          <w:szCs w:val="24"/>
          <w:lang w:val="pt-BR"/>
        </w:rPr>
        <w:t xml:space="preserve">, </w:t>
      </w:r>
      <w:r w:rsidRPr="00954B46">
        <w:rPr>
          <w:rFonts w:asciiTheme="minorHAnsi" w:hAnsiTheme="minorHAnsi" w:cstheme="minorHAnsi"/>
          <w:iCs/>
          <w:sz w:val="24"/>
          <w:szCs w:val="24"/>
          <w:lang w:val="pt-BR"/>
        </w:rPr>
        <w:t>216ª e 217ª</w:t>
      </w:r>
      <w:r w:rsidRPr="00954B46">
        <w:rPr>
          <w:rFonts w:asciiTheme="minorHAnsi" w:hAnsiTheme="minorHAnsi" w:cstheme="minorHAnsi"/>
          <w:sz w:val="24"/>
          <w:szCs w:val="24"/>
          <w:lang w:val="pt-BR"/>
        </w:rPr>
        <w:t xml:space="preserve"> Séries da </w:t>
      </w:r>
      <w:r w:rsidRPr="00954B46">
        <w:rPr>
          <w:rFonts w:asciiTheme="minorHAnsi" w:hAnsiTheme="minorHAnsi" w:cstheme="minorHAnsi"/>
          <w:bCs/>
          <w:iCs/>
          <w:sz w:val="24"/>
          <w:szCs w:val="24"/>
          <w:lang w:val="pt-BR"/>
        </w:rPr>
        <w:t>4</w:t>
      </w:r>
      <w:r w:rsidRPr="00954B46">
        <w:rPr>
          <w:rFonts w:asciiTheme="minorHAnsi" w:hAnsiTheme="minorHAnsi" w:cstheme="minorHAnsi"/>
          <w:sz w:val="24"/>
          <w:szCs w:val="24"/>
          <w:lang w:val="pt-BR"/>
        </w:rPr>
        <w:t>ª Emissão de Certificados de Recebíveis Imobiliários da Isec Securitizadora S.A.”, celebrado entre a Cessionária, na qualidade de emissora, e o Agente Fiduciário (“</w:t>
      </w:r>
      <w:r w:rsidRPr="00954B46">
        <w:rPr>
          <w:rFonts w:asciiTheme="minorHAnsi" w:hAnsiTheme="minorHAnsi" w:cstheme="minorHAnsi"/>
          <w:sz w:val="24"/>
          <w:szCs w:val="24"/>
          <w:u w:val="single"/>
          <w:lang w:val="pt-BR"/>
        </w:rPr>
        <w:t>Termo de Securitização</w:t>
      </w:r>
      <w:r w:rsidRPr="00954B46">
        <w:rPr>
          <w:rFonts w:asciiTheme="minorHAnsi" w:hAnsiTheme="minorHAnsi" w:cstheme="minorHAnsi"/>
          <w:sz w:val="24"/>
          <w:szCs w:val="24"/>
          <w:lang w:val="pt-BR"/>
        </w:rPr>
        <w:t>” e “</w:t>
      </w:r>
      <w:r w:rsidRPr="00954B46">
        <w:rPr>
          <w:rFonts w:asciiTheme="minorHAnsi" w:hAnsiTheme="minorHAnsi" w:cstheme="minorHAnsi"/>
          <w:sz w:val="24"/>
          <w:szCs w:val="24"/>
          <w:u w:val="single"/>
          <w:lang w:val="pt-BR"/>
        </w:rPr>
        <w:t>Securitização</w:t>
      </w:r>
      <w:r w:rsidR="007333B8">
        <w:rPr>
          <w:rFonts w:asciiTheme="minorHAnsi" w:hAnsiTheme="minorHAnsi" w:cstheme="minorHAnsi"/>
          <w:sz w:val="24"/>
          <w:szCs w:val="24"/>
          <w:lang w:val="pt-BR"/>
        </w:rPr>
        <w:t xml:space="preserve">”, respectivamente); </w:t>
      </w:r>
    </w:p>
    <w:p w14:paraId="2046FFAF" w14:textId="2291D4E2" w:rsidR="00010500" w:rsidRPr="00954B46" w:rsidRDefault="00010500" w:rsidP="004F5F3A">
      <w:pPr>
        <w:pStyle w:val="PargrafodaLista"/>
        <w:tabs>
          <w:tab w:val="left" w:pos="709"/>
        </w:tabs>
        <w:spacing w:after="0" w:line="276" w:lineRule="auto"/>
        <w:ind w:left="0"/>
        <w:jc w:val="both"/>
        <w:rPr>
          <w:rFonts w:asciiTheme="minorHAnsi" w:hAnsiTheme="minorHAnsi" w:cstheme="minorHAnsi"/>
          <w:sz w:val="24"/>
          <w:szCs w:val="24"/>
          <w:lang w:val="pt-BR"/>
        </w:rPr>
      </w:pPr>
    </w:p>
    <w:p w14:paraId="6B09FB16" w14:textId="6B5AD5CC" w:rsidR="00FE4553" w:rsidRPr="00954B46" w:rsidRDefault="00FE4553" w:rsidP="004F5F3A">
      <w:pPr>
        <w:pStyle w:val="PargrafodaLista"/>
        <w:numPr>
          <w:ilvl w:val="0"/>
          <w:numId w:val="5"/>
        </w:numPr>
        <w:tabs>
          <w:tab w:val="left" w:pos="709"/>
        </w:tabs>
        <w:spacing w:after="0" w:line="276" w:lineRule="auto"/>
        <w:ind w:left="0" w:firstLine="0"/>
        <w:jc w:val="both"/>
        <w:rPr>
          <w:rFonts w:asciiTheme="minorHAnsi" w:hAnsiTheme="minorHAnsi" w:cstheme="minorHAnsi"/>
          <w:sz w:val="24"/>
          <w:szCs w:val="24"/>
          <w:lang w:val="pt-BR"/>
        </w:rPr>
      </w:pPr>
      <w:r w:rsidRPr="00954B46">
        <w:rPr>
          <w:rFonts w:asciiTheme="minorHAnsi" w:hAnsiTheme="minorHAnsi" w:cstheme="minorHAnsi"/>
          <w:sz w:val="24"/>
          <w:szCs w:val="24"/>
          <w:lang w:val="pt-BR"/>
        </w:rPr>
        <w:t>as Partes desejam</w:t>
      </w:r>
      <w:r w:rsidR="0091791C" w:rsidRPr="00954B46">
        <w:rPr>
          <w:rFonts w:asciiTheme="minorHAnsi" w:hAnsiTheme="minorHAnsi" w:cstheme="minorHAnsi"/>
          <w:sz w:val="24"/>
          <w:szCs w:val="24"/>
          <w:lang w:val="pt-BR"/>
        </w:rPr>
        <w:t xml:space="preserve"> </w:t>
      </w:r>
      <w:r w:rsidR="007F2840" w:rsidRPr="00954B46">
        <w:rPr>
          <w:rFonts w:asciiTheme="minorHAnsi" w:hAnsiTheme="minorHAnsi" w:cstheme="minorHAnsi"/>
          <w:sz w:val="24"/>
          <w:szCs w:val="24"/>
          <w:lang w:val="pt-BR"/>
        </w:rPr>
        <w:t xml:space="preserve">alterar a Cláusula </w:t>
      </w:r>
      <w:r w:rsidR="00954B46" w:rsidRPr="00954B46">
        <w:rPr>
          <w:rFonts w:asciiTheme="minorHAnsi" w:hAnsiTheme="minorHAnsi" w:cstheme="minorHAnsi"/>
          <w:sz w:val="24"/>
          <w:szCs w:val="24"/>
          <w:lang w:val="pt-BR"/>
        </w:rPr>
        <w:t>3.1</w:t>
      </w:r>
      <w:r w:rsidR="00764C87" w:rsidRPr="00954B46">
        <w:rPr>
          <w:rFonts w:asciiTheme="minorHAnsi" w:hAnsiTheme="minorHAnsi" w:cstheme="minorHAnsi"/>
          <w:sz w:val="24"/>
          <w:szCs w:val="24"/>
          <w:lang w:val="pt-BR"/>
        </w:rPr>
        <w:t xml:space="preserve"> do Contrato</w:t>
      </w:r>
      <w:r w:rsidR="001E5117" w:rsidRPr="00954B46">
        <w:rPr>
          <w:rFonts w:asciiTheme="minorHAnsi" w:hAnsiTheme="minorHAnsi" w:cstheme="minorHAnsi"/>
          <w:sz w:val="24"/>
          <w:szCs w:val="24"/>
          <w:lang w:val="pt-BR"/>
        </w:rPr>
        <w:t>,</w:t>
      </w:r>
      <w:r w:rsidR="00764C87" w:rsidRPr="00954B46">
        <w:rPr>
          <w:rFonts w:asciiTheme="minorHAnsi" w:hAnsiTheme="minorHAnsi" w:cstheme="minorHAnsi"/>
          <w:sz w:val="24"/>
          <w:szCs w:val="24"/>
          <w:lang w:val="pt-BR"/>
        </w:rPr>
        <w:t xml:space="preserve"> conforme adiante se detalha.</w:t>
      </w:r>
    </w:p>
    <w:p w14:paraId="78F25C9F" w14:textId="77777777" w:rsidR="00FE4553" w:rsidRPr="004F5F3A" w:rsidRDefault="00FE4553" w:rsidP="004F5F3A">
      <w:pPr>
        <w:spacing w:line="276" w:lineRule="auto"/>
        <w:contextualSpacing/>
        <w:rPr>
          <w:rFonts w:asciiTheme="minorHAnsi" w:hAnsiTheme="minorHAnsi" w:cstheme="minorHAnsi"/>
          <w:szCs w:val="24"/>
        </w:rPr>
      </w:pPr>
    </w:p>
    <w:p w14:paraId="04D833AE" w14:textId="3964405B" w:rsidR="00FE4553" w:rsidRPr="004F5F3A" w:rsidRDefault="00FE4553" w:rsidP="004F5F3A">
      <w:pPr>
        <w:pStyle w:val="PargrafodaLista"/>
        <w:spacing w:after="0" w:line="276" w:lineRule="auto"/>
        <w:ind w:left="0"/>
        <w:jc w:val="both"/>
        <w:rPr>
          <w:rFonts w:asciiTheme="minorHAnsi" w:hAnsiTheme="minorHAnsi" w:cstheme="minorHAnsi"/>
          <w:sz w:val="24"/>
          <w:szCs w:val="24"/>
          <w:lang w:val="pt-BR"/>
        </w:rPr>
      </w:pPr>
      <w:r w:rsidRPr="004F5F3A">
        <w:rPr>
          <w:rFonts w:asciiTheme="minorHAnsi" w:hAnsiTheme="minorHAnsi" w:cstheme="minorHAnsi"/>
          <w:sz w:val="24"/>
          <w:szCs w:val="24"/>
          <w:lang w:val="pt-BR"/>
        </w:rPr>
        <w:t xml:space="preserve">RESOLVEM as Partes celebrar o presente </w:t>
      </w:r>
      <w:r w:rsidR="004B73EE" w:rsidRPr="004F5F3A">
        <w:rPr>
          <w:rFonts w:asciiTheme="minorHAnsi" w:hAnsiTheme="minorHAnsi" w:cstheme="minorHAnsi"/>
          <w:sz w:val="24"/>
          <w:szCs w:val="24"/>
          <w:lang w:val="pt-BR"/>
        </w:rPr>
        <w:t xml:space="preserve">1º </w:t>
      </w:r>
      <w:r w:rsidR="007C3749" w:rsidRPr="004F5F3A">
        <w:rPr>
          <w:rFonts w:asciiTheme="minorHAnsi" w:hAnsiTheme="minorHAnsi" w:cstheme="minorHAnsi"/>
          <w:sz w:val="24"/>
          <w:szCs w:val="24"/>
          <w:lang w:val="pt-BR"/>
        </w:rPr>
        <w:t>Aditamento</w:t>
      </w:r>
      <w:r w:rsidRPr="004F5F3A">
        <w:rPr>
          <w:rFonts w:asciiTheme="minorHAnsi" w:hAnsiTheme="minorHAnsi" w:cstheme="minorHAnsi"/>
          <w:sz w:val="24"/>
          <w:szCs w:val="24"/>
          <w:lang w:val="pt-BR"/>
        </w:rPr>
        <w:t xml:space="preserve">, o qual será regido pelos seguintes termos e condições que mutuamente acordam, a saber: </w:t>
      </w:r>
    </w:p>
    <w:p w14:paraId="75434DAF" w14:textId="77777777" w:rsidR="00FE4553" w:rsidRPr="004F5F3A" w:rsidRDefault="00FE4553" w:rsidP="004F5F3A">
      <w:pPr>
        <w:spacing w:line="276" w:lineRule="auto"/>
        <w:contextualSpacing/>
        <w:rPr>
          <w:rFonts w:asciiTheme="minorHAnsi" w:hAnsiTheme="minorHAnsi" w:cstheme="minorHAnsi"/>
          <w:szCs w:val="24"/>
        </w:rPr>
      </w:pPr>
    </w:p>
    <w:p w14:paraId="32082A9C" w14:textId="77777777" w:rsidR="006064AD" w:rsidRPr="004F5F3A" w:rsidRDefault="001E5117" w:rsidP="004F5F3A">
      <w:pPr>
        <w:numPr>
          <w:ilvl w:val="0"/>
          <w:numId w:val="8"/>
        </w:numPr>
        <w:spacing w:line="276" w:lineRule="auto"/>
        <w:ind w:left="0" w:firstLine="0"/>
        <w:jc w:val="left"/>
        <w:rPr>
          <w:rFonts w:asciiTheme="minorHAnsi" w:hAnsiTheme="minorHAnsi" w:cstheme="minorHAnsi"/>
          <w:b/>
          <w:szCs w:val="24"/>
        </w:rPr>
      </w:pPr>
      <w:r w:rsidRPr="004F5F3A">
        <w:rPr>
          <w:rFonts w:asciiTheme="minorHAnsi" w:hAnsiTheme="minorHAnsi" w:cstheme="minorHAnsi"/>
          <w:b/>
          <w:szCs w:val="24"/>
        </w:rPr>
        <w:t>Definições e Interpretação</w:t>
      </w:r>
      <w:r w:rsidR="00FE4553" w:rsidRPr="004F5F3A">
        <w:rPr>
          <w:rFonts w:asciiTheme="minorHAnsi" w:hAnsiTheme="minorHAnsi" w:cstheme="minorHAnsi"/>
          <w:b/>
          <w:szCs w:val="24"/>
        </w:rPr>
        <w:t>.</w:t>
      </w:r>
      <w:r w:rsidR="006064AD" w:rsidRPr="004F5F3A">
        <w:rPr>
          <w:rFonts w:asciiTheme="minorHAnsi" w:hAnsiTheme="minorHAnsi" w:cstheme="minorHAnsi"/>
          <w:b/>
          <w:szCs w:val="24"/>
        </w:rPr>
        <w:t xml:space="preserve"> </w:t>
      </w:r>
    </w:p>
    <w:p w14:paraId="7E577C35" w14:textId="77777777" w:rsidR="00FE4553" w:rsidRPr="004F5F3A" w:rsidRDefault="00FE4553" w:rsidP="004F5F3A">
      <w:pPr>
        <w:pStyle w:val="PargrafodaLista"/>
        <w:spacing w:after="0" w:line="276" w:lineRule="auto"/>
        <w:ind w:left="1"/>
        <w:jc w:val="both"/>
        <w:rPr>
          <w:rFonts w:asciiTheme="minorHAnsi" w:eastAsia="MS Mincho" w:hAnsiTheme="minorHAnsi" w:cstheme="minorHAnsi"/>
          <w:color w:val="000000"/>
          <w:sz w:val="24"/>
          <w:szCs w:val="24"/>
          <w:lang w:val="pt-BR"/>
        </w:rPr>
      </w:pPr>
    </w:p>
    <w:p w14:paraId="7D44FFC7" w14:textId="7539B93C" w:rsidR="006064AD" w:rsidRPr="004F5F3A" w:rsidRDefault="00FE4553" w:rsidP="004F5F3A">
      <w:pPr>
        <w:numPr>
          <w:ilvl w:val="1"/>
          <w:numId w:val="8"/>
        </w:numPr>
        <w:spacing w:line="276" w:lineRule="auto"/>
        <w:ind w:firstLine="0"/>
        <w:rPr>
          <w:rFonts w:asciiTheme="minorHAnsi" w:hAnsiTheme="minorHAnsi" w:cstheme="minorHAnsi"/>
          <w:spacing w:val="-3"/>
          <w:szCs w:val="24"/>
        </w:rPr>
      </w:pPr>
      <w:r w:rsidRPr="004F5F3A">
        <w:rPr>
          <w:rFonts w:asciiTheme="minorHAnsi" w:hAnsiTheme="minorHAnsi" w:cstheme="minorHAnsi"/>
          <w:szCs w:val="24"/>
          <w:u w:val="single"/>
        </w:rPr>
        <w:t>Definições</w:t>
      </w:r>
      <w:r w:rsidRPr="004F5F3A">
        <w:rPr>
          <w:rFonts w:asciiTheme="minorHAnsi" w:hAnsiTheme="minorHAnsi" w:cstheme="minorHAnsi"/>
          <w:szCs w:val="24"/>
        </w:rPr>
        <w:t xml:space="preserve">. Exceto se definidos de outra forma neste </w:t>
      </w:r>
      <w:r w:rsidR="004B73EE" w:rsidRPr="004F5F3A">
        <w:rPr>
          <w:rFonts w:asciiTheme="minorHAnsi" w:hAnsiTheme="minorHAnsi" w:cstheme="minorHAnsi"/>
          <w:szCs w:val="24"/>
        </w:rPr>
        <w:t xml:space="preserve">1º </w:t>
      </w:r>
      <w:r w:rsidR="007C3749" w:rsidRPr="004F5F3A">
        <w:rPr>
          <w:rFonts w:asciiTheme="minorHAnsi" w:hAnsiTheme="minorHAnsi" w:cstheme="minorHAnsi"/>
          <w:szCs w:val="24"/>
        </w:rPr>
        <w:t>Aditamento</w:t>
      </w:r>
      <w:r w:rsidRPr="004F5F3A">
        <w:rPr>
          <w:rFonts w:asciiTheme="minorHAnsi" w:hAnsiTheme="minorHAnsi" w:cstheme="minorHAnsi"/>
          <w:szCs w:val="24"/>
        </w:rPr>
        <w:t>, todos os termos iniciados em maiúscula deverão ter os significados a eles atribuídos no Contrato.</w:t>
      </w:r>
      <w:r w:rsidR="006064AD" w:rsidRPr="004F5F3A">
        <w:rPr>
          <w:rFonts w:asciiTheme="minorHAnsi" w:hAnsiTheme="minorHAnsi" w:cstheme="minorHAnsi"/>
          <w:spacing w:val="-3"/>
          <w:szCs w:val="24"/>
        </w:rPr>
        <w:t xml:space="preserve"> </w:t>
      </w:r>
    </w:p>
    <w:p w14:paraId="54C600D2" w14:textId="43462657" w:rsidR="006064AD" w:rsidRPr="004F5F3A" w:rsidRDefault="006064AD" w:rsidP="004F5F3A">
      <w:pPr>
        <w:pStyle w:val="PargrafodaLista"/>
        <w:spacing w:after="0" w:line="276" w:lineRule="auto"/>
        <w:ind w:left="0"/>
        <w:jc w:val="both"/>
        <w:rPr>
          <w:rFonts w:asciiTheme="minorHAnsi" w:hAnsiTheme="minorHAnsi" w:cstheme="minorHAnsi"/>
          <w:sz w:val="24"/>
          <w:szCs w:val="24"/>
          <w:lang w:val="pt-BR"/>
        </w:rPr>
      </w:pPr>
    </w:p>
    <w:p w14:paraId="6961E219" w14:textId="05C36846" w:rsidR="004C05BF" w:rsidRPr="004F5F3A" w:rsidRDefault="008E0974" w:rsidP="004F5F3A">
      <w:pPr>
        <w:numPr>
          <w:ilvl w:val="0"/>
          <w:numId w:val="8"/>
        </w:numPr>
        <w:spacing w:line="276" w:lineRule="auto"/>
        <w:ind w:left="0" w:firstLine="0"/>
        <w:jc w:val="left"/>
        <w:rPr>
          <w:rFonts w:asciiTheme="minorHAnsi" w:hAnsiTheme="minorHAnsi" w:cstheme="minorHAnsi"/>
          <w:b/>
          <w:szCs w:val="24"/>
        </w:rPr>
      </w:pPr>
      <w:r w:rsidRPr="004F5F3A">
        <w:rPr>
          <w:rFonts w:asciiTheme="minorHAnsi" w:eastAsia="MS Mincho" w:hAnsiTheme="minorHAnsi" w:cstheme="minorHAnsi"/>
          <w:b/>
          <w:color w:val="000000"/>
          <w:szCs w:val="24"/>
        </w:rPr>
        <w:t>Objeto</w:t>
      </w:r>
      <w:r w:rsidR="002A2E3B" w:rsidRPr="004F5F3A">
        <w:rPr>
          <w:rFonts w:asciiTheme="minorHAnsi" w:eastAsia="MS Mincho" w:hAnsiTheme="minorHAnsi" w:cstheme="minorHAnsi"/>
          <w:b/>
          <w:color w:val="000000"/>
          <w:szCs w:val="24"/>
        </w:rPr>
        <w:t>.</w:t>
      </w:r>
    </w:p>
    <w:p w14:paraId="48717229" w14:textId="77777777" w:rsidR="00B372D4" w:rsidRPr="004F5F3A" w:rsidRDefault="00B372D4" w:rsidP="004F5F3A">
      <w:pPr>
        <w:spacing w:line="276" w:lineRule="auto"/>
        <w:rPr>
          <w:rFonts w:asciiTheme="minorHAnsi" w:hAnsiTheme="minorHAnsi" w:cstheme="minorHAnsi"/>
          <w:b/>
          <w:szCs w:val="24"/>
        </w:rPr>
      </w:pPr>
    </w:p>
    <w:p w14:paraId="63583D7B" w14:textId="2D39E474" w:rsidR="00B372D4" w:rsidRPr="004F5F3A" w:rsidRDefault="00A8342B" w:rsidP="004F5F3A">
      <w:pPr>
        <w:numPr>
          <w:ilvl w:val="1"/>
          <w:numId w:val="8"/>
        </w:numPr>
        <w:spacing w:line="276" w:lineRule="auto"/>
        <w:ind w:firstLine="0"/>
        <w:rPr>
          <w:rFonts w:asciiTheme="minorHAnsi" w:hAnsiTheme="minorHAnsi" w:cstheme="minorHAnsi"/>
          <w:szCs w:val="24"/>
        </w:rPr>
      </w:pPr>
      <w:r w:rsidRPr="004F5F3A">
        <w:rPr>
          <w:rFonts w:asciiTheme="minorHAnsi" w:hAnsiTheme="minorHAnsi" w:cstheme="minorHAnsi"/>
          <w:szCs w:val="24"/>
          <w:u w:val="single"/>
        </w:rPr>
        <w:t xml:space="preserve">Alteração da Cláusula </w:t>
      </w:r>
      <w:r w:rsidR="004F5F3A">
        <w:rPr>
          <w:rFonts w:asciiTheme="minorHAnsi" w:hAnsiTheme="minorHAnsi" w:cstheme="minorHAnsi"/>
          <w:szCs w:val="24"/>
          <w:u w:val="single"/>
        </w:rPr>
        <w:t>3.1</w:t>
      </w:r>
      <w:r w:rsidR="008E0974" w:rsidRPr="004F5F3A">
        <w:rPr>
          <w:rFonts w:asciiTheme="minorHAnsi" w:hAnsiTheme="minorHAnsi" w:cstheme="minorHAnsi"/>
          <w:szCs w:val="24"/>
        </w:rPr>
        <w:t xml:space="preserve">. </w:t>
      </w:r>
      <w:r w:rsidR="00806A16" w:rsidRPr="004F5F3A">
        <w:rPr>
          <w:rFonts w:asciiTheme="minorHAnsi" w:hAnsiTheme="minorHAnsi" w:cstheme="minorHAnsi"/>
          <w:szCs w:val="24"/>
        </w:rPr>
        <w:t xml:space="preserve">As Partes desejam alterar </w:t>
      </w:r>
      <w:r w:rsidR="004F5F3A">
        <w:rPr>
          <w:rFonts w:asciiTheme="minorHAnsi" w:hAnsiTheme="minorHAnsi" w:cstheme="minorHAnsi"/>
          <w:szCs w:val="24"/>
        </w:rPr>
        <w:t>a redação da Cláusula 3.1 do Contrato</w:t>
      </w:r>
      <w:r w:rsidRPr="004F5F3A">
        <w:rPr>
          <w:rFonts w:asciiTheme="minorHAnsi" w:hAnsiTheme="minorHAnsi" w:cstheme="minorHAnsi"/>
          <w:szCs w:val="24"/>
          <w:lang w:bidi="pt-PT"/>
        </w:rPr>
        <w:t>, passando a vigorar com a seguinte redação:</w:t>
      </w:r>
    </w:p>
    <w:p w14:paraId="46CC059C" w14:textId="77777777" w:rsidR="00A8342B" w:rsidRPr="004F5F3A" w:rsidRDefault="00A8342B" w:rsidP="004F5F3A">
      <w:pPr>
        <w:spacing w:line="276" w:lineRule="auto"/>
        <w:ind w:left="686"/>
        <w:rPr>
          <w:rFonts w:asciiTheme="minorHAnsi" w:hAnsiTheme="minorHAnsi" w:cstheme="minorHAnsi"/>
          <w:szCs w:val="24"/>
        </w:rPr>
      </w:pPr>
    </w:p>
    <w:p w14:paraId="62C864FF" w14:textId="08C52692" w:rsidR="00397A23" w:rsidRPr="004F5F3A" w:rsidRDefault="004F5F3A" w:rsidP="004F5F3A">
      <w:pPr>
        <w:spacing w:line="276" w:lineRule="auto"/>
        <w:ind w:left="686"/>
        <w:rPr>
          <w:rFonts w:asciiTheme="minorHAnsi" w:hAnsiTheme="minorHAnsi" w:cstheme="minorHAnsi"/>
          <w:i/>
          <w:szCs w:val="24"/>
        </w:rPr>
      </w:pPr>
      <w:r w:rsidRPr="004F5F3A">
        <w:rPr>
          <w:rFonts w:asciiTheme="minorHAnsi" w:hAnsiTheme="minorHAnsi" w:cstheme="minorHAnsi"/>
          <w:i/>
          <w:szCs w:val="24"/>
        </w:rPr>
        <w:t>“3.1.</w:t>
      </w:r>
      <w:r w:rsidR="00A8342B" w:rsidRPr="004F5F3A">
        <w:rPr>
          <w:rFonts w:asciiTheme="minorHAnsi" w:hAnsiTheme="minorHAnsi" w:cstheme="minorHAnsi"/>
          <w:i/>
          <w:szCs w:val="24"/>
        </w:rPr>
        <w:tab/>
      </w:r>
      <w:bookmarkStart w:id="2" w:name="_Ref434273179"/>
      <w:r w:rsidRPr="004F5F3A">
        <w:rPr>
          <w:rFonts w:asciiTheme="minorHAnsi" w:hAnsiTheme="minorHAnsi" w:cstheme="minorHAnsi"/>
          <w:i/>
          <w:color w:val="000000"/>
          <w:u w:val="single"/>
        </w:rPr>
        <w:t>Pagamentos dos Créditos Imobiliários</w:t>
      </w:r>
      <w:r w:rsidRPr="004F5F3A">
        <w:rPr>
          <w:rFonts w:asciiTheme="minorHAnsi" w:hAnsiTheme="minorHAnsi" w:cstheme="minorHAnsi"/>
          <w:i/>
          <w:color w:val="000000"/>
        </w:rPr>
        <w:t xml:space="preserve">. </w:t>
      </w:r>
      <w:r w:rsidRPr="004F5F3A">
        <w:rPr>
          <w:rFonts w:asciiTheme="minorHAnsi" w:hAnsiTheme="minorHAnsi" w:cstheme="minorHAnsi"/>
          <w:i/>
        </w:rPr>
        <w:t xml:space="preserve">Em decorrência da celebração deste Contrato, os Créditos Imobiliários, representados pela CCI, serão pagos pela Devedora </w:t>
      </w:r>
      <w:r w:rsidR="00954B46">
        <w:rPr>
          <w:rFonts w:asciiTheme="minorHAnsi" w:hAnsiTheme="minorHAnsi" w:cstheme="minorHAnsi"/>
          <w:i/>
          <w:szCs w:val="24"/>
        </w:rPr>
        <w:t xml:space="preserve">na </w:t>
      </w:r>
      <w:r w:rsidR="00954B46" w:rsidRPr="00CB161A">
        <w:rPr>
          <w:rFonts w:asciiTheme="minorHAnsi" w:hAnsiTheme="minorHAnsi" w:cstheme="minorHAnsi"/>
          <w:szCs w:val="24"/>
        </w:rPr>
        <w:t xml:space="preserve">conta corrente nº </w:t>
      </w:r>
      <w:r w:rsidR="008978E3" w:rsidRPr="008978E3">
        <w:rPr>
          <w:rFonts w:asciiTheme="minorHAnsi" w:hAnsiTheme="minorHAnsi" w:cstheme="minorHAnsi"/>
          <w:i/>
          <w:szCs w:val="24"/>
        </w:rPr>
        <w:t>3303-0</w:t>
      </w:r>
      <w:r w:rsidR="00954B46">
        <w:rPr>
          <w:rFonts w:asciiTheme="minorHAnsi" w:hAnsiTheme="minorHAnsi" w:cstheme="minorHAnsi"/>
          <w:i/>
        </w:rPr>
        <w:t>, agência 3395-2, no</w:t>
      </w:r>
      <w:r w:rsidRPr="004F5F3A">
        <w:rPr>
          <w:rFonts w:asciiTheme="minorHAnsi" w:hAnsiTheme="minorHAnsi" w:cstheme="minorHAnsi"/>
          <w:i/>
        </w:rPr>
        <w:t xml:space="preserve"> Bando Bradesco S.A. (“</w:t>
      </w:r>
      <w:r w:rsidRPr="004F5F3A">
        <w:rPr>
          <w:rFonts w:asciiTheme="minorHAnsi" w:hAnsiTheme="minorHAnsi" w:cstheme="minorHAnsi"/>
          <w:i/>
          <w:u w:val="single"/>
        </w:rPr>
        <w:t>Conta Centralizadora</w:t>
      </w:r>
      <w:r w:rsidRPr="004F5F3A">
        <w:rPr>
          <w:rFonts w:asciiTheme="minorHAnsi" w:hAnsiTheme="minorHAnsi" w:cstheme="minorHAnsi"/>
          <w:i/>
        </w:rPr>
        <w:t xml:space="preserve">”), </w:t>
      </w:r>
      <w:bookmarkEnd w:id="2"/>
      <w:r w:rsidRPr="004F5F3A">
        <w:rPr>
          <w:rFonts w:asciiTheme="minorHAnsi" w:hAnsiTheme="minorHAnsi" w:cstheme="minorHAnsi"/>
          <w:i/>
        </w:rPr>
        <w:t>nas datas estipuladas, no Anexo II.</w:t>
      </w:r>
      <w:r w:rsidR="00397A23" w:rsidRPr="004F5F3A">
        <w:rPr>
          <w:rFonts w:asciiTheme="minorHAnsi" w:hAnsiTheme="minorHAnsi" w:cstheme="minorHAnsi"/>
          <w:i/>
          <w:szCs w:val="24"/>
        </w:rPr>
        <w:t>”</w:t>
      </w:r>
    </w:p>
    <w:p w14:paraId="7D0BC927" w14:textId="66401541" w:rsidR="004361A6" w:rsidRDefault="004361A6" w:rsidP="004F5F3A">
      <w:pPr>
        <w:pStyle w:val="PargrafodaLista"/>
        <w:spacing w:after="0" w:line="276" w:lineRule="auto"/>
        <w:ind w:left="1"/>
        <w:jc w:val="both"/>
        <w:rPr>
          <w:rFonts w:asciiTheme="minorHAnsi" w:eastAsia="MS Mincho" w:hAnsiTheme="minorHAnsi" w:cstheme="minorHAnsi"/>
          <w:color w:val="000000"/>
          <w:sz w:val="24"/>
          <w:szCs w:val="24"/>
          <w:lang w:val="pt-BR"/>
        </w:rPr>
      </w:pPr>
    </w:p>
    <w:p w14:paraId="437C54A0" w14:textId="55CBD74F" w:rsidR="00E97564" w:rsidRDefault="00E97564" w:rsidP="004F5F3A">
      <w:pPr>
        <w:pStyle w:val="PargrafodaLista"/>
        <w:spacing w:after="0" w:line="276" w:lineRule="auto"/>
        <w:ind w:left="1"/>
        <w:jc w:val="both"/>
        <w:rPr>
          <w:rFonts w:asciiTheme="minorHAnsi" w:hAnsiTheme="minorHAnsi" w:cstheme="minorHAnsi"/>
          <w:sz w:val="24"/>
          <w:szCs w:val="24"/>
          <w:lang w:val="pt-BR"/>
        </w:rPr>
      </w:pPr>
      <w:r w:rsidRPr="00E97564">
        <w:rPr>
          <w:rFonts w:asciiTheme="minorHAnsi" w:eastAsia="MS Mincho" w:hAnsiTheme="minorHAnsi" w:cstheme="minorHAnsi"/>
          <w:b/>
          <w:color w:val="000000"/>
          <w:sz w:val="24"/>
          <w:szCs w:val="24"/>
          <w:lang w:val="pt-BR"/>
        </w:rPr>
        <w:lastRenderedPageBreak/>
        <w:t>2.2.</w:t>
      </w:r>
      <w:r>
        <w:rPr>
          <w:rFonts w:asciiTheme="minorHAnsi" w:eastAsia="MS Mincho" w:hAnsiTheme="minorHAnsi" w:cstheme="minorHAnsi"/>
          <w:color w:val="000000"/>
          <w:sz w:val="24"/>
          <w:szCs w:val="24"/>
          <w:lang w:val="pt-BR"/>
        </w:rPr>
        <w:tab/>
      </w:r>
      <w:r w:rsidRPr="00E97564">
        <w:rPr>
          <w:rFonts w:asciiTheme="minorHAnsi" w:eastAsia="MS Mincho" w:hAnsiTheme="minorHAnsi" w:cstheme="minorHAnsi"/>
          <w:color w:val="000000"/>
          <w:sz w:val="24"/>
          <w:szCs w:val="24"/>
          <w:u w:val="single"/>
          <w:lang w:val="pt-BR"/>
        </w:rPr>
        <w:t>Alteração do Anexo II</w:t>
      </w:r>
      <w:r>
        <w:rPr>
          <w:rFonts w:asciiTheme="minorHAnsi" w:eastAsia="MS Mincho" w:hAnsiTheme="minorHAnsi" w:cstheme="minorHAnsi"/>
          <w:color w:val="000000"/>
          <w:sz w:val="24"/>
          <w:szCs w:val="24"/>
          <w:lang w:val="pt-BR"/>
        </w:rPr>
        <w:t xml:space="preserve">. As Partes </w:t>
      </w:r>
      <w:r w:rsidRPr="00E97564">
        <w:rPr>
          <w:rFonts w:asciiTheme="minorHAnsi" w:hAnsiTheme="minorHAnsi" w:cstheme="minorHAnsi"/>
          <w:sz w:val="24"/>
          <w:szCs w:val="24"/>
          <w:lang w:val="pt-BR"/>
        </w:rPr>
        <w:t>resolvem alterar a tabela do Anexo I</w:t>
      </w:r>
      <w:r>
        <w:rPr>
          <w:rFonts w:asciiTheme="minorHAnsi" w:hAnsiTheme="minorHAnsi" w:cstheme="minorHAnsi"/>
          <w:sz w:val="24"/>
          <w:szCs w:val="24"/>
          <w:lang w:val="pt-BR"/>
        </w:rPr>
        <w:t>I</w:t>
      </w:r>
      <w:r w:rsidRPr="00E97564">
        <w:rPr>
          <w:rFonts w:asciiTheme="minorHAnsi" w:hAnsiTheme="minorHAnsi" w:cstheme="minorHAnsi"/>
          <w:sz w:val="24"/>
          <w:szCs w:val="24"/>
          <w:lang w:val="pt-BR"/>
        </w:rPr>
        <w:t xml:space="preserve"> do </w:t>
      </w:r>
      <w:r>
        <w:rPr>
          <w:rFonts w:asciiTheme="minorHAnsi" w:hAnsiTheme="minorHAnsi" w:cstheme="minorHAnsi"/>
          <w:sz w:val="24"/>
          <w:szCs w:val="24"/>
          <w:lang w:val="pt-BR"/>
        </w:rPr>
        <w:t>Contrato de Cessão</w:t>
      </w:r>
      <w:r w:rsidRPr="00E97564">
        <w:rPr>
          <w:rFonts w:asciiTheme="minorHAnsi" w:hAnsiTheme="minorHAnsi" w:cstheme="minorHAnsi"/>
          <w:sz w:val="24"/>
          <w:szCs w:val="24"/>
          <w:lang w:val="pt-BR"/>
        </w:rPr>
        <w:t>, conforme Anexo I ao presente 1º Aditamento</w:t>
      </w:r>
      <w:r>
        <w:rPr>
          <w:rFonts w:asciiTheme="minorHAnsi" w:hAnsiTheme="minorHAnsi" w:cstheme="minorHAnsi"/>
          <w:sz w:val="24"/>
          <w:szCs w:val="24"/>
          <w:lang w:val="pt-BR"/>
        </w:rPr>
        <w:t>.</w:t>
      </w:r>
    </w:p>
    <w:p w14:paraId="080FD00A" w14:textId="77777777" w:rsidR="00E97564" w:rsidRPr="00E97564" w:rsidRDefault="00E97564" w:rsidP="00E97564">
      <w:pPr>
        <w:spacing w:line="276" w:lineRule="auto"/>
        <w:rPr>
          <w:rFonts w:asciiTheme="minorHAnsi" w:eastAsia="MS Mincho" w:hAnsiTheme="minorHAnsi" w:cstheme="minorHAnsi"/>
          <w:color w:val="000000"/>
          <w:szCs w:val="24"/>
        </w:rPr>
      </w:pPr>
    </w:p>
    <w:p w14:paraId="4830DF9E" w14:textId="68CE09DC" w:rsidR="006064AD" w:rsidRPr="004F5F3A" w:rsidRDefault="007A10E3" w:rsidP="004F5F3A">
      <w:pPr>
        <w:numPr>
          <w:ilvl w:val="0"/>
          <w:numId w:val="8"/>
        </w:numPr>
        <w:spacing w:line="276" w:lineRule="auto"/>
        <w:ind w:left="0" w:firstLine="0"/>
        <w:jc w:val="left"/>
        <w:rPr>
          <w:rFonts w:asciiTheme="minorHAnsi" w:hAnsiTheme="minorHAnsi" w:cstheme="minorHAnsi"/>
          <w:b/>
          <w:szCs w:val="24"/>
        </w:rPr>
      </w:pPr>
      <w:r w:rsidRPr="004F5F3A">
        <w:rPr>
          <w:rFonts w:asciiTheme="minorHAnsi" w:hAnsiTheme="minorHAnsi" w:cstheme="minorHAnsi"/>
          <w:b/>
          <w:szCs w:val="24"/>
        </w:rPr>
        <w:t>Disposições Gerais.</w:t>
      </w:r>
      <w:bookmarkStart w:id="3" w:name="_Toc288043827"/>
      <w:bookmarkStart w:id="4" w:name="_Toc288669062"/>
      <w:bookmarkStart w:id="5" w:name="_Toc288670148"/>
    </w:p>
    <w:p w14:paraId="15FF9362" w14:textId="77777777" w:rsidR="007A10E3" w:rsidRPr="004F5F3A" w:rsidRDefault="007A10E3" w:rsidP="00954B46">
      <w:pPr>
        <w:pStyle w:val="PargrafodaLista"/>
        <w:spacing w:after="0" w:line="276" w:lineRule="auto"/>
        <w:ind w:left="0"/>
        <w:jc w:val="both"/>
        <w:rPr>
          <w:rFonts w:asciiTheme="minorHAnsi" w:hAnsiTheme="minorHAnsi" w:cstheme="minorHAnsi"/>
          <w:bCs/>
          <w:sz w:val="24"/>
          <w:szCs w:val="24"/>
          <w:u w:val="single"/>
          <w:lang w:val="pt-BR"/>
        </w:rPr>
      </w:pPr>
    </w:p>
    <w:bookmarkEnd w:id="3"/>
    <w:bookmarkEnd w:id="4"/>
    <w:bookmarkEnd w:id="5"/>
    <w:p w14:paraId="32E97B51" w14:textId="01D075E6" w:rsidR="00954B46" w:rsidRPr="00954B46" w:rsidRDefault="00954B46" w:rsidP="00954B46">
      <w:pPr>
        <w:numPr>
          <w:ilvl w:val="1"/>
          <w:numId w:val="8"/>
        </w:numPr>
        <w:spacing w:line="276" w:lineRule="auto"/>
        <w:ind w:firstLine="0"/>
        <w:rPr>
          <w:rFonts w:asciiTheme="minorHAnsi" w:hAnsiTheme="minorHAnsi" w:cstheme="minorHAnsi"/>
          <w:spacing w:val="-3"/>
          <w:szCs w:val="24"/>
        </w:rPr>
      </w:pPr>
      <w:r>
        <w:rPr>
          <w:rFonts w:asciiTheme="minorHAnsi" w:hAnsiTheme="minorHAnsi" w:cstheme="minorHAnsi"/>
          <w:spacing w:val="-3"/>
          <w:szCs w:val="24"/>
          <w:u w:val="single"/>
        </w:rPr>
        <w:t>Registro</w:t>
      </w:r>
      <w:r>
        <w:rPr>
          <w:rFonts w:asciiTheme="minorHAnsi" w:hAnsiTheme="minorHAnsi" w:cstheme="minorHAnsi"/>
          <w:spacing w:val="-3"/>
          <w:szCs w:val="24"/>
        </w:rPr>
        <w:t xml:space="preserve">. </w:t>
      </w:r>
      <w:r w:rsidRPr="002E0ACD">
        <w:rPr>
          <w:rFonts w:asciiTheme="minorHAnsi" w:hAnsiTheme="minorHAnsi" w:cstheme="minorHAnsi"/>
        </w:rPr>
        <w:t xml:space="preserve">A Devedora se obriga a providenciar, às suas expensas, o registro do presente </w:t>
      </w:r>
      <w:r>
        <w:rPr>
          <w:rFonts w:asciiTheme="minorHAnsi" w:hAnsiTheme="minorHAnsi" w:cstheme="minorHAnsi"/>
        </w:rPr>
        <w:t>1º Aditamento</w:t>
      </w:r>
      <w:r w:rsidRPr="002E0ACD">
        <w:rPr>
          <w:rFonts w:asciiTheme="minorHAnsi" w:hAnsiTheme="minorHAnsi" w:cstheme="minorHAnsi"/>
        </w:rPr>
        <w:t xml:space="preserve">, em Cartórios de Registro de Títulos e Documentos das Comarcas das cidades de São Paulo, Estado de São Paulo e </w:t>
      </w:r>
      <w:r>
        <w:rPr>
          <w:rFonts w:asciiTheme="minorHAnsi" w:hAnsiTheme="minorHAnsi" w:cstheme="minorHAnsi"/>
        </w:rPr>
        <w:t>Balneário Camboriú, Estado de Santa Catarina</w:t>
      </w:r>
      <w:r w:rsidRPr="002E0ACD">
        <w:rPr>
          <w:rFonts w:asciiTheme="minorHAnsi" w:hAnsiTheme="minorHAnsi" w:cstheme="minorHAnsi"/>
        </w:rPr>
        <w:t>, em até 15 (quinze) Dias Úteis a contar da data de celebração do respectivo documento, em conformidade com os artigos 1.361, §1º, do Código Civil, e 129, e 130 da Lei n° 6.015, de 31 de dezembro de 1973.</w:t>
      </w:r>
    </w:p>
    <w:p w14:paraId="07B4106F" w14:textId="77777777" w:rsidR="00954B46" w:rsidRPr="00954B46" w:rsidRDefault="00954B46" w:rsidP="00954B46">
      <w:pPr>
        <w:spacing w:line="276" w:lineRule="auto"/>
        <w:rPr>
          <w:rFonts w:asciiTheme="minorHAnsi" w:hAnsiTheme="minorHAnsi" w:cstheme="minorHAnsi"/>
          <w:spacing w:val="-3"/>
          <w:szCs w:val="24"/>
        </w:rPr>
      </w:pPr>
    </w:p>
    <w:p w14:paraId="08C5C80F" w14:textId="16C8DD96" w:rsidR="006064AD" w:rsidRPr="004F5F3A" w:rsidRDefault="00761C78" w:rsidP="004F5F3A">
      <w:pPr>
        <w:numPr>
          <w:ilvl w:val="1"/>
          <w:numId w:val="8"/>
        </w:numPr>
        <w:spacing w:line="276" w:lineRule="auto"/>
        <w:ind w:firstLine="0"/>
        <w:rPr>
          <w:rFonts w:asciiTheme="minorHAnsi" w:hAnsiTheme="minorHAnsi" w:cstheme="minorHAnsi"/>
          <w:spacing w:val="-3"/>
          <w:szCs w:val="24"/>
        </w:rPr>
      </w:pPr>
      <w:r w:rsidRPr="004F5F3A">
        <w:rPr>
          <w:rFonts w:asciiTheme="minorHAnsi" w:hAnsiTheme="minorHAnsi" w:cstheme="minorHAnsi"/>
          <w:bCs/>
          <w:szCs w:val="24"/>
          <w:u w:val="single"/>
        </w:rPr>
        <w:t>Ratificação</w:t>
      </w:r>
      <w:r w:rsidRPr="004F5F3A">
        <w:rPr>
          <w:rFonts w:asciiTheme="minorHAnsi" w:hAnsiTheme="minorHAnsi" w:cstheme="minorHAnsi"/>
          <w:bCs/>
          <w:szCs w:val="24"/>
        </w:rPr>
        <w:t xml:space="preserve">. Os demais termos e condições do Contrato que não foram expressamente alterados </w:t>
      </w:r>
      <w:r w:rsidRPr="004F5F3A">
        <w:rPr>
          <w:rFonts w:asciiTheme="minorHAnsi" w:hAnsiTheme="minorHAnsi" w:cstheme="minorHAnsi"/>
          <w:szCs w:val="24"/>
        </w:rPr>
        <w:t>neste</w:t>
      </w:r>
      <w:r w:rsidRPr="004F5F3A">
        <w:rPr>
          <w:rFonts w:asciiTheme="minorHAnsi" w:hAnsiTheme="minorHAnsi" w:cstheme="minorHAnsi"/>
          <w:bCs/>
          <w:szCs w:val="24"/>
        </w:rPr>
        <w:t xml:space="preserve"> </w:t>
      </w:r>
      <w:r w:rsidR="00BB480F" w:rsidRPr="004F5F3A">
        <w:rPr>
          <w:rFonts w:asciiTheme="minorHAnsi" w:hAnsiTheme="minorHAnsi" w:cstheme="minorHAnsi"/>
          <w:bCs/>
          <w:szCs w:val="24"/>
        </w:rPr>
        <w:t xml:space="preserve">1º </w:t>
      </w:r>
      <w:r w:rsidRPr="004F5F3A">
        <w:rPr>
          <w:rFonts w:asciiTheme="minorHAnsi" w:hAnsiTheme="minorHAnsi" w:cstheme="minorHAnsi"/>
          <w:bCs/>
          <w:szCs w:val="24"/>
        </w:rPr>
        <w:t>Aditamento são, neste ato, ratificados pelas Partes e continuam em pleno vigor e efeito.</w:t>
      </w:r>
      <w:r w:rsidR="006064AD" w:rsidRPr="004F5F3A">
        <w:rPr>
          <w:rFonts w:asciiTheme="minorHAnsi" w:hAnsiTheme="minorHAnsi" w:cstheme="minorHAnsi"/>
          <w:spacing w:val="-3"/>
          <w:szCs w:val="24"/>
        </w:rPr>
        <w:t xml:space="preserve"> </w:t>
      </w:r>
    </w:p>
    <w:p w14:paraId="2698966E" w14:textId="77777777" w:rsidR="00761C78" w:rsidRPr="004F5F3A" w:rsidRDefault="00761C78" w:rsidP="004F5F3A">
      <w:pPr>
        <w:pStyle w:val="PargrafodaLista"/>
        <w:spacing w:after="0" w:line="276" w:lineRule="auto"/>
        <w:ind w:left="0"/>
        <w:jc w:val="both"/>
        <w:rPr>
          <w:rFonts w:asciiTheme="minorHAnsi" w:hAnsiTheme="minorHAnsi" w:cstheme="minorHAnsi"/>
          <w:bCs/>
          <w:sz w:val="24"/>
          <w:szCs w:val="24"/>
          <w:lang w:val="pt-BR"/>
        </w:rPr>
      </w:pPr>
    </w:p>
    <w:p w14:paraId="5528C345" w14:textId="74462D56" w:rsidR="00EB5482" w:rsidRPr="004F5F3A" w:rsidRDefault="007A10E3" w:rsidP="004F5F3A">
      <w:pPr>
        <w:numPr>
          <w:ilvl w:val="1"/>
          <w:numId w:val="8"/>
        </w:numPr>
        <w:spacing w:line="276" w:lineRule="auto"/>
        <w:ind w:firstLine="0"/>
        <w:rPr>
          <w:rFonts w:asciiTheme="minorHAnsi" w:hAnsiTheme="minorHAnsi" w:cstheme="minorHAnsi"/>
          <w:szCs w:val="24"/>
        </w:rPr>
      </w:pPr>
      <w:r w:rsidRPr="004F5F3A">
        <w:rPr>
          <w:rFonts w:asciiTheme="minorHAnsi" w:hAnsiTheme="minorHAnsi" w:cstheme="minorHAnsi"/>
          <w:szCs w:val="24"/>
          <w:u w:val="single"/>
        </w:rPr>
        <w:t>Foro</w:t>
      </w:r>
      <w:r w:rsidRPr="004F5F3A">
        <w:rPr>
          <w:rFonts w:asciiTheme="minorHAnsi" w:hAnsiTheme="minorHAnsi" w:cstheme="minorHAnsi"/>
          <w:szCs w:val="24"/>
        </w:rPr>
        <w:t xml:space="preserve">. </w:t>
      </w:r>
      <w:r w:rsidR="007015E6" w:rsidRPr="004F5F3A">
        <w:rPr>
          <w:rFonts w:asciiTheme="minorHAnsi" w:hAnsiTheme="minorHAnsi" w:cstheme="minorHAnsi"/>
          <w:szCs w:val="24"/>
        </w:rPr>
        <w:t xml:space="preserve">Fica eleito o foro da Comarca de São Paulo, Estado de São Paulo, com renúncia a qualquer outro, por mais privilegiado que seja, para dirimir quaisquer dúvidas que se originarem deste </w:t>
      </w:r>
      <w:r w:rsidR="004F5F3A">
        <w:rPr>
          <w:rFonts w:asciiTheme="minorHAnsi" w:hAnsiTheme="minorHAnsi" w:cstheme="minorHAnsi"/>
          <w:szCs w:val="24"/>
        </w:rPr>
        <w:t>1º Aditamento.</w:t>
      </w:r>
    </w:p>
    <w:p w14:paraId="36233D07" w14:textId="77777777" w:rsidR="00EB5482" w:rsidRPr="004F5F3A" w:rsidRDefault="00EB5482" w:rsidP="004F5F3A">
      <w:pPr>
        <w:spacing w:line="276" w:lineRule="auto"/>
        <w:rPr>
          <w:rFonts w:asciiTheme="minorHAnsi" w:hAnsiTheme="minorHAnsi" w:cstheme="minorHAnsi"/>
          <w:szCs w:val="24"/>
        </w:rPr>
      </w:pPr>
    </w:p>
    <w:p w14:paraId="07ADAB0D" w14:textId="286C9D1A" w:rsidR="007A10E3" w:rsidRPr="004F5F3A" w:rsidRDefault="00EB5482" w:rsidP="004F5F3A">
      <w:pPr>
        <w:numPr>
          <w:ilvl w:val="1"/>
          <w:numId w:val="8"/>
        </w:numPr>
        <w:spacing w:line="276" w:lineRule="auto"/>
        <w:ind w:firstLine="0"/>
        <w:rPr>
          <w:rFonts w:asciiTheme="minorHAnsi" w:hAnsiTheme="minorHAnsi" w:cstheme="minorHAnsi"/>
          <w:szCs w:val="24"/>
        </w:rPr>
      </w:pPr>
      <w:r w:rsidRPr="004F5F3A">
        <w:rPr>
          <w:rFonts w:asciiTheme="minorHAnsi" w:hAnsiTheme="minorHAnsi" w:cstheme="minorHAnsi"/>
          <w:szCs w:val="24"/>
          <w:u w:val="single"/>
          <w:lang w:val="x-none"/>
        </w:rPr>
        <w:t xml:space="preserve">Assinatura </w:t>
      </w:r>
      <w:r w:rsidR="004F5F3A">
        <w:rPr>
          <w:rFonts w:asciiTheme="minorHAnsi" w:hAnsiTheme="minorHAnsi" w:cstheme="minorHAnsi"/>
          <w:szCs w:val="24"/>
          <w:u w:val="single"/>
        </w:rPr>
        <w:t>Digital</w:t>
      </w:r>
      <w:r w:rsidRPr="004F5F3A">
        <w:rPr>
          <w:rFonts w:asciiTheme="minorHAnsi" w:hAnsiTheme="minorHAnsi" w:cstheme="minorHAnsi"/>
          <w:szCs w:val="24"/>
          <w:lang w:val="x-none"/>
        </w:rPr>
        <w:t xml:space="preserve">: </w:t>
      </w:r>
      <w:r w:rsidR="004F5F3A" w:rsidRPr="009203B5">
        <w:rPr>
          <w:rFonts w:asciiTheme="minorHAnsi" w:hAnsiTheme="minorHAnsi" w:cstheme="minorHAnsi"/>
        </w:rPr>
        <w:t xml:space="preserve">As Partes concordam que será permitida a assinatura eletrônica do presente </w:t>
      </w:r>
      <w:r w:rsidR="004F5F3A">
        <w:rPr>
          <w:rFonts w:asciiTheme="minorHAnsi" w:hAnsiTheme="minorHAnsi" w:cstheme="minorHAnsi"/>
        </w:rPr>
        <w:t>1º Aditamento</w:t>
      </w:r>
      <w:r w:rsidR="004F5F3A" w:rsidRPr="009203B5">
        <w:rPr>
          <w:rFonts w:asciiTheme="minorHAnsi" w:hAnsiTheme="minorHAnsi" w:cstheme="minorHAnsi"/>
        </w:rPr>
        <w:t xml:space="preserve"> e de quaisquer aditivos ao presente, mediante na folha de assinaturas eletrônicas, com 2 (duas) testemunhas instrumentárias, para que esses documentos produzam os seus jurídicos e legais efeitos. Nesse ca</w:t>
      </w:r>
      <w:r w:rsidR="004F5F3A">
        <w:rPr>
          <w:rFonts w:asciiTheme="minorHAnsi" w:hAnsiTheme="minorHAnsi" w:cstheme="minorHAnsi"/>
        </w:rPr>
        <w:t>so, a data de assinatura deste 1º Aditamento</w:t>
      </w:r>
      <w:r w:rsidR="004F5F3A" w:rsidRPr="009203B5">
        <w:rPr>
          <w:rFonts w:asciiTheme="minorHAnsi" w:hAnsiTheme="minorHAnsi" w:cstheme="minorHAnsi"/>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4F5F3A">
        <w:rPr>
          <w:rFonts w:asciiTheme="minorHAnsi" w:hAnsiTheme="minorHAnsi" w:cstheme="minorHAnsi"/>
        </w:rPr>
        <w:t>1º Aditamento</w:t>
      </w:r>
      <w:r w:rsidR="004F5F3A" w:rsidRPr="009203B5">
        <w:rPr>
          <w:rFonts w:asciiTheme="minorHAnsi" w:hAnsiTheme="minorHAnsi" w:cstheme="minorHAnsi"/>
        </w:rPr>
        <w:t xml:space="preserve"> (e seus respectivos aditivos) tem natureza de título executivo judicial, nos termos do art. 784 do Código de Processo Civil</w:t>
      </w:r>
      <w:r w:rsidRPr="004F5F3A">
        <w:rPr>
          <w:rFonts w:asciiTheme="minorHAnsi" w:hAnsiTheme="minorHAnsi" w:cstheme="minorHAnsi"/>
          <w:szCs w:val="24"/>
          <w:lang w:val="x-none"/>
        </w:rPr>
        <w:t>.</w:t>
      </w:r>
    </w:p>
    <w:p w14:paraId="6203C648" w14:textId="6F503C16" w:rsidR="00EB5482" w:rsidRPr="004F5F3A" w:rsidRDefault="00EB5482" w:rsidP="004F5F3A">
      <w:pPr>
        <w:spacing w:line="276" w:lineRule="auto"/>
        <w:rPr>
          <w:rFonts w:asciiTheme="minorHAnsi" w:hAnsiTheme="minorHAnsi" w:cstheme="minorHAnsi"/>
          <w:szCs w:val="24"/>
        </w:rPr>
      </w:pPr>
    </w:p>
    <w:p w14:paraId="644454DA" w14:textId="4C6725E9" w:rsidR="007015E6" w:rsidRPr="004F5F3A" w:rsidRDefault="007015E6" w:rsidP="004F5F3A">
      <w:pPr>
        <w:pStyle w:val="NormalWeb"/>
        <w:widowControl w:val="0"/>
        <w:spacing w:before="0" w:beforeAutospacing="0" w:after="0" w:afterAutospacing="0" w:line="276" w:lineRule="auto"/>
        <w:jc w:val="both"/>
        <w:rPr>
          <w:rFonts w:asciiTheme="minorHAnsi" w:hAnsiTheme="minorHAnsi" w:cstheme="minorHAnsi"/>
          <w:szCs w:val="24"/>
          <w:lang w:val="x-none"/>
        </w:rPr>
      </w:pPr>
      <w:r w:rsidRPr="004F5F3A">
        <w:rPr>
          <w:rFonts w:asciiTheme="minorHAnsi" w:hAnsiTheme="minorHAnsi" w:cstheme="minorHAnsi"/>
          <w:szCs w:val="24"/>
          <w:lang w:val="x-none"/>
        </w:rPr>
        <w:t xml:space="preserve">E, por estarem assim, justas e contratadas, as Partes assinam o presente </w:t>
      </w:r>
      <w:r w:rsidRPr="004F5F3A">
        <w:rPr>
          <w:rFonts w:asciiTheme="minorHAnsi" w:hAnsiTheme="minorHAnsi" w:cstheme="minorHAnsi"/>
          <w:szCs w:val="24"/>
          <w:lang w:val="pt-BR"/>
        </w:rPr>
        <w:t>instrumento</w:t>
      </w:r>
      <w:r w:rsidRPr="004F5F3A">
        <w:rPr>
          <w:rFonts w:asciiTheme="minorHAnsi" w:hAnsiTheme="minorHAnsi" w:cstheme="minorHAnsi"/>
          <w:szCs w:val="24"/>
          <w:lang w:val="x-none"/>
        </w:rPr>
        <w:t xml:space="preserve"> de forma eletrônica</w:t>
      </w:r>
      <w:r w:rsidRPr="004F5F3A">
        <w:rPr>
          <w:rFonts w:asciiTheme="minorHAnsi" w:hAnsiTheme="minorHAnsi" w:cstheme="minorHAnsi"/>
          <w:szCs w:val="24"/>
          <w:lang w:val="pt-BR"/>
        </w:rPr>
        <w:t xml:space="preserve">, </w:t>
      </w:r>
      <w:r w:rsidRPr="004F5F3A">
        <w:rPr>
          <w:rFonts w:asciiTheme="minorHAnsi" w:hAnsiTheme="minorHAnsi" w:cstheme="minorHAnsi"/>
          <w:szCs w:val="24"/>
          <w:lang w:val="x-none"/>
        </w:rPr>
        <w:t>na presença de 2 (duas) testemunhas.</w:t>
      </w:r>
    </w:p>
    <w:p w14:paraId="0DF66388" w14:textId="77777777" w:rsidR="007F2840" w:rsidRPr="004F5F3A" w:rsidRDefault="007F2840" w:rsidP="004F5F3A">
      <w:pPr>
        <w:pStyle w:val="NormalWeb"/>
        <w:widowControl w:val="0"/>
        <w:spacing w:before="0" w:beforeAutospacing="0" w:after="0" w:afterAutospacing="0" w:line="276" w:lineRule="auto"/>
        <w:jc w:val="center"/>
        <w:rPr>
          <w:rFonts w:asciiTheme="minorHAnsi" w:hAnsiTheme="minorHAnsi" w:cstheme="minorHAnsi"/>
          <w:szCs w:val="24"/>
          <w:lang w:val="pt-BR"/>
        </w:rPr>
      </w:pPr>
    </w:p>
    <w:p w14:paraId="2C87C008" w14:textId="2AFF9F37" w:rsidR="007A10E3" w:rsidRPr="004F5F3A" w:rsidRDefault="007A10E3" w:rsidP="004F5F3A">
      <w:pPr>
        <w:pStyle w:val="NormalWeb"/>
        <w:widowControl w:val="0"/>
        <w:spacing w:before="0" w:beforeAutospacing="0" w:after="0" w:afterAutospacing="0" w:line="276" w:lineRule="auto"/>
        <w:jc w:val="center"/>
        <w:rPr>
          <w:rFonts w:asciiTheme="minorHAnsi" w:hAnsiTheme="minorHAnsi" w:cstheme="minorHAnsi"/>
          <w:szCs w:val="24"/>
          <w:lang w:val="pt-BR"/>
        </w:rPr>
      </w:pPr>
      <w:r w:rsidRPr="004F5F3A">
        <w:rPr>
          <w:rFonts w:asciiTheme="minorHAnsi" w:hAnsiTheme="minorHAnsi" w:cstheme="minorHAnsi"/>
          <w:szCs w:val="24"/>
          <w:lang w:val="pt-BR"/>
        </w:rPr>
        <w:t xml:space="preserve">São Paulo, </w:t>
      </w:r>
      <w:r w:rsidR="006900FC">
        <w:rPr>
          <w:rFonts w:asciiTheme="minorHAnsi" w:hAnsiTheme="minorHAnsi" w:cstheme="minorHAnsi"/>
          <w:szCs w:val="24"/>
          <w:lang w:val="pt-BR"/>
        </w:rPr>
        <w:t>12</w:t>
      </w:r>
      <w:bookmarkStart w:id="6" w:name="_GoBack"/>
      <w:bookmarkEnd w:id="6"/>
      <w:r w:rsidR="00D50880" w:rsidRPr="004F5F3A">
        <w:rPr>
          <w:rFonts w:asciiTheme="minorHAnsi" w:hAnsiTheme="minorHAnsi" w:cstheme="minorHAnsi"/>
          <w:szCs w:val="24"/>
          <w:lang w:val="pt-BR"/>
        </w:rPr>
        <w:t xml:space="preserve"> de </w:t>
      </w:r>
      <w:r w:rsidR="004F5F3A">
        <w:rPr>
          <w:rFonts w:asciiTheme="minorHAnsi" w:hAnsiTheme="minorHAnsi" w:cstheme="minorHAnsi"/>
          <w:szCs w:val="24"/>
          <w:lang w:val="pt-BR"/>
        </w:rPr>
        <w:t>abril de 2021</w:t>
      </w:r>
      <w:r w:rsidR="00D50880" w:rsidRPr="004F5F3A">
        <w:rPr>
          <w:rFonts w:asciiTheme="minorHAnsi" w:hAnsiTheme="minorHAnsi" w:cstheme="minorHAnsi"/>
          <w:szCs w:val="24"/>
          <w:lang w:val="pt-BR"/>
        </w:rPr>
        <w:t>.</w:t>
      </w:r>
    </w:p>
    <w:p w14:paraId="515A4228" w14:textId="77777777" w:rsidR="00EB5482" w:rsidRPr="004F5F3A" w:rsidRDefault="00EB5482" w:rsidP="004F5F3A">
      <w:pPr>
        <w:pStyle w:val="NormalWeb"/>
        <w:widowControl w:val="0"/>
        <w:spacing w:before="0" w:beforeAutospacing="0" w:after="0" w:afterAutospacing="0" w:line="276" w:lineRule="auto"/>
        <w:jc w:val="center"/>
        <w:rPr>
          <w:rFonts w:asciiTheme="minorHAnsi" w:hAnsiTheme="minorHAnsi" w:cstheme="minorHAnsi"/>
          <w:szCs w:val="24"/>
          <w:lang w:val="pt-BR"/>
        </w:rPr>
      </w:pPr>
    </w:p>
    <w:p w14:paraId="77512438" w14:textId="7FBA9FBD" w:rsidR="007015E6" w:rsidRPr="004F5F3A" w:rsidRDefault="007015E6" w:rsidP="004F5F3A">
      <w:pPr>
        <w:pStyle w:val="NormalWeb"/>
        <w:widowControl w:val="0"/>
        <w:spacing w:before="0" w:beforeAutospacing="0" w:after="0" w:afterAutospacing="0" w:line="276" w:lineRule="auto"/>
        <w:jc w:val="center"/>
        <w:rPr>
          <w:rFonts w:asciiTheme="minorHAnsi" w:hAnsiTheme="minorHAnsi" w:cstheme="minorHAnsi"/>
          <w:szCs w:val="24"/>
          <w:lang w:val="pt-BR"/>
        </w:rPr>
      </w:pPr>
      <w:r w:rsidRPr="004F5F3A">
        <w:rPr>
          <w:rFonts w:asciiTheme="minorHAnsi" w:hAnsiTheme="minorHAnsi" w:cstheme="minorHAnsi"/>
          <w:i/>
          <w:szCs w:val="24"/>
          <w:lang w:val="pt-BR"/>
        </w:rPr>
        <w:t>(Assinaturas seguem nas páginas seguintes)</w:t>
      </w:r>
      <w:r w:rsidRPr="004F5F3A">
        <w:rPr>
          <w:rFonts w:asciiTheme="minorHAnsi" w:hAnsiTheme="minorHAnsi" w:cstheme="minorHAnsi"/>
          <w:szCs w:val="24"/>
          <w:lang w:val="pt-BR"/>
        </w:rPr>
        <w:br w:type="page"/>
      </w:r>
    </w:p>
    <w:p w14:paraId="48CCEC1C" w14:textId="77777777" w:rsidR="00CA5EAF" w:rsidRPr="004F5F3A" w:rsidRDefault="00CA5EAF" w:rsidP="004F5F3A">
      <w:pPr>
        <w:pStyle w:val="NormalWeb"/>
        <w:widowControl w:val="0"/>
        <w:spacing w:before="0" w:beforeAutospacing="0" w:after="0" w:afterAutospacing="0" w:line="276" w:lineRule="auto"/>
        <w:jc w:val="center"/>
        <w:rPr>
          <w:rFonts w:asciiTheme="minorHAnsi" w:hAnsiTheme="minorHAnsi" w:cstheme="minorHAnsi"/>
          <w:szCs w:val="24"/>
          <w:lang w:val="pt-BR"/>
        </w:rPr>
      </w:pPr>
    </w:p>
    <w:p w14:paraId="639BB11F" w14:textId="3235FEE4" w:rsidR="00F055C2" w:rsidRPr="004F5F3A" w:rsidRDefault="00F055C2" w:rsidP="004F5F3A">
      <w:pPr>
        <w:spacing w:before="33" w:line="276" w:lineRule="auto"/>
        <w:ind w:right="14"/>
        <w:rPr>
          <w:rFonts w:asciiTheme="minorHAnsi" w:hAnsiTheme="minorHAnsi" w:cstheme="minorHAnsi"/>
          <w:i/>
          <w:szCs w:val="24"/>
        </w:rPr>
      </w:pPr>
      <w:r w:rsidRPr="004F5F3A">
        <w:rPr>
          <w:rFonts w:asciiTheme="minorHAnsi" w:hAnsiTheme="minorHAnsi" w:cstheme="minorHAnsi"/>
          <w:i/>
          <w:szCs w:val="24"/>
        </w:rPr>
        <w:t>(Página de assinaturas 01</w:t>
      </w:r>
      <w:r w:rsidR="004F5F3A" w:rsidRPr="004F5F3A">
        <w:rPr>
          <w:rFonts w:asciiTheme="minorHAnsi" w:hAnsiTheme="minorHAnsi" w:cstheme="minorHAnsi"/>
          <w:i/>
          <w:szCs w:val="24"/>
        </w:rPr>
        <w:t>/02</w:t>
      </w:r>
      <w:r w:rsidRPr="004F5F3A">
        <w:rPr>
          <w:rFonts w:asciiTheme="minorHAnsi" w:hAnsiTheme="minorHAnsi" w:cstheme="minorHAnsi"/>
          <w:i/>
          <w:szCs w:val="24"/>
        </w:rPr>
        <w:t xml:space="preserve"> do 1º Aditamento ao Instrumento Particular </w:t>
      </w:r>
      <w:r w:rsidR="004F5F3A" w:rsidRPr="004F5F3A">
        <w:rPr>
          <w:rFonts w:asciiTheme="minorHAnsi" w:hAnsiTheme="minorHAnsi" w:cstheme="minorHAnsi"/>
          <w:i/>
          <w:szCs w:val="24"/>
        </w:rPr>
        <w:t xml:space="preserve">de </w:t>
      </w:r>
      <w:r w:rsidRPr="004F5F3A">
        <w:rPr>
          <w:rFonts w:asciiTheme="minorHAnsi" w:hAnsiTheme="minorHAnsi" w:cstheme="minorHAnsi"/>
          <w:i/>
          <w:szCs w:val="24"/>
        </w:rPr>
        <w:t>Cessão de Créditos Imobiliários e Outras Avenças)</w:t>
      </w:r>
    </w:p>
    <w:p w14:paraId="20473AFB" w14:textId="77777777" w:rsidR="007015E6" w:rsidRPr="004F5F3A" w:rsidRDefault="007015E6" w:rsidP="004F5F3A">
      <w:pPr>
        <w:pStyle w:val="Corpodetexto"/>
        <w:spacing w:line="276" w:lineRule="auto"/>
        <w:rPr>
          <w:rFonts w:asciiTheme="minorHAnsi" w:hAnsiTheme="minorHAnsi" w:cstheme="minorHAnsi"/>
          <w:i/>
          <w:szCs w:val="24"/>
          <w:lang w:val="pt-BR"/>
        </w:rPr>
      </w:pPr>
    </w:p>
    <w:p w14:paraId="53FB7780" w14:textId="2340B53B" w:rsidR="004F5F3A" w:rsidRPr="004F5F3A" w:rsidRDefault="004F5F3A" w:rsidP="004F5F3A">
      <w:pP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bCs/>
          <w:szCs w:val="24"/>
        </w:rPr>
      </w:pPr>
    </w:p>
    <w:p w14:paraId="69893796" w14:textId="77777777" w:rsidR="004F5F3A" w:rsidRPr="004F5F3A" w:rsidRDefault="004F5F3A" w:rsidP="004F5F3A">
      <w:pP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bCs/>
          <w:szCs w:val="24"/>
        </w:rPr>
      </w:pPr>
    </w:p>
    <w:p w14:paraId="5026613D" w14:textId="77777777" w:rsidR="004F5F3A" w:rsidRPr="004F5F3A" w:rsidRDefault="004F5F3A" w:rsidP="004F5F3A">
      <w:pP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bCs/>
          <w:szCs w:val="24"/>
        </w:rPr>
      </w:pPr>
    </w:p>
    <w:p w14:paraId="6B6D42A4" w14:textId="77777777" w:rsidR="004F5F3A" w:rsidRPr="004F5F3A" w:rsidRDefault="004F5F3A" w:rsidP="004F5F3A">
      <w:pPr>
        <w:spacing w:line="276" w:lineRule="auto"/>
        <w:jc w:val="center"/>
        <w:rPr>
          <w:rFonts w:asciiTheme="minorHAnsi" w:hAnsiTheme="minorHAnsi" w:cstheme="minorHAnsi"/>
          <w:b/>
          <w:bCs/>
          <w:iCs/>
          <w:szCs w:val="24"/>
        </w:rPr>
      </w:pPr>
      <w:r w:rsidRPr="004F5F3A">
        <w:rPr>
          <w:rFonts w:asciiTheme="minorHAnsi" w:hAnsiTheme="minorHAnsi" w:cstheme="minorHAnsi"/>
          <w:b/>
          <w:bCs/>
          <w:iCs/>
          <w:szCs w:val="24"/>
        </w:rPr>
        <w:t>QI SOCIEDADE DE CRÉDITO DIRETO S.A.</w:t>
      </w:r>
    </w:p>
    <w:p w14:paraId="59A2737B" w14:textId="77777777" w:rsidR="004F5F3A" w:rsidRPr="004F5F3A" w:rsidRDefault="004F5F3A" w:rsidP="004F5F3A">
      <w:pPr>
        <w:spacing w:line="276" w:lineRule="auto"/>
        <w:rPr>
          <w:rFonts w:asciiTheme="minorHAnsi" w:hAnsiTheme="minorHAnsi" w:cstheme="minorHAnsi"/>
          <w:szCs w:val="24"/>
        </w:rPr>
      </w:pPr>
    </w:p>
    <w:p w14:paraId="483510B9" w14:textId="77777777" w:rsidR="004F5F3A" w:rsidRPr="004F5F3A" w:rsidRDefault="004F5F3A" w:rsidP="004F5F3A">
      <w:pPr>
        <w:spacing w:line="276" w:lineRule="auto"/>
        <w:rPr>
          <w:rFonts w:asciiTheme="minorHAnsi" w:hAnsiTheme="minorHAnsi" w:cstheme="minorHAnsi"/>
          <w:szCs w:val="24"/>
        </w:rPr>
      </w:pPr>
    </w:p>
    <w:p w14:paraId="36CF5748" w14:textId="77777777" w:rsidR="004F5F3A" w:rsidRPr="004F5F3A" w:rsidRDefault="004F5F3A" w:rsidP="004F5F3A">
      <w:pPr>
        <w:spacing w:line="276" w:lineRule="auto"/>
        <w:rPr>
          <w:rFonts w:asciiTheme="minorHAnsi" w:hAnsiTheme="minorHAnsi" w:cstheme="minorHAnsi"/>
          <w:szCs w:val="24"/>
        </w:rPr>
      </w:pPr>
    </w:p>
    <w:tbl>
      <w:tblPr>
        <w:tblW w:w="0" w:type="auto"/>
        <w:tblLook w:val="01E0" w:firstRow="1" w:lastRow="1" w:firstColumn="1" w:lastColumn="1" w:noHBand="0" w:noVBand="0"/>
      </w:tblPr>
      <w:tblGrid>
        <w:gridCol w:w="4526"/>
        <w:gridCol w:w="4597"/>
      </w:tblGrid>
      <w:tr w:rsidR="004F5F3A" w:rsidRPr="004F5F3A" w14:paraId="1AB25B01" w14:textId="77777777" w:rsidTr="0074770C">
        <w:tc>
          <w:tcPr>
            <w:tcW w:w="4526" w:type="dxa"/>
          </w:tcPr>
          <w:p w14:paraId="4B544956"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___________________________________</w:t>
            </w:r>
          </w:p>
        </w:tc>
        <w:tc>
          <w:tcPr>
            <w:tcW w:w="4597" w:type="dxa"/>
          </w:tcPr>
          <w:p w14:paraId="7B8E3C75"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____________________________________</w:t>
            </w:r>
          </w:p>
        </w:tc>
      </w:tr>
      <w:tr w:rsidR="004F5F3A" w:rsidRPr="004F5F3A" w14:paraId="7E56060E" w14:textId="77777777" w:rsidTr="0074770C">
        <w:tc>
          <w:tcPr>
            <w:tcW w:w="4526" w:type="dxa"/>
          </w:tcPr>
          <w:p w14:paraId="4759EAA3"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Nome: Pedro Henrique Coury Mac Dowell</w:t>
            </w:r>
          </w:p>
        </w:tc>
        <w:tc>
          <w:tcPr>
            <w:tcW w:w="4597" w:type="dxa"/>
          </w:tcPr>
          <w:p w14:paraId="5F8B4EAC"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Nome: Marcelo Buosi Martins</w:t>
            </w:r>
          </w:p>
        </w:tc>
      </w:tr>
      <w:tr w:rsidR="004F5F3A" w:rsidRPr="004F5F3A" w14:paraId="154EADCE" w14:textId="77777777" w:rsidTr="0074770C">
        <w:tc>
          <w:tcPr>
            <w:tcW w:w="4526" w:type="dxa"/>
          </w:tcPr>
          <w:p w14:paraId="453344AA"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Cargo: Diretor Presidente</w:t>
            </w:r>
          </w:p>
        </w:tc>
        <w:tc>
          <w:tcPr>
            <w:tcW w:w="4597" w:type="dxa"/>
          </w:tcPr>
          <w:p w14:paraId="5ADE1814"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Cargo: Diretor de Operações</w:t>
            </w:r>
          </w:p>
        </w:tc>
      </w:tr>
    </w:tbl>
    <w:p w14:paraId="18D61FA8" w14:textId="066E78F4" w:rsidR="004F5F3A" w:rsidRPr="004F5F3A" w:rsidRDefault="004F5F3A" w:rsidP="004F5F3A">
      <w:pP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bCs/>
          <w:szCs w:val="24"/>
        </w:rPr>
      </w:pPr>
    </w:p>
    <w:p w14:paraId="5722D632" w14:textId="6E8026C9" w:rsidR="004F5F3A" w:rsidRPr="004F5F3A" w:rsidRDefault="004F5F3A" w:rsidP="004F5F3A">
      <w:pP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bCs/>
          <w:szCs w:val="24"/>
        </w:rPr>
      </w:pPr>
    </w:p>
    <w:p w14:paraId="455CD911" w14:textId="16003852" w:rsidR="004F5F3A" w:rsidRPr="004F5F3A" w:rsidRDefault="004F5F3A" w:rsidP="004F5F3A">
      <w:pP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bCs/>
          <w:szCs w:val="24"/>
        </w:rPr>
      </w:pPr>
    </w:p>
    <w:p w14:paraId="217D5EC8" w14:textId="77777777" w:rsidR="004F5F3A" w:rsidRPr="004F5F3A" w:rsidRDefault="004F5F3A" w:rsidP="004F5F3A">
      <w:pP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bCs/>
          <w:szCs w:val="24"/>
        </w:rPr>
      </w:pPr>
    </w:p>
    <w:p w14:paraId="4B81D468" w14:textId="77777777" w:rsidR="004F5F3A" w:rsidRPr="004F5F3A" w:rsidRDefault="004F5F3A" w:rsidP="004F5F3A">
      <w:pPr>
        <w:spacing w:line="276" w:lineRule="auto"/>
        <w:jc w:val="center"/>
        <w:rPr>
          <w:rFonts w:asciiTheme="minorHAnsi" w:hAnsiTheme="minorHAnsi" w:cstheme="minorHAnsi"/>
          <w:b/>
          <w:bCs/>
          <w:iCs/>
          <w:szCs w:val="24"/>
        </w:rPr>
      </w:pPr>
      <w:r w:rsidRPr="004F5F3A">
        <w:rPr>
          <w:rFonts w:asciiTheme="minorHAnsi" w:hAnsiTheme="minorHAnsi" w:cstheme="minorHAnsi"/>
          <w:b/>
          <w:szCs w:val="24"/>
        </w:rPr>
        <w:t>ISEC SECURITIZADORA S.A.</w:t>
      </w:r>
    </w:p>
    <w:p w14:paraId="4EBE71BF" w14:textId="77777777" w:rsidR="004F5F3A" w:rsidRPr="004F5F3A" w:rsidRDefault="004F5F3A" w:rsidP="004F5F3A">
      <w:pPr>
        <w:spacing w:line="276" w:lineRule="auto"/>
        <w:rPr>
          <w:rFonts w:asciiTheme="minorHAnsi" w:hAnsiTheme="minorHAnsi" w:cstheme="minorHAnsi"/>
          <w:szCs w:val="24"/>
        </w:rPr>
      </w:pPr>
    </w:p>
    <w:p w14:paraId="7B1E8FAA" w14:textId="77777777" w:rsidR="004F5F3A" w:rsidRPr="004F5F3A" w:rsidRDefault="004F5F3A" w:rsidP="004F5F3A">
      <w:pPr>
        <w:spacing w:line="276" w:lineRule="auto"/>
        <w:rPr>
          <w:rFonts w:asciiTheme="minorHAnsi" w:hAnsiTheme="minorHAnsi" w:cstheme="minorHAnsi"/>
          <w:szCs w:val="24"/>
        </w:rPr>
      </w:pPr>
    </w:p>
    <w:p w14:paraId="5E7A6072" w14:textId="77777777" w:rsidR="004F5F3A" w:rsidRPr="004F5F3A" w:rsidRDefault="004F5F3A" w:rsidP="004F5F3A">
      <w:pPr>
        <w:spacing w:line="276" w:lineRule="auto"/>
        <w:rPr>
          <w:rFonts w:asciiTheme="minorHAnsi" w:hAnsiTheme="minorHAnsi" w:cstheme="minorHAnsi"/>
          <w:szCs w:val="24"/>
        </w:rPr>
      </w:pPr>
    </w:p>
    <w:tbl>
      <w:tblPr>
        <w:tblW w:w="0" w:type="auto"/>
        <w:tblLook w:val="01E0" w:firstRow="1" w:lastRow="1" w:firstColumn="1" w:lastColumn="1" w:noHBand="0" w:noVBand="0"/>
      </w:tblPr>
      <w:tblGrid>
        <w:gridCol w:w="4526"/>
        <w:gridCol w:w="4597"/>
      </w:tblGrid>
      <w:tr w:rsidR="004F5F3A" w:rsidRPr="004F5F3A" w14:paraId="03AB3A8C" w14:textId="77777777" w:rsidTr="0074770C">
        <w:tc>
          <w:tcPr>
            <w:tcW w:w="4526" w:type="dxa"/>
          </w:tcPr>
          <w:p w14:paraId="17D2E0A4"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___________________________________</w:t>
            </w:r>
          </w:p>
        </w:tc>
        <w:tc>
          <w:tcPr>
            <w:tcW w:w="4597" w:type="dxa"/>
          </w:tcPr>
          <w:p w14:paraId="1000A449"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____________________________________</w:t>
            </w:r>
          </w:p>
        </w:tc>
      </w:tr>
      <w:tr w:rsidR="004F5F3A" w:rsidRPr="004F5F3A" w14:paraId="3794327A" w14:textId="77777777" w:rsidTr="0074770C">
        <w:tc>
          <w:tcPr>
            <w:tcW w:w="4526" w:type="dxa"/>
          </w:tcPr>
          <w:p w14:paraId="5AF1BEE9"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 xml:space="preserve">Nome: </w:t>
            </w:r>
            <w:r w:rsidRPr="004F5F3A">
              <w:rPr>
                <w:rFonts w:asciiTheme="minorHAnsi" w:hAnsiTheme="minorHAnsi" w:cstheme="minorHAnsi"/>
                <w:szCs w:val="24"/>
                <w:lang w:val="en-US"/>
              </w:rPr>
              <w:t>Juliane Effting Matias</w:t>
            </w:r>
          </w:p>
        </w:tc>
        <w:tc>
          <w:tcPr>
            <w:tcW w:w="4597" w:type="dxa"/>
          </w:tcPr>
          <w:p w14:paraId="0735D760"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Nome: Luisa Herkenhoff Mis</w:t>
            </w:r>
          </w:p>
        </w:tc>
      </w:tr>
      <w:tr w:rsidR="004F5F3A" w:rsidRPr="004F5F3A" w14:paraId="49473566" w14:textId="77777777" w:rsidTr="0074770C">
        <w:tc>
          <w:tcPr>
            <w:tcW w:w="4526" w:type="dxa"/>
          </w:tcPr>
          <w:p w14:paraId="4B61396D"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 xml:space="preserve">Cargo: Diretora de Operações </w:t>
            </w:r>
          </w:p>
        </w:tc>
        <w:tc>
          <w:tcPr>
            <w:tcW w:w="4597" w:type="dxa"/>
          </w:tcPr>
          <w:p w14:paraId="6BE4F2E5"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Cargo: Procuradora</w:t>
            </w:r>
          </w:p>
        </w:tc>
      </w:tr>
    </w:tbl>
    <w:p w14:paraId="4BD86DC9" w14:textId="77777777" w:rsidR="004F5F3A" w:rsidRPr="004F5F3A" w:rsidRDefault="004F5F3A" w:rsidP="004F5F3A">
      <w:pP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szCs w:val="24"/>
        </w:rPr>
      </w:pPr>
    </w:p>
    <w:p w14:paraId="50BBEA0A" w14:textId="77777777" w:rsidR="007015E6" w:rsidRPr="004F5F3A" w:rsidRDefault="007015E6" w:rsidP="004F5F3A">
      <w:pPr>
        <w:spacing w:line="276" w:lineRule="auto"/>
        <w:rPr>
          <w:rFonts w:asciiTheme="minorHAnsi" w:hAnsiTheme="minorHAnsi" w:cstheme="minorHAnsi"/>
          <w:szCs w:val="24"/>
        </w:rPr>
        <w:sectPr w:rsidR="007015E6" w:rsidRPr="004F5F3A" w:rsidSect="004F5F3A">
          <w:headerReference w:type="default" r:id="rId8"/>
          <w:footerReference w:type="default" r:id="rId9"/>
          <w:pgSz w:w="11910" w:h="16840"/>
          <w:pgMar w:top="1843" w:right="1240" w:bottom="480" w:left="1300" w:header="0" w:footer="543" w:gutter="0"/>
          <w:cols w:space="720"/>
        </w:sectPr>
      </w:pPr>
    </w:p>
    <w:p w14:paraId="540E552D" w14:textId="55BEB0C7" w:rsidR="007015E6" w:rsidRPr="004F5F3A" w:rsidRDefault="004F5F3A" w:rsidP="004F5F3A">
      <w:pPr>
        <w:spacing w:before="33" w:line="276" w:lineRule="auto"/>
        <w:ind w:right="14"/>
        <w:rPr>
          <w:rFonts w:asciiTheme="minorHAnsi" w:hAnsiTheme="minorHAnsi" w:cstheme="minorHAnsi"/>
          <w:i/>
          <w:szCs w:val="24"/>
        </w:rPr>
      </w:pPr>
      <w:r w:rsidRPr="004F5F3A">
        <w:rPr>
          <w:rFonts w:asciiTheme="minorHAnsi" w:hAnsiTheme="minorHAnsi" w:cstheme="minorHAnsi"/>
          <w:i/>
          <w:szCs w:val="24"/>
        </w:rPr>
        <w:lastRenderedPageBreak/>
        <w:t>(Página de assinaturas 02/02</w:t>
      </w:r>
      <w:r w:rsidR="007015E6" w:rsidRPr="004F5F3A">
        <w:rPr>
          <w:rFonts w:asciiTheme="minorHAnsi" w:hAnsiTheme="minorHAnsi" w:cstheme="minorHAnsi"/>
          <w:i/>
          <w:szCs w:val="24"/>
        </w:rPr>
        <w:t xml:space="preserve"> do 1º Adita</w:t>
      </w:r>
      <w:r w:rsidRPr="004F5F3A">
        <w:rPr>
          <w:rFonts w:asciiTheme="minorHAnsi" w:hAnsiTheme="minorHAnsi" w:cstheme="minorHAnsi"/>
          <w:i/>
          <w:szCs w:val="24"/>
        </w:rPr>
        <w:t xml:space="preserve">mento ao Instrumento Particular </w:t>
      </w:r>
      <w:r w:rsidR="007015E6" w:rsidRPr="004F5F3A">
        <w:rPr>
          <w:rFonts w:asciiTheme="minorHAnsi" w:hAnsiTheme="minorHAnsi" w:cstheme="minorHAnsi"/>
          <w:i/>
          <w:szCs w:val="24"/>
        </w:rPr>
        <w:t>de Cessão de Créditos Imobiliários e Outras Avenças)</w:t>
      </w:r>
    </w:p>
    <w:p w14:paraId="5DB4007C" w14:textId="04756158" w:rsidR="007015E6" w:rsidRPr="004F5F3A" w:rsidRDefault="007015E6" w:rsidP="004F5F3A">
      <w:pPr>
        <w:pStyle w:val="Corpodetexto"/>
        <w:spacing w:line="276" w:lineRule="auto"/>
        <w:rPr>
          <w:rFonts w:asciiTheme="minorHAnsi" w:hAnsiTheme="minorHAnsi" w:cstheme="minorHAnsi"/>
          <w:i/>
          <w:szCs w:val="24"/>
        </w:rPr>
      </w:pPr>
    </w:p>
    <w:p w14:paraId="1FB400C6" w14:textId="77777777" w:rsidR="004F5F3A" w:rsidRPr="004F5F3A" w:rsidRDefault="004F5F3A" w:rsidP="004F5F3A">
      <w:pPr>
        <w:spacing w:line="276" w:lineRule="auto"/>
        <w:jc w:val="center"/>
        <w:rPr>
          <w:rFonts w:asciiTheme="minorHAnsi" w:hAnsiTheme="minorHAnsi" w:cstheme="minorHAnsi"/>
          <w:b/>
          <w:iCs/>
          <w:szCs w:val="24"/>
        </w:rPr>
      </w:pPr>
      <w:r w:rsidRPr="004F5F3A">
        <w:rPr>
          <w:rFonts w:asciiTheme="minorHAnsi" w:hAnsiTheme="minorHAnsi" w:cstheme="minorHAnsi"/>
          <w:b/>
          <w:iCs/>
          <w:szCs w:val="24"/>
        </w:rPr>
        <w:t>RTDR PARTICIPAÇÕES S.A.</w:t>
      </w:r>
    </w:p>
    <w:p w14:paraId="578E7E46" w14:textId="77777777" w:rsidR="004F5F3A" w:rsidRPr="004F5F3A" w:rsidRDefault="004F5F3A" w:rsidP="004F5F3A">
      <w:pPr>
        <w:spacing w:line="276" w:lineRule="auto"/>
        <w:rPr>
          <w:rFonts w:asciiTheme="minorHAnsi" w:hAnsiTheme="minorHAnsi" w:cstheme="minorHAnsi"/>
          <w:szCs w:val="24"/>
        </w:rPr>
      </w:pPr>
    </w:p>
    <w:p w14:paraId="108F352D" w14:textId="77777777" w:rsidR="004F5F3A" w:rsidRPr="004F5F3A" w:rsidRDefault="004F5F3A" w:rsidP="004F5F3A">
      <w:pPr>
        <w:spacing w:line="276" w:lineRule="auto"/>
        <w:rPr>
          <w:rFonts w:asciiTheme="minorHAnsi" w:hAnsiTheme="minorHAnsi" w:cstheme="minorHAnsi"/>
          <w:szCs w:val="24"/>
        </w:rPr>
      </w:pPr>
    </w:p>
    <w:p w14:paraId="60F7A87B" w14:textId="77777777" w:rsidR="004F5F3A" w:rsidRPr="004F5F3A" w:rsidRDefault="004F5F3A" w:rsidP="004F5F3A">
      <w:pP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szCs w:val="24"/>
        </w:rPr>
      </w:pPr>
    </w:p>
    <w:tbl>
      <w:tblPr>
        <w:tblW w:w="9072" w:type="dxa"/>
        <w:tblLook w:val="01E0" w:firstRow="1" w:lastRow="1" w:firstColumn="1" w:lastColumn="1" w:noHBand="0" w:noVBand="0"/>
      </w:tblPr>
      <w:tblGrid>
        <w:gridCol w:w="4342"/>
        <w:gridCol w:w="4730"/>
      </w:tblGrid>
      <w:tr w:rsidR="004F5F3A" w:rsidRPr="004F5F3A" w14:paraId="3F7E55BD" w14:textId="77777777" w:rsidTr="004F5F3A">
        <w:tc>
          <w:tcPr>
            <w:tcW w:w="4342" w:type="dxa"/>
          </w:tcPr>
          <w:p w14:paraId="18076C2D" w14:textId="0DD14D66"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__________________________________</w:t>
            </w:r>
          </w:p>
        </w:tc>
        <w:tc>
          <w:tcPr>
            <w:tcW w:w="4730" w:type="dxa"/>
          </w:tcPr>
          <w:p w14:paraId="6FCDA6A1" w14:textId="5848252E"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___________________________________</w:t>
            </w:r>
          </w:p>
        </w:tc>
      </w:tr>
      <w:tr w:rsidR="004F5F3A" w:rsidRPr="004F5F3A" w14:paraId="744B2D77" w14:textId="77777777" w:rsidTr="004F5F3A">
        <w:tc>
          <w:tcPr>
            <w:tcW w:w="4342" w:type="dxa"/>
          </w:tcPr>
          <w:p w14:paraId="6CAC1930"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Nome: Tatiana Schumacker Rosa Cequinel</w:t>
            </w:r>
          </w:p>
        </w:tc>
        <w:tc>
          <w:tcPr>
            <w:tcW w:w="4730" w:type="dxa"/>
          </w:tcPr>
          <w:p w14:paraId="214F2500"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Nome: Óscar Miguel da Silva Pinto de Matos</w:t>
            </w:r>
          </w:p>
        </w:tc>
      </w:tr>
      <w:tr w:rsidR="004F5F3A" w:rsidRPr="004F5F3A" w14:paraId="247D9A10" w14:textId="77777777" w:rsidTr="004F5F3A">
        <w:tc>
          <w:tcPr>
            <w:tcW w:w="4342" w:type="dxa"/>
          </w:tcPr>
          <w:p w14:paraId="031C1E7A"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Cargo: Diretora Presidente</w:t>
            </w:r>
          </w:p>
        </w:tc>
        <w:tc>
          <w:tcPr>
            <w:tcW w:w="4730" w:type="dxa"/>
          </w:tcPr>
          <w:p w14:paraId="68C9E5B1"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Cargo: Diretor Administrativo e Financeiro</w:t>
            </w:r>
          </w:p>
        </w:tc>
      </w:tr>
    </w:tbl>
    <w:p w14:paraId="5ED5A3D6" w14:textId="2DF4FE10" w:rsidR="007015E6" w:rsidRPr="004F5F3A" w:rsidRDefault="007015E6" w:rsidP="004F5F3A">
      <w:pPr>
        <w:pStyle w:val="Corpodetexto"/>
        <w:spacing w:line="276" w:lineRule="auto"/>
        <w:rPr>
          <w:rFonts w:asciiTheme="minorHAnsi" w:hAnsiTheme="minorHAnsi" w:cstheme="minorHAnsi"/>
          <w:i/>
          <w:szCs w:val="24"/>
          <w:lang w:val="pt-BR"/>
        </w:rPr>
      </w:pPr>
    </w:p>
    <w:p w14:paraId="2AC37578" w14:textId="77777777" w:rsidR="004F5F3A" w:rsidRPr="004F5F3A" w:rsidRDefault="004F5F3A" w:rsidP="004F5F3A">
      <w:pPr>
        <w:pStyle w:val="Corpodetexto"/>
        <w:spacing w:line="276" w:lineRule="auto"/>
        <w:rPr>
          <w:rFonts w:asciiTheme="minorHAnsi" w:hAnsiTheme="minorHAnsi" w:cstheme="minorHAnsi"/>
          <w:i/>
          <w:szCs w:val="24"/>
          <w:lang w:val="pt-BR"/>
        </w:rPr>
      </w:pPr>
    </w:p>
    <w:p w14:paraId="73F70271" w14:textId="77777777" w:rsidR="007015E6" w:rsidRPr="004F5F3A" w:rsidRDefault="007015E6" w:rsidP="004F5F3A">
      <w:pPr>
        <w:pStyle w:val="Corpodetexto"/>
        <w:spacing w:line="276" w:lineRule="auto"/>
        <w:rPr>
          <w:rFonts w:asciiTheme="minorHAnsi" w:hAnsiTheme="minorHAnsi" w:cstheme="minorHAnsi"/>
          <w:i/>
          <w:szCs w:val="24"/>
        </w:rPr>
      </w:pPr>
    </w:p>
    <w:p w14:paraId="2B02F391" w14:textId="77777777" w:rsidR="004F5F3A" w:rsidRPr="004F5F3A" w:rsidRDefault="004F5F3A" w:rsidP="004F5F3A">
      <w:pPr>
        <w:tabs>
          <w:tab w:val="left" w:pos="1890"/>
          <w:tab w:val="left" w:pos="2520"/>
          <w:tab w:val="left" w:pos="2955"/>
          <w:tab w:val="left" w:pos="3135"/>
          <w:tab w:val="left" w:pos="3450"/>
          <w:tab w:val="left" w:pos="5055"/>
          <w:tab w:val="left" w:pos="6810"/>
          <w:tab w:val="right" w:pos="9451"/>
        </w:tabs>
        <w:spacing w:line="276" w:lineRule="auto"/>
        <w:jc w:val="center"/>
        <w:rPr>
          <w:rFonts w:asciiTheme="minorHAnsi" w:hAnsiTheme="minorHAnsi" w:cstheme="minorHAnsi"/>
          <w:b/>
          <w:bCs/>
          <w:color w:val="000000" w:themeColor="text1"/>
          <w:szCs w:val="24"/>
        </w:rPr>
      </w:pPr>
      <w:r w:rsidRPr="004F5F3A">
        <w:rPr>
          <w:rFonts w:asciiTheme="minorHAnsi" w:hAnsiTheme="minorHAnsi" w:cstheme="minorHAnsi"/>
          <w:b/>
          <w:bCs/>
          <w:color w:val="000000" w:themeColor="text1"/>
          <w:szCs w:val="24"/>
        </w:rPr>
        <w:t>DIEGO SCHUMACKER ROSA</w:t>
      </w:r>
    </w:p>
    <w:p w14:paraId="2B46BC7F" w14:textId="77777777" w:rsidR="004F5F3A" w:rsidRPr="004F5F3A" w:rsidRDefault="004F5F3A" w:rsidP="004F5F3A">
      <w:pPr>
        <w:pBdr>
          <w:bottom w:val="single" w:sz="4" w:space="1" w:color="auto"/>
        </w:pBd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b/>
          <w:bCs/>
          <w:color w:val="000000" w:themeColor="text1"/>
          <w:szCs w:val="24"/>
        </w:rPr>
      </w:pPr>
    </w:p>
    <w:p w14:paraId="53BA1E2A" w14:textId="77777777" w:rsidR="004F5F3A" w:rsidRPr="004F5F3A" w:rsidRDefault="004F5F3A" w:rsidP="004F5F3A">
      <w:pPr>
        <w:pBdr>
          <w:bottom w:val="single" w:sz="4" w:space="1" w:color="auto"/>
        </w:pBd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b/>
          <w:bCs/>
          <w:color w:val="000000" w:themeColor="text1"/>
          <w:szCs w:val="24"/>
        </w:rPr>
      </w:pPr>
    </w:p>
    <w:p w14:paraId="26241CC8" w14:textId="77777777" w:rsidR="004F5F3A" w:rsidRPr="004F5F3A" w:rsidRDefault="004F5F3A" w:rsidP="004F5F3A">
      <w:pPr>
        <w:pBdr>
          <w:bottom w:val="single" w:sz="4" w:space="1" w:color="auto"/>
        </w:pBdr>
        <w:tabs>
          <w:tab w:val="left" w:pos="1890"/>
          <w:tab w:val="left" w:pos="2520"/>
          <w:tab w:val="left" w:pos="2955"/>
          <w:tab w:val="left" w:pos="3135"/>
          <w:tab w:val="left" w:pos="3450"/>
          <w:tab w:val="left" w:pos="5055"/>
          <w:tab w:val="left" w:pos="6810"/>
          <w:tab w:val="right" w:pos="9451"/>
        </w:tabs>
        <w:spacing w:line="276" w:lineRule="auto"/>
        <w:rPr>
          <w:rFonts w:asciiTheme="minorHAnsi" w:hAnsiTheme="minorHAnsi" w:cstheme="minorHAnsi"/>
          <w:szCs w:val="24"/>
        </w:rPr>
      </w:pPr>
    </w:p>
    <w:p w14:paraId="5270F13B" w14:textId="77777777" w:rsidR="004F5F3A" w:rsidRPr="004F5F3A" w:rsidRDefault="004F5F3A" w:rsidP="004F5F3A">
      <w:pPr>
        <w:spacing w:line="276" w:lineRule="auto"/>
        <w:jc w:val="left"/>
        <w:rPr>
          <w:rFonts w:asciiTheme="minorHAnsi" w:hAnsiTheme="minorHAnsi" w:cstheme="minorHAnsi"/>
          <w:szCs w:val="24"/>
        </w:rPr>
      </w:pPr>
    </w:p>
    <w:p w14:paraId="51E356B3" w14:textId="77777777" w:rsidR="004F5F3A" w:rsidRPr="004F5F3A" w:rsidRDefault="004F5F3A" w:rsidP="004F5F3A">
      <w:pPr>
        <w:spacing w:line="276" w:lineRule="auto"/>
        <w:jc w:val="left"/>
        <w:rPr>
          <w:rFonts w:asciiTheme="minorHAnsi" w:hAnsiTheme="minorHAnsi" w:cstheme="minorHAnsi"/>
          <w:szCs w:val="24"/>
        </w:rPr>
      </w:pPr>
    </w:p>
    <w:p w14:paraId="1981EAF2" w14:textId="77777777" w:rsidR="004F5F3A" w:rsidRPr="004F5F3A" w:rsidRDefault="004F5F3A" w:rsidP="004F5F3A">
      <w:pPr>
        <w:spacing w:line="276" w:lineRule="auto"/>
        <w:jc w:val="left"/>
        <w:rPr>
          <w:rFonts w:asciiTheme="minorHAnsi" w:hAnsiTheme="minorHAnsi" w:cstheme="minorHAnsi"/>
          <w:szCs w:val="24"/>
        </w:rPr>
      </w:pPr>
    </w:p>
    <w:p w14:paraId="281EF831" w14:textId="77777777" w:rsidR="004F5F3A" w:rsidRPr="004F5F3A" w:rsidRDefault="004F5F3A" w:rsidP="004F5F3A">
      <w:pPr>
        <w:spacing w:line="276" w:lineRule="auto"/>
        <w:jc w:val="center"/>
        <w:rPr>
          <w:rFonts w:asciiTheme="minorHAnsi" w:hAnsiTheme="minorHAnsi" w:cstheme="minorHAnsi"/>
          <w:b/>
          <w:bCs/>
          <w:color w:val="000000" w:themeColor="text1"/>
          <w:szCs w:val="24"/>
        </w:rPr>
      </w:pPr>
      <w:r w:rsidRPr="004F5F3A">
        <w:rPr>
          <w:rFonts w:asciiTheme="minorHAnsi" w:hAnsiTheme="minorHAnsi" w:cstheme="minorHAnsi"/>
          <w:b/>
          <w:bCs/>
          <w:color w:val="000000" w:themeColor="text1"/>
          <w:szCs w:val="24"/>
        </w:rPr>
        <w:t>TATIANA SCHUMACKER ROSA CEQUINEL</w:t>
      </w:r>
    </w:p>
    <w:p w14:paraId="47244512" w14:textId="77777777" w:rsidR="004F5F3A" w:rsidRPr="004F5F3A" w:rsidRDefault="004F5F3A" w:rsidP="004F5F3A">
      <w:pPr>
        <w:spacing w:line="276" w:lineRule="auto"/>
        <w:jc w:val="center"/>
        <w:rPr>
          <w:rFonts w:asciiTheme="minorHAnsi" w:hAnsiTheme="minorHAnsi" w:cstheme="minorHAnsi"/>
          <w:b/>
          <w:bCs/>
          <w:color w:val="000000" w:themeColor="text1"/>
          <w:szCs w:val="24"/>
        </w:rPr>
      </w:pPr>
    </w:p>
    <w:p w14:paraId="557A9223" w14:textId="77777777" w:rsidR="004F5F3A" w:rsidRPr="004F5F3A" w:rsidRDefault="004F5F3A" w:rsidP="004F5F3A">
      <w:pPr>
        <w:spacing w:line="276" w:lineRule="auto"/>
        <w:jc w:val="center"/>
        <w:rPr>
          <w:rFonts w:asciiTheme="minorHAnsi" w:hAnsiTheme="minorHAnsi" w:cstheme="minorHAnsi"/>
          <w:b/>
          <w:bCs/>
          <w:color w:val="000000" w:themeColor="text1"/>
          <w:szCs w:val="24"/>
        </w:rPr>
      </w:pPr>
    </w:p>
    <w:p w14:paraId="5A45374F" w14:textId="77777777" w:rsidR="004F5F3A" w:rsidRPr="004F5F3A" w:rsidRDefault="004F5F3A" w:rsidP="004F5F3A">
      <w:pPr>
        <w:spacing w:line="276" w:lineRule="auto"/>
        <w:jc w:val="center"/>
        <w:rPr>
          <w:rFonts w:asciiTheme="minorHAnsi" w:hAnsiTheme="minorHAnsi" w:cstheme="minorHAnsi"/>
          <w:b/>
          <w:bCs/>
          <w:color w:val="000000" w:themeColor="text1"/>
          <w:szCs w:val="24"/>
        </w:rPr>
      </w:pPr>
    </w:p>
    <w:p w14:paraId="2C67AF70" w14:textId="77777777" w:rsidR="004F5F3A" w:rsidRPr="004F5F3A" w:rsidRDefault="004F5F3A" w:rsidP="004F5F3A">
      <w:pPr>
        <w:pBdr>
          <w:top w:val="single" w:sz="4" w:space="1" w:color="auto"/>
        </w:pBdr>
        <w:spacing w:line="276" w:lineRule="auto"/>
        <w:jc w:val="center"/>
        <w:rPr>
          <w:rFonts w:asciiTheme="minorHAnsi" w:hAnsiTheme="minorHAnsi" w:cstheme="minorHAnsi"/>
          <w:szCs w:val="24"/>
        </w:rPr>
      </w:pPr>
    </w:p>
    <w:p w14:paraId="0D1092D7" w14:textId="74A708F5" w:rsidR="004F5F3A" w:rsidRPr="004F5F3A" w:rsidRDefault="004F5F3A" w:rsidP="004F5F3A">
      <w:pPr>
        <w:pStyle w:val="Corpodetexto"/>
        <w:tabs>
          <w:tab w:val="left" w:pos="8647"/>
        </w:tabs>
        <w:spacing w:line="276" w:lineRule="auto"/>
        <w:rPr>
          <w:rFonts w:asciiTheme="minorHAnsi" w:hAnsiTheme="minorHAnsi" w:cstheme="minorHAnsi"/>
          <w:iCs/>
          <w:szCs w:val="24"/>
        </w:rPr>
      </w:pPr>
    </w:p>
    <w:p w14:paraId="4FDDF222" w14:textId="22C82D6A" w:rsidR="004F5F3A" w:rsidRPr="004F5F3A" w:rsidRDefault="004F5F3A" w:rsidP="004F5F3A">
      <w:pPr>
        <w:pStyle w:val="Corpodetexto"/>
        <w:tabs>
          <w:tab w:val="left" w:pos="8647"/>
        </w:tabs>
        <w:spacing w:line="276" w:lineRule="auto"/>
        <w:rPr>
          <w:rFonts w:asciiTheme="minorHAnsi" w:hAnsiTheme="minorHAnsi" w:cstheme="minorHAnsi"/>
          <w:iCs/>
          <w:szCs w:val="24"/>
        </w:rPr>
      </w:pPr>
      <w:r w:rsidRPr="004F5F3A">
        <w:rPr>
          <w:rFonts w:asciiTheme="minorHAnsi" w:hAnsiTheme="minorHAnsi" w:cstheme="minorHAnsi"/>
          <w:szCs w:val="24"/>
        </w:rPr>
        <w:t>Testemunhas</w:t>
      </w:r>
      <w:r w:rsidRPr="004F5F3A">
        <w:rPr>
          <w:rFonts w:asciiTheme="minorHAnsi" w:hAnsiTheme="minorHAnsi" w:cstheme="minorHAnsi"/>
          <w:iCs/>
          <w:szCs w:val="24"/>
        </w:rPr>
        <w:t>:</w:t>
      </w:r>
    </w:p>
    <w:p w14:paraId="109EECC1" w14:textId="77777777" w:rsidR="004F5F3A" w:rsidRPr="004F5F3A" w:rsidRDefault="004F5F3A" w:rsidP="004F5F3A">
      <w:pPr>
        <w:pStyle w:val="Corpodetexto"/>
        <w:tabs>
          <w:tab w:val="left" w:pos="8647"/>
        </w:tabs>
        <w:spacing w:line="276" w:lineRule="auto"/>
        <w:rPr>
          <w:rFonts w:asciiTheme="minorHAnsi" w:hAnsiTheme="minorHAnsi" w:cstheme="minorHAnsi"/>
          <w:iCs/>
          <w:szCs w:val="24"/>
        </w:rPr>
      </w:pPr>
    </w:p>
    <w:tbl>
      <w:tblPr>
        <w:tblW w:w="0" w:type="auto"/>
        <w:jc w:val="center"/>
        <w:tblLook w:val="01E0" w:firstRow="1" w:lastRow="1" w:firstColumn="1" w:lastColumn="1" w:noHBand="0" w:noVBand="0"/>
      </w:tblPr>
      <w:tblGrid>
        <w:gridCol w:w="4448"/>
        <w:gridCol w:w="4340"/>
      </w:tblGrid>
      <w:tr w:rsidR="004F5F3A" w:rsidRPr="004F5F3A" w14:paraId="0E608C6C" w14:textId="77777777" w:rsidTr="0074770C">
        <w:trPr>
          <w:jc w:val="center"/>
        </w:trPr>
        <w:tc>
          <w:tcPr>
            <w:tcW w:w="4684" w:type="dxa"/>
          </w:tcPr>
          <w:p w14:paraId="3BED58E4" w14:textId="77777777" w:rsidR="004F5F3A" w:rsidRPr="004F5F3A" w:rsidRDefault="004F5F3A" w:rsidP="004F5F3A">
            <w:pPr>
              <w:suppressAutoHyphens/>
              <w:spacing w:line="276" w:lineRule="auto"/>
              <w:contextualSpacing/>
              <w:rPr>
                <w:rFonts w:asciiTheme="minorHAnsi" w:hAnsiTheme="minorHAnsi" w:cstheme="minorHAnsi"/>
                <w:szCs w:val="24"/>
              </w:rPr>
            </w:pPr>
            <w:bookmarkStart w:id="7" w:name="_DV_M328"/>
            <w:bookmarkStart w:id="8" w:name="_DV_M329"/>
            <w:bookmarkStart w:id="9" w:name="_Hlk67925077"/>
            <w:bookmarkEnd w:id="7"/>
            <w:bookmarkEnd w:id="8"/>
            <w:r w:rsidRPr="004F5F3A">
              <w:rPr>
                <w:rFonts w:asciiTheme="minorHAnsi" w:hAnsiTheme="minorHAnsi" w:cstheme="minorHAnsi"/>
                <w:szCs w:val="24"/>
              </w:rPr>
              <w:t>1.________________________________</w:t>
            </w:r>
          </w:p>
          <w:p w14:paraId="1B780630"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Nome: Eduardo de Mayo Valente Caires</w:t>
            </w:r>
          </w:p>
          <w:p w14:paraId="66920D5E"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RG: 23099843 - SSP/SP</w:t>
            </w:r>
          </w:p>
          <w:p w14:paraId="0C17B641"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CPF: 216.064.508-75</w:t>
            </w:r>
          </w:p>
          <w:p w14:paraId="7B2C7FB9" w14:textId="77777777" w:rsidR="004F5F3A" w:rsidRDefault="004F5F3A" w:rsidP="004F5F3A">
            <w:pPr>
              <w:suppressAutoHyphens/>
              <w:spacing w:line="276" w:lineRule="auto"/>
              <w:contextualSpacing/>
              <w:rPr>
                <w:rFonts w:asciiTheme="minorHAnsi" w:hAnsiTheme="minorHAnsi" w:cstheme="minorHAnsi"/>
                <w:szCs w:val="24"/>
              </w:rPr>
            </w:pPr>
          </w:p>
          <w:p w14:paraId="04B78CB2" w14:textId="114E129B" w:rsidR="00E97564" w:rsidRPr="004F5F3A" w:rsidRDefault="00E97564" w:rsidP="004F5F3A">
            <w:pPr>
              <w:suppressAutoHyphens/>
              <w:spacing w:line="276" w:lineRule="auto"/>
              <w:contextualSpacing/>
              <w:rPr>
                <w:rFonts w:asciiTheme="minorHAnsi" w:hAnsiTheme="minorHAnsi" w:cstheme="minorHAnsi"/>
                <w:szCs w:val="24"/>
              </w:rPr>
            </w:pPr>
          </w:p>
        </w:tc>
        <w:tc>
          <w:tcPr>
            <w:tcW w:w="4655" w:type="dxa"/>
          </w:tcPr>
          <w:p w14:paraId="109D3B2B" w14:textId="77777777" w:rsidR="004F5F3A" w:rsidRPr="004F5F3A" w:rsidRDefault="004F5F3A" w:rsidP="004F5F3A">
            <w:pPr>
              <w:suppressAutoHyphens/>
              <w:spacing w:line="276" w:lineRule="auto"/>
              <w:contextualSpacing/>
              <w:rPr>
                <w:rFonts w:asciiTheme="minorHAnsi" w:hAnsiTheme="minorHAnsi" w:cstheme="minorHAnsi"/>
                <w:szCs w:val="24"/>
              </w:rPr>
            </w:pPr>
            <w:r w:rsidRPr="004F5F3A">
              <w:rPr>
                <w:rFonts w:asciiTheme="minorHAnsi" w:hAnsiTheme="minorHAnsi" w:cstheme="minorHAnsi"/>
                <w:szCs w:val="24"/>
              </w:rPr>
              <w:t>2. ________________________________</w:t>
            </w:r>
          </w:p>
          <w:p w14:paraId="7AF3A46E"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Nome: Marina Moura de Barros</w:t>
            </w:r>
          </w:p>
          <w:p w14:paraId="6FF7F88F"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RG: 35.030.174-8 - SSP/SP</w:t>
            </w:r>
          </w:p>
          <w:p w14:paraId="170775AC" w14:textId="77777777" w:rsidR="004F5F3A" w:rsidRPr="004F5F3A" w:rsidRDefault="004F5F3A" w:rsidP="004F5F3A">
            <w:pPr>
              <w:spacing w:line="276" w:lineRule="auto"/>
              <w:rPr>
                <w:rFonts w:asciiTheme="minorHAnsi" w:hAnsiTheme="minorHAnsi" w:cstheme="minorHAnsi"/>
                <w:szCs w:val="24"/>
              </w:rPr>
            </w:pPr>
            <w:r w:rsidRPr="004F5F3A">
              <w:rPr>
                <w:rFonts w:asciiTheme="minorHAnsi" w:hAnsiTheme="minorHAnsi" w:cstheme="minorHAnsi"/>
                <w:szCs w:val="24"/>
              </w:rPr>
              <w:t>CPF: 352.642.788-73</w:t>
            </w:r>
          </w:p>
          <w:p w14:paraId="1439F45F" w14:textId="77777777" w:rsidR="004F5F3A" w:rsidRPr="004F5F3A" w:rsidRDefault="004F5F3A" w:rsidP="004F5F3A">
            <w:pPr>
              <w:suppressAutoHyphens/>
              <w:spacing w:line="276" w:lineRule="auto"/>
              <w:contextualSpacing/>
              <w:rPr>
                <w:rFonts w:asciiTheme="minorHAnsi" w:hAnsiTheme="minorHAnsi" w:cstheme="minorHAnsi"/>
                <w:szCs w:val="24"/>
              </w:rPr>
            </w:pPr>
          </w:p>
        </w:tc>
      </w:tr>
      <w:bookmarkEnd w:id="9"/>
    </w:tbl>
    <w:p w14:paraId="1013876D" w14:textId="35D4AB31" w:rsidR="00E97564" w:rsidRDefault="00E97564" w:rsidP="004F5F3A">
      <w:pP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rPr>
      </w:pPr>
      <w:r>
        <w:rPr>
          <w:rFonts w:asciiTheme="minorHAnsi" w:hAnsiTheme="minorHAnsi" w:cstheme="minorHAnsi"/>
          <w:kern w:val="20"/>
        </w:rPr>
        <w:br w:type="page"/>
      </w:r>
    </w:p>
    <w:p w14:paraId="7D0B44A9" w14:textId="5240C6A3" w:rsidR="00E97564" w:rsidRDefault="00E97564" w:rsidP="00E97564">
      <w:pPr>
        <w:spacing w:line="276" w:lineRule="auto"/>
        <w:rPr>
          <w:rFonts w:asciiTheme="minorHAnsi" w:hAnsiTheme="minorHAnsi" w:cstheme="minorHAnsi"/>
          <w:i/>
          <w:szCs w:val="24"/>
        </w:rPr>
      </w:pPr>
      <w:r>
        <w:rPr>
          <w:rFonts w:asciiTheme="minorHAnsi" w:hAnsiTheme="minorHAnsi" w:cstheme="minorHAnsi"/>
          <w:i/>
          <w:szCs w:val="24"/>
        </w:rPr>
        <w:lastRenderedPageBreak/>
        <w:t>(</w:t>
      </w:r>
      <w:r w:rsidRPr="006E6F7D">
        <w:rPr>
          <w:rFonts w:asciiTheme="minorHAnsi" w:hAnsiTheme="minorHAnsi" w:cstheme="minorHAnsi"/>
          <w:i/>
          <w:szCs w:val="24"/>
        </w:rPr>
        <w:t xml:space="preserve">Anexo I ao Primeiro Aditamento ao </w:t>
      </w:r>
      <w:r w:rsidRPr="00E97564">
        <w:rPr>
          <w:rFonts w:asciiTheme="minorHAnsi" w:hAnsiTheme="minorHAnsi" w:cstheme="minorHAnsi"/>
          <w:i/>
          <w:szCs w:val="24"/>
        </w:rPr>
        <w:t>Instrumento Particular de Cessão de Créditos Imobiliários e Outras Avenças)</w:t>
      </w:r>
    </w:p>
    <w:p w14:paraId="3AB84CE5" w14:textId="08D3FD12" w:rsidR="00D50880" w:rsidRDefault="00D50880" w:rsidP="004F5F3A">
      <w:pP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rPr>
      </w:pPr>
    </w:p>
    <w:p w14:paraId="6BF5BEC5" w14:textId="77777777" w:rsidR="00E97564" w:rsidRPr="002E0ACD" w:rsidRDefault="00E97564" w:rsidP="00E97564">
      <w:pPr>
        <w:spacing w:line="312" w:lineRule="auto"/>
        <w:jc w:val="center"/>
        <w:rPr>
          <w:rFonts w:asciiTheme="minorHAnsi" w:hAnsiTheme="minorHAnsi" w:cstheme="minorHAnsi"/>
          <w:b/>
        </w:rPr>
      </w:pPr>
      <w:r w:rsidRPr="002E0ACD">
        <w:rPr>
          <w:rFonts w:asciiTheme="minorHAnsi" w:hAnsiTheme="minorHAnsi" w:cstheme="minorHAnsi"/>
          <w:b/>
        </w:rPr>
        <w:t>ANEXO II</w:t>
      </w:r>
    </w:p>
    <w:p w14:paraId="4DA47990" w14:textId="77777777" w:rsidR="00E97564" w:rsidRPr="002E0ACD" w:rsidRDefault="00E97564" w:rsidP="00E97564">
      <w:pPr>
        <w:spacing w:line="312" w:lineRule="auto"/>
        <w:jc w:val="center"/>
        <w:rPr>
          <w:rFonts w:asciiTheme="minorHAnsi" w:hAnsiTheme="minorHAnsi" w:cstheme="minorHAnsi"/>
          <w:b/>
        </w:rPr>
      </w:pPr>
    </w:p>
    <w:p w14:paraId="39D855AA" w14:textId="77777777" w:rsidR="00E97564" w:rsidRDefault="00E97564" w:rsidP="00E97564">
      <w:pPr>
        <w:spacing w:line="312" w:lineRule="auto"/>
        <w:jc w:val="center"/>
        <w:rPr>
          <w:rFonts w:asciiTheme="minorHAnsi" w:hAnsiTheme="minorHAnsi" w:cstheme="minorHAnsi"/>
          <w:b/>
        </w:rPr>
      </w:pPr>
      <w:r w:rsidRPr="002E0ACD">
        <w:rPr>
          <w:rFonts w:asciiTheme="minorHAnsi" w:hAnsiTheme="minorHAnsi" w:cstheme="minorHAnsi"/>
          <w:b/>
        </w:rPr>
        <w:t>DATAS DE PAGAMENTO DOS CRÉDITOS IMOBILIÁRIOS</w:t>
      </w:r>
    </w:p>
    <w:p w14:paraId="47A04EA4" w14:textId="3B5B381E" w:rsidR="00E97564" w:rsidRDefault="00E97564" w:rsidP="004F5F3A">
      <w:pP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rPr>
      </w:pPr>
    </w:p>
    <w:tbl>
      <w:tblPr>
        <w:tblW w:w="5060" w:type="dxa"/>
        <w:jc w:val="center"/>
        <w:tblCellMar>
          <w:left w:w="70" w:type="dxa"/>
          <w:right w:w="70" w:type="dxa"/>
        </w:tblCellMar>
        <w:tblLook w:val="04A0" w:firstRow="1" w:lastRow="0" w:firstColumn="1" w:lastColumn="0" w:noHBand="0" w:noVBand="1"/>
      </w:tblPr>
      <w:tblGrid>
        <w:gridCol w:w="960"/>
        <w:gridCol w:w="1202"/>
        <w:gridCol w:w="1133"/>
        <w:gridCol w:w="1920"/>
      </w:tblGrid>
      <w:tr w:rsidR="008978E3" w14:paraId="733F084E" w14:textId="77777777" w:rsidTr="008978E3">
        <w:trPr>
          <w:trHeight w:val="300"/>
          <w:jc w:val="center"/>
        </w:trPr>
        <w:tc>
          <w:tcPr>
            <w:tcW w:w="960" w:type="dxa"/>
            <w:noWrap/>
            <w:vAlign w:val="bottom"/>
            <w:hideMark/>
          </w:tcPr>
          <w:p w14:paraId="08F97E3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N</w:t>
            </w:r>
          </w:p>
        </w:tc>
        <w:tc>
          <w:tcPr>
            <w:tcW w:w="1120" w:type="dxa"/>
            <w:noWrap/>
            <w:vAlign w:val="bottom"/>
            <w:hideMark/>
          </w:tcPr>
          <w:p w14:paraId="666ABEEB"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DATA</w:t>
            </w:r>
          </w:p>
        </w:tc>
        <w:tc>
          <w:tcPr>
            <w:tcW w:w="1060" w:type="dxa"/>
            <w:noWrap/>
            <w:vAlign w:val="bottom"/>
            <w:hideMark/>
          </w:tcPr>
          <w:p w14:paraId="282B2227"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Tai</w:t>
            </w:r>
          </w:p>
        </w:tc>
        <w:tc>
          <w:tcPr>
            <w:tcW w:w="1920" w:type="dxa"/>
            <w:noWrap/>
            <w:vAlign w:val="bottom"/>
            <w:hideMark/>
          </w:tcPr>
          <w:p w14:paraId="19C9F169" w14:textId="77777777" w:rsidR="008978E3" w:rsidRDefault="008978E3">
            <w:pPr>
              <w:spacing w:line="240" w:lineRule="auto"/>
              <w:jc w:val="left"/>
              <w:rPr>
                <w:rFonts w:ascii="Calibri" w:eastAsia="Times New Roman" w:hAnsi="Calibri" w:cs="Calibri"/>
                <w:color w:val="000000"/>
                <w:sz w:val="22"/>
                <w:lang w:eastAsia="pt-BR"/>
              </w:rPr>
            </w:pPr>
            <w:r>
              <w:rPr>
                <w:rFonts w:ascii="Calibri" w:eastAsia="Times New Roman" w:hAnsi="Calibri" w:cs="Calibri"/>
                <w:color w:val="000000"/>
                <w:sz w:val="22"/>
                <w:lang w:eastAsia="pt-BR"/>
              </w:rPr>
              <w:t>Pagamento de Juros</w:t>
            </w:r>
          </w:p>
        </w:tc>
      </w:tr>
      <w:tr w:rsidR="008978E3" w14:paraId="082BFE18" w14:textId="77777777" w:rsidTr="008978E3">
        <w:trPr>
          <w:trHeight w:val="300"/>
          <w:jc w:val="center"/>
        </w:trPr>
        <w:tc>
          <w:tcPr>
            <w:tcW w:w="960" w:type="dxa"/>
            <w:noWrap/>
            <w:vAlign w:val="center"/>
            <w:hideMark/>
          </w:tcPr>
          <w:p w14:paraId="542E9D42"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1</w:t>
            </w:r>
          </w:p>
        </w:tc>
        <w:tc>
          <w:tcPr>
            <w:tcW w:w="1120" w:type="dxa"/>
            <w:noWrap/>
            <w:vAlign w:val="bottom"/>
            <w:hideMark/>
          </w:tcPr>
          <w:p w14:paraId="1B53CFCF"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22/04/2021</w:t>
            </w:r>
          </w:p>
        </w:tc>
        <w:tc>
          <w:tcPr>
            <w:tcW w:w="1060" w:type="dxa"/>
            <w:noWrap/>
            <w:vAlign w:val="bottom"/>
            <w:hideMark/>
          </w:tcPr>
          <w:p w14:paraId="79580213"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405496D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6F162095" w14:textId="77777777" w:rsidTr="008978E3">
        <w:trPr>
          <w:trHeight w:val="300"/>
          <w:jc w:val="center"/>
        </w:trPr>
        <w:tc>
          <w:tcPr>
            <w:tcW w:w="960" w:type="dxa"/>
            <w:noWrap/>
            <w:vAlign w:val="center"/>
            <w:hideMark/>
          </w:tcPr>
          <w:p w14:paraId="1ABF8A7B"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2</w:t>
            </w:r>
          </w:p>
        </w:tc>
        <w:tc>
          <w:tcPr>
            <w:tcW w:w="1120" w:type="dxa"/>
            <w:noWrap/>
            <w:vAlign w:val="bottom"/>
            <w:hideMark/>
          </w:tcPr>
          <w:p w14:paraId="41304728"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21/05/2021</w:t>
            </w:r>
          </w:p>
        </w:tc>
        <w:tc>
          <w:tcPr>
            <w:tcW w:w="1060" w:type="dxa"/>
            <w:noWrap/>
            <w:vAlign w:val="bottom"/>
            <w:hideMark/>
          </w:tcPr>
          <w:p w14:paraId="7426A564"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09A3E1B2"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67136507" w14:textId="77777777" w:rsidTr="008978E3">
        <w:trPr>
          <w:trHeight w:val="300"/>
          <w:jc w:val="center"/>
        </w:trPr>
        <w:tc>
          <w:tcPr>
            <w:tcW w:w="960" w:type="dxa"/>
            <w:noWrap/>
            <w:vAlign w:val="center"/>
            <w:hideMark/>
          </w:tcPr>
          <w:p w14:paraId="3EECF9C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3</w:t>
            </w:r>
          </w:p>
        </w:tc>
        <w:tc>
          <w:tcPr>
            <w:tcW w:w="1120" w:type="dxa"/>
            <w:noWrap/>
            <w:vAlign w:val="bottom"/>
            <w:hideMark/>
          </w:tcPr>
          <w:p w14:paraId="2438091D"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23/06/2021</w:t>
            </w:r>
          </w:p>
        </w:tc>
        <w:tc>
          <w:tcPr>
            <w:tcW w:w="1060" w:type="dxa"/>
            <w:noWrap/>
            <w:vAlign w:val="bottom"/>
            <w:hideMark/>
          </w:tcPr>
          <w:p w14:paraId="14C256A2"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7E82480F"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5B853CAA" w14:textId="77777777" w:rsidTr="008978E3">
        <w:trPr>
          <w:trHeight w:val="300"/>
          <w:jc w:val="center"/>
        </w:trPr>
        <w:tc>
          <w:tcPr>
            <w:tcW w:w="960" w:type="dxa"/>
            <w:noWrap/>
            <w:vAlign w:val="center"/>
            <w:hideMark/>
          </w:tcPr>
          <w:p w14:paraId="6E17A7D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4</w:t>
            </w:r>
          </w:p>
        </w:tc>
        <w:tc>
          <w:tcPr>
            <w:tcW w:w="1120" w:type="dxa"/>
            <w:noWrap/>
            <w:vAlign w:val="bottom"/>
            <w:hideMark/>
          </w:tcPr>
          <w:p w14:paraId="1C8FBFD3"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22/07/2021</w:t>
            </w:r>
          </w:p>
        </w:tc>
        <w:tc>
          <w:tcPr>
            <w:tcW w:w="1060" w:type="dxa"/>
            <w:noWrap/>
            <w:vAlign w:val="bottom"/>
            <w:hideMark/>
          </w:tcPr>
          <w:p w14:paraId="51BEC2EA"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1E486CDE"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353E81F7" w14:textId="77777777" w:rsidTr="008978E3">
        <w:trPr>
          <w:trHeight w:val="300"/>
          <w:jc w:val="center"/>
        </w:trPr>
        <w:tc>
          <w:tcPr>
            <w:tcW w:w="960" w:type="dxa"/>
            <w:noWrap/>
            <w:vAlign w:val="center"/>
            <w:hideMark/>
          </w:tcPr>
          <w:p w14:paraId="2175328E"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5</w:t>
            </w:r>
          </w:p>
        </w:tc>
        <w:tc>
          <w:tcPr>
            <w:tcW w:w="1120" w:type="dxa"/>
            <w:noWrap/>
            <w:vAlign w:val="bottom"/>
            <w:hideMark/>
          </w:tcPr>
          <w:p w14:paraId="28214189"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23/08/2021</w:t>
            </w:r>
          </w:p>
        </w:tc>
        <w:tc>
          <w:tcPr>
            <w:tcW w:w="1060" w:type="dxa"/>
            <w:noWrap/>
            <w:vAlign w:val="bottom"/>
            <w:hideMark/>
          </w:tcPr>
          <w:p w14:paraId="1EDBF758"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77ACA4E3"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1E9DAEAA" w14:textId="77777777" w:rsidTr="008978E3">
        <w:trPr>
          <w:trHeight w:val="300"/>
          <w:jc w:val="center"/>
        </w:trPr>
        <w:tc>
          <w:tcPr>
            <w:tcW w:w="960" w:type="dxa"/>
            <w:noWrap/>
            <w:vAlign w:val="center"/>
            <w:hideMark/>
          </w:tcPr>
          <w:p w14:paraId="3A0CB0FB"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6</w:t>
            </w:r>
          </w:p>
        </w:tc>
        <w:tc>
          <w:tcPr>
            <w:tcW w:w="1120" w:type="dxa"/>
            <w:noWrap/>
            <w:vAlign w:val="bottom"/>
            <w:hideMark/>
          </w:tcPr>
          <w:p w14:paraId="13EE5545"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23/09/2021</w:t>
            </w:r>
          </w:p>
        </w:tc>
        <w:tc>
          <w:tcPr>
            <w:tcW w:w="1060" w:type="dxa"/>
            <w:noWrap/>
            <w:vAlign w:val="bottom"/>
            <w:hideMark/>
          </w:tcPr>
          <w:p w14:paraId="3949E181"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625CD67F"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1AFBE11D" w14:textId="77777777" w:rsidTr="008978E3">
        <w:trPr>
          <w:trHeight w:val="300"/>
          <w:jc w:val="center"/>
        </w:trPr>
        <w:tc>
          <w:tcPr>
            <w:tcW w:w="960" w:type="dxa"/>
            <w:noWrap/>
            <w:vAlign w:val="center"/>
            <w:hideMark/>
          </w:tcPr>
          <w:p w14:paraId="22427225"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7</w:t>
            </w:r>
          </w:p>
        </w:tc>
        <w:tc>
          <w:tcPr>
            <w:tcW w:w="1120" w:type="dxa"/>
            <w:noWrap/>
            <w:vAlign w:val="bottom"/>
            <w:hideMark/>
          </w:tcPr>
          <w:p w14:paraId="6A21CCBB"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21/10/2021</w:t>
            </w:r>
          </w:p>
        </w:tc>
        <w:tc>
          <w:tcPr>
            <w:tcW w:w="1060" w:type="dxa"/>
            <w:noWrap/>
            <w:vAlign w:val="bottom"/>
            <w:hideMark/>
          </w:tcPr>
          <w:p w14:paraId="2DB8133A"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09C6642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3FE469F7" w14:textId="77777777" w:rsidTr="008978E3">
        <w:trPr>
          <w:trHeight w:val="300"/>
          <w:jc w:val="center"/>
        </w:trPr>
        <w:tc>
          <w:tcPr>
            <w:tcW w:w="960" w:type="dxa"/>
            <w:noWrap/>
            <w:vAlign w:val="center"/>
            <w:hideMark/>
          </w:tcPr>
          <w:p w14:paraId="4BF7E5EF"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8</w:t>
            </w:r>
          </w:p>
        </w:tc>
        <w:tc>
          <w:tcPr>
            <w:tcW w:w="1120" w:type="dxa"/>
            <w:noWrap/>
            <w:vAlign w:val="bottom"/>
            <w:hideMark/>
          </w:tcPr>
          <w:p w14:paraId="003CD7D9"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23/11/2021</w:t>
            </w:r>
          </w:p>
        </w:tc>
        <w:tc>
          <w:tcPr>
            <w:tcW w:w="1060" w:type="dxa"/>
            <w:noWrap/>
            <w:vAlign w:val="bottom"/>
            <w:hideMark/>
          </w:tcPr>
          <w:p w14:paraId="3931410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31986EEE"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53F2C0AF" w14:textId="77777777" w:rsidTr="008978E3">
        <w:trPr>
          <w:trHeight w:val="300"/>
          <w:jc w:val="center"/>
        </w:trPr>
        <w:tc>
          <w:tcPr>
            <w:tcW w:w="960" w:type="dxa"/>
            <w:noWrap/>
            <w:vAlign w:val="center"/>
            <w:hideMark/>
          </w:tcPr>
          <w:p w14:paraId="38C209D7"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9</w:t>
            </w:r>
          </w:p>
        </w:tc>
        <w:tc>
          <w:tcPr>
            <w:tcW w:w="1120" w:type="dxa"/>
            <w:noWrap/>
            <w:vAlign w:val="bottom"/>
            <w:hideMark/>
          </w:tcPr>
          <w:p w14:paraId="0700402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23/12/2021</w:t>
            </w:r>
          </w:p>
        </w:tc>
        <w:tc>
          <w:tcPr>
            <w:tcW w:w="1060" w:type="dxa"/>
            <w:noWrap/>
            <w:vAlign w:val="bottom"/>
            <w:hideMark/>
          </w:tcPr>
          <w:p w14:paraId="2FAA7AE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3A39BC1F"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386EC015" w14:textId="77777777" w:rsidTr="008978E3">
        <w:trPr>
          <w:trHeight w:val="300"/>
          <w:jc w:val="center"/>
        </w:trPr>
        <w:tc>
          <w:tcPr>
            <w:tcW w:w="960" w:type="dxa"/>
            <w:noWrap/>
            <w:vAlign w:val="center"/>
            <w:hideMark/>
          </w:tcPr>
          <w:p w14:paraId="22D6E818"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10</w:t>
            </w:r>
          </w:p>
        </w:tc>
        <w:tc>
          <w:tcPr>
            <w:tcW w:w="1120" w:type="dxa"/>
            <w:noWrap/>
            <w:vAlign w:val="bottom"/>
            <w:hideMark/>
          </w:tcPr>
          <w:p w14:paraId="2992B77D"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21/01/2022</w:t>
            </w:r>
          </w:p>
        </w:tc>
        <w:tc>
          <w:tcPr>
            <w:tcW w:w="1060" w:type="dxa"/>
            <w:noWrap/>
            <w:vAlign w:val="bottom"/>
            <w:hideMark/>
          </w:tcPr>
          <w:p w14:paraId="7C95F6E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202EA4A3"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2690F2A6" w14:textId="77777777" w:rsidTr="008978E3">
        <w:trPr>
          <w:trHeight w:val="300"/>
          <w:jc w:val="center"/>
        </w:trPr>
        <w:tc>
          <w:tcPr>
            <w:tcW w:w="960" w:type="dxa"/>
            <w:noWrap/>
            <w:vAlign w:val="center"/>
            <w:hideMark/>
          </w:tcPr>
          <w:p w14:paraId="0BCBA852"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11</w:t>
            </w:r>
          </w:p>
        </w:tc>
        <w:tc>
          <w:tcPr>
            <w:tcW w:w="1120" w:type="dxa"/>
            <w:noWrap/>
            <w:vAlign w:val="bottom"/>
            <w:hideMark/>
          </w:tcPr>
          <w:p w14:paraId="1F04F83B"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23/02/2022</w:t>
            </w:r>
          </w:p>
        </w:tc>
        <w:tc>
          <w:tcPr>
            <w:tcW w:w="1060" w:type="dxa"/>
            <w:noWrap/>
            <w:vAlign w:val="bottom"/>
            <w:hideMark/>
          </w:tcPr>
          <w:p w14:paraId="1CB3A9E1"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3388EA4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2E24435F" w14:textId="77777777" w:rsidTr="008978E3">
        <w:trPr>
          <w:trHeight w:val="300"/>
          <w:jc w:val="center"/>
        </w:trPr>
        <w:tc>
          <w:tcPr>
            <w:tcW w:w="960" w:type="dxa"/>
            <w:noWrap/>
            <w:vAlign w:val="center"/>
            <w:hideMark/>
          </w:tcPr>
          <w:p w14:paraId="21B99503"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12</w:t>
            </w:r>
          </w:p>
        </w:tc>
        <w:tc>
          <w:tcPr>
            <w:tcW w:w="1120" w:type="dxa"/>
            <w:noWrap/>
            <w:vAlign w:val="bottom"/>
            <w:hideMark/>
          </w:tcPr>
          <w:p w14:paraId="67964B3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23/03/2022</w:t>
            </w:r>
          </w:p>
        </w:tc>
        <w:tc>
          <w:tcPr>
            <w:tcW w:w="1060" w:type="dxa"/>
            <w:noWrap/>
            <w:vAlign w:val="bottom"/>
            <w:hideMark/>
          </w:tcPr>
          <w:p w14:paraId="0BD13104"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0,0000%</w:t>
            </w:r>
          </w:p>
        </w:tc>
        <w:tc>
          <w:tcPr>
            <w:tcW w:w="1920" w:type="dxa"/>
            <w:noWrap/>
            <w:vAlign w:val="center"/>
            <w:hideMark/>
          </w:tcPr>
          <w:p w14:paraId="73520F5C"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00C4D1F4" w14:textId="77777777" w:rsidTr="008978E3">
        <w:trPr>
          <w:trHeight w:val="300"/>
          <w:jc w:val="center"/>
        </w:trPr>
        <w:tc>
          <w:tcPr>
            <w:tcW w:w="960" w:type="dxa"/>
            <w:noWrap/>
            <w:vAlign w:val="center"/>
            <w:hideMark/>
          </w:tcPr>
          <w:p w14:paraId="40394C3C"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13</w:t>
            </w:r>
          </w:p>
        </w:tc>
        <w:tc>
          <w:tcPr>
            <w:tcW w:w="1120" w:type="dxa"/>
            <w:noWrap/>
            <w:vAlign w:val="bottom"/>
            <w:hideMark/>
          </w:tcPr>
          <w:p w14:paraId="712E608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20/04/2022</w:t>
            </w:r>
          </w:p>
        </w:tc>
        <w:tc>
          <w:tcPr>
            <w:tcW w:w="1060" w:type="dxa"/>
            <w:noWrap/>
            <w:vAlign w:val="bottom"/>
            <w:hideMark/>
          </w:tcPr>
          <w:p w14:paraId="1B3A06DE"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1,9355%</w:t>
            </w:r>
          </w:p>
        </w:tc>
        <w:tc>
          <w:tcPr>
            <w:tcW w:w="1920" w:type="dxa"/>
            <w:noWrap/>
            <w:vAlign w:val="center"/>
            <w:hideMark/>
          </w:tcPr>
          <w:p w14:paraId="1C2634D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14425DD4" w14:textId="77777777" w:rsidTr="008978E3">
        <w:trPr>
          <w:trHeight w:val="300"/>
          <w:jc w:val="center"/>
        </w:trPr>
        <w:tc>
          <w:tcPr>
            <w:tcW w:w="960" w:type="dxa"/>
            <w:noWrap/>
            <w:vAlign w:val="center"/>
            <w:hideMark/>
          </w:tcPr>
          <w:p w14:paraId="19B72E92"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14</w:t>
            </w:r>
          </w:p>
        </w:tc>
        <w:tc>
          <w:tcPr>
            <w:tcW w:w="1120" w:type="dxa"/>
            <w:noWrap/>
            <w:vAlign w:val="bottom"/>
            <w:hideMark/>
          </w:tcPr>
          <w:p w14:paraId="238261F8"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23/05/2022</w:t>
            </w:r>
          </w:p>
        </w:tc>
        <w:tc>
          <w:tcPr>
            <w:tcW w:w="1060" w:type="dxa"/>
            <w:noWrap/>
            <w:vAlign w:val="bottom"/>
            <w:hideMark/>
          </w:tcPr>
          <w:p w14:paraId="5BF53EA5"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2,0040%</w:t>
            </w:r>
          </w:p>
        </w:tc>
        <w:tc>
          <w:tcPr>
            <w:tcW w:w="1920" w:type="dxa"/>
            <w:noWrap/>
            <w:vAlign w:val="center"/>
            <w:hideMark/>
          </w:tcPr>
          <w:p w14:paraId="6A71367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D070666" w14:textId="77777777" w:rsidTr="008978E3">
        <w:trPr>
          <w:trHeight w:val="300"/>
          <w:jc w:val="center"/>
        </w:trPr>
        <w:tc>
          <w:tcPr>
            <w:tcW w:w="960" w:type="dxa"/>
            <w:noWrap/>
            <w:vAlign w:val="center"/>
            <w:hideMark/>
          </w:tcPr>
          <w:p w14:paraId="51163A26"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15</w:t>
            </w:r>
          </w:p>
        </w:tc>
        <w:tc>
          <w:tcPr>
            <w:tcW w:w="1120" w:type="dxa"/>
            <w:noWrap/>
            <w:vAlign w:val="bottom"/>
            <w:hideMark/>
          </w:tcPr>
          <w:p w14:paraId="5CC19D1E"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23/06/2022</w:t>
            </w:r>
          </w:p>
        </w:tc>
        <w:tc>
          <w:tcPr>
            <w:tcW w:w="1060" w:type="dxa"/>
            <w:noWrap/>
            <w:vAlign w:val="bottom"/>
            <w:hideMark/>
          </w:tcPr>
          <w:p w14:paraId="0AB57586"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2,0331%</w:t>
            </w:r>
          </w:p>
        </w:tc>
        <w:tc>
          <w:tcPr>
            <w:tcW w:w="1920" w:type="dxa"/>
            <w:noWrap/>
            <w:vAlign w:val="center"/>
            <w:hideMark/>
          </w:tcPr>
          <w:p w14:paraId="6E6A3F3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49920041" w14:textId="77777777" w:rsidTr="008978E3">
        <w:trPr>
          <w:trHeight w:val="300"/>
          <w:jc w:val="center"/>
        </w:trPr>
        <w:tc>
          <w:tcPr>
            <w:tcW w:w="960" w:type="dxa"/>
            <w:noWrap/>
            <w:vAlign w:val="center"/>
            <w:hideMark/>
          </w:tcPr>
          <w:p w14:paraId="118D81E6"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16</w:t>
            </w:r>
          </w:p>
        </w:tc>
        <w:tc>
          <w:tcPr>
            <w:tcW w:w="1120" w:type="dxa"/>
            <w:noWrap/>
            <w:vAlign w:val="bottom"/>
            <w:hideMark/>
          </w:tcPr>
          <w:p w14:paraId="7CBD1E5B"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21/07/2022</w:t>
            </w:r>
          </w:p>
        </w:tc>
        <w:tc>
          <w:tcPr>
            <w:tcW w:w="1060" w:type="dxa"/>
            <w:noWrap/>
            <w:vAlign w:val="bottom"/>
            <w:hideMark/>
          </w:tcPr>
          <w:p w14:paraId="7E428609"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2,0364%</w:t>
            </w:r>
          </w:p>
        </w:tc>
        <w:tc>
          <w:tcPr>
            <w:tcW w:w="1920" w:type="dxa"/>
            <w:noWrap/>
            <w:vAlign w:val="center"/>
            <w:hideMark/>
          </w:tcPr>
          <w:p w14:paraId="591D0692"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48BD2054" w14:textId="77777777" w:rsidTr="008978E3">
        <w:trPr>
          <w:trHeight w:val="300"/>
          <w:jc w:val="center"/>
        </w:trPr>
        <w:tc>
          <w:tcPr>
            <w:tcW w:w="960" w:type="dxa"/>
            <w:noWrap/>
            <w:vAlign w:val="center"/>
            <w:hideMark/>
          </w:tcPr>
          <w:p w14:paraId="0120A911"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17</w:t>
            </w:r>
          </w:p>
        </w:tc>
        <w:tc>
          <w:tcPr>
            <w:tcW w:w="1120" w:type="dxa"/>
            <w:noWrap/>
            <w:vAlign w:val="bottom"/>
            <w:hideMark/>
          </w:tcPr>
          <w:p w14:paraId="5D02906B"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23/08/2022</w:t>
            </w:r>
          </w:p>
        </w:tc>
        <w:tc>
          <w:tcPr>
            <w:tcW w:w="1060" w:type="dxa"/>
            <w:noWrap/>
            <w:vAlign w:val="bottom"/>
            <w:hideMark/>
          </w:tcPr>
          <w:p w14:paraId="466B4F42"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2,1079%</w:t>
            </w:r>
          </w:p>
        </w:tc>
        <w:tc>
          <w:tcPr>
            <w:tcW w:w="1920" w:type="dxa"/>
            <w:noWrap/>
            <w:vAlign w:val="center"/>
            <w:hideMark/>
          </w:tcPr>
          <w:p w14:paraId="1DCC7BFB"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C1CB3AB" w14:textId="77777777" w:rsidTr="008978E3">
        <w:trPr>
          <w:trHeight w:val="300"/>
          <w:jc w:val="center"/>
        </w:trPr>
        <w:tc>
          <w:tcPr>
            <w:tcW w:w="960" w:type="dxa"/>
            <w:noWrap/>
            <w:vAlign w:val="center"/>
            <w:hideMark/>
          </w:tcPr>
          <w:p w14:paraId="1A8E0FAF"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18</w:t>
            </w:r>
          </w:p>
        </w:tc>
        <w:tc>
          <w:tcPr>
            <w:tcW w:w="1120" w:type="dxa"/>
            <w:noWrap/>
            <w:vAlign w:val="bottom"/>
            <w:hideMark/>
          </w:tcPr>
          <w:p w14:paraId="56FC65E5"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22/09/2022</w:t>
            </w:r>
          </w:p>
        </w:tc>
        <w:tc>
          <w:tcPr>
            <w:tcW w:w="1060" w:type="dxa"/>
            <w:noWrap/>
            <w:vAlign w:val="bottom"/>
            <w:hideMark/>
          </w:tcPr>
          <w:p w14:paraId="2BDDDA4F"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2,1134%</w:t>
            </w:r>
          </w:p>
        </w:tc>
        <w:tc>
          <w:tcPr>
            <w:tcW w:w="1920" w:type="dxa"/>
            <w:noWrap/>
            <w:vAlign w:val="center"/>
            <w:hideMark/>
          </w:tcPr>
          <w:p w14:paraId="790CD38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67591A9" w14:textId="77777777" w:rsidTr="008978E3">
        <w:trPr>
          <w:trHeight w:val="300"/>
          <w:jc w:val="center"/>
        </w:trPr>
        <w:tc>
          <w:tcPr>
            <w:tcW w:w="960" w:type="dxa"/>
            <w:noWrap/>
            <w:vAlign w:val="center"/>
            <w:hideMark/>
          </w:tcPr>
          <w:p w14:paraId="7425933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19</w:t>
            </w:r>
          </w:p>
        </w:tc>
        <w:tc>
          <w:tcPr>
            <w:tcW w:w="1120" w:type="dxa"/>
            <w:noWrap/>
            <w:vAlign w:val="bottom"/>
            <w:hideMark/>
          </w:tcPr>
          <w:p w14:paraId="608E8F8F"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21/10/2022</w:t>
            </w:r>
          </w:p>
        </w:tc>
        <w:tc>
          <w:tcPr>
            <w:tcW w:w="1060" w:type="dxa"/>
            <w:noWrap/>
            <w:vAlign w:val="bottom"/>
            <w:hideMark/>
          </w:tcPr>
          <w:p w14:paraId="5826394A"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2,1336%</w:t>
            </w:r>
          </w:p>
        </w:tc>
        <w:tc>
          <w:tcPr>
            <w:tcW w:w="1920" w:type="dxa"/>
            <w:noWrap/>
            <w:vAlign w:val="center"/>
            <w:hideMark/>
          </w:tcPr>
          <w:p w14:paraId="4D70ABA4"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42FDD384" w14:textId="77777777" w:rsidTr="008978E3">
        <w:trPr>
          <w:trHeight w:val="300"/>
          <w:jc w:val="center"/>
        </w:trPr>
        <w:tc>
          <w:tcPr>
            <w:tcW w:w="960" w:type="dxa"/>
            <w:noWrap/>
            <w:vAlign w:val="center"/>
            <w:hideMark/>
          </w:tcPr>
          <w:p w14:paraId="1761ED7E"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20</w:t>
            </w:r>
          </w:p>
        </w:tc>
        <w:tc>
          <w:tcPr>
            <w:tcW w:w="1120" w:type="dxa"/>
            <w:noWrap/>
            <w:vAlign w:val="bottom"/>
            <w:hideMark/>
          </w:tcPr>
          <w:p w14:paraId="22E0C03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23/11/2022</w:t>
            </w:r>
          </w:p>
        </w:tc>
        <w:tc>
          <w:tcPr>
            <w:tcW w:w="1060" w:type="dxa"/>
            <w:noWrap/>
            <w:vAlign w:val="bottom"/>
            <w:hideMark/>
          </w:tcPr>
          <w:p w14:paraId="233B7FE3"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2,1818%</w:t>
            </w:r>
          </w:p>
        </w:tc>
        <w:tc>
          <w:tcPr>
            <w:tcW w:w="1920" w:type="dxa"/>
            <w:noWrap/>
            <w:vAlign w:val="center"/>
            <w:hideMark/>
          </w:tcPr>
          <w:p w14:paraId="3CA5E2E2"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1BB5CA28" w14:textId="77777777" w:rsidTr="008978E3">
        <w:trPr>
          <w:trHeight w:val="300"/>
          <w:jc w:val="center"/>
        </w:trPr>
        <w:tc>
          <w:tcPr>
            <w:tcW w:w="960" w:type="dxa"/>
            <w:noWrap/>
            <w:vAlign w:val="center"/>
            <w:hideMark/>
          </w:tcPr>
          <w:p w14:paraId="1EA83982"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21</w:t>
            </w:r>
          </w:p>
        </w:tc>
        <w:tc>
          <w:tcPr>
            <w:tcW w:w="1120" w:type="dxa"/>
            <w:noWrap/>
            <w:vAlign w:val="bottom"/>
            <w:hideMark/>
          </w:tcPr>
          <w:p w14:paraId="36B2FFCD"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22/12/2022</w:t>
            </w:r>
          </w:p>
        </w:tc>
        <w:tc>
          <w:tcPr>
            <w:tcW w:w="1060" w:type="dxa"/>
            <w:noWrap/>
            <w:vAlign w:val="bottom"/>
            <w:hideMark/>
          </w:tcPr>
          <w:p w14:paraId="0C0C3192"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2,2180%</w:t>
            </w:r>
          </w:p>
        </w:tc>
        <w:tc>
          <w:tcPr>
            <w:tcW w:w="1920" w:type="dxa"/>
            <w:noWrap/>
            <w:vAlign w:val="center"/>
            <w:hideMark/>
          </w:tcPr>
          <w:p w14:paraId="4AD65633"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6A5476D0" w14:textId="77777777" w:rsidTr="008978E3">
        <w:trPr>
          <w:trHeight w:val="300"/>
          <w:jc w:val="center"/>
        </w:trPr>
        <w:tc>
          <w:tcPr>
            <w:tcW w:w="960" w:type="dxa"/>
            <w:noWrap/>
            <w:vAlign w:val="center"/>
            <w:hideMark/>
          </w:tcPr>
          <w:p w14:paraId="28191C07"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22</w:t>
            </w:r>
          </w:p>
        </w:tc>
        <w:tc>
          <w:tcPr>
            <w:tcW w:w="1120" w:type="dxa"/>
            <w:noWrap/>
            <w:vAlign w:val="bottom"/>
            <w:hideMark/>
          </w:tcPr>
          <w:p w14:paraId="6654F48F"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23/01/2023</w:t>
            </w:r>
          </w:p>
        </w:tc>
        <w:tc>
          <w:tcPr>
            <w:tcW w:w="1060" w:type="dxa"/>
            <w:noWrap/>
            <w:vAlign w:val="bottom"/>
            <w:hideMark/>
          </w:tcPr>
          <w:p w14:paraId="6436FEBE"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2,2466%</w:t>
            </w:r>
          </w:p>
        </w:tc>
        <w:tc>
          <w:tcPr>
            <w:tcW w:w="1920" w:type="dxa"/>
            <w:noWrap/>
            <w:vAlign w:val="center"/>
            <w:hideMark/>
          </w:tcPr>
          <w:p w14:paraId="2CD7B556"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2B2C085" w14:textId="77777777" w:rsidTr="008978E3">
        <w:trPr>
          <w:trHeight w:val="300"/>
          <w:jc w:val="center"/>
        </w:trPr>
        <w:tc>
          <w:tcPr>
            <w:tcW w:w="960" w:type="dxa"/>
            <w:noWrap/>
            <w:vAlign w:val="center"/>
            <w:hideMark/>
          </w:tcPr>
          <w:p w14:paraId="455EE9D8"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23</w:t>
            </w:r>
          </w:p>
        </w:tc>
        <w:tc>
          <w:tcPr>
            <w:tcW w:w="1120" w:type="dxa"/>
            <w:noWrap/>
            <w:vAlign w:val="bottom"/>
            <w:hideMark/>
          </w:tcPr>
          <w:p w14:paraId="653DECF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23/02/2023</w:t>
            </w:r>
          </w:p>
        </w:tc>
        <w:tc>
          <w:tcPr>
            <w:tcW w:w="1060" w:type="dxa"/>
            <w:noWrap/>
            <w:vAlign w:val="bottom"/>
            <w:hideMark/>
          </w:tcPr>
          <w:p w14:paraId="13B8B658"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2,2733%</w:t>
            </w:r>
          </w:p>
        </w:tc>
        <w:tc>
          <w:tcPr>
            <w:tcW w:w="1920" w:type="dxa"/>
            <w:noWrap/>
            <w:vAlign w:val="center"/>
            <w:hideMark/>
          </w:tcPr>
          <w:p w14:paraId="3038160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31FC36DB" w14:textId="77777777" w:rsidTr="008978E3">
        <w:trPr>
          <w:trHeight w:val="300"/>
          <w:jc w:val="center"/>
        </w:trPr>
        <w:tc>
          <w:tcPr>
            <w:tcW w:w="960" w:type="dxa"/>
            <w:noWrap/>
            <w:vAlign w:val="center"/>
            <w:hideMark/>
          </w:tcPr>
          <w:p w14:paraId="4E90995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24</w:t>
            </w:r>
          </w:p>
        </w:tc>
        <w:tc>
          <w:tcPr>
            <w:tcW w:w="1120" w:type="dxa"/>
            <w:noWrap/>
            <w:vAlign w:val="bottom"/>
            <w:hideMark/>
          </w:tcPr>
          <w:p w14:paraId="1C567A9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23/03/2023</w:t>
            </w:r>
          </w:p>
        </w:tc>
        <w:tc>
          <w:tcPr>
            <w:tcW w:w="1060" w:type="dxa"/>
            <w:noWrap/>
            <w:vAlign w:val="bottom"/>
            <w:hideMark/>
          </w:tcPr>
          <w:p w14:paraId="3CA9B53E"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2,3016%</w:t>
            </w:r>
          </w:p>
        </w:tc>
        <w:tc>
          <w:tcPr>
            <w:tcW w:w="1920" w:type="dxa"/>
            <w:noWrap/>
            <w:vAlign w:val="center"/>
            <w:hideMark/>
          </w:tcPr>
          <w:p w14:paraId="559AE2D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4EE158F2" w14:textId="77777777" w:rsidTr="008978E3">
        <w:trPr>
          <w:trHeight w:val="300"/>
          <w:jc w:val="center"/>
        </w:trPr>
        <w:tc>
          <w:tcPr>
            <w:tcW w:w="960" w:type="dxa"/>
            <w:noWrap/>
            <w:vAlign w:val="center"/>
            <w:hideMark/>
          </w:tcPr>
          <w:p w14:paraId="33D13B9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25</w:t>
            </w:r>
          </w:p>
        </w:tc>
        <w:tc>
          <w:tcPr>
            <w:tcW w:w="1120" w:type="dxa"/>
            <w:noWrap/>
            <w:vAlign w:val="bottom"/>
            <w:hideMark/>
          </w:tcPr>
          <w:p w14:paraId="7CE8B785"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20/04/2023</w:t>
            </w:r>
          </w:p>
        </w:tc>
        <w:tc>
          <w:tcPr>
            <w:tcW w:w="1060" w:type="dxa"/>
            <w:noWrap/>
            <w:vAlign w:val="bottom"/>
            <w:hideMark/>
          </w:tcPr>
          <w:p w14:paraId="06D56015"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2,3316%</w:t>
            </w:r>
          </w:p>
        </w:tc>
        <w:tc>
          <w:tcPr>
            <w:tcW w:w="1920" w:type="dxa"/>
            <w:noWrap/>
            <w:vAlign w:val="center"/>
            <w:hideMark/>
          </w:tcPr>
          <w:p w14:paraId="42D3B55C"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5DDF8428" w14:textId="77777777" w:rsidTr="008978E3">
        <w:trPr>
          <w:trHeight w:val="300"/>
          <w:jc w:val="center"/>
        </w:trPr>
        <w:tc>
          <w:tcPr>
            <w:tcW w:w="960" w:type="dxa"/>
            <w:noWrap/>
            <w:vAlign w:val="center"/>
            <w:hideMark/>
          </w:tcPr>
          <w:p w14:paraId="361E238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26</w:t>
            </w:r>
          </w:p>
        </w:tc>
        <w:tc>
          <w:tcPr>
            <w:tcW w:w="1120" w:type="dxa"/>
            <w:noWrap/>
            <w:vAlign w:val="bottom"/>
            <w:hideMark/>
          </w:tcPr>
          <w:p w14:paraId="3D4646FD"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23/05/2023</w:t>
            </w:r>
          </w:p>
        </w:tc>
        <w:tc>
          <w:tcPr>
            <w:tcW w:w="1060" w:type="dxa"/>
            <w:noWrap/>
            <w:vAlign w:val="bottom"/>
            <w:hideMark/>
          </w:tcPr>
          <w:p w14:paraId="4C1E3A4A"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2,4006%</w:t>
            </w:r>
          </w:p>
        </w:tc>
        <w:tc>
          <w:tcPr>
            <w:tcW w:w="1920" w:type="dxa"/>
            <w:noWrap/>
            <w:vAlign w:val="center"/>
            <w:hideMark/>
          </w:tcPr>
          <w:p w14:paraId="3EAF15AE"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6BF8363" w14:textId="77777777" w:rsidTr="008978E3">
        <w:trPr>
          <w:trHeight w:val="300"/>
          <w:jc w:val="center"/>
        </w:trPr>
        <w:tc>
          <w:tcPr>
            <w:tcW w:w="960" w:type="dxa"/>
            <w:noWrap/>
            <w:vAlign w:val="center"/>
            <w:hideMark/>
          </w:tcPr>
          <w:p w14:paraId="62DDEB77"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27</w:t>
            </w:r>
          </w:p>
        </w:tc>
        <w:tc>
          <w:tcPr>
            <w:tcW w:w="1120" w:type="dxa"/>
            <w:noWrap/>
            <w:vAlign w:val="bottom"/>
            <w:hideMark/>
          </w:tcPr>
          <w:p w14:paraId="769F1483"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22/06/2023</w:t>
            </w:r>
          </w:p>
        </w:tc>
        <w:tc>
          <w:tcPr>
            <w:tcW w:w="1060" w:type="dxa"/>
            <w:noWrap/>
            <w:vAlign w:val="bottom"/>
            <w:hideMark/>
          </w:tcPr>
          <w:p w14:paraId="4FE2CF1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2,4467%</w:t>
            </w:r>
          </w:p>
        </w:tc>
        <w:tc>
          <w:tcPr>
            <w:tcW w:w="1920" w:type="dxa"/>
            <w:noWrap/>
            <w:vAlign w:val="center"/>
            <w:hideMark/>
          </w:tcPr>
          <w:p w14:paraId="4B2F759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00B550A4" w14:textId="77777777" w:rsidTr="008978E3">
        <w:trPr>
          <w:trHeight w:val="300"/>
          <w:jc w:val="center"/>
        </w:trPr>
        <w:tc>
          <w:tcPr>
            <w:tcW w:w="960" w:type="dxa"/>
            <w:noWrap/>
            <w:vAlign w:val="center"/>
            <w:hideMark/>
          </w:tcPr>
          <w:p w14:paraId="2C206321"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28</w:t>
            </w:r>
          </w:p>
        </w:tc>
        <w:tc>
          <w:tcPr>
            <w:tcW w:w="1120" w:type="dxa"/>
            <w:noWrap/>
            <w:vAlign w:val="bottom"/>
            <w:hideMark/>
          </w:tcPr>
          <w:p w14:paraId="7187ADB2"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21/07/2023</w:t>
            </w:r>
          </w:p>
        </w:tc>
        <w:tc>
          <w:tcPr>
            <w:tcW w:w="1060" w:type="dxa"/>
            <w:noWrap/>
            <w:vAlign w:val="bottom"/>
            <w:hideMark/>
          </w:tcPr>
          <w:p w14:paraId="7D1F752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2,4949%</w:t>
            </w:r>
          </w:p>
        </w:tc>
        <w:tc>
          <w:tcPr>
            <w:tcW w:w="1920" w:type="dxa"/>
            <w:noWrap/>
            <w:vAlign w:val="center"/>
            <w:hideMark/>
          </w:tcPr>
          <w:p w14:paraId="3ADE6429"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22A994F2" w14:textId="77777777" w:rsidTr="008978E3">
        <w:trPr>
          <w:trHeight w:val="300"/>
          <w:jc w:val="center"/>
        </w:trPr>
        <w:tc>
          <w:tcPr>
            <w:tcW w:w="960" w:type="dxa"/>
            <w:noWrap/>
            <w:vAlign w:val="center"/>
            <w:hideMark/>
          </w:tcPr>
          <w:p w14:paraId="46E34B97"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29</w:t>
            </w:r>
          </w:p>
        </w:tc>
        <w:tc>
          <w:tcPr>
            <w:tcW w:w="1120" w:type="dxa"/>
            <w:noWrap/>
            <w:vAlign w:val="bottom"/>
            <w:hideMark/>
          </w:tcPr>
          <w:p w14:paraId="18D7B98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23/08/2023</w:t>
            </w:r>
          </w:p>
        </w:tc>
        <w:tc>
          <w:tcPr>
            <w:tcW w:w="1060" w:type="dxa"/>
            <w:noWrap/>
            <w:vAlign w:val="bottom"/>
            <w:hideMark/>
          </w:tcPr>
          <w:p w14:paraId="26F5FF0F"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2,5700%</w:t>
            </w:r>
          </w:p>
        </w:tc>
        <w:tc>
          <w:tcPr>
            <w:tcW w:w="1920" w:type="dxa"/>
            <w:noWrap/>
            <w:vAlign w:val="center"/>
            <w:hideMark/>
          </w:tcPr>
          <w:p w14:paraId="4646BC1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5AEB4B02" w14:textId="77777777" w:rsidTr="008978E3">
        <w:trPr>
          <w:trHeight w:val="300"/>
          <w:jc w:val="center"/>
        </w:trPr>
        <w:tc>
          <w:tcPr>
            <w:tcW w:w="960" w:type="dxa"/>
            <w:noWrap/>
            <w:vAlign w:val="center"/>
            <w:hideMark/>
          </w:tcPr>
          <w:p w14:paraId="5EC3C74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30</w:t>
            </w:r>
          </w:p>
        </w:tc>
        <w:tc>
          <w:tcPr>
            <w:tcW w:w="1120" w:type="dxa"/>
            <w:noWrap/>
            <w:vAlign w:val="bottom"/>
            <w:hideMark/>
          </w:tcPr>
          <w:p w14:paraId="17C1C871"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21/09/2023</w:t>
            </w:r>
          </w:p>
        </w:tc>
        <w:tc>
          <w:tcPr>
            <w:tcW w:w="1060" w:type="dxa"/>
            <w:noWrap/>
            <w:vAlign w:val="bottom"/>
            <w:hideMark/>
          </w:tcPr>
          <w:p w14:paraId="00334702"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2,5856%</w:t>
            </w:r>
          </w:p>
        </w:tc>
        <w:tc>
          <w:tcPr>
            <w:tcW w:w="1920" w:type="dxa"/>
            <w:noWrap/>
            <w:vAlign w:val="center"/>
            <w:hideMark/>
          </w:tcPr>
          <w:p w14:paraId="4A37D4CB"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45689AD0" w14:textId="77777777" w:rsidTr="008978E3">
        <w:trPr>
          <w:trHeight w:val="300"/>
          <w:jc w:val="center"/>
        </w:trPr>
        <w:tc>
          <w:tcPr>
            <w:tcW w:w="960" w:type="dxa"/>
            <w:noWrap/>
            <w:vAlign w:val="center"/>
            <w:hideMark/>
          </w:tcPr>
          <w:p w14:paraId="0FA97D19"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31</w:t>
            </w:r>
          </w:p>
        </w:tc>
        <w:tc>
          <w:tcPr>
            <w:tcW w:w="1120" w:type="dxa"/>
            <w:noWrap/>
            <w:vAlign w:val="bottom"/>
            <w:hideMark/>
          </w:tcPr>
          <w:p w14:paraId="7430D4BD"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23/10/2023</w:t>
            </w:r>
          </w:p>
        </w:tc>
        <w:tc>
          <w:tcPr>
            <w:tcW w:w="1060" w:type="dxa"/>
            <w:noWrap/>
            <w:vAlign w:val="bottom"/>
            <w:hideMark/>
          </w:tcPr>
          <w:p w14:paraId="105E3A65"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2,6531%</w:t>
            </w:r>
          </w:p>
        </w:tc>
        <w:tc>
          <w:tcPr>
            <w:tcW w:w="1920" w:type="dxa"/>
            <w:noWrap/>
            <w:vAlign w:val="center"/>
            <w:hideMark/>
          </w:tcPr>
          <w:p w14:paraId="09F2DF2E"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31CB91EA" w14:textId="77777777" w:rsidTr="008978E3">
        <w:trPr>
          <w:trHeight w:val="300"/>
          <w:jc w:val="center"/>
        </w:trPr>
        <w:tc>
          <w:tcPr>
            <w:tcW w:w="960" w:type="dxa"/>
            <w:noWrap/>
            <w:vAlign w:val="center"/>
            <w:hideMark/>
          </w:tcPr>
          <w:p w14:paraId="5907F2C1"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32</w:t>
            </w:r>
          </w:p>
        </w:tc>
        <w:tc>
          <w:tcPr>
            <w:tcW w:w="1120" w:type="dxa"/>
            <w:noWrap/>
            <w:vAlign w:val="bottom"/>
            <w:hideMark/>
          </w:tcPr>
          <w:p w14:paraId="20F8C41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23/11/2023</w:t>
            </w:r>
          </w:p>
        </w:tc>
        <w:tc>
          <w:tcPr>
            <w:tcW w:w="1060" w:type="dxa"/>
            <w:noWrap/>
            <w:vAlign w:val="bottom"/>
            <w:hideMark/>
          </w:tcPr>
          <w:p w14:paraId="0288328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2,7111%</w:t>
            </w:r>
          </w:p>
        </w:tc>
        <w:tc>
          <w:tcPr>
            <w:tcW w:w="1920" w:type="dxa"/>
            <w:noWrap/>
            <w:vAlign w:val="center"/>
            <w:hideMark/>
          </w:tcPr>
          <w:p w14:paraId="3E071C0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433B0AC6" w14:textId="77777777" w:rsidTr="008978E3">
        <w:trPr>
          <w:trHeight w:val="300"/>
          <w:jc w:val="center"/>
        </w:trPr>
        <w:tc>
          <w:tcPr>
            <w:tcW w:w="960" w:type="dxa"/>
            <w:noWrap/>
            <w:vAlign w:val="center"/>
            <w:hideMark/>
          </w:tcPr>
          <w:p w14:paraId="69A98629"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lastRenderedPageBreak/>
              <w:t>33</w:t>
            </w:r>
          </w:p>
        </w:tc>
        <w:tc>
          <w:tcPr>
            <w:tcW w:w="1120" w:type="dxa"/>
            <w:noWrap/>
            <w:vAlign w:val="bottom"/>
            <w:hideMark/>
          </w:tcPr>
          <w:p w14:paraId="278CD00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21/12/2023</w:t>
            </w:r>
          </w:p>
        </w:tc>
        <w:tc>
          <w:tcPr>
            <w:tcW w:w="1060" w:type="dxa"/>
            <w:noWrap/>
            <w:vAlign w:val="bottom"/>
            <w:hideMark/>
          </w:tcPr>
          <w:p w14:paraId="60155D0E"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2,7595%</w:t>
            </w:r>
          </w:p>
        </w:tc>
        <w:tc>
          <w:tcPr>
            <w:tcW w:w="1920" w:type="dxa"/>
            <w:noWrap/>
            <w:vAlign w:val="center"/>
            <w:hideMark/>
          </w:tcPr>
          <w:p w14:paraId="2E9FCAF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2388D170" w14:textId="77777777" w:rsidTr="008978E3">
        <w:trPr>
          <w:trHeight w:val="300"/>
          <w:jc w:val="center"/>
        </w:trPr>
        <w:tc>
          <w:tcPr>
            <w:tcW w:w="960" w:type="dxa"/>
            <w:noWrap/>
            <w:vAlign w:val="center"/>
            <w:hideMark/>
          </w:tcPr>
          <w:p w14:paraId="4B1936FB"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34</w:t>
            </w:r>
          </w:p>
        </w:tc>
        <w:tc>
          <w:tcPr>
            <w:tcW w:w="1120" w:type="dxa"/>
            <w:noWrap/>
            <w:vAlign w:val="bottom"/>
            <w:hideMark/>
          </w:tcPr>
          <w:p w14:paraId="215F07FD"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23/01/2024</w:t>
            </w:r>
          </w:p>
        </w:tc>
        <w:tc>
          <w:tcPr>
            <w:tcW w:w="1060" w:type="dxa"/>
            <w:noWrap/>
            <w:vAlign w:val="bottom"/>
            <w:hideMark/>
          </w:tcPr>
          <w:p w14:paraId="55C22F5A"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2,8358%</w:t>
            </w:r>
          </w:p>
        </w:tc>
        <w:tc>
          <w:tcPr>
            <w:tcW w:w="1920" w:type="dxa"/>
            <w:noWrap/>
            <w:vAlign w:val="center"/>
            <w:hideMark/>
          </w:tcPr>
          <w:p w14:paraId="159F839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1E85DC61" w14:textId="77777777" w:rsidTr="008978E3">
        <w:trPr>
          <w:trHeight w:val="300"/>
          <w:jc w:val="center"/>
        </w:trPr>
        <w:tc>
          <w:tcPr>
            <w:tcW w:w="960" w:type="dxa"/>
            <w:noWrap/>
            <w:vAlign w:val="center"/>
            <w:hideMark/>
          </w:tcPr>
          <w:p w14:paraId="52D78064"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35</w:t>
            </w:r>
          </w:p>
        </w:tc>
        <w:tc>
          <w:tcPr>
            <w:tcW w:w="1120" w:type="dxa"/>
            <w:noWrap/>
            <w:vAlign w:val="bottom"/>
            <w:hideMark/>
          </w:tcPr>
          <w:p w14:paraId="306559D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22/02/2024</w:t>
            </w:r>
          </w:p>
        </w:tc>
        <w:tc>
          <w:tcPr>
            <w:tcW w:w="1060" w:type="dxa"/>
            <w:noWrap/>
            <w:vAlign w:val="bottom"/>
            <w:hideMark/>
          </w:tcPr>
          <w:p w14:paraId="3B345AF5"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2,8907%</w:t>
            </w:r>
          </w:p>
        </w:tc>
        <w:tc>
          <w:tcPr>
            <w:tcW w:w="1920" w:type="dxa"/>
            <w:noWrap/>
            <w:vAlign w:val="center"/>
            <w:hideMark/>
          </w:tcPr>
          <w:p w14:paraId="62923847"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323AF94E" w14:textId="77777777" w:rsidTr="008978E3">
        <w:trPr>
          <w:trHeight w:val="300"/>
          <w:jc w:val="center"/>
        </w:trPr>
        <w:tc>
          <w:tcPr>
            <w:tcW w:w="960" w:type="dxa"/>
            <w:noWrap/>
            <w:vAlign w:val="center"/>
            <w:hideMark/>
          </w:tcPr>
          <w:p w14:paraId="10642DE3"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36</w:t>
            </w:r>
          </w:p>
        </w:tc>
        <w:tc>
          <w:tcPr>
            <w:tcW w:w="1120" w:type="dxa"/>
            <w:noWrap/>
            <w:vAlign w:val="bottom"/>
            <w:hideMark/>
          </w:tcPr>
          <w:p w14:paraId="6E411D3A"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21/03/2024</w:t>
            </w:r>
          </w:p>
        </w:tc>
        <w:tc>
          <w:tcPr>
            <w:tcW w:w="1060" w:type="dxa"/>
            <w:noWrap/>
            <w:vAlign w:val="bottom"/>
            <w:hideMark/>
          </w:tcPr>
          <w:p w14:paraId="530B2A03"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2,9617%</w:t>
            </w:r>
          </w:p>
        </w:tc>
        <w:tc>
          <w:tcPr>
            <w:tcW w:w="1920" w:type="dxa"/>
            <w:noWrap/>
            <w:vAlign w:val="center"/>
            <w:hideMark/>
          </w:tcPr>
          <w:p w14:paraId="6E579D5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5CF929E1" w14:textId="77777777" w:rsidTr="008978E3">
        <w:trPr>
          <w:trHeight w:val="300"/>
          <w:jc w:val="center"/>
        </w:trPr>
        <w:tc>
          <w:tcPr>
            <w:tcW w:w="960" w:type="dxa"/>
            <w:noWrap/>
            <w:vAlign w:val="center"/>
            <w:hideMark/>
          </w:tcPr>
          <w:p w14:paraId="1B7AE6E7"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37</w:t>
            </w:r>
          </w:p>
        </w:tc>
        <w:tc>
          <w:tcPr>
            <w:tcW w:w="1120" w:type="dxa"/>
            <w:noWrap/>
            <w:vAlign w:val="bottom"/>
            <w:hideMark/>
          </w:tcPr>
          <w:p w14:paraId="54F8DCE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23/04/2024</w:t>
            </w:r>
          </w:p>
        </w:tc>
        <w:tc>
          <w:tcPr>
            <w:tcW w:w="1060" w:type="dxa"/>
            <w:noWrap/>
            <w:vAlign w:val="bottom"/>
            <w:hideMark/>
          </w:tcPr>
          <w:p w14:paraId="6A401BA1"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3,0612%</w:t>
            </w:r>
          </w:p>
        </w:tc>
        <w:tc>
          <w:tcPr>
            <w:tcW w:w="1920" w:type="dxa"/>
            <w:noWrap/>
            <w:vAlign w:val="center"/>
            <w:hideMark/>
          </w:tcPr>
          <w:p w14:paraId="3870DDC9"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1C2FDB9E" w14:textId="77777777" w:rsidTr="008978E3">
        <w:trPr>
          <w:trHeight w:val="300"/>
          <w:jc w:val="center"/>
        </w:trPr>
        <w:tc>
          <w:tcPr>
            <w:tcW w:w="960" w:type="dxa"/>
            <w:noWrap/>
            <w:vAlign w:val="center"/>
            <w:hideMark/>
          </w:tcPr>
          <w:p w14:paraId="5DC88FF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38</w:t>
            </w:r>
          </w:p>
        </w:tc>
        <w:tc>
          <w:tcPr>
            <w:tcW w:w="1120" w:type="dxa"/>
            <w:noWrap/>
            <w:vAlign w:val="bottom"/>
            <w:hideMark/>
          </w:tcPr>
          <w:p w14:paraId="72485198"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23/05/2024</w:t>
            </w:r>
          </w:p>
        </w:tc>
        <w:tc>
          <w:tcPr>
            <w:tcW w:w="1060" w:type="dxa"/>
            <w:noWrap/>
            <w:vAlign w:val="bottom"/>
            <w:hideMark/>
          </w:tcPr>
          <w:p w14:paraId="5B6F2403"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3,1280%</w:t>
            </w:r>
          </w:p>
        </w:tc>
        <w:tc>
          <w:tcPr>
            <w:tcW w:w="1920" w:type="dxa"/>
            <w:noWrap/>
            <w:vAlign w:val="center"/>
            <w:hideMark/>
          </w:tcPr>
          <w:p w14:paraId="51C5613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6D3E01A" w14:textId="77777777" w:rsidTr="008978E3">
        <w:trPr>
          <w:trHeight w:val="300"/>
          <w:jc w:val="center"/>
        </w:trPr>
        <w:tc>
          <w:tcPr>
            <w:tcW w:w="960" w:type="dxa"/>
            <w:noWrap/>
            <w:vAlign w:val="center"/>
            <w:hideMark/>
          </w:tcPr>
          <w:p w14:paraId="7309054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39</w:t>
            </w:r>
          </w:p>
        </w:tc>
        <w:tc>
          <w:tcPr>
            <w:tcW w:w="1120" w:type="dxa"/>
            <w:noWrap/>
            <w:vAlign w:val="bottom"/>
            <w:hideMark/>
          </w:tcPr>
          <w:p w14:paraId="3C1D510F"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21/06/2024</w:t>
            </w:r>
          </w:p>
        </w:tc>
        <w:tc>
          <w:tcPr>
            <w:tcW w:w="1060" w:type="dxa"/>
            <w:noWrap/>
            <w:vAlign w:val="bottom"/>
            <w:hideMark/>
          </w:tcPr>
          <w:p w14:paraId="4BBB907A"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3,1995%</w:t>
            </w:r>
          </w:p>
        </w:tc>
        <w:tc>
          <w:tcPr>
            <w:tcW w:w="1920" w:type="dxa"/>
            <w:noWrap/>
            <w:vAlign w:val="center"/>
            <w:hideMark/>
          </w:tcPr>
          <w:p w14:paraId="75A284F7"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58040C97" w14:textId="77777777" w:rsidTr="008978E3">
        <w:trPr>
          <w:trHeight w:val="300"/>
          <w:jc w:val="center"/>
        </w:trPr>
        <w:tc>
          <w:tcPr>
            <w:tcW w:w="960" w:type="dxa"/>
            <w:noWrap/>
            <w:vAlign w:val="center"/>
            <w:hideMark/>
          </w:tcPr>
          <w:p w14:paraId="394946B3"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40</w:t>
            </w:r>
          </w:p>
        </w:tc>
        <w:tc>
          <w:tcPr>
            <w:tcW w:w="1120" w:type="dxa"/>
            <w:noWrap/>
            <w:vAlign w:val="bottom"/>
            <w:hideMark/>
          </w:tcPr>
          <w:p w14:paraId="4B2A013E"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23/07/2024</w:t>
            </w:r>
          </w:p>
        </w:tc>
        <w:tc>
          <w:tcPr>
            <w:tcW w:w="1060" w:type="dxa"/>
            <w:noWrap/>
            <w:vAlign w:val="bottom"/>
            <w:hideMark/>
          </w:tcPr>
          <w:p w14:paraId="257E748D"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3,3130%</w:t>
            </w:r>
          </w:p>
        </w:tc>
        <w:tc>
          <w:tcPr>
            <w:tcW w:w="1920" w:type="dxa"/>
            <w:noWrap/>
            <w:vAlign w:val="center"/>
            <w:hideMark/>
          </w:tcPr>
          <w:p w14:paraId="7F4A1491"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485A9EB" w14:textId="77777777" w:rsidTr="008978E3">
        <w:trPr>
          <w:trHeight w:val="300"/>
          <w:jc w:val="center"/>
        </w:trPr>
        <w:tc>
          <w:tcPr>
            <w:tcW w:w="960" w:type="dxa"/>
            <w:noWrap/>
            <w:vAlign w:val="center"/>
            <w:hideMark/>
          </w:tcPr>
          <w:p w14:paraId="2E63D7E5"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41</w:t>
            </w:r>
          </w:p>
        </w:tc>
        <w:tc>
          <w:tcPr>
            <w:tcW w:w="1120" w:type="dxa"/>
            <w:noWrap/>
            <w:vAlign w:val="bottom"/>
            <w:hideMark/>
          </w:tcPr>
          <w:p w14:paraId="475E3A44"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22/08/2024</w:t>
            </w:r>
          </w:p>
        </w:tc>
        <w:tc>
          <w:tcPr>
            <w:tcW w:w="1060" w:type="dxa"/>
            <w:noWrap/>
            <w:vAlign w:val="bottom"/>
            <w:hideMark/>
          </w:tcPr>
          <w:p w14:paraId="04EE26E3"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3,4074%</w:t>
            </w:r>
          </w:p>
        </w:tc>
        <w:tc>
          <w:tcPr>
            <w:tcW w:w="1920" w:type="dxa"/>
            <w:noWrap/>
            <w:vAlign w:val="center"/>
            <w:hideMark/>
          </w:tcPr>
          <w:p w14:paraId="3F568052"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41D3419A" w14:textId="77777777" w:rsidTr="008978E3">
        <w:trPr>
          <w:trHeight w:val="300"/>
          <w:jc w:val="center"/>
        </w:trPr>
        <w:tc>
          <w:tcPr>
            <w:tcW w:w="960" w:type="dxa"/>
            <w:noWrap/>
            <w:vAlign w:val="center"/>
            <w:hideMark/>
          </w:tcPr>
          <w:p w14:paraId="46D49E4C"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42</w:t>
            </w:r>
          </w:p>
        </w:tc>
        <w:tc>
          <w:tcPr>
            <w:tcW w:w="1120" w:type="dxa"/>
            <w:noWrap/>
            <w:vAlign w:val="bottom"/>
            <w:hideMark/>
          </w:tcPr>
          <w:p w14:paraId="65C9A23F"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23/09/2024</w:t>
            </w:r>
          </w:p>
        </w:tc>
        <w:tc>
          <w:tcPr>
            <w:tcW w:w="1060" w:type="dxa"/>
            <w:noWrap/>
            <w:vAlign w:val="bottom"/>
            <w:hideMark/>
          </w:tcPr>
          <w:p w14:paraId="03624686"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3,5079%</w:t>
            </w:r>
          </w:p>
        </w:tc>
        <w:tc>
          <w:tcPr>
            <w:tcW w:w="1920" w:type="dxa"/>
            <w:noWrap/>
            <w:vAlign w:val="center"/>
            <w:hideMark/>
          </w:tcPr>
          <w:p w14:paraId="6C382AE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4DF31ADA" w14:textId="77777777" w:rsidTr="008978E3">
        <w:trPr>
          <w:trHeight w:val="300"/>
          <w:jc w:val="center"/>
        </w:trPr>
        <w:tc>
          <w:tcPr>
            <w:tcW w:w="960" w:type="dxa"/>
            <w:noWrap/>
            <w:vAlign w:val="center"/>
            <w:hideMark/>
          </w:tcPr>
          <w:p w14:paraId="60888EAE"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43</w:t>
            </w:r>
          </w:p>
        </w:tc>
        <w:tc>
          <w:tcPr>
            <w:tcW w:w="1120" w:type="dxa"/>
            <w:noWrap/>
            <w:vAlign w:val="bottom"/>
            <w:hideMark/>
          </w:tcPr>
          <w:p w14:paraId="71D68BF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23/10/2024</w:t>
            </w:r>
          </w:p>
        </w:tc>
        <w:tc>
          <w:tcPr>
            <w:tcW w:w="1060" w:type="dxa"/>
            <w:noWrap/>
            <w:vAlign w:val="bottom"/>
            <w:hideMark/>
          </w:tcPr>
          <w:p w14:paraId="4EC46C01"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3,6151%</w:t>
            </w:r>
          </w:p>
        </w:tc>
        <w:tc>
          <w:tcPr>
            <w:tcW w:w="1920" w:type="dxa"/>
            <w:noWrap/>
            <w:vAlign w:val="center"/>
            <w:hideMark/>
          </w:tcPr>
          <w:p w14:paraId="60704425"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8C131FD" w14:textId="77777777" w:rsidTr="008978E3">
        <w:trPr>
          <w:trHeight w:val="300"/>
          <w:jc w:val="center"/>
        </w:trPr>
        <w:tc>
          <w:tcPr>
            <w:tcW w:w="960" w:type="dxa"/>
            <w:noWrap/>
            <w:vAlign w:val="center"/>
            <w:hideMark/>
          </w:tcPr>
          <w:p w14:paraId="025A0E1E"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44</w:t>
            </w:r>
          </w:p>
        </w:tc>
        <w:tc>
          <w:tcPr>
            <w:tcW w:w="1120" w:type="dxa"/>
            <w:noWrap/>
            <w:vAlign w:val="bottom"/>
            <w:hideMark/>
          </w:tcPr>
          <w:p w14:paraId="53DC3E1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21/11/2024</w:t>
            </w:r>
          </w:p>
        </w:tc>
        <w:tc>
          <w:tcPr>
            <w:tcW w:w="1060" w:type="dxa"/>
            <w:noWrap/>
            <w:vAlign w:val="bottom"/>
            <w:hideMark/>
          </w:tcPr>
          <w:p w14:paraId="43478E44"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3,7053%</w:t>
            </w:r>
          </w:p>
        </w:tc>
        <w:tc>
          <w:tcPr>
            <w:tcW w:w="1920" w:type="dxa"/>
            <w:noWrap/>
            <w:vAlign w:val="center"/>
            <w:hideMark/>
          </w:tcPr>
          <w:p w14:paraId="2B29AC3C"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657D0E1E" w14:textId="77777777" w:rsidTr="008978E3">
        <w:trPr>
          <w:trHeight w:val="300"/>
          <w:jc w:val="center"/>
        </w:trPr>
        <w:tc>
          <w:tcPr>
            <w:tcW w:w="960" w:type="dxa"/>
            <w:noWrap/>
            <w:vAlign w:val="center"/>
            <w:hideMark/>
          </w:tcPr>
          <w:p w14:paraId="26A7BFF5"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45</w:t>
            </w:r>
          </w:p>
        </w:tc>
        <w:tc>
          <w:tcPr>
            <w:tcW w:w="1120" w:type="dxa"/>
            <w:noWrap/>
            <w:vAlign w:val="bottom"/>
            <w:hideMark/>
          </w:tcPr>
          <w:p w14:paraId="0C7BD606"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23/12/2024</w:t>
            </w:r>
          </w:p>
        </w:tc>
        <w:tc>
          <w:tcPr>
            <w:tcW w:w="1060" w:type="dxa"/>
            <w:noWrap/>
            <w:vAlign w:val="bottom"/>
            <w:hideMark/>
          </w:tcPr>
          <w:p w14:paraId="05CE6A9E"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3,8525%</w:t>
            </w:r>
          </w:p>
        </w:tc>
        <w:tc>
          <w:tcPr>
            <w:tcW w:w="1920" w:type="dxa"/>
            <w:noWrap/>
            <w:vAlign w:val="center"/>
            <w:hideMark/>
          </w:tcPr>
          <w:p w14:paraId="5ADCD8FB"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6B6AFB9A" w14:textId="77777777" w:rsidTr="008978E3">
        <w:trPr>
          <w:trHeight w:val="300"/>
          <w:jc w:val="center"/>
        </w:trPr>
        <w:tc>
          <w:tcPr>
            <w:tcW w:w="960" w:type="dxa"/>
            <w:noWrap/>
            <w:vAlign w:val="center"/>
            <w:hideMark/>
          </w:tcPr>
          <w:p w14:paraId="0993752F"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46</w:t>
            </w:r>
          </w:p>
        </w:tc>
        <w:tc>
          <w:tcPr>
            <w:tcW w:w="1120" w:type="dxa"/>
            <w:noWrap/>
            <w:vAlign w:val="bottom"/>
            <w:hideMark/>
          </w:tcPr>
          <w:p w14:paraId="79034F35"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23/01/2025</w:t>
            </w:r>
          </w:p>
        </w:tc>
        <w:tc>
          <w:tcPr>
            <w:tcW w:w="1060" w:type="dxa"/>
            <w:noWrap/>
            <w:vAlign w:val="bottom"/>
            <w:hideMark/>
          </w:tcPr>
          <w:p w14:paraId="0F029ADE"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3,9722%</w:t>
            </w:r>
          </w:p>
        </w:tc>
        <w:tc>
          <w:tcPr>
            <w:tcW w:w="1920" w:type="dxa"/>
            <w:noWrap/>
            <w:vAlign w:val="center"/>
            <w:hideMark/>
          </w:tcPr>
          <w:p w14:paraId="71FBFEC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64A6873D" w14:textId="77777777" w:rsidTr="008978E3">
        <w:trPr>
          <w:trHeight w:val="300"/>
          <w:jc w:val="center"/>
        </w:trPr>
        <w:tc>
          <w:tcPr>
            <w:tcW w:w="960" w:type="dxa"/>
            <w:noWrap/>
            <w:vAlign w:val="center"/>
            <w:hideMark/>
          </w:tcPr>
          <w:p w14:paraId="024329F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47</w:t>
            </w:r>
          </w:p>
        </w:tc>
        <w:tc>
          <w:tcPr>
            <w:tcW w:w="1120" w:type="dxa"/>
            <w:noWrap/>
            <w:vAlign w:val="bottom"/>
            <w:hideMark/>
          </w:tcPr>
          <w:p w14:paraId="65AE0601"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21/02/2025</w:t>
            </w:r>
          </w:p>
        </w:tc>
        <w:tc>
          <w:tcPr>
            <w:tcW w:w="1060" w:type="dxa"/>
            <w:noWrap/>
            <w:vAlign w:val="bottom"/>
            <w:hideMark/>
          </w:tcPr>
          <w:p w14:paraId="60293851"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4,1143%</w:t>
            </w:r>
          </w:p>
        </w:tc>
        <w:tc>
          <w:tcPr>
            <w:tcW w:w="1920" w:type="dxa"/>
            <w:noWrap/>
            <w:vAlign w:val="center"/>
            <w:hideMark/>
          </w:tcPr>
          <w:p w14:paraId="2862781C"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0FB9A3B6" w14:textId="77777777" w:rsidTr="008978E3">
        <w:trPr>
          <w:trHeight w:val="300"/>
          <w:jc w:val="center"/>
        </w:trPr>
        <w:tc>
          <w:tcPr>
            <w:tcW w:w="960" w:type="dxa"/>
            <w:noWrap/>
            <w:vAlign w:val="center"/>
            <w:hideMark/>
          </w:tcPr>
          <w:p w14:paraId="639F0A6C"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48</w:t>
            </w:r>
          </w:p>
        </w:tc>
        <w:tc>
          <w:tcPr>
            <w:tcW w:w="1120" w:type="dxa"/>
            <w:noWrap/>
            <w:vAlign w:val="bottom"/>
            <w:hideMark/>
          </w:tcPr>
          <w:p w14:paraId="675FB436"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21/03/2025</w:t>
            </w:r>
          </w:p>
        </w:tc>
        <w:tc>
          <w:tcPr>
            <w:tcW w:w="1060" w:type="dxa"/>
            <w:noWrap/>
            <w:vAlign w:val="bottom"/>
            <w:hideMark/>
          </w:tcPr>
          <w:p w14:paraId="5D9179C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4,2312%</w:t>
            </w:r>
          </w:p>
        </w:tc>
        <w:tc>
          <w:tcPr>
            <w:tcW w:w="1920" w:type="dxa"/>
            <w:noWrap/>
            <w:vAlign w:val="center"/>
            <w:hideMark/>
          </w:tcPr>
          <w:p w14:paraId="30FA5C74"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0C70C695" w14:textId="77777777" w:rsidTr="008978E3">
        <w:trPr>
          <w:trHeight w:val="300"/>
          <w:jc w:val="center"/>
        </w:trPr>
        <w:tc>
          <w:tcPr>
            <w:tcW w:w="960" w:type="dxa"/>
            <w:noWrap/>
            <w:vAlign w:val="center"/>
            <w:hideMark/>
          </w:tcPr>
          <w:p w14:paraId="5FCA413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49</w:t>
            </w:r>
          </w:p>
        </w:tc>
        <w:tc>
          <w:tcPr>
            <w:tcW w:w="1120" w:type="dxa"/>
            <w:noWrap/>
            <w:vAlign w:val="bottom"/>
            <w:hideMark/>
          </w:tcPr>
          <w:p w14:paraId="6D352C2E"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23/04/2025</w:t>
            </w:r>
          </w:p>
        </w:tc>
        <w:tc>
          <w:tcPr>
            <w:tcW w:w="1060" w:type="dxa"/>
            <w:noWrap/>
            <w:vAlign w:val="bottom"/>
            <w:hideMark/>
          </w:tcPr>
          <w:p w14:paraId="2BECBFF2"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4,4339%</w:t>
            </w:r>
          </w:p>
        </w:tc>
        <w:tc>
          <w:tcPr>
            <w:tcW w:w="1920" w:type="dxa"/>
            <w:noWrap/>
            <w:vAlign w:val="center"/>
            <w:hideMark/>
          </w:tcPr>
          <w:p w14:paraId="348C7BA9"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4ED4075" w14:textId="77777777" w:rsidTr="008978E3">
        <w:trPr>
          <w:trHeight w:val="300"/>
          <w:jc w:val="center"/>
        </w:trPr>
        <w:tc>
          <w:tcPr>
            <w:tcW w:w="960" w:type="dxa"/>
            <w:noWrap/>
            <w:vAlign w:val="center"/>
            <w:hideMark/>
          </w:tcPr>
          <w:p w14:paraId="5D7F00D8"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50</w:t>
            </w:r>
          </w:p>
        </w:tc>
        <w:tc>
          <w:tcPr>
            <w:tcW w:w="1120" w:type="dxa"/>
            <w:noWrap/>
            <w:vAlign w:val="bottom"/>
            <w:hideMark/>
          </w:tcPr>
          <w:p w14:paraId="6C503994"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22/05/2025</w:t>
            </w:r>
          </w:p>
        </w:tc>
        <w:tc>
          <w:tcPr>
            <w:tcW w:w="1060" w:type="dxa"/>
            <w:noWrap/>
            <w:vAlign w:val="bottom"/>
            <w:hideMark/>
          </w:tcPr>
          <w:p w14:paraId="5CBDDE2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4,6024%</w:t>
            </w:r>
          </w:p>
        </w:tc>
        <w:tc>
          <w:tcPr>
            <w:tcW w:w="1920" w:type="dxa"/>
            <w:noWrap/>
            <w:vAlign w:val="center"/>
            <w:hideMark/>
          </w:tcPr>
          <w:p w14:paraId="7B011E1D"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0A45D7C5" w14:textId="77777777" w:rsidTr="008978E3">
        <w:trPr>
          <w:trHeight w:val="300"/>
          <w:jc w:val="center"/>
        </w:trPr>
        <w:tc>
          <w:tcPr>
            <w:tcW w:w="960" w:type="dxa"/>
            <w:noWrap/>
            <w:vAlign w:val="center"/>
            <w:hideMark/>
          </w:tcPr>
          <w:p w14:paraId="4CCEC782"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51</w:t>
            </w:r>
          </w:p>
        </w:tc>
        <w:tc>
          <w:tcPr>
            <w:tcW w:w="1120" w:type="dxa"/>
            <w:noWrap/>
            <w:vAlign w:val="bottom"/>
            <w:hideMark/>
          </w:tcPr>
          <w:p w14:paraId="33C89B92"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23/06/2025</w:t>
            </w:r>
          </w:p>
        </w:tc>
        <w:tc>
          <w:tcPr>
            <w:tcW w:w="1060" w:type="dxa"/>
            <w:noWrap/>
            <w:vAlign w:val="bottom"/>
            <w:hideMark/>
          </w:tcPr>
          <w:p w14:paraId="3205059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4,8116%</w:t>
            </w:r>
          </w:p>
        </w:tc>
        <w:tc>
          <w:tcPr>
            <w:tcW w:w="1920" w:type="dxa"/>
            <w:noWrap/>
            <w:vAlign w:val="center"/>
            <w:hideMark/>
          </w:tcPr>
          <w:p w14:paraId="05B4F5C9"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4568EB3F" w14:textId="77777777" w:rsidTr="008978E3">
        <w:trPr>
          <w:trHeight w:val="300"/>
          <w:jc w:val="center"/>
        </w:trPr>
        <w:tc>
          <w:tcPr>
            <w:tcW w:w="960" w:type="dxa"/>
            <w:noWrap/>
            <w:vAlign w:val="center"/>
            <w:hideMark/>
          </w:tcPr>
          <w:p w14:paraId="3473597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52</w:t>
            </w:r>
          </w:p>
        </w:tc>
        <w:tc>
          <w:tcPr>
            <w:tcW w:w="1120" w:type="dxa"/>
            <w:noWrap/>
            <w:vAlign w:val="bottom"/>
            <w:hideMark/>
          </w:tcPr>
          <w:p w14:paraId="483AF25B"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23/07/2025</w:t>
            </w:r>
          </w:p>
        </w:tc>
        <w:tc>
          <w:tcPr>
            <w:tcW w:w="1060" w:type="dxa"/>
            <w:noWrap/>
            <w:vAlign w:val="bottom"/>
            <w:hideMark/>
          </w:tcPr>
          <w:p w14:paraId="187070A4"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5,0395%</w:t>
            </w:r>
          </w:p>
        </w:tc>
        <w:tc>
          <w:tcPr>
            <w:tcW w:w="1920" w:type="dxa"/>
            <w:noWrap/>
            <w:vAlign w:val="center"/>
            <w:hideMark/>
          </w:tcPr>
          <w:p w14:paraId="2C9E066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1DF6846" w14:textId="77777777" w:rsidTr="008978E3">
        <w:trPr>
          <w:trHeight w:val="300"/>
          <w:jc w:val="center"/>
        </w:trPr>
        <w:tc>
          <w:tcPr>
            <w:tcW w:w="960" w:type="dxa"/>
            <w:noWrap/>
            <w:vAlign w:val="center"/>
            <w:hideMark/>
          </w:tcPr>
          <w:p w14:paraId="6515A873"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53</w:t>
            </w:r>
          </w:p>
        </w:tc>
        <w:tc>
          <w:tcPr>
            <w:tcW w:w="1120" w:type="dxa"/>
            <w:noWrap/>
            <w:vAlign w:val="bottom"/>
            <w:hideMark/>
          </w:tcPr>
          <w:p w14:paraId="0AEC3872"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21/08/2025</w:t>
            </w:r>
          </w:p>
        </w:tc>
        <w:tc>
          <w:tcPr>
            <w:tcW w:w="1060" w:type="dxa"/>
            <w:noWrap/>
            <w:vAlign w:val="bottom"/>
            <w:hideMark/>
          </w:tcPr>
          <w:p w14:paraId="233E19C6"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5,2649%</w:t>
            </w:r>
          </w:p>
        </w:tc>
        <w:tc>
          <w:tcPr>
            <w:tcW w:w="1920" w:type="dxa"/>
            <w:noWrap/>
            <w:vAlign w:val="center"/>
            <w:hideMark/>
          </w:tcPr>
          <w:p w14:paraId="206F88C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08AA60B2" w14:textId="77777777" w:rsidTr="008978E3">
        <w:trPr>
          <w:trHeight w:val="300"/>
          <w:jc w:val="center"/>
        </w:trPr>
        <w:tc>
          <w:tcPr>
            <w:tcW w:w="960" w:type="dxa"/>
            <w:noWrap/>
            <w:vAlign w:val="center"/>
            <w:hideMark/>
          </w:tcPr>
          <w:p w14:paraId="22B03CCB"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54</w:t>
            </w:r>
          </w:p>
        </w:tc>
        <w:tc>
          <w:tcPr>
            <w:tcW w:w="1120" w:type="dxa"/>
            <w:noWrap/>
            <w:vAlign w:val="bottom"/>
            <w:hideMark/>
          </w:tcPr>
          <w:p w14:paraId="5E18F8DB"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23/09/2025</w:t>
            </w:r>
          </w:p>
        </w:tc>
        <w:tc>
          <w:tcPr>
            <w:tcW w:w="1060" w:type="dxa"/>
            <w:noWrap/>
            <w:vAlign w:val="bottom"/>
            <w:hideMark/>
          </w:tcPr>
          <w:p w14:paraId="7F0FE3D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5,5513%</w:t>
            </w:r>
          </w:p>
        </w:tc>
        <w:tc>
          <w:tcPr>
            <w:tcW w:w="1920" w:type="dxa"/>
            <w:noWrap/>
            <w:vAlign w:val="center"/>
            <w:hideMark/>
          </w:tcPr>
          <w:p w14:paraId="1FA499BB"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6A716D62" w14:textId="77777777" w:rsidTr="008978E3">
        <w:trPr>
          <w:trHeight w:val="300"/>
          <w:jc w:val="center"/>
        </w:trPr>
        <w:tc>
          <w:tcPr>
            <w:tcW w:w="960" w:type="dxa"/>
            <w:noWrap/>
            <w:vAlign w:val="center"/>
            <w:hideMark/>
          </w:tcPr>
          <w:p w14:paraId="0B4C4444"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55</w:t>
            </w:r>
          </w:p>
        </w:tc>
        <w:tc>
          <w:tcPr>
            <w:tcW w:w="1120" w:type="dxa"/>
            <w:noWrap/>
            <w:vAlign w:val="bottom"/>
            <w:hideMark/>
          </w:tcPr>
          <w:p w14:paraId="07E38FA4"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23/10/2025</w:t>
            </w:r>
          </w:p>
        </w:tc>
        <w:tc>
          <w:tcPr>
            <w:tcW w:w="1060" w:type="dxa"/>
            <w:noWrap/>
            <w:vAlign w:val="bottom"/>
            <w:hideMark/>
          </w:tcPr>
          <w:p w14:paraId="400A3D20"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5,8308%</w:t>
            </w:r>
          </w:p>
        </w:tc>
        <w:tc>
          <w:tcPr>
            <w:tcW w:w="1920" w:type="dxa"/>
            <w:noWrap/>
            <w:vAlign w:val="center"/>
            <w:hideMark/>
          </w:tcPr>
          <w:p w14:paraId="63D7D774"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0D33F468" w14:textId="77777777" w:rsidTr="008978E3">
        <w:trPr>
          <w:trHeight w:val="300"/>
          <w:jc w:val="center"/>
        </w:trPr>
        <w:tc>
          <w:tcPr>
            <w:tcW w:w="960" w:type="dxa"/>
            <w:noWrap/>
            <w:vAlign w:val="center"/>
            <w:hideMark/>
          </w:tcPr>
          <w:p w14:paraId="1C7E2631"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56</w:t>
            </w:r>
          </w:p>
        </w:tc>
        <w:tc>
          <w:tcPr>
            <w:tcW w:w="1120" w:type="dxa"/>
            <w:noWrap/>
            <w:vAlign w:val="bottom"/>
            <w:hideMark/>
          </w:tcPr>
          <w:p w14:paraId="2E8BD442"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21/11/2025</w:t>
            </w:r>
          </w:p>
        </w:tc>
        <w:tc>
          <w:tcPr>
            <w:tcW w:w="1060" w:type="dxa"/>
            <w:noWrap/>
            <w:vAlign w:val="bottom"/>
            <w:hideMark/>
          </w:tcPr>
          <w:p w14:paraId="455AB321"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6,1448%</w:t>
            </w:r>
          </w:p>
        </w:tc>
        <w:tc>
          <w:tcPr>
            <w:tcW w:w="1920" w:type="dxa"/>
            <w:noWrap/>
            <w:vAlign w:val="center"/>
            <w:hideMark/>
          </w:tcPr>
          <w:p w14:paraId="4396D9F2"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5B6ED5C" w14:textId="77777777" w:rsidTr="008978E3">
        <w:trPr>
          <w:trHeight w:val="300"/>
          <w:jc w:val="center"/>
        </w:trPr>
        <w:tc>
          <w:tcPr>
            <w:tcW w:w="960" w:type="dxa"/>
            <w:noWrap/>
            <w:vAlign w:val="center"/>
            <w:hideMark/>
          </w:tcPr>
          <w:p w14:paraId="1D33E4F1"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57</w:t>
            </w:r>
          </w:p>
        </w:tc>
        <w:tc>
          <w:tcPr>
            <w:tcW w:w="1120" w:type="dxa"/>
            <w:noWrap/>
            <w:vAlign w:val="bottom"/>
            <w:hideMark/>
          </w:tcPr>
          <w:p w14:paraId="6AE2BD00"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23/12/2025</w:t>
            </w:r>
          </w:p>
        </w:tc>
        <w:tc>
          <w:tcPr>
            <w:tcW w:w="1060" w:type="dxa"/>
            <w:noWrap/>
            <w:vAlign w:val="bottom"/>
            <w:hideMark/>
          </w:tcPr>
          <w:p w14:paraId="1779A5D5"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6,5233%</w:t>
            </w:r>
          </w:p>
        </w:tc>
        <w:tc>
          <w:tcPr>
            <w:tcW w:w="1920" w:type="dxa"/>
            <w:noWrap/>
            <w:vAlign w:val="center"/>
            <w:hideMark/>
          </w:tcPr>
          <w:p w14:paraId="30DBA789"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07D685B9" w14:textId="77777777" w:rsidTr="008978E3">
        <w:trPr>
          <w:trHeight w:val="300"/>
          <w:jc w:val="center"/>
        </w:trPr>
        <w:tc>
          <w:tcPr>
            <w:tcW w:w="960" w:type="dxa"/>
            <w:noWrap/>
            <w:vAlign w:val="center"/>
            <w:hideMark/>
          </w:tcPr>
          <w:p w14:paraId="05BCE447"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58</w:t>
            </w:r>
          </w:p>
        </w:tc>
        <w:tc>
          <w:tcPr>
            <w:tcW w:w="1120" w:type="dxa"/>
            <w:noWrap/>
            <w:vAlign w:val="bottom"/>
            <w:hideMark/>
          </w:tcPr>
          <w:p w14:paraId="3A8E230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22/01/2026</w:t>
            </w:r>
          </w:p>
        </w:tc>
        <w:tc>
          <w:tcPr>
            <w:tcW w:w="1060" w:type="dxa"/>
            <w:noWrap/>
            <w:vAlign w:val="bottom"/>
            <w:hideMark/>
          </w:tcPr>
          <w:p w14:paraId="79E295F6"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6,9151%</w:t>
            </w:r>
          </w:p>
        </w:tc>
        <w:tc>
          <w:tcPr>
            <w:tcW w:w="1920" w:type="dxa"/>
            <w:noWrap/>
            <w:vAlign w:val="center"/>
            <w:hideMark/>
          </w:tcPr>
          <w:p w14:paraId="049FF715"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6C6EB809" w14:textId="77777777" w:rsidTr="008978E3">
        <w:trPr>
          <w:trHeight w:val="300"/>
          <w:jc w:val="center"/>
        </w:trPr>
        <w:tc>
          <w:tcPr>
            <w:tcW w:w="960" w:type="dxa"/>
            <w:noWrap/>
            <w:vAlign w:val="center"/>
            <w:hideMark/>
          </w:tcPr>
          <w:p w14:paraId="4BD4BA5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59</w:t>
            </w:r>
          </w:p>
        </w:tc>
        <w:tc>
          <w:tcPr>
            <w:tcW w:w="1120" w:type="dxa"/>
            <w:noWrap/>
            <w:vAlign w:val="bottom"/>
            <w:hideMark/>
          </w:tcPr>
          <w:p w14:paraId="3AFC5A11"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23/02/2026</w:t>
            </w:r>
          </w:p>
        </w:tc>
        <w:tc>
          <w:tcPr>
            <w:tcW w:w="1060" w:type="dxa"/>
            <w:noWrap/>
            <w:vAlign w:val="bottom"/>
            <w:hideMark/>
          </w:tcPr>
          <w:p w14:paraId="7E181131"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7,3900%</w:t>
            </w:r>
          </w:p>
        </w:tc>
        <w:tc>
          <w:tcPr>
            <w:tcW w:w="1920" w:type="dxa"/>
            <w:noWrap/>
            <w:vAlign w:val="center"/>
            <w:hideMark/>
          </w:tcPr>
          <w:p w14:paraId="7C588EE4"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595ABE19" w14:textId="77777777" w:rsidTr="008978E3">
        <w:trPr>
          <w:trHeight w:val="300"/>
          <w:jc w:val="center"/>
        </w:trPr>
        <w:tc>
          <w:tcPr>
            <w:tcW w:w="960" w:type="dxa"/>
            <w:noWrap/>
            <w:vAlign w:val="center"/>
            <w:hideMark/>
          </w:tcPr>
          <w:p w14:paraId="6E97312B"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60</w:t>
            </w:r>
          </w:p>
        </w:tc>
        <w:tc>
          <w:tcPr>
            <w:tcW w:w="1120" w:type="dxa"/>
            <w:noWrap/>
            <w:vAlign w:val="bottom"/>
            <w:hideMark/>
          </w:tcPr>
          <w:p w14:paraId="39464139"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23/03/2026</w:t>
            </w:r>
          </w:p>
        </w:tc>
        <w:tc>
          <w:tcPr>
            <w:tcW w:w="1060" w:type="dxa"/>
            <w:noWrap/>
            <w:vAlign w:val="bottom"/>
            <w:hideMark/>
          </w:tcPr>
          <w:p w14:paraId="5740F242"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7,9380%</w:t>
            </w:r>
          </w:p>
        </w:tc>
        <w:tc>
          <w:tcPr>
            <w:tcW w:w="1920" w:type="dxa"/>
            <w:noWrap/>
            <w:vAlign w:val="center"/>
            <w:hideMark/>
          </w:tcPr>
          <w:p w14:paraId="719AC3E9"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79E28CF1" w14:textId="77777777" w:rsidTr="008978E3">
        <w:trPr>
          <w:trHeight w:val="300"/>
          <w:jc w:val="center"/>
        </w:trPr>
        <w:tc>
          <w:tcPr>
            <w:tcW w:w="960" w:type="dxa"/>
            <w:noWrap/>
            <w:vAlign w:val="center"/>
            <w:hideMark/>
          </w:tcPr>
          <w:p w14:paraId="093BBA0C"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61</w:t>
            </w:r>
          </w:p>
        </w:tc>
        <w:tc>
          <w:tcPr>
            <w:tcW w:w="1120" w:type="dxa"/>
            <w:noWrap/>
            <w:vAlign w:val="bottom"/>
            <w:hideMark/>
          </w:tcPr>
          <w:p w14:paraId="535D269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23/04/2026</w:t>
            </w:r>
          </w:p>
        </w:tc>
        <w:tc>
          <w:tcPr>
            <w:tcW w:w="1060" w:type="dxa"/>
            <w:noWrap/>
            <w:vAlign w:val="bottom"/>
            <w:hideMark/>
          </w:tcPr>
          <w:p w14:paraId="379E4C97"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8,5889%</w:t>
            </w:r>
          </w:p>
        </w:tc>
        <w:tc>
          <w:tcPr>
            <w:tcW w:w="1920" w:type="dxa"/>
            <w:noWrap/>
            <w:vAlign w:val="center"/>
            <w:hideMark/>
          </w:tcPr>
          <w:p w14:paraId="4EED1F9C"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5FFCAA4E" w14:textId="77777777" w:rsidTr="008978E3">
        <w:trPr>
          <w:trHeight w:val="300"/>
          <w:jc w:val="center"/>
        </w:trPr>
        <w:tc>
          <w:tcPr>
            <w:tcW w:w="960" w:type="dxa"/>
            <w:noWrap/>
            <w:vAlign w:val="center"/>
            <w:hideMark/>
          </w:tcPr>
          <w:p w14:paraId="034601A0"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62</w:t>
            </w:r>
          </w:p>
        </w:tc>
        <w:tc>
          <w:tcPr>
            <w:tcW w:w="1120" w:type="dxa"/>
            <w:noWrap/>
            <w:vAlign w:val="bottom"/>
            <w:hideMark/>
          </w:tcPr>
          <w:p w14:paraId="2FB90535"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21/05/2026</w:t>
            </w:r>
          </w:p>
        </w:tc>
        <w:tc>
          <w:tcPr>
            <w:tcW w:w="1060" w:type="dxa"/>
            <w:noWrap/>
            <w:vAlign w:val="bottom"/>
            <w:hideMark/>
          </w:tcPr>
          <w:p w14:paraId="680990EE"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9,3214%</w:t>
            </w:r>
          </w:p>
        </w:tc>
        <w:tc>
          <w:tcPr>
            <w:tcW w:w="1920" w:type="dxa"/>
            <w:noWrap/>
            <w:vAlign w:val="center"/>
            <w:hideMark/>
          </w:tcPr>
          <w:p w14:paraId="5209E0A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15EE9725" w14:textId="77777777" w:rsidTr="008978E3">
        <w:trPr>
          <w:trHeight w:val="300"/>
          <w:jc w:val="center"/>
        </w:trPr>
        <w:tc>
          <w:tcPr>
            <w:tcW w:w="960" w:type="dxa"/>
            <w:noWrap/>
            <w:vAlign w:val="center"/>
            <w:hideMark/>
          </w:tcPr>
          <w:p w14:paraId="7B1E5649"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63</w:t>
            </w:r>
          </w:p>
        </w:tc>
        <w:tc>
          <w:tcPr>
            <w:tcW w:w="1120" w:type="dxa"/>
            <w:noWrap/>
            <w:vAlign w:val="bottom"/>
            <w:hideMark/>
          </w:tcPr>
          <w:p w14:paraId="55E13A8F"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23/06/2026</w:t>
            </w:r>
          </w:p>
        </w:tc>
        <w:tc>
          <w:tcPr>
            <w:tcW w:w="1060" w:type="dxa"/>
            <w:noWrap/>
            <w:vAlign w:val="bottom"/>
            <w:hideMark/>
          </w:tcPr>
          <w:p w14:paraId="3C906C85"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10,2623%</w:t>
            </w:r>
          </w:p>
        </w:tc>
        <w:tc>
          <w:tcPr>
            <w:tcW w:w="1920" w:type="dxa"/>
            <w:noWrap/>
            <w:vAlign w:val="center"/>
            <w:hideMark/>
          </w:tcPr>
          <w:p w14:paraId="0BA00BB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581229A4" w14:textId="77777777" w:rsidTr="008978E3">
        <w:trPr>
          <w:trHeight w:val="300"/>
          <w:jc w:val="center"/>
        </w:trPr>
        <w:tc>
          <w:tcPr>
            <w:tcW w:w="960" w:type="dxa"/>
            <w:noWrap/>
            <w:vAlign w:val="center"/>
            <w:hideMark/>
          </w:tcPr>
          <w:p w14:paraId="7D291F3C"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64</w:t>
            </w:r>
          </w:p>
        </w:tc>
        <w:tc>
          <w:tcPr>
            <w:tcW w:w="1120" w:type="dxa"/>
            <w:noWrap/>
            <w:vAlign w:val="bottom"/>
            <w:hideMark/>
          </w:tcPr>
          <w:p w14:paraId="2DA034DD"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23/07/2026</w:t>
            </w:r>
          </w:p>
        </w:tc>
        <w:tc>
          <w:tcPr>
            <w:tcW w:w="1060" w:type="dxa"/>
            <w:noWrap/>
            <w:vAlign w:val="bottom"/>
            <w:hideMark/>
          </w:tcPr>
          <w:p w14:paraId="7618C3B2"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11,3702%</w:t>
            </w:r>
          </w:p>
        </w:tc>
        <w:tc>
          <w:tcPr>
            <w:tcW w:w="1920" w:type="dxa"/>
            <w:noWrap/>
            <w:vAlign w:val="center"/>
            <w:hideMark/>
          </w:tcPr>
          <w:p w14:paraId="2F187375"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4FF1E72C" w14:textId="77777777" w:rsidTr="008978E3">
        <w:trPr>
          <w:trHeight w:val="300"/>
          <w:jc w:val="center"/>
        </w:trPr>
        <w:tc>
          <w:tcPr>
            <w:tcW w:w="960" w:type="dxa"/>
            <w:noWrap/>
            <w:vAlign w:val="center"/>
            <w:hideMark/>
          </w:tcPr>
          <w:p w14:paraId="4BD4661F"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65</w:t>
            </w:r>
          </w:p>
        </w:tc>
        <w:tc>
          <w:tcPr>
            <w:tcW w:w="1120" w:type="dxa"/>
            <w:noWrap/>
            <w:vAlign w:val="bottom"/>
            <w:hideMark/>
          </w:tcPr>
          <w:p w14:paraId="2E5EA288"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21/08/2026</w:t>
            </w:r>
          </w:p>
        </w:tc>
        <w:tc>
          <w:tcPr>
            <w:tcW w:w="1060" w:type="dxa"/>
            <w:noWrap/>
            <w:vAlign w:val="bottom"/>
            <w:hideMark/>
          </w:tcPr>
          <w:p w14:paraId="7F8E0B20"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12,7440%</w:t>
            </w:r>
          </w:p>
        </w:tc>
        <w:tc>
          <w:tcPr>
            <w:tcW w:w="1920" w:type="dxa"/>
            <w:noWrap/>
            <w:vAlign w:val="center"/>
            <w:hideMark/>
          </w:tcPr>
          <w:p w14:paraId="074DD505"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12C86EDD" w14:textId="77777777" w:rsidTr="008978E3">
        <w:trPr>
          <w:trHeight w:val="300"/>
          <w:jc w:val="center"/>
        </w:trPr>
        <w:tc>
          <w:tcPr>
            <w:tcW w:w="960" w:type="dxa"/>
            <w:noWrap/>
            <w:vAlign w:val="center"/>
            <w:hideMark/>
          </w:tcPr>
          <w:p w14:paraId="0E3E7255"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66</w:t>
            </w:r>
          </w:p>
        </w:tc>
        <w:tc>
          <w:tcPr>
            <w:tcW w:w="1120" w:type="dxa"/>
            <w:noWrap/>
            <w:vAlign w:val="bottom"/>
            <w:hideMark/>
          </w:tcPr>
          <w:p w14:paraId="0CB4D736"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23/09/2026</w:t>
            </w:r>
          </w:p>
        </w:tc>
        <w:tc>
          <w:tcPr>
            <w:tcW w:w="1060" w:type="dxa"/>
            <w:noWrap/>
            <w:vAlign w:val="bottom"/>
            <w:hideMark/>
          </w:tcPr>
          <w:p w14:paraId="10B0EC2A"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14,5356%</w:t>
            </w:r>
          </w:p>
        </w:tc>
        <w:tc>
          <w:tcPr>
            <w:tcW w:w="1920" w:type="dxa"/>
            <w:noWrap/>
            <w:vAlign w:val="center"/>
            <w:hideMark/>
          </w:tcPr>
          <w:p w14:paraId="6E60CDEA"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00ABDAE3" w14:textId="77777777" w:rsidTr="008978E3">
        <w:trPr>
          <w:trHeight w:val="300"/>
          <w:jc w:val="center"/>
        </w:trPr>
        <w:tc>
          <w:tcPr>
            <w:tcW w:w="960" w:type="dxa"/>
            <w:noWrap/>
            <w:vAlign w:val="center"/>
            <w:hideMark/>
          </w:tcPr>
          <w:p w14:paraId="2E51DAA5"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67</w:t>
            </w:r>
          </w:p>
        </w:tc>
        <w:tc>
          <w:tcPr>
            <w:tcW w:w="1120" w:type="dxa"/>
            <w:noWrap/>
            <w:vAlign w:val="bottom"/>
            <w:hideMark/>
          </w:tcPr>
          <w:p w14:paraId="153DB4ED"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22/10/2026</w:t>
            </w:r>
          </w:p>
        </w:tc>
        <w:tc>
          <w:tcPr>
            <w:tcW w:w="1060" w:type="dxa"/>
            <w:noWrap/>
            <w:vAlign w:val="bottom"/>
            <w:hideMark/>
          </w:tcPr>
          <w:p w14:paraId="7B52986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16,8885%</w:t>
            </w:r>
          </w:p>
        </w:tc>
        <w:tc>
          <w:tcPr>
            <w:tcW w:w="1920" w:type="dxa"/>
            <w:noWrap/>
            <w:vAlign w:val="center"/>
            <w:hideMark/>
          </w:tcPr>
          <w:p w14:paraId="2AAE6D82"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61BF17D6" w14:textId="77777777" w:rsidTr="008978E3">
        <w:trPr>
          <w:trHeight w:val="300"/>
          <w:jc w:val="center"/>
        </w:trPr>
        <w:tc>
          <w:tcPr>
            <w:tcW w:w="960" w:type="dxa"/>
            <w:noWrap/>
            <w:vAlign w:val="center"/>
            <w:hideMark/>
          </w:tcPr>
          <w:p w14:paraId="5BF8F4F4"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68</w:t>
            </w:r>
          </w:p>
        </w:tc>
        <w:tc>
          <w:tcPr>
            <w:tcW w:w="1120" w:type="dxa"/>
            <w:noWrap/>
            <w:vAlign w:val="bottom"/>
            <w:hideMark/>
          </w:tcPr>
          <w:p w14:paraId="78DA2136"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23/11/2026</w:t>
            </w:r>
          </w:p>
        </w:tc>
        <w:tc>
          <w:tcPr>
            <w:tcW w:w="1060" w:type="dxa"/>
            <w:noWrap/>
            <w:vAlign w:val="bottom"/>
            <w:hideMark/>
          </w:tcPr>
          <w:p w14:paraId="6339017C"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20,2231%</w:t>
            </w:r>
          </w:p>
        </w:tc>
        <w:tc>
          <w:tcPr>
            <w:tcW w:w="1920" w:type="dxa"/>
            <w:noWrap/>
            <w:vAlign w:val="center"/>
            <w:hideMark/>
          </w:tcPr>
          <w:p w14:paraId="1CFAEF68"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57E0FE68" w14:textId="77777777" w:rsidTr="008978E3">
        <w:trPr>
          <w:trHeight w:val="300"/>
          <w:jc w:val="center"/>
        </w:trPr>
        <w:tc>
          <w:tcPr>
            <w:tcW w:w="960" w:type="dxa"/>
            <w:noWrap/>
            <w:vAlign w:val="center"/>
            <w:hideMark/>
          </w:tcPr>
          <w:p w14:paraId="7B024946"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69</w:t>
            </w:r>
          </w:p>
        </w:tc>
        <w:tc>
          <w:tcPr>
            <w:tcW w:w="1120" w:type="dxa"/>
            <w:noWrap/>
            <w:vAlign w:val="bottom"/>
            <w:hideMark/>
          </w:tcPr>
          <w:p w14:paraId="21C20F26"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23/12/2026</w:t>
            </w:r>
          </w:p>
        </w:tc>
        <w:tc>
          <w:tcPr>
            <w:tcW w:w="1060" w:type="dxa"/>
            <w:noWrap/>
            <w:vAlign w:val="bottom"/>
            <w:hideMark/>
          </w:tcPr>
          <w:p w14:paraId="2CCBDD14"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25,2186%</w:t>
            </w:r>
          </w:p>
        </w:tc>
        <w:tc>
          <w:tcPr>
            <w:tcW w:w="1920" w:type="dxa"/>
            <w:noWrap/>
            <w:vAlign w:val="center"/>
            <w:hideMark/>
          </w:tcPr>
          <w:p w14:paraId="23ED0B8E"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4C98C86E" w14:textId="77777777" w:rsidTr="008978E3">
        <w:trPr>
          <w:trHeight w:val="300"/>
          <w:jc w:val="center"/>
        </w:trPr>
        <w:tc>
          <w:tcPr>
            <w:tcW w:w="960" w:type="dxa"/>
            <w:noWrap/>
            <w:vAlign w:val="center"/>
            <w:hideMark/>
          </w:tcPr>
          <w:p w14:paraId="6D8CC1FB"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70</w:t>
            </w:r>
          </w:p>
        </w:tc>
        <w:tc>
          <w:tcPr>
            <w:tcW w:w="1120" w:type="dxa"/>
            <w:noWrap/>
            <w:vAlign w:val="bottom"/>
            <w:hideMark/>
          </w:tcPr>
          <w:p w14:paraId="4BFAB118"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21/01/2027</w:t>
            </w:r>
          </w:p>
        </w:tc>
        <w:tc>
          <w:tcPr>
            <w:tcW w:w="1060" w:type="dxa"/>
            <w:noWrap/>
            <w:vAlign w:val="bottom"/>
            <w:hideMark/>
          </w:tcPr>
          <w:p w14:paraId="6B68C9BF"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33,5023%</w:t>
            </w:r>
          </w:p>
        </w:tc>
        <w:tc>
          <w:tcPr>
            <w:tcW w:w="1920" w:type="dxa"/>
            <w:noWrap/>
            <w:vAlign w:val="center"/>
            <w:hideMark/>
          </w:tcPr>
          <w:p w14:paraId="2E109109"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1C45687E" w14:textId="77777777" w:rsidTr="008978E3">
        <w:trPr>
          <w:trHeight w:val="300"/>
          <w:jc w:val="center"/>
        </w:trPr>
        <w:tc>
          <w:tcPr>
            <w:tcW w:w="960" w:type="dxa"/>
            <w:noWrap/>
            <w:vAlign w:val="center"/>
            <w:hideMark/>
          </w:tcPr>
          <w:p w14:paraId="1C4E0CB7"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71</w:t>
            </w:r>
          </w:p>
        </w:tc>
        <w:tc>
          <w:tcPr>
            <w:tcW w:w="1120" w:type="dxa"/>
            <w:noWrap/>
            <w:vAlign w:val="bottom"/>
            <w:hideMark/>
          </w:tcPr>
          <w:p w14:paraId="794A7968"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23/02/2027</w:t>
            </w:r>
          </w:p>
        </w:tc>
        <w:tc>
          <w:tcPr>
            <w:tcW w:w="1060" w:type="dxa"/>
            <w:noWrap/>
            <w:vAlign w:val="bottom"/>
            <w:hideMark/>
          </w:tcPr>
          <w:p w14:paraId="39207C13"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50,1394%</w:t>
            </w:r>
          </w:p>
        </w:tc>
        <w:tc>
          <w:tcPr>
            <w:tcW w:w="1920" w:type="dxa"/>
            <w:noWrap/>
            <w:vAlign w:val="center"/>
            <w:hideMark/>
          </w:tcPr>
          <w:p w14:paraId="2E44B0F5"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r w:rsidR="008978E3" w14:paraId="154FEC62" w14:textId="77777777" w:rsidTr="008978E3">
        <w:trPr>
          <w:trHeight w:val="300"/>
          <w:jc w:val="center"/>
        </w:trPr>
        <w:tc>
          <w:tcPr>
            <w:tcW w:w="960" w:type="dxa"/>
            <w:noWrap/>
            <w:vAlign w:val="center"/>
            <w:hideMark/>
          </w:tcPr>
          <w:p w14:paraId="2DC67A2C"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72</w:t>
            </w:r>
          </w:p>
        </w:tc>
        <w:tc>
          <w:tcPr>
            <w:tcW w:w="1120" w:type="dxa"/>
            <w:noWrap/>
            <w:vAlign w:val="bottom"/>
            <w:hideMark/>
          </w:tcPr>
          <w:p w14:paraId="3249C001"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23/03/2027</w:t>
            </w:r>
          </w:p>
        </w:tc>
        <w:tc>
          <w:tcPr>
            <w:tcW w:w="1060" w:type="dxa"/>
            <w:noWrap/>
            <w:vAlign w:val="bottom"/>
            <w:hideMark/>
          </w:tcPr>
          <w:p w14:paraId="5257ADEB" w14:textId="77777777" w:rsidR="008978E3" w:rsidRDefault="008978E3">
            <w:pPr>
              <w:spacing w:line="240" w:lineRule="auto"/>
              <w:jc w:val="right"/>
              <w:rPr>
                <w:rFonts w:ascii="Calibri" w:eastAsia="Times New Roman" w:hAnsi="Calibri" w:cs="Calibri"/>
                <w:color w:val="000000"/>
                <w:sz w:val="22"/>
                <w:lang w:eastAsia="pt-BR"/>
              </w:rPr>
            </w:pPr>
            <w:r>
              <w:rPr>
                <w:rFonts w:ascii="Calibri" w:eastAsia="Times New Roman" w:hAnsi="Calibri" w:cs="Calibri"/>
                <w:color w:val="000000"/>
                <w:sz w:val="22"/>
                <w:lang w:eastAsia="pt-BR"/>
              </w:rPr>
              <w:t>100,0000%</w:t>
            </w:r>
          </w:p>
        </w:tc>
        <w:tc>
          <w:tcPr>
            <w:tcW w:w="1920" w:type="dxa"/>
            <w:noWrap/>
            <w:vAlign w:val="center"/>
            <w:hideMark/>
          </w:tcPr>
          <w:p w14:paraId="08B7FC1F" w14:textId="77777777" w:rsidR="008978E3" w:rsidRDefault="008978E3">
            <w:pPr>
              <w:spacing w:line="240" w:lineRule="auto"/>
              <w:jc w:val="center"/>
              <w:rPr>
                <w:rFonts w:ascii="Calibri" w:eastAsia="Times New Roman" w:hAnsi="Calibri" w:cs="Calibri"/>
                <w:color w:val="000000"/>
                <w:sz w:val="22"/>
                <w:lang w:eastAsia="pt-BR"/>
              </w:rPr>
            </w:pPr>
            <w:r>
              <w:rPr>
                <w:rFonts w:ascii="Calibri" w:eastAsia="Times New Roman" w:hAnsi="Calibri" w:cs="Calibri"/>
                <w:color w:val="000000"/>
                <w:sz w:val="22"/>
                <w:lang w:eastAsia="pt-BR"/>
              </w:rPr>
              <w:t>SIM</w:t>
            </w:r>
          </w:p>
        </w:tc>
      </w:tr>
    </w:tbl>
    <w:p w14:paraId="3584BD2D" w14:textId="0E655A6D" w:rsidR="00E97564" w:rsidRPr="004F5F3A" w:rsidRDefault="00E97564" w:rsidP="00E97564">
      <w:pPr>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kern w:val="20"/>
        </w:rPr>
      </w:pPr>
    </w:p>
    <w:sectPr w:rsidR="00E97564" w:rsidRPr="004F5F3A" w:rsidSect="00746A0A">
      <w:pgSz w:w="11906" w:h="16838"/>
      <w:pgMar w:top="2269" w:right="1558" w:bottom="1560" w:left="1560" w:header="708" w:footer="4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B4996" w14:textId="77777777" w:rsidR="002F4CBF" w:rsidRDefault="002F4CBF" w:rsidP="00581177">
      <w:pPr>
        <w:spacing w:line="240" w:lineRule="auto"/>
      </w:pPr>
      <w:r>
        <w:separator/>
      </w:r>
    </w:p>
  </w:endnote>
  <w:endnote w:type="continuationSeparator" w:id="0">
    <w:p w14:paraId="38A4BC96" w14:textId="77777777" w:rsidR="002F4CBF" w:rsidRDefault="002F4CBF" w:rsidP="005811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538620"/>
      <w:docPartObj>
        <w:docPartGallery w:val="Page Numbers (Bottom of Page)"/>
        <w:docPartUnique/>
      </w:docPartObj>
    </w:sdtPr>
    <w:sdtEndPr>
      <w:rPr>
        <w:rFonts w:asciiTheme="minorHAnsi" w:hAnsiTheme="minorHAnsi"/>
      </w:rPr>
    </w:sdtEndPr>
    <w:sdtContent>
      <w:p w14:paraId="07E31E43" w14:textId="15879CFC" w:rsidR="007015E6" w:rsidRPr="007015E6" w:rsidRDefault="007015E6">
        <w:pPr>
          <w:pStyle w:val="Rodap"/>
          <w:jc w:val="right"/>
          <w:rPr>
            <w:rFonts w:asciiTheme="minorHAnsi" w:hAnsiTheme="minorHAnsi"/>
          </w:rPr>
        </w:pPr>
        <w:r w:rsidRPr="007015E6">
          <w:rPr>
            <w:rFonts w:asciiTheme="minorHAnsi" w:hAnsiTheme="minorHAnsi"/>
          </w:rPr>
          <w:fldChar w:fldCharType="begin"/>
        </w:r>
        <w:r w:rsidRPr="007015E6">
          <w:rPr>
            <w:rFonts w:asciiTheme="minorHAnsi" w:hAnsiTheme="minorHAnsi"/>
          </w:rPr>
          <w:instrText>PAGE   \* MERGEFORMAT</w:instrText>
        </w:r>
        <w:r w:rsidRPr="007015E6">
          <w:rPr>
            <w:rFonts w:asciiTheme="minorHAnsi" w:hAnsiTheme="minorHAnsi"/>
          </w:rPr>
          <w:fldChar w:fldCharType="separate"/>
        </w:r>
        <w:r w:rsidRPr="007015E6">
          <w:rPr>
            <w:rFonts w:asciiTheme="minorHAnsi" w:hAnsiTheme="minorHAnsi"/>
          </w:rPr>
          <w:t>2</w:t>
        </w:r>
        <w:r w:rsidRPr="007015E6">
          <w:rPr>
            <w:rFonts w:asciiTheme="minorHAnsi" w:hAnsiTheme="minorHAnsi"/>
          </w:rPr>
          <w:fldChar w:fldCharType="end"/>
        </w:r>
      </w:p>
    </w:sdtContent>
  </w:sdt>
  <w:p w14:paraId="02F6AC18" w14:textId="77777777" w:rsidR="007015E6" w:rsidRDefault="007015E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10EF9" w14:textId="77777777" w:rsidR="002F4CBF" w:rsidRDefault="002F4CBF" w:rsidP="00581177">
      <w:pPr>
        <w:spacing w:line="240" w:lineRule="auto"/>
      </w:pPr>
      <w:r>
        <w:separator/>
      </w:r>
    </w:p>
  </w:footnote>
  <w:footnote w:type="continuationSeparator" w:id="0">
    <w:p w14:paraId="7460FEFE" w14:textId="77777777" w:rsidR="002F4CBF" w:rsidRDefault="002F4CBF" w:rsidP="005811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5FF8D" w14:textId="72F74365" w:rsidR="00295C49" w:rsidRDefault="00295C49" w:rsidP="00295C49">
    <w:pPr>
      <w:pStyle w:val="Cabealho"/>
      <w:jc w:val="right"/>
      <w:rPr>
        <w:rFonts w:ascii="Calibri" w:hAnsi="Calibri"/>
        <w:i/>
        <w:sz w:val="22"/>
      </w:rPr>
    </w:pPr>
  </w:p>
  <w:p w14:paraId="12E17673" w14:textId="77777777" w:rsidR="00295C49" w:rsidRDefault="00295C49" w:rsidP="00295C49">
    <w:pPr>
      <w:pStyle w:val="Cabealho"/>
      <w:jc w:val="right"/>
      <w:rPr>
        <w:rFonts w:ascii="Calibri" w:hAnsi="Calibri"/>
        <w:i/>
        <w:sz w:val="22"/>
      </w:rPr>
    </w:pPr>
  </w:p>
  <w:p w14:paraId="4EDD9F7F" w14:textId="77777777" w:rsidR="00295C49" w:rsidRDefault="00295C49" w:rsidP="00295C49">
    <w:pPr>
      <w:pStyle w:val="Cabealho"/>
      <w:jc w:val="right"/>
      <w:rPr>
        <w:rFonts w:ascii="Calibri" w:hAnsi="Calibri"/>
        <w:i/>
        <w:sz w:val="22"/>
      </w:rPr>
    </w:pPr>
  </w:p>
  <w:p w14:paraId="447A5343" w14:textId="60198A5B" w:rsidR="00295C49" w:rsidRPr="004F5F3A" w:rsidRDefault="00295C49" w:rsidP="00295C49">
    <w:pPr>
      <w:pStyle w:val="Cabealho"/>
      <w:jc w:val="right"/>
      <w:rPr>
        <w:rFonts w:ascii="Calibri" w:hAnsi="Calibri"/>
        <w:i/>
        <w:szCs w:val="24"/>
      </w:rPr>
    </w:pPr>
    <w:r w:rsidRPr="004F5F3A">
      <w:rPr>
        <w:rFonts w:ascii="Calibri" w:hAnsi="Calibri"/>
        <w:i/>
        <w:szCs w:val="24"/>
      </w:rPr>
      <w:t>Minuta KLA Advogados</w:t>
    </w:r>
  </w:p>
  <w:p w14:paraId="25645C97" w14:textId="7C41F0F0" w:rsidR="00295C49" w:rsidRPr="004F5F3A" w:rsidRDefault="00F521C3" w:rsidP="00295C49">
    <w:pPr>
      <w:pStyle w:val="Cabealho"/>
      <w:jc w:val="right"/>
      <w:rPr>
        <w:rFonts w:ascii="Calibri" w:hAnsi="Calibri"/>
        <w:i/>
        <w:szCs w:val="24"/>
      </w:rPr>
    </w:pPr>
    <w:r>
      <w:rPr>
        <w:rFonts w:ascii="Calibri" w:hAnsi="Calibri"/>
        <w:i/>
        <w:szCs w:val="24"/>
      </w:rPr>
      <w:t>12</w:t>
    </w:r>
    <w:r w:rsidR="004F5F3A" w:rsidRPr="004F5F3A">
      <w:rPr>
        <w:rFonts w:ascii="Calibri" w:hAnsi="Calibri"/>
        <w:i/>
        <w:szCs w:val="24"/>
      </w:rPr>
      <w:t>.04.2021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5FA"/>
    <w:multiLevelType w:val="multilevel"/>
    <w:tmpl w:val="ADF2B188"/>
    <w:lvl w:ilvl="0">
      <w:start w:val="1"/>
      <w:numFmt w:val="decimal"/>
      <w:lvlText w:val="%1"/>
      <w:lvlJc w:val="left"/>
      <w:pPr>
        <w:ind w:left="360" w:hanging="360"/>
      </w:pPr>
      <w:rPr>
        <w:rFonts w:eastAsiaTheme="minorHAnsi" w:hint="default"/>
        <w:color w:val="auto"/>
        <w:u w:val="single"/>
      </w:rPr>
    </w:lvl>
    <w:lvl w:ilvl="1">
      <w:start w:val="1"/>
      <w:numFmt w:val="decimal"/>
      <w:lvlText w:val="%1.%2"/>
      <w:lvlJc w:val="left"/>
      <w:pPr>
        <w:ind w:left="360" w:hanging="360"/>
      </w:pPr>
      <w:rPr>
        <w:rFonts w:eastAsiaTheme="minorHAnsi" w:hint="default"/>
        <w:b/>
        <w:color w:val="auto"/>
        <w:u w:val="none"/>
      </w:rPr>
    </w:lvl>
    <w:lvl w:ilvl="2">
      <w:start w:val="1"/>
      <w:numFmt w:val="decimal"/>
      <w:lvlText w:val="%1.%2.%3"/>
      <w:lvlJc w:val="left"/>
      <w:pPr>
        <w:ind w:left="720" w:hanging="720"/>
      </w:pPr>
      <w:rPr>
        <w:rFonts w:eastAsiaTheme="minorHAnsi" w:hint="default"/>
        <w:color w:val="auto"/>
        <w:u w:val="single"/>
      </w:rPr>
    </w:lvl>
    <w:lvl w:ilvl="3">
      <w:start w:val="1"/>
      <w:numFmt w:val="decimal"/>
      <w:lvlText w:val="%1.%2.%3.%4"/>
      <w:lvlJc w:val="left"/>
      <w:pPr>
        <w:ind w:left="720" w:hanging="720"/>
      </w:pPr>
      <w:rPr>
        <w:rFonts w:eastAsiaTheme="minorHAnsi" w:hint="default"/>
        <w:color w:val="auto"/>
        <w:u w:val="single"/>
      </w:rPr>
    </w:lvl>
    <w:lvl w:ilvl="4">
      <w:start w:val="1"/>
      <w:numFmt w:val="decimal"/>
      <w:lvlText w:val="%1.%2.%3.%4.%5"/>
      <w:lvlJc w:val="left"/>
      <w:pPr>
        <w:ind w:left="1080" w:hanging="1080"/>
      </w:pPr>
      <w:rPr>
        <w:rFonts w:eastAsiaTheme="minorHAnsi" w:hint="default"/>
        <w:color w:val="auto"/>
        <w:u w:val="single"/>
      </w:rPr>
    </w:lvl>
    <w:lvl w:ilvl="5">
      <w:start w:val="1"/>
      <w:numFmt w:val="decimal"/>
      <w:lvlText w:val="%1.%2.%3.%4.%5.%6"/>
      <w:lvlJc w:val="left"/>
      <w:pPr>
        <w:ind w:left="1080" w:hanging="1080"/>
      </w:pPr>
      <w:rPr>
        <w:rFonts w:eastAsiaTheme="minorHAnsi" w:hint="default"/>
        <w:color w:val="auto"/>
        <w:u w:val="single"/>
      </w:rPr>
    </w:lvl>
    <w:lvl w:ilvl="6">
      <w:start w:val="1"/>
      <w:numFmt w:val="decimal"/>
      <w:lvlText w:val="%1.%2.%3.%4.%5.%6.%7"/>
      <w:lvlJc w:val="left"/>
      <w:pPr>
        <w:ind w:left="1440" w:hanging="1440"/>
      </w:pPr>
      <w:rPr>
        <w:rFonts w:eastAsiaTheme="minorHAnsi" w:hint="default"/>
        <w:color w:val="auto"/>
        <w:u w:val="single"/>
      </w:rPr>
    </w:lvl>
    <w:lvl w:ilvl="7">
      <w:start w:val="1"/>
      <w:numFmt w:val="decimal"/>
      <w:lvlText w:val="%1.%2.%3.%4.%5.%6.%7.%8"/>
      <w:lvlJc w:val="left"/>
      <w:pPr>
        <w:ind w:left="1440" w:hanging="1440"/>
      </w:pPr>
      <w:rPr>
        <w:rFonts w:eastAsiaTheme="minorHAnsi" w:hint="default"/>
        <w:color w:val="auto"/>
        <w:u w:val="single"/>
      </w:rPr>
    </w:lvl>
    <w:lvl w:ilvl="8">
      <w:start w:val="1"/>
      <w:numFmt w:val="decimal"/>
      <w:lvlText w:val="%1.%2.%3.%4.%5.%6.%7.%8.%9"/>
      <w:lvlJc w:val="left"/>
      <w:pPr>
        <w:ind w:left="1800" w:hanging="1800"/>
      </w:pPr>
      <w:rPr>
        <w:rFonts w:eastAsiaTheme="minorHAnsi" w:hint="default"/>
        <w:color w:val="auto"/>
        <w:u w:val="single"/>
      </w:rPr>
    </w:lvl>
  </w:abstractNum>
  <w:abstractNum w:abstractNumId="1"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42B1456"/>
    <w:multiLevelType w:val="hybridMultilevel"/>
    <w:tmpl w:val="9F4A6E16"/>
    <w:lvl w:ilvl="0" w:tplc="C82E01EC">
      <w:start w:val="1"/>
      <w:numFmt w:val="lowerRoman"/>
      <w:lvlText w:val="(%1)"/>
      <w:lvlJc w:val="left"/>
      <w:pPr>
        <w:ind w:left="116" w:hanging="730"/>
      </w:pPr>
      <w:rPr>
        <w:rFonts w:ascii="Calibri" w:eastAsia="Calibri" w:hAnsi="Calibri" w:cs="Calibri" w:hint="default"/>
        <w:spacing w:val="-1"/>
        <w:w w:val="100"/>
        <w:sz w:val="22"/>
        <w:szCs w:val="22"/>
        <w:lang w:val="pt-PT" w:eastAsia="pt-PT" w:bidi="pt-PT"/>
      </w:rPr>
    </w:lvl>
    <w:lvl w:ilvl="1" w:tplc="2B888926">
      <w:numFmt w:val="bullet"/>
      <w:lvlText w:val="•"/>
      <w:lvlJc w:val="left"/>
      <w:pPr>
        <w:ind w:left="1044" w:hanging="730"/>
      </w:pPr>
      <w:rPr>
        <w:rFonts w:hint="default"/>
        <w:lang w:val="pt-PT" w:eastAsia="pt-PT" w:bidi="pt-PT"/>
      </w:rPr>
    </w:lvl>
    <w:lvl w:ilvl="2" w:tplc="EE2E15FC">
      <w:numFmt w:val="bullet"/>
      <w:lvlText w:val="•"/>
      <w:lvlJc w:val="left"/>
      <w:pPr>
        <w:ind w:left="1969" w:hanging="730"/>
      </w:pPr>
      <w:rPr>
        <w:rFonts w:hint="default"/>
        <w:lang w:val="pt-PT" w:eastAsia="pt-PT" w:bidi="pt-PT"/>
      </w:rPr>
    </w:lvl>
    <w:lvl w:ilvl="3" w:tplc="C026E76E">
      <w:numFmt w:val="bullet"/>
      <w:lvlText w:val="•"/>
      <w:lvlJc w:val="left"/>
      <w:pPr>
        <w:ind w:left="2894" w:hanging="730"/>
      </w:pPr>
      <w:rPr>
        <w:rFonts w:hint="default"/>
        <w:lang w:val="pt-PT" w:eastAsia="pt-PT" w:bidi="pt-PT"/>
      </w:rPr>
    </w:lvl>
    <w:lvl w:ilvl="4" w:tplc="E2961F70">
      <w:numFmt w:val="bullet"/>
      <w:lvlText w:val="•"/>
      <w:lvlJc w:val="left"/>
      <w:pPr>
        <w:ind w:left="3819" w:hanging="730"/>
      </w:pPr>
      <w:rPr>
        <w:rFonts w:hint="default"/>
        <w:lang w:val="pt-PT" w:eastAsia="pt-PT" w:bidi="pt-PT"/>
      </w:rPr>
    </w:lvl>
    <w:lvl w:ilvl="5" w:tplc="5A828986">
      <w:numFmt w:val="bullet"/>
      <w:lvlText w:val="•"/>
      <w:lvlJc w:val="left"/>
      <w:pPr>
        <w:ind w:left="4744" w:hanging="730"/>
      </w:pPr>
      <w:rPr>
        <w:rFonts w:hint="default"/>
        <w:lang w:val="pt-PT" w:eastAsia="pt-PT" w:bidi="pt-PT"/>
      </w:rPr>
    </w:lvl>
    <w:lvl w:ilvl="6" w:tplc="5900AD98">
      <w:numFmt w:val="bullet"/>
      <w:lvlText w:val="•"/>
      <w:lvlJc w:val="left"/>
      <w:pPr>
        <w:ind w:left="5669" w:hanging="730"/>
      </w:pPr>
      <w:rPr>
        <w:rFonts w:hint="default"/>
        <w:lang w:val="pt-PT" w:eastAsia="pt-PT" w:bidi="pt-PT"/>
      </w:rPr>
    </w:lvl>
    <w:lvl w:ilvl="7" w:tplc="145EBC2E">
      <w:numFmt w:val="bullet"/>
      <w:lvlText w:val="•"/>
      <w:lvlJc w:val="left"/>
      <w:pPr>
        <w:ind w:left="6594" w:hanging="730"/>
      </w:pPr>
      <w:rPr>
        <w:rFonts w:hint="default"/>
        <w:lang w:val="pt-PT" w:eastAsia="pt-PT" w:bidi="pt-PT"/>
      </w:rPr>
    </w:lvl>
    <w:lvl w:ilvl="8" w:tplc="DB66620A">
      <w:numFmt w:val="bullet"/>
      <w:lvlText w:val="•"/>
      <w:lvlJc w:val="left"/>
      <w:pPr>
        <w:ind w:left="7519" w:hanging="730"/>
      </w:pPr>
      <w:rPr>
        <w:rFonts w:hint="default"/>
        <w:lang w:val="pt-PT" w:eastAsia="pt-PT" w:bidi="pt-PT"/>
      </w:rPr>
    </w:lvl>
  </w:abstractNum>
  <w:abstractNum w:abstractNumId="3" w15:restartNumberingAfterBreak="0">
    <w:nsid w:val="0A4E050B"/>
    <w:multiLevelType w:val="multilevel"/>
    <w:tmpl w:val="75641A70"/>
    <w:lvl w:ilvl="0">
      <w:start w:val="1"/>
      <w:numFmt w:val="decimal"/>
      <w:lvlText w:val="%1."/>
      <w:lvlJc w:val="left"/>
      <w:pPr>
        <w:tabs>
          <w:tab w:val="num" w:pos="862"/>
        </w:tabs>
        <w:ind w:left="709" w:hanging="709"/>
      </w:pPr>
      <w:rPr>
        <w:rFonts w:hint="default"/>
        <w:b/>
        <w:i w:val="0"/>
      </w:rPr>
    </w:lvl>
    <w:lvl w:ilvl="1">
      <w:start w:val="1"/>
      <w:numFmt w:val="decimal"/>
      <w:isLgl/>
      <w:lvlText w:val="%1.%2"/>
      <w:lvlJc w:val="left"/>
      <w:pPr>
        <w:tabs>
          <w:tab w:val="num" w:pos="720"/>
        </w:tabs>
        <w:ind w:left="0" w:firstLine="709"/>
      </w:pPr>
      <w:rPr>
        <w:rFonts w:hint="default"/>
        <w:b/>
        <w:i w:val="0"/>
        <w:color w:val="auto"/>
        <w:sz w:val="24"/>
      </w:rPr>
    </w:lvl>
    <w:lvl w:ilvl="2">
      <w:start w:val="1"/>
      <w:numFmt w:val="decimal"/>
      <w:isLgl/>
      <w:lvlText w:val="%1.%2.%3"/>
      <w:lvlJc w:val="left"/>
      <w:pPr>
        <w:tabs>
          <w:tab w:val="num" w:pos="2410"/>
        </w:tabs>
        <w:ind w:left="0" w:firstLine="1418"/>
      </w:pPr>
      <w:rPr>
        <w:rFonts w:hint="default"/>
        <w:b/>
        <w:i w:val="0"/>
        <w:color w:val="auto"/>
        <w:sz w:val="24"/>
      </w:rPr>
    </w:lvl>
    <w:lvl w:ilvl="3">
      <w:start w:val="1"/>
      <w:numFmt w:val="decimal"/>
      <w:isLgl/>
      <w:lvlText w:val="%1.%2.%3.%4"/>
      <w:lvlJc w:val="left"/>
      <w:pPr>
        <w:tabs>
          <w:tab w:val="num" w:pos="1275"/>
        </w:tabs>
        <w:ind w:left="-851" w:firstLine="2126"/>
      </w:pPr>
      <w:rPr>
        <w:rFonts w:ascii="Calibri" w:hAnsi="Calibri" w:hint="default"/>
        <w:b/>
        <w:i w:val="0"/>
        <w:sz w:val="24"/>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BDD50E8"/>
    <w:multiLevelType w:val="multilevel"/>
    <w:tmpl w:val="2FE852A0"/>
    <w:lvl w:ilvl="0">
      <w:start w:val="1"/>
      <w:numFmt w:val="decimal"/>
      <w:lvlText w:val="%1."/>
      <w:lvlJc w:val="left"/>
      <w:pPr>
        <w:ind w:left="709" w:hanging="709"/>
      </w:pPr>
      <w:rPr>
        <w:rFonts w:hint="default"/>
        <w:b/>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FE3FC9"/>
    <w:multiLevelType w:val="multilevel"/>
    <w:tmpl w:val="93D82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F80CBC"/>
    <w:multiLevelType w:val="multilevel"/>
    <w:tmpl w:val="F8649F5C"/>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964B43"/>
    <w:multiLevelType w:val="hybridMultilevel"/>
    <w:tmpl w:val="F45AA90C"/>
    <w:lvl w:ilvl="0" w:tplc="195E9274">
      <w:start w:val="1"/>
      <w:numFmt w:val="lowerRoman"/>
      <w:lvlText w:val="(%1)"/>
      <w:lvlJc w:val="left"/>
      <w:pPr>
        <w:ind w:left="1789" w:hanging="720"/>
      </w:pPr>
      <w:rPr>
        <w:rFonts w:cstheme="minorHAnsi"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23274FED"/>
    <w:multiLevelType w:val="multilevel"/>
    <w:tmpl w:val="D01445CC"/>
    <w:lvl w:ilvl="0">
      <w:start w:val="1"/>
      <w:numFmt w:val="decimal"/>
      <w:pStyle w:val="Legal2L1"/>
      <w:lvlText w:val="%1."/>
      <w:lvlJc w:val="left"/>
      <w:pPr>
        <w:tabs>
          <w:tab w:val="num" w:pos="720"/>
        </w:tabs>
      </w:pPr>
      <w:rPr>
        <w:rFonts w:ascii="Times New Roman" w:hAnsi="Times New Roman" w:cs="Times New Roman"/>
        <w:b w:val="0"/>
        <w:i w:val="0"/>
        <w:caps/>
        <w:smallCaps w:val="0"/>
        <w:strike w:val="0"/>
        <w:dstrike w:val="0"/>
        <w:vanish w:val="0"/>
        <w:sz w:val="22"/>
        <w:u w:val="none"/>
        <w:effect w:val="none"/>
        <w:vertAlign w:val="baseline"/>
      </w:rPr>
    </w:lvl>
    <w:lvl w:ilvl="1">
      <w:start w:val="1"/>
      <w:numFmt w:val="decimal"/>
      <w:pStyle w:val="Legal2L2"/>
      <w:lvlText w:val="%1.%2"/>
      <w:lvlJc w:val="left"/>
      <w:pPr>
        <w:tabs>
          <w:tab w:val="num" w:pos="1440"/>
        </w:tabs>
        <w:ind w:firstLine="720"/>
      </w:pPr>
      <w:rPr>
        <w:rFonts w:ascii="Times New Roman" w:hAnsi="Times New Roman" w:cs="Times New Roman"/>
        <w:b w:val="0"/>
        <w:i w:val="0"/>
        <w:caps w:val="0"/>
        <w:smallCaps w:val="0"/>
        <w:strike w:val="0"/>
        <w:dstrike w:val="0"/>
        <w:vanish w:val="0"/>
        <w:sz w:val="22"/>
        <w:u w:val="none"/>
        <w:effect w:val="none"/>
        <w:vertAlign w:val="baseline"/>
      </w:rPr>
    </w:lvl>
    <w:lvl w:ilvl="2">
      <w:start w:val="1"/>
      <w:numFmt w:val="lowerLetter"/>
      <w:pStyle w:val="Legal2L3"/>
      <w:lvlText w:val="(%3)"/>
      <w:lvlJc w:val="left"/>
      <w:pPr>
        <w:tabs>
          <w:tab w:val="num" w:pos="2160"/>
        </w:tabs>
        <w:ind w:firstLine="1440"/>
      </w:pPr>
      <w:rPr>
        <w:rFonts w:ascii="Georgia" w:hAnsi="Georgia" w:cs="Arial" w:hint="default"/>
        <w:b w:val="0"/>
        <w:i w:val="0"/>
        <w:caps w:val="0"/>
        <w:smallCaps w:val="0"/>
        <w:strike w:val="0"/>
        <w:dstrike w:val="0"/>
        <w:vanish w:val="0"/>
        <w:sz w:val="24"/>
        <w:szCs w:val="24"/>
        <w:u w:val="none"/>
        <w:effect w:val="none"/>
        <w:vertAlign w:val="baseline"/>
      </w:rPr>
    </w:lvl>
    <w:lvl w:ilvl="3">
      <w:start w:val="1"/>
      <w:numFmt w:val="lowerRoman"/>
      <w:pStyle w:val="Legal2L4"/>
      <w:lvlText w:val="(%4)"/>
      <w:lvlJc w:val="left"/>
      <w:pPr>
        <w:tabs>
          <w:tab w:val="num" w:pos="2880"/>
        </w:tabs>
        <w:ind w:firstLine="2160"/>
      </w:pPr>
      <w:rPr>
        <w:rFonts w:ascii="Times New Roman" w:hAnsi="Times New Roman" w:cs="Times New Roman"/>
        <w:b w:val="0"/>
        <w:i w:val="0"/>
        <w:caps w:val="0"/>
        <w:smallCaps w:val="0"/>
        <w:strike w:val="0"/>
        <w:dstrike w:val="0"/>
        <w:vanish w:val="0"/>
        <w:sz w:val="22"/>
        <w:u w:val="none"/>
        <w:effect w:val="none"/>
        <w:vertAlign w:val="baseline"/>
      </w:rPr>
    </w:lvl>
    <w:lvl w:ilvl="4">
      <w:start w:val="1"/>
      <w:numFmt w:val="decimal"/>
      <w:pStyle w:val="Legal2L5"/>
      <w:lvlText w:val="(%5)"/>
      <w:lvlJc w:val="left"/>
      <w:pPr>
        <w:tabs>
          <w:tab w:val="num" w:pos="3600"/>
        </w:tabs>
        <w:ind w:firstLine="2880"/>
      </w:pPr>
      <w:rPr>
        <w:rFonts w:ascii="Times New Roman" w:hAnsi="Times New Roman" w:cs="Times New Roman"/>
        <w:b w:val="0"/>
        <w:i w:val="0"/>
        <w:caps w:val="0"/>
        <w:smallCaps w:val="0"/>
        <w:strike w:val="0"/>
        <w:dstrike w:val="0"/>
        <w:vanish w:val="0"/>
        <w:sz w:val="22"/>
        <w:u w:val="none"/>
        <w:effect w:val="none"/>
        <w:vertAlign w:val="baseline"/>
      </w:rPr>
    </w:lvl>
    <w:lvl w:ilvl="5">
      <w:start w:val="1"/>
      <w:numFmt w:val="lowerLetter"/>
      <w:pStyle w:val="Legal2L6"/>
      <w:lvlText w:val="%6."/>
      <w:lvlJc w:val="left"/>
      <w:pPr>
        <w:tabs>
          <w:tab w:val="num" w:pos="4320"/>
        </w:tabs>
        <w:ind w:firstLine="3600"/>
      </w:pPr>
      <w:rPr>
        <w:rFonts w:ascii="Times New Roman" w:hAnsi="Times New Roman" w:cs="Times New Roman"/>
        <w:b w:val="0"/>
        <w:i w:val="0"/>
        <w:caps w:val="0"/>
        <w:smallCaps w:val="0"/>
        <w:strike w:val="0"/>
        <w:dstrike w:val="0"/>
        <w:vanish w:val="0"/>
        <w:sz w:val="24"/>
        <w:u w:val="none"/>
        <w:effect w:val="none"/>
        <w:vertAlign w:val="baseline"/>
      </w:rPr>
    </w:lvl>
    <w:lvl w:ilvl="6">
      <w:start w:val="1"/>
      <w:numFmt w:val="lowerRoman"/>
      <w:pStyle w:val="Legal2L7"/>
      <w:lvlText w:val="%7."/>
      <w:lvlJc w:val="left"/>
      <w:pPr>
        <w:tabs>
          <w:tab w:val="num" w:pos="5040"/>
        </w:tabs>
        <w:ind w:firstLine="4320"/>
      </w:pPr>
      <w:rPr>
        <w:rFonts w:ascii="Times New Roman" w:hAnsi="Times New Roman" w:cs="Times New Roman"/>
        <w:b w:val="0"/>
        <w:i w:val="0"/>
        <w:caps w:val="0"/>
        <w:smallCaps w:val="0"/>
        <w:strike w:val="0"/>
        <w:dstrike w:val="0"/>
        <w:vanish w:val="0"/>
        <w:sz w:val="24"/>
        <w:u w:val="none"/>
        <w:effect w:val="none"/>
        <w:vertAlign w:val="baseline"/>
      </w:rPr>
    </w:lvl>
    <w:lvl w:ilvl="7">
      <w:start w:val="1"/>
      <w:numFmt w:val="lowerLetter"/>
      <w:pStyle w:val="Legal2L8"/>
      <w:lvlText w:val="%8)"/>
      <w:lvlJc w:val="left"/>
      <w:pPr>
        <w:tabs>
          <w:tab w:val="num" w:pos="5760"/>
        </w:tabs>
        <w:ind w:firstLine="5040"/>
      </w:pPr>
      <w:rPr>
        <w:rFonts w:ascii="Times New Roman" w:hAnsi="Times New Roman" w:cs="Times New Roman"/>
        <w:b w:val="0"/>
        <w:i w:val="0"/>
        <w:caps w:val="0"/>
        <w:smallCaps w:val="0"/>
        <w:strike w:val="0"/>
        <w:dstrike w:val="0"/>
        <w:vanish w:val="0"/>
        <w:sz w:val="24"/>
        <w:u w:val="none"/>
        <w:effect w:val="none"/>
        <w:vertAlign w:val="baseline"/>
      </w:rPr>
    </w:lvl>
    <w:lvl w:ilvl="8">
      <w:start w:val="1"/>
      <w:numFmt w:val="lowerRoman"/>
      <w:pStyle w:val="Legal2L9"/>
      <w:lvlText w:val="%9)"/>
      <w:lvlJc w:val="left"/>
      <w:pPr>
        <w:tabs>
          <w:tab w:val="num" w:pos="6480"/>
        </w:tabs>
        <w:ind w:firstLine="5760"/>
      </w:pPr>
      <w:rPr>
        <w:rFonts w:ascii="Times New Roman" w:hAnsi="Times New Roman" w:cs="Times New Roman"/>
        <w:b w:val="0"/>
        <w:i w:val="0"/>
        <w:caps w:val="0"/>
        <w:smallCaps w:val="0"/>
        <w:strike w:val="0"/>
        <w:dstrike w:val="0"/>
        <w:vanish w:val="0"/>
        <w:sz w:val="24"/>
        <w:u w:val="none"/>
        <w:effect w:val="none"/>
        <w:vertAlign w:val="baseline"/>
      </w:rPr>
    </w:lvl>
  </w:abstractNum>
  <w:abstractNum w:abstractNumId="9" w15:restartNumberingAfterBreak="0">
    <w:nsid w:val="23CD1697"/>
    <w:multiLevelType w:val="hybridMultilevel"/>
    <w:tmpl w:val="2758AFA4"/>
    <w:lvl w:ilvl="0" w:tplc="5B10DE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AD7B73"/>
    <w:multiLevelType w:val="hybridMultilevel"/>
    <w:tmpl w:val="B2B8B3AC"/>
    <w:lvl w:ilvl="0" w:tplc="2C087F3C">
      <w:start w:val="1"/>
      <w:numFmt w:val="lowerRoman"/>
      <w:lvlText w:val="(%1)"/>
      <w:lvlJc w:val="left"/>
      <w:pPr>
        <w:ind w:left="1117" w:hanging="360"/>
      </w:pPr>
      <w:rPr>
        <w:rFonts w:asciiTheme="minorHAnsi" w:eastAsia="Calibri" w:hAnsiTheme="minorHAnsi" w:cs="Times New Roman"/>
        <w:b w:val="0"/>
      </w:rPr>
    </w:lvl>
    <w:lvl w:ilvl="1" w:tplc="04160019" w:tentative="1">
      <w:start w:val="1"/>
      <w:numFmt w:val="lowerLetter"/>
      <w:lvlText w:val="%2."/>
      <w:lvlJc w:val="left"/>
      <w:pPr>
        <w:ind w:left="1837" w:hanging="360"/>
      </w:pPr>
    </w:lvl>
    <w:lvl w:ilvl="2" w:tplc="0416001B" w:tentative="1">
      <w:start w:val="1"/>
      <w:numFmt w:val="lowerRoman"/>
      <w:lvlText w:val="%3."/>
      <w:lvlJc w:val="right"/>
      <w:pPr>
        <w:ind w:left="2557" w:hanging="180"/>
      </w:pPr>
    </w:lvl>
    <w:lvl w:ilvl="3" w:tplc="0416000F" w:tentative="1">
      <w:start w:val="1"/>
      <w:numFmt w:val="decimal"/>
      <w:lvlText w:val="%4."/>
      <w:lvlJc w:val="left"/>
      <w:pPr>
        <w:ind w:left="3277" w:hanging="360"/>
      </w:pPr>
    </w:lvl>
    <w:lvl w:ilvl="4" w:tplc="04160019" w:tentative="1">
      <w:start w:val="1"/>
      <w:numFmt w:val="lowerLetter"/>
      <w:lvlText w:val="%5."/>
      <w:lvlJc w:val="left"/>
      <w:pPr>
        <w:ind w:left="3997" w:hanging="360"/>
      </w:pPr>
    </w:lvl>
    <w:lvl w:ilvl="5" w:tplc="0416001B" w:tentative="1">
      <w:start w:val="1"/>
      <w:numFmt w:val="lowerRoman"/>
      <w:lvlText w:val="%6."/>
      <w:lvlJc w:val="right"/>
      <w:pPr>
        <w:ind w:left="4717" w:hanging="180"/>
      </w:pPr>
    </w:lvl>
    <w:lvl w:ilvl="6" w:tplc="0416000F" w:tentative="1">
      <w:start w:val="1"/>
      <w:numFmt w:val="decimal"/>
      <w:lvlText w:val="%7."/>
      <w:lvlJc w:val="left"/>
      <w:pPr>
        <w:ind w:left="5437" w:hanging="360"/>
      </w:pPr>
    </w:lvl>
    <w:lvl w:ilvl="7" w:tplc="04160019" w:tentative="1">
      <w:start w:val="1"/>
      <w:numFmt w:val="lowerLetter"/>
      <w:lvlText w:val="%8."/>
      <w:lvlJc w:val="left"/>
      <w:pPr>
        <w:ind w:left="6157" w:hanging="360"/>
      </w:pPr>
    </w:lvl>
    <w:lvl w:ilvl="8" w:tplc="0416001B" w:tentative="1">
      <w:start w:val="1"/>
      <w:numFmt w:val="lowerRoman"/>
      <w:lvlText w:val="%9."/>
      <w:lvlJc w:val="right"/>
      <w:pPr>
        <w:ind w:left="6877" w:hanging="180"/>
      </w:pPr>
    </w:lvl>
  </w:abstractNum>
  <w:abstractNum w:abstractNumId="11" w15:restartNumberingAfterBreak="0">
    <w:nsid w:val="327A31B6"/>
    <w:multiLevelType w:val="multilevel"/>
    <w:tmpl w:val="0C94036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4"/>
        <w:szCs w:val="24"/>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2F81559"/>
    <w:multiLevelType w:val="hybridMultilevel"/>
    <w:tmpl w:val="C0CA7AD0"/>
    <w:lvl w:ilvl="0" w:tplc="DBE2EFB4">
      <w:start w:val="1"/>
      <w:numFmt w:val="lowerRoman"/>
      <w:lvlText w:val="(%1)"/>
      <w:lvlJc w:val="left"/>
      <w:pPr>
        <w:ind w:left="1080" w:hanging="720"/>
      </w:pPr>
      <w:rPr>
        <w:rFonts w:hint="default"/>
      </w:rPr>
    </w:lvl>
    <w:lvl w:ilvl="1" w:tplc="8A14C03A" w:tentative="1">
      <w:start w:val="1"/>
      <w:numFmt w:val="lowerLetter"/>
      <w:lvlText w:val="%2."/>
      <w:lvlJc w:val="left"/>
      <w:pPr>
        <w:ind w:left="1440" w:hanging="360"/>
      </w:pPr>
    </w:lvl>
    <w:lvl w:ilvl="2" w:tplc="E8CC8938" w:tentative="1">
      <w:start w:val="1"/>
      <w:numFmt w:val="lowerRoman"/>
      <w:lvlText w:val="%3."/>
      <w:lvlJc w:val="right"/>
      <w:pPr>
        <w:ind w:left="2160" w:hanging="180"/>
      </w:pPr>
    </w:lvl>
    <w:lvl w:ilvl="3" w:tplc="A4DE8A42" w:tentative="1">
      <w:start w:val="1"/>
      <w:numFmt w:val="decimal"/>
      <w:lvlText w:val="%4."/>
      <w:lvlJc w:val="left"/>
      <w:pPr>
        <w:ind w:left="2880" w:hanging="360"/>
      </w:pPr>
    </w:lvl>
    <w:lvl w:ilvl="4" w:tplc="6D2EF6CE" w:tentative="1">
      <w:start w:val="1"/>
      <w:numFmt w:val="lowerLetter"/>
      <w:lvlText w:val="%5."/>
      <w:lvlJc w:val="left"/>
      <w:pPr>
        <w:ind w:left="3600" w:hanging="360"/>
      </w:pPr>
    </w:lvl>
    <w:lvl w:ilvl="5" w:tplc="BDC0E982" w:tentative="1">
      <w:start w:val="1"/>
      <w:numFmt w:val="lowerRoman"/>
      <w:lvlText w:val="%6."/>
      <w:lvlJc w:val="right"/>
      <w:pPr>
        <w:ind w:left="4320" w:hanging="180"/>
      </w:pPr>
    </w:lvl>
    <w:lvl w:ilvl="6" w:tplc="C49AD14E" w:tentative="1">
      <w:start w:val="1"/>
      <w:numFmt w:val="decimal"/>
      <w:lvlText w:val="%7."/>
      <w:lvlJc w:val="left"/>
      <w:pPr>
        <w:ind w:left="5040" w:hanging="360"/>
      </w:pPr>
    </w:lvl>
    <w:lvl w:ilvl="7" w:tplc="1BACF638" w:tentative="1">
      <w:start w:val="1"/>
      <w:numFmt w:val="lowerLetter"/>
      <w:lvlText w:val="%8."/>
      <w:lvlJc w:val="left"/>
      <w:pPr>
        <w:ind w:left="5760" w:hanging="360"/>
      </w:pPr>
    </w:lvl>
    <w:lvl w:ilvl="8" w:tplc="5680EE96" w:tentative="1">
      <w:start w:val="1"/>
      <w:numFmt w:val="lowerRoman"/>
      <w:lvlText w:val="%9."/>
      <w:lvlJc w:val="right"/>
      <w:pPr>
        <w:ind w:left="6480" w:hanging="180"/>
      </w:pPr>
    </w:lvl>
  </w:abstractNum>
  <w:abstractNum w:abstractNumId="13" w15:restartNumberingAfterBreak="0">
    <w:nsid w:val="43FC637D"/>
    <w:multiLevelType w:val="multilevel"/>
    <w:tmpl w:val="223CB61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4D7B0C"/>
    <w:multiLevelType w:val="multilevel"/>
    <w:tmpl w:val="315842E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AA610D7"/>
    <w:multiLevelType w:val="multilevel"/>
    <w:tmpl w:val="ED3CAA5A"/>
    <w:lvl w:ilvl="0">
      <w:start w:val="2"/>
      <w:numFmt w:val="decimal"/>
      <w:lvlText w:val="%1."/>
      <w:lvlJc w:val="left"/>
      <w:pPr>
        <w:ind w:left="540" w:hanging="540"/>
      </w:pPr>
      <w:rPr>
        <w:rFonts w:hint="default"/>
        <w:u w:val="none"/>
      </w:rPr>
    </w:lvl>
    <w:lvl w:ilvl="1">
      <w:start w:val="3"/>
      <w:numFmt w:val="decimal"/>
      <w:lvlText w:val="%1.%2."/>
      <w:lvlJc w:val="left"/>
      <w:pPr>
        <w:ind w:left="540" w:hanging="54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0283352"/>
    <w:multiLevelType w:val="hybridMultilevel"/>
    <w:tmpl w:val="599AC976"/>
    <w:lvl w:ilvl="0" w:tplc="505A0664">
      <w:start w:val="1"/>
      <w:numFmt w:val="upperRoman"/>
      <w:lvlText w:val="%1."/>
      <w:lvlJc w:val="left"/>
      <w:pPr>
        <w:ind w:left="683" w:hanging="567"/>
      </w:pPr>
      <w:rPr>
        <w:rFonts w:ascii="Calibri" w:eastAsia="Calibri" w:hAnsi="Calibri" w:cs="Calibri" w:hint="default"/>
        <w:b/>
        <w:bCs/>
        <w:spacing w:val="-2"/>
        <w:w w:val="100"/>
        <w:sz w:val="24"/>
        <w:szCs w:val="22"/>
        <w:lang w:val="pt-PT" w:eastAsia="pt-PT" w:bidi="pt-PT"/>
      </w:rPr>
    </w:lvl>
    <w:lvl w:ilvl="1" w:tplc="B56ED5AE">
      <w:numFmt w:val="bullet"/>
      <w:lvlText w:val="•"/>
      <w:lvlJc w:val="left"/>
      <w:pPr>
        <w:ind w:left="1548" w:hanging="567"/>
      </w:pPr>
      <w:rPr>
        <w:rFonts w:hint="default"/>
        <w:lang w:val="pt-PT" w:eastAsia="pt-PT" w:bidi="pt-PT"/>
      </w:rPr>
    </w:lvl>
    <w:lvl w:ilvl="2" w:tplc="FA704958">
      <w:numFmt w:val="bullet"/>
      <w:lvlText w:val="•"/>
      <w:lvlJc w:val="left"/>
      <w:pPr>
        <w:ind w:left="2417" w:hanging="567"/>
      </w:pPr>
      <w:rPr>
        <w:rFonts w:hint="default"/>
        <w:lang w:val="pt-PT" w:eastAsia="pt-PT" w:bidi="pt-PT"/>
      </w:rPr>
    </w:lvl>
    <w:lvl w:ilvl="3" w:tplc="22301148">
      <w:numFmt w:val="bullet"/>
      <w:lvlText w:val="•"/>
      <w:lvlJc w:val="left"/>
      <w:pPr>
        <w:ind w:left="3286" w:hanging="567"/>
      </w:pPr>
      <w:rPr>
        <w:rFonts w:hint="default"/>
        <w:lang w:val="pt-PT" w:eastAsia="pt-PT" w:bidi="pt-PT"/>
      </w:rPr>
    </w:lvl>
    <w:lvl w:ilvl="4" w:tplc="73FC2D04">
      <w:numFmt w:val="bullet"/>
      <w:lvlText w:val="•"/>
      <w:lvlJc w:val="left"/>
      <w:pPr>
        <w:ind w:left="4155" w:hanging="567"/>
      </w:pPr>
      <w:rPr>
        <w:rFonts w:hint="default"/>
        <w:lang w:val="pt-PT" w:eastAsia="pt-PT" w:bidi="pt-PT"/>
      </w:rPr>
    </w:lvl>
    <w:lvl w:ilvl="5" w:tplc="4E1AB3AE">
      <w:numFmt w:val="bullet"/>
      <w:lvlText w:val="•"/>
      <w:lvlJc w:val="left"/>
      <w:pPr>
        <w:ind w:left="5024" w:hanging="567"/>
      </w:pPr>
      <w:rPr>
        <w:rFonts w:hint="default"/>
        <w:lang w:val="pt-PT" w:eastAsia="pt-PT" w:bidi="pt-PT"/>
      </w:rPr>
    </w:lvl>
    <w:lvl w:ilvl="6" w:tplc="C2BC582C">
      <w:numFmt w:val="bullet"/>
      <w:lvlText w:val="•"/>
      <w:lvlJc w:val="left"/>
      <w:pPr>
        <w:ind w:left="5893" w:hanging="567"/>
      </w:pPr>
      <w:rPr>
        <w:rFonts w:hint="default"/>
        <w:lang w:val="pt-PT" w:eastAsia="pt-PT" w:bidi="pt-PT"/>
      </w:rPr>
    </w:lvl>
    <w:lvl w:ilvl="7" w:tplc="1E644334">
      <w:numFmt w:val="bullet"/>
      <w:lvlText w:val="•"/>
      <w:lvlJc w:val="left"/>
      <w:pPr>
        <w:ind w:left="6762" w:hanging="567"/>
      </w:pPr>
      <w:rPr>
        <w:rFonts w:hint="default"/>
        <w:lang w:val="pt-PT" w:eastAsia="pt-PT" w:bidi="pt-PT"/>
      </w:rPr>
    </w:lvl>
    <w:lvl w:ilvl="8" w:tplc="8FA66280">
      <w:numFmt w:val="bullet"/>
      <w:lvlText w:val="•"/>
      <w:lvlJc w:val="left"/>
      <w:pPr>
        <w:ind w:left="7631" w:hanging="567"/>
      </w:pPr>
      <w:rPr>
        <w:rFonts w:hint="default"/>
        <w:lang w:val="pt-PT" w:eastAsia="pt-PT" w:bidi="pt-PT"/>
      </w:rPr>
    </w:lvl>
  </w:abstractNum>
  <w:abstractNum w:abstractNumId="18" w15:restartNumberingAfterBreak="0">
    <w:nsid w:val="64A13450"/>
    <w:multiLevelType w:val="multilevel"/>
    <w:tmpl w:val="7232711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61775C"/>
    <w:multiLevelType w:val="multilevel"/>
    <w:tmpl w:val="3A90378A"/>
    <w:lvl w:ilvl="0">
      <w:start w:val="1"/>
      <w:numFmt w:val="decimal"/>
      <w:lvlText w:val="%1."/>
      <w:lvlJc w:val="left"/>
      <w:pPr>
        <w:ind w:left="360" w:hanging="360"/>
      </w:pPr>
      <w:rPr>
        <w:rFonts w:hint="default"/>
        <w:b/>
        <w:sz w:val="24"/>
        <w:szCs w:val="24"/>
      </w:rPr>
    </w:lvl>
    <w:lvl w:ilvl="1">
      <w:start w:val="1"/>
      <w:numFmt w:val="decimal"/>
      <w:lvlText w:val="%1.%2."/>
      <w:lvlJc w:val="left"/>
      <w:pPr>
        <w:ind w:left="0" w:firstLine="0"/>
      </w:pPr>
      <w:rPr>
        <w:rFonts w:hint="default"/>
        <w:b/>
        <w:i w:val="0"/>
        <w:sz w:val="24"/>
        <w:szCs w:val="24"/>
      </w:rPr>
    </w:lvl>
    <w:lvl w:ilvl="2">
      <w:start w:val="1"/>
      <w:numFmt w:val="decimal"/>
      <w:lvlText w:val="%1.%2.%3."/>
      <w:lvlJc w:val="left"/>
      <w:pPr>
        <w:ind w:left="0" w:firstLine="0"/>
      </w:pPr>
      <w:rPr>
        <w:rFonts w:hint="default"/>
        <w:b/>
        <w:i w:val="0"/>
        <w:color w:val="auto"/>
        <w:sz w:val="22"/>
        <w:szCs w:val="22"/>
      </w:rPr>
    </w:lvl>
    <w:lvl w:ilvl="3">
      <w:start w:val="1"/>
      <w:numFmt w:val="decimal"/>
      <w:lvlText w:val="%1.%2.%3.%4."/>
      <w:lvlJc w:val="left"/>
      <w:pPr>
        <w:ind w:left="0" w:firstLine="2126"/>
      </w:pPr>
      <w:rPr>
        <w:rFonts w:hint="default"/>
        <w:b/>
        <w:i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BFE4AD6"/>
    <w:multiLevelType w:val="multilevel"/>
    <w:tmpl w:val="2EF49A2C"/>
    <w:lvl w:ilvl="0">
      <w:start w:val="1"/>
      <w:numFmt w:val="upperRoman"/>
      <w:pStyle w:val="ArticleL1"/>
      <w:suff w:val="nothing"/>
      <w:lvlText w:val="ARTICLE %1"/>
      <w:lvlJc w:val="left"/>
      <w:pPr>
        <w:ind w:left="0" w:firstLine="0"/>
      </w:pPr>
      <w:rPr>
        <w:rFonts w:ascii="Times New Roman" w:hAnsi="Times New Roman" w:cs="Times New Roman" w:hint="default"/>
        <w:b/>
        <w:i w:val="0"/>
        <w:caps/>
        <w:smallCaps w:val="0"/>
        <w:color w:val="auto"/>
        <w:sz w:val="24"/>
        <w:u w:val="none"/>
      </w:rPr>
    </w:lvl>
    <w:lvl w:ilvl="1">
      <w:start w:val="1"/>
      <w:numFmt w:val="decimal"/>
      <w:pStyle w:val="ArticleL2"/>
      <w:isLgl/>
      <w:lvlText w:val="Section %1.%2"/>
      <w:lvlJc w:val="left"/>
      <w:pPr>
        <w:tabs>
          <w:tab w:val="num" w:pos="1440"/>
        </w:tabs>
        <w:ind w:left="0" w:firstLine="720"/>
      </w:pPr>
      <w:rPr>
        <w:rFonts w:ascii="Times New Roman" w:hAnsi="Times New Roman" w:cs="Times New Roman" w:hint="default"/>
        <w:b/>
        <w:i w:val="0"/>
        <w:caps w:val="0"/>
        <w:sz w:val="24"/>
        <w:u w:val="none"/>
      </w:rPr>
    </w:lvl>
    <w:lvl w:ilvl="2">
      <w:start w:val="1"/>
      <w:numFmt w:val="lowerLetter"/>
      <w:pStyle w:val="ArticleL3"/>
      <w:lvlText w:val="(%3)"/>
      <w:lvlJc w:val="left"/>
      <w:pPr>
        <w:tabs>
          <w:tab w:val="num" w:pos="2070"/>
        </w:tabs>
        <w:ind w:left="-90" w:firstLine="1440"/>
      </w:pPr>
      <w:rPr>
        <w:rFonts w:cs="Times New Roman" w:hint="default"/>
        <w:b w:val="0"/>
        <w:i w:val="0"/>
        <w:caps w:val="0"/>
        <w:color w:val="auto"/>
        <w:u w:val="none"/>
      </w:rPr>
    </w:lvl>
    <w:lvl w:ilvl="3">
      <w:start w:val="1"/>
      <w:numFmt w:val="lowerRoman"/>
      <w:pStyle w:val="ArticleL4"/>
      <w:lvlText w:val="(%4)"/>
      <w:lvlJc w:val="left"/>
      <w:pPr>
        <w:tabs>
          <w:tab w:val="num" w:pos="2880"/>
        </w:tabs>
        <w:ind w:left="0" w:firstLine="2160"/>
      </w:pPr>
      <w:rPr>
        <w:rFonts w:cs="Times New Roman" w:hint="default"/>
        <w:b w:val="0"/>
        <w:i w:val="0"/>
        <w:caps w:val="0"/>
        <w:u w:val="none"/>
      </w:rPr>
    </w:lvl>
    <w:lvl w:ilvl="4">
      <w:start w:val="1"/>
      <w:numFmt w:val="upperLetter"/>
      <w:pStyle w:val="ArticleL5"/>
      <w:lvlText w:val="(%5)"/>
      <w:lvlJc w:val="left"/>
      <w:pPr>
        <w:tabs>
          <w:tab w:val="num" w:pos="3600"/>
        </w:tabs>
        <w:ind w:left="0" w:firstLine="2880"/>
      </w:pPr>
      <w:rPr>
        <w:rFonts w:cs="Times New Roman" w:hint="default"/>
        <w:b/>
        <w:i w:val="0"/>
        <w:caps w:val="0"/>
        <w:u w:val="none"/>
      </w:rPr>
    </w:lvl>
    <w:lvl w:ilvl="5">
      <w:start w:val="1"/>
      <w:numFmt w:val="decimal"/>
      <w:pStyle w:val="ArticleL6"/>
      <w:lvlText w:val="(%6)"/>
      <w:lvlJc w:val="left"/>
      <w:pPr>
        <w:tabs>
          <w:tab w:val="num" w:pos="720"/>
        </w:tabs>
        <w:ind w:left="-3600" w:firstLine="3600"/>
      </w:pPr>
      <w:rPr>
        <w:rFonts w:cs="Times New Roman" w:hint="default"/>
        <w:b/>
        <w:i w:val="0"/>
        <w:caps w:val="0"/>
        <w:u w:val="none"/>
        <w:lang w:val="pt-BR"/>
      </w:rPr>
    </w:lvl>
    <w:lvl w:ilvl="6">
      <w:start w:val="1"/>
      <w:numFmt w:val="lowerLetter"/>
      <w:pStyle w:val="ArticleL7"/>
      <w:lvlText w:val="(%7)"/>
      <w:lvlJc w:val="left"/>
      <w:pPr>
        <w:tabs>
          <w:tab w:val="num" w:pos="2160"/>
        </w:tabs>
        <w:ind w:left="0" w:firstLine="1440"/>
      </w:pPr>
      <w:rPr>
        <w:rFonts w:ascii="Arial" w:hAnsi="Arial" w:cs="Arial" w:hint="default"/>
        <w:b w:val="0"/>
        <w:i w:val="0"/>
        <w:caps w:val="0"/>
        <w:color w:val="auto"/>
        <w:u w:val="none"/>
      </w:rPr>
    </w:lvl>
    <w:lvl w:ilvl="7">
      <w:start w:val="1"/>
      <w:numFmt w:val="lowerRoman"/>
      <w:pStyle w:val="ArticleL8"/>
      <w:lvlText w:val="(%8)"/>
      <w:lvlJc w:val="left"/>
      <w:pPr>
        <w:tabs>
          <w:tab w:val="num" w:pos="2880"/>
        </w:tabs>
        <w:ind w:left="0" w:firstLine="2160"/>
      </w:pPr>
      <w:rPr>
        <w:rFonts w:ascii="Times New Roman" w:hAnsi="Times New Roman" w:cs="Times New Roman" w:hint="default"/>
        <w:b w:val="0"/>
        <w:i w:val="0"/>
        <w:caps w:val="0"/>
        <w:color w:val="auto"/>
        <w:u w:val="none"/>
      </w:rPr>
    </w:lvl>
    <w:lvl w:ilvl="8">
      <w:start w:val="1"/>
      <w:numFmt w:val="decimal"/>
      <w:pStyle w:val="ArticleL9"/>
      <w:lvlText w:val="(%9)"/>
      <w:lvlJc w:val="left"/>
      <w:pPr>
        <w:tabs>
          <w:tab w:val="num" w:pos="3600"/>
        </w:tabs>
        <w:ind w:left="0" w:firstLine="2880"/>
      </w:pPr>
      <w:rPr>
        <w:rFonts w:ascii="Times New Roman" w:hAnsi="Times New Roman" w:cs="Times New Roman" w:hint="default"/>
        <w:b w:val="0"/>
        <w:i w:val="0"/>
        <w:caps w:val="0"/>
        <w:color w:val="auto"/>
        <w:u w:val="none"/>
      </w:rPr>
    </w:lvl>
  </w:abstractNum>
  <w:abstractNum w:abstractNumId="21" w15:restartNumberingAfterBreak="0">
    <w:nsid w:val="72D22877"/>
    <w:multiLevelType w:val="multilevel"/>
    <w:tmpl w:val="7232711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527722"/>
    <w:multiLevelType w:val="hybridMultilevel"/>
    <w:tmpl w:val="C0CA7AD0"/>
    <w:lvl w:ilvl="0" w:tplc="DBE2EFB4">
      <w:start w:val="1"/>
      <w:numFmt w:val="lowerRoman"/>
      <w:lvlText w:val="(%1)"/>
      <w:lvlJc w:val="left"/>
      <w:pPr>
        <w:ind w:left="1080" w:hanging="720"/>
      </w:pPr>
      <w:rPr>
        <w:rFonts w:hint="default"/>
      </w:rPr>
    </w:lvl>
    <w:lvl w:ilvl="1" w:tplc="8A14C03A" w:tentative="1">
      <w:start w:val="1"/>
      <w:numFmt w:val="lowerLetter"/>
      <w:lvlText w:val="%2."/>
      <w:lvlJc w:val="left"/>
      <w:pPr>
        <w:ind w:left="1440" w:hanging="360"/>
      </w:pPr>
    </w:lvl>
    <w:lvl w:ilvl="2" w:tplc="E8CC8938" w:tentative="1">
      <w:start w:val="1"/>
      <w:numFmt w:val="lowerRoman"/>
      <w:lvlText w:val="%3."/>
      <w:lvlJc w:val="right"/>
      <w:pPr>
        <w:ind w:left="2160" w:hanging="180"/>
      </w:pPr>
    </w:lvl>
    <w:lvl w:ilvl="3" w:tplc="A4DE8A42" w:tentative="1">
      <w:start w:val="1"/>
      <w:numFmt w:val="decimal"/>
      <w:lvlText w:val="%4."/>
      <w:lvlJc w:val="left"/>
      <w:pPr>
        <w:ind w:left="2880" w:hanging="360"/>
      </w:pPr>
    </w:lvl>
    <w:lvl w:ilvl="4" w:tplc="6D2EF6CE" w:tentative="1">
      <w:start w:val="1"/>
      <w:numFmt w:val="lowerLetter"/>
      <w:lvlText w:val="%5."/>
      <w:lvlJc w:val="left"/>
      <w:pPr>
        <w:ind w:left="3600" w:hanging="360"/>
      </w:pPr>
    </w:lvl>
    <w:lvl w:ilvl="5" w:tplc="BDC0E982" w:tentative="1">
      <w:start w:val="1"/>
      <w:numFmt w:val="lowerRoman"/>
      <w:lvlText w:val="%6."/>
      <w:lvlJc w:val="right"/>
      <w:pPr>
        <w:ind w:left="4320" w:hanging="180"/>
      </w:pPr>
    </w:lvl>
    <w:lvl w:ilvl="6" w:tplc="C49AD14E" w:tentative="1">
      <w:start w:val="1"/>
      <w:numFmt w:val="decimal"/>
      <w:lvlText w:val="%7."/>
      <w:lvlJc w:val="left"/>
      <w:pPr>
        <w:ind w:left="5040" w:hanging="360"/>
      </w:pPr>
    </w:lvl>
    <w:lvl w:ilvl="7" w:tplc="1BACF638" w:tentative="1">
      <w:start w:val="1"/>
      <w:numFmt w:val="lowerLetter"/>
      <w:lvlText w:val="%8."/>
      <w:lvlJc w:val="left"/>
      <w:pPr>
        <w:ind w:left="5760" w:hanging="360"/>
      </w:pPr>
    </w:lvl>
    <w:lvl w:ilvl="8" w:tplc="5680EE96" w:tentative="1">
      <w:start w:val="1"/>
      <w:numFmt w:val="lowerRoman"/>
      <w:lvlText w:val="%9."/>
      <w:lvlJc w:val="right"/>
      <w:pPr>
        <w:ind w:left="6480" w:hanging="180"/>
      </w:pPr>
    </w:lvl>
  </w:abstractNum>
  <w:abstractNum w:abstractNumId="23" w15:restartNumberingAfterBreak="0">
    <w:nsid w:val="7A816A3E"/>
    <w:multiLevelType w:val="hybridMultilevel"/>
    <w:tmpl w:val="1CBA78A4"/>
    <w:lvl w:ilvl="0" w:tplc="9A924ABA">
      <w:start w:val="1"/>
      <w:numFmt w:val="lowerLetter"/>
      <w:lvlText w:val="(%1)"/>
      <w:lvlJc w:val="left"/>
      <w:pPr>
        <w:ind w:left="361" w:hanging="360"/>
      </w:pPr>
      <w:rPr>
        <w:rFonts w:hint="default"/>
        <w:b/>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num w:numId="1">
    <w:abstractNumId w:val="4"/>
  </w:num>
  <w:num w:numId="2">
    <w:abstractNumId w:val="20"/>
  </w:num>
  <w:num w:numId="3">
    <w:abstractNumId w:val="6"/>
  </w:num>
  <w:num w:numId="4">
    <w:abstractNumId w:val="19"/>
  </w:num>
  <w:num w:numId="5">
    <w:abstractNumId w:val="16"/>
  </w:num>
  <w:num w:numId="6">
    <w:abstractNumId w:val="23"/>
  </w:num>
  <w:num w:numId="7">
    <w:abstractNumId w:val="8"/>
  </w:num>
  <w:num w:numId="8">
    <w:abstractNumId w:val="11"/>
  </w:num>
  <w:num w:numId="9">
    <w:abstractNumId w:val="10"/>
  </w:num>
  <w:num w:numId="10">
    <w:abstractNumId w:val="15"/>
  </w:num>
  <w:num w:numId="11">
    <w:abstractNumId w:val="13"/>
  </w:num>
  <w:num w:numId="12">
    <w:abstractNumId w:val="0"/>
  </w:num>
  <w:num w:numId="13">
    <w:abstractNumId w:val="14"/>
  </w:num>
  <w:num w:numId="14">
    <w:abstractNumId w:val="5"/>
  </w:num>
  <w:num w:numId="15">
    <w:abstractNumId w:val="18"/>
  </w:num>
  <w:num w:numId="16">
    <w:abstractNumId w:val="21"/>
  </w:num>
  <w:num w:numId="17">
    <w:abstractNumId w:val="22"/>
  </w:num>
  <w:num w:numId="18">
    <w:abstractNumId w:val="12"/>
  </w:num>
  <w:num w:numId="19">
    <w:abstractNumId w:val="7"/>
  </w:num>
  <w:num w:numId="20">
    <w:abstractNumId w:val="9"/>
  </w:num>
  <w:num w:numId="21">
    <w:abstractNumId w:val="3"/>
  </w:num>
  <w:num w:numId="22">
    <w:abstractNumId w:val="17"/>
  </w:num>
  <w:num w:numId="23">
    <w:abstractNumId w:val="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D6B"/>
    <w:rsid w:val="000013A4"/>
    <w:rsid w:val="000029A5"/>
    <w:rsid w:val="00004672"/>
    <w:rsid w:val="00004D08"/>
    <w:rsid w:val="00010500"/>
    <w:rsid w:val="00024C29"/>
    <w:rsid w:val="00027841"/>
    <w:rsid w:val="00031EAF"/>
    <w:rsid w:val="00034D1F"/>
    <w:rsid w:val="000357B6"/>
    <w:rsid w:val="000361F4"/>
    <w:rsid w:val="00037BDB"/>
    <w:rsid w:val="00040A99"/>
    <w:rsid w:val="000417B0"/>
    <w:rsid w:val="00045132"/>
    <w:rsid w:val="00055B75"/>
    <w:rsid w:val="00056664"/>
    <w:rsid w:val="000674E6"/>
    <w:rsid w:val="00071B9F"/>
    <w:rsid w:val="00071E85"/>
    <w:rsid w:val="00080080"/>
    <w:rsid w:val="00080BF3"/>
    <w:rsid w:val="00083A9F"/>
    <w:rsid w:val="000926A6"/>
    <w:rsid w:val="0009391F"/>
    <w:rsid w:val="000A5814"/>
    <w:rsid w:val="000B62CC"/>
    <w:rsid w:val="000C6F83"/>
    <w:rsid w:val="000D096D"/>
    <w:rsid w:val="000E1EE8"/>
    <w:rsid w:val="000F3178"/>
    <w:rsid w:val="000F56B7"/>
    <w:rsid w:val="00111DF0"/>
    <w:rsid w:val="0012387D"/>
    <w:rsid w:val="00124C8B"/>
    <w:rsid w:val="0013077B"/>
    <w:rsid w:val="00134CDD"/>
    <w:rsid w:val="00140238"/>
    <w:rsid w:val="00142851"/>
    <w:rsid w:val="00143637"/>
    <w:rsid w:val="00144639"/>
    <w:rsid w:val="0016083F"/>
    <w:rsid w:val="0017134F"/>
    <w:rsid w:val="00175173"/>
    <w:rsid w:val="0018601E"/>
    <w:rsid w:val="001877A8"/>
    <w:rsid w:val="00191E48"/>
    <w:rsid w:val="00194F99"/>
    <w:rsid w:val="001970B2"/>
    <w:rsid w:val="001A0E0F"/>
    <w:rsid w:val="001D023E"/>
    <w:rsid w:val="001E0D68"/>
    <w:rsid w:val="001E3838"/>
    <w:rsid w:val="001E5117"/>
    <w:rsid w:val="001E5208"/>
    <w:rsid w:val="001E5CA2"/>
    <w:rsid w:val="001E7403"/>
    <w:rsid w:val="001E7BD7"/>
    <w:rsid w:val="001F0919"/>
    <w:rsid w:val="001F3202"/>
    <w:rsid w:val="001F38AF"/>
    <w:rsid w:val="001F5E77"/>
    <w:rsid w:val="001F6135"/>
    <w:rsid w:val="0023133C"/>
    <w:rsid w:val="002348B1"/>
    <w:rsid w:val="0023584D"/>
    <w:rsid w:val="0023716C"/>
    <w:rsid w:val="00250820"/>
    <w:rsid w:val="00265268"/>
    <w:rsid w:val="00266A7F"/>
    <w:rsid w:val="00291EA1"/>
    <w:rsid w:val="00295C49"/>
    <w:rsid w:val="00297CA5"/>
    <w:rsid w:val="002A2E3B"/>
    <w:rsid w:val="002B1001"/>
    <w:rsid w:val="002B696E"/>
    <w:rsid w:val="002C6E88"/>
    <w:rsid w:val="002D6AC1"/>
    <w:rsid w:val="002E4442"/>
    <w:rsid w:val="002E7D48"/>
    <w:rsid w:val="002F322A"/>
    <w:rsid w:val="002F48EA"/>
    <w:rsid w:val="002F4CBF"/>
    <w:rsid w:val="00301D5F"/>
    <w:rsid w:val="0030271A"/>
    <w:rsid w:val="00310595"/>
    <w:rsid w:val="0031455F"/>
    <w:rsid w:val="00321CAB"/>
    <w:rsid w:val="00333A1B"/>
    <w:rsid w:val="00335595"/>
    <w:rsid w:val="0034351C"/>
    <w:rsid w:val="0035184E"/>
    <w:rsid w:val="003617E7"/>
    <w:rsid w:val="0036194D"/>
    <w:rsid w:val="003620DF"/>
    <w:rsid w:val="00363E00"/>
    <w:rsid w:val="003714DA"/>
    <w:rsid w:val="00372939"/>
    <w:rsid w:val="00375A75"/>
    <w:rsid w:val="00395DA3"/>
    <w:rsid w:val="00397A23"/>
    <w:rsid w:val="003B3B6E"/>
    <w:rsid w:val="003C086F"/>
    <w:rsid w:val="003C5FA2"/>
    <w:rsid w:val="003E3540"/>
    <w:rsid w:val="003E419D"/>
    <w:rsid w:val="003F26F9"/>
    <w:rsid w:val="003F2BAB"/>
    <w:rsid w:val="003F5E90"/>
    <w:rsid w:val="003F7B16"/>
    <w:rsid w:val="00403D63"/>
    <w:rsid w:val="00405DFA"/>
    <w:rsid w:val="004127E5"/>
    <w:rsid w:val="0042204D"/>
    <w:rsid w:val="00423BD8"/>
    <w:rsid w:val="00423F7C"/>
    <w:rsid w:val="00425467"/>
    <w:rsid w:val="00434C75"/>
    <w:rsid w:val="004361A6"/>
    <w:rsid w:val="00444F97"/>
    <w:rsid w:val="00446C79"/>
    <w:rsid w:val="00447C31"/>
    <w:rsid w:val="00455B4A"/>
    <w:rsid w:val="00456B2A"/>
    <w:rsid w:val="00460E32"/>
    <w:rsid w:val="004729B5"/>
    <w:rsid w:val="00483989"/>
    <w:rsid w:val="004842A5"/>
    <w:rsid w:val="004944F9"/>
    <w:rsid w:val="004964E6"/>
    <w:rsid w:val="004B2439"/>
    <w:rsid w:val="004B6031"/>
    <w:rsid w:val="004B73EE"/>
    <w:rsid w:val="004B7BF1"/>
    <w:rsid w:val="004C05BF"/>
    <w:rsid w:val="004C11A2"/>
    <w:rsid w:val="004C34B4"/>
    <w:rsid w:val="004C661C"/>
    <w:rsid w:val="004D3AC5"/>
    <w:rsid w:val="004D57CA"/>
    <w:rsid w:val="004E13AB"/>
    <w:rsid w:val="004E4B25"/>
    <w:rsid w:val="004F3DAF"/>
    <w:rsid w:val="004F5F3A"/>
    <w:rsid w:val="00502FC7"/>
    <w:rsid w:val="00503A47"/>
    <w:rsid w:val="0053047C"/>
    <w:rsid w:val="0053783E"/>
    <w:rsid w:val="005449B6"/>
    <w:rsid w:val="005457F8"/>
    <w:rsid w:val="005463F8"/>
    <w:rsid w:val="0055318C"/>
    <w:rsid w:val="00570E1C"/>
    <w:rsid w:val="00572BFE"/>
    <w:rsid w:val="0057553F"/>
    <w:rsid w:val="00581177"/>
    <w:rsid w:val="005819ED"/>
    <w:rsid w:val="00584F87"/>
    <w:rsid w:val="005878AD"/>
    <w:rsid w:val="005A55DE"/>
    <w:rsid w:val="005B6462"/>
    <w:rsid w:val="005C316B"/>
    <w:rsid w:val="005C6ECE"/>
    <w:rsid w:val="005D1D25"/>
    <w:rsid w:val="005D2E5A"/>
    <w:rsid w:val="005E3F32"/>
    <w:rsid w:val="005E47D4"/>
    <w:rsid w:val="005E7594"/>
    <w:rsid w:val="005E7D43"/>
    <w:rsid w:val="005F233F"/>
    <w:rsid w:val="006064AD"/>
    <w:rsid w:val="00607176"/>
    <w:rsid w:val="006169F0"/>
    <w:rsid w:val="006236E3"/>
    <w:rsid w:val="00632FB3"/>
    <w:rsid w:val="00636890"/>
    <w:rsid w:val="00643C80"/>
    <w:rsid w:val="00650682"/>
    <w:rsid w:val="00651941"/>
    <w:rsid w:val="006519F3"/>
    <w:rsid w:val="006635E0"/>
    <w:rsid w:val="00670B7D"/>
    <w:rsid w:val="00670F88"/>
    <w:rsid w:val="00674A08"/>
    <w:rsid w:val="00684991"/>
    <w:rsid w:val="00686751"/>
    <w:rsid w:val="006900FC"/>
    <w:rsid w:val="0069365B"/>
    <w:rsid w:val="00695179"/>
    <w:rsid w:val="006966D5"/>
    <w:rsid w:val="006A2877"/>
    <w:rsid w:val="006A60A4"/>
    <w:rsid w:val="006A6A8A"/>
    <w:rsid w:val="006B029F"/>
    <w:rsid w:val="006B1DC9"/>
    <w:rsid w:val="006B4C2B"/>
    <w:rsid w:val="006B7FE8"/>
    <w:rsid w:val="006C3439"/>
    <w:rsid w:val="006C698D"/>
    <w:rsid w:val="006D1A21"/>
    <w:rsid w:val="006D1AE8"/>
    <w:rsid w:val="006D333F"/>
    <w:rsid w:val="006E0342"/>
    <w:rsid w:val="00700ADD"/>
    <w:rsid w:val="007015E6"/>
    <w:rsid w:val="00705CF4"/>
    <w:rsid w:val="00712F6B"/>
    <w:rsid w:val="00720156"/>
    <w:rsid w:val="007333B8"/>
    <w:rsid w:val="00733A56"/>
    <w:rsid w:val="00734A2F"/>
    <w:rsid w:val="007351C9"/>
    <w:rsid w:val="0074036E"/>
    <w:rsid w:val="007413CD"/>
    <w:rsid w:val="00746A0A"/>
    <w:rsid w:val="0074711D"/>
    <w:rsid w:val="00761C78"/>
    <w:rsid w:val="00764C87"/>
    <w:rsid w:val="00767384"/>
    <w:rsid w:val="00782EB6"/>
    <w:rsid w:val="007854AC"/>
    <w:rsid w:val="007911D9"/>
    <w:rsid w:val="00795D6B"/>
    <w:rsid w:val="00797862"/>
    <w:rsid w:val="007A10E3"/>
    <w:rsid w:val="007A3958"/>
    <w:rsid w:val="007B300B"/>
    <w:rsid w:val="007B4C25"/>
    <w:rsid w:val="007B4D09"/>
    <w:rsid w:val="007B6D9F"/>
    <w:rsid w:val="007B7E26"/>
    <w:rsid w:val="007C1A67"/>
    <w:rsid w:val="007C3749"/>
    <w:rsid w:val="007D0980"/>
    <w:rsid w:val="007D66EF"/>
    <w:rsid w:val="007F039C"/>
    <w:rsid w:val="007F2840"/>
    <w:rsid w:val="00802D5F"/>
    <w:rsid w:val="00804462"/>
    <w:rsid w:val="00805A85"/>
    <w:rsid w:val="008069DB"/>
    <w:rsid w:val="00806A16"/>
    <w:rsid w:val="0080725D"/>
    <w:rsid w:val="00813AAC"/>
    <w:rsid w:val="00820C84"/>
    <w:rsid w:val="008370C6"/>
    <w:rsid w:val="00840FB1"/>
    <w:rsid w:val="00845905"/>
    <w:rsid w:val="00846C63"/>
    <w:rsid w:val="00852483"/>
    <w:rsid w:val="00854507"/>
    <w:rsid w:val="0085462B"/>
    <w:rsid w:val="0085650E"/>
    <w:rsid w:val="00870FA0"/>
    <w:rsid w:val="00875EE0"/>
    <w:rsid w:val="00880DB4"/>
    <w:rsid w:val="008825DD"/>
    <w:rsid w:val="0088798C"/>
    <w:rsid w:val="008920C7"/>
    <w:rsid w:val="008978E3"/>
    <w:rsid w:val="008A5D55"/>
    <w:rsid w:val="008A652F"/>
    <w:rsid w:val="008B10D3"/>
    <w:rsid w:val="008B35E9"/>
    <w:rsid w:val="008C4C7A"/>
    <w:rsid w:val="008D05B2"/>
    <w:rsid w:val="008E0974"/>
    <w:rsid w:val="008E6EB3"/>
    <w:rsid w:val="008F080B"/>
    <w:rsid w:val="008F2CFE"/>
    <w:rsid w:val="008F4EFC"/>
    <w:rsid w:val="008F5B37"/>
    <w:rsid w:val="009049FC"/>
    <w:rsid w:val="0091783D"/>
    <w:rsid w:val="0091791C"/>
    <w:rsid w:val="00920895"/>
    <w:rsid w:val="009208EB"/>
    <w:rsid w:val="00922944"/>
    <w:rsid w:val="009304A4"/>
    <w:rsid w:val="0093115F"/>
    <w:rsid w:val="0094097D"/>
    <w:rsid w:val="00944855"/>
    <w:rsid w:val="00954B46"/>
    <w:rsid w:val="00972B86"/>
    <w:rsid w:val="0097586E"/>
    <w:rsid w:val="00981D96"/>
    <w:rsid w:val="0098451E"/>
    <w:rsid w:val="00984E2D"/>
    <w:rsid w:val="009937B0"/>
    <w:rsid w:val="00997A7A"/>
    <w:rsid w:val="009A0590"/>
    <w:rsid w:val="009A3D9D"/>
    <w:rsid w:val="009A77A2"/>
    <w:rsid w:val="009B6867"/>
    <w:rsid w:val="009D3078"/>
    <w:rsid w:val="009D6CC0"/>
    <w:rsid w:val="009E3C4B"/>
    <w:rsid w:val="009F0BB8"/>
    <w:rsid w:val="00A01D15"/>
    <w:rsid w:val="00A02682"/>
    <w:rsid w:val="00A05C00"/>
    <w:rsid w:val="00A22757"/>
    <w:rsid w:val="00A23FED"/>
    <w:rsid w:val="00A31FB8"/>
    <w:rsid w:val="00A46235"/>
    <w:rsid w:val="00A46F23"/>
    <w:rsid w:val="00A51D1B"/>
    <w:rsid w:val="00A5210E"/>
    <w:rsid w:val="00A57365"/>
    <w:rsid w:val="00A724EF"/>
    <w:rsid w:val="00A816C4"/>
    <w:rsid w:val="00A8342B"/>
    <w:rsid w:val="00A844CD"/>
    <w:rsid w:val="00A8627B"/>
    <w:rsid w:val="00A868EF"/>
    <w:rsid w:val="00A9164E"/>
    <w:rsid w:val="00A9182A"/>
    <w:rsid w:val="00AA7A74"/>
    <w:rsid w:val="00AB10A6"/>
    <w:rsid w:val="00AB4400"/>
    <w:rsid w:val="00AB597F"/>
    <w:rsid w:val="00AB7559"/>
    <w:rsid w:val="00AC3C32"/>
    <w:rsid w:val="00AD4B57"/>
    <w:rsid w:val="00AD5735"/>
    <w:rsid w:val="00AD5D11"/>
    <w:rsid w:val="00AE29A0"/>
    <w:rsid w:val="00AE5FEB"/>
    <w:rsid w:val="00AE7670"/>
    <w:rsid w:val="00AF6CE4"/>
    <w:rsid w:val="00B070E3"/>
    <w:rsid w:val="00B2725C"/>
    <w:rsid w:val="00B3035F"/>
    <w:rsid w:val="00B372D4"/>
    <w:rsid w:val="00B42DE3"/>
    <w:rsid w:val="00B452EA"/>
    <w:rsid w:val="00B50200"/>
    <w:rsid w:val="00B53E9B"/>
    <w:rsid w:val="00B5570B"/>
    <w:rsid w:val="00B7706A"/>
    <w:rsid w:val="00B82F9A"/>
    <w:rsid w:val="00B93732"/>
    <w:rsid w:val="00BA05B2"/>
    <w:rsid w:val="00BA6807"/>
    <w:rsid w:val="00BA7AB9"/>
    <w:rsid w:val="00BB41FE"/>
    <w:rsid w:val="00BB480F"/>
    <w:rsid w:val="00BB502C"/>
    <w:rsid w:val="00BC08C2"/>
    <w:rsid w:val="00BD6613"/>
    <w:rsid w:val="00BD769F"/>
    <w:rsid w:val="00BE32F4"/>
    <w:rsid w:val="00BE68B5"/>
    <w:rsid w:val="00C054AA"/>
    <w:rsid w:val="00C10040"/>
    <w:rsid w:val="00C236C4"/>
    <w:rsid w:val="00C27118"/>
    <w:rsid w:val="00C31BDE"/>
    <w:rsid w:val="00C32E68"/>
    <w:rsid w:val="00C335CF"/>
    <w:rsid w:val="00C36FAB"/>
    <w:rsid w:val="00C43AAE"/>
    <w:rsid w:val="00C62053"/>
    <w:rsid w:val="00C62948"/>
    <w:rsid w:val="00C630B5"/>
    <w:rsid w:val="00C6327C"/>
    <w:rsid w:val="00C65AF7"/>
    <w:rsid w:val="00C7527C"/>
    <w:rsid w:val="00C8396D"/>
    <w:rsid w:val="00C86952"/>
    <w:rsid w:val="00C9746C"/>
    <w:rsid w:val="00CA12C4"/>
    <w:rsid w:val="00CA2A1A"/>
    <w:rsid w:val="00CA3F32"/>
    <w:rsid w:val="00CA5EAF"/>
    <w:rsid w:val="00CA775B"/>
    <w:rsid w:val="00CB3690"/>
    <w:rsid w:val="00CC1B5F"/>
    <w:rsid w:val="00CC317B"/>
    <w:rsid w:val="00CD284A"/>
    <w:rsid w:val="00CE366E"/>
    <w:rsid w:val="00CF0EC2"/>
    <w:rsid w:val="00D228AD"/>
    <w:rsid w:val="00D37BBC"/>
    <w:rsid w:val="00D47C60"/>
    <w:rsid w:val="00D50880"/>
    <w:rsid w:val="00D57536"/>
    <w:rsid w:val="00D61523"/>
    <w:rsid w:val="00D61D5A"/>
    <w:rsid w:val="00D62F98"/>
    <w:rsid w:val="00D64939"/>
    <w:rsid w:val="00D6510A"/>
    <w:rsid w:val="00D663CF"/>
    <w:rsid w:val="00D748B1"/>
    <w:rsid w:val="00D846B4"/>
    <w:rsid w:val="00D873ED"/>
    <w:rsid w:val="00D95505"/>
    <w:rsid w:val="00DA6224"/>
    <w:rsid w:val="00DC16A6"/>
    <w:rsid w:val="00DC5F52"/>
    <w:rsid w:val="00DD0AA8"/>
    <w:rsid w:val="00DD1A73"/>
    <w:rsid w:val="00DD2963"/>
    <w:rsid w:val="00DD2F73"/>
    <w:rsid w:val="00DD415D"/>
    <w:rsid w:val="00DF583D"/>
    <w:rsid w:val="00DF6627"/>
    <w:rsid w:val="00E15A75"/>
    <w:rsid w:val="00E30B64"/>
    <w:rsid w:val="00E32586"/>
    <w:rsid w:val="00E3678B"/>
    <w:rsid w:val="00E367CE"/>
    <w:rsid w:val="00E42C95"/>
    <w:rsid w:val="00E5191A"/>
    <w:rsid w:val="00E5249C"/>
    <w:rsid w:val="00E52B78"/>
    <w:rsid w:val="00E57A5D"/>
    <w:rsid w:val="00E8202E"/>
    <w:rsid w:val="00E90FD6"/>
    <w:rsid w:val="00E92B76"/>
    <w:rsid w:val="00E95D25"/>
    <w:rsid w:val="00E97564"/>
    <w:rsid w:val="00EA3EF0"/>
    <w:rsid w:val="00EB5482"/>
    <w:rsid w:val="00EC03D6"/>
    <w:rsid w:val="00EC09A9"/>
    <w:rsid w:val="00EC3530"/>
    <w:rsid w:val="00EC410B"/>
    <w:rsid w:val="00EC60FC"/>
    <w:rsid w:val="00ED7AD9"/>
    <w:rsid w:val="00EE3091"/>
    <w:rsid w:val="00EE6C15"/>
    <w:rsid w:val="00EF19E3"/>
    <w:rsid w:val="00EF4FFA"/>
    <w:rsid w:val="00F055C2"/>
    <w:rsid w:val="00F10B1A"/>
    <w:rsid w:val="00F14A59"/>
    <w:rsid w:val="00F15F39"/>
    <w:rsid w:val="00F2219F"/>
    <w:rsid w:val="00F24D5C"/>
    <w:rsid w:val="00F45567"/>
    <w:rsid w:val="00F508E2"/>
    <w:rsid w:val="00F50BED"/>
    <w:rsid w:val="00F521C3"/>
    <w:rsid w:val="00F62968"/>
    <w:rsid w:val="00F65588"/>
    <w:rsid w:val="00FA4C47"/>
    <w:rsid w:val="00FB2703"/>
    <w:rsid w:val="00FB519C"/>
    <w:rsid w:val="00FB7EC4"/>
    <w:rsid w:val="00FE10A9"/>
    <w:rsid w:val="00FE2F2D"/>
    <w:rsid w:val="00FE4553"/>
    <w:rsid w:val="00FE6A11"/>
    <w:rsid w:val="00FF2831"/>
    <w:rsid w:val="00FF2E85"/>
    <w:rsid w:val="00FF3636"/>
    <w:rsid w:val="00FF525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4088767"/>
  <w15:chartTrackingRefBased/>
  <w15:docId w15:val="{A6E85C9C-D402-4E2C-B16D-0B28DDEF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har"/>
    <w:uiPriority w:val="9"/>
    <w:qFormat/>
    <w:rsid w:val="00802D5F"/>
    <w:pPr>
      <w:widowControl w:val="0"/>
      <w:autoSpaceDE w:val="0"/>
      <w:autoSpaceDN w:val="0"/>
      <w:spacing w:line="240" w:lineRule="auto"/>
      <w:ind w:left="1095"/>
      <w:jc w:val="center"/>
      <w:outlineLvl w:val="0"/>
    </w:pPr>
    <w:rPr>
      <w:rFonts w:ascii="Calibri" w:eastAsia="Calibri" w:hAnsi="Calibri" w:cs="Calibri"/>
      <w:b/>
      <w:bCs/>
      <w:sz w:val="22"/>
      <w:lang w:val="pt-PT" w:eastAsia="pt-PT" w:bidi="pt-PT"/>
    </w:rPr>
  </w:style>
  <w:style w:type="paragraph" w:styleId="Ttulo5">
    <w:name w:val="heading 5"/>
    <w:basedOn w:val="Normal"/>
    <w:next w:val="Normal"/>
    <w:link w:val="Ttulo5Char"/>
    <w:uiPriority w:val="9"/>
    <w:semiHidden/>
    <w:unhideWhenUsed/>
    <w:qFormat/>
    <w:rsid w:val="004F5F3A"/>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nhideWhenUsed/>
    <w:rsid w:val="00581177"/>
    <w:pPr>
      <w:tabs>
        <w:tab w:val="center" w:pos="4252"/>
        <w:tab w:val="right" w:pos="8504"/>
      </w:tabs>
      <w:spacing w:line="240" w:lineRule="auto"/>
    </w:pPr>
  </w:style>
  <w:style w:type="character" w:customStyle="1" w:styleId="CabealhoChar">
    <w:name w:val="Cabeçalho Char"/>
    <w:aliases w:val="encabezado Char"/>
    <w:basedOn w:val="Fontepargpadro"/>
    <w:link w:val="Cabealho"/>
    <w:rsid w:val="00581177"/>
  </w:style>
  <w:style w:type="paragraph" w:styleId="Rodap">
    <w:name w:val="footer"/>
    <w:basedOn w:val="Normal"/>
    <w:link w:val="RodapChar"/>
    <w:uiPriority w:val="99"/>
    <w:unhideWhenUsed/>
    <w:rsid w:val="00581177"/>
    <w:pPr>
      <w:tabs>
        <w:tab w:val="center" w:pos="4252"/>
        <w:tab w:val="right" w:pos="8504"/>
      </w:tabs>
      <w:spacing w:line="240" w:lineRule="auto"/>
    </w:pPr>
  </w:style>
  <w:style w:type="character" w:customStyle="1" w:styleId="RodapChar">
    <w:name w:val="Rodapé Char"/>
    <w:basedOn w:val="Fontepargpadro"/>
    <w:link w:val="Rodap"/>
    <w:uiPriority w:val="99"/>
    <w:rsid w:val="00581177"/>
  </w:style>
  <w:style w:type="paragraph" w:styleId="PargrafodaLista">
    <w:name w:val="List Paragraph"/>
    <w:basedOn w:val="Normal"/>
    <w:link w:val="PargrafodaListaChar"/>
    <w:uiPriority w:val="1"/>
    <w:qFormat/>
    <w:rsid w:val="00650682"/>
    <w:pPr>
      <w:spacing w:after="160" w:line="259" w:lineRule="auto"/>
      <w:ind w:left="720"/>
      <w:contextualSpacing/>
      <w:jc w:val="left"/>
    </w:pPr>
    <w:rPr>
      <w:rFonts w:ascii="Calibri" w:eastAsia="Calibri" w:hAnsi="Calibri" w:cs="Arial"/>
      <w:sz w:val="22"/>
      <w:lang w:val="en-US"/>
    </w:rPr>
  </w:style>
  <w:style w:type="character" w:customStyle="1" w:styleId="PargrafodaListaChar">
    <w:name w:val="Parágrafo da Lista Char"/>
    <w:link w:val="PargrafodaLista"/>
    <w:uiPriority w:val="34"/>
    <w:qFormat/>
    <w:locked/>
    <w:rsid w:val="00650682"/>
    <w:rPr>
      <w:rFonts w:ascii="Calibri" w:eastAsia="Calibri" w:hAnsi="Calibri" w:cs="Arial"/>
      <w:sz w:val="22"/>
      <w:lang w:val="en-US"/>
    </w:rPr>
  </w:style>
  <w:style w:type="character" w:styleId="Nmerodepgina">
    <w:name w:val="page number"/>
    <w:basedOn w:val="Fontepargpadro"/>
    <w:uiPriority w:val="99"/>
    <w:rsid w:val="00FE4553"/>
  </w:style>
  <w:style w:type="paragraph" w:customStyle="1" w:styleId="ArticleL1">
    <w:name w:val="Article_L1"/>
    <w:basedOn w:val="Normal"/>
    <w:next w:val="Corpodetexto"/>
    <w:rsid w:val="00FE4553"/>
    <w:pPr>
      <w:keepNext/>
      <w:numPr>
        <w:numId w:val="2"/>
      </w:numPr>
      <w:tabs>
        <w:tab w:val="num" w:pos="360"/>
        <w:tab w:val="num" w:pos="720"/>
      </w:tabs>
      <w:spacing w:before="480" w:after="240" w:line="240" w:lineRule="auto"/>
      <w:jc w:val="center"/>
      <w:outlineLvl w:val="0"/>
    </w:pPr>
    <w:rPr>
      <w:rFonts w:eastAsia="Times New Roman" w:cs="Times New Roman"/>
      <w:szCs w:val="20"/>
    </w:rPr>
  </w:style>
  <w:style w:type="paragraph" w:styleId="Corpodetexto">
    <w:name w:val="Body Text"/>
    <w:basedOn w:val="Normal"/>
    <w:link w:val="CorpodetextoChar"/>
    <w:rsid w:val="00FE4553"/>
    <w:pPr>
      <w:spacing w:after="120" w:line="240" w:lineRule="auto"/>
      <w:jc w:val="left"/>
    </w:pPr>
    <w:rPr>
      <w:rFonts w:eastAsia="Times New Roman" w:cs="Times New Roman"/>
      <w:szCs w:val="20"/>
      <w:lang w:val="x-none" w:eastAsia="x-none"/>
    </w:rPr>
  </w:style>
  <w:style w:type="character" w:customStyle="1" w:styleId="CorpodetextoChar">
    <w:name w:val="Corpo de texto Char"/>
    <w:basedOn w:val="Fontepargpadro"/>
    <w:link w:val="Corpodetexto"/>
    <w:rsid w:val="00FE4553"/>
    <w:rPr>
      <w:rFonts w:eastAsia="Times New Roman" w:cs="Times New Roman"/>
      <w:szCs w:val="20"/>
      <w:lang w:val="x-none" w:eastAsia="x-none"/>
    </w:rPr>
  </w:style>
  <w:style w:type="paragraph" w:customStyle="1" w:styleId="ArticleL2">
    <w:name w:val="Article_L2"/>
    <w:basedOn w:val="ArticleL1"/>
    <w:next w:val="Corpodetexto"/>
    <w:rsid w:val="00FE4553"/>
    <w:pPr>
      <w:numPr>
        <w:ilvl w:val="1"/>
      </w:numPr>
      <w:tabs>
        <w:tab w:val="clear" w:pos="1440"/>
        <w:tab w:val="num" w:pos="360"/>
        <w:tab w:val="num" w:pos="720"/>
      </w:tabs>
      <w:spacing w:before="0"/>
      <w:ind w:firstLine="0"/>
      <w:jc w:val="both"/>
      <w:outlineLvl w:val="1"/>
    </w:pPr>
  </w:style>
  <w:style w:type="paragraph" w:customStyle="1" w:styleId="ArticleL3">
    <w:name w:val="Article_L3"/>
    <w:basedOn w:val="ArticleL2"/>
    <w:next w:val="Corpodetexto"/>
    <w:rsid w:val="00FE4553"/>
    <w:pPr>
      <w:keepNext w:val="0"/>
      <w:numPr>
        <w:ilvl w:val="2"/>
      </w:numPr>
      <w:tabs>
        <w:tab w:val="num" w:pos="720"/>
      </w:tabs>
      <w:outlineLvl w:val="2"/>
    </w:pPr>
  </w:style>
  <w:style w:type="paragraph" w:customStyle="1" w:styleId="ArticleL4">
    <w:name w:val="Article_L4"/>
    <w:basedOn w:val="ArticleL3"/>
    <w:next w:val="Corpodetexto"/>
    <w:rsid w:val="00FE4553"/>
    <w:pPr>
      <w:numPr>
        <w:ilvl w:val="3"/>
      </w:numPr>
      <w:tabs>
        <w:tab w:val="num" w:pos="2070"/>
      </w:tabs>
      <w:outlineLvl w:val="3"/>
    </w:pPr>
  </w:style>
  <w:style w:type="paragraph" w:customStyle="1" w:styleId="ArticleL5">
    <w:name w:val="Article_L5"/>
    <w:basedOn w:val="ArticleL4"/>
    <w:next w:val="Corpodetexto"/>
    <w:rsid w:val="00FE4553"/>
    <w:pPr>
      <w:numPr>
        <w:ilvl w:val="4"/>
      </w:numPr>
      <w:tabs>
        <w:tab w:val="clear" w:pos="3600"/>
        <w:tab w:val="num" w:pos="360"/>
        <w:tab w:val="num" w:pos="2880"/>
      </w:tabs>
      <w:ind w:firstLine="0"/>
      <w:outlineLvl w:val="4"/>
    </w:pPr>
  </w:style>
  <w:style w:type="paragraph" w:customStyle="1" w:styleId="ArticleL6">
    <w:name w:val="Article_L6"/>
    <w:basedOn w:val="ArticleL5"/>
    <w:next w:val="Corpodetexto"/>
    <w:rsid w:val="00FE4553"/>
    <w:pPr>
      <w:numPr>
        <w:ilvl w:val="5"/>
      </w:numPr>
      <w:outlineLvl w:val="5"/>
    </w:pPr>
  </w:style>
  <w:style w:type="paragraph" w:customStyle="1" w:styleId="ArticleL7">
    <w:name w:val="Article_L7"/>
    <w:basedOn w:val="ArticleL6"/>
    <w:next w:val="Corpodetexto"/>
    <w:rsid w:val="00FE4553"/>
    <w:pPr>
      <w:numPr>
        <w:ilvl w:val="6"/>
      </w:numPr>
      <w:jc w:val="left"/>
      <w:outlineLvl w:val="6"/>
    </w:pPr>
  </w:style>
  <w:style w:type="paragraph" w:customStyle="1" w:styleId="ArticleL8">
    <w:name w:val="Article_L8"/>
    <w:basedOn w:val="ArticleL7"/>
    <w:next w:val="Corpodetexto"/>
    <w:rsid w:val="00FE4553"/>
    <w:pPr>
      <w:numPr>
        <w:ilvl w:val="7"/>
      </w:numPr>
      <w:outlineLvl w:val="7"/>
    </w:pPr>
  </w:style>
  <w:style w:type="paragraph" w:customStyle="1" w:styleId="ArticleL9">
    <w:name w:val="Article_L9"/>
    <w:basedOn w:val="ArticleL8"/>
    <w:next w:val="Corpodetexto"/>
    <w:rsid w:val="00FE4553"/>
    <w:pPr>
      <w:numPr>
        <w:ilvl w:val="8"/>
      </w:numPr>
      <w:outlineLvl w:val="8"/>
    </w:pPr>
  </w:style>
  <w:style w:type="paragraph" w:customStyle="1" w:styleId="Estilo1">
    <w:name w:val="Estilo1"/>
    <w:basedOn w:val="Normal"/>
    <w:uiPriority w:val="99"/>
    <w:rsid w:val="00FE4553"/>
    <w:pPr>
      <w:autoSpaceDE w:val="0"/>
      <w:autoSpaceDN w:val="0"/>
      <w:adjustRightInd w:val="0"/>
      <w:spacing w:line="240" w:lineRule="auto"/>
    </w:pPr>
    <w:rPr>
      <w:rFonts w:eastAsia="Times New Roman" w:cs="Times New Roman"/>
      <w:szCs w:val="20"/>
      <w:lang w:eastAsia="pt-BR"/>
    </w:rPr>
  </w:style>
  <w:style w:type="paragraph" w:customStyle="1" w:styleId="DefinitionTerm">
    <w:name w:val="Definition Term"/>
    <w:basedOn w:val="Normal"/>
    <w:next w:val="Normal"/>
    <w:uiPriority w:val="99"/>
    <w:rsid w:val="00FE4553"/>
    <w:pPr>
      <w:snapToGrid w:val="0"/>
      <w:spacing w:line="240" w:lineRule="auto"/>
      <w:jc w:val="left"/>
    </w:pPr>
    <w:rPr>
      <w:rFonts w:eastAsia="Times New Roman" w:cs="Times New Roman"/>
      <w:szCs w:val="20"/>
      <w:lang w:eastAsia="pt-BR"/>
    </w:rPr>
  </w:style>
  <w:style w:type="character" w:customStyle="1" w:styleId="CharAttribute0">
    <w:name w:val="CharAttribute0"/>
    <w:rsid w:val="00FE4553"/>
    <w:rPr>
      <w:rFonts w:ascii="Times New Roman" w:eastAsia="Times New Roman" w:hAnsi="Times New Roman"/>
      <w:sz w:val="24"/>
    </w:rPr>
  </w:style>
  <w:style w:type="paragraph" w:customStyle="1" w:styleId="ParaAttribute4">
    <w:name w:val="ParaAttribute4"/>
    <w:rsid w:val="00FE4553"/>
    <w:pPr>
      <w:widowControl w:val="0"/>
      <w:wordWrap w:val="0"/>
      <w:spacing w:line="320" w:lineRule="exact"/>
      <w:ind w:left="284"/>
    </w:pPr>
    <w:rPr>
      <w:rFonts w:eastAsia="Batang" w:cs="Times New Roman"/>
      <w:sz w:val="20"/>
      <w:szCs w:val="20"/>
      <w:lang w:eastAsia="pt-BR"/>
    </w:rPr>
  </w:style>
  <w:style w:type="paragraph" w:customStyle="1" w:styleId="ParaAttribute16">
    <w:name w:val="ParaAttribute16"/>
    <w:rsid w:val="00FE4553"/>
    <w:pPr>
      <w:widowControl w:val="0"/>
      <w:wordWrap w:val="0"/>
      <w:spacing w:line="320" w:lineRule="exact"/>
      <w:jc w:val="center"/>
    </w:pPr>
    <w:rPr>
      <w:rFonts w:eastAsia="Batang" w:cs="Times New Roman"/>
      <w:sz w:val="20"/>
      <w:szCs w:val="20"/>
      <w:lang w:eastAsia="pt-BR"/>
    </w:rPr>
  </w:style>
  <w:style w:type="table" w:styleId="Tabelacomgrade">
    <w:name w:val="Table Grid"/>
    <w:basedOn w:val="Tabelanormal"/>
    <w:rsid w:val="007A10E3"/>
    <w:pPr>
      <w:widowControl w:val="0"/>
      <w:spacing w:line="340" w:lineRule="exac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2L1">
    <w:name w:val="Legal2_L1"/>
    <w:basedOn w:val="Normal"/>
    <w:rsid w:val="007A10E3"/>
    <w:pPr>
      <w:numPr>
        <w:numId w:val="7"/>
      </w:numPr>
      <w:spacing w:after="240" w:line="240" w:lineRule="auto"/>
      <w:jc w:val="left"/>
      <w:outlineLvl w:val="0"/>
    </w:pPr>
    <w:rPr>
      <w:rFonts w:eastAsia="Times New Roman" w:cs="Times New Roman"/>
      <w:sz w:val="22"/>
      <w:szCs w:val="20"/>
      <w:lang w:val="en-US"/>
    </w:rPr>
  </w:style>
  <w:style w:type="paragraph" w:customStyle="1" w:styleId="Legal2L2">
    <w:name w:val="Legal2_L2"/>
    <w:basedOn w:val="Legal2L1"/>
    <w:rsid w:val="007A10E3"/>
    <w:pPr>
      <w:numPr>
        <w:ilvl w:val="1"/>
      </w:numPr>
      <w:outlineLvl w:val="1"/>
    </w:pPr>
  </w:style>
  <w:style w:type="paragraph" w:customStyle="1" w:styleId="Legal2L3">
    <w:name w:val="Legal2_L3"/>
    <w:basedOn w:val="Legal2L2"/>
    <w:rsid w:val="007A10E3"/>
    <w:pPr>
      <w:numPr>
        <w:ilvl w:val="2"/>
      </w:numPr>
      <w:outlineLvl w:val="2"/>
    </w:pPr>
  </w:style>
  <w:style w:type="paragraph" w:customStyle="1" w:styleId="Legal2L4">
    <w:name w:val="Legal2_L4"/>
    <w:basedOn w:val="Legal2L3"/>
    <w:rsid w:val="007A10E3"/>
    <w:pPr>
      <w:numPr>
        <w:ilvl w:val="3"/>
      </w:numPr>
      <w:outlineLvl w:val="3"/>
    </w:pPr>
  </w:style>
  <w:style w:type="paragraph" w:customStyle="1" w:styleId="Legal2L5">
    <w:name w:val="Legal2_L5"/>
    <w:basedOn w:val="Legal2L4"/>
    <w:rsid w:val="007A10E3"/>
    <w:pPr>
      <w:numPr>
        <w:ilvl w:val="4"/>
      </w:numPr>
      <w:outlineLvl w:val="4"/>
    </w:pPr>
  </w:style>
  <w:style w:type="paragraph" w:customStyle="1" w:styleId="Legal2L6">
    <w:name w:val="Legal2_L6"/>
    <w:basedOn w:val="Legal2L5"/>
    <w:rsid w:val="007A10E3"/>
    <w:pPr>
      <w:numPr>
        <w:ilvl w:val="5"/>
      </w:numPr>
      <w:outlineLvl w:val="5"/>
    </w:pPr>
  </w:style>
  <w:style w:type="paragraph" w:customStyle="1" w:styleId="Legal2L7">
    <w:name w:val="Legal2_L7"/>
    <w:basedOn w:val="Legal2L6"/>
    <w:rsid w:val="007A10E3"/>
    <w:pPr>
      <w:numPr>
        <w:ilvl w:val="6"/>
      </w:numPr>
      <w:outlineLvl w:val="6"/>
    </w:pPr>
  </w:style>
  <w:style w:type="paragraph" w:customStyle="1" w:styleId="Legal2L8">
    <w:name w:val="Legal2_L8"/>
    <w:basedOn w:val="Legal2L7"/>
    <w:rsid w:val="007A10E3"/>
    <w:pPr>
      <w:numPr>
        <w:ilvl w:val="7"/>
      </w:numPr>
      <w:outlineLvl w:val="7"/>
    </w:pPr>
  </w:style>
  <w:style w:type="paragraph" w:customStyle="1" w:styleId="Legal2L9">
    <w:name w:val="Legal2_L9"/>
    <w:basedOn w:val="Legal2L8"/>
    <w:rsid w:val="007A10E3"/>
    <w:pPr>
      <w:numPr>
        <w:ilvl w:val="8"/>
      </w:numPr>
      <w:outlineLvl w:val="8"/>
    </w:pPr>
  </w:style>
  <w:style w:type="paragraph" w:styleId="NormalWeb">
    <w:name w:val="Normal (Web)"/>
    <w:basedOn w:val="Normal"/>
    <w:link w:val="NormalWebChar"/>
    <w:rsid w:val="007A10E3"/>
    <w:pPr>
      <w:spacing w:before="100" w:beforeAutospacing="1" w:after="100" w:afterAutospacing="1" w:line="240" w:lineRule="auto"/>
      <w:jc w:val="left"/>
    </w:pPr>
    <w:rPr>
      <w:rFonts w:eastAsia="Times New Roman" w:cs="Times New Roman"/>
      <w:szCs w:val="20"/>
      <w:lang w:val="en-US" w:eastAsia="pt-BR"/>
    </w:rPr>
  </w:style>
  <w:style w:type="character" w:customStyle="1" w:styleId="NormalWebChar">
    <w:name w:val="Normal (Web) Char"/>
    <w:link w:val="NormalWeb"/>
    <w:rsid w:val="007A10E3"/>
    <w:rPr>
      <w:rFonts w:eastAsia="Times New Roman" w:cs="Times New Roman"/>
      <w:szCs w:val="20"/>
      <w:lang w:val="en-US" w:eastAsia="pt-BR"/>
    </w:rPr>
  </w:style>
  <w:style w:type="character" w:styleId="Refdecomentrio">
    <w:name w:val="annotation reference"/>
    <w:basedOn w:val="Fontepargpadro"/>
    <w:uiPriority w:val="99"/>
    <w:semiHidden/>
    <w:unhideWhenUsed/>
    <w:rsid w:val="006064AD"/>
    <w:rPr>
      <w:sz w:val="16"/>
      <w:szCs w:val="16"/>
    </w:rPr>
  </w:style>
  <w:style w:type="paragraph" w:styleId="Textodecomentrio">
    <w:name w:val="annotation text"/>
    <w:basedOn w:val="Normal"/>
    <w:link w:val="TextodecomentrioChar"/>
    <w:uiPriority w:val="99"/>
    <w:semiHidden/>
    <w:unhideWhenUsed/>
    <w:rsid w:val="006064A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64AD"/>
    <w:rPr>
      <w:sz w:val="20"/>
      <w:szCs w:val="20"/>
    </w:rPr>
  </w:style>
  <w:style w:type="paragraph" w:styleId="Textodebalo">
    <w:name w:val="Balloon Text"/>
    <w:basedOn w:val="Normal"/>
    <w:link w:val="TextodebaloChar"/>
    <w:uiPriority w:val="99"/>
    <w:semiHidden/>
    <w:unhideWhenUsed/>
    <w:rsid w:val="006064A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64A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A46F23"/>
    <w:rPr>
      <w:b/>
      <w:bCs/>
    </w:rPr>
  </w:style>
  <w:style w:type="character" w:customStyle="1" w:styleId="AssuntodocomentrioChar">
    <w:name w:val="Assunto do comentário Char"/>
    <w:basedOn w:val="TextodecomentrioChar"/>
    <w:link w:val="Assuntodocomentrio"/>
    <w:uiPriority w:val="99"/>
    <w:semiHidden/>
    <w:rsid w:val="00A46F23"/>
    <w:rPr>
      <w:b/>
      <w:bCs/>
      <w:sz w:val="20"/>
      <w:szCs w:val="20"/>
    </w:rPr>
  </w:style>
  <w:style w:type="paragraph" w:styleId="Ttulo">
    <w:name w:val="Title"/>
    <w:basedOn w:val="Normal"/>
    <w:link w:val="TtuloChar"/>
    <w:qFormat/>
    <w:rsid w:val="00C43AAE"/>
    <w:pPr>
      <w:autoSpaceDE w:val="0"/>
      <w:autoSpaceDN w:val="0"/>
      <w:adjustRightInd w:val="0"/>
      <w:spacing w:line="240" w:lineRule="auto"/>
      <w:jc w:val="center"/>
    </w:pPr>
    <w:rPr>
      <w:rFonts w:ascii="Frutiger Light" w:eastAsia="Times New Roman" w:hAnsi="Frutiger Light" w:cs="Frutiger Light"/>
      <w:b/>
      <w:bCs/>
      <w:sz w:val="26"/>
      <w:szCs w:val="26"/>
      <w:lang w:eastAsia="pt-BR"/>
    </w:rPr>
  </w:style>
  <w:style w:type="character" w:customStyle="1" w:styleId="TtuloChar">
    <w:name w:val="Título Char"/>
    <w:basedOn w:val="Fontepargpadro"/>
    <w:link w:val="Ttulo"/>
    <w:rsid w:val="00C43AAE"/>
    <w:rPr>
      <w:rFonts w:ascii="Frutiger Light" w:eastAsia="Times New Roman" w:hAnsi="Frutiger Light" w:cs="Frutiger Light"/>
      <w:b/>
      <w:bCs/>
      <w:sz w:val="26"/>
      <w:szCs w:val="26"/>
      <w:lang w:eastAsia="pt-BR"/>
    </w:rPr>
  </w:style>
  <w:style w:type="character" w:customStyle="1" w:styleId="Ttulo1Char">
    <w:name w:val="Título 1 Char"/>
    <w:basedOn w:val="Fontepargpadro"/>
    <w:link w:val="Ttulo1"/>
    <w:uiPriority w:val="9"/>
    <w:rsid w:val="00802D5F"/>
    <w:rPr>
      <w:rFonts w:ascii="Calibri" w:eastAsia="Calibri" w:hAnsi="Calibri" w:cs="Calibri"/>
      <w:b/>
      <w:bCs/>
      <w:sz w:val="22"/>
      <w:lang w:val="pt-PT" w:eastAsia="pt-PT" w:bidi="pt-PT"/>
    </w:rPr>
  </w:style>
  <w:style w:type="table" w:customStyle="1" w:styleId="TableNormal">
    <w:name w:val="Table Normal"/>
    <w:uiPriority w:val="2"/>
    <w:semiHidden/>
    <w:unhideWhenUsed/>
    <w:qFormat/>
    <w:rsid w:val="007015E6"/>
    <w:pPr>
      <w:widowControl w:val="0"/>
      <w:autoSpaceDE w:val="0"/>
      <w:autoSpaceDN w:val="0"/>
      <w:spacing w:line="240" w:lineRule="auto"/>
      <w:jc w:val="left"/>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15E6"/>
    <w:pPr>
      <w:widowControl w:val="0"/>
      <w:autoSpaceDE w:val="0"/>
      <w:autoSpaceDN w:val="0"/>
      <w:spacing w:before="25" w:line="240" w:lineRule="auto"/>
      <w:ind w:left="65" w:right="53"/>
      <w:jc w:val="center"/>
    </w:pPr>
    <w:rPr>
      <w:rFonts w:ascii="Calibri" w:eastAsia="Calibri" w:hAnsi="Calibri" w:cs="Calibri"/>
      <w:sz w:val="22"/>
      <w:lang w:val="pt-PT" w:eastAsia="pt-PT" w:bidi="pt-PT"/>
    </w:rPr>
  </w:style>
  <w:style w:type="character" w:customStyle="1" w:styleId="Ttulo5Char">
    <w:name w:val="Título 5 Char"/>
    <w:basedOn w:val="Fontepargpadro"/>
    <w:link w:val="Ttulo5"/>
    <w:rsid w:val="004F5F3A"/>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4F5F3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4F5F3A"/>
  </w:style>
  <w:style w:type="paragraph" w:styleId="Reviso">
    <w:name w:val="Revision"/>
    <w:hidden/>
    <w:uiPriority w:val="99"/>
    <w:semiHidden/>
    <w:rsid w:val="00DD2F73"/>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3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imanage.xml" Type="http://schemas.openxmlformats.org/officeDocument/2006/relationships/customXml" Target="/customXML/item2.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 K L A _ S P ! 7 8 7 7 8 3 9 . 4 < / d o c u m e n t i d >  
     < s e n d e r i d > R S T U B E R < / s e n d e r i d >  
     < s e n d e r e m a i l > R S T U B E R @ K L A L A W . C O M . B R < / s e n d e r e m a i l >  
     < l a s t m o d i f i e d > 2 0 2 1 - 0 4 - 1 2 T 1 0 : 0 1 : 0 0 . 0 0 0 0 0 0 0 - 0 3 : 0 0 < / l a s t m o d i f i e d >  
     < d a t a b a s e > K L A _ S P 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D94C8848-260F-4DD6-983F-9D52AAE272FA}">
  <ds:schemaRefs>
    <ds:schemaRef ds:uri="http://schemas.openxmlformats.org/officeDocument/2006/bibliography"/>
  </ds:schemaRefs>
</ds:datastoreItem>
</file>

<file path=customXml/itemProps2.xml><?xml version="1.0" encoding="utf-8"?>
<ds:datastoreItem xmlns:ds="http://schemas.openxmlformats.org/officeDocument/2006/customXml" ds:itemID="{9EDA572B-845C-47F9-88A4-76E238800892}"/>
</file>

<file path=customXml/itemProps3.xml><?xml version="1.0" encoding="utf-8"?>
<ds:datastoreItem xmlns:ds="http://schemas.openxmlformats.org/officeDocument/2006/customXml" ds:itemID="{79BB3E1A-6FF1-432E-AF8D-8DBDAC8FB5D5}"/>
</file>

<file path=customXml/itemProps4.xml><?xml version="1.0" encoding="utf-8"?>
<ds:datastoreItem xmlns:ds="http://schemas.openxmlformats.org/officeDocument/2006/customXml" ds:itemID="{04A43411-85F4-4DD4-9883-7C46793181A0}"/>
</file>

<file path=customXml/itemProps5.xml><?xml version="1.0" encoding="utf-8"?>
<ds:datastoreItem xmlns:ds="http://schemas.openxmlformats.org/officeDocument/2006/customXml" ds:itemID="{7772D06D-4564-4A6B-BFEC-2AC6C1BCBF91}"/>
</file>

<file path=docProps/app.xml><?xml version="1.0" encoding="utf-8"?>
<Properties xmlns="http://schemas.openxmlformats.org/officeDocument/2006/extended-properties" xmlns:vt="http://schemas.openxmlformats.org/officeDocument/2006/docPropsVTypes">
  <Template>Normal</Template>
  <TotalTime>3</TotalTime>
  <Pages>7</Pages>
  <Words>1626</Words>
  <Characters>8782</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KLA</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5</cp:revision>
  <dcterms:created xsi:type="dcterms:W3CDTF">2021-04-12T12:58:00Z</dcterms:created>
  <dcterms:modified xsi:type="dcterms:W3CDTF">2021-04-12T13:01:00Z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0x010100E3994FF76BF5D14F9EC4EDE16BD124A7</vt:lpwstr>
  </property>
</Properties>
</file>