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565FF" w14:textId="77777777" w:rsidR="005E6D2D" w:rsidRPr="00F55F2C" w:rsidRDefault="005E6D2D" w:rsidP="000A203F">
      <w:pPr>
        <w:spacing w:after="240" w:line="320" w:lineRule="exact"/>
        <w:jc w:val="center"/>
        <w:rPr>
          <w:rFonts w:ascii="Calibri" w:hAnsi="Calibri" w:cs="Calibri"/>
          <w:b/>
          <w:sz w:val="24"/>
          <w:szCs w:val="24"/>
        </w:rPr>
      </w:pPr>
    </w:p>
    <w:p w14:paraId="4112E7EE" w14:textId="060BE3ED" w:rsidR="00DF7683" w:rsidRPr="00F55F2C" w:rsidRDefault="009D1377" w:rsidP="000A203F">
      <w:pPr>
        <w:spacing w:after="240" w:line="320" w:lineRule="exact"/>
        <w:jc w:val="center"/>
        <w:rPr>
          <w:rFonts w:ascii="Calibri" w:hAnsi="Calibri" w:cs="Calibri"/>
          <w:b/>
          <w:sz w:val="24"/>
          <w:szCs w:val="24"/>
        </w:rPr>
      </w:pPr>
      <w:r w:rsidRPr="00F55F2C">
        <w:rPr>
          <w:rFonts w:ascii="Calibri" w:hAnsi="Calibri" w:cs="Calibri"/>
          <w:b/>
          <w:sz w:val="24"/>
          <w:szCs w:val="24"/>
        </w:rPr>
        <w:t xml:space="preserve">1º ADITAMENTO AO </w:t>
      </w:r>
      <w:r w:rsidR="00DF7683" w:rsidRPr="00F55F2C">
        <w:rPr>
          <w:rFonts w:ascii="Calibri" w:hAnsi="Calibri" w:cs="Calibri"/>
          <w:b/>
          <w:sz w:val="24"/>
          <w:szCs w:val="24"/>
        </w:rPr>
        <w:t>INSTRUMENTO PARTICULAR DE CESSÃO FIDUCIÁRIA DE DIREITOS CREDITÓRIOS EM GARANTIA</w:t>
      </w:r>
    </w:p>
    <w:p w14:paraId="0D5860FE" w14:textId="77777777" w:rsidR="00DF7683" w:rsidRPr="00F55F2C" w:rsidRDefault="00DF7683" w:rsidP="000A203F">
      <w:pPr>
        <w:spacing w:after="240" w:line="320" w:lineRule="exact"/>
        <w:jc w:val="both"/>
        <w:rPr>
          <w:rFonts w:ascii="Calibri" w:hAnsi="Calibri" w:cs="Calibri"/>
          <w:sz w:val="24"/>
          <w:szCs w:val="24"/>
        </w:rPr>
      </w:pPr>
      <w:r w:rsidRPr="00F55F2C">
        <w:rPr>
          <w:rStyle w:val="msid98011"/>
          <w:rFonts w:ascii="Calibri" w:hAnsi="Calibri" w:cs="Calibri"/>
          <w:color w:val="000000"/>
          <w:sz w:val="24"/>
          <w:szCs w:val="24"/>
        </w:rPr>
        <w:t> </w:t>
      </w:r>
    </w:p>
    <w:p w14:paraId="128DA759" w14:textId="65D3EC76" w:rsidR="00DF7683" w:rsidRPr="00F55F2C" w:rsidRDefault="009D1377" w:rsidP="000A203F">
      <w:pPr>
        <w:spacing w:after="240" w:line="320" w:lineRule="exact"/>
        <w:jc w:val="both"/>
        <w:rPr>
          <w:rFonts w:ascii="Calibri" w:hAnsi="Calibri" w:cs="Calibri"/>
          <w:sz w:val="24"/>
          <w:szCs w:val="24"/>
        </w:rPr>
      </w:pPr>
      <w:r w:rsidRPr="00F55F2C">
        <w:rPr>
          <w:rFonts w:ascii="Calibri" w:hAnsi="Calibri" w:cs="Calibri"/>
          <w:sz w:val="24"/>
          <w:szCs w:val="24"/>
        </w:rPr>
        <w:t>O presente 1º Aditamento ao Instrumento Particular de Cessão Fiduciária de Direitos Creditórios em Garantia (“</w:t>
      </w:r>
      <w:r w:rsidRPr="00F55F2C">
        <w:rPr>
          <w:rFonts w:ascii="Calibri" w:hAnsi="Calibri" w:cs="Calibri"/>
          <w:sz w:val="24"/>
          <w:szCs w:val="24"/>
          <w:u w:val="single"/>
        </w:rPr>
        <w:t>1º Aditamento</w:t>
      </w:r>
      <w:r w:rsidRPr="00F55F2C">
        <w:rPr>
          <w:rFonts w:ascii="Calibri" w:hAnsi="Calibri" w:cs="Calibri"/>
          <w:sz w:val="24"/>
          <w:szCs w:val="24"/>
        </w:rPr>
        <w:t>”), é celebrado pelas partes (“</w:t>
      </w:r>
      <w:r w:rsidRPr="00F55F2C">
        <w:rPr>
          <w:rFonts w:ascii="Calibri" w:hAnsi="Calibri" w:cs="Calibri"/>
          <w:sz w:val="24"/>
          <w:szCs w:val="24"/>
          <w:u w:val="single"/>
        </w:rPr>
        <w:t>Partes</w:t>
      </w:r>
      <w:r w:rsidRPr="00F55F2C">
        <w:rPr>
          <w:rFonts w:ascii="Calibri" w:hAnsi="Calibri" w:cs="Calibri"/>
          <w:sz w:val="24"/>
          <w:szCs w:val="24"/>
        </w:rPr>
        <w:t>”):</w:t>
      </w:r>
      <w:r w:rsidR="00DF7683" w:rsidRPr="00F55F2C">
        <w:rPr>
          <w:rFonts w:ascii="Calibri" w:hAnsi="Calibri" w:cs="Calibri"/>
          <w:sz w:val="24"/>
          <w:szCs w:val="24"/>
        </w:rPr>
        <w:t xml:space="preserve"> </w:t>
      </w:r>
    </w:p>
    <w:p w14:paraId="5F59C836" w14:textId="1005B9F4" w:rsidR="00DF7683" w:rsidRPr="00F55F2C" w:rsidRDefault="00DF7683" w:rsidP="000A203F">
      <w:pPr>
        <w:widowControl w:val="0"/>
        <w:spacing w:after="240" w:line="320" w:lineRule="exact"/>
        <w:jc w:val="both"/>
        <w:rPr>
          <w:rFonts w:ascii="Calibri" w:hAnsi="Calibri" w:cs="Calibri"/>
          <w:sz w:val="24"/>
          <w:szCs w:val="24"/>
        </w:rPr>
      </w:pPr>
      <w:r w:rsidRPr="00F55F2C">
        <w:rPr>
          <w:rFonts w:ascii="Calibri" w:hAnsi="Calibri" w:cs="Calibri"/>
          <w:b/>
          <w:sz w:val="24"/>
          <w:szCs w:val="24"/>
        </w:rPr>
        <w:t>EMBRAED EMPRESA BRASILEIRA DE EDIFICAÇÕES S.A.</w:t>
      </w:r>
      <w:r w:rsidRPr="00F55F2C">
        <w:rPr>
          <w:rFonts w:ascii="Calibri" w:hAnsi="Calibri" w:cs="Calibri"/>
          <w:sz w:val="24"/>
          <w:szCs w:val="24"/>
        </w:rPr>
        <w:t>, sociedade por ações de capital fechado, com sede na Cidade de Balneário Camboriú, no Estado de Santa Catarina, na Avenida Brasil, nº 3.313, sala 09, CEP 88330-063, inscrita no</w:t>
      </w:r>
      <w:r w:rsidRPr="00F55F2C">
        <w:rPr>
          <w:rFonts w:ascii="Calibri" w:hAnsi="Calibri" w:cs="Calibri"/>
          <w:bCs/>
          <w:color w:val="000000"/>
          <w:sz w:val="24"/>
          <w:szCs w:val="24"/>
        </w:rPr>
        <w:t xml:space="preserve"> </w:t>
      </w:r>
      <w:r w:rsidRPr="00F55F2C">
        <w:rPr>
          <w:rFonts w:ascii="Calibri" w:hAnsi="Calibri" w:cs="Calibri"/>
          <w:sz w:val="24"/>
          <w:szCs w:val="24"/>
        </w:rPr>
        <w:t xml:space="preserve">CNPJ/ME sob o nº 78.530.375/0001-50, </w:t>
      </w:r>
      <w:r w:rsidRPr="00F55F2C">
        <w:rPr>
          <w:rFonts w:ascii="Calibri" w:hAnsi="Calibri" w:cs="Calibri"/>
          <w:bCs/>
          <w:color w:val="000000"/>
          <w:sz w:val="24"/>
          <w:szCs w:val="24"/>
        </w:rPr>
        <w:t xml:space="preserve">neste ato representada </w:t>
      </w:r>
      <w:r w:rsidRPr="00F55F2C">
        <w:rPr>
          <w:rFonts w:ascii="Calibri" w:hAnsi="Calibri" w:cs="Calibri"/>
          <w:sz w:val="24"/>
          <w:szCs w:val="24"/>
        </w:rPr>
        <w:t>na forma de seu Estatuto Social (“</w:t>
      </w:r>
      <w:r w:rsidRPr="00F55F2C">
        <w:rPr>
          <w:rFonts w:ascii="Calibri" w:hAnsi="Calibri" w:cs="Calibri"/>
          <w:sz w:val="24"/>
          <w:szCs w:val="24"/>
          <w:u w:val="single"/>
        </w:rPr>
        <w:t>Fiduciante 1</w:t>
      </w:r>
      <w:r w:rsidRPr="00F55F2C">
        <w:rPr>
          <w:rFonts w:ascii="Calibri" w:hAnsi="Calibri" w:cs="Calibri"/>
          <w:sz w:val="24"/>
          <w:szCs w:val="24"/>
        </w:rPr>
        <w:t xml:space="preserve">”); </w:t>
      </w:r>
    </w:p>
    <w:p w14:paraId="1262B961" w14:textId="77777777" w:rsidR="00DF7683" w:rsidRPr="00F55F2C" w:rsidRDefault="00DF7683" w:rsidP="000A203F">
      <w:pPr>
        <w:widowControl w:val="0"/>
        <w:spacing w:after="240" w:line="320" w:lineRule="exact"/>
        <w:ind w:right="17"/>
        <w:jc w:val="both"/>
        <w:rPr>
          <w:rFonts w:ascii="Calibri" w:hAnsi="Calibri" w:cs="Calibri"/>
          <w:sz w:val="24"/>
          <w:szCs w:val="24"/>
          <w:u w:val="single"/>
        </w:rPr>
      </w:pPr>
      <w:r w:rsidRPr="00F55F2C">
        <w:rPr>
          <w:rFonts w:ascii="Calibri" w:hAnsi="Calibri" w:cs="Calibri"/>
          <w:b/>
          <w:sz w:val="24"/>
          <w:szCs w:val="24"/>
        </w:rPr>
        <w:t>EMBRAED ONE EMPREENDIMENTOS IMOBILIÁRIOS SPE LTDA.</w:t>
      </w:r>
      <w:r w:rsidRPr="00F55F2C">
        <w:rPr>
          <w:rFonts w:ascii="Calibri" w:hAnsi="Calibri" w:cs="Calibri"/>
          <w:sz w:val="24"/>
          <w:szCs w:val="24"/>
        </w:rPr>
        <w:t>, sociedade de propósito específico, com sede na Cidade de Balneário Camboriú, no Estado de Santa Catarina, na Avenida Brasil, nº 3.313, Sala 09-1, CEP 88330-063, inscrita no CNPJ/ME sob o nº 26.715.944/0001-39,</w:t>
      </w:r>
      <w:r w:rsidRPr="00F55F2C">
        <w:rPr>
          <w:rFonts w:ascii="Calibri" w:hAnsi="Calibri" w:cs="Calibri"/>
          <w:sz w:val="24"/>
          <w:szCs w:val="24"/>
          <w:lang w:val="pt-PT"/>
        </w:rPr>
        <w:t xml:space="preserve"> neste ato </w:t>
      </w:r>
      <w:r w:rsidRPr="00F55F2C">
        <w:rPr>
          <w:rFonts w:ascii="Calibri" w:hAnsi="Calibri" w:cs="Calibri"/>
          <w:sz w:val="24"/>
          <w:szCs w:val="24"/>
        </w:rPr>
        <w:t>representada na forma do seu Contrato Social (“</w:t>
      </w:r>
      <w:r w:rsidRPr="00F55F2C">
        <w:rPr>
          <w:rFonts w:ascii="Calibri" w:hAnsi="Calibri" w:cs="Calibri"/>
          <w:sz w:val="24"/>
          <w:szCs w:val="24"/>
          <w:u w:val="single"/>
        </w:rPr>
        <w:t>Fiduciante 2</w:t>
      </w:r>
      <w:r w:rsidRPr="00F55F2C">
        <w:rPr>
          <w:rFonts w:ascii="Calibri" w:hAnsi="Calibri" w:cs="Calibri"/>
          <w:sz w:val="24"/>
          <w:szCs w:val="24"/>
        </w:rPr>
        <w:t>”);</w:t>
      </w:r>
      <w:bookmarkStart w:id="0" w:name="_Hlk46853706"/>
    </w:p>
    <w:p w14:paraId="5901A029" w14:textId="10C9A5D0" w:rsidR="00DF7683" w:rsidRPr="00F55F2C" w:rsidRDefault="00DF7683" w:rsidP="000A203F">
      <w:pPr>
        <w:widowControl w:val="0"/>
        <w:spacing w:after="240" w:line="320" w:lineRule="exact"/>
        <w:jc w:val="both"/>
        <w:rPr>
          <w:rFonts w:ascii="Calibri" w:hAnsi="Calibri" w:cs="Calibri"/>
          <w:sz w:val="24"/>
          <w:szCs w:val="24"/>
        </w:rPr>
      </w:pPr>
      <w:r w:rsidRPr="00F55F2C">
        <w:rPr>
          <w:rFonts w:ascii="Calibri" w:hAnsi="Calibri" w:cs="Calibri"/>
          <w:b/>
          <w:sz w:val="24"/>
          <w:szCs w:val="24"/>
        </w:rPr>
        <w:t>EMBRAED ILHAS MARIANAS EMPREENDIMENTOS IMOBILIÁRIOS SPE LTDA.</w:t>
      </w:r>
      <w:r w:rsidRPr="00F55F2C">
        <w:rPr>
          <w:rFonts w:ascii="Calibri" w:hAnsi="Calibri" w:cs="Calibri"/>
          <w:sz w:val="24"/>
          <w:szCs w:val="24"/>
        </w:rPr>
        <w:t xml:space="preserve">, sociedade de propósito específico, com sede na Cidade de Balneário Camboriú, no Estado de Santa Catarina, na </w:t>
      </w:r>
      <w:r w:rsidRPr="00F55F2C">
        <w:rPr>
          <w:rFonts w:ascii="Calibri" w:hAnsi="Calibri" w:cs="Calibri"/>
          <w:bCs/>
          <w:sz w:val="24"/>
          <w:szCs w:val="24"/>
        </w:rPr>
        <w:t>Avenida Brasil, sala 9A-V, CEP 88330-063, inscrita no CNPJ/ME sob o nº 22.959.668/0001-01</w:t>
      </w:r>
      <w:r w:rsidRPr="00F55F2C">
        <w:rPr>
          <w:rFonts w:ascii="Calibri" w:hAnsi="Calibri" w:cs="Calibri"/>
          <w:sz w:val="24"/>
          <w:szCs w:val="24"/>
        </w:rPr>
        <w:t xml:space="preserve">, </w:t>
      </w:r>
      <w:r w:rsidRPr="00F55F2C">
        <w:rPr>
          <w:rFonts w:ascii="Calibri" w:hAnsi="Calibri" w:cs="Calibri"/>
          <w:sz w:val="24"/>
          <w:szCs w:val="24"/>
          <w:lang w:val="pt-PT"/>
        </w:rPr>
        <w:t xml:space="preserve">neste ato </w:t>
      </w:r>
      <w:r w:rsidRPr="00F55F2C">
        <w:rPr>
          <w:rFonts w:ascii="Calibri" w:hAnsi="Calibri" w:cs="Calibri"/>
          <w:sz w:val="24"/>
          <w:szCs w:val="24"/>
        </w:rPr>
        <w:t>representada na forma do seu Contrato Social (“</w:t>
      </w:r>
      <w:r w:rsidRPr="00F55F2C">
        <w:rPr>
          <w:rFonts w:ascii="Calibri" w:hAnsi="Calibri" w:cs="Calibri"/>
          <w:sz w:val="24"/>
          <w:szCs w:val="24"/>
          <w:u w:val="single"/>
        </w:rPr>
        <w:t xml:space="preserve">Fiduciante </w:t>
      </w:r>
      <w:r w:rsidR="0077139D" w:rsidRPr="00F55F2C">
        <w:rPr>
          <w:rFonts w:ascii="Calibri" w:hAnsi="Calibri" w:cs="Calibri"/>
          <w:sz w:val="24"/>
          <w:szCs w:val="24"/>
          <w:u w:val="single"/>
        </w:rPr>
        <w:t>3</w:t>
      </w:r>
      <w:r w:rsidRPr="00F55F2C">
        <w:rPr>
          <w:rFonts w:ascii="Calibri" w:hAnsi="Calibri" w:cs="Calibri"/>
          <w:sz w:val="24"/>
          <w:szCs w:val="24"/>
        </w:rPr>
        <w:t>”);</w:t>
      </w:r>
      <w:bookmarkStart w:id="1" w:name="_Hlk47349018"/>
    </w:p>
    <w:p w14:paraId="375AED48" w14:textId="65BA5B59" w:rsidR="00DF7683" w:rsidRPr="00F55F2C" w:rsidRDefault="00DF7683" w:rsidP="000A203F">
      <w:pPr>
        <w:pStyle w:val="Recuodecorpodetexto2"/>
        <w:spacing w:after="240" w:line="320" w:lineRule="exact"/>
        <w:ind w:left="0"/>
        <w:jc w:val="both"/>
        <w:rPr>
          <w:rFonts w:ascii="Calibri" w:hAnsi="Calibri" w:cs="Calibri"/>
          <w:sz w:val="24"/>
          <w:szCs w:val="24"/>
        </w:rPr>
      </w:pPr>
      <w:r w:rsidRPr="00F55F2C">
        <w:rPr>
          <w:rFonts w:ascii="Calibri" w:hAnsi="Calibri" w:cs="Calibri"/>
          <w:b/>
          <w:caps/>
          <w:sz w:val="24"/>
          <w:szCs w:val="24"/>
        </w:rPr>
        <w:t>Embraed Santé Empreendimentos Imobiliários SPE Ltda.</w:t>
      </w:r>
      <w:r w:rsidRPr="00F55F2C">
        <w:rPr>
          <w:rFonts w:ascii="Calibri" w:hAnsi="Calibri" w:cs="Calibri"/>
          <w:sz w:val="24"/>
          <w:szCs w:val="24"/>
        </w:rPr>
        <w:t xml:space="preserve">, sociedade de propósito específico, com sede na Cidade de Balneário Camboriú, no Estado de Santa Catarina, na Rua João Francisco dos Santos, 100, CEP 88331-120, inscrita no CNPJ/ME sob o nº 29.292.072/0001-31, </w:t>
      </w:r>
      <w:r w:rsidRPr="00F55F2C">
        <w:rPr>
          <w:rFonts w:ascii="Calibri" w:hAnsi="Calibri" w:cs="Calibri"/>
          <w:sz w:val="24"/>
          <w:szCs w:val="24"/>
          <w:lang w:val="pt-PT"/>
        </w:rPr>
        <w:t xml:space="preserve">neste ato </w:t>
      </w:r>
      <w:r w:rsidRPr="00F55F2C">
        <w:rPr>
          <w:rFonts w:ascii="Calibri" w:hAnsi="Calibri" w:cs="Calibri"/>
          <w:sz w:val="24"/>
          <w:szCs w:val="24"/>
        </w:rPr>
        <w:t>representada na forma do seu Contrato Social (“</w:t>
      </w:r>
      <w:r w:rsidRPr="00F55F2C">
        <w:rPr>
          <w:rFonts w:ascii="Calibri" w:hAnsi="Calibri" w:cs="Calibri"/>
          <w:sz w:val="24"/>
          <w:szCs w:val="24"/>
          <w:u w:val="single"/>
        </w:rPr>
        <w:t xml:space="preserve">Fiduciante </w:t>
      </w:r>
      <w:r w:rsidR="0077139D" w:rsidRPr="00F55F2C">
        <w:rPr>
          <w:rFonts w:ascii="Calibri" w:hAnsi="Calibri" w:cs="Calibri"/>
          <w:sz w:val="24"/>
          <w:szCs w:val="24"/>
          <w:u w:val="single"/>
        </w:rPr>
        <w:t>4</w:t>
      </w:r>
      <w:r w:rsidRPr="00F55F2C">
        <w:rPr>
          <w:rFonts w:ascii="Calibri" w:hAnsi="Calibri" w:cs="Calibri"/>
          <w:sz w:val="24"/>
          <w:szCs w:val="24"/>
        </w:rPr>
        <w:t>”);</w:t>
      </w:r>
    </w:p>
    <w:p w14:paraId="364DB25B" w14:textId="394F5F64" w:rsidR="00DF7683" w:rsidRPr="00F55F2C" w:rsidRDefault="00DF7683" w:rsidP="000A203F">
      <w:pPr>
        <w:pStyle w:val="Recuodecorpodetexto2"/>
        <w:spacing w:after="240" w:line="320" w:lineRule="exact"/>
        <w:ind w:left="0"/>
        <w:jc w:val="both"/>
        <w:rPr>
          <w:rFonts w:ascii="Calibri" w:hAnsi="Calibri" w:cs="Calibri"/>
          <w:sz w:val="24"/>
          <w:szCs w:val="24"/>
        </w:rPr>
      </w:pPr>
      <w:r w:rsidRPr="00F55F2C">
        <w:rPr>
          <w:rFonts w:ascii="Calibri" w:hAnsi="Calibri" w:cs="Calibri"/>
          <w:b/>
          <w:sz w:val="24"/>
          <w:szCs w:val="24"/>
        </w:rPr>
        <w:t>EMBRAED 37 EMPREENDIMENTOS IMOBILIÁRIOS SPE LTDA.</w:t>
      </w:r>
      <w:r w:rsidRPr="00F55F2C">
        <w:rPr>
          <w:rFonts w:ascii="Calibri" w:hAnsi="Calibri" w:cs="Calibri"/>
          <w:sz w:val="24"/>
          <w:szCs w:val="24"/>
        </w:rPr>
        <w:t xml:space="preserve">, sociedade de propósito específico, com sede na Cidade de Balneário Camboriú, no Estado de Santa Catarina, na Avenida Brasil, nº 3.313, Sala 09-N, CEP 88330-063, inscrita no CNPJ/ME sob o nº 15.825.610/0001-00, </w:t>
      </w:r>
      <w:r w:rsidRPr="00F55F2C">
        <w:rPr>
          <w:rFonts w:ascii="Calibri" w:hAnsi="Calibri" w:cs="Calibri"/>
          <w:sz w:val="24"/>
          <w:szCs w:val="24"/>
          <w:lang w:val="pt-PT"/>
        </w:rPr>
        <w:t xml:space="preserve">neste ato </w:t>
      </w:r>
      <w:r w:rsidRPr="00F55F2C">
        <w:rPr>
          <w:rFonts w:ascii="Calibri" w:hAnsi="Calibri" w:cs="Calibri"/>
          <w:sz w:val="24"/>
          <w:szCs w:val="24"/>
        </w:rPr>
        <w:t>representada na forma do seu Contrato Social (“</w:t>
      </w:r>
      <w:r w:rsidRPr="00F55F2C">
        <w:rPr>
          <w:rFonts w:ascii="Calibri" w:hAnsi="Calibri" w:cs="Calibri"/>
          <w:sz w:val="24"/>
          <w:szCs w:val="24"/>
          <w:u w:val="single"/>
        </w:rPr>
        <w:t xml:space="preserve">Fiduciante </w:t>
      </w:r>
      <w:r w:rsidR="0077139D" w:rsidRPr="00F55F2C">
        <w:rPr>
          <w:rFonts w:ascii="Calibri" w:hAnsi="Calibri" w:cs="Calibri"/>
          <w:sz w:val="24"/>
          <w:szCs w:val="24"/>
          <w:u w:val="single"/>
        </w:rPr>
        <w:t>5</w:t>
      </w:r>
      <w:r w:rsidRPr="00F55F2C">
        <w:rPr>
          <w:rFonts w:ascii="Calibri" w:hAnsi="Calibri" w:cs="Calibri"/>
          <w:sz w:val="24"/>
          <w:szCs w:val="24"/>
        </w:rPr>
        <w:t>”);</w:t>
      </w:r>
      <w:r w:rsidR="004344B3" w:rsidRPr="00F55F2C">
        <w:rPr>
          <w:rFonts w:ascii="Calibri" w:hAnsi="Calibri" w:cs="Calibri"/>
          <w:sz w:val="24"/>
          <w:szCs w:val="24"/>
        </w:rPr>
        <w:t xml:space="preserve"> e</w:t>
      </w:r>
    </w:p>
    <w:p w14:paraId="0731A7CB" w14:textId="55CE3860" w:rsidR="00DF7683" w:rsidRPr="00F55F2C" w:rsidRDefault="00DF7683" w:rsidP="000A203F">
      <w:pPr>
        <w:pStyle w:val="Recuodecorpodetexto2"/>
        <w:spacing w:after="240" w:line="320" w:lineRule="exact"/>
        <w:ind w:left="0"/>
        <w:jc w:val="both"/>
        <w:rPr>
          <w:rFonts w:ascii="Calibri" w:hAnsi="Calibri" w:cs="Calibri"/>
          <w:sz w:val="24"/>
          <w:szCs w:val="24"/>
        </w:rPr>
      </w:pPr>
      <w:bookmarkStart w:id="2" w:name="_Hlk48162897"/>
      <w:r w:rsidRPr="00F55F2C">
        <w:rPr>
          <w:rFonts w:ascii="Calibri" w:hAnsi="Calibri" w:cs="Calibri"/>
          <w:b/>
          <w:sz w:val="24"/>
          <w:szCs w:val="24"/>
        </w:rPr>
        <w:t>EMBRAED 64 EMPREENDIMENTOS IMOBILIÁRIOS SPE LTDA.</w:t>
      </w:r>
      <w:r w:rsidRPr="00F55F2C">
        <w:rPr>
          <w:rFonts w:ascii="Calibri" w:hAnsi="Calibri" w:cs="Calibri"/>
          <w:sz w:val="24"/>
          <w:szCs w:val="24"/>
        </w:rPr>
        <w:t xml:space="preserve">, sociedade de propósito específico, com sede na Cidade de Balneário Camboriú, no Estado de Santa Catarina, na Avenida Brasil, nº 3.313, Sala 09-I, CEP 88330-063, inscrita no CNPJ/ME sob o nº 14.728.078/0001-31, </w:t>
      </w:r>
      <w:r w:rsidRPr="00F55F2C">
        <w:rPr>
          <w:rFonts w:ascii="Calibri" w:hAnsi="Calibri" w:cs="Calibri"/>
          <w:sz w:val="24"/>
          <w:szCs w:val="24"/>
          <w:lang w:val="pt-PT"/>
        </w:rPr>
        <w:t xml:space="preserve">neste ato </w:t>
      </w:r>
      <w:r w:rsidRPr="00F55F2C">
        <w:rPr>
          <w:rFonts w:ascii="Calibri" w:hAnsi="Calibri" w:cs="Calibri"/>
          <w:sz w:val="24"/>
          <w:szCs w:val="24"/>
        </w:rPr>
        <w:t>representada na forma do seu Contrato Social (“</w:t>
      </w:r>
      <w:r w:rsidRPr="00F55F2C">
        <w:rPr>
          <w:rFonts w:ascii="Calibri" w:hAnsi="Calibri" w:cs="Calibri"/>
          <w:sz w:val="24"/>
          <w:szCs w:val="24"/>
          <w:u w:val="single"/>
        </w:rPr>
        <w:t xml:space="preserve">Fiduciante </w:t>
      </w:r>
      <w:r w:rsidR="0077139D" w:rsidRPr="00F55F2C">
        <w:rPr>
          <w:rFonts w:ascii="Calibri" w:hAnsi="Calibri" w:cs="Calibri"/>
          <w:sz w:val="24"/>
          <w:szCs w:val="24"/>
          <w:u w:val="single"/>
        </w:rPr>
        <w:t>6</w:t>
      </w:r>
      <w:r w:rsidRPr="00F55F2C">
        <w:rPr>
          <w:rFonts w:ascii="Calibri" w:hAnsi="Calibri" w:cs="Calibri"/>
          <w:sz w:val="24"/>
          <w:szCs w:val="24"/>
        </w:rPr>
        <w:t>” e, quando em conjunto com a Fiduciante 1, a Fiduciante 2, a Fiduciante 3, a Fiduciante 4</w:t>
      </w:r>
      <w:r w:rsidR="0077139D" w:rsidRPr="00F55F2C">
        <w:rPr>
          <w:rFonts w:ascii="Calibri" w:hAnsi="Calibri" w:cs="Calibri"/>
          <w:sz w:val="24"/>
          <w:szCs w:val="24"/>
        </w:rPr>
        <w:t xml:space="preserve"> e</w:t>
      </w:r>
      <w:r w:rsidRPr="00F55F2C">
        <w:rPr>
          <w:rFonts w:ascii="Calibri" w:hAnsi="Calibri" w:cs="Calibri"/>
          <w:sz w:val="24"/>
          <w:szCs w:val="24"/>
        </w:rPr>
        <w:t xml:space="preserve"> a Fiduciante 5, simplesmente “</w:t>
      </w:r>
      <w:r w:rsidRPr="00F55F2C">
        <w:rPr>
          <w:rFonts w:ascii="Calibri" w:hAnsi="Calibri" w:cs="Calibri"/>
          <w:sz w:val="24"/>
          <w:szCs w:val="24"/>
          <w:u w:val="single"/>
        </w:rPr>
        <w:t>Fiduciantes</w:t>
      </w:r>
      <w:r w:rsidRPr="00F55F2C">
        <w:rPr>
          <w:rFonts w:ascii="Calibri" w:hAnsi="Calibri" w:cs="Calibri"/>
          <w:sz w:val="24"/>
          <w:szCs w:val="24"/>
        </w:rPr>
        <w:t>”);</w:t>
      </w:r>
      <w:bookmarkEnd w:id="2"/>
    </w:p>
    <w:bookmarkEnd w:id="1"/>
    <w:p w14:paraId="16FEBD7D" w14:textId="2189C0EB" w:rsidR="00DF7683" w:rsidRPr="00F55F2C" w:rsidRDefault="00DF7683" w:rsidP="000A203F">
      <w:pPr>
        <w:widowControl w:val="0"/>
        <w:spacing w:after="240" w:line="320" w:lineRule="exact"/>
        <w:jc w:val="both"/>
        <w:rPr>
          <w:rFonts w:ascii="Calibri" w:hAnsi="Calibri" w:cs="Calibri"/>
          <w:sz w:val="24"/>
          <w:szCs w:val="24"/>
        </w:rPr>
      </w:pPr>
      <w:r w:rsidRPr="00F55F2C">
        <w:rPr>
          <w:rFonts w:ascii="Calibri" w:hAnsi="Calibri" w:cs="Calibri"/>
          <w:b/>
          <w:sz w:val="24"/>
          <w:szCs w:val="24"/>
        </w:rPr>
        <w:t>RTDR PARTICIPAÇÕES S.A.</w:t>
      </w:r>
      <w:r w:rsidRPr="00F55F2C">
        <w:rPr>
          <w:rFonts w:ascii="Calibri" w:hAnsi="Calibri" w:cs="Calibri"/>
          <w:sz w:val="24"/>
          <w:szCs w:val="24"/>
        </w:rPr>
        <w:t>,</w:t>
      </w:r>
      <w:r w:rsidRPr="00F55F2C">
        <w:rPr>
          <w:rFonts w:ascii="Calibri" w:hAnsi="Calibri" w:cs="Calibri"/>
          <w:b/>
          <w:sz w:val="24"/>
          <w:szCs w:val="24"/>
        </w:rPr>
        <w:t xml:space="preserve"> </w:t>
      </w:r>
      <w:r w:rsidRPr="00F55F2C">
        <w:rPr>
          <w:rFonts w:ascii="Calibri" w:hAnsi="Calibri" w:cs="Calibri"/>
          <w:sz w:val="24"/>
          <w:szCs w:val="24"/>
        </w:rPr>
        <w:t>sociedade por ações de capital fechado, com sede na Cidade de Balneário Camboriú, no Estado de Santa Catarina, na Avenida Brasil, nº 3.313, sala 9A-1, CEP 88330-063, inscrita no CNPJ/ME sob o nº 09.222.901/0001-00, neste ato representada na forma de seu Estatuto Social (“</w:t>
      </w:r>
      <w:r w:rsidRPr="00F55F2C">
        <w:rPr>
          <w:rFonts w:ascii="Calibri" w:hAnsi="Calibri" w:cs="Calibri"/>
          <w:sz w:val="24"/>
          <w:szCs w:val="24"/>
          <w:u w:val="single"/>
        </w:rPr>
        <w:t>Devedora</w:t>
      </w:r>
      <w:r w:rsidRPr="00F55F2C">
        <w:rPr>
          <w:rFonts w:ascii="Calibri" w:hAnsi="Calibri" w:cs="Calibri"/>
          <w:sz w:val="24"/>
          <w:szCs w:val="24"/>
        </w:rPr>
        <w:t xml:space="preserve">”); e </w:t>
      </w:r>
      <w:bookmarkEnd w:id="0"/>
    </w:p>
    <w:p w14:paraId="45B8145D" w14:textId="77777777" w:rsidR="00E77B56" w:rsidRPr="00F55F2C" w:rsidRDefault="00DF7683" w:rsidP="000A203F">
      <w:pPr>
        <w:spacing w:after="240" w:line="320" w:lineRule="exact"/>
        <w:jc w:val="both"/>
        <w:rPr>
          <w:rFonts w:ascii="Calibri" w:hAnsi="Calibri" w:cs="Calibri"/>
          <w:sz w:val="24"/>
          <w:szCs w:val="24"/>
        </w:rPr>
      </w:pPr>
      <w:r w:rsidRPr="00F55F2C">
        <w:rPr>
          <w:rFonts w:ascii="Calibri" w:hAnsi="Calibri" w:cs="Calibri"/>
          <w:b/>
          <w:bCs/>
          <w:sz w:val="24"/>
          <w:szCs w:val="24"/>
        </w:rPr>
        <w:lastRenderedPageBreak/>
        <w:t>ISEC SECURITIZADORA S.A.</w:t>
      </w:r>
      <w:r w:rsidRPr="00F55F2C">
        <w:rPr>
          <w:rFonts w:ascii="Calibri" w:hAnsi="Calibri" w:cs="Calibri"/>
          <w:sz w:val="24"/>
          <w:szCs w:val="24"/>
        </w:rPr>
        <w:t>, localizada na Cidade de São Paulo, Estado de São Paulo, na Rua Tabapuã, nº 1.123, 21º andar, conjunto 215, CEP 04.533-004, na Cidade de São Paulo, Estado de São Paulo, inscrita no CNPJ/ME sob o nº 08.769.451/0001-08, neste ato representada na forma de seu Estatuto Social (“</w:t>
      </w:r>
      <w:r w:rsidRPr="00F55F2C">
        <w:rPr>
          <w:rFonts w:ascii="Calibri" w:hAnsi="Calibri" w:cs="Calibri"/>
          <w:sz w:val="24"/>
          <w:szCs w:val="24"/>
          <w:u w:val="single"/>
        </w:rPr>
        <w:t>Fiduciária</w:t>
      </w:r>
      <w:r w:rsidRPr="00F55F2C">
        <w:rPr>
          <w:rFonts w:ascii="Calibri" w:hAnsi="Calibri" w:cs="Calibri"/>
          <w:sz w:val="24"/>
          <w:szCs w:val="24"/>
        </w:rPr>
        <w:t>”, e quando em conjunto com as Fiduciantes e a Devedora, “</w:t>
      </w:r>
      <w:r w:rsidRPr="00F55F2C">
        <w:rPr>
          <w:rFonts w:ascii="Calibri" w:hAnsi="Calibri" w:cs="Calibri"/>
          <w:sz w:val="24"/>
          <w:szCs w:val="24"/>
          <w:u w:val="single"/>
        </w:rPr>
        <w:t>Partes</w:t>
      </w:r>
      <w:r w:rsidRPr="00F55F2C">
        <w:rPr>
          <w:rFonts w:ascii="Calibri" w:hAnsi="Calibri" w:cs="Calibri"/>
          <w:sz w:val="24"/>
          <w:szCs w:val="24"/>
        </w:rPr>
        <w:t>” e, individual e indistintamente, como "</w:t>
      </w:r>
      <w:r w:rsidRPr="00F55F2C">
        <w:rPr>
          <w:rFonts w:ascii="Calibri" w:hAnsi="Calibri" w:cs="Calibri"/>
          <w:sz w:val="24"/>
          <w:szCs w:val="24"/>
          <w:u w:val="single"/>
        </w:rPr>
        <w:t>Parte</w:t>
      </w:r>
      <w:r w:rsidRPr="00F55F2C">
        <w:rPr>
          <w:rFonts w:ascii="Calibri" w:hAnsi="Calibri" w:cs="Calibri"/>
          <w:sz w:val="24"/>
          <w:szCs w:val="24"/>
        </w:rPr>
        <w:t>").</w:t>
      </w:r>
    </w:p>
    <w:p w14:paraId="7F71743D" w14:textId="77777777" w:rsidR="00E77B56" w:rsidRPr="00F55F2C" w:rsidRDefault="00F107F6" w:rsidP="000A203F">
      <w:pPr>
        <w:spacing w:after="240" w:line="320" w:lineRule="exact"/>
        <w:jc w:val="both"/>
        <w:rPr>
          <w:rFonts w:ascii="Calibri" w:hAnsi="Calibri" w:cs="Calibri"/>
          <w:b/>
          <w:sz w:val="24"/>
          <w:szCs w:val="24"/>
        </w:rPr>
      </w:pPr>
      <w:r w:rsidRPr="00F55F2C">
        <w:rPr>
          <w:rFonts w:ascii="Calibri" w:hAnsi="Calibri" w:cs="Calibri"/>
          <w:b/>
          <w:sz w:val="24"/>
          <w:szCs w:val="24"/>
        </w:rPr>
        <w:t>CONSIDERANDO QUE:</w:t>
      </w:r>
    </w:p>
    <w:p w14:paraId="363D7F14" w14:textId="76F22A17" w:rsidR="00F07640" w:rsidRPr="00F55F2C" w:rsidRDefault="00C47CD8" w:rsidP="000A203F">
      <w:pPr>
        <w:numPr>
          <w:ilvl w:val="0"/>
          <w:numId w:val="1"/>
        </w:numPr>
        <w:tabs>
          <w:tab w:val="num" w:pos="900"/>
        </w:tabs>
        <w:spacing w:after="240" w:line="320" w:lineRule="exact"/>
        <w:ind w:left="0" w:firstLine="0"/>
        <w:jc w:val="both"/>
        <w:rPr>
          <w:rFonts w:ascii="Calibri" w:hAnsi="Calibri" w:cs="Calibri"/>
          <w:sz w:val="24"/>
          <w:szCs w:val="24"/>
        </w:rPr>
      </w:pPr>
      <w:r w:rsidRPr="00F55F2C">
        <w:rPr>
          <w:rFonts w:ascii="Calibri" w:hAnsi="Calibri" w:cs="Calibri"/>
          <w:bCs/>
          <w:sz w:val="24"/>
          <w:szCs w:val="24"/>
        </w:rPr>
        <w:t xml:space="preserve">as Fiduciantes </w:t>
      </w:r>
      <w:r w:rsidR="009D1377" w:rsidRPr="00F55F2C">
        <w:rPr>
          <w:rFonts w:ascii="Calibri" w:hAnsi="Calibri" w:cs="Calibri"/>
          <w:bCs/>
          <w:sz w:val="24"/>
          <w:szCs w:val="24"/>
        </w:rPr>
        <w:t>cederam</w:t>
      </w:r>
      <w:r w:rsidRPr="00F55F2C">
        <w:rPr>
          <w:rFonts w:ascii="Calibri" w:hAnsi="Calibri" w:cs="Calibri"/>
          <w:bCs/>
          <w:sz w:val="24"/>
          <w:szCs w:val="24"/>
        </w:rPr>
        <w:t xml:space="preserve"> fiduciariamente à Fiduciária, </w:t>
      </w:r>
      <w:r w:rsidR="009D1377" w:rsidRPr="00F55F2C">
        <w:rPr>
          <w:rFonts w:ascii="Calibri" w:hAnsi="Calibri" w:cs="Calibri"/>
          <w:bCs/>
          <w:sz w:val="24"/>
          <w:szCs w:val="24"/>
        </w:rPr>
        <w:t xml:space="preserve">em 30 de março de 2021, por meio da celebração do </w:t>
      </w:r>
      <w:r w:rsidR="009D1377" w:rsidRPr="00F55F2C">
        <w:rPr>
          <w:rFonts w:ascii="Calibri" w:hAnsi="Calibri" w:cs="Calibri"/>
          <w:sz w:val="24"/>
          <w:szCs w:val="24"/>
        </w:rPr>
        <w:t>Instrumento Particular de Cessão Fiduciária de Direitos Creditórios em Garantia (“</w:t>
      </w:r>
      <w:r w:rsidR="009D1377" w:rsidRPr="00F55F2C">
        <w:rPr>
          <w:rFonts w:ascii="Calibri" w:hAnsi="Calibri" w:cs="Calibri"/>
          <w:sz w:val="24"/>
          <w:szCs w:val="24"/>
          <w:u w:val="single"/>
        </w:rPr>
        <w:t>Contrato de Cessão Fiduciária</w:t>
      </w:r>
      <w:r w:rsidR="009D1377" w:rsidRPr="00F55F2C">
        <w:rPr>
          <w:rFonts w:ascii="Calibri" w:hAnsi="Calibri" w:cs="Calibri"/>
          <w:sz w:val="24"/>
          <w:szCs w:val="24"/>
        </w:rPr>
        <w:t>”), em garantia</w:t>
      </w:r>
      <w:r w:rsidR="009D1377" w:rsidRPr="00F55F2C">
        <w:rPr>
          <w:rFonts w:ascii="Calibri" w:hAnsi="Calibri" w:cs="Calibri"/>
          <w:noProof/>
          <w:sz w:val="24"/>
          <w:szCs w:val="24"/>
        </w:rPr>
        <w:t xml:space="preserve"> ao</w:t>
      </w:r>
      <w:r w:rsidR="009D1377" w:rsidRPr="00F55F2C">
        <w:rPr>
          <w:rFonts w:ascii="Calibri" w:hAnsi="Calibri" w:cs="Calibri"/>
          <w:sz w:val="24"/>
          <w:szCs w:val="24"/>
        </w:rPr>
        <w:t xml:space="preserve"> fiel, pontual e integral cumprimento d</w:t>
      </w:r>
      <w:r w:rsidR="007C405C">
        <w:rPr>
          <w:rFonts w:ascii="Calibri" w:hAnsi="Calibri" w:cs="Calibri"/>
          <w:sz w:val="24"/>
          <w:szCs w:val="24"/>
        </w:rPr>
        <w:t>a</w:t>
      </w:r>
      <w:r w:rsidR="00415F8C">
        <w:rPr>
          <w:rFonts w:ascii="Calibri" w:hAnsi="Calibri" w:cs="Calibri"/>
          <w:sz w:val="24"/>
          <w:szCs w:val="24"/>
        </w:rPr>
        <w:t>s</w:t>
      </w:r>
      <w:r w:rsidR="007C405C">
        <w:rPr>
          <w:rFonts w:ascii="Calibri" w:hAnsi="Calibri" w:cs="Calibri"/>
          <w:sz w:val="24"/>
          <w:szCs w:val="24"/>
        </w:rPr>
        <w:t xml:space="preserve"> Obrigações Garantidas</w:t>
      </w:r>
      <w:r w:rsidR="00F07640" w:rsidRPr="00F55F2C">
        <w:rPr>
          <w:rFonts w:ascii="Calibri" w:hAnsi="Calibri" w:cs="Calibri"/>
          <w:bCs/>
          <w:sz w:val="24"/>
          <w:szCs w:val="24"/>
        </w:rPr>
        <w:t>;</w:t>
      </w:r>
      <w:r w:rsidR="009D1377" w:rsidRPr="00F55F2C">
        <w:rPr>
          <w:rFonts w:ascii="Calibri" w:hAnsi="Calibri" w:cs="Calibri"/>
          <w:bCs/>
          <w:sz w:val="24"/>
          <w:szCs w:val="24"/>
        </w:rPr>
        <w:t xml:space="preserve"> e</w:t>
      </w:r>
    </w:p>
    <w:p w14:paraId="6F8B8C77" w14:textId="1D3AB2D7" w:rsidR="00F059E5" w:rsidRPr="00F059E5" w:rsidRDefault="00415F8C" w:rsidP="00F059E5">
      <w:pPr>
        <w:numPr>
          <w:ilvl w:val="0"/>
          <w:numId w:val="1"/>
        </w:numPr>
        <w:tabs>
          <w:tab w:val="num" w:pos="900"/>
        </w:tabs>
        <w:spacing w:after="240" w:line="320" w:lineRule="exact"/>
        <w:ind w:left="0" w:firstLine="0"/>
        <w:jc w:val="both"/>
        <w:rPr>
          <w:rFonts w:ascii="Calibri" w:hAnsi="Calibri" w:cs="Calibri"/>
          <w:bCs/>
          <w:sz w:val="24"/>
          <w:szCs w:val="24"/>
        </w:rPr>
      </w:pPr>
      <w:r w:rsidRPr="00415F8C">
        <w:rPr>
          <w:rFonts w:ascii="Calibri" w:hAnsi="Calibri" w:cs="Calibri"/>
          <w:bCs/>
          <w:sz w:val="24"/>
          <w:szCs w:val="24"/>
        </w:rPr>
        <w:t xml:space="preserve">em assembleia geral de titulares de CRI realizada em </w:t>
      </w:r>
      <w:r w:rsidR="00D5654B">
        <w:rPr>
          <w:rFonts w:ascii="Calibri" w:hAnsi="Calibri" w:cs="Calibri"/>
          <w:bCs/>
          <w:sz w:val="24"/>
          <w:szCs w:val="24"/>
        </w:rPr>
        <w:t>24</w:t>
      </w:r>
      <w:r w:rsidR="00F55800" w:rsidRPr="00415F8C">
        <w:rPr>
          <w:rFonts w:ascii="Calibri" w:hAnsi="Calibri" w:cs="Calibri"/>
          <w:bCs/>
          <w:sz w:val="24"/>
          <w:szCs w:val="24"/>
        </w:rPr>
        <w:t xml:space="preserve"> </w:t>
      </w:r>
      <w:r w:rsidRPr="00415F8C">
        <w:rPr>
          <w:rFonts w:ascii="Calibri" w:hAnsi="Calibri" w:cs="Calibri"/>
          <w:bCs/>
          <w:sz w:val="24"/>
          <w:szCs w:val="24"/>
        </w:rPr>
        <w:t xml:space="preserve">de </w:t>
      </w:r>
      <w:r w:rsidR="00F55800">
        <w:rPr>
          <w:rFonts w:ascii="Calibri" w:hAnsi="Calibri" w:cs="Calibri"/>
          <w:bCs/>
          <w:sz w:val="24"/>
          <w:szCs w:val="24"/>
        </w:rPr>
        <w:t>maio</w:t>
      </w:r>
      <w:r w:rsidR="00F55800" w:rsidRPr="00415F8C">
        <w:rPr>
          <w:rFonts w:ascii="Calibri" w:hAnsi="Calibri" w:cs="Calibri"/>
          <w:bCs/>
          <w:sz w:val="24"/>
          <w:szCs w:val="24"/>
        </w:rPr>
        <w:t xml:space="preserve"> </w:t>
      </w:r>
      <w:r w:rsidRPr="00415F8C">
        <w:rPr>
          <w:rFonts w:ascii="Calibri" w:hAnsi="Calibri" w:cs="Calibri"/>
          <w:bCs/>
          <w:sz w:val="24"/>
          <w:szCs w:val="24"/>
        </w:rPr>
        <w:t>de 2021 (“</w:t>
      </w:r>
      <w:r w:rsidRPr="00F55800">
        <w:rPr>
          <w:rFonts w:ascii="Calibri" w:hAnsi="Calibri" w:cs="Calibri"/>
          <w:bCs/>
          <w:sz w:val="24"/>
          <w:szCs w:val="24"/>
          <w:u w:val="single"/>
        </w:rPr>
        <w:t>AGT</w:t>
      </w:r>
      <w:r w:rsidRPr="00415F8C">
        <w:rPr>
          <w:rFonts w:ascii="Calibri" w:hAnsi="Calibri" w:cs="Calibri"/>
          <w:bCs/>
          <w:sz w:val="24"/>
          <w:szCs w:val="24"/>
        </w:rPr>
        <w:t>”), os titulares de CRI em Circulação (conforme definido no Termo de Securitização), aprovaram a liberação do</w:t>
      </w:r>
      <w:r w:rsidR="007E4BEA">
        <w:rPr>
          <w:rFonts w:ascii="Calibri" w:hAnsi="Calibri" w:cs="Calibri"/>
          <w:bCs/>
          <w:sz w:val="24"/>
          <w:szCs w:val="24"/>
        </w:rPr>
        <w:t>s</w:t>
      </w:r>
      <w:r w:rsidRPr="00415F8C">
        <w:rPr>
          <w:rFonts w:ascii="Calibri" w:hAnsi="Calibri" w:cs="Calibri"/>
          <w:bCs/>
          <w:sz w:val="24"/>
          <w:szCs w:val="24"/>
        </w:rPr>
        <w:t xml:space="preserve"> Recebíve</w:t>
      </w:r>
      <w:r w:rsidR="007E4BEA">
        <w:rPr>
          <w:rFonts w:ascii="Calibri" w:hAnsi="Calibri" w:cs="Calibri"/>
          <w:bCs/>
          <w:sz w:val="24"/>
          <w:szCs w:val="24"/>
        </w:rPr>
        <w:t>is</w:t>
      </w:r>
      <w:r w:rsidRPr="00415F8C">
        <w:rPr>
          <w:rFonts w:ascii="Calibri" w:hAnsi="Calibri" w:cs="Calibri"/>
          <w:bCs/>
          <w:sz w:val="24"/>
          <w:szCs w:val="24"/>
        </w:rPr>
        <w:t xml:space="preserve"> correspondente</w:t>
      </w:r>
      <w:r w:rsidR="007E4BEA">
        <w:rPr>
          <w:rFonts w:ascii="Calibri" w:hAnsi="Calibri" w:cs="Calibri"/>
          <w:bCs/>
          <w:sz w:val="24"/>
          <w:szCs w:val="24"/>
        </w:rPr>
        <w:t>s</w:t>
      </w:r>
      <w:r w:rsidRPr="00415F8C">
        <w:rPr>
          <w:rFonts w:ascii="Calibri" w:hAnsi="Calibri" w:cs="Calibri"/>
          <w:bCs/>
          <w:sz w:val="24"/>
          <w:szCs w:val="24"/>
        </w:rPr>
        <w:t xml:space="preserve"> à unidade SER.1702, do Empreendimento Serendipity Residence, com a consequente alteração do </w:t>
      </w:r>
      <w:r w:rsidR="009D1377" w:rsidRPr="00F55F2C">
        <w:rPr>
          <w:rFonts w:ascii="Calibri" w:hAnsi="Calibri" w:cs="Calibri"/>
          <w:sz w:val="24"/>
          <w:szCs w:val="24"/>
        </w:rPr>
        <w:t>Anexo I do Contrato de Cessão Fiduciária</w:t>
      </w:r>
      <w:r w:rsidR="00F059E5">
        <w:rPr>
          <w:rFonts w:ascii="Calibri" w:hAnsi="Calibri" w:cs="Calibri"/>
          <w:sz w:val="24"/>
          <w:szCs w:val="24"/>
        </w:rPr>
        <w:t>;</w:t>
      </w:r>
    </w:p>
    <w:p w14:paraId="57989AA7" w14:textId="4EF62905" w:rsidR="00F059E5" w:rsidRPr="009D67F3" w:rsidRDefault="007E4BEA" w:rsidP="00FC1063">
      <w:pPr>
        <w:numPr>
          <w:ilvl w:val="0"/>
          <w:numId w:val="1"/>
        </w:numPr>
        <w:tabs>
          <w:tab w:val="num" w:pos="900"/>
        </w:tabs>
        <w:spacing w:after="240" w:line="320" w:lineRule="exact"/>
        <w:ind w:left="0" w:firstLine="0"/>
        <w:jc w:val="both"/>
        <w:rPr>
          <w:rFonts w:asciiTheme="minorHAnsi" w:hAnsiTheme="minorHAnsi" w:cs="Arial"/>
          <w:sz w:val="24"/>
          <w:szCs w:val="24"/>
        </w:rPr>
      </w:pPr>
      <w:r>
        <w:rPr>
          <w:rFonts w:asciiTheme="minorHAnsi" w:hAnsiTheme="minorHAnsi" w:cs="Arial"/>
          <w:sz w:val="24"/>
          <w:szCs w:val="24"/>
        </w:rPr>
        <w:t>a</w:t>
      </w:r>
      <w:r w:rsidR="00F059E5" w:rsidRPr="009D67F3">
        <w:rPr>
          <w:rFonts w:asciiTheme="minorHAnsi" w:hAnsiTheme="minorHAnsi" w:cs="Arial"/>
          <w:sz w:val="24"/>
          <w:szCs w:val="24"/>
        </w:rPr>
        <w:t xml:space="preserve">s Partes </w:t>
      </w:r>
      <w:r w:rsidR="00F059E5" w:rsidRPr="00FC1063">
        <w:rPr>
          <w:rFonts w:ascii="Calibri" w:hAnsi="Calibri" w:cs="Calibri"/>
          <w:bCs/>
          <w:sz w:val="24"/>
          <w:szCs w:val="24"/>
        </w:rPr>
        <w:t>desejam</w:t>
      </w:r>
      <w:r w:rsidR="00F059E5" w:rsidRPr="009D67F3">
        <w:rPr>
          <w:rFonts w:asciiTheme="minorHAnsi" w:hAnsiTheme="minorHAnsi" w:cs="Arial"/>
          <w:sz w:val="24"/>
          <w:szCs w:val="24"/>
        </w:rPr>
        <w:t xml:space="preserve"> aditar o Contrato de Cessão Fiduciária para atualizar o anexo I do Contrato de Cessão Fiduciária.</w:t>
      </w:r>
    </w:p>
    <w:p w14:paraId="1471E864" w14:textId="77777777" w:rsidR="00F059E5" w:rsidRPr="009D67F3" w:rsidRDefault="00F059E5" w:rsidP="00F059E5">
      <w:pPr>
        <w:spacing w:after="240" w:line="300" w:lineRule="exact"/>
        <w:jc w:val="both"/>
        <w:rPr>
          <w:rFonts w:asciiTheme="minorHAnsi" w:hAnsiTheme="minorHAnsi" w:cs="Arial"/>
          <w:sz w:val="24"/>
          <w:szCs w:val="24"/>
        </w:rPr>
      </w:pPr>
      <w:r w:rsidRPr="009D67F3">
        <w:rPr>
          <w:rFonts w:asciiTheme="minorHAnsi" w:hAnsiTheme="minorHAnsi" w:cs="Arial"/>
          <w:sz w:val="24"/>
          <w:szCs w:val="24"/>
        </w:rPr>
        <w:t>Resolvem as Partes celebrar o presente “</w:t>
      </w:r>
      <w:r w:rsidRPr="009D67F3">
        <w:rPr>
          <w:rFonts w:asciiTheme="minorHAnsi" w:hAnsiTheme="minorHAnsi" w:cs="Arial"/>
          <w:i/>
          <w:sz w:val="24"/>
          <w:szCs w:val="24"/>
        </w:rPr>
        <w:t>Aditamento ao Instrumento Particular de Cessão Fiduciária de Créditos</w:t>
      </w:r>
      <w:r w:rsidRPr="009D67F3">
        <w:rPr>
          <w:rFonts w:asciiTheme="minorHAnsi" w:hAnsiTheme="minorHAnsi" w:cs="Arial"/>
          <w:sz w:val="24"/>
          <w:szCs w:val="24"/>
        </w:rPr>
        <w:t>” (“</w:t>
      </w:r>
      <w:r w:rsidRPr="009D67F3">
        <w:rPr>
          <w:rFonts w:asciiTheme="minorHAnsi" w:hAnsiTheme="minorHAnsi" w:cs="Arial"/>
          <w:sz w:val="24"/>
          <w:szCs w:val="24"/>
          <w:u w:val="single"/>
        </w:rPr>
        <w:t>Aditamento</w:t>
      </w:r>
      <w:r w:rsidRPr="009D67F3">
        <w:rPr>
          <w:rFonts w:asciiTheme="minorHAnsi" w:hAnsiTheme="minorHAnsi" w:cs="Arial"/>
          <w:sz w:val="24"/>
          <w:szCs w:val="24"/>
        </w:rPr>
        <w:t xml:space="preserve">”), que será regido pelas cláusulas e condições a seguir: </w:t>
      </w:r>
    </w:p>
    <w:p w14:paraId="70ECF122" w14:textId="77777777" w:rsidR="00F059E5" w:rsidRPr="009D67F3" w:rsidRDefault="00F059E5" w:rsidP="00F059E5">
      <w:pPr>
        <w:spacing w:after="240" w:line="300" w:lineRule="exact"/>
        <w:jc w:val="center"/>
        <w:rPr>
          <w:rFonts w:asciiTheme="minorHAnsi" w:hAnsiTheme="minorHAnsi" w:cs="Arial"/>
          <w:b/>
          <w:sz w:val="24"/>
          <w:szCs w:val="24"/>
        </w:rPr>
      </w:pPr>
      <w:r w:rsidRPr="009D67F3">
        <w:rPr>
          <w:rFonts w:asciiTheme="minorHAnsi" w:hAnsiTheme="minorHAnsi" w:cs="Arial"/>
          <w:b/>
          <w:sz w:val="24"/>
          <w:szCs w:val="24"/>
        </w:rPr>
        <w:t>CLÁUSULA PRIMEIRA - DO OBJETO</w:t>
      </w:r>
    </w:p>
    <w:p w14:paraId="4CEB9704" w14:textId="44D3272A" w:rsidR="00F059E5" w:rsidRPr="009D67F3" w:rsidRDefault="00F059E5" w:rsidP="00F059E5">
      <w:pPr>
        <w:spacing w:after="240" w:line="300" w:lineRule="exact"/>
        <w:jc w:val="both"/>
        <w:rPr>
          <w:rFonts w:asciiTheme="minorHAnsi" w:hAnsiTheme="minorHAnsi" w:cs="Arial"/>
          <w:sz w:val="24"/>
          <w:szCs w:val="24"/>
        </w:rPr>
      </w:pPr>
      <w:r w:rsidRPr="009D67F3">
        <w:rPr>
          <w:rFonts w:asciiTheme="minorHAnsi" w:hAnsiTheme="minorHAnsi" w:cs="Arial"/>
          <w:sz w:val="24"/>
          <w:szCs w:val="24"/>
        </w:rPr>
        <w:t xml:space="preserve">1.1. O presente Aditamento tem por objetivo </w:t>
      </w:r>
      <w:r w:rsidR="007E4BEA">
        <w:rPr>
          <w:rFonts w:asciiTheme="minorHAnsi" w:hAnsiTheme="minorHAnsi" w:cs="Arial"/>
          <w:sz w:val="24"/>
          <w:szCs w:val="24"/>
        </w:rPr>
        <w:t>excluir</w:t>
      </w:r>
      <w:r w:rsidRPr="009D67F3">
        <w:rPr>
          <w:rFonts w:asciiTheme="minorHAnsi" w:hAnsiTheme="minorHAnsi" w:cs="Arial"/>
          <w:sz w:val="24"/>
          <w:szCs w:val="24"/>
        </w:rPr>
        <w:t xml:space="preserve"> os</w:t>
      </w:r>
      <w:r w:rsidR="007E4BEA" w:rsidRPr="007E4BEA">
        <w:rPr>
          <w:rFonts w:ascii="Calibri" w:hAnsi="Calibri" w:cs="Calibri"/>
          <w:bCs/>
          <w:sz w:val="24"/>
          <w:szCs w:val="24"/>
        </w:rPr>
        <w:t xml:space="preserve"> </w:t>
      </w:r>
      <w:r w:rsidR="007E4BEA" w:rsidRPr="00415F8C">
        <w:rPr>
          <w:rFonts w:ascii="Calibri" w:hAnsi="Calibri" w:cs="Calibri"/>
          <w:bCs/>
          <w:sz w:val="24"/>
          <w:szCs w:val="24"/>
        </w:rPr>
        <w:t>Recebíve</w:t>
      </w:r>
      <w:r w:rsidR="007E4BEA">
        <w:rPr>
          <w:rFonts w:ascii="Calibri" w:hAnsi="Calibri" w:cs="Calibri"/>
          <w:bCs/>
          <w:sz w:val="24"/>
          <w:szCs w:val="24"/>
        </w:rPr>
        <w:t>is</w:t>
      </w:r>
      <w:r w:rsidR="007E4BEA" w:rsidRPr="00415F8C">
        <w:rPr>
          <w:rFonts w:ascii="Calibri" w:hAnsi="Calibri" w:cs="Calibri"/>
          <w:bCs/>
          <w:sz w:val="24"/>
          <w:szCs w:val="24"/>
        </w:rPr>
        <w:t xml:space="preserve"> correspondente</w:t>
      </w:r>
      <w:r w:rsidR="007E4BEA">
        <w:rPr>
          <w:rFonts w:ascii="Calibri" w:hAnsi="Calibri" w:cs="Calibri"/>
          <w:bCs/>
          <w:sz w:val="24"/>
          <w:szCs w:val="24"/>
        </w:rPr>
        <w:t>s</w:t>
      </w:r>
      <w:r w:rsidR="007E4BEA" w:rsidRPr="00415F8C">
        <w:rPr>
          <w:rFonts w:ascii="Calibri" w:hAnsi="Calibri" w:cs="Calibri"/>
          <w:bCs/>
          <w:sz w:val="24"/>
          <w:szCs w:val="24"/>
        </w:rPr>
        <w:t xml:space="preserve"> à unidade SER.1702, do Empreendimento Serendipity Residence</w:t>
      </w:r>
      <w:r w:rsidRPr="009D67F3">
        <w:rPr>
          <w:rFonts w:asciiTheme="minorHAnsi" w:hAnsiTheme="minorHAnsi" w:cs="Arial"/>
          <w:sz w:val="24"/>
          <w:szCs w:val="24"/>
        </w:rPr>
        <w:t xml:space="preserve"> no Contrato de Cessão Fiduciária, descritos no Anexo </w:t>
      </w:r>
      <w:r w:rsidR="00005683">
        <w:rPr>
          <w:rFonts w:asciiTheme="minorHAnsi" w:hAnsiTheme="minorHAnsi" w:cs="Arial"/>
          <w:sz w:val="24"/>
          <w:szCs w:val="24"/>
        </w:rPr>
        <w:t>A</w:t>
      </w:r>
      <w:r w:rsidRPr="009D67F3">
        <w:rPr>
          <w:rFonts w:asciiTheme="minorHAnsi" w:hAnsiTheme="minorHAnsi" w:cs="Arial"/>
          <w:sz w:val="24"/>
          <w:szCs w:val="24"/>
        </w:rPr>
        <w:t xml:space="preserve"> </w:t>
      </w:r>
      <w:proofErr w:type="spellStart"/>
      <w:r w:rsidRPr="009D67F3">
        <w:rPr>
          <w:rFonts w:asciiTheme="minorHAnsi" w:hAnsiTheme="minorHAnsi" w:cs="Arial"/>
          <w:sz w:val="24"/>
          <w:szCs w:val="24"/>
        </w:rPr>
        <w:t>a</w:t>
      </w:r>
      <w:proofErr w:type="spellEnd"/>
      <w:r w:rsidRPr="009D67F3">
        <w:rPr>
          <w:rFonts w:asciiTheme="minorHAnsi" w:hAnsiTheme="minorHAnsi" w:cs="Arial"/>
          <w:sz w:val="24"/>
          <w:szCs w:val="24"/>
        </w:rPr>
        <w:t xml:space="preserve"> este Aditamento</w:t>
      </w:r>
      <w:r w:rsidR="00005683">
        <w:rPr>
          <w:rFonts w:asciiTheme="minorHAnsi" w:hAnsiTheme="minorHAnsi" w:cs="Arial"/>
          <w:sz w:val="24"/>
          <w:szCs w:val="24"/>
        </w:rPr>
        <w:t xml:space="preserve">, com a consequente </w:t>
      </w:r>
      <w:r w:rsidR="00005683" w:rsidRPr="00415F8C">
        <w:rPr>
          <w:rFonts w:ascii="Calibri" w:hAnsi="Calibri" w:cs="Calibri"/>
          <w:bCs/>
          <w:sz w:val="24"/>
          <w:szCs w:val="24"/>
        </w:rPr>
        <w:t xml:space="preserve">alteração do </w:t>
      </w:r>
      <w:r w:rsidR="00005683" w:rsidRPr="00F55F2C">
        <w:rPr>
          <w:rFonts w:ascii="Calibri" w:hAnsi="Calibri" w:cs="Calibri"/>
          <w:sz w:val="24"/>
          <w:szCs w:val="24"/>
        </w:rPr>
        <w:t>Anexo I do Contrato de Cessão Fiduciária</w:t>
      </w:r>
      <w:r w:rsidR="00005683">
        <w:rPr>
          <w:rFonts w:ascii="Calibri" w:hAnsi="Calibri" w:cs="Calibri"/>
          <w:sz w:val="24"/>
          <w:szCs w:val="24"/>
        </w:rPr>
        <w:t>, nos termos do Anexo B a este Aditamento.</w:t>
      </w:r>
    </w:p>
    <w:p w14:paraId="050D636D" w14:textId="77777777" w:rsidR="00F059E5" w:rsidRPr="009D67F3" w:rsidRDefault="00F059E5" w:rsidP="00F059E5">
      <w:pPr>
        <w:autoSpaceDE w:val="0"/>
        <w:autoSpaceDN w:val="0"/>
        <w:adjustRightInd w:val="0"/>
        <w:spacing w:after="240" w:line="300" w:lineRule="exact"/>
        <w:jc w:val="center"/>
        <w:rPr>
          <w:rFonts w:asciiTheme="minorHAnsi" w:hAnsiTheme="minorHAnsi" w:cs="Arial"/>
          <w:b/>
          <w:kern w:val="20"/>
          <w:sz w:val="24"/>
          <w:szCs w:val="24"/>
        </w:rPr>
      </w:pPr>
      <w:bookmarkStart w:id="3" w:name="_DV_M252"/>
      <w:bookmarkEnd w:id="3"/>
      <w:r w:rsidRPr="009D67F3">
        <w:rPr>
          <w:rFonts w:asciiTheme="minorHAnsi" w:hAnsiTheme="minorHAnsi" w:cs="Arial"/>
          <w:b/>
          <w:kern w:val="20"/>
          <w:sz w:val="24"/>
          <w:szCs w:val="24"/>
        </w:rPr>
        <w:t>CLÁUSULA SEGUNDA - REGISTRO</w:t>
      </w:r>
      <w:r w:rsidRPr="009D67F3">
        <w:rPr>
          <w:rFonts w:asciiTheme="minorHAnsi" w:hAnsiTheme="minorHAnsi" w:cs="Arial"/>
          <w:b/>
          <w:color w:val="000000"/>
          <w:kern w:val="20"/>
          <w:sz w:val="24"/>
          <w:szCs w:val="24"/>
        </w:rPr>
        <w:t xml:space="preserve"> DO ADITAMENTO</w:t>
      </w:r>
    </w:p>
    <w:p w14:paraId="6DAC0072" w14:textId="77777777" w:rsidR="00F059E5" w:rsidRPr="009D67F3" w:rsidRDefault="00F059E5" w:rsidP="00F059E5">
      <w:pPr>
        <w:autoSpaceDE w:val="0"/>
        <w:autoSpaceDN w:val="0"/>
        <w:adjustRightInd w:val="0"/>
        <w:spacing w:after="240" w:line="300" w:lineRule="exact"/>
        <w:jc w:val="both"/>
        <w:rPr>
          <w:rFonts w:asciiTheme="minorHAnsi" w:hAnsiTheme="minorHAnsi" w:cs="Arial"/>
          <w:sz w:val="24"/>
          <w:szCs w:val="24"/>
        </w:rPr>
      </w:pPr>
      <w:bookmarkStart w:id="4" w:name="_DV_M253"/>
      <w:bookmarkEnd w:id="4"/>
      <w:r w:rsidRPr="009D67F3">
        <w:rPr>
          <w:rFonts w:asciiTheme="minorHAnsi" w:hAnsiTheme="minorHAnsi" w:cs="Arial"/>
          <w:kern w:val="20"/>
          <w:sz w:val="24"/>
          <w:szCs w:val="24"/>
        </w:rPr>
        <w:t>2.1.</w:t>
      </w:r>
      <w:r w:rsidRPr="009D67F3">
        <w:rPr>
          <w:rFonts w:asciiTheme="minorHAnsi" w:hAnsiTheme="minorHAnsi" w:cs="Arial"/>
          <w:kern w:val="20"/>
          <w:sz w:val="24"/>
          <w:szCs w:val="24"/>
        </w:rPr>
        <w:tab/>
        <w:t xml:space="preserve">As Fiduciantes obrigam-se a registrar o presente Aditamento </w:t>
      </w:r>
      <w:r w:rsidRPr="009D67F3">
        <w:rPr>
          <w:rFonts w:asciiTheme="minorHAnsi" w:hAnsiTheme="minorHAnsi" w:cs="Arial"/>
          <w:sz w:val="24"/>
          <w:szCs w:val="24"/>
        </w:rPr>
        <w:t>n</w:t>
      </w:r>
      <w:r w:rsidRPr="009D67F3">
        <w:rPr>
          <w:rFonts w:asciiTheme="minorHAnsi" w:hAnsiTheme="minorHAnsi"/>
          <w:sz w:val="24"/>
          <w:szCs w:val="24"/>
        </w:rPr>
        <w:t>os Cartórios de Registro de Títulos e Documentos do local da sede das Partes</w:t>
      </w:r>
      <w:r w:rsidRPr="009D67F3">
        <w:rPr>
          <w:rFonts w:asciiTheme="minorHAnsi" w:hAnsiTheme="minorHAnsi" w:cs="Arial"/>
          <w:sz w:val="24"/>
          <w:szCs w:val="24"/>
        </w:rPr>
        <w:t>, conforme 6.1 do Contrato de Cessão Fiduciária</w:t>
      </w:r>
      <w:r w:rsidRPr="009D67F3">
        <w:rPr>
          <w:rFonts w:asciiTheme="minorHAnsi" w:hAnsiTheme="minorHAnsi" w:cs="Arial"/>
          <w:kern w:val="20"/>
          <w:sz w:val="24"/>
          <w:szCs w:val="24"/>
        </w:rPr>
        <w:t xml:space="preserve">. </w:t>
      </w:r>
      <w:r w:rsidRPr="009D67F3">
        <w:rPr>
          <w:rFonts w:asciiTheme="minorHAnsi" w:hAnsiTheme="minorHAnsi" w:cs="Arial"/>
          <w:sz w:val="24"/>
          <w:szCs w:val="24"/>
        </w:rPr>
        <w:t xml:space="preserve">As Fiduciantes deverão </w:t>
      </w:r>
      <w:r w:rsidRPr="009D67F3">
        <w:rPr>
          <w:rFonts w:asciiTheme="minorHAnsi" w:hAnsiTheme="minorHAnsi"/>
          <w:sz w:val="24"/>
          <w:szCs w:val="24"/>
        </w:rPr>
        <w:t xml:space="preserve">apresentar à Fiduciária e ao Agente Fiduciário </w:t>
      </w:r>
      <w:r w:rsidRPr="009D67F3">
        <w:rPr>
          <w:rFonts w:asciiTheme="minorHAnsi" w:hAnsiTheme="minorHAnsi" w:cs="Arial"/>
          <w:sz w:val="24"/>
          <w:szCs w:val="24"/>
        </w:rPr>
        <w:t>dos CRI</w:t>
      </w:r>
      <w:r w:rsidRPr="009D67F3">
        <w:rPr>
          <w:rFonts w:asciiTheme="minorHAnsi" w:hAnsiTheme="minorHAnsi"/>
          <w:sz w:val="24"/>
          <w:szCs w:val="24"/>
        </w:rPr>
        <w:t xml:space="preserve"> cópia do respectivo protocolo em até 5 (cinco) Dias Úteis a contar da data da assinatura do presente Aditamento. As Fiduciantes deverão entregar à Fiduciária, 01 (uma) via original deste Aditamento em até </w:t>
      </w:r>
      <w:r w:rsidRPr="009D67F3">
        <w:rPr>
          <w:rFonts w:asciiTheme="minorHAnsi" w:hAnsiTheme="minorHAnsi"/>
          <w:bCs/>
          <w:color w:val="000000"/>
          <w:sz w:val="24"/>
          <w:szCs w:val="24"/>
        </w:rPr>
        <w:t>10 (dez) Dias Corridos</w:t>
      </w:r>
      <w:r w:rsidRPr="009D67F3">
        <w:rPr>
          <w:rFonts w:asciiTheme="minorHAnsi" w:hAnsiTheme="minorHAnsi"/>
          <w:sz w:val="24"/>
          <w:szCs w:val="24"/>
        </w:rPr>
        <w:t xml:space="preserve"> contados da obtenção do registro no respectivo Cartório de Registro de Títulos e Documentos competente, bem como cópia digitalizada ao </w:t>
      </w:r>
      <w:r w:rsidRPr="009D67F3">
        <w:rPr>
          <w:rFonts w:asciiTheme="minorHAnsi" w:hAnsiTheme="minorHAnsi" w:cs="Trebuchet MS"/>
          <w:sz w:val="24"/>
          <w:szCs w:val="24"/>
        </w:rPr>
        <w:t>Agente Fiduciário dos CRI</w:t>
      </w:r>
      <w:r>
        <w:rPr>
          <w:rFonts w:asciiTheme="minorHAnsi" w:hAnsiTheme="minorHAnsi" w:cs="Arial"/>
          <w:sz w:val="24"/>
          <w:szCs w:val="24"/>
        </w:rPr>
        <w:t xml:space="preserve"> e ao Servicer.</w:t>
      </w:r>
      <w:r w:rsidRPr="009D67F3">
        <w:rPr>
          <w:rFonts w:asciiTheme="minorHAnsi" w:hAnsiTheme="minorHAnsi" w:cs="Arial"/>
          <w:sz w:val="24"/>
          <w:szCs w:val="24"/>
        </w:rPr>
        <w:t xml:space="preserve"> </w:t>
      </w:r>
    </w:p>
    <w:p w14:paraId="7A9A09ED" w14:textId="77777777" w:rsidR="00F059E5" w:rsidRPr="009D67F3" w:rsidRDefault="00F059E5" w:rsidP="00F059E5">
      <w:pPr>
        <w:spacing w:after="240" w:line="300" w:lineRule="exact"/>
        <w:jc w:val="center"/>
        <w:rPr>
          <w:rFonts w:asciiTheme="minorHAnsi" w:hAnsiTheme="minorHAnsi" w:cs="Arial"/>
          <w:b/>
          <w:kern w:val="20"/>
          <w:sz w:val="24"/>
          <w:szCs w:val="24"/>
        </w:rPr>
      </w:pPr>
      <w:bookmarkStart w:id="5" w:name="_DV_M254"/>
      <w:bookmarkStart w:id="6" w:name="_DV_M255"/>
      <w:bookmarkEnd w:id="5"/>
      <w:bookmarkEnd w:id="6"/>
      <w:r w:rsidRPr="009D67F3">
        <w:rPr>
          <w:rFonts w:asciiTheme="minorHAnsi" w:hAnsiTheme="minorHAnsi" w:cs="Arial"/>
          <w:b/>
          <w:color w:val="000000"/>
          <w:kern w:val="20"/>
          <w:sz w:val="24"/>
          <w:szCs w:val="24"/>
        </w:rPr>
        <w:t xml:space="preserve">CLÁUSULA TERCEIRA - </w:t>
      </w:r>
      <w:r w:rsidRPr="009D67F3">
        <w:rPr>
          <w:rFonts w:asciiTheme="minorHAnsi" w:hAnsiTheme="minorHAnsi" w:cs="Arial"/>
          <w:b/>
          <w:kern w:val="20"/>
          <w:sz w:val="24"/>
          <w:szCs w:val="24"/>
        </w:rPr>
        <w:t>RATIFICAÇÃO DO CONTRATO DE CESSÃO FIDUCIÁRIA</w:t>
      </w:r>
    </w:p>
    <w:p w14:paraId="027BB453" w14:textId="77777777" w:rsidR="00F059E5" w:rsidRPr="009D67F3" w:rsidRDefault="00F059E5" w:rsidP="00F059E5">
      <w:pPr>
        <w:autoSpaceDE w:val="0"/>
        <w:autoSpaceDN w:val="0"/>
        <w:adjustRightInd w:val="0"/>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3.1.</w:t>
      </w:r>
      <w:r w:rsidRPr="009D67F3">
        <w:rPr>
          <w:rFonts w:asciiTheme="minorHAnsi" w:hAnsiTheme="minorHAnsi" w:cs="Arial"/>
          <w:kern w:val="20"/>
          <w:sz w:val="24"/>
          <w:szCs w:val="24"/>
        </w:rPr>
        <w:tab/>
        <w:t xml:space="preserve">As Partes, neste ato, ratificam todos os termos, cláusulas e condições estabelecidos no Contrato e em seus anexos, que não tenham sido expressamente alterados por este Aditamento. </w:t>
      </w:r>
    </w:p>
    <w:p w14:paraId="1E053A09" w14:textId="46AA07DE" w:rsidR="00E77B56" w:rsidRPr="00F55F2C" w:rsidRDefault="00F059E5" w:rsidP="00FC1063">
      <w:pPr>
        <w:autoSpaceDE w:val="0"/>
        <w:autoSpaceDN w:val="0"/>
        <w:adjustRightInd w:val="0"/>
        <w:spacing w:after="240" w:line="300" w:lineRule="exact"/>
        <w:jc w:val="center"/>
        <w:rPr>
          <w:rFonts w:ascii="Calibri" w:hAnsi="Calibri" w:cs="Calibri"/>
          <w:bCs/>
          <w:sz w:val="24"/>
          <w:szCs w:val="24"/>
        </w:rPr>
      </w:pPr>
      <w:bookmarkStart w:id="7" w:name="_Hlk46225202"/>
      <w:bookmarkStart w:id="8" w:name="_Toc54144763"/>
      <w:r w:rsidRPr="009D67F3">
        <w:rPr>
          <w:rFonts w:asciiTheme="minorHAnsi" w:hAnsiTheme="minorHAnsi" w:cs="Arial"/>
          <w:b/>
          <w:color w:val="000000"/>
          <w:kern w:val="20"/>
          <w:sz w:val="24"/>
          <w:szCs w:val="24"/>
        </w:rPr>
        <w:t xml:space="preserve">CLÁUSULA QUARTA - </w:t>
      </w:r>
      <w:r w:rsidRPr="009D67F3">
        <w:rPr>
          <w:rFonts w:asciiTheme="minorHAnsi" w:hAnsiTheme="minorHAnsi" w:cs="Arial"/>
          <w:b/>
          <w:kern w:val="20"/>
          <w:sz w:val="24"/>
          <w:szCs w:val="24"/>
        </w:rPr>
        <w:t>DISPOSIÇÕES FINAIS</w:t>
      </w:r>
      <w:bookmarkEnd w:id="7"/>
      <w:bookmarkEnd w:id="8"/>
    </w:p>
    <w:p w14:paraId="675860EB" w14:textId="77777777" w:rsidR="009D1377" w:rsidRPr="00F55F2C" w:rsidRDefault="009D1377" w:rsidP="009D1377">
      <w:pPr>
        <w:spacing w:line="276" w:lineRule="auto"/>
        <w:rPr>
          <w:rFonts w:ascii="Calibri" w:hAnsi="Calibri" w:cs="Calibri"/>
          <w:spacing w:val="-3"/>
          <w:sz w:val="24"/>
          <w:szCs w:val="24"/>
        </w:rPr>
      </w:pPr>
    </w:p>
    <w:p w14:paraId="7989C8C8" w14:textId="77777777" w:rsidR="003A00CD" w:rsidRPr="009D67F3" w:rsidRDefault="003A00CD" w:rsidP="003A00C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4.1.</w:t>
      </w:r>
      <w:r w:rsidRPr="009D67F3">
        <w:rPr>
          <w:rFonts w:asciiTheme="minorHAnsi" w:hAnsiTheme="minorHAnsi" w:cs="Arial"/>
          <w:kern w:val="20"/>
          <w:sz w:val="24"/>
          <w:szCs w:val="24"/>
        </w:rPr>
        <w:tab/>
        <w:t>As Partes celebram este Aditamento em caráter irrevogável e irretratável, obrigando-se ao seu fiel, pontual e integral cumprimento por si e por seus sucessores e cessionários, a qualquer título.</w:t>
      </w:r>
    </w:p>
    <w:p w14:paraId="35E89E3D" w14:textId="77777777" w:rsidR="003A00CD" w:rsidRPr="009D67F3" w:rsidRDefault="003A00CD" w:rsidP="003A00C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4.2.</w:t>
      </w:r>
      <w:r w:rsidRPr="009D67F3">
        <w:rPr>
          <w:rFonts w:asciiTheme="minorHAnsi" w:hAnsiTheme="minorHAnsi" w:cs="Arial"/>
          <w:kern w:val="20"/>
          <w:sz w:val="24"/>
          <w:szCs w:val="24"/>
        </w:rPr>
        <w:tab/>
        <w:t>Se qualquer disposição deste Aditamento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Aditamento.</w:t>
      </w:r>
    </w:p>
    <w:p w14:paraId="380B4E1F" w14:textId="77777777" w:rsidR="003A00CD" w:rsidRPr="009D67F3" w:rsidRDefault="003A00CD" w:rsidP="003A00C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4.3.</w:t>
      </w:r>
      <w:r w:rsidRPr="009D67F3">
        <w:rPr>
          <w:rFonts w:asciiTheme="minorHAnsi" w:hAnsiTheme="minorHAnsi" w:cs="Arial"/>
          <w:kern w:val="20"/>
          <w:sz w:val="24"/>
          <w:szCs w:val="24"/>
        </w:rPr>
        <w:tab/>
        <w:t>Salvo se de outra forma definidos neste Aditamento, os termos iniciados em letras maiúsculas aqui utilizados terão o mesmo significado a eles atribuído no Contrato de Cessão Fiduciária.</w:t>
      </w:r>
    </w:p>
    <w:p w14:paraId="24C0CB70" w14:textId="77777777" w:rsidR="003A00CD" w:rsidRPr="009D67F3" w:rsidRDefault="003A00CD" w:rsidP="003A00CD">
      <w:pPr>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4.4.</w:t>
      </w:r>
      <w:r w:rsidRPr="009D67F3">
        <w:rPr>
          <w:rFonts w:asciiTheme="minorHAnsi" w:hAnsiTheme="minorHAnsi" w:cs="Arial"/>
          <w:kern w:val="20"/>
          <w:sz w:val="24"/>
          <w:szCs w:val="24"/>
        </w:rPr>
        <w:tab/>
        <w:t>As Partes se comprometem a empregar seus melhores esforços para resolver por meio de negociações qualquer disputa ou controvérsia relacionada a este Aditamento.</w:t>
      </w:r>
    </w:p>
    <w:p w14:paraId="134948CE" w14:textId="77777777" w:rsidR="003A00CD" w:rsidRPr="009D67F3" w:rsidRDefault="003A00CD" w:rsidP="003A00CD">
      <w:pPr>
        <w:autoSpaceDE w:val="0"/>
        <w:autoSpaceDN w:val="0"/>
        <w:adjustRightInd w:val="0"/>
        <w:spacing w:after="240" w:line="300" w:lineRule="exact"/>
        <w:jc w:val="both"/>
        <w:rPr>
          <w:rFonts w:asciiTheme="minorHAnsi" w:hAnsiTheme="minorHAnsi" w:cs="Arial"/>
          <w:kern w:val="20"/>
          <w:sz w:val="24"/>
          <w:szCs w:val="24"/>
        </w:rPr>
      </w:pPr>
      <w:r w:rsidRPr="009D67F3">
        <w:rPr>
          <w:rFonts w:asciiTheme="minorHAnsi" w:hAnsiTheme="minorHAnsi" w:cs="Arial"/>
          <w:kern w:val="20"/>
          <w:sz w:val="24"/>
          <w:szCs w:val="24"/>
        </w:rPr>
        <w:t>4.5.</w:t>
      </w:r>
      <w:r w:rsidRPr="009D67F3">
        <w:rPr>
          <w:rFonts w:asciiTheme="minorHAnsi" w:hAnsiTheme="minorHAnsi" w:cs="Arial"/>
          <w:kern w:val="20"/>
          <w:sz w:val="24"/>
          <w:szCs w:val="24"/>
        </w:rPr>
        <w:tab/>
        <w:t xml:space="preserve">As Partes ratificam a eleição do foro </w:t>
      </w:r>
      <w:r w:rsidRPr="009D67F3">
        <w:rPr>
          <w:rFonts w:asciiTheme="minorHAnsi" w:hAnsiTheme="minorHAnsi"/>
          <w:sz w:val="24"/>
          <w:szCs w:val="24"/>
        </w:rPr>
        <w:t>da Comarca Central da Cidade de São Paulo, do Estado de São Paulo como o único competente para dirimir as questões eventualmente oriundas do Contrato de Cessão Fiduciária e deste Aditamento, com expressa renúncia a qualquer outro, por mais privilegiado que seja</w:t>
      </w:r>
      <w:r w:rsidRPr="009D67F3">
        <w:rPr>
          <w:rFonts w:asciiTheme="minorHAnsi" w:hAnsiTheme="minorHAnsi" w:cs="Arial"/>
          <w:kern w:val="20"/>
          <w:sz w:val="24"/>
          <w:szCs w:val="24"/>
        </w:rPr>
        <w:t>.</w:t>
      </w:r>
    </w:p>
    <w:p w14:paraId="3792F386" w14:textId="13C14E47" w:rsidR="009D1377" w:rsidRPr="00F55F2C" w:rsidRDefault="003A00CD" w:rsidP="00FC1063">
      <w:pPr>
        <w:spacing w:line="276" w:lineRule="auto"/>
        <w:jc w:val="both"/>
        <w:rPr>
          <w:rFonts w:ascii="Calibri" w:hAnsi="Calibri" w:cs="Calibri"/>
          <w:sz w:val="24"/>
          <w:szCs w:val="24"/>
        </w:rPr>
      </w:pPr>
      <w:r w:rsidRPr="00FC1063">
        <w:rPr>
          <w:rFonts w:ascii="Calibri" w:hAnsi="Calibri" w:cs="Calibri"/>
          <w:sz w:val="24"/>
          <w:szCs w:val="24"/>
        </w:rPr>
        <w:t>4.6.</w:t>
      </w:r>
      <w:r w:rsidRPr="00FC1063">
        <w:rPr>
          <w:rFonts w:ascii="Calibri" w:hAnsi="Calibri" w:cs="Calibri"/>
          <w:sz w:val="24"/>
          <w:szCs w:val="24"/>
        </w:rPr>
        <w:tab/>
      </w:r>
      <w:r w:rsidR="009D1377" w:rsidRPr="00FC1063">
        <w:rPr>
          <w:rFonts w:ascii="Calibri" w:hAnsi="Calibri" w:cs="Calibri"/>
          <w:sz w:val="24"/>
          <w:szCs w:val="24"/>
        </w:rPr>
        <w:t>A</w:t>
      </w:r>
      <w:r w:rsidR="009D1377" w:rsidRPr="00F55F2C">
        <w:rPr>
          <w:rFonts w:ascii="Calibri" w:hAnsi="Calibri" w:cs="Calibri"/>
          <w:sz w:val="24"/>
          <w:szCs w:val="24"/>
        </w:rPr>
        <w:t>s Partes concordam que será permitida a assinatura eletrônica do presente Aditamento e de quaisquer aditivos ao presente, mediante na folha de assinaturas eletrônicas, com 2 (duas) testemunhas instrumentárias, para que esses documentos produzam os seus jurídicos e legais efeitos. Nesse caso, a data de assinatura deste 1º Aditamento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1º Aditamento (e seus respectivos aditivos) tem natureza de título executivo judicial, nos termos do art. 784 do Código de Processo Civil</w:t>
      </w:r>
      <w:r w:rsidR="009D1377" w:rsidRPr="00F55F2C">
        <w:rPr>
          <w:rFonts w:ascii="Calibri" w:hAnsi="Calibri" w:cs="Calibri"/>
          <w:sz w:val="24"/>
          <w:szCs w:val="24"/>
          <w:lang w:val="x-none"/>
        </w:rPr>
        <w:t>.</w:t>
      </w:r>
    </w:p>
    <w:p w14:paraId="1B952509" w14:textId="77777777" w:rsidR="009D1377" w:rsidRPr="00F55F2C" w:rsidRDefault="009D1377" w:rsidP="009D1377">
      <w:pPr>
        <w:spacing w:line="276" w:lineRule="auto"/>
        <w:rPr>
          <w:rFonts w:ascii="Calibri" w:hAnsi="Calibri" w:cs="Calibri"/>
          <w:sz w:val="24"/>
          <w:szCs w:val="24"/>
        </w:rPr>
      </w:pPr>
    </w:p>
    <w:p w14:paraId="43BA9D71" w14:textId="77777777" w:rsidR="009D1377" w:rsidRPr="00F55F2C" w:rsidRDefault="009D1377" w:rsidP="009D1377">
      <w:pPr>
        <w:pStyle w:val="NormalWeb"/>
        <w:widowControl w:val="0"/>
        <w:spacing w:before="0" w:beforeAutospacing="0" w:after="0" w:afterAutospacing="0" w:line="276" w:lineRule="auto"/>
        <w:jc w:val="both"/>
        <w:rPr>
          <w:rFonts w:ascii="Calibri" w:hAnsi="Calibri" w:cs="Calibri"/>
          <w:szCs w:val="24"/>
          <w:lang w:val="x-none"/>
        </w:rPr>
      </w:pPr>
      <w:r w:rsidRPr="00F55F2C">
        <w:rPr>
          <w:rFonts w:ascii="Calibri" w:hAnsi="Calibri" w:cs="Calibri"/>
          <w:szCs w:val="24"/>
          <w:lang w:val="x-none"/>
        </w:rPr>
        <w:t xml:space="preserve">E, por estarem assim, justas e contratadas, as Partes assinam o presente </w:t>
      </w:r>
      <w:r w:rsidRPr="00F55F2C">
        <w:rPr>
          <w:rFonts w:ascii="Calibri" w:hAnsi="Calibri" w:cs="Calibri"/>
          <w:szCs w:val="24"/>
        </w:rPr>
        <w:t>instrumento</w:t>
      </w:r>
      <w:r w:rsidRPr="00F55F2C">
        <w:rPr>
          <w:rFonts w:ascii="Calibri" w:hAnsi="Calibri" w:cs="Calibri"/>
          <w:szCs w:val="24"/>
          <w:lang w:val="x-none"/>
        </w:rPr>
        <w:t xml:space="preserve"> de forma eletrônica</w:t>
      </w:r>
      <w:r w:rsidRPr="00F55F2C">
        <w:rPr>
          <w:rFonts w:ascii="Calibri" w:hAnsi="Calibri" w:cs="Calibri"/>
          <w:szCs w:val="24"/>
        </w:rPr>
        <w:t xml:space="preserve">, </w:t>
      </w:r>
      <w:r w:rsidRPr="00F55F2C">
        <w:rPr>
          <w:rFonts w:ascii="Calibri" w:hAnsi="Calibri" w:cs="Calibri"/>
          <w:szCs w:val="24"/>
          <w:lang w:val="x-none"/>
        </w:rPr>
        <w:t>na presença de 2 (duas) testemunhas.</w:t>
      </w:r>
    </w:p>
    <w:p w14:paraId="6936C35A" w14:textId="77777777" w:rsidR="009D1377" w:rsidRPr="00F55F2C" w:rsidRDefault="009D1377" w:rsidP="009D1377">
      <w:pPr>
        <w:pStyle w:val="NormalWeb"/>
        <w:widowControl w:val="0"/>
        <w:spacing w:before="0" w:beforeAutospacing="0" w:after="0" w:afterAutospacing="0" w:line="276" w:lineRule="auto"/>
        <w:jc w:val="center"/>
        <w:rPr>
          <w:rFonts w:ascii="Calibri" w:hAnsi="Calibri" w:cs="Calibri"/>
          <w:szCs w:val="24"/>
        </w:rPr>
      </w:pPr>
    </w:p>
    <w:p w14:paraId="74F14296" w14:textId="6FEB979A" w:rsidR="009D1377" w:rsidRPr="00F55F2C" w:rsidRDefault="009D1377" w:rsidP="009D1377">
      <w:pPr>
        <w:pStyle w:val="NormalWeb"/>
        <w:widowControl w:val="0"/>
        <w:spacing w:before="0" w:beforeAutospacing="0" w:after="0" w:afterAutospacing="0" w:line="276" w:lineRule="auto"/>
        <w:jc w:val="center"/>
        <w:rPr>
          <w:rFonts w:ascii="Calibri" w:hAnsi="Calibri" w:cs="Calibri"/>
          <w:szCs w:val="24"/>
        </w:rPr>
      </w:pPr>
      <w:r w:rsidRPr="00F55F2C">
        <w:rPr>
          <w:rFonts w:ascii="Calibri" w:hAnsi="Calibri" w:cs="Calibri"/>
          <w:szCs w:val="24"/>
        </w:rPr>
        <w:t xml:space="preserve">São Paulo, </w:t>
      </w:r>
      <w:r w:rsidR="00D5654B">
        <w:rPr>
          <w:rFonts w:ascii="Calibri" w:hAnsi="Calibri" w:cs="Calibri"/>
          <w:szCs w:val="24"/>
        </w:rPr>
        <w:t>24</w:t>
      </w:r>
      <w:r w:rsidR="00F55800">
        <w:rPr>
          <w:rFonts w:ascii="Calibri" w:hAnsi="Calibri" w:cs="Calibri"/>
          <w:szCs w:val="24"/>
        </w:rPr>
        <w:t xml:space="preserve"> de maio</w:t>
      </w:r>
      <w:r w:rsidRPr="00F55F2C">
        <w:rPr>
          <w:rFonts w:ascii="Calibri" w:hAnsi="Calibri" w:cs="Calibri"/>
          <w:szCs w:val="24"/>
        </w:rPr>
        <w:t xml:space="preserve"> de 2021.</w:t>
      </w:r>
    </w:p>
    <w:p w14:paraId="66946E19" w14:textId="77777777" w:rsidR="009D1377" w:rsidRPr="00F55F2C" w:rsidRDefault="009D1377" w:rsidP="009D1377">
      <w:pPr>
        <w:pStyle w:val="NormalWeb"/>
        <w:widowControl w:val="0"/>
        <w:spacing w:before="0" w:beforeAutospacing="0" w:after="0" w:afterAutospacing="0" w:line="276" w:lineRule="auto"/>
        <w:jc w:val="center"/>
        <w:rPr>
          <w:rFonts w:ascii="Calibri" w:hAnsi="Calibri" w:cs="Calibri"/>
          <w:szCs w:val="24"/>
        </w:rPr>
      </w:pPr>
    </w:p>
    <w:p w14:paraId="499036F2" w14:textId="6750ADCA" w:rsidR="00BF5ABA" w:rsidRPr="00F55F2C" w:rsidRDefault="009D1377" w:rsidP="00F55F2C">
      <w:pPr>
        <w:spacing w:after="240" w:line="320" w:lineRule="exact"/>
        <w:jc w:val="center"/>
        <w:rPr>
          <w:rFonts w:ascii="Calibri" w:hAnsi="Calibri" w:cs="Calibri"/>
          <w:sz w:val="24"/>
          <w:szCs w:val="24"/>
        </w:rPr>
      </w:pPr>
      <w:r w:rsidRPr="00F55F2C">
        <w:rPr>
          <w:rFonts w:ascii="Calibri" w:hAnsi="Calibri" w:cs="Calibri"/>
          <w:i/>
          <w:sz w:val="24"/>
          <w:szCs w:val="24"/>
        </w:rPr>
        <w:t>(Assinaturas seguem nas páginas seguintes)</w:t>
      </w:r>
    </w:p>
    <w:p w14:paraId="786F6B28" w14:textId="63BB8356" w:rsidR="00C44B35" w:rsidRPr="00F55F2C" w:rsidRDefault="00C44B35" w:rsidP="000A203F">
      <w:pPr>
        <w:spacing w:after="240" w:line="320" w:lineRule="exact"/>
        <w:jc w:val="center"/>
        <w:rPr>
          <w:rFonts w:ascii="Calibri" w:hAnsi="Calibri" w:cs="Calibri"/>
          <w:i/>
          <w:sz w:val="24"/>
          <w:szCs w:val="24"/>
          <w:lang w:eastAsia="en-US"/>
        </w:rPr>
      </w:pPr>
      <w:r w:rsidRPr="00F55F2C">
        <w:rPr>
          <w:rFonts w:ascii="Calibri" w:hAnsi="Calibri" w:cs="Calibri"/>
          <w:i/>
          <w:sz w:val="24"/>
          <w:szCs w:val="24"/>
          <w:lang w:eastAsia="en-US"/>
        </w:rPr>
        <w:br w:type="page"/>
      </w:r>
    </w:p>
    <w:p w14:paraId="656ED51D" w14:textId="3C23E34F" w:rsidR="00C44B35" w:rsidRPr="00F55F2C" w:rsidRDefault="00C44B35" w:rsidP="00C44B35">
      <w:pPr>
        <w:spacing w:line="300" w:lineRule="exact"/>
        <w:jc w:val="both"/>
        <w:rPr>
          <w:rFonts w:ascii="Calibri" w:hAnsi="Calibri" w:cs="Calibri"/>
          <w:i/>
          <w:color w:val="000000"/>
          <w:sz w:val="24"/>
          <w:szCs w:val="24"/>
        </w:rPr>
      </w:pPr>
      <w:r w:rsidRPr="00F55F2C">
        <w:rPr>
          <w:rFonts w:ascii="Calibri" w:hAnsi="Calibri" w:cs="Calibri"/>
          <w:i/>
          <w:color w:val="000000"/>
          <w:sz w:val="24"/>
          <w:szCs w:val="24"/>
        </w:rPr>
        <w:lastRenderedPageBreak/>
        <w:t>Página de assinatura 1/3 do</w:t>
      </w:r>
      <w:r w:rsidR="00F55F2C" w:rsidRPr="00F55F2C">
        <w:rPr>
          <w:rFonts w:ascii="Calibri" w:hAnsi="Calibri" w:cs="Calibri"/>
          <w:i/>
          <w:color w:val="000000"/>
          <w:sz w:val="24"/>
          <w:szCs w:val="24"/>
        </w:rPr>
        <w:t xml:space="preserve"> 1º Aditamento ao</w:t>
      </w:r>
      <w:r w:rsidRPr="00F55F2C">
        <w:rPr>
          <w:rFonts w:ascii="Calibri" w:hAnsi="Calibri" w:cs="Calibri"/>
          <w:i/>
          <w:color w:val="000000"/>
          <w:sz w:val="24"/>
          <w:szCs w:val="24"/>
        </w:rPr>
        <w:t xml:space="preserve"> </w:t>
      </w:r>
      <w:r w:rsidRPr="00F55F2C">
        <w:rPr>
          <w:rFonts w:ascii="Calibri" w:hAnsi="Calibri" w:cs="Calibri"/>
          <w:i/>
          <w:sz w:val="24"/>
          <w:szCs w:val="24"/>
        </w:rPr>
        <w:t xml:space="preserve">Instrumento Particular de Cessão Fiduciária de Direitos Creditórios em Garantia celebrado em </w:t>
      </w:r>
      <w:r w:rsidR="00D5654B">
        <w:rPr>
          <w:rFonts w:ascii="Calibri" w:hAnsi="Calibri" w:cs="Calibri"/>
          <w:i/>
          <w:sz w:val="24"/>
          <w:szCs w:val="24"/>
        </w:rPr>
        <w:t>24</w:t>
      </w:r>
      <w:r w:rsidR="00F55800">
        <w:rPr>
          <w:rFonts w:ascii="Calibri" w:hAnsi="Calibri" w:cs="Calibri"/>
          <w:i/>
          <w:sz w:val="24"/>
          <w:szCs w:val="24"/>
        </w:rPr>
        <w:t xml:space="preserve"> de maio</w:t>
      </w:r>
      <w:r w:rsidR="005C34CB" w:rsidRPr="00F55F2C">
        <w:rPr>
          <w:rFonts w:ascii="Calibri" w:hAnsi="Calibri" w:cs="Calibri"/>
          <w:i/>
          <w:sz w:val="24"/>
          <w:szCs w:val="24"/>
        </w:rPr>
        <w:t xml:space="preserve"> de 2021</w:t>
      </w:r>
      <w:r w:rsidRPr="00F55F2C">
        <w:rPr>
          <w:rFonts w:ascii="Calibri" w:hAnsi="Calibri" w:cs="Calibri"/>
          <w:i/>
          <w:sz w:val="24"/>
          <w:szCs w:val="24"/>
        </w:rPr>
        <w:t>]</w:t>
      </w:r>
    </w:p>
    <w:p w14:paraId="67F2B5D7" w14:textId="77777777" w:rsidR="00C44B35" w:rsidRPr="00F55F2C" w:rsidRDefault="00C44B35" w:rsidP="00C44B35">
      <w:pPr>
        <w:spacing w:line="300" w:lineRule="exact"/>
        <w:jc w:val="both"/>
        <w:rPr>
          <w:rFonts w:ascii="Calibri" w:hAnsi="Calibri" w:cs="Calibri"/>
          <w:i/>
          <w:sz w:val="24"/>
          <w:szCs w:val="24"/>
          <w:highlight w:val="yellow"/>
        </w:rPr>
      </w:pPr>
    </w:p>
    <w:p w14:paraId="6536E00E" w14:textId="77777777" w:rsidR="00C44B35" w:rsidRPr="00F55F2C" w:rsidRDefault="00C44B35" w:rsidP="00C44B35">
      <w:pPr>
        <w:spacing w:line="300" w:lineRule="exact"/>
        <w:jc w:val="both"/>
        <w:rPr>
          <w:rFonts w:ascii="Calibri" w:hAnsi="Calibri" w:cs="Calibri"/>
          <w:i/>
          <w:sz w:val="24"/>
          <w:szCs w:val="24"/>
        </w:rPr>
      </w:pPr>
    </w:p>
    <w:p w14:paraId="053E68F5" w14:textId="77777777" w:rsidR="000A203F" w:rsidRPr="00F55F2C" w:rsidRDefault="000A203F" w:rsidP="00C44B35">
      <w:pPr>
        <w:spacing w:line="300" w:lineRule="exact"/>
        <w:jc w:val="both"/>
        <w:rPr>
          <w:rFonts w:ascii="Calibri" w:hAnsi="Calibri" w:cs="Calibri"/>
          <w:i/>
          <w:sz w:val="24"/>
          <w:szCs w:val="24"/>
        </w:rPr>
      </w:pPr>
    </w:p>
    <w:p w14:paraId="464D39BF" w14:textId="77777777" w:rsidR="00C44B35" w:rsidRPr="00F55F2C" w:rsidRDefault="00C44B35" w:rsidP="00C44B35">
      <w:pPr>
        <w:spacing w:line="300" w:lineRule="exact"/>
        <w:jc w:val="center"/>
        <w:rPr>
          <w:rFonts w:ascii="Calibri" w:hAnsi="Calibri" w:cs="Calibri"/>
          <w:sz w:val="24"/>
          <w:szCs w:val="24"/>
        </w:rPr>
      </w:pPr>
      <w:r w:rsidRPr="00F55F2C">
        <w:rPr>
          <w:rFonts w:ascii="Calibri" w:hAnsi="Calibri" w:cs="Calibri"/>
          <w:sz w:val="24"/>
          <w:szCs w:val="24"/>
        </w:rPr>
        <w:t>________________________________________</w:t>
      </w:r>
    </w:p>
    <w:p w14:paraId="1BAD3DD0" w14:textId="77777777" w:rsidR="00C44B35" w:rsidRPr="00F55F2C" w:rsidRDefault="00C44B35" w:rsidP="00C44B35">
      <w:pPr>
        <w:spacing w:line="260" w:lineRule="exact"/>
        <w:jc w:val="center"/>
        <w:rPr>
          <w:rFonts w:ascii="Calibri" w:hAnsi="Calibri" w:cs="Calibri"/>
          <w:i/>
          <w:sz w:val="24"/>
          <w:szCs w:val="24"/>
        </w:rPr>
      </w:pPr>
      <w:r w:rsidRPr="00F55F2C">
        <w:rPr>
          <w:rFonts w:ascii="Calibri" w:hAnsi="Calibri" w:cs="Calibri"/>
          <w:b/>
          <w:sz w:val="24"/>
          <w:szCs w:val="24"/>
        </w:rPr>
        <w:t>RTDR PARTICIPAÇÕES S.A.</w:t>
      </w:r>
      <w:r w:rsidRPr="00F55F2C">
        <w:rPr>
          <w:rFonts w:ascii="Calibri" w:hAnsi="Calibri" w:cs="Calibri"/>
          <w:b/>
          <w:sz w:val="24"/>
          <w:szCs w:val="24"/>
        </w:rPr>
        <w:br/>
      </w:r>
      <w:r w:rsidRPr="00F55F2C">
        <w:rPr>
          <w:rFonts w:ascii="Calibri" w:hAnsi="Calibri" w:cs="Calibri"/>
          <w:i/>
          <w:sz w:val="24"/>
          <w:szCs w:val="24"/>
        </w:rPr>
        <w:t>Devedora</w:t>
      </w:r>
    </w:p>
    <w:tbl>
      <w:tblPr>
        <w:tblW w:w="0" w:type="auto"/>
        <w:jc w:val="center"/>
        <w:tblBorders>
          <w:top w:val="single" w:sz="4" w:space="0" w:color="auto"/>
        </w:tblBorders>
        <w:tblLook w:val="01E0" w:firstRow="1" w:lastRow="1" w:firstColumn="1" w:lastColumn="1" w:noHBand="0" w:noVBand="0"/>
      </w:tblPr>
      <w:tblGrid>
        <w:gridCol w:w="4624"/>
        <w:gridCol w:w="3880"/>
      </w:tblGrid>
      <w:tr w:rsidR="00C44B35" w:rsidRPr="00F55F2C" w14:paraId="2C7B9CE9" w14:textId="77777777" w:rsidTr="00BF5ABA">
        <w:trPr>
          <w:trHeight w:val="349"/>
          <w:jc w:val="center"/>
        </w:trPr>
        <w:tc>
          <w:tcPr>
            <w:tcW w:w="4624" w:type="dxa"/>
            <w:tcBorders>
              <w:top w:val="nil"/>
              <w:left w:val="nil"/>
              <w:bottom w:val="nil"/>
              <w:right w:val="nil"/>
            </w:tcBorders>
            <w:hideMark/>
          </w:tcPr>
          <w:p w14:paraId="60291DD7" w14:textId="77777777" w:rsidR="00C44B35" w:rsidRPr="00F55F2C" w:rsidRDefault="00C44B35" w:rsidP="00BF5ABA">
            <w:pPr>
              <w:tabs>
                <w:tab w:val="left" w:pos="31"/>
              </w:tabs>
              <w:spacing w:line="260" w:lineRule="exact"/>
              <w:rPr>
                <w:rFonts w:ascii="Calibri" w:hAnsi="Calibri" w:cs="Calibri"/>
                <w:sz w:val="24"/>
                <w:szCs w:val="24"/>
              </w:rPr>
            </w:pPr>
            <w:r w:rsidRPr="00F55F2C">
              <w:rPr>
                <w:rFonts w:ascii="Calibri" w:hAnsi="Calibri" w:cs="Calibri"/>
                <w:sz w:val="24"/>
                <w:szCs w:val="24"/>
              </w:rPr>
              <w:t>Nome: Tatiana Schumacker Rosa Cequinel</w:t>
            </w:r>
          </w:p>
        </w:tc>
        <w:tc>
          <w:tcPr>
            <w:tcW w:w="3880" w:type="dxa"/>
            <w:tcBorders>
              <w:top w:val="nil"/>
              <w:left w:val="nil"/>
              <w:bottom w:val="nil"/>
              <w:right w:val="nil"/>
            </w:tcBorders>
          </w:tcPr>
          <w:p w14:paraId="246AB3AC" w14:textId="77777777" w:rsidR="00C44B35" w:rsidRPr="00F55F2C" w:rsidRDefault="00C44B35" w:rsidP="00BF5ABA">
            <w:pPr>
              <w:tabs>
                <w:tab w:val="left" w:pos="31"/>
              </w:tabs>
              <w:spacing w:line="260" w:lineRule="exact"/>
              <w:rPr>
                <w:rFonts w:ascii="Calibri" w:hAnsi="Calibri" w:cs="Calibri"/>
                <w:sz w:val="24"/>
                <w:szCs w:val="24"/>
                <w:highlight w:val="yellow"/>
              </w:rPr>
            </w:pPr>
            <w:r w:rsidRPr="00F55F2C">
              <w:rPr>
                <w:rFonts w:ascii="Calibri" w:hAnsi="Calibri" w:cs="Calibri"/>
                <w:sz w:val="24"/>
                <w:szCs w:val="24"/>
              </w:rPr>
              <w:t>Nome: Óscar Miguel da Silva Pinto de Matos</w:t>
            </w:r>
          </w:p>
        </w:tc>
      </w:tr>
      <w:tr w:rsidR="00C44B35" w:rsidRPr="00F55F2C" w14:paraId="5249CC09" w14:textId="77777777" w:rsidTr="00BF5ABA">
        <w:trPr>
          <w:jc w:val="center"/>
        </w:trPr>
        <w:tc>
          <w:tcPr>
            <w:tcW w:w="4624" w:type="dxa"/>
            <w:tcBorders>
              <w:top w:val="nil"/>
              <w:left w:val="nil"/>
              <w:bottom w:val="nil"/>
              <w:right w:val="nil"/>
            </w:tcBorders>
            <w:hideMark/>
          </w:tcPr>
          <w:p w14:paraId="1D3F5ECE"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highlight w:val="yellow"/>
              </w:rPr>
            </w:pPr>
            <w:r w:rsidRPr="00F55F2C">
              <w:rPr>
                <w:rFonts w:ascii="Calibri" w:hAnsi="Calibri" w:cs="Calibri"/>
                <w:szCs w:val="24"/>
              </w:rPr>
              <w:t>Cargo: Diretora Presidente</w:t>
            </w:r>
          </w:p>
        </w:tc>
        <w:tc>
          <w:tcPr>
            <w:tcW w:w="3880" w:type="dxa"/>
            <w:tcBorders>
              <w:top w:val="nil"/>
              <w:left w:val="nil"/>
              <w:bottom w:val="nil"/>
              <w:right w:val="nil"/>
            </w:tcBorders>
          </w:tcPr>
          <w:p w14:paraId="2324B53E"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highlight w:val="yellow"/>
              </w:rPr>
            </w:pPr>
            <w:r w:rsidRPr="00F55F2C">
              <w:rPr>
                <w:rFonts w:ascii="Calibri" w:hAnsi="Calibri" w:cs="Calibri"/>
                <w:szCs w:val="24"/>
              </w:rPr>
              <w:t>Cargo: Diretor Administrativo e Financeiro</w:t>
            </w:r>
          </w:p>
        </w:tc>
      </w:tr>
      <w:tr w:rsidR="00C44B35" w:rsidRPr="00F55F2C" w14:paraId="39B479F5" w14:textId="77777777" w:rsidTr="00BF5ABA">
        <w:trPr>
          <w:jc w:val="center"/>
        </w:trPr>
        <w:tc>
          <w:tcPr>
            <w:tcW w:w="4624" w:type="dxa"/>
            <w:tcBorders>
              <w:top w:val="nil"/>
              <w:left w:val="nil"/>
              <w:bottom w:val="nil"/>
              <w:right w:val="nil"/>
            </w:tcBorders>
          </w:tcPr>
          <w:p w14:paraId="74255E2B"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highlight w:val="yellow"/>
              </w:rPr>
            </w:pPr>
          </w:p>
        </w:tc>
        <w:tc>
          <w:tcPr>
            <w:tcW w:w="3880" w:type="dxa"/>
            <w:tcBorders>
              <w:top w:val="nil"/>
              <w:left w:val="nil"/>
              <w:bottom w:val="nil"/>
              <w:right w:val="nil"/>
            </w:tcBorders>
          </w:tcPr>
          <w:p w14:paraId="589A7CD9"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highlight w:val="yellow"/>
              </w:rPr>
            </w:pPr>
          </w:p>
        </w:tc>
      </w:tr>
    </w:tbl>
    <w:p w14:paraId="5BB77FC6" w14:textId="77777777" w:rsidR="00C44B35" w:rsidRPr="00F55F2C" w:rsidRDefault="00C44B35" w:rsidP="00C44B35">
      <w:pPr>
        <w:spacing w:line="260" w:lineRule="exact"/>
        <w:rPr>
          <w:rFonts w:ascii="Calibri" w:hAnsi="Calibri" w:cs="Calibri"/>
          <w:b/>
          <w:smallCaps/>
          <w:sz w:val="24"/>
          <w:szCs w:val="24"/>
          <w:highlight w:val="yellow"/>
        </w:rPr>
      </w:pPr>
    </w:p>
    <w:p w14:paraId="29ADAB9E" w14:textId="77777777" w:rsidR="00C44B35" w:rsidRPr="00F55F2C" w:rsidRDefault="00C44B35" w:rsidP="00C44B35">
      <w:pPr>
        <w:spacing w:line="300" w:lineRule="exact"/>
        <w:rPr>
          <w:rFonts w:ascii="Calibri" w:hAnsi="Calibri" w:cs="Calibri"/>
          <w:sz w:val="24"/>
          <w:szCs w:val="24"/>
        </w:rPr>
      </w:pPr>
    </w:p>
    <w:p w14:paraId="069D9A54" w14:textId="77777777" w:rsidR="00C44B35" w:rsidRPr="00F55F2C" w:rsidRDefault="00C44B35" w:rsidP="00C44B35">
      <w:pPr>
        <w:spacing w:line="300" w:lineRule="exact"/>
        <w:jc w:val="center"/>
        <w:rPr>
          <w:rFonts w:ascii="Calibri" w:hAnsi="Calibri" w:cs="Calibri"/>
          <w:sz w:val="24"/>
          <w:szCs w:val="24"/>
        </w:rPr>
      </w:pPr>
      <w:r w:rsidRPr="00F55F2C">
        <w:rPr>
          <w:rFonts w:ascii="Calibri" w:hAnsi="Calibri" w:cs="Calibri"/>
          <w:sz w:val="24"/>
          <w:szCs w:val="24"/>
        </w:rPr>
        <w:t>________________________________________</w:t>
      </w:r>
    </w:p>
    <w:p w14:paraId="67363865" w14:textId="77777777" w:rsidR="00C44B35" w:rsidRPr="00F55F2C" w:rsidRDefault="00C44B35" w:rsidP="00C44B35">
      <w:pPr>
        <w:spacing w:line="260" w:lineRule="exact"/>
        <w:jc w:val="center"/>
        <w:rPr>
          <w:rFonts w:ascii="Calibri" w:hAnsi="Calibri" w:cs="Calibri"/>
          <w:i/>
          <w:sz w:val="24"/>
          <w:szCs w:val="24"/>
        </w:rPr>
      </w:pPr>
      <w:r w:rsidRPr="00F55F2C">
        <w:rPr>
          <w:rFonts w:ascii="Calibri" w:hAnsi="Calibri" w:cs="Calibri"/>
          <w:b/>
          <w:sz w:val="24"/>
          <w:szCs w:val="24"/>
        </w:rPr>
        <w:t>EMBRAED EMPRESA BRASILEIRA DE EDIFICAÇÕES S.A.</w:t>
      </w:r>
      <w:r w:rsidRPr="00F55F2C">
        <w:rPr>
          <w:rFonts w:ascii="Calibri" w:hAnsi="Calibri" w:cs="Calibri"/>
          <w:b/>
          <w:sz w:val="24"/>
          <w:szCs w:val="24"/>
        </w:rPr>
        <w:br/>
      </w:r>
      <w:r w:rsidRPr="00F55F2C">
        <w:rPr>
          <w:rFonts w:ascii="Calibri" w:hAnsi="Calibri" w:cs="Calibri"/>
          <w:i/>
          <w:sz w:val="24"/>
          <w:szCs w:val="24"/>
        </w:rPr>
        <w:t>Fiduciante 1</w:t>
      </w:r>
    </w:p>
    <w:tbl>
      <w:tblPr>
        <w:tblW w:w="0" w:type="auto"/>
        <w:jc w:val="center"/>
        <w:tblBorders>
          <w:top w:val="single" w:sz="4" w:space="0" w:color="auto"/>
        </w:tblBorders>
        <w:tblLook w:val="01E0" w:firstRow="1" w:lastRow="1" w:firstColumn="1" w:lastColumn="1" w:noHBand="0" w:noVBand="0"/>
      </w:tblPr>
      <w:tblGrid>
        <w:gridCol w:w="4624"/>
        <w:gridCol w:w="3880"/>
      </w:tblGrid>
      <w:tr w:rsidR="00C44B35" w:rsidRPr="00F55F2C" w14:paraId="7525CDD3" w14:textId="77777777" w:rsidTr="00BF5ABA">
        <w:trPr>
          <w:trHeight w:val="349"/>
          <w:jc w:val="center"/>
        </w:trPr>
        <w:tc>
          <w:tcPr>
            <w:tcW w:w="4624" w:type="dxa"/>
            <w:tcBorders>
              <w:top w:val="nil"/>
              <w:left w:val="nil"/>
              <w:bottom w:val="nil"/>
              <w:right w:val="nil"/>
            </w:tcBorders>
            <w:hideMark/>
          </w:tcPr>
          <w:p w14:paraId="261E5728" w14:textId="77777777" w:rsidR="00C44B35" w:rsidRPr="00F55F2C" w:rsidRDefault="00C44B35" w:rsidP="00BF5ABA">
            <w:pPr>
              <w:tabs>
                <w:tab w:val="left" w:pos="31"/>
              </w:tabs>
              <w:spacing w:line="260" w:lineRule="exact"/>
              <w:rPr>
                <w:rFonts w:ascii="Calibri" w:hAnsi="Calibri" w:cs="Calibri"/>
                <w:sz w:val="24"/>
                <w:szCs w:val="24"/>
                <w:highlight w:val="yellow"/>
              </w:rPr>
            </w:pPr>
            <w:r w:rsidRPr="00F55F2C">
              <w:rPr>
                <w:rFonts w:ascii="Calibri" w:hAnsi="Calibri" w:cs="Calibri"/>
                <w:sz w:val="24"/>
                <w:szCs w:val="24"/>
              </w:rPr>
              <w:t>Nome: Tatiana Schumacker Rosa Cequinel</w:t>
            </w:r>
          </w:p>
        </w:tc>
        <w:tc>
          <w:tcPr>
            <w:tcW w:w="3880" w:type="dxa"/>
            <w:tcBorders>
              <w:top w:val="nil"/>
              <w:left w:val="nil"/>
              <w:bottom w:val="nil"/>
              <w:right w:val="nil"/>
            </w:tcBorders>
          </w:tcPr>
          <w:p w14:paraId="7502528C" w14:textId="77777777" w:rsidR="00C44B35" w:rsidRPr="00F55F2C" w:rsidRDefault="00C44B35" w:rsidP="00BF5ABA">
            <w:pPr>
              <w:tabs>
                <w:tab w:val="left" w:pos="31"/>
              </w:tabs>
              <w:spacing w:line="260" w:lineRule="exact"/>
              <w:rPr>
                <w:rFonts w:ascii="Calibri" w:hAnsi="Calibri" w:cs="Calibri"/>
                <w:sz w:val="24"/>
                <w:szCs w:val="24"/>
                <w:highlight w:val="yellow"/>
              </w:rPr>
            </w:pPr>
            <w:r w:rsidRPr="00F55F2C">
              <w:rPr>
                <w:rFonts w:ascii="Calibri" w:hAnsi="Calibri" w:cs="Calibri"/>
                <w:sz w:val="24"/>
                <w:szCs w:val="24"/>
              </w:rPr>
              <w:t>Nome: Diego Schumacker Rosa</w:t>
            </w:r>
          </w:p>
        </w:tc>
      </w:tr>
      <w:tr w:rsidR="00C44B35" w:rsidRPr="00F55F2C" w14:paraId="4FF21C82" w14:textId="77777777" w:rsidTr="00BF5ABA">
        <w:trPr>
          <w:trHeight w:val="369"/>
          <w:jc w:val="center"/>
        </w:trPr>
        <w:tc>
          <w:tcPr>
            <w:tcW w:w="4624" w:type="dxa"/>
            <w:tcBorders>
              <w:top w:val="nil"/>
              <w:left w:val="nil"/>
              <w:bottom w:val="nil"/>
              <w:right w:val="nil"/>
            </w:tcBorders>
            <w:hideMark/>
          </w:tcPr>
          <w:p w14:paraId="4656195A"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highlight w:val="yellow"/>
              </w:rPr>
            </w:pPr>
            <w:r w:rsidRPr="00F55F2C">
              <w:rPr>
                <w:rFonts w:ascii="Calibri" w:hAnsi="Calibri" w:cs="Calibri"/>
                <w:szCs w:val="24"/>
              </w:rPr>
              <w:t>Cargo: Diretora Presidente</w:t>
            </w:r>
          </w:p>
        </w:tc>
        <w:tc>
          <w:tcPr>
            <w:tcW w:w="3880" w:type="dxa"/>
            <w:tcBorders>
              <w:top w:val="nil"/>
              <w:left w:val="nil"/>
              <w:bottom w:val="nil"/>
              <w:right w:val="nil"/>
            </w:tcBorders>
          </w:tcPr>
          <w:p w14:paraId="70177BB7"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highlight w:val="yellow"/>
              </w:rPr>
            </w:pPr>
            <w:r w:rsidRPr="00F55F2C">
              <w:rPr>
                <w:rFonts w:ascii="Calibri" w:hAnsi="Calibri" w:cs="Calibri"/>
                <w:szCs w:val="24"/>
              </w:rPr>
              <w:t>Cargo: Diretor</w:t>
            </w:r>
          </w:p>
        </w:tc>
      </w:tr>
    </w:tbl>
    <w:p w14:paraId="163C78FA" w14:textId="77777777" w:rsidR="00C44B35" w:rsidRPr="00F55F2C" w:rsidRDefault="00C44B35" w:rsidP="00C44B35">
      <w:pPr>
        <w:spacing w:line="260" w:lineRule="exact"/>
        <w:rPr>
          <w:rFonts w:ascii="Calibri" w:hAnsi="Calibri" w:cs="Calibri"/>
          <w:b/>
          <w:smallCaps/>
          <w:sz w:val="24"/>
          <w:szCs w:val="24"/>
          <w:highlight w:val="yellow"/>
        </w:rPr>
      </w:pPr>
    </w:p>
    <w:p w14:paraId="28F9C8D1" w14:textId="77777777" w:rsidR="00C44B35" w:rsidRPr="00F55F2C" w:rsidRDefault="00C44B35" w:rsidP="00C44B35">
      <w:pPr>
        <w:spacing w:line="260" w:lineRule="exact"/>
        <w:rPr>
          <w:rFonts w:ascii="Calibri" w:hAnsi="Calibri" w:cs="Calibri"/>
          <w:b/>
          <w:smallCaps/>
          <w:sz w:val="24"/>
          <w:szCs w:val="24"/>
          <w:highlight w:val="yellow"/>
        </w:rPr>
      </w:pPr>
    </w:p>
    <w:p w14:paraId="1199C408" w14:textId="77777777" w:rsidR="00C44B35" w:rsidRPr="00F55F2C" w:rsidRDefault="00C44B35" w:rsidP="00C44B35">
      <w:pPr>
        <w:spacing w:line="300" w:lineRule="exact"/>
        <w:jc w:val="center"/>
        <w:rPr>
          <w:rFonts w:ascii="Calibri" w:hAnsi="Calibri" w:cs="Calibri"/>
          <w:sz w:val="24"/>
          <w:szCs w:val="24"/>
        </w:rPr>
      </w:pPr>
      <w:r w:rsidRPr="00F55F2C">
        <w:rPr>
          <w:rFonts w:ascii="Calibri" w:hAnsi="Calibri" w:cs="Calibri"/>
          <w:sz w:val="24"/>
          <w:szCs w:val="24"/>
        </w:rPr>
        <w:t>________________________________________</w:t>
      </w:r>
    </w:p>
    <w:p w14:paraId="53023308" w14:textId="77777777" w:rsidR="00C44B35" w:rsidRPr="00F55F2C" w:rsidRDefault="00C44B35" w:rsidP="00C44B35">
      <w:pPr>
        <w:spacing w:line="260" w:lineRule="exact"/>
        <w:jc w:val="center"/>
        <w:rPr>
          <w:rFonts w:ascii="Calibri" w:hAnsi="Calibri" w:cs="Calibri"/>
          <w:b/>
          <w:sz w:val="24"/>
          <w:szCs w:val="24"/>
        </w:rPr>
      </w:pPr>
      <w:r w:rsidRPr="00F55F2C">
        <w:rPr>
          <w:rFonts w:ascii="Calibri" w:hAnsi="Calibri" w:cs="Calibri"/>
          <w:b/>
          <w:sz w:val="24"/>
          <w:szCs w:val="24"/>
        </w:rPr>
        <w:t>EMBRAED ONE EMPREENDIMENTOS IMOBILIÁRIOS SPE LTDA.</w:t>
      </w:r>
    </w:p>
    <w:p w14:paraId="166CA8BA" w14:textId="77777777" w:rsidR="00C44B35" w:rsidRPr="00F55F2C" w:rsidRDefault="00C44B35" w:rsidP="00C44B35">
      <w:pPr>
        <w:spacing w:line="260" w:lineRule="exact"/>
        <w:jc w:val="center"/>
        <w:rPr>
          <w:rFonts w:ascii="Calibri" w:hAnsi="Calibri" w:cs="Calibri"/>
          <w:i/>
          <w:sz w:val="24"/>
          <w:szCs w:val="24"/>
        </w:rPr>
      </w:pPr>
      <w:r w:rsidRPr="00F55F2C">
        <w:rPr>
          <w:rFonts w:ascii="Calibri" w:hAnsi="Calibri" w:cs="Calibri"/>
          <w:i/>
          <w:sz w:val="24"/>
          <w:szCs w:val="24"/>
        </w:rPr>
        <w:t>Fiduciante 2</w:t>
      </w:r>
    </w:p>
    <w:tbl>
      <w:tblPr>
        <w:tblW w:w="0" w:type="auto"/>
        <w:jc w:val="center"/>
        <w:tblBorders>
          <w:top w:val="single" w:sz="4" w:space="0" w:color="auto"/>
        </w:tblBorders>
        <w:tblLook w:val="01E0" w:firstRow="1" w:lastRow="1" w:firstColumn="1" w:lastColumn="1" w:noHBand="0" w:noVBand="0"/>
      </w:tblPr>
      <w:tblGrid>
        <w:gridCol w:w="4624"/>
      </w:tblGrid>
      <w:tr w:rsidR="00C44B35" w:rsidRPr="00F55F2C" w14:paraId="2DAD623A" w14:textId="77777777" w:rsidTr="00BF5ABA">
        <w:trPr>
          <w:trHeight w:val="349"/>
          <w:jc w:val="center"/>
        </w:trPr>
        <w:tc>
          <w:tcPr>
            <w:tcW w:w="4624" w:type="dxa"/>
            <w:tcBorders>
              <w:top w:val="nil"/>
              <w:left w:val="nil"/>
              <w:bottom w:val="nil"/>
              <w:right w:val="nil"/>
            </w:tcBorders>
            <w:hideMark/>
          </w:tcPr>
          <w:p w14:paraId="6191B3D8" w14:textId="77777777" w:rsidR="00C44B35" w:rsidRPr="00F55F2C" w:rsidRDefault="00C44B35" w:rsidP="00BF5ABA">
            <w:pPr>
              <w:tabs>
                <w:tab w:val="left" w:pos="31"/>
              </w:tabs>
              <w:spacing w:line="260" w:lineRule="exact"/>
              <w:rPr>
                <w:rFonts w:ascii="Calibri" w:hAnsi="Calibri" w:cs="Calibri"/>
                <w:sz w:val="24"/>
                <w:szCs w:val="24"/>
              </w:rPr>
            </w:pPr>
            <w:r w:rsidRPr="00F55F2C">
              <w:rPr>
                <w:rFonts w:ascii="Calibri" w:hAnsi="Calibri" w:cs="Calibri"/>
                <w:sz w:val="24"/>
                <w:szCs w:val="24"/>
              </w:rPr>
              <w:t>Nome:</w:t>
            </w:r>
            <w:r w:rsidRPr="00F55F2C">
              <w:rPr>
                <w:rFonts w:ascii="Calibri" w:hAnsi="Calibri" w:cs="Calibri"/>
                <w:sz w:val="24"/>
                <w:szCs w:val="24"/>
              </w:rPr>
              <w:tab/>
              <w:t>Tatiana Schumacker Rosa Cequinel</w:t>
            </w:r>
          </w:p>
        </w:tc>
      </w:tr>
      <w:tr w:rsidR="00C44B35" w:rsidRPr="00F55F2C" w14:paraId="1DB655F4" w14:textId="77777777" w:rsidTr="00BF5ABA">
        <w:trPr>
          <w:jc w:val="center"/>
        </w:trPr>
        <w:tc>
          <w:tcPr>
            <w:tcW w:w="4624" w:type="dxa"/>
            <w:tcBorders>
              <w:top w:val="nil"/>
              <w:left w:val="nil"/>
              <w:bottom w:val="nil"/>
              <w:right w:val="nil"/>
            </w:tcBorders>
            <w:hideMark/>
          </w:tcPr>
          <w:p w14:paraId="6F9E0F1A"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rPr>
            </w:pPr>
            <w:r w:rsidRPr="00F55F2C">
              <w:rPr>
                <w:rFonts w:ascii="Calibri" w:hAnsi="Calibri" w:cs="Calibri"/>
                <w:szCs w:val="24"/>
              </w:rPr>
              <w:t>Cargo:</w:t>
            </w:r>
            <w:r w:rsidRPr="00F55F2C">
              <w:rPr>
                <w:rFonts w:ascii="Calibri" w:hAnsi="Calibri" w:cs="Calibri"/>
                <w:szCs w:val="24"/>
              </w:rPr>
              <w:tab/>
              <w:t>Diretora</w:t>
            </w:r>
            <w:r w:rsidRPr="00F55F2C">
              <w:rPr>
                <w:rFonts w:ascii="Calibri" w:hAnsi="Calibri" w:cs="Calibri"/>
                <w:szCs w:val="24"/>
              </w:rPr>
              <w:tab/>
            </w:r>
          </w:p>
        </w:tc>
      </w:tr>
    </w:tbl>
    <w:p w14:paraId="770C2EB4" w14:textId="77777777" w:rsidR="00C44B35" w:rsidRPr="00F55F2C" w:rsidRDefault="00C44B35" w:rsidP="00C44B35">
      <w:pPr>
        <w:spacing w:line="260" w:lineRule="exact"/>
        <w:rPr>
          <w:rFonts w:ascii="Calibri" w:hAnsi="Calibri" w:cs="Calibri"/>
          <w:b/>
          <w:smallCaps/>
          <w:sz w:val="24"/>
          <w:szCs w:val="24"/>
          <w:highlight w:val="yellow"/>
        </w:rPr>
      </w:pPr>
    </w:p>
    <w:p w14:paraId="5A9D1E4E" w14:textId="77777777" w:rsidR="00C44B35" w:rsidRPr="00F55F2C" w:rsidRDefault="00C44B35" w:rsidP="00C44B35">
      <w:pPr>
        <w:spacing w:line="300" w:lineRule="exact"/>
        <w:rPr>
          <w:rFonts w:ascii="Calibri" w:hAnsi="Calibri" w:cs="Calibri"/>
          <w:i/>
          <w:sz w:val="24"/>
          <w:szCs w:val="24"/>
        </w:rPr>
      </w:pPr>
    </w:p>
    <w:p w14:paraId="58A06CA7" w14:textId="77777777" w:rsidR="00C44B35" w:rsidRPr="00F55F2C" w:rsidRDefault="00C44B35" w:rsidP="00C44B35">
      <w:pPr>
        <w:spacing w:line="300" w:lineRule="exact"/>
        <w:jc w:val="center"/>
        <w:rPr>
          <w:rFonts w:ascii="Calibri" w:hAnsi="Calibri" w:cs="Calibri"/>
          <w:sz w:val="24"/>
          <w:szCs w:val="24"/>
        </w:rPr>
      </w:pPr>
      <w:r w:rsidRPr="00F55F2C">
        <w:rPr>
          <w:rFonts w:ascii="Calibri" w:hAnsi="Calibri" w:cs="Calibri"/>
          <w:sz w:val="24"/>
          <w:szCs w:val="24"/>
        </w:rPr>
        <w:t>________________________________________</w:t>
      </w:r>
    </w:p>
    <w:p w14:paraId="1D75261A" w14:textId="77777777" w:rsidR="00C44B35" w:rsidRPr="00F55F2C" w:rsidRDefault="00C44B35" w:rsidP="00C44B35">
      <w:pPr>
        <w:spacing w:line="260" w:lineRule="exact"/>
        <w:jc w:val="center"/>
        <w:rPr>
          <w:rFonts w:ascii="Calibri" w:hAnsi="Calibri" w:cs="Calibri"/>
          <w:b/>
          <w:sz w:val="24"/>
          <w:szCs w:val="24"/>
        </w:rPr>
      </w:pPr>
      <w:r w:rsidRPr="00F55F2C">
        <w:rPr>
          <w:rFonts w:ascii="Calibri" w:hAnsi="Calibri" w:cs="Calibri"/>
          <w:b/>
          <w:sz w:val="24"/>
          <w:szCs w:val="24"/>
        </w:rPr>
        <w:t>EMBRAED ILHAS MARIANAS EMPREENDIMENTOS IMOBILIÁRIOS SPE LTDA.</w:t>
      </w:r>
    </w:p>
    <w:p w14:paraId="32436859" w14:textId="5D60845D" w:rsidR="00C44B35" w:rsidRPr="00F55F2C" w:rsidRDefault="00C44B35" w:rsidP="00C44B35">
      <w:pPr>
        <w:spacing w:line="260" w:lineRule="exact"/>
        <w:jc w:val="center"/>
        <w:rPr>
          <w:rFonts w:ascii="Calibri" w:hAnsi="Calibri" w:cs="Calibri"/>
          <w:i/>
          <w:sz w:val="24"/>
          <w:szCs w:val="24"/>
        </w:rPr>
      </w:pPr>
      <w:r w:rsidRPr="00F55F2C">
        <w:rPr>
          <w:rFonts w:ascii="Calibri" w:hAnsi="Calibri" w:cs="Calibri"/>
          <w:i/>
          <w:sz w:val="24"/>
          <w:szCs w:val="24"/>
        </w:rPr>
        <w:t xml:space="preserve">Fiduciante </w:t>
      </w:r>
      <w:r w:rsidR="0077139D" w:rsidRPr="00F55F2C">
        <w:rPr>
          <w:rFonts w:ascii="Calibri" w:hAnsi="Calibri" w:cs="Calibri"/>
          <w:i/>
          <w:sz w:val="24"/>
          <w:szCs w:val="24"/>
        </w:rPr>
        <w:t>3</w:t>
      </w:r>
    </w:p>
    <w:tbl>
      <w:tblPr>
        <w:tblW w:w="0" w:type="auto"/>
        <w:jc w:val="center"/>
        <w:tblBorders>
          <w:top w:val="single" w:sz="4" w:space="0" w:color="auto"/>
        </w:tblBorders>
        <w:tblLook w:val="01E0" w:firstRow="1" w:lastRow="1" w:firstColumn="1" w:lastColumn="1" w:noHBand="0" w:noVBand="0"/>
      </w:tblPr>
      <w:tblGrid>
        <w:gridCol w:w="4624"/>
      </w:tblGrid>
      <w:tr w:rsidR="00C44B35" w:rsidRPr="00F55F2C" w14:paraId="250A7418" w14:textId="77777777" w:rsidTr="00BF5ABA">
        <w:trPr>
          <w:trHeight w:val="349"/>
          <w:jc w:val="center"/>
        </w:trPr>
        <w:tc>
          <w:tcPr>
            <w:tcW w:w="4624" w:type="dxa"/>
            <w:tcBorders>
              <w:top w:val="nil"/>
              <w:left w:val="nil"/>
              <w:bottom w:val="nil"/>
              <w:right w:val="nil"/>
            </w:tcBorders>
            <w:hideMark/>
          </w:tcPr>
          <w:p w14:paraId="5F06DAF3" w14:textId="77777777" w:rsidR="00C44B35" w:rsidRPr="00F55F2C" w:rsidRDefault="00C44B35" w:rsidP="00BF5ABA">
            <w:pPr>
              <w:tabs>
                <w:tab w:val="left" w:pos="31"/>
              </w:tabs>
              <w:spacing w:line="260" w:lineRule="exact"/>
              <w:rPr>
                <w:rFonts w:ascii="Calibri" w:hAnsi="Calibri" w:cs="Calibri"/>
                <w:sz w:val="24"/>
                <w:szCs w:val="24"/>
              </w:rPr>
            </w:pPr>
            <w:r w:rsidRPr="00F55F2C">
              <w:rPr>
                <w:rFonts w:ascii="Calibri" w:hAnsi="Calibri" w:cs="Calibri"/>
                <w:sz w:val="24"/>
                <w:szCs w:val="24"/>
              </w:rPr>
              <w:t>Nome:</w:t>
            </w:r>
            <w:r w:rsidRPr="00F55F2C">
              <w:rPr>
                <w:rFonts w:ascii="Calibri" w:hAnsi="Calibri" w:cs="Calibri"/>
                <w:sz w:val="24"/>
                <w:szCs w:val="24"/>
              </w:rPr>
              <w:tab/>
              <w:t>Tatiana Schumacker Rosa Cequinel</w:t>
            </w:r>
          </w:p>
        </w:tc>
      </w:tr>
      <w:tr w:rsidR="00C44B35" w:rsidRPr="00F55F2C" w14:paraId="39344562" w14:textId="77777777" w:rsidTr="00BF5ABA">
        <w:trPr>
          <w:jc w:val="center"/>
        </w:trPr>
        <w:tc>
          <w:tcPr>
            <w:tcW w:w="4624" w:type="dxa"/>
            <w:tcBorders>
              <w:top w:val="nil"/>
              <w:left w:val="nil"/>
              <w:bottom w:val="nil"/>
              <w:right w:val="nil"/>
            </w:tcBorders>
            <w:hideMark/>
          </w:tcPr>
          <w:p w14:paraId="1D149211"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rPr>
            </w:pPr>
            <w:r w:rsidRPr="00F55F2C">
              <w:rPr>
                <w:rFonts w:ascii="Calibri" w:hAnsi="Calibri" w:cs="Calibri"/>
                <w:szCs w:val="24"/>
              </w:rPr>
              <w:t>Cargo:</w:t>
            </w:r>
            <w:r w:rsidRPr="00F55F2C">
              <w:rPr>
                <w:rFonts w:ascii="Calibri" w:hAnsi="Calibri" w:cs="Calibri"/>
                <w:szCs w:val="24"/>
              </w:rPr>
              <w:tab/>
              <w:t>Diretora</w:t>
            </w:r>
            <w:r w:rsidRPr="00F55F2C">
              <w:rPr>
                <w:rFonts w:ascii="Calibri" w:hAnsi="Calibri" w:cs="Calibri"/>
                <w:szCs w:val="24"/>
              </w:rPr>
              <w:tab/>
            </w:r>
          </w:p>
        </w:tc>
      </w:tr>
    </w:tbl>
    <w:p w14:paraId="255684B7" w14:textId="77777777" w:rsidR="00C44B35" w:rsidRPr="00F55F2C" w:rsidRDefault="00C44B35" w:rsidP="00C44B35">
      <w:pPr>
        <w:spacing w:line="300" w:lineRule="exact"/>
        <w:jc w:val="center"/>
        <w:rPr>
          <w:rFonts w:ascii="Calibri" w:hAnsi="Calibri" w:cs="Calibri"/>
          <w:i/>
          <w:sz w:val="24"/>
          <w:szCs w:val="24"/>
        </w:rPr>
      </w:pPr>
    </w:p>
    <w:p w14:paraId="295A7043" w14:textId="77777777" w:rsidR="00C44B35" w:rsidRPr="00F55F2C" w:rsidRDefault="00C44B35" w:rsidP="00C44B35">
      <w:pPr>
        <w:spacing w:line="300" w:lineRule="exact"/>
        <w:contextualSpacing/>
        <w:jc w:val="center"/>
        <w:rPr>
          <w:rFonts w:ascii="Calibri" w:hAnsi="Calibri" w:cs="Calibri"/>
          <w:sz w:val="24"/>
          <w:szCs w:val="24"/>
        </w:rPr>
      </w:pPr>
      <w:r w:rsidRPr="00F55F2C">
        <w:rPr>
          <w:rFonts w:ascii="Calibri" w:hAnsi="Calibri" w:cs="Calibri"/>
          <w:sz w:val="24"/>
          <w:szCs w:val="24"/>
        </w:rPr>
        <w:br w:type="page"/>
      </w:r>
    </w:p>
    <w:p w14:paraId="0D9181D3" w14:textId="47D42AFC" w:rsidR="00C44B35" w:rsidRPr="00F55F2C" w:rsidRDefault="00C44B35" w:rsidP="00C44B35">
      <w:pPr>
        <w:spacing w:line="300" w:lineRule="exact"/>
        <w:jc w:val="both"/>
        <w:rPr>
          <w:rFonts w:ascii="Calibri" w:hAnsi="Calibri" w:cs="Calibri"/>
          <w:b/>
          <w:sz w:val="24"/>
          <w:szCs w:val="24"/>
        </w:rPr>
      </w:pPr>
      <w:r w:rsidRPr="00F55F2C">
        <w:rPr>
          <w:rFonts w:ascii="Calibri" w:hAnsi="Calibri" w:cs="Calibri"/>
          <w:i/>
          <w:color w:val="000000"/>
          <w:sz w:val="24"/>
          <w:szCs w:val="24"/>
        </w:rPr>
        <w:lastRenderedPageBreak/>
        <w:t xml:space="preserve">[Página de assinatura 2/3 do </w:t>
      </w:r>
      <w:r w:rsidRPr="00F55F2C">
        <w:rPr>
          <w:rFonts w:ascii="Calibri" w:hAnsi="Calibri" w:cs="Calibri"/>
          <w:i/>
          <w:sz w:val="24"/>
          <w:szCs w:val="24"/>
        </w:rPr>
        <w:t xml:space="preserve">Instrumento Particular de Cessão Fiduciária de Direitos Creditórios em Garantia celebrado em </w:t>
      </w:r>
      <w:r w:rsidR="00D5654B">
        <w:rPr>
          <w:rFonts w:ascii="Calibri" w:hAnsi="Calibri" w:cs="Calibri"/>
          <w:i/>
          <w:sz w:val="24"/>
          <w:szCs w:val="24"/>
        </w:rPr>
        <w:t>24</w:t>
      </w:r>
      <w:r w:rsidR="00F55800">
        <w:rPr>
          <w:rFonts w:ascii="Calibri" w:hAnsi="Calibri" w:cs="Calibri"/>
          <w:i/>
          <w:sz w:val="24"/>
          <w:szCs w:val="24"/>
        </w:rPr>
        <w:t xml:space="preserve"> de maio</w:t>
      </w:r>
      <w:r w:rsidR="003F0676" w:rsidRPr="00F55F2C">
        <w:rPr>
          <w:rFonts w:ascii="Calibri" w:hAnsi="Calibri" w:cs="Calibri"/>
          <w:i/>
          <w:sz w:val="24"/>
          <w:szCs w:val="24"/>
        </w:rPr>
        <w:t xml:space="preserve"> </w:t>
      </w:r>
      <w:r w:rsidR="005C34CB" w:rsidRPr="00F55F2C">
        <w:rPr>
          <w:rFonts w:ascii="Calibri" w:hAnsi="Calibri" w:cs="Calibri"/>
          <w:i/>
          <w:sz w:val="24"/>
          <w:szCs w:val="24"/>
        </w:rPr>
        <w:t>de 2021</w:t>
      </w:r>
      <w:r w:rsidRPr="00F55F2C">
        <w:rPr>
          <w:rFonts w:ascii="Calibri" w:hAnsi="Calibri" w:cs="Calibri"/>
          <w:i/>
          <w:sz w:val="24"/>
          <w:szCs w:val="24"/>
        </w:rPr>
        <w:t>]</w:t>
      </w:r>
    </w:p>
    <w:p w14:paraId="222E3A12" w14:textId="77777777" w:rsidR="00C44B35" w:rsidRPr="00F55F2C" w:rsidRDefault="00C44B35" w:rsidP="00C44B35">
      <w:pPr>
        <w:spacing w:line="300" w:lineRule="exact"/>
        <w:jc w:val="center"/>
        <w:rPr>
          <w:rFonts w:ascii="Calibri" w:hAnsi="Calibri" w:cs="Calibri"/>
          <w:i/>
          <w:sz w:val="24"/>
          <w:szCs w:val="24"/>
        </w:rPr>
      </w:pPr>
    </w:p>
    <w:p w14:paraId="627683C7" w14:textId="77777777" w:rsidR="00C44B35" w:rsidRPr="00F55F2C" w:rsidRDefault="00C44B35" w:rsidP="00C44B35">
      <w:pPr>
        <w:spacing w:line="300" w:lineRule="exact"/>
        <w:jc w:val="center"/>
        <w:rPr>
          <w:rFonts w:ascii="Calibri" w:hAnsi="Calibri" w:cs="Calibri"/>
          <w:i/>
          <w:sz w:val="24"/>
          <w:szCs w:val="24"/>
        </w:rPr>
      </w:pPr>
    </w:p>
    <w:p w14:paraId="77AA4ED1" w14:textId="77777777" w:rsidR="000A203F" w:rsidRPr="00F55F2C" w:rsidRDefault="000A203F" w:rsidP="00C44B35">
      <w:pPr>
        <w:spacing w:line="300" w:lineRule="exact"/>
        <w:jc w:val="center"/>
        <w:rPr>
          <w:rFonts w:ascii="Calibri" w:hAnsi="Calibri" w:cs="Calibri"/>
          <w:i/>
          <w:sz w:val="24"/>
          <w:szCs w:val="24"/>
        </w:rPr>
      </w:pPr>
    </w:p>
    <w:p w14:paraId="5B9EACD9" w14:textId="77777777" w:rsidR="00C44B35" w:rsidRPr="00F55F2C" w:rsidRDefault="00C44B35" w:rsidP="00C44B35">
      <w:pPr>
        <w:spacing w:line="300" w:lineRule="exact"/>
        <w:jc w:val="center"/>
        <w:rPr>
          <w:rFonts w:ascii="Calibri" w:hAnsi="Calibri" w:cs="Calibri"/>
          <w:sz w:val="24"/>
          <w:szCs w:val="24"/>
        </w:rPr>
      </w:pPr>
      <w:r w:rsidRPr="00F55F2C">
        <w:rPr>
          <w:rFonts w:ascii="Calibri" w:hAnsi="Calibri" w:cs="Calibri"/>
          <w:sz w:val="24"/>
          <w:szCs w:val="24"/>
        </w:rPr>
        <w:t>________________________________________</w:t>
      </w:r>
    </w:p>
    <w:p w14:paraId="7159E3A9" w14:textId="77777777" w:rsidR="00C44B35" w:rsidRPr="00F55F2C" w:rsidRDefault="00C44B35" w:rsidP="00C44B35">
      <w:pPr>
        <w:spacing w:line="260" w:lineRule="exact"/>
        <w:jc w:val="center"/>
        <w:rPr>
          <w:rFonts w:ascii="Calibri" w:hAnsi="Calibri" w:cs="Calibri"/>
          <w:b/>
          <w:caps/>
          <w:sz w:val="24"/>
          <w:szCs w:val="24"/>
        </w:rPr>
      </w:pPr>
      <w:r w:rsidRPr="00F55F2C">
        <w:rPr>
          <w:rFonts w:ascii="Calibri" w:hAnsi="Calibri" w:cs="Calibri"/>
          <w:b/>
          <w:caps/>
          <w:sz w:val="24"/>
          <w:szCs w:val="24"/>
        </w:rPr>
        <w:t>Embraed Santé Empreendimentos Imobiliários SPE Ltda.</w:t>
      </w:r>
    </w:p>
    <w:p w14:paraId="207FBAA4" w14:textId="4334BC22" w:rsidR="00C44B35" w:rsidRPr="00F55F2C" w:rsidRDefault="00C44B35" w:rsidP="00C44B35">
      <w:pPr>
        <w:spacing w:line="260" w:lineRule="exact"/>
        <w:jc w:val="center"/>
        <w:rPr>
          <w:rFonts w:ascii="Calibri" w:hAnsi="Calibri" w:cs="Calibri"/>
          <w:i/>
          <w:sz w:val="24"/>
          <w:szCs w:val="24"/>
        </w:rPr>
      </w:pPr>
      <w:r w:rsidRPr="00F55F2C">
        <w:rPr>
          <w:rFonts w:ascii="Calibri" w:hAnsi="Calibri" w:cs="Calibri"/>
          <w:i/>
          <w:sz w:val="24"/>
          <w:szCs w:val="24"/>
        </w:rPr>
        <w:t xml:space="preserve">Fiduciante </w:t>
      </w:r>
      <w:r w:rsidR="0077139D" w:rsidRPr="00F55F2C">
        <w:rPr>
          <w:rFonts w:ascii="Calibri" w:hAnsi="Calibri" w:cs="Calibri"/>
          <w:i/>
          <w:sz w:val="24"/>
          <w:szCs w:val="24"/>
        </w:rPr>
        <w:t>4</w:t>
      </w:r>
    </w:p>
    <w:tbl>
      <w:tblPr>
        <w:tblW w:w="0" w:type="auto"/>
        <w:jc w:val="center"/>
        <w:tblBorders>
          <w:top w:val="single" w:sz="4" w:space="0" w:color="auto"/>
        </w:tblBorders>
        <w:tblLook w:val="01E0" w:firstRow="1" w:lastRow="1" w:firstColumn="1" w:lastColumn="1" w:noHBand="0" w:noVBand="0"/>
      </w:tblPr>
      <w:tblGrid>
        <w:gridCol w:w="4624"/>
      </w:tblGrid>
      <w:tr w:rsidR="00C44B35" w:rsidRPr="00F55F2C" w14:paraId="17543909" w14:textId="77777777" w:rsidTr="00BF5ABA">
        <w:trPr>
          <w:trHeight w:val="349"/>
          <w:jc w:val="center"/>
        </w:trPr>
        <w:tc>
          <w:tcPr>
            <w:tcW w:w="4624" w:type="dxa"/>
            <w:tcBorders>
              <w:top w:val="nil"/>
              <w:left w:val="nil"/>
              <w:bottom w:val="nil"/>
              <w:right w:val="nil"/>
            </w:tcBorders>
            <w:hideMark/>
          </w:tcPr>
          <w:p w14:paraId="5F27DCF3" w14:textId="77777777" w:rsidR="00C44B35" w:rsidRPr="00F55F2C" w:rsidRDefault="00C44B35" w:rsidP="00BF5ABA">
            <w:pPr>
              <w:tabs>
                <w:tab w:val="left" w:pos="31"/>
              </w:tabs>
              <w:spacing w:line="260" w:lineRule="exact"/>
              <w:rPr>
                <w:rFonts w:ascii="Calibri" w:hAnsi="Calibri" w:cs="Calibri"/>
                <w:sz w:val="24"/>
                <w:szCs w:val="24"/>
              </w:rPr>
            </w:pPr>
            <w:r w:rsidRPr="00F55F2C">
              <w:rPr>
                <w:rFonts w:ascii="Calibri" w:hAnsi="Calibri" w:cs="Calibri"/>
                <w:sz w:val="24"/>
                <w:szCs w:val="24"/>
              </w:rPr>
              <w:t>Nome:</w:t>
            </w:r>
            <w:r w:rsidRPr="00F55F2C">
              <w:rPr>
                <w:rFonts w:ascii="Calibri" w:hAnsi="Calibri" w:cs="Calibri"/>
                <w:sz w:val="24"/>
                <w:szCs w:val="24"/>
              </w:rPr>
              <w:tab/>
              <w:t>Tatiana Schumacker Rosa Cequinel</w:t>
            </w:r>
          </w:p>
        </w:tc>
      </w:tr>
      <w:tr w:rsidR="00C44B35" w:rsidRPr="00F55F2C" w14:paraId="0D91B36C" w14:textId="77777777" w:rsidTr="00BF5ABA">
        <w:trPr>
          <w:jc w:val="center"/>
        </w:trPr>
        <w:tc>
          <w:tcPr>
            <w:tcW w:w="4624" w:type="dxa"/>
            <w:tcBorders>
              <w:top w:val="nil"/>
              <w:left w:val="nil"/>
              <w:bottom w:val="nil"/>
              <w:right w:val="nil"/>
            </w:tcBorders>
            <w:hideMark/>
          </w:tcPr>
          <w:p w14:paraId="151CD12F"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rPr>
            </w:pPr>
            <w:r w:rsidRPr="00F55F2C">
              <w:rPr>
                <w:rFonts w:ascii="Calibri" w:hAnsi="Calibri" w:cs="Calibri"/>
                <w:szCs w:val="24"/>
              </w:rPr>
              <w:t>Cargo:</w:t>
            </w:r>
            <w:r w:rsidRPr="00F55F2C">
              <w:rPr>
                <w:rFonts w:ascii="Calibri" w:hAnsi="Calibri" w:cs="Calibri"/>
                <w:szCs w:val="24"/>
              </w:rPr>
              <w:tab/>
              <w:t>Diretora</w:t>
            </w:r>
            <w:r w:rsidRPr="00F55F2C">
              <w:rPr>
                <w:rFonts w:ascii="Calibri" w:hAnsi="Calibri" w:cs="Calibri"/>
                <w:szCs w:val="24"/>
              </w:rPr>
              <w:tab/>
            </w:r>
          </w:p>
        </w:tc>
      </w:tr>
    </w:tbl>
    <w:p w14:paraId="299CE451" w14:textId="77777777" w:rsidR="00C44B35" w:rsidRPr="00F55F2C" w:rsidRDefault="00C44B35" w:rsidP="00C44B35">
      <w:pPr>
        <w:spacing w:line="300" w:lineRule="exact"/>
        <w:jc w:val="center"/>
        <w:rPr>
          <w:rFonts w:ascii="Calibri" w:hAnsi="Calibri" w:cs="Calibri"/>
          <w:i/>
          <w:sz w:val="24"/>
          <w:szCs w:val="24"/>
        </w:rPr>
      </w:pPr>
    </w:p>
    <w:p w14:paraId="02EFC61B" w14:textId="77777777" w:rsidR="00C44B35" w:rsidRPr="00F55F2C" w:rsidRDefault="00C44B35" w:rsidP="00C44B35">
      <w:pPr>
        <w:spacing w:line="300" w:lineRule="exact"/>
        <w:jc w:val="center"/>
        <w:rPr>
          <w:rFonts w:ascii="Calibri" w:hAnsi="Calibri" w:cs="Calibri"/>
          <w:i/>
          <w:sz w:val="24"/>
          <w:szCs w:val="24"/>
        </w:rPr>
      </w:pPr>
    </w:p>
    <w:p w14:paraId="438FA2A5" w14:textId="77777777" w:rsidR="000A203F" w:rsidRPr="00F55F2C" w:rsidRDefault="000A203F" w:rsidP="00C44B35">
      <w:pPr>
        <w:spacing w:line="300" w:lineRule="exact"/>
        <w:jc w:val="center"/>
        <w:rPr>
          <w:rFonts w:ascii="Calibri" w:hAnsi="Calibri" w:cs="Calibri"/>
          <w:i/>
          <w:sz w:val="24"/>
          <w:szCs w:val="24"/>
        </w:rPr>
      </w:pPr>
    </w:p>
    <w:p w14:paraId="785F6D8E" w14:textId="77777777" w:rsidR="00C44B35" w:rsidRPr="00F55F2C" w:rsidRDefault="00C44B35" w:rsidP="00C44B35">
      <w:pPr>
        <w:spacing w:line="300" w:lineRule="exact"/>
        <w:jc w:val="center"/>
        <w:rPr>
          <w:rFonts w:ascii="Calibri" w:hAnsi="Calibri" w:cs="Calibri"/>
          <w:sz w:val="24"/>
          <w:szCs w:val="24"/>
        </w:rPr>
      </w:pPr>
      <w:r w:rsidRPr="00F55F2C">
        <w:rPr>
          <w:rFonts w:ascii="Calibri" w:hAnsi="Calibri" w:cs="Calibri"/>
          <w:sz w:val="24"/>
          <w:szCs w:val="24"/>
        </w:rPr>
        <w:t>________________________________________</w:t>
      </w:r>
    </w:p>
    <w:p w14:paraId="7FFADAB7" w14:textId="77777777" w:rsidR="00C44B35" w:rsidRPr="00F55F2C" w:rsidRDefault="00C44B35" w:rsidP="00C44B35">
      <w:pPr>
        <w:spacing w:line="260" w:lineRule="exact"/>
        <w:jc w:val="center"/>
        <w:rPr>
          <w:rFonts w:ascii="Calibri" w:hAnsi="Calibri" w:cs="Calibri"/>
          <w:b/>
          <w:sz w:val="24"/>
          <w:szCs w:val="24"/>
        </w:rPr>
      </w:pPr>
      <w:r w:rsidRPr="00F55F2C">
        <w:rPr>
          <w:rFonts w:ascii="Calibri" w:hAnsi="Calibri" w:cs="Calibri"/>
          <w:b/>
          <w:sz w:val="24"/>
          <w:szCs w:val="24"/>
        </w:rPr>
        <w:t>EMBRAED 37 EMPREENDIMENTOS IMOBILIÁRIOS SPE LTDA.</w:t>
      </w:r>
    </w:p>
    <w:p w14:paraId="55A5A1AE" w14:textId="59223EA4" w:rsidR="00C44B35" w:rsidRPr="00F55F2C" w:rsidRDefault="00C44B35" w:rsidP="00C44B35">
      <w:pPr>
        <w:spacing w:line="260" w:lineRule="exact"/>
        <w:jc w:val="center"/>
        <w:rPr>
          <w:rFonts w:ascii="Calibri" w:hAnsi="Calibri" w:cs="Calibri"/>
          <w:i/>
          <w:sz w:val="24"/>
          <w:szCs w:val="24"/>
        </w:rPr>
      </w:pPr>
      <w:r w:rsidRPr="00F55F2C">
        <w:rPr>
          <w:rFonts w:ascii="Calibri" w:hAnsi="Calibri" w:cs="Calibri"/>
          <w:i/>
          <w:sz w:val="24"/>
          <w:szCs w:val="24"/>
        </w:rPr>
        <w:t xml:space="preserve">Fiduciante </w:t>
      </w:r>
      <w:r w:rsidR="0077139D" w:rsidRPr="00F55F2C">
        <w:rPr>
          <w:rFonts w:ascii="Calibri" w:hAnsi="Calibri" w:cs="Calibri"/>
          <w:i/>
          <w:sz w:val="24"/>
          <w:szCs w:val="24"/>
        </w:rPr>
        <w:t>5</w:t>
      </w:r>
    </w:p>
    <w:tbl>
      <w:tblPr>
        <w:tblW w:w="0" w:type="auto"/>
        <w:jc w:val="center"/>
        <w:tblBorders>
          <w:top w:val="single" w:sz="4" w:space="0" w:color="auto"/>
        </w:tblBorders>
        <w:tblLook w:val="01E0" w:firstRow="1" w:lastRow="1" w:firstColumn="1" w:lastColumn="1" w:noHBand="0" w:noVBand="0"/>
      </w:tblPr>
      <w:tblGrid>
        <w:gridCol w:w="4624"/>
      </w:tblGrid>
      <w:tr w:rsidR="00C44B35" w:rsidRPr="00F55F2C" w14:paraId="6599C2C5" w14:textId="77777777" w:rsidTr="00BF5ABA">
        <w:trPr>
          <w:trHeight w:val="349"/>
          <w:jc w:val="center"/>
        </w:trPr>
        <w:tc>
          <w:tcPr>
            <w:tcW w:w="4624" w:type="dxa"/>
            <w:tcBorders>
              <w:top w:val="nil"/>
              <w:left w:val="nil"/>
              <w:bottom w:val="nil"/>
              <w:right w:val="nil"/>
            </w:tcBorders>
            <w:hideMark/>
          </w:tcPr>
          <w:p w14:paraId="4E386C26" w14:textId="77777777" w:rsidR="00C44B35" w:rsidRPr="00F55F2C" w:rsidRDefault="00C44B35" w:rsidP="00BF5ABA">
            <w:pPr>
              <w:tabs>
                <w:tab w:val="left" w:pos="31"/>
              </w:tabs>
              <w:spacing w:line="260" w:lineRule="exact"/>
              <w:rPr>
                <w:rFonts w:ascii="Calibri" w:hAnsi="Calibri" w:cs="Calibri"/>
                <w:sz w:val="24"/>
                <w:szCs w:val="24"/>
              </w:rPr>
            </w:pPr>
            <w:r w:rsidRPr="00F55F2C">
              <w:rPr>
                <w:rFonts w:ascii="Calibri" w:hAnsi="Calibri" w:cs="Calibri"/>
                <w:sz w:val="24"/>
                <w:szCs w:val="24"/>
              </w:rPr>
              <w:t>Nome:</w:t>
            </w:r>
            <w:r w:rsidRPr="00F55F2C">
              <w:rPr>
                <w:rFonts w:ascii="Calibri" w:hAnsi="Calibri" w:cs="Calibri"/>
                <w:sz w:val="24"/>
                <w:szCs w:val="24"/>
              </w:rPr>
              <w:tab/>
              <w:t>Tatiana Schumacker Rosa Cequinel</w:t>
            </w:r>
          </w:p>
        </w:tc>
      </w:tr>
      <w:tr w:rsidR="00C44B35" w:rsidRPr="00F55F2C" w14:paraId="51313B88" w14:textId="77777777" w:rsidTr="00BF5ABA">
        <w:trPr>
          <w:jc w:val="center"/>
        </w:trPr>
        <w:tc>
          <w:tcPr>
            <w:tcW w:w="4624" w:type="dxa"/>
            <w:tcBorders>
              <w:top w:val="nil"/>
              <w:left w:val="nil"/>
              <w:bottom w:val="nil"/>
              <w:right w:val="nil"/>
            </w:tcBorders>
            <w:hideMark/>
          </w:tcPr>
          <w:p w14:paraId="56D1FF05" w14:textId="77777777" w:rsidR="00C44B35" w:rsidRPr="00F55F2C" w:rsidRDefault="00C44B35" w:rsidP="00BF5ABA">
            <w:pPr>
              <w:pStyle w:val="NormalWeb"/>
              <w:tabs>
                <w:tab w:val="left" w:pos="31"/>
              </w:tabs>
              <w:spacing w:before="0" w:beforeAutospacing="0" w:after="0" w:afterAutospacing="0" w:line="260" w:lineRule="exact"/>
              <w:jc w:val="both"/>
              <w:rPr>
                <w:rFonts w:ascii="Calibri" w:hAnsi="Calibri" w:cs="Calibri"/>
                <w:szCs w:val="24"/>
              </w:rPr>
            </w:pPr>
            <w:r w:rsidRPr="00F55F2C">
              <w:rPr>
                <w:rFonts w:ascii="Calibri" w:hAnsi="Calibri" w:cs="Calibri"/>
                <w:szCs w:val="24"/>
              </w:rPr>
              <w:t>Cargo:</w:t>
            </w:r>
            <w:r w:rsidRPr="00F55F2C">
              <w:rPr>
                <w:rFonts w:ascii="Calibri" w:hAnsi="Calibri" w:cs="Calibri"/>
                <w:szCs w:val="24"/>
              </w:rPr>
              <w:tab/>
              <w:t>Diretora</w:t>
            </w:r>
            <w:r w:rsidRPr="00F55F2C">
              <w:rPr>
                <w:rFonts w:ascii="Calibri" w:hAnsi="Calibri" w:cs="Calibri"/>
                <w:szCs w:val="24"/>
              </w:rPr>
              <w:tab/>
            </w:r>
          </w:p>
        </w:tc>
      </w:tr>
    </w:tbl>
    <w:p w14:paraId="68C5ACA4" w14:textId="77777777" w:rsidR="00C44B35" w:rsidRPr="00F55F2C" w:rsidRDefault="00C44B35" w:rsidP="00C44B35">
      <w:pPr>
        <w:spacing w:line="300" w:lineRule="exact"/>
        <w:jc w:val="center"/>
        <w:rPr>
          <w:rFonts w:ascii="Calibri" w:hAnsi="Calibri" w:cs="Calibri"/>
          <w:i/>
          <w:sz w:val="24"/>
          <w:szCs w:val="24"/>
        </w:rPr>
      </w:pPr>
    </w:p>
    <w:p w14:paraId="027D006D" w14:textId="77777777" w:rsidR="00C44B35" w:rsidRPr="00F55F2C" w:rsidRDefault="00C44B35" w:rsidP="00C44B35">
      <w:pPr>
        <w:spacing w:line="300" w:lineRule="exact"/>
        <w:jc w:val="center"/>
        <w:rPr>
          <w:rFonts w:ascii="Calibri" w:hAnsi="Calibri" w:cs="Calibri"/>
          <w:i/>
          <w:sz w:val="24"/>
          <w:szCs w:val="24"/>
        </w:rPr>
      </w:pPr>
    </w:p>
    <w:p w14:paraId="46D9F49C" w14:textId="77777777" w:rsidR="005C34CB" w:rsidRPr="00F55F2C" w:rsidRDefault="005C34CB" w:rsidP="005C34CB">
      <w:pPr>
        <w:spacing w:line="300" w:lineRule="exact"/>
        <w:jc w:val="center"/>
        <w:rPr>
          <w:rFonts w:ascii="Calibri" w:hAnsi="Calibri" w:cs="Calibri"/>
          <w:sz w:val="24"/>
          <w:szCs w:val="24"/>
        </w:rPr>
      </w:pPr>
      <w:r w:rsidRPr="00F55F2C">
        <w:rPr>
          <w:rFonts w:ascii="Calibri" w:hAnsi="Calibri" w:cs="Calibri"/>
          <w:sz w:val="24"/>
          <w:szCs w:val="24"/>
        </w:rPr>
        <w:t>________________________________________</w:t>
      </w:r>
    </w:p>
    <w:p w14:paraId="3289D9B7" w14:textId="77777777" w:rsidR="005C34CB" w:rsidRPr="00F55F2C" w:rsidRDefault="005C34CB" w:rsidP="005C34CB">
      <w:pPr>
        <w:spacing w:line="260" w:lineRule="exact"/>
        <w:jc w:val="center"/>
        <w:rPr>
          <w:rFonts w:ascii="Calibri" w:hAnsi="Calibri" w:cs="Calibri"/>
          <w:b/>
          <w:sz w:val="24"/>
          <w:szCs w:val="24"/>
        </w:rPr>
      </w:pPr>
      <w:r w:rsidRPr="00F55F2C">
        <w:rPr>
          <w:rFonts w:ascii="Calibri" w:hAnsi="Calibri" w:cs="Calibri"/>
          <w:b/>
          <w:sz w:val="24"/>
          <w:szCs w:val="24"/>
        </w:rPr>
        <w:t>EMBRAED 64 EMPREENDIMENTOS IMOBILIÁRIOS SPE LTDA.</w:t>
      </w:r>
    </w:p>
    <w:p w14:paraId="6D722189" w14:textId="0AD709B2" w:rsidR="005C34CB" w:rsidRPr="00F55F2C" w:rsidRDefault="000A203F" w:rsidP="005C34CB">
      <w:pPr>
        <w:spacing w:line="260" w:lineRule="exact"/>
        <w:jc w:val="center"/>
        <w:rPr>
          <w:rFonts w:ascii="Calibri" w:hAnsi="Calibri" w:cs="Calibri"/>
          <w:i/>
          <w:sz w:val="24"/>
          <w:szCs w:val="24"/>
        </w:rPr>
      </w:pPr>
      <w:r w:rsidRPr="00F55F2C">
        <w:rPr>
          <w:rFonts w:ascii="Calibri" w:hAnsi="Calibri" w:cs="Calibri"/>
          <w:i/>
          <w:sz w:val="24"/>
          <w:szCs w:val="24"/>
        </w:rPr>
        <w:t xml:space="preserve">Fiduciante </w:t>
      </w:r>
      <w:r w:rsidR="0077139D" w:rsidRPr="00F55F2C">
        <w:rPr>
          <w:rFonts w:ascii="Calibri" w:hAnsi="Calibri" w:cs="Calibri"/>
          <w:i/>
          <w:sz w:val="24"/>
          <w:szCs w:val="24"/>
        </w:rPr>
        <w:t>6</w:t>
      </w:r>
    </w:p>
    <w:tbl>
      <w:tblPr>
        <w:tblW w:w="0" w:type="auto"/>
        <w:jc w:val="center"/>
        <w:tblBorders>
          <w:top w:val="single" w:sz="4" w:space="0" w:color="auto"/>
        </w:tblBorders>
        <w:tblLook w:val="01E0" w:firstRow="1" w:lastRow="1" w:firstColumn="1" w:lastColumn="1" w:noHBand="0" w:noVBand="0"/>
      </w:tblPr>
      <w:tblGrid>
        <w:gridCol w:w="4624"/>
      </w:tblGrid>
      <w:tr w:rsidR="005C34CB" w:rsidRPr="00F55F2C" w14:paraId="3F99DF42" w14:textId="77777777" w:rsidTr="00BF5ABA">
        <w:trPr>
          <w:trHeight w:val="349"/>
          <w:jc w:val="center"/>
        </w:trPr>
        <w:tc>
          <w:tcPr>
            <w:tcW w:w="4624" w:type="dxa"/>
            <w:tcBorders>
              <w:top w:val="nil"/>
              <w:left w:val="nil"/>
              <w:bottom w:val="nil"/>
              <w:right w:val="nil"/>
            </w:tcBorders>
            <w:hideMark/>
          </w:tcPr>
          <w:p w14:paraId="4E7D7FBA" w14:textId="77777777" w:rsidR="005C34CB" w:rsidRPr="00F55F2C" w:rsidRDefault="005C34CB" w:rsidP="00BF5ABA">
            <w:pPr>
              <w:tabs>
                <w:tab w:val="left" w:pos="31"/>
              </w:tabs>
              <w:spacing w:line="260" w:lineRule="exact"/>
              <w:rPr>
                <w:rFonts w:ascii="Calibri" w:hAnsi="Calibri" w:cs="Calibri"/>
                <w:sz w:val="24"/>
                <w:szCs w:val="24"/>
              </w:rPr>
            </w:pPr>
            <w:r w:rsidRPr="00F55F2C">
              <w:rPr>
                <w:rFonts w:ascii="Calibri" w:hAnsi="Calibri" w:cs="Calibri"/>
                <w:sz w:val="24"/>
                <w:szCs w:val="24"/>
              </w:rPr>
              <w:t>Nome:</w:t>
            </w:r>
            <w:r w:rsidRPr="00F55F2C">
              <w:rPr>
                <w:rFonts w:ascii="Calibri" w:hAnsi="Calibri" w:cs="Calibri"/>
                <w:sz w:val="24"/>
                <w:szCs w:val="24"/>
              </w:rPr>
              <w:tab/>
              <w:t>Tatiana Schumacker Rosa Cequinel</w:t>
            </w:r>
          </w:p>
        </w:tc>
      </w:tr>
      <w:tr w:rsidR="005C34CB" w:rsidRPr="00F55F2C" w14:paraId="3B26D829" w14:textId="77777777" w:rsidTr="00BF5ABA">
        <w:trPr>
          <w:jc w:val="center"/>
        </w:trPr>
        <w:tc>
          <w:tcPr>
            <w:tcW w:w="4624" w:type="dxa"/>
            <w:tcBorders>
              <w:top w:val="nil"/>
              <w:left w:val="nil"/>
              <w:bottom w:val="nil"/>
              <w:right w:val="nil"/>
            </w:tcBorders>
            <w:hideMark/>
          </w:tcPr>
          <w:p w14:paraId="0D16B4E8" w14:textId="77777777" w:rsidR="005C34CB" w:rsidRPr="00F55F2C" w:rsidRDefault="005C34CB" w:rsidP="00BF5ABA">
            <w:pPr>
              <w:pStyle w:val="NormalWeb"/>
              <w:tabs>
                <w:tab w:val="left" w:pos="31"/>
              </w:tabs>
              <w:spacing w:before="0" w:beforeAutospacing="0" w:after="0" w:afterAutospacing="0" w:line="260" w:lineRule="exact"/>
              <w:jc w:val="both"/>
              <w:rPr>
                <w:rFonts w:ascii="Calibri" w:hAnsi="Calibri" w:cs="Calibri"/>
                <w:szCs w:val="24"/>
              </w:rPr>
            </w:pPr>
            <w:r w:rsidRPr="00F55F2C">
              <w:rPr>
                <w:rFonts w:ascii="Calibri" w:hAnsi="Calibri" w:cs="Calibri"/>
                <w:szCs w:val="24"/>
              </w:rPr>
              <w:t>Cargo:</w:t>
            </w:r>
            <w:r w:rsidRPr="00F55F2C">
              <w:rPr>
                <w:rFonts w:ascii="Calibri" w:hAnsi="Calibri" w:cs="Calibri"/>
                <w:szCs w:val="24"/>
              </w:rPr>
              <w:tab/>
              <w:t>Diretora</w:t>
            </w:r>
            <w:r w:rsidRPr="00F55F2C">
              <w:rPr>
                <w:rFonts w:ascii="Calibri" w:hAnsi="Calibri" w:cs="Calibri"/>
                <w:szCs w:val="24"/>
              </w:rPr>
              <w:tab/>
            </w:r>
          </w:p>
        </w:tc>
      </w:tr>
    </w:tbl>
    <w:p w14:paraId="5C3F795B" w14:textId="77777777" w:rsidR="005C34CB" w:rsidRPr="00F55F2C" w:rsidRDefault="005C34CB" w:rsidP="00C44B35">
      <w:pPr>
        <w:spacing w:line="260" w:lineRule="exact"/>
        <w:jc w:val="center"/>
        <w:rPr>
          <w:rFonts w:ascii="Calibri" w:hAnsi="Calibri" w:cs="Calibri"/>
          <w:b/>
          <w:smallCaps/>
          <w:sz w:val="24"/>
          <w:szCs w:val="24"/>
          <w:highlight w:val="yellow"/>
        </w:rPr>
      </w:pPr>
    </w:p>
    <w:p w14:paraId="0A1F7772" w14:textId="77777777" w:rsidR="00C44B35" w:rsidRPr="00F55F2C" w:rsidRDefault="00C44B35" w:rsidP="00C44B35">
      <w:pPr>
        <w:spacing w:line="260" w:lineRule="exact"/>
        <w:jc w:val="center"/>
        <w:rPr>
          <w:rFonts w:ascii="Calibri" w:hAnsi="Calibri" w:cs="Calibri"/>
          <w:b/>
          <w:smallCaps/>
          <w:sz w:val="24"/>
          <w:szCs w:val="24"/>
          <w:highlight w:val="yellow"/>
        </w:rPr>
      </w:pPr>
    </w:p>
    <w:p w14:paraId="74360CA7" w14:textId="77777777" w:rsidR="00C44B35" w:rsidRPr="00F55F2C" w:rsidRDefault="00C44B35" w:rsidP="00C44B35">
      <w:pPr>
        <w:spacing w:line="300" w:lineRule="exact"/>
        <w:jc w:val="center"/>
        <w:rPr>
          <w:rFonts w:ascii="Calibri" w:hAnsi="Calibri" w:cs="Calibri"/>
          <w:sz w:val="24"/>
          <w:szCs w:val="24"/>
        </w:rPr>
      </w:pPr>
    </w:p>
    <w:p w14:paraId="5890645E" w14:textId="77777777" w:rsidR="00C44B35" w:rsidRPr="00F55F2C" w:rsidRDefault="00C44B35" w:rsidP="00C44B35">
      <w:pPr>
        <w:spacing w:line="300" w:lineRule="exact"/>
        <w:jc w:val="center"/>
        <w:rPr>
          <w:rFonts w:ascii="Calibri" w:hAnsi="Calibri" w:cs="Calibri"/>
          <w:sz w:val="24"/>
          <w:szCs w:val="24"/>
        </w:rPr>
      </w:pPr>
      <w:r w:rsidRPr="00F55F2C">
        <w:rPr>
          <w:rFonts w:ascii="Calibri" w:hAnsi="Calibri" w:cs="Calibri"/>
          <w:i/>
          <w:sz w:val="24"/>
          <w:szCs w:val="24"/>
        </w:rPr>
        <w:t>(assinaturas continuam na próxima página)</w:t>
      </w:r>
    </w:p>
    <w:p w14:paraId="3667542C" w14:textId="77777777" w:rsidR="005C34CB" w:rsidRPr="00F55F2C" w:rsidRDefault="005C34CB" w:rsidP="00C44B35">
      <w:pPr>
        <w:spacing w:line="300" w:lineRule="exact"/>
        <w:contextualSpacing/>
        <w:jc w:val="center"/>
        <w:rPr>
          <w:rFonts w:ascii="Calibri" w:hAnsi="Calibri" w:cs="Calibri"/>
          <w:sz w:val="24"/>
          <w:szCs w:val="24"/>
        </w:rPr>
      </w:pPr>
      <w:r w:rsidRPr="00F55F2C">
        <w:rPr>
          <w:rFonts w:ascii="Calibri" w:hAnsi="Calibri" w:cs="Calibri"/>
          <w:sz w:val="24"/>
          <w:szCs w:val="24"/>
        </w:rPr>
        <w:br w:type="page"/>
      </w:r>
    </w:p>
    <w:p w14:paraId="3514F6A6" w14:textId="3181E4DB" w:rsidR="005C34CB" w:rsidRPr="00F55F2C" w:rsidRDefault="005C34CB" w:rsidP="005C34CB">
      <w:pPr>
        <w:spacing w:line="300" w:lineRule="exact"/>
        <w:jc w:val="both"/>
        <w:rPr>
          <w:rFonts w:ascii="Calibri" w:hAnsi="Calibri" w:cs="Calibri"/>
          <w:b/>
          <w:sz w:val="24"/>
          <w:szCs w:val="24"/>
        </w:rPr>
      </w:pPr>
      <w:r w:rsidRPr="00F55F2C">
        <w:rPr>
          <w:rFonts w:ascii="Calibri" w:hAnsi="Calibri" w:cs="Calibri"/>
          <w:i/>
          <w:color w:val="000000"/>
          <w:sz w:val="24"/>
          <w:szCs w:val="24"/>
        </w:rPr>
        <w:lastRenderedPageBreak/>
        <w:t>[Página de assinatura 3/3 do</w:t>
      </w:r>
      <w:r w:rsidR="00F55F2C" w:rsidRPr="00F55F2C">
        <w:rPr>
          <w:rFonts w:ascii="Calibri" w:hAnsi="Calibri" w:cs="Calibri"/>
          <w:i/>
          <w:color w:val="000000"/>
          <w:sz w:val="24"/>
          <w:szCs w:val="24"/>
        </w:rPr>
        <w:t xml:space="preserve"> 1º Aditamento ao</w:t>
      </w:r>
      <w:r w:rsidRPr="00F55F2C">
        <w:rPr>
          <w:rFonts w:ascii="Calibri" w:hAnsi="Calibri" w:cs="Calibri"/>
          <w:i/>
          <w:color w:val="000000"/>
          <w:sz w:val="24"/>
          <w:szCs w:val="24"/>
        </w:rPr>
        <w:t xml:space="preserve"> </w:t>
      </w:r>
      <w:r w:rsidRPr="00F55F2C">
        <w:rPr>
          <w:rFonts w:ascii="Calibri" w:hAnsi="Calibri" w:cs="Calibri"/>
          <w:i/>
          <w:sz w:val="24"/>
          <w:szCs w:val="24"/>
        </w:rPr>
        <w:t xml:space="preserve">Instrumento Particular de Cessão Fiduciária de Direitos Creditórios em Garantia celebrado em </w:t>
      </w:r>
      <w:r w:rsidR="00D5654B">
        <w:rPr>
          <w:rFonts w:ascii="Calibri" w:hAnsi="Calibri" w:cs="Calibri"/>
          <w:i/>
          <w:sz w:val="24"/>
          <w:szCs w:val="24"/>
        </w:rPr>
        <w:t>24</w:t>
      </w:r>
      <w:r w:rsidR="00F55800">
        <w:rPr>
          <w:rFonts w:ascii="Calibri" w:hAnsi="Calibri" w:cs="Calibri"/>
          <w:i/>
          <w:sz w:val="24"/>
          <w:szCs w:val="24"/>
        </w:rPr>
        <w:t xml:space="preserve"> de maio</w:t>
      </w:r>
      <w:r w:rsidRPr="00F55F2C">
        <w:rPr>
          <w:rFonts w:ascii="Calibri" w:hAnsi="Calibri" w:cs="Calibri"/>
          <w:i/>
          <w:sz w:val="24"/>
          <w:szCs w:val="24"/>
        </w:rPr>
        <w:t xml:space="preserve"> de 2021]</w:t>
      </w:r>
    </w:p>
    <w:p w14:paraId="00470FE8" w14:textId="77777777" w:rsidR="005C34CB" w:rsidRPr="00F55F2C" w:rsidRDefault="005C34CB" w:rsidP="005C34CB">
      <w:pPr>
        <w:spacing w:line="300" w:lineRule="exact"/>
        <w:jc w:val="center"/>
        <w:rPr>
          <w:rFonts w:ascii="Calibri" w:hAnsi="Calibri" w:cs="Calibri"/>
          <w:sz w:val="24"/>
          <w:szCs w:val="24"/>
        </w:rPr>
      </w:pPr>
    </w:p>
    <w:p w14:paraId="4139E357" w14:textId="77777777" w:rsidR="005C34CB" w:rsidRPr="00F55F2C" w:rsidRDefault="005C34CB" w:rsidP="005C34CB">
      <w:pPr>
        <w:spacing w:line="260" w:lineRule="exact"/>
        <w:rPr>
          <w:rFonts w:ascii="Calibri" w:hAnsi="Calibri" w:cs="Calibri"/>
          <w:b/>
          <w:smallCaps/>
          <w:sz w:val="24"/>
          <w:szCs w:val="24"/>
          <w:highlight w:val="yellow"/>
        </w:rPr>
      </w:pPr>
    </w:p>
    <w:p w14:paraId="64D352F4" w14:textId="77777777" w:rsidR="005C34CB" w:rsidRPr="00F55F2C" w:rsidRDefault="005C34CB" w:rsidP="005C34CB">
      <w:pPr>
        <w:spacing w:line="260" w:lineRule="exact"/>
        <w:rPr>
          <w:rFonts w:ascii="Calibri" w:hAnsi="Calibri" w:cs="Calibri"/>
          <w:b/>
          <w:smallCaps/>
          <w:sz w:val="24"/>
          <w:szCs w:val="24"/>
          <w:highlight w:val="yellow"/>
        </w:rPr>
      </w:pPr>
    </w:p>
    <w:p w14:paraId="1A223468" w14:textId="77777777" w:rsidR="005C34CB" w:rsidRPr="00F55F2C" w:rsidRDefault="005C34CB" w:rsidP="005C34CB">
      <w:pPr>
        <w:spacing w:line="300" w:lineRule="exact"/>
        <w:jc w:val="center"/>
        <w:rPr>
          <w:rFonts w:ascii="Calibri" w:hAnsi="Calibri" w:cs="Calibri"/>
          <w:sz w:val="24"/>
          <w:szCs w:val="24"/>
        </w:rPr>
      </w:pPr>
    </w:p>
    <w:p w14:paraId="2D41447C" w14:textId="77777777" w:rsidR="005C34CB" w:rsidRPr="00F55F2C" w:rsidRDefault="005C34CB" w:rsidP="005C34CB">
      <w:pPr>
        <w:spacing w:line="300" w:lineRule="exact"/>
        <w:jc w:val="both"/>
        <w:rPr>
          <w:rFonts w:ascii="Calibri" w:hAnsi="Calibri" w:cs="Calibri"/>
          <w:b/>
          <w:smallCaps/>
          <w:sz w:val="24"/>
          <w:szCs w:val="24"/>
        </w:rPr>
      </w:pPr>
    </w:p>
    <w:p w14:paraId="3BED268F" w14:textId="77777777" w:rsidR="005C34CB" w:rsidRPr="00F55F2C" w:rsidRDefault="005C34CB" w:rsidP="005C34CB">
      <w:pPr>
        <w:spacing w:line="300" w:lineRule="exact"/>
        <w:jc w:val="center"/>
        <w:rPr>
          <w:rFonts w:ascii="Calibri" w:hAnsi="Calibri" w:cs="Calibri"/>
          <w:b/>
          <w:smallCaps/>
          <w:sz w:val="24"/>
          <w:szCs w:val="24"/>
        </w:rPr>
      </w:pPr>
    </w:p>
    <w:p w14:paraId="13ED09CD" w14:textId="77777777" w:rsidR="005C34CB" w:rsidRPr="00F55F2C" w:rsidRDefault="005C34CB" w:rsidP="005C34CB">
      <w:pPr>
        <w:spacing w:line="300" w:lineRule="exact"/>
        <w:jc w:val="center"/>
        <w:rPr>
          <w:rFonts w:ascii="Calibri" w:hAnsi="Calibri" w:cs="Calibri"/>
          <w:sz w:val="24"/>
          <w:szCs w:val="24"/>
        </w:rPr>
      </w:pPr>
      <w:r w:rsidRPr="00F55F2C">
        <w:rPr>
          <w:rFonts w:ascii="Calibri" w:hAnsi="Calibri" w:cs="Calibri"/>
          <w:sz w:val="24"/>
          <w:szCs w:val="24"/>
        </w:rPr>
        <w:t>____________________________________________________________________</w:t>
      </w:r>
    </w:p>
    <w:p w14:paraId="079DCCC0" w14:textId="66206BB6" w:rsidR="005C34CB" w:rsidRPr="00F55F2C" w:rsidRDefault="005C34CB" w:rsidP="005C34CB">
      <w:pPr>
        <w:spacing w:line="300" w:lineRule="exact"/>
        <w:jc w:val="center"/>
        <w:rPr>
          <w:rFonts w:ascii="Calibri" w:hAnsi="Calibri" w:cs="Calibri"/>
          <w:sz w:val="24"/>
          <w:szCs w:val="24"/>
          <w:lang w:val="pt-PT"/>
        </w:rPr>
      </w:pPr>
      <w:r w:rsidRPr="00F55F2C">
        <w:rPr>
          <w:rFonts w:ascii="Calibri" w:hAnsi="Calibri" w:cs="Calibri"/>
          <w:b/>
          <w:sz w:val="24"/>
          <w:szCs w:val="24"/>
          <w:lang w:val="pt-PT"/>
        </w:rPr>
        <w:t>I</w:t>
      </w:r>
      <w:r w:rsidR="009351FC" w:rsidRPr="00F55F2C">
        <w:rPr>
          <w:rFonts w:ascii="Calibri" w:hAnsi="Calibri" w:cs="Calibri"/>
          <w:b/>
          <w:sz w:val="24"/>
          <w:szCs w:val="24"/>
          <w:lang w:val="pt-PT"/>
        </w:rPr>
        <w:t>S</w:t>
      </w:r>
      <w:r w:rsidRPr="00F55F2C">
        <w:rPr>
          <w:rFonts w:ascii="Calibri" w:hAnsi="Calibri" w:cs="Calibri"/>
          <w:b/>
          <w:sz w:val="24"/>
          <w:szCs w:val="24"/>
          <w:lang w:val="pt-PT"/>
        </w:rPr>
        <w:t>EC SECURITIZADORA S</w:t>
      </w:r>
      <w:r w:rsidRPr="00F55F2C">
        <w:rPr>
          <w:rFonts w:ascii="Calibri" w:hAnsi="Calibri" w:cs="Calibri"/>
          <w:sz w:val="24"/>
          <w:szCs w:val="24"/>
          <w:lang w:val="pt-PT"/>
        </w:rPr>
        <w:t>.</w:t>
      </w:r>
      <w:r w:rsidRPr="00F55F2C">
        <w:rPr>
          <w:rFonts w:ascii="Calibri" w:hAnsi="Calibri" w:cs="Calibri"/>
          <w:b/>
          <w:sz w:val="24"/>
          <w:szCs w:val="24"/>
          <w:lang w:val="pt-PT"/>
        </w:rPr>
        <w:t>A</w:t>
      </w:r>
      <w:r w:rsidRPr="00F55F2C">
        <w:rPr>
          <w:rFonts w:ascii="Calibri" w:hAnsi="Calibri" w:cs="Calibri"/>
          <w:sz w:val="24"/>
          <w:szCs w:val="24"/>
          <w:lang w:val="pt-PT"/>
        </w:rPr>
        <w:t>.</w:t>
      </w:r>
    </w:p>
    <w:p w14:paraId="4BC49BF8" w14:textId="77777777" w:rsidR="005C34CB" w:rsidRPr="00F55F2C" w:rsidRDefault="005C34CB" w:rsidP="005C34CB">
      <w:pPr>
        <w:spacing w:line="300" w:lineRule="exact"/>
        <w:jc w:val="center"/>
        <w:rPr>
          <w:rFonts w:ascii="Calibri" w:hAnsi="Calibri" w:cs="Calibri"/>
          <w:i/>
          <w:sz w:val="24"/>
          <w:szCs w:val="24"/>
        </w:rPr>
      </w:pPr>
      <w:r w:rsidRPr="00F55F2C">
        <w:rPr>
          <w:rFonts w:ascii="Calibri" w:hAnsi="Calibri" w:cs="Calibri"/>
          <w:i/>
          <w:sz w:val="24"/>
          <w:szCs w:val="24"/>
        </w:rPr>
        <w:t>Fiduciária</w:t>
      </w:r>
    </w:p>
    <w:tbl>
      <w:tblPr>
        <w:tblW w:w="0" w:type="auto"/>
        <w:jc w:val="center"/>
        <w:tblLook w:val="04A0" w:firstRow="1" w:lastRow="0" w:firstColumn="1" w:lastColumn="0" w:noHBand="0" w:noVBand="1"/>
      </w:tblPr>
      <w:tblGrid>
        <w:gridCol w:w="3788"/>
        <w:gridCol w:w="3866"/>
      </w:tblGrid>
      <w:tr w:rsidR="005C34CB" w:rsidRPr="00F55F2C" w14:paraId="7B503947" w14:textId="77777777" w:rsidTr="00BF5ABA">
        <w:trPr>
          <w:jc w:val="center"/>
        </w:trPr>
        <w:tc>
          <w:tcPr>
            <w:tcW w:w="3788" w:type="dxa"/>
            <w:shd w:val="clear" w:color="auto" w:fill="auto"/>
          </w:tcPr>
          <w:p w14:paraId="50A0581A" w14:textId="67603FDF" w:rsidR="005C34CB" w:rsidRPr="00F55F2C" w:rsidRDefault="005C34CB" w:rsidP="00BF5ABA">
            <w:pPr>
              <w:spacing w:line="300" w:lineRule="exact"/>
              <w:rPr>
                <w:rFonts w:ascii="Calibri" w:hAnsi="Calibri" w:cs="Calibri"/>
                <w:sz w:val="24"/>
                <w:szCs w:val="24"/>
              </w:rPr>
            </w:pPr>
            <w:r w:rsidRPr="00F55F2C">
              <w:rPr>
                <w:rFonts w:ascii="Calibri" w:hAnsi="Calibri" w:cs="Calibri"/>
                <w:sz w:val="24"/>
                <w:szCs w:val="24"/>
              </w:rPr>
              <w:t xml:space="preserve">Nome: </w:t>
            </w:r>
            <w:bookmarkStart w:id="9" w:name="_Hlk72757388"/>
            <w:r w:rsidR="00D468A9" w:rsidRPr="00F55F2C">
              <w:rPr>
                <w:rFonts w:ascii="Calibri" w:hAnsi="Calibri" w:cs="Calibri"/>
                <w:sz w:val="24"/>
                <w:szCs w:val="24"/>
              </w:rPr>
              <w:t>Juliane Effting Matias</w:t>
            </w:r>
            <w:bookmarkEnd w:id="9"/>
          </w:p>
          <w:p w14:paraId="3260C393" w14:textId="32AD3214" w:rsidR="005C34CB" w:rsidRPr="00F55F2C" w:rsidRDefault="005C34CB" w:rsidP="00BF5ABA">
            <w:pPr>
              <w:spacing w:line="300" w:lineRule="exact"/>
              <w:rPr>
                <w:rFonts w:ascii="Calibri" w:hAnsi="Calibri" w:cs="Calibri"/>
                <w:sz w:val="24"/>
                <w:szCs w:val="24"/>
              </w:rPr>
            </w:pPr>
            <w:r w:rsidRPr="00F55F2C">
              <w:rPr>
                <w:rFonts w:ascii="Calibri" w:hAnsi="Calibri" w:cs="Calibri"/>
                <w:sz w:val="24"/>
                <w:szCs w:val="24"/>
              </w:rPr>
              <w:t xml:space="preserve">Cargo: </w:t>
            </w:r>
            <w:r w:rsidR="00D468A9" w:rsidRPr="00F55F2C">
              <w:rPr>
                <w:rFonts w:ascii="Calibri" w:hAnsi="Calibri" w:cs="Calibri"/>
                <w:sz w:val="24"/>
                <w:szCs w:val="24"/>
              </w:rPr>
              <w:t>Diretora de Operações</w:t>
            </w:r>
          </w:p>
        </w:tc>
        <w:tc>
          <w:tcPr>
            <w:tcW w:w="3866" w:type="dxa"/>
            <w:shd w:val="clear" w:color="auto" w:fill="auto"/>
          </w:tcPr>
          <w:p w14:paraId="453BA7FB" w14:textId="7F7CD707" w:rsidR="005C34CB" w:rsidRPr="00F55F2C" w:rsidRDefault="005C34CB" w:rsidP="00BF5ABA">
            <w:pPr>
              <w:spacing w:line="300" w:lineRule="exact"/>
              <w:rPr>
                <w:rFonts w:ascii="Calibri" w:hAnsi="Calibri" w:cs="Calibri"/>
                <w:sz w:val="24"/>
                <w:szCs w:val="24"/>
              </w:rPr>
            </w:pPr>
            <w:r w:rsidRPr="00F55F2C">
              <w:rPr>
                <w:rFonts w:ascii="Calibri" w:hAnsi="Calibri" w:cs="Calibri"/>
                <w:sz w:val="24"/>
                <w:szCs w:val="24"/>
              </w:rPr>
              <w:t xml:space="preserve">Nome: </w:t>
            </w:r>
            <w:bookmarkStart w:id="10" w:name="_Hlk72757392"/>
            <w:r w:rsidR="00D468A9" w:rsidRPr="00F55F2C">
              <w:rPr>
                <w:rFonts w:ascii="Calibri" w:hAnsi="Calibri" w:cs="Calibri"/>
                <w:sz w:val="24"/>
                <w:szCs w:val="24"/>
              </w:rPr>
              <w:t>Luisa Herkenhoff Miss</w:t>
            </w:r>
            <w:bookmarkEnd w:id="10"/>
          </w:p>
          <w:p w14:paraId="1CA83043" w14:textId="5C9412AE" w:rsidR="005C34CB" w:rsidRPr="00F55F2C" w:rsidRDefault="005C34CB" w:rsidP="00BF5ABA">
            <w:pPr>
              <w:spacing w:line="300" w:lineRule="exact"/>
              <w:rPr>
                <w:rFonts w:ascii="Calibri" w:hAnsi="Calibri" w:cs="Calibri"/>
                <w:sz w:val="24"/>
                <w:szCs w:val="24"/>
              </w:rPr>
            </w:pPr>
            <w:r w:rsidRPr="00F55F2C">
              <w:rPr>
                <w:rFonts w:ascii="Calibri" w:hAnsi="Calibri" w:cs="Calibri"/>
                <w:sz w:val="24"/>
                <w:szCs w:val="24"/>
              </w:rPr>
              <w:t xml:space="preserve">Cargo: </w:t>
            </w:r>
            <w:r w:rsidR="00D468A9" w:rsidRPr="00F55F2C">
              <w:rPr>
                <w:rFonts w:ascii="Calibri" w:hAnsi="Calibri" w:cs="Calibri"/>
                <w:sz w:val="24"/>
                <w:szCs w:val="24"/>
              </w:rPr>
              <w:t>Procuradora</w:t>
            </w:r>
          </w:p>
        </w:tc>
      </w:tr>
    </w:tbl>
    <w:p w14:paraId="4FB248CF" w14:textId="77777777" w:rsidR="005C34CB" w:rsidRPr="00F55F2C" w:rsidRDefault="005C34CB" w:rsidP="005C34CB">
      <w:pPr>
        <w:tabs>
          <w:tab w:val="left" w:pos="2694"/>
        </w:tabs>
        <w:spacing w:line="300" w:lineRule="exact"/>
        <w:jc w:val="center"/>
        <w:rPr>
          <w:rFonts w:ascii="Calibri" w:hAnsi="Calibri" w:cs="Calibri"/>
          <w:sz w:val="24"/>
          <w:szCs w:val="24"/>
        </w:rPr>
      </w:pPr>
    </w:p>
    <w:p w14:paraId="05A01C52" w14:textId="77777777" w:rsidR="005C34CB" w:rsidRPr="00F55F2C" w:rsidRDefault="005C34CB" w:rsidP="005C34CB">
      <w:pPr>
        <w:tabs>
          <w:tab w:val="left" w:pos="2694"/>
        </w:tabs>
        <w:spacing w:line="300" w:lineRule="exact"/>
        <w:jc w:val="center"/>
        <w:rPr>
          <w:rFonts w:ascii="Calibri" w:hAnsi="Calibri" w:cs="Calibri"/>
          <w:sz w:val="24"/>
          <w:szCs w:val="24"/>
        </w:rPr>
      </w:pPr>
    </w:p>
    <w:p w14:paraId="6A6B3793" w14:textId="77777777" w:rsidR="005C34CB" w:rsidRPr="00F55F2C" w:rsidRDefault="005C34CB" w:rsidP="005C34CB">
      <w:pPr>
        <w:spacing w:line="300" w:lineRule="exact"/>
        <w:jc w:val="center"/>
        <w:rPr>
          <w:rFonts w:ascii="Calibri" w:hAnsi="Calibri" w:cs="Calibri"/>
          <w:b/>
          <w:smallCaps/>
          <w:sz w:val="24"/>
          <w:szCs w:val="24"/>
        </w:rPr>
      </w:pPr>
    </w:p>
    <w:p w14:paraId="2E3FEEAD" w14:textId="77777777" w:rsidR="005C34CB" w:rsidRPr="00F55F2C" w:rsidRDefault="005C34CB" w:rsidP="005C34CB">
      <w:pPr>
        <w:spacing w:line="300" w:lineRule="exact"/>
        <w:jc w:val="both"/>
        <w:rPr>
          <w:rFonts w:ascii="Calibri" w:hAnsi="Calibri" w:cs="Calibri"/>
          <w:sz w:val="24"/>
          <w:szCs w:val="24"/>
        </w:rPr>
      </w:pPr>
      <w:r w:rsidRPr="00F55F2C">
        <w:rPr>
          <w:rFonts w:ascii="Calibri" w:hAnsi="Calibri" w:cs="Calibri"/>
          <w:sz w:val="24"/>
          <w:szCs w:val="24"/>
          <w:u w:val="single"/>
        </w:rPr>
        <w:t>Testemunhas</w:t>
      </w:r>
      <w:r w:rsidRPr="00F55F2C">
        <w:rPr>
          <w:rFonts w:ascii="Calibri" w:hAnsi="Calibri" w:cs="Calibri"/>
          <w:sz w:val="24"/>
          <w:szCs w:val="24"/>
        </w:rPr>
        <w:t>:</w:t>
      </w:r>
    </w:p>
    <w:p w14:paraId="65B42861" w14:textId="77777777" w:rsidR="005C34CB" w:rsidRPr="00F55F2C" w:rsidRDefault="005C34CB" w:rsidP="005C34CB">
      <w:pPr>
        <w:spacing w:line="300" w:lineRule="exact"/>
        <w:jc w:val="both"/>
        <w:rPr>
          <w:rFonts w:ascii="Calibri" w:hAnsi="Calibri" w:cs="Calibri"/>
          <w:sz w:val="24"/>
          <w:szCs w:val="24"/>
        </w:rPr>
      </w:pPr>
    </w:p>
    <w:p w14:paraId="4B7E00A8" w14:textId="77777777" w:rsidR="005C34CB" w:rsidRPr="00F55F2C" w:rsidRDefault="005C34CB" w:rsidP="005C34CB">
      <w:pPr>
        <w:spacing w:line="300" w:lineRule="exact"/>
        <w:jc w:val="both"/>
        <w:rPr>
          <w:rFonts w:ascii="Calibri" w:hAnsi="Calibri" w:cs="Calibri"/>
          <w:sz w:val="24"/>
          <w:szCs w:val="24"/>
        </w:rPr>
      </w:pPr>
    </w:p>
    <w:p w14:paraId="3BEC0AB1" w14:textId="77777777" w:rsidR="005C34CB" w:rsidRPr="00F55F2C" w:rsidRDefault="005C34CB" w:rsidP="005C34CB">
      <w:pPr>
        <w:spacing w:line="300" w:lineRule="exact"/>
        <w:jc w:val="both"/>
        <w:rPr>
          <w:rFonts w:ascii="Calibri" w:hAnsi="Calibri" w:cs="Calibri"/>
          <w:sz w:val="24"/>
          <w:szCs w:val="24"/>
        </w:rPr>
      </w:pPr>
    </w:p>
    <w:tbl>
      <w:tblPr>
        <w:tblW w:w="0" w:type="auto"/>
        <w:tblInd w:w="108" w:type="dxa"/>
        <w:tblLook w:val="01E0" w:firstRow="1" w:lastRow="1" w:firstColumn="1" w:lastColumn="1" w:noHBand="0" w:noVBand="0"/>
      </w:tblPr>
      <w:tblGrid>
        <w:gridCol w:w="4145"/>
        <w:gridCol w:w="881"/>
        <w:gridCol w:w="4022"/>
      </w:tblGrid>
      <w:tr w:rsidR="005C34CB" w:rsidRPr="00F55F2C" w14:paraId="0250065D" w14:textId="77777777" w:rsidTr="00D468A9">
        <w:tc>
          <w:tcPr>
            <w:tcW w:w="4145" w:type="dxa"/>
            <w:tcBorders>
              <w:top w:val="single" w:sz="4" w:space="0" w:color="auto"/>
            </w:tcBorders>
          </w:tcPr>
          <w:p w14:paraId="591FEC95" w14:textId="77777777" w:rsidR="00D468A9" w:rsidRPr="00F55F2C" w:rsidRDefault="00D468A9" w:rsidP="00D468A9">
            <w:pPr>
              <w:rPr>
                <w:rFonts w:ascii="Calibri" w:hAnsi="Calibri" w:cs="Calibri"/>
                <w:sz w:val="24"/>
                <w:szCs w:val="24"/>
              </w:rPr>
            </w:pPr>
            <w:r w:rsidRPr="00F55F2C">
              <w:rPr>
                <w:rFonts w:ascii="Calibri" w:hAnsi="Calibri" w:cs="Calibri"/>
                <w:sz w:val="24"/>
                <w:szCs w:val="24"/>
              </w:rPr>
              <w:t xml:space="preserve">Nome: </w:t>
            </w:r>
            <w:bookmarkStart w:id="11" w:name="_Hlk72757414"/>
            <w:r w:rsidRPr="00F55F2C">
              <w:rPr>
                <w:rFonts w:ascii="Calibri" w:hAnsi="Calibri" w:cs="Calibri"/>
                <w:sz w:val="24"/>
                <w:szCs w:val="24"/>
              </w:rPr>
              <w:t>Eduardo de Mayo Valente Caires</w:t>
            </w:r>
          </w:p>
          <w:bookmarkEnd w:id="11"/>
          <w:p w14:paraId="38C3E459" w14:textId="77777777" w:rsidR="00D468A9" w:rsidRPr="00F55F2C" w:rsidRDefault="00D468A9" w:rsidP="00D468A9">
            <w:pPr>
              <w:rPr>
                <w:rFonts w:ascii="Calibri" w:hAnsi="Calibri" w:cs="Calibri"/>
                <w:sz w:val="24"/>
                <w:szCs w:val="24"/>
              </w:rPr>
            </w:pPr>
            <w:r w:rsidRPr="00F55F2C">
              <w:rPr>
                <w:rFonts w:ascii="Calibri" w:hAnsi="Calibri" w:cs="Calibri"/>
                <w:sz w:val="24"/>
                <w:szCs w:val="24"/>
              </w:rPr>
              <w:t>RG: 23099843 - SSP/SP</w:t>
            </w:r>
          </w:p>
          <w:p w14:paraId="4E1C0A77" w14:textId="77777777" w:rsidR="00D468A9" w:rsidRPr="00F55F2C" w:rsidRDefault="00D468A9" w:rsidP="00D468A9">
            <w:pPr>
              <w:rPr>
                <w:rFonts w:ascii="Calibri" w:hAnsi="Calibri" w:cs="Calibri"/>
                <w:sz w:val="24"/>
                <w:szCs w:val="24"/>
              </w:rPr>
            </w:pPr>
            <w:r w:rsidRPr="00F55F2C">
              <w:rPr>
                <w:rFonts w:ascii="Calibri" w:hAnsi="Calibri" w:cs="Calibri"/>
                <w:sz w:val="24"/>
                <w:szCs w:val="24"/>
              </w:rPr>
              <w:t>CPF: 216.064.508-75</w:t>
            </w:r>
          </w:p>
          <w:p w14:paraId="2D28904C" w14:textId="62A7F79A" w:rsidR="005C34CB" w:rsidRPr="00F55F2C" w:rsidRDefault="005C34CB" w:rsidP="00BF5ABA">
            <w:pPr>
              <w:spacing w:line="300" w:lineRule="exact"/>
              <w:rPr>
                <w:rFonts w:ascii="Calibri" w:hAnsi="Calibri" w:cs="Calibri"/>
                <w:sz w:val="24"/>
                <w:szCs w:val="24"/>
              </w:rPr>
            </w:pPr>
          </w:p>
        </w:tc>
        <w:tc>
          <w:tcPr>
            <w:tcW w:w="881" w:type="dxa"/>
          </w:tcPr>
          <w:p w14:paraId="08348B94" w14:textId="77777777" w:rsidR="005C34CB" w:rsidRPr="00F55F2C" w:rsidRDefault="005C34CB" w:rsidP="00BF5ABA">
            <w:pPr>
              <w:spacing w:line="300" w:lineRule="exact"/>
              <w:rPr>
                <w:rFonts w:ascii="Calibri" w:hAnsi="Calibri" w:cs="Calibri"/>
                <w:sz w:val="24"/>
                <w:szCs w:val="24"/>
              </w:rPr>
            </w:pPr>
          </w:p>
        </w:tc>
        <w:tc>
          <w:tcPr>
            <w:tcW w:w="4022" w:type="dxa"/>
            <w:tcBorders>
              <w:top w:val="single" w:sz="4" w:space="0" w:color="auto"/>
            </w:tcBorders>
          </w:tcPr>
          <w:p w14:paraId="5CBC9260" w14:textId="77777777" w:rsidR="00D468A9" w:rsidRPr="00F55F2C" w:rsidRDefault="00D468A9" w:rsidP="00D468A9">
            <w:pPr>
              <w:rPr>
                <w:rFonts w:ascii="Calibri" w:hAnsi="Calibri" w:cs="Calibri"/>
                <w:sz w:val="24"/>
                <w:szCs w:val="24"/>
              </w:rPr>
            </w:pPr>
            <w:r w:rsidRPr="00F55F2C">
              <w:rPr>
                <w:rFonts w:ascii="Calibri" w:hAnsi="Calibri" w:cs="Calibri"/>
                <w:sz w:val="24"/>
                <w:szCs w:val="24"/>
              </w:rPr>
              <w:t xml:space="preserve">Nome: </w:t>
            </w:r>
            <w:bookmarkStart w:id="12" w:name="_Hlk72757418"/>
            <w:r w:rsidRPr="00F55F2C">
              <w:rPr>
                <w:rFonts w:ascii="Calibri" w:hAnsi="Calibri" w:cs="Calibri"/>
                <w:sz w:val="24"/>
                <w:szCs w:val="24"/>
              </w:rPr>
              <w:t>Marina Moura de Barros</w:t>
            </w:r>
            <w:bookmarkEnd w:id="12"/>
          </w:p>
          <w:p w14:paraId="49484597" w14:textId="77777777" w:rsidR="00D468A9" w:rsidRPr="00F55F2C" w:rsidRDefault="00D468A9" w:rsidP="00D468A9">
            <w:pPr>
              <w:rPr>
                <w:rFonts w:ascii="Calibri" w:hAnsi="Calibri" w:cs="Calibri"/>
                <w:sz w:val="24"/>
                <w:szCs w:val="24"/>
              </w:rPr>
            </w:pPr>
            <w:r w:rsidRPr="00F55F2C">
              <w:rPr>
                <w:rFonts w:ascii="Calibri" w:hAnsi="Calibri" w:cs="Calibri"/>
                <w:sz w:val="24"/>
                <w:szCs w:val="24"/>
              </w:rPr>
              <w:t>RG: 35.030.174-8 - SSP/SP</w:t>
            </w:r>
          </w:p>
          <w:p w14:paraId="74A28E17" w14:textId="77777777" w:rsidR="00D468A9" w:rsidRPr="00F55F2C" w:rsidRDefault="00D468A9" w:rsidP="00D468A9">
            <w:pPr>
              <w:rPr>
                <w:rFonts w:ascii="Calibri" w:hAnsi="Calibri" w:cs="Calibri"/>
                <w:sz w:val="24"/>
                <w:szCs w:val="24"/>
              </w:rPr>
            </w:pPr>
            <w:r w:rsidRPr="00F55F2C">
              <w:rPr>
                <w:rFonts w:ascii="Calibri" w:hAnsi="Calibri" w:cs="Calibri"/>
                <w:sz w:val="24"/>
                <w:szCs w:val="24"/>
              </w:rPr>
              <w:t>CPF: 352.642.788-73</w:t>
            </w:r>
          </w:p>
          <w:p w14:paraId="350B01C7" w14:textId="4BB1F7CC" w:rsidR="005C34CB" w:rsidRPr="00F55F2C" w:rsidRDefault="005C34CB" w:rsidP="00BF5ABA">
            <w:pPr>
              <w:spacing w:line="300" w:lineRule="exact"/>
              <w:rPr>
                <w:rFonts w:ascii="Calibri" w:hAnsi="Calibri" w:cs="Calibri"/>
                <w:sz w:val="24"/>
                <w:szCs w:val="24"/>
              </w:rPr>
            </w:pPr>
          </w:p>
        </w:tc>
      </w:tr>
    </w:tbl>
    <w:p w14:paraId="5310D3CF" w14:textId="77777777" w:rsidR="00C44B35" w:rsidRPr="00F55F2C" w:rsidRDefault="00C44B35" w:rsidP="00C44B35">
      <w:pPr>
        <w:spacing w:line="300" w:lineRule="exact"/>
        <w:contextualSpacing/>
        <w:jc w:val="center"/>
        <w:rPr>
          <w:rFonts w:ascii="Calibri" w:hAnsi="Calibri" w:cs="Calibri"/>
          <w:sz w:val="24"/>
          <w:szCs w:val="24"/>
        </w:rPr>
      </w:pPr>
    </w:p>
    <w:p w14:paraId="479A849E" w14:textId="77777777" w:rsidR="00C44B35" w:rsidRPr="00F55F2C" w:rsidRDefault="00C44B35" w:rsidP="00C44B35">
      <w:pPr>
        <w:spacing w:line="300" w:lineRule="exact"/>
        <w:contextualSpacing/>
        <w:jc w:val="center"/>
        <w:rPr>
          <w:rFonts w:ascii="Calibri" w:hAnsi="Calibri" w:cs="Calibri"/>
          <w:sz w:val="24"/>
          <w:szCs w:val="24"/>
        </w:rPr>
      </w:pPr>
    </w:p>
    <w:p w14:paraId="0DDE78C5" w14:textId="77777777" w:rsidR="000A203F" w:rsidRPr="00F55F2C" w:rsidRDefault="000A203F" w:rsidP="00350587">
      <w:pPr>
        <w:spacing w:line="300" w:lineRule="exact"/>
        <w:contextualSpacing/>
        <w:rPr>
          <w:rFonts w:ascii="Calibri" w:hAnsi="Calibri" w:cs="Calibri"/>
          <w:sz w:val="24"/>
          <w:szCs w:val="24"/>
        </w:rPr>
      </w:pPr>
      <w:r w:rsidRPr="00F55F2C">
        <w:rPr>
          <w:rFonts w:ascii="Calibri" w:hAnsi="Calibri" w:cs="Calibri"/>
          <w:sz w:val="24"/>
          <w:szCs w:val="24"/>
        </w:rPr>
        <w:br w:type="page"/>
      </w:r>
    </w:p>
    <w:p w14:paraId="2B54C8D0" w14:textId="5F358132" w:rsidR="006B44DC" w:rsidRPr="00F55F2C" w:rsidRDefault="006B44DC" w:rsidP="006B44DC">
      <w:pPr>
        <w:spacing w:line="300" w:lineRule="exact"/>
        <w:jc w:val="both"/>
        <w:rPr>
          <w:rFonts w:ascii="Calibri" w:hAnsi="Calibri" w:cs="Calibri"/>
          <w:b/>
          <w:sz w:val="24"/>
          <w:szCs w:val="24"/>
        </w:rPr>
      </w:pPr>
      <w:r w:rsidRPr="00F55F2C">
        <w:rPr>
          <w:rFonts w:ascii="Calibri" w:hAnsi="Calibri" w:cs="Calibri"/>
          <w:i/>
          <w:color w:val="000000"/>
          <w:sz w:val="24"/>
          <w:szCs w:val="24"/>
        </w:rPr>
        <w:lastRenderedPageBreak/>
        <w:t xml:space="preserve">[Anexo </w:t>
      </w:r>
      <w:r>
        <w:rPr>
          <w:rFonts w:ascii="Calibri" w:hAnsi="Calibri" w:cs="Calibri"/>
          <w:i/>
          <w:color w:val="000000"/>
          <w:sz w:val="24"/>
          <w:szCs w:val="24"/>
        </w:rPr>
        <w:t>A</w:t>
      </w:r>
      <w:r w:rsidRPr="00F55F2C">
        <w:rPr>
          <w:rFonts w:ascii="Calibri" w:hAnsi="Calibri" w:cs="Calibri"/>
          <w:i/>
          <w:color w:val="000000"/>
          <w:sz w:val="24"/>
          <w:szCs w:val="24"/>
        </w:rPr>
        <w:t xml:space="preserve"> ao 1º Aditamento ao </w:t>
      </w:r>
      <w:r w:rsidRPr="00F55F2C">
        <w:rPr>
          <w:rFonts w:ascii="Calibri" w:hAnsi="Calibri" w:cs="Calibri"/>
          <w:i/>
          <w:sz w:val="24"/>
          <w:szCs w:val="24"/>
        </w:rPr>
        <w:t xml:space="preserve">Instrumento Particular de Cessão Fiduciária de Direitos Creditórios em Garantia celebrado em </w:t>
      </w:r>
      <w:r w:rsidR="00D5654B">
        <w:rPr>
          <w:rFonts w:ascii="Calibri" w:hAnsi="Calibri" w:cs="Calibri"/>
          <w:i/>
          <w:sz w:val="24"/>
          <w:szCs w:val="24"/>
        </w:rPr>
        <w:t>24</w:t>
      </w:r>
      <w:r w:rsidR="00F55800">
        <w:rPr>
          <w:rFonts w:ascii="Calibri" w:hAnsi="Calibri" w:cs="Calibri"/>
          <w:i/>
          <w:sz w:val="24"/>
          <w:szCs w:val="24"/>
        </w:rPr>
        <w:t xml:space="preserve"> de maio</w:t>
      </w:r>
      <w:r w:rsidRPr="00F55F2C">
        <w:rPr>
          <w:rFonts w:ascii="Calibri" w:hAnsi="Calibri" w:cs="Calibri"/>
          <w:i/>
          <w:sz w:val="24"/>
          <w:szCs w:val="24"/>
        </w:rPr>
        <w:t xml:space="preserve"> de 2021]</w:t>
      </w:r>
    </w:p>
    <w:p w14:paraId="6EA8ACF3" w14:textId="77777777" w:rsidR="006B44DC" w:rsidRPr="00F55F2C" w:rsidRDefault="006B44DC" w:rsidP="006B44DC">
      <w:pPr>
        <w:spacing w:line="300" w:lineRule="exact"/>
        <w:ind w:right="17"/>
        <w:jc w:val="center"/>
        <w:rPr>
          <w:rFonts w:ascii="Calibri" w:hAnsi="Calibri" w:cs="Calibri"/>
          <w:b/>
          <w:sz w:val="24"/>
          <w:szCs w:val="24"/>
        </w:rPr>
      </w:pPr>
    </w:p>
    <w:p w14:paraId="0D7C4268" w14:textId="16374D14" w:rsidR="006B44DC" w:rsidRPr="00F55F2C" w:rsidRDefault="006B44DC" w:rsidP="006B44DC">
      <w:pPr>
        <w:spacing w:line="300" w:lineRule="exact"/>
        <w:jc w:val="center"/>
        <w:rPr>
          <w:rFonts w:ascii="Calibri" w:hAnsi="Calibri" w:cs="Calibri"/>
          <w:b/>
          <w:sz w:val="24"/>
          <w:szCs w:val="24"/>
        </w:rPr>
      </w:pPr>
      <w:r>
        <w:rPr>
          <w:rFonts w:ascii="Calibri" w:hAnsi="Calibri" w:cs="Calibri"/>
          <w:b/>
          <w:sz w:val="24"/>
          <w:szCs w:val="24"/>
        </w:rPr>
        <w:t>RECEBÍVEIS EXCLUÍDOS</w:t>
      </w:r>
    </w:p>
    <w:p w14:paraId="730C3564" w14:textId="77777777" w:rsidR="006B44DC" w:rsidRPr="00F55F2C" w:rsidRDefault="006B44DC" w:rsidP="006B44DC">
      <w:pPr>
        <w:spacing w:line="300" w:lineRule="exact"/>
        <w:jc w:val="center"/>
        <w:rPr>
          <w:rFonts w:ascii="Calibri" w:hAnsi="Calibri" w:cs="Calibri"/>
          <w:b/>
          <w:sz w:val="24"/>
          <w:szCs w:val="24"/>
          <w:highlight w:val="yellow"/>
        </w:rPr>
      </w:pPr>
    </w:p>
    <w:p w14:paraId="4086FD6E" w14:textId="77777777" w:rsidR="006B44DC" w:rsidRPr="009D67F3" w:rsidRDefault="006B44DC" w:rsidP="006B44DC">
      <w:pPr>
        <w:spacing w:line="300" w:lineRule="exact"/>
        <w:contextualSpacing/>
        <w:jc w:val="center"/>
        <w:rPr>
          <w:rFonts w:asciiTheme="minorHAnsi" w:hAnsiTheme="minorHAnsi" w:cs="Calibri"/>
          <w:sz w:val="24"/>
          <w:szCs w:val="24"/>
        </w:rPr>
      </w:pPr>
    </w:p>
    <w:tbl>
      <w:tblPr>
        <w:tblStyle w:val="Tabelacomgrade"/>
        <w:tblW w:w="10915" w:type="dxa"/>
        <w:tblInd w:w="-572" w:type="dxa"/>
        <w:tblLook w:val="04A0" w:firstRow="1" w:lastRow="0" w:firstColumn="1" w:lastColumn="0" w:noHBand="0" w:noVBand="1"/>
      </w:tblPr>
      <w:tblGrid>
        <w:gridCol w:w="1890"/>
        <w:gridCol w:w="2657"/>
        <w:gridCol w:w="2321"/>
        <w:gridCol w:w="2124"/>
        <w:gridCol w:w="1923"/>
      </w:tblGrid>
      <w:tr w:rsidR="006B44DC" w:rsidRPr="00E71C7B" w14:paraId="5B0824E8" w14:textId="77777777" w:rsidTr="00E94402">
        <w:tc>
          <w:tcPr>
            <w:tcW w:w="1890" w:type="dxa"/>
            <w:shd w:val="clear" w:color="auto" w:fill="1F3864" w:themeFill="accent1" w:themeFillShade="80"/>
            <w:vAlign w:val="center"/>
          </w:tcPr>
          <w:p w14:paraId="15B53B82" w14:textId="77777777" w:rsidR="006B44DC" w:rsidRPr="00E71C7B" w:rsidRDefault="006B44DC" w:rsidP="00E94402">
            <w:pPr>
              <w:spacing w:line="300" w:lineRule="exact"/>
              <w:contextualSpacing/>
              <w:jc w:val="center"/>
              <w:rPr>
                <w:rFonts w:asciiTheme="minorHAnsi" w:hAnsiTheme="minorHAnsi" w:cstheme="minorHAnsi"/>
                <w:b/>
                <w:color w:val="FFFFFF" w:themeColor="background1"/>
                <w:sz w:val="22"/>
                <w:szCs w:val="22"/>
              </w:rPr>
            </w:pPr>
            <w:r w:rsidRPr="00E71C7B">
              <w:rPr>
                <w:rFonts w:asciiTheme="minorHAnsi" w:hAnsiTheme="minorHAnsi" w:cstheme="minorHAnsi"/>
                <w:b/>
                <w:color w:val="FFFFFF" w:themeColor="background1"/>
                <w:sz w:val="22"/>
                <w:szCs w:val="22"/>
              </w:rPr>
              <w:t>Número da Unidade</w:t>
            </w:r>
          </w:p>
        </w:tc>
        <w:tc>
          <w:tcPr>
            <w:tcW w:w="2657" w:type="dxa"/>
            <w:shd w:val="clear" w:color="auto" w:fill="1F3864" w:themeFill="accent1" w:themeFillShade="80"/>
            <w:vAlign w:val="center"/>
          </w:tcPr>
          <w:p w14:paraId="64B895D5" w14:textId="77777777" w:rsidR="006B44DC" w:rsidRPr="00E71C7B" w:rsidRDefault="006B44DC" w:rsidP="00E94402">
            <w:pPr>
              <w:spacing w:line="300" w:lineRule="exact"/>
              <w:contextualSpacing/>
              <w:jc w:val="center"/>
              <w:rPr>
                <w:rFonts w:asciiTheme="minorHAnsi" w:hAnsiTheme="minorHAnsi" w:cstheme="minorHAnsi"/>
                <w:b/>
                <w:color w:val="FFFFFF" w:themeColor="background1"/>
                <w:sz w:val="22"/>
                <w:szCs w:val="22"/>
              </w:rPr>
            </w:pPr>
            <w:r w:rsidRPr="00E71C7B">
              <w:rPr>
                <w:rFonts w:asciiTheme="minorHAnsi" w:hAnsiTheme="minorHAnsi" w:cstheme="minorHAnsi"/>
                <w:b/>
                <w:color w:val="FFFFFF" w:themeColor="background1"/>
                <w:sz w:val="22"/>
                <w:szCs w:val="22"/>
              </w:rPr>
              <w:t>Nome do Empreendimento</w:t>
            </w:r>
          </w:p>
        </w:tc>
        <w:tc>
          <w:tcPr>
            <w:tcW w:w="2321" w:type="dxa"/>
            <w:shd w:val="clear" w:color="auto" w:fill="1F3864" w:themeFill="accent1" w:themeFillShade="80"/>
            <w:vAlign w:val="center"/>
          </w:tcPr>
          <w:p w14:paraId="185901A5" w14:textId="77777777" w:rsidR="006B44DC" w:rsidRPr="00E71C7B" w:rsidRDefault="006B44DC" w:rsidP="00E94402">
            <w:pPr>
              <w:spacing w:line="300" w:lineRule="exact"/>
              <w:contextualSpacing/>
              <w:jc w:val="center"/>
              <w:rPr>
                <w:rFonts w:asciiTheme="minorHAnsi" w:hAnsiTheme="minorHAnsi" w:cstheme="minorHAnsi"/>
                <w:b/>
                <w:color w:val="FFFFFF" w:themeColor="background1"/>
                <w:sz w:val="22"/>
                <w:szCs w:val="22"/>
              </w:rPr>
            </w:pPr>
            <w:r w:rsidRPr="00E71C7B">
              <w:rPr>
                <w:rFonts w:asciiTheme="minorHAnsi" w:hAnsiTheme="minorHAnsi" w:cstheme="minorHAnsi"/>
                <w:b/>
                <w:color w:val="FFFFFF" w:themeColor="background1"/>
                <w:sz w:val="22"/>
                <w:szCs w:val="22"/>
              </w:rPr>
              <w:t>Fiduciante</w:t>
            </w:r>
          </w:p>
        </w:tc>
        <w:tc>
          <w:tcPr>
            <w:tcW w:w="2124" w:type="dxa"/>
            <w:shd w:val="clear" w:color="auto" w:fill="1F3864" w:themeFill="accent1" w:themeFillShade="80"/>
            <w:vAlign w:val="center"/>
          </w:tcPr>
          <w:p w14:paraId="29A0D4AF" w14:textId="77777777" w:rsidR="006B44DC" w:rsidRPr="00E71C7B" w:rsidRDefault="006B44DC" w:rsidP="00E94402">
            <w:pPr>
              <w:spacing w:line="300" w:lineRule="exact"/>
              <w:contextualSpacing/>
              <w:jc w:val="center"/>
              <w:rPr>
                <w:rFonts w:asciiTheme="minorHAnsi" w:hAnsiTheme="minorHAnsi" w:cstheme="minorHAnsi"/>
                <w:b/>
                <w:color w:val="FFFFFF" w:themeColor="background1"/>
                <w:sz w:val="22"/>
                <w:szCs w:val="22"/>
              </w:rPr>
            </w:pPr>
            <w:r w:rsidRPr="00E71C7B">
              <w:rPr>
                <w:rFonts w:asciiTheme="minorHAnsi" w:hAnsiTheme="minorHAnsi" w:cstheme="minorHAnsi"/>
                <w:b/>
                <w:color w:val="FFFFFF" w:themeColor="background1"/>
                <w:sz w:val="22"/>
                <w:szCs w:val="22"/>
              </w:rPr>
              <w:t>Nome do Devedor</w:t>
            </w:r>
          </w:p>
        </w:tc>
        <w:tc>
          <w:tcPr>
            <w:tcW w:w="1923" w:type="dxa"/>
            <w:shd w:val="clear" w:color="auto" w:fill="1F3864" w:themeFill="accent1" w:themeFillShade="80"/>
            <w:vAlign w:val="center"/>
          </w:tcPr>
          <w:p w14:paraId="1A0C0AD4" w14:textId="77777777" w:rsidR="006B44DC" w:rsidRPr="00E71C7B" w:rsidRDefault="006B44DC" w:rsidP="00E94402">
            <w:pPr>
              <w:spacing w:line="300" w:lineRule="exact"/>
              <w:contextualSpacing/>
              <w:jc w:val="center"/>
              <w:rPr>
                <w:rFonts w:asciiTheme="minorHAnsi" w:hAnsiTheme="minorHAnsi" w:cstheme="minorHAnsi"/>
                <w:b/>
                <w:color w:val="FFFFFF" w:themeColor="background1"/>
                <w:sz w:val="22"/>
                <w:szCs w:val="22"/>
              </w:rPr>
            </w:pPr>
            <w:r w:rsidRPr="00E71C7B">
              <w:rPr>
                <w:rFonts w:asciiTheme="minorHAnsi" w:hAnsiTheme="minorHAnsi" w:cstheme="minorHAnsi"/>
                <w:b/>
                <w:color w:val="FFFFFF" w:themeColor="background1"/>
                <w:sz w:val="22"/>
                <w:szCs w:val="22"/>
              </w:rPr>
              <w:t>Saldo</w:t>
            </w:r>
          </w:p>
        </w:tc>
      </w:tr>
      <w:tr w:rsidR="006B44DC" w:rsidRPr="00E71C7B" w14:paraId="24F08619" w14:textId="77777777" w:rsidTr="00E94402">
        <w:tc>
          <w:tcPr>
            <w:tcW w:w="1890" w:type="dxa"/>
            <w:vAlign w:val="center"/>
          </w:tcPr>
          <w:p w14:paraId="1C1F371E" w14:textId="77777777" w:rsidR="006B44DC" w:rsidRPr="00E71C7B" w:rsidRDefault="006B44DC" w:rsidP="00E94402">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SER.1702</w:t>
            </w:r>
          </w:p>
        </w:tc>
        <w:tc>
          <w:tcPr>
            <w:tcW w:w="2657" w:type="dxa"/>
            <w:vAlign w:val="center"/>
          </w:tcPr>
          <w:p w14:paraId="74924C77" w14:textId="77777777" w:rsidR="006B44DC" w:rsidRPr="00E71C7B" w:rsidRDefault="006B44DC" w:rsidP="00E94402">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color w:val="000000"/>
                <w:sz w:val="22"/>
                <w:szCs w:val="22"/>
              </w:rPr>
              <w:t>SERENDIPITY RESIDENCE</w:t>
            </w:r>
          </w:p>
        </w:tc>
        <w:tc>
          <w:tcPr>
            <w:tcW w:w="2321" w:type="dxa"/>
            <w:vAlign w:val="center"/>
          </w:tcPr>
          <w:p w14:paraId="2B8C77E1" w14:textId="77777777" w:rsidR="006B44DC" w:rsidRPr="00E71C7B" w:rsidRDefault="006B44DC" w:rsidP="00E94402">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sz w:val="22"/>
                <w:szCs w:val="22"/>
              </w:rPr>
              <w:t>EMBRAED 37 EMPREENDIMENTOS IMOBILIÁRIOS SPE LTDA.</w:t>
            </w:r>
          </w:p>
        </w:tc>
        <w:tc>
          <w:tcPr>
            <w:tcW w:w="2124" w:type="dxa"/>
            <w:vAlign w:val="center"/>
          </w:tcPr>
          <w:p w14:paraId="46DFB5F3" w14:textId="77777777" w:rsidR="006B44DC" w:rsidRPr="00E71C7B" w:rsidRDefault="006B44DC" w:rsidP="00E94402">
            <w:pPr>
              <w:spacing w:line="300" w:lineRule="exact"/>
              <w:contextualSpacing/>
              <w:jc w:val="center"/>
              <w:rPr>
                <w:rFonts w:asciiTheme="minorHAnsi" w:hAnsiTheme="minorHAnsi" w:cstheme="minorHAnsi"/>
                <w:sz w:val="22"/>
                <w:szCs w:val="22"/>
              </w:rPr>
            </w:pPr>
            <w:r w:rsidRPr="00E71C7B">
              <w:rPr>
                <w:rFonts w:asciiTheme="minorHAnsi" w:hAnsiTheme="minorHAnsi" w:cstheme="minorHAnsi"/>
                <w:color w:val="000000"/>
                <w:sz w:val="22"/>
                <w:szCs w:val="22"/>
              </w:rPr>
              <w:t>CARLOS ALBERTO MOTTER</w:t>
            </w:r>
          </w:p>
        </w:tc>
        <w:tc>
          <w:tcPr>
            <w:tcW w:w="1923" w:type="dxa"/>
            <w:vAlign w:val="center"/>
          </w:tcPr>
          <w:p w14:paraId="0F54027F" w14:textId="77777777" w:rsidR="006B44DC" w:rsidRPr="00E71C7B" w:rsidRDefault="006B44DC" w:rsidP="00E94402">
            <w:pPr>
              <w:spacing w:line="300" w:lineRule="exact"/>
              <w:contextualSpacing/>
              <w:jc w:val="center"/>
              <w:rPr>
                <w:rFonts w:asciiTheme="minorHAnsi" w:hAnsiTheme="minorHAnsi" w:cstheme="minorHAnsi"/>
                <w:sz w:val="22"/>
                <w:szCs w:val="22"/>
              </w:rPr>
            </w:pPr>
            <w:r>
              <w:rPr>
                <w:rFonts w:asciiTheme="minorHAnsi" w:hAnsiTheme="minorHAnsi" w:cstheme="minorHAnsi"/>
                <w:bCs/>
                <w:color w:val="000000"/>
                <w:sz w:val="22"/>
                <w:szCs w:val="22"/>
              </w:rPr>
              <w:t xml:space="preserve">R$ </w:t>
            </w:r>
            <w:r w:rsidRPr="00E71C7B">
              <w:rPr>
                <w:rFonts w:asciiTheme="minorHAnsi" w:hAnsiTheme="minorHAnsi" w:cstheme="minorHAnsi"/>
                <w:bCs/>
                <w:color w:val="000000"/>
                <w:sz w:val="22"/>
                <w:szCs w:val="22"/>
              </w:rPr>
              <w:t>365.830,02</w:t>
            </w:r>
          </w:p>
        </w:tc>
      </w:tr>
    </w:tbl>
    <w:p w14:paraId="4161E308" w14:textId="77777777" w:rsidR="00F55F2C" w:rsidRPr="00F55F2C" w:rsidRDefault="00F55F2C" w:rsidP="000A203F">
      <w:pPr>
        <w:spacing w:line="300" w:lineRule="exact"/>
        <w:ind w:right="17"/>
        <w:jc w:val="center"/>
        <w:rPr>
          <w:rFonts w:ascii="Calibri" w:hAnsi="Calibri" w:cs="Calibri"/>
          <w:b/>
          <w:sz w:val="24"/>
          <w:szCs w:val="24"/>
        </w:rPr>
      </w:pPr>
    </w:p>
    <w:p w14:paraId="74B3A884" w14:textId="77777777" w:rsidR="006B44DC" w:rsidRDefault="006B44DC">
      <w:pPr>
        <w:spacing w:line="360" w:lineRule="auto"/>
        <w:jc w:val="both"/>
        <w:rPr>
          <w:rFonts w:ascii="Calibri" w:hAnsi="Calibri" w:cs="Calibri"/>
          <w:i/>
          <w:color w:val="000000"/>
          <w:sz w:val="24"/>
          <w:szCs w:val="24"/>
        </w:rPr>
      </w:pPr>
      <w:r>
        <w:rPr>
          <w:rFonts w:ascii="Calibri" w:hAnsi="Calibri" w:cs="Calibri"/>
          <w:i/>
          <w:color w:val="000000"/>
          <w:sz w:val="24"/>
          <w:szCs w:val="24"/>
        </w:rPr>
        <w:br w:type="page"/>
      </w:r>
    </w:p>
    <w:p w14:paraId="250AA3DD" w14:textId="22AA3AA0" w:rsidR="00F55F2C" w:rsidRPr="00F55F2C" w:rsidRDefault="00F55F2C" w:rsidP="00F55F2C">
      <w:pPr>
        <w:spacing w:line="300" w:lineRule="exact"/>
        <w:jc w:val="both"/>
        <w:rPr>
          <w:rFonts w:ascii="Calibri" w:hAnsi="Calibri" w:cs="Calibri"/>
          <w:b/>
          <w:sz w:val="24"/>
          <w:szCs w:val="24"/>
        </w:rPr>
      </w:pPr>
      <w:r w:rsidRPr="00F55F2C">
        <w:rPr>
          <w:rFonts w:ascii="Calibri" w:hAnsi="Calibri" w:cs="Calibri"/>
          <w:i/>
          <w:color w:val="000000"/>
          <w:sz w:val="24"/>
          <w:szCs w:val="24"/>
        </w:rPr>
        <w:lastRenderedPageBreak/>
        <w:t xml:space="preserve">[Anexo </w:t>
      </w:r>
      <w:r w:rsidR="00005683">
        <w:rPr>
          <w:rFonts w:ascii="Calibri" w:hAnsi="Calibri" w:cs="Calibri"/>
          <w:i/>
          <w:color w:val="000000"/>
          <w:sz w:val="24"/>
          <w:szCs w:val="24"/>
        </w:rPr>
        <w:t>B</w:t>
      </w:r>
      <w:r w:rsidR="00005683" w:rsidRPr="00F55F2C">
        <w:rPr>
          <w:rFonts w:ascii="Calibri" w:hAnsi="Calibri" w:cs="Calibri"/>
          <w:i/>
          <w:color w:val="000000"/>
          <w:sz w:val="24"/>
          <w:szCs w:val="24"/>
        </w:rPr>
        <w:t xml:space="preserve"> </w:t>
      </w:r>
      <w:r w:rsidRPr="00F55F2C">
        <w:rPr>
          <w:rFonts w:ascii="Calibri" w:hAnsi="Calibri" w:cs="Calibri"/>
          <w:i/>
          <w:color w:val="000000"/>
          <w:sz w:val="24"/>
          <w:szCs w:val="24"/>
        </w:rPr>
        <w:t xml:space="preserve">ao 1º Aditamento ao </w:t>
      </w:r>
      <w:r w:rsidRPr="00F55F2C">
        <w:rPr>
          <w:rFonts w:ascii="Calibri" w:hAnsi="Calibri" w:cs="Calibri"/>
          <w:i/>
          <w:sz w:val="24"/>
          <w:szCs w:val="24"/>
        </w:rPr>
        <w:t xml:space="preserve">Instrumento Particular de Cessão Fiduciária de Direitos Creditórios em Garantia celebrado em </w:t>
      </w:r>
      <w:r w:rsidR="00D5654B">
        <w:rPr>
          <w:rFonts w:ascii="Calibri" w:hAnsi="Calibri" w:cs="Calibri"/>
          <w:i/>
          <w:sz w:val="24"/>
          <w:szCs w:val="24"/>
        </w:rPr>
        <w:t>24</w:t>
      </w:r>
      <w:r w:rsidR="00F55800">
        <w:rPr>
          <w:rFonts w:ascii="Calibri" w:hAnsi="Calibri" w:cs="Calibri"/>
          <w:i/>
          <w:sz w:val="24"/>
          <w:szCs w:val="24"/>
        </w:rPr>
        <w:t xml:space="preserve"> de maio</w:t>
      </w:r>
      <w:r w:rsidR="003F0676" w:rsidRPr="00F55F2C">
        <w:rPr>
          <w:rFonts w:ascii="Calibri" w:hAnsi="Calibri" w:cs="Calibri"/>
          <w:i/>
          <w:sz w:val="24"/>
          <w:szCs w:val="24"/>
        </w:rPr>
        <w:t xml:space="preserve"> </w:t>
      </w:r>
      <w:r w:rsidRPr="00F55F2C">
        <w:rPr>
          <w:rFonts w:ascii="Calibri" w:hAnsi="Calibri" w:cs="Calibri"/>
          <w:i/>
          <w:sz w:val="24"/>
          <w:szCs w:val="24"/>
        </w:rPr>
        <w:t>de 2021]</w:t>
      </w:r>
    </w:p>
    <w:p w14:paraId="243D1DE5" w14:textId="77777777" w:rsidR="00F55F2C" w:rsidRPr="00F55F2C" w:rsidRDefault="00F55F2C">
      <w:pPr>
        <w:spacing w:line="300" w:lineRule="exact"/>
        <w:ind w:right="17"/>
        <w:jc w:val="center"/>
        <w:rPr>
          <w:rFonts w:ascii="Calibri" w:hAnsi="Calibri" w:cs="Calibri"/>
          <w:b/>
          <w:sz w:val="24"/>
          <w:szCs w:val="24"/>
        </w:rPr>
      </w:pPr>
    </w:p>
    <w:p w14:paraId="2ACBC91A" w14:textId="2FA75483" w:rsidR="000A203F" w:rsidRPr="00F55F2C" w:rsidRDefault="000A203F" w:rsidP="000A203F">
      <w:pPr>
        <w:spacing w:line="300" w:lineRule="exact"/>
        <w:ind w:right="17"/>
        <w:jc w:val="center"/>
        <w:rPr>
          <w:rFonts w:ascii="Calibri" w:hAnsi="Calibri" w:cs="Calibri"/>
          <w:b/>
          <w:sz w:val="24"/>
          <w:szCs w:val="24"/>
        </w:rPr>
      </w:pPr>
      <w:r w:rsidRPr="00F55F2C">
        <w:rPr>
          <w:rFonts w:ascii="Calibri" w:hAnsi="Calibri" w:cs="Calibri"/>
          <w:b/>
          <w:sz w:val="24"/>
          <w:szCs w:val="24"/>
        </w:rPr>
        <w:t>ANEXO I</w:t>
      </w:r>
    </w:p>
    <w:p w14:paraId="66EEB260" w14:textId="77777777" w:rsidR="000A203F" w:rsidRPr="00F55F2C" w:rsidRDefault="000A203F" w:rsidP="000A203F">
      <w:pPr>
        <w:spacing w:line="300" w:lineRule="exact"/>
        <w:jc w:val="center"/>
        <w:rPr>
          <w:rFonts w:ascii="Calibri" w:hAnsi="Calibri" w:cs="Calibri"/>
          <w:b/>
          <w:sz w:val="24"/>
          <w:szCs w:val="24"/>
        </w:rPr>
      </w:pPr>
      <w:r w:rsidRPr="00F55F2C">
        <w:rPr>
          <w:rFonts w:ascii="Calibri" w:hAnsi="Calibri" w:cs="Calibri"/>
          <w:b/>
          <w:sz w:val="24"/>
          <w:szCs w:val="24"/>
        </w:rPr>
        <w:t>INSTRUMENTOS DE COMPRA E VENDA</w:t>
      </w:r>
    </w:p>
    <w:p w14:paraId="6E3DF519" w14:textId="77777777" w:rsidR="000A203F" w:rsidRPr="00F55F2C" w:rsidRDefault="000A203F" w:rsidP="000A203F">
      <w:pPr>
        <w:spacing w:line="300" w:lineRule="exact"/>
        <w:jc w:val="center"/>
        <w:rPr>
          <w:rFonts w:ascii="Calibri" w:hAnsi="Calibri" w:cs="Calibri"/>
          <w:b/>
          <w:sz w:val="24"/>
          <w:szCs w:val="24"/>
          <w:highlight w:val="yellow"/>
        </w:rPr>
      </w:pPr>
    </w:p>
    <w:p w14:paraId="59F0B352" w14:textId="77777777" w:rsidR="000A203F" w:rsidRPr="00F55F2C" w:rsidRDefault="000A203F" w:rsidP="000A203F">
      <w:pPr>
        <w:spacing w:line="300" w:lineRule="exact"/>
        <w:jc w:val="center"/>
        <w:rPr>
          <w:rFonts w:ascii="Calibri" w:hAnsi="Calibri" w:cs="Calibri"/>
          <w:b/>
          <w:sz w:val="24"/>
          <w:szCs w:val="24"/>
        </w:rPr>
      </w:pPr>
      <w:r w:rsidRPr="00F55F2C">
        <w:rPr>
          <w:rFonts w:ascii="Calibri" w:hAnsi="Calibri" w:cs="Calibri"/>
          <w:b/>
          <w:sz w:val="24"/>
          <w:szCs w:val="24"/>
        </w:rPr>
        <w:t>Contratos Performados</w:t>
      </w:r>
    </w:p>
    <w:p w14:paraId="021C38B8" w14:textId="77777777" w:rsidR="00C44B35" w:rsidRPr="00F55F2C" w:rsidRDefault="00C44B35" w:rsidP="000A203F">
      <w:pPr>
        <w:spacing w:line="300" w:lineRule="exact"/>
        <w:contextualSpacing/>
        <w:jc w:val="center"/>
        <w:rPr>
          <w:rFonts w:ascii="Calibri" w:hAnsi="Calibri" w:cs="Calibri"/>
          <w:sz w:val="24"/>
          <w:szCs w:val="24"/>
        </w:rPr>
      </w:pPr>
    </w:p>
    <w:tbl>
      <w:tblPr>
        <w:tblStyle w:val="Tabelacomgrade"/>
        <w:tblW w:w="10915" w:type="dxa"/>
        <w:tblInd w:w="-572" w:type="dxa"/>
        <w:tblLook w:val="04A0" w:firstRow="1" w:lastRow="0" w:firstColumn="1" w:lastColumn="0" w:noHBand="0" w:noVBand="1"/>
      </w:tblPr>
      <w:tblGrid>
        <w:gridCol w:w="1890"/>
        <w:gridCol w:w="2657"/>
        <w:gridCol w:w="2321"/>
        <w:gridCol w:w="2124"/>
        <w:gridCol w:w="1923"/>
      </w:tblGrid>
      <w:tr w:rsidR="00E71C7B" w:rsidRPr="00F55F2C" w14:paraId="56584FDE" w14:textId="77777777" w:rsidTr="004F50AF">
        <w:tc>
          <w:tcPr>
            <w:tcW w:w="1890" w:type="dxa"/>
            <w:shd w:val="clear" w:color="auto" w:fill="1F3864" w:themeFill="accent1" w:themeFillShade="80"/>
            <w:vAlign w:val="center"/>
          </w:tcPr>
          <w:p w14:paraId="57CB1734" w14:textId="24CCAF5E" w:rsidR="00AF23F7" w:rsidRPr="00F55F2C" w:rsidRDefault="00AF23F7" w:rsidP="000A203F">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Número da Unidade</w:t>
            </w:r>
          </w:p>
        </w:tc>
        <w:tc>
          <w:tcPr>
            <w:tcW w:w="2657" w:type="dxa"/>
            <w:shd w:val="clear" w:color="auto" w:fill="1F3864" w:themeFill="accent1" w:themeFillShade="80"/>
            <w:vAlign w:val="center"/>
          </w:tcPr>
          <w:p w14:paraId="25460A99" w14:textId="7756CB39" w:rsidR="00AF23F7" w:rsidRPr="00F55F2C" w:rsidRDefault="00AF23F7" w:rsidP="000A203F">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Nome do Empreendimento</w:t>
            </w:r>
          </w:p>
        </w:tc>
        <w:tc>
          <w:tcPr>
            <w:tcW w:w="2321" w:type="dxa"/>
            <w:shd w:val="clear" w:color="auto" w:fill="1F3864" w:themeFill="accent1" w:themeFillShade="80"/>
            <w:vAlign w:val="center"/>
          </w:tcPr>
          <w:p w14:paraId="0B1147DB" w14:textId="4BF407F1" w:rsidR="00AF23F7" w:rsidRPr="00F55F2C" w:rsidRDefault="00AF23F7" w:rsidP="000A203F">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Fiduciante</w:t>
            </w:r>
          </w:p>
        </w:tc>
        <w:tc>
          <w:tcPr>
            <w:tcW w:w="2124" w:type="dxa"/>
            <w:shd w:val="clear" w:color="auto" w:fill="1F3864" w:themeFill="accent1" w:themeFillShade="80"/>
            <w:vAlign w:val="center"/>
          </w:tcPr>
          <w:p w14:paraId="30FE5FD8" w14:textId="41672A97" w:rsidR="00AF23F7" w:rsidRPr="00F55F2C" w:rsidRDefault="00AF23F7" w:rsidP="000A203F">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Nome do Devedor</w:t>
            </w:r>
          </w:p>
        </w:tc>
        <w:tc>
          <w:tcPr>
            <w:tcW w:w="1923" w:type="dxa"/>
            <w:shd w:val="clear" w:color="auto" w:fill="1F3864" w:themeFill="accent1" w:themeFillShade="80"/>
            <w:vAlign w:val="center"/>
          </w:tcPr>
          <w:p w14:paraId="29AFBFA8" w14:textId="343206BA" w:rsidR="00AF23F7" w:rsidRPr="00F55F2C" w:rsidRDefault="00AF23F7" w:rsidP="000A203F">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Saldo</w:t>
            </w:r>
          </w:p>
        </w:tc>
      </w:tr>
      <w:tr w:rsidR="00E71C7B" w:rsidRPr="00F55F2C" w14:paraId="5035196D" w14:textId="77777777" w:rsidTr="004F50AF">
        <w:tc>
          <w:tcPr>
            <w:tcW w:w="1890" w:type="dxa"/>
            <w:vAlign w:val="center"/>
          </w:tcPr>
          <w:p w14:paraId="14FCEE90" w14:textId="367CFBC4" w:rsidR="00AF23F7" w:rsidRPr="00F55F2C" w:rsidRDefault="00E71C7B" w:rsidP="000A203F">
            <w:pPr>
              <w:spacing w:line="300" w:lineRule="exact"/>
              <w:contextualSpacing/>
              <w:jc w:val="center"/>
              <w:rPr>
                <w:rFonts w:ascii="Calibri" w:hAnsi="Calibri" w:cs="Calibri"/>
                <w:sz w:val="24"/>
                <w:szCs w:val="24"/>
              </w:rPr>
            </w:pPr>
            <w:r w:rsidRPr="00F55F2C">
              <w:rPr>
                <w:rFonts w:ascii="Calibri" w:hAnsi="Calibri" w:cs="Calibri"/>
                <w:sz w:val="24"/>
                <w:szCs w:val="24"/>
              </w:rPr>
              <w:t>BAT.201</w:t>
            </w:r>
          </w:p>
        </w:tc>
        <w:tc>
          <w:tcPr>
            <w:tcW w:w="2657" w:type="dxa"/>
            <w:vAlign w:val="center"/>
          </w:tcPr>
          <w:p w14:paraId="4658C7E7" w14:textId="52587A2F" w:rsidR="00AF23F7" w:rsidRPr="00F55F2C" w:rsidRDefault="00AF23F7" w:rsidP="000A203F">
            <w:pPr>
              <w:spacing w:line="300" w:lineRule="exact"/>
              <w:contextualSpacing/>
              <w:jc w:val="center"/>
              <w:rPr>
                <w:rFonts w:ascii="Calibri" w:hAnsi="Calibri" w:cs="Calibri"/>
                <w:sz w:val="24"/>
                <w:szCs w:val="24"/>
              </w:rPr>
            </w:pPr>
            <w:r w:rsidRPr="00F55F2C">
              <w:rPr>
                <w:rFonts w:ascii="Calibri" w:hAnsi="Calibri" w:cs="Calibri"/>
                <w:sz w:val="24"/>
                <w:szCs w:val="24"/>
              </w:rPr>
              <w:t>BATURITE LOUNGE HOUSE</w:t>
            </w:r>
          </w:p>
        </w:tc>
        <w:tc>
          <w:tcPr>
            <w:tcW w:w="2321" w:type="dxa"/>
            <w:vAlign w:val="center"/>
          </w:tcPr>
          <w:p w14:paraId="56F9CE98" w14:textId="523E7CF9" w:rsidR="00AF23F7" w:rsidRPr="00F55F2C" w:rsidRDefault="00E71C7B" w:rsidP="000A203F">
            <w:pPr>
              <w:spacing w:line="300" w:lineRule="exact"/>
              <w:contextualSpacing/>
              <w:jc w:val="center"/>
              <w:rPr>
                <w:rFonts w:ascii="Calibri" w:hAnsi="Calibri" w:cs="Calibri"/>
                <w:sz w:val="24"/>
                <w:szCs w:val="24"/>
              </w:rPr>
            </w:pPr>
            <w:r w:rsidRPr="00F55F2C">
              <w:rPr>
                <w:rFonts w:ascii="Calibri" w:hAnsi="Calibri" w:cs="Calibri"/>
                <w:sz w:val="24"/>
                <w:szCs w:val="24"/>
              </w:rPr>
              <w:t>EMBRAED EMPRESA BRASILEIRA DE EDIFICAÇÕES S.A.</w:t>
            </w:r>
          </w:p>
        </w:tc>
        <w:tc>
          <w:tcPr>
            <w:tcW w:w="2124" w:type="dxa"/>
            <w:vAlign w:val="center"/>
          </w:tcPr>
          <w:p w14:paraId="487789B7" w14:textId="044F084B" w:rsidR="00AF23F7" w:rsidRPr="00F55F2C" w:rsidRDefault="00AF23F7" w:rsidP="000A203F">
            <w:pPr>
              <w:spacing w:line="300" w:lineRule="exact"/>
              <w:contextualSpacing/>
              <w:jc w:val="center"/>
              <w:rPr>
                <w:rFonts w:ascii="Calibri" w:hAnsi="Calibri" w:cs="Calibri"/>
                <w:sz w:val="24"/>
                <w:szCs w:val="24"/>
              </w:rPr>
            </w:pPr>
            <w:r w:rsidRPr="00F55F2C">
              <w:rPr>
                <w:rFonts w:ascii="Calibri" w:hAnsi="Calibri" w:cs="Calibri"/>
                <w:sz w:val="24"/>
                <w:szCs w:val="24"/>
              </w:rPr>
              <w:t>MARISTELA CASONATTO PASTRO</w:t>
            </w:r>
          </w:p>
        </w:tc>
        <w:tc>
          <w:tcPr>
            <w:tcW w:w="1923" w:type="dxa"/>
            <w:vAlign w:val="center"/>
          </w:tcPr>
          <w:p w14:paraId="2CEB0BEC" w14:textId="15911277"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sz w:val="24"/>
                <w:szCs w:val="24"/>
              </w:rPr>
              <w:t xml:space="preserve">R$ </w:t>
            </w:r>
            <w:r w:rsidR="00AF23F7" w:rsidRPr="00F55F2C">
              <w:rPr>
                <w:rFonts w:ascii="Calibri" w:hAnsi="Calibri" w:cs="Calibri"/>
                <w:sz w:val="24"/>
                <w:szCs w:val="24"/>
              </w:rPr>
              <w:t>1.857.408,15</w:t>
            </w:r>
          </w:p>
        </w:tc>
      </w:tr>
      <w:tr w:rsidR="00E71C7B" w:rsidRPr="00F55F2C" w14:paraId="3533D085" w14:textId="77777777" w:rsidTr="004F50AF">
        <w:tc>
          <w:tcPr>
            <w:tcW w:w="1890" w:type="dxa"/>
            <w:vAlign w:val="center"/>
          </w:tcPr>
          <w:p w14:paraId="201D4962" w14:textId="7AA39929" w:rsidR="00AF23F7" w:rsidRPr="00F55F2C" w:rsidRDefault="00E71C7B" w:rsidP="000A203F">
            <w:pPr>
              <w:spacing w:line="300" w:lineRule="exact"/>
              <w:contextualSpacing/>
              <w:jc w:val="center"/>
              <w:rPr>
                <w:rFonts w:ascii="Calibri" w:hAnsi="Calibri" w:cs="Calibri"/>
                <w:sz w:val="24"/>
                <w:szCs w:val="24"/>
              </w:rPr>
            </w:pPr>
            <w:r w:rsidRPr="00F55F2C">
              <w:rPr>
                <w:rFonts w:ascii="Calibri" w:hAnsi="Calibri" w:cs="Calibri"/>
                <w:sz w:val="24"/>
                <w:szCs w:val="24"/>
              </w:rPr>
              <w:t>PRI.302</w:t>
            </w:r>
          </w:p>
        </w:tc>
        <w:tc>
          <w:tcPr>
            <w:tcW w:w="2657" w:type="dxa"/>
            <w:vAlign w:val="center"/>
          </w:tcPr>
          <w:p w14:paraId="1E9505D4" w14:textId="13E0D223" w:rsidR="00AF23F7" w:rsidRPr="00F55F2C" w:rsidRDefault="00AF23F7" w:rsidP="000A203F">
            <w:pPr>
              <w:spacing w:line="300" w:lineRule="exact"/>
              <w:contextualSpacing/>
              <w:jc w:val="center"/>
              <w:rPr>
                <w:rFonts w:ascii="Calibri" w:hAnsi="Calibri" w:cs="Calibri"/>
                <w:sz w:val="24"/>
                <w:szCs w:val="24"/>
              </w:rPr>
            </w:pPr>
            <w:r w:rsidRPr="00F55F2C">
              <w:rPr>
                <w:rFonts w:ascii="Calibri" w:hAnsi="Calibri" w:cs="Calibri"/>
                <w:sz w:val="24"/>
                <w:szCs w:val="24"/>
              </w:rPr>
              <w:t>PRIVILEGE RESIDENCE</w:t>
            </w:r>
          </w:p>
        </w:tc>
        <w:tc>
          <w:tcPr>
            <w:tcW w:w="2321" w:type="dxa"/>
            <w:vAlign w:val="center"/>
          </w:tcPr>
          <w:p w14:paraId="560D4598" w14:textId="7F50DE29" w:rsidR="00AF23F7" w:rsidRPr="00F55F2C" w:rsidRDefault="00E71C7B" w:rsidP="000A203F">
            <w:pPr>
              <w:spacing w:line="300" w:lineRule="exact"/>
              <w:contextualSpacing/>
              <w:jc w:val="center"/>
              <w:rPr>
                <w:rFonts w:ascii="Calibri" w:hAnsi="Calibri" w:cs="Calibri"/>
                <w:sz w:val="24"/>
                <w:szCs w:val="24"/>
              </w:rPr>
            </w:pPr>
            <w:r w:rsidRPr="00F55F2C">
              <w:rPr>
                <w:rFonts w:ascii="Calibri" w:hAnsi="Calibri" w:cs="Calibri"/>
                <w:sz w:val="24"/>
                <w:szCs w:val="24"/>
              </w:rPr>
              <w:t>EMBRAED EMPRESA BRASILEIRA DE EDIFICAÇÕES S.A.</w:t>
            </w:r>
          </w:p>
        </w:tc>
        <w:tc>
          <w:tcPr>
            <w:tcW w:w="2124" w:type="dxa"/>
            <w:vAlign w:val="center"/>
          </w:tcPr>
          <w:p w14:paraId="5633BF2B" w14:textId="4A5B46BC" w:rsidR="00AF23F7" w:rsidRPr="00F55F2C" w:rsidRDefault="00AF23F7" w:rsidP="000A203F">
            <w:pPr>
              <w:spacing w:line="300" w:lineRule="exact"/>
              <w:contextualSpacing/>
              <w:jc w:val="center"/>
              <w:rPr>
                <w:rFonts w:ascii="Calibri" w:hAnsi="Calibri" w:cs="Calibri"/>
                <w:sz w:val="24"/>
                <w:szCs w:val="24"/>
              </w:rPr>
            </w:pPr>
            <w:r w:rsidRPr="00F55F2C">
              <w:rPr>
                <w:rFonts w:ascii="Calibri" w:hAnsi="Calibri" w:cs="Calibri"/>
                <w:sz w:val="24"/>
                <w:szCs w:val="24"/>
              </w:rPr>
              <w:t>ANATOLE URIAS DE ARAUJO VIEIRA</w:t>
            </w:r>
          </w:p>
        </w:tc>
        <w:tc>
          <w:tcPr>
            <w:tcW w:w="1923" w:type="dxa"/>
            <w:vAlign w:val="center"/>
          </w:tcPr>
          <w:p w14:paraId="1A39C47E" w14:textId="33FF618C"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sz w:val="24"/>
                <w:szCs w:val="24"/>
              </w:rPr>
              <w:t xml:space="preserve">R$ </w:t>
            </w:r>
            <w:r w:rsidR="00AF23F7" w:rsidRPr="00F55F2C">
              <w:rPr>
                <w:rFonts w:ascii="Calibri" w:hAnsi="Calibri" w:cs="Calibri"/>
                <w:sz w:val="24"/>
                <w:szCs w:val="24"/>
              </w:rPr>
              <w:t>61.252,79</w:t>
            </w:r>
          </w:p>
        </w:tc>
      </w:tr>
      <w:tr w:rsidR="00E71C7B" w:rsidRPr="00F55F2C" w14:paraId="22827E7B" w14:textId="77777777" w:rsidTr="004F50AF">
        <w:tc>
          <w:tcPr>
            <w:tcW w:w="1890" w:type="dxa"/>
            <w:vAlign w:val="center"/>
          </w:tcPr>
          <w:p w14:paraId="1FD34161" w14:textId="057C1CFD" w:rsidR="00AF23F7" w:rsidRPr="00F55F2C" w:rsidRDefault="00D468A9" w:rsidP="000A203F">
            <w:pPr>
              <w:spacing w:line="300" w:lineRule="exact"/>
              <w:contextualSpacing/>
              <w:jc w:val="center"/>
              <w:rPr>
                <w:rFonts w:ascii="Calibri" w:hAnsi="Calibri" w:cs="Calibri"/>
                <w:sz w:val="24"/>
                <w:szCs w:val="24"/>
              </w:rPr>
            </w:pPr>
            <w:r w:rsidRPr="00F55F2C">
              <w:rPr>
                <w:rFonts w:ascii="Calibri" w:hAnsi="Calibri" w:cs="Calibri"/>
                <w:sz w:val="24"/>
                <w:szCs w:val="24"/>
              </w:rPr>
              <w:t>SUNSHINE.1501</w:t>
            </w:r>
          </w:p>
        </w:tc>
        <w:tc>
          <w:tcPr>
            <w:tcW w:w="2657" w:type="dxa"/>
            <w:vAlign w:val="center"/>
          </w:tcPr>
          <w:p w14:paraId="067FEF86" w14:textId="79B3C7B2" w:rsidR="00AF23F7" w:rsidRPr="00F55F2C" w:rsidRDefault="00AF23F7" w:rsidP="000A203F">
            <w:pPr>
              <w:spacing w:line="300" w:lineRule="exact"/>
              <w:contextualSpacing/>
              <w:jc w:val="center"/>
              <w:rPr>
                <w:rFonts w:ascii="Calibri" w:hAnsi="Calibri" w:cs="Calibri"/>
                <w:sz w:val="24"/>
                <w:szCs w:val="24"/>
              </w:rPr>
            </w:pPr>
            <w:r w:rsidRPr="00F55F2C">
              <w:rPr>
                <w:rFonts w:ascii="Calibri" w:hAnsi="Calibri" w:cs="Calibri"/>
                <w:sz w:val="24"/>
                <w:szCs w:val="24"/>
              </w:rPr>
              <w:t>SELETOS EMBRAED MATRIZ</w:t>
            </w:r>
          </w:p>
        </w:tc>
        <w:tc>
          <w:tcPr>
            <w:tcW w:w="2321" w:type="dxa"/>
            <w:vAlign w:val="center"/>
          </w:tcPr>
          <w:p w14:paraId="75148D84" w14:textId="299EF157" w:rsidR="00AF23F7" w:rsidRPr="00F55F2C" w:rsidRDefault="00E71C7B" w:rsidP="000A203F">
            <w:pPr>
              <w:spacing w:line="300" w:lineRule="exact"/>
              <w:contextualSpacing/>
              <w:jc w:val="center"/>
              <w:rPr>
                <w:rFonts w:ascii="Calibri" w:hAnsi="Calibri" w:cs="Calibri"/>
                <w:sz w:val="24"/>
                <w:szCs w:val="24"/>
              </w:rPr>
            </w:pPr>
            <w:r w:rsidRPr="00F55F2C">
              <w:rPr>
                <w:rFonts w:ascii="Calibri" w:hAnsi="Calibri" w:cs="Calibri"/>
                <w:sz w:val="24"/>
                <w:szCs w:val="24"/>
              </w:rPr>
              <w:t>EMBRAED EMPRESA BRASILEIRA DE EDIFICAÇÕES S.A.</w:t>
            </w:r>
          </w:p>
        </w:tc>
        <w:tc>
          <w:tcPr>
            <w:tcW w:w="2124" w:type="dxa"/>
            <w:vAlign w:val="center"/>
          </w:tcPr>
          <w:p w14:paraId="3085F6BE" w14:textId="3856DB6D" w:rsidR="00AF23F7" w:rsidRPr="00F55F2C" w:rsidRDefault="00AF23F7" w:rsidP="000A203F">
            <w:pPr>
              <w:spacing w:line="300" w:lineRule="exact"/>
              <w:contextualSpacing/>
              <w:jc w:val="center"/>
              <w:rPr>
                <w:rFonts w:ascii="Calibri" w:hAnsi="Calibri" w:cs="Calibri"/>
                <w:sz w:val="24"/>
                <w:szCs w:val="24"/>
              </w:rPr>
            </w:pPr>
            <w:r w:rsidRPr="00F55F2C">
              <w:rPr>
                <w:rFonts w:ascii="Calibri" w:hAnsi="Calibri" w:cs="Calibri"/>
                <w:sz w:val="24"/>
                <w:szCs w:val="24"/>
              </w:rPr>
              <w:t>N.C. AGROFLORESTAL E IMOBILIÁRIA LTDA</w:t>
            </w:r>
          </w:p>
        </w:tc>
        <w:tc>
          <w:tcPr>
            <w:tcW w:w="1923" w:type="dxa"/>
            <w:vAlign w:val="center"/>
          </w:tcPr>
          <w:p w14:paraId="1E579F2F" w14:textId="455A23E9"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sz w:val="24"/>
                <w:szCs w:val="24"/>
              </w:rPr>
              <w:t xml:space="preserve">R$ </w:t>
            </w:r>
            <w:r w:rsidR="00AF23F7" w:rsidRPr="00F55F2C">
              <w:rPr>
                <w:rFonts w:ascii="Calibri" w:hAnsi="Calibri" w:cs="Calibri"/>
                <w:sz w:val="24"/>
                <w:szCs w:val="24"/>
              </w:rPr>
              <w:t>1</w:t>
            </w:r>
            <w:r w:rsidRPr="00F55F2C">
              <w:rPr>
                <w:rFonts w:ascii="Calibri" w:hAnsi="Calibri" w:cs="Calibri"/>
                <w:sz w:val="24"/>
                <w:szCs w:val="24"/>
              </w:rPr>
              <w:t>.</w:t>
            </w:r>
            <w:r w:rsidR="00AF23F7" w:rsidRPr="00F55F2C">
              <w:rPr>
                <w:rFonts w:ascii="Calibri" w:hAnsi="Calibri" w:cs="Calibri"/>
                <w:sz w:val="24"/>
                <w:szCs w:val="24"/>
              </w:rPr>
              <w:t>238</w:t>
            </w:r>
            <w:r w:rsidRPr="00F55F2C">
              <w:rPr>
                <w:rFonts w:ascii="Calibri" w:hAnsi="Calibri" w:cs="Calibri"/>
                <w:sz w:val="24"/>
                <w:szCs w:val="24"/>
              </w:rPr>
              <w:t>.</w:t>
            </w:r>
            <w:r w:rsidR="00AF23F7" w:rsidRPr="00F55F2C">
              <w:rPr>
                <w:rFonts w:ascii="Calibri" w:hAnsi="Calibri" w:cs="Calibri"/>
                <w:sz w:val="24"/>
                <w:szCs w:val="24"/>
              </w:rPr>
              <w:t>942,4</w:t>
            </w:r>
            <w:r w:rsidRPr="00F55F2C">
              <w:rPr>
                <w:rFonts w:ascii="Calibri" w:hAnsi="Calibri" w:cs="Calibri"/>
                <w:sz w:val="24"/>
                <w:szCs w:val="24"/>
              </w:rPr>
              <w:t>0</w:t>
            </w:r>
          </w:p>
        </w:tc>
      </w:tr>
      <w:tr w:rsidR="00E71C7B" w:rsidRPr="00F55F2C" w14:paraId="796DFABF" w14:textId="77777777" w:rsidTr="004F50AF">
        <w:tc>
          <w:tcPr>
            <w:tcW w:w="1890" w:type="dxa"/>
            <w:vAlign w:val="center"/>
          </w:tcPr>
          <w:p w14:paraId="455CDBB7" w14:textId="50C88535" w:rsidR="00AF23F7" w:rsidRPr="00F55F2C" w:rsidRDefault="00E71C7B" w:rsidP="00AF23F7">
            <w:pPr>
              <w:spacing w:line="300" w:lineRule="exact"/>
              <w:contextualSpacing/>
              <w:jc w:val="center"/>
              <w:rPr>
                <w:rFonts w:ascii="Calibri" w:hAnsi="Calibri" w:cs="Calibri"/>
                <w:sz w:val="24"/>
                <w:szCs w:val="24"/>
              </w:rPr>
            </w:pPr>
            <w:r w:rsidRPr="00F55F2C">
              <w:rPr>
                <w:rFonts w:ascii="Calibri" w:hAnsi="Calibri" w:cs="Calibri"/>
                <w:sz w:val="24"/>
                <w:szCs w:val="24"/>
              </w:rPr>
              <w:t>VSE.1801</w:t>
            </w:r>
          </w:p>
        </w:tc>
        <w:tc>
          <w:tcPr>
            <w:tcW w:w="2657" w:type="dxa"/>
            <w:vAlign w:val="center"/>
          </w:tcPr>
          <w:p w14:paraId="1665D58C" w14:textId="6A8F9588"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color w:val="000000"/>
                <w:sz w:val="24"/>
                <w:szCs w:val="24"/>
              </w:rPr>
              <w:t>VILLA SERENA</w:t>
            </w:r>
          </w:p>
        </w:tc>
        <w:tc>
          <w:tcPr>
            <w:tcW w:w="2321" w:type="dxa"/>
            <w:vAlign w:val="center"/>
          </w:tcPr>
          <w:p w14:paraId="5BBE1C12" w14:textId="412BE782" w:rsidR="00AF23F7" w:rsidRPr="00F55F2C" w:rsidRDefault="00E71C7B" w:rsidP="00AF23F7">
            <w:pPr>
              <w:spacing w:line="300" w:lineRule="exact"/>
              <w:contextualSpacing/>
              <w:jc w:val="center"/>
              <w:rPr>
                <w:rFonts w:ascii="Calibri" w:hAnsi="Calibri" w:cs="Calibri"/>
                <w:sz w:val="24"/>
                <w:szCs w:val="24"/>
              </w:rPr>
            </w:pPr>
            <w:r w:rsidRPr="00F55F2C">
              <w:rPr>
                <w:rFonts w:ascii="Calibri" w:hAnsi="Calibri" w:cs="Calibri"/>
                <w:sz w:val="24"/>
                <w:szCs w:val="24"/>
              </w:rPr>
              <w:t>EMBRAED EMPRESA BRASILEIRA DE EDIFICAÇÕES S.A.</w:t>
            </w:r>
          </w:p>
        </w:tc>
        <w:tc>
          <w:tcPr>
            <w:tcW w:w="2124" w:type="dxa"/>
            <w:vAlign w:val="center"/>
          </w:tcPr>
          <w:p w14:paraId="2747D1EE" w14:textId="1CDE7734"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color w:val="000000"/>
                <w:sz w:val="24"/>
                <w:szCs w:val="24"/>
              </w:rPr>
              <w:t>JORGE VACITE NETO</w:t>
            </w:r>
          </w:p>
        </w:tc>
        <w:tc>
          <w:tcPr>
            <w:tcW w:w="1923" w:type="dxa"/>
            <w:vAlign w:val="center"/>
          </w:tcPr>
          <w:p w14:paraId="094D66D0" w14:textId="37AB2B61"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bCs/>
                <w:color w:val="000000"/>
                <w:sz w:val="24"/>
                <w:szCs w:val="24"/>
              </w:rPr>
              <w:t>R$</w:t>
            </w:r>
            <w:r w:rsidR="00AF23F7" w:rsidRPr="00F55F2C">
              <w:rPr>
                <w:rFonts w:ascii="Calibri" w:hAnsi="Calibri" w:cs="Calibri"/>
                <w:bCs/>
                <w:color w:val="000000"/>
                <w:sz w:val="24"/>
                <w:szCs w:val="24"/>
              </w:rPr>
              <w:t xml:space="preserve"> </w:t>
            </w:r>
            <w:r w:rsidR="004F50AF" w:rsidRPr="00F55F2C">
              <w:rPr>
                <w:rFonts w:ascii="Calibri" w:hAnsi="Calibri" w:cs="Calibri"/>
                <w:bCs/>
                <w:color w:val="000000"/>
                <w:sz w:val="24"/>
                <w:szCs w:val="24"/>
              </w:rPr>
              <w:t>1.121.029,27</w:t>
            </w:r>
          </w:p>
        </w:tc>
      </w:tr>
      <w:tr w:rsidR="00E71C7B" w:rsidRPr="00F55F2C" w14:paraId="7A73690B" w14:textId="77777777" w:rsidTr="004F50AF">
        <w:tc>
          <w:tcPr>
            <w:tcW w:w="1890" w:type="dxa"/>
            <w:tcBorders>
              <w:left w:val="nil"/>
              <w:bottom w:val="nil"/>
              <w:right w:val="nil"/>
            </w:tcBorders>
            <w:vAlign w:val="center"/>
          </w:tcPr>
          <w:p w14:paraId="4BB59523" w14:textId="77777777" w:rsidR="00AF23F7" w:rsidRPr="00F55F2C" w:rsidRDefault="00AF23F7" w:rsidP="000A203F">
            <w:pPr>
              <w:spacing w:line="300" w:lineRule="exact"/>
              <w:contextualSpacing/>
              <w:jc w:val="center"/>
              <w:rPr>
                <w:rFonts w:ascii="Calibri" w:hAnsi="Calibri" w:cs="Calibri"/>
                <w:sz w:val="24"/>
                <w:szCs w:val="24"/>
              </w:rPr>
            </w:pPr>
          </w:p>
        </w:tc>
        <w:tc>
          <w:tcPr>
            <w:tcW w:w="2657" w:type="dxa"/>
            <w:tcBorders>
              <w:left w:val="nil"/>
              <w:bottom w:val="nil"/>
              <w:right w:val="nil"/>
            </w:tcBorders>
            <w:vAlign w:val="center"/>
          </w:tcPr>
          <w:p w14:paraId="10272CD2" w14:textId="77777777" w:rsidR="00AF23F7" w:rsidRPr="00F55F2C" w:rsidRDefault="00AF23F7" w:rsidP="000A203F">
            <w:pPr>
              <w:spacing w:line="300" w:lineRule="exact"/>
              <w:contextualSpacing/>
              <w:jc w:val="center"/>
              <w:rPr>
                <w:rFonts w:ascii="Calibri" w:hAnsi="Calibri" w:cs="Calibri"/>
                <w:sz w:val="24"/>
                <w:szCs w:val="24"/>
              </w:rPr>
            </w:pPr>
          </w:p>
        </w:tc>
        <w:tc>
          <w:tcPr>
            <w:tcW w:w="2321" w:type="dxa"/>
            <w:tcBorders>
              <w:left w:val="nil"/>
              <w:bottom w:val="nil"/>
            </w:tcBorders>
            <w:vAlign w:val="center"/>
          </w:tcPr>
          <w:p w14:paraId="49EF243E" w14:textId="77777777" w:rsidR="00AF23F7" w:rsidRPr="00F55F2C" w:rsidRDefault="00AF23F7" w:rsidP="000A203F">
            <w:pPr>
              <w:spacing w:line="300" w:lineRule="exact"/>
              <w:contextualSpacing/>
              <w:jc w:val="center"/>
              <w:rPr>
                <w:rFonts w:ascii="Calibri" w:hAnsi="Calibri" w:cs="Calibri"/>
                <w:sz w:val="24"/>
                <w:szCs w:val="24"/>
              </w:rPr>
            </w:pPr>
          </w:p>
        </w:tc>
        <w:tc>
          <w:tcPr>
            <w:tcW w:w="2124" w:type="dxa"/>
            <w:shd w:val="clear" w:color="auto" w:fill="1F3864" w:themeFill="accent1" w:themeFillShade="80"/>
            <w:vAlign w:val="center"/>
          </w:tcPr>
          <w:p w14:paraId="764E41F3" w14:textId="35CBF0D3" w:rsidR="00AF23F7" w:rsidRPr="00F55F2C" w:rsidRDefault="00AF23F7" w:rsidP="000A203F">
            <w:pPr>
              <w:spacing w:line="300" w:lineRule="exact"/>
              <w:contextualSpacing/>
              <w:jc w:val="center"/>
              <w:rPr>
                <w:rFonts w:ascii="Calibri" w:hAnsi="Calibri" w:cs="Calibri"/>
                <w:sz w:val="24"/>
                <w:szCs w:val="24"/>
              </w:rPr>
            </w:pPr>
            <w:r w:rsidRPr="00F55F2C">
              <w:rPr>
                <w:rFonts w:ascii="Calibri" w:hAnsi="Calibri" w:cs="Calibri"/>
                <w:sz w:val="24"/>
                <w:szCs w:val="24"/>
              </w:rPr>
              <w:t>Total</w:t>
            </w:r>
          </w:p>
        </w:tc>
        <w:tc>
          <w:tcPr>
            <w:tcW w:w="1923" w:type="dxa"/>
            <w:vAlign w:val="center"/>
          </w:tcPr>
          <w:p w14:paraId="334508E8" w14:textId="3C957235" w:rsidR="00AF23F7" w:rsidRPr="00F55F2C" w:rsidRDefault="00A602EC" w:rsidP="000A203F">
            <w:pPr>
              <w:spacing w:line="300" w:lineRule="exact"/>
              <w:contextualSpacing/>
              <w:jc w:val="center"/>
              <w:rPr>
                <w:rFonts w:ascii="Calibri" w:hAnsi="Calibri" w:cs="Calibri"/>
                <w:sz w:val="24"/>
                <w:szCs w:val="24"/>
              </w:rPr>
            </w:pPr>
            <w:r w:rsidRPr="00A602EC">
              <w:rPr>
                <w:rFonts w:ascii="Calibri" w:hAnsi="Calibri" w:cs="Calibri"/>
                <w:sz w:val="24"/>
                <w:szCs w:val="24"/>
              </w:rPr>
              <w:t>R$ 4.278.632,61</w:t>
            </w:r>
          </w:p>
        </w:tc>
      </w:tr>
    </w:tbl>
    <w:p w14:paraId="0FB89BDA" w14:textId="5D14DDDA" w:rsidR="000A203F" w:rsidRPr="00F55F2C" w:rsidRDefault="000A203F" w:rsidP="000A203F">
      <w:pPr>
        <w:spacing w:line="300" w:lineRule="exact"/>
        <w:contextualSpacing/>
        <w:jc w:val="center"/>
        <w:rPr>
          <w:rFonts w:ascii="Calibri" w:hAnsi="Calibri" w:cs="Calibri"/>
          <w:sz w:val="24"/>
          <w:szCs w:val="24"/>
        </w:rPr>
      </w:pPr>
    </w:p>
    <w:p w14:paraId="383FA5BB" w14:textId="77777777" w:rsidR="000A203F" w:rsidRPr="00F55F2C" w:rsidRDefault="000A203F" w:rsidP="000A203F">
      <w:pPr>
        <w:spacing w:line="300" w:lineRule="exact"/>
        <w:contextualSpacing/>
        <w:jc w:val="center"/>
        <w:rPr>
          <w:rFonts w:ascii="Calibri" w:hAnsi="Calibri" w:cs="Calibri"/>
          <w:sz w:val="24"/>
          <w:szCs w:val="24"/>
        </w:rPr>
      </w:pPr>
    </w:p>
    <w:p w14:paraId="7CC5D5DD" w14:textId="77777777" w:rsidR="000A203F" w:rsidRPr="00F55F2C" w:rsidRDefault="000A203F" w:rsidP="000A203F">
      <w:pPr>
        <w:spacing w:line="300" w:lineRule="exact"/>
        <w:contextualSpacing/>
        <w:jc w:val="center"/>
        <w:rPr>
          <w:rFonts w:ascii="Calibri" w:hAnsi="Calibri" w:cs="Calibri"/>
          <w:b/>
          <w:sz w:val="24"/>
          <w:szCs w:val="24"/>
        </w:rPr>
      </w:pPr>
      <w:r w:rsidRPr="00F55F2C">
        <w:rPr>
          <w:rFonts w:ascii="Calibri" w:hAnsi="Calibri" w:cs="Calibri"/>
          <w:b/>
          <w:sz w:val="24"/>
          <w:szCs w:val="24"/>
        </w:rPr>
        <w:t>Contratos Não Performados</w:t>
      </w:r>
    </w:p>
    <w:p w14:paraId="4CAA84CF" w14:textId="076C04A0" w:rsidR="000A203F" w:rsidRPr="00F55F2C" w:rsidRDefault="000A203F" w:rsidP="000A203F">
      <w:pPr>
        <w:spacing w:line="300" w:lineRule="exact"/>
        <w:contextualSpacing/>
        <w:jc w:val="center"/>
        <w:rPr>
          <w:rFonts w:ascii="Calibri" w:hAnsi="Calibri" w:cs="Calibri"/>
          <w:b/>
          <w:sz w:val="24"/>
          <w:szCs w:val="24"/>
        </w:rPr>
      </w:pPr>
    </w:p>
    <w:tbl>
      <w:tblPr>
        <w:tblStyle w:val="Tabelacomgrade"/>
        <w:tblW w:w="10915" w:type="dxa"/>
        <w:tblInd w:w="-572" w:type="dxa"/>
        <w:tblLook w:val="04A0" w:firstRow="1" w:lastRow="0" w:firstColumn="1" w:lastColumn="0" w:noHBand="0" w:noVBand="1"/>
      </w:tblPr>
      <w:tblGrid>
        <w:gridCol w:w="1187"/>
        <w:gridCol w:w="2948"/>
        <w:gridCol w:w="2406"/>
        <w:gridCol w:w="2262"/>
        <w:gridCol w:w="2112"/>
      </w:tblGrid>
      <w:tr w:rsidR="00AF23F7" w:rsidRPr="00F55F2C" w14:paraId="437971BA" w14:textId="77777777" w:rsidTr="00E71C7B">
        <w:tc>
          <w:tcPr>
            <w:tcW w:w="1134" w:type="dxa"/>
            <w:shd w:val="clear" w:color="auto" w:fill="1F3864" w:themeFill="accent1" w:themeFillShade="80"/>
            <w:vAlign w:val="center"/>
          </w:tcPr>
          <w:p w14:paraId="78078131" w14:textId="77777777" w:rsidR="00AF23F7" w:rsidRPr="00F55F2C" w:rsidRDefault="00AF23F7" w:rsidP="007A117A">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Número da Unidade</w:t>
            </w:r>
          </w:p>
        </w:tc>
        <w:tc>
          <w:tcPr>
            <w:tcW w:w="2977" w:type="dxa"/>
            <w:shd w:val="clear" w:color="auto" w:fill="1F3864" w:themeFill="accent1" w:themeFillShade="80"/>
            <w:vAlign w:val="center"/>
          </w:tcPr>
          <w:p w14:paraId="52F42D96" w14:textId="77777777" w:rsidR="00AF23F7" w:rsidRPr="00F55F2C" w:rsidRDefault="00AF23F7" w:rsidP="007A117A">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Nome do Empreendimento</w:t>
            </w:r>
          </w:p>
        </w:tc>
        <w:tc>
          <w:tcPr>
            <w:tcW w:w="2410" w:type="dxa"/>
            <w:shd w:val="clear" w:color="auto" w:fill="1F3864" w:themeFill="accent1" w:themeFillShade="80"/>
            <w:vAlign w:val="center"/>
          </w:tcPr>
          <w:p w14:paraId="7C85A5D6" w14:textId="77777777" w:rsidR="00AF23F7" w:rsidRPr="00F55F2C" w:rsidRDefault="00AF23F7" w:rsidP="007A117A">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Fiduciante</w:t>
            </w:r>
          </w:p>
        </w:tc>
        <w:tc>
          <w:tcPr>
            <w:tcW w:w="2268" w:type="dxa"/>
            <w:shd w:val="clear" w:color="auto" w:fill="1F3864" w:themeFill="accent1" w:themeFillShade="80"/>
            <w:vAlign w:val="center"/>
          </w:tcPr>
          <w:p w14:paraId="2E37F47C" w14:textId="77777777" w:rsidR="00AF23F7" w:rsidRPr="00F55F2C" w:rsidRDefault="00AF23F7" w:rsidP="007A117A">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Nome do Devedor</w:t>
            </w:r>
          </w:p>
        </w:tc>
        <w:tc>
          <w:tcPr>
            <w:tcW w:w="2126" w:type="dxa"/>
            <w:shd w:val="clear" w:color="auto" w:fill="1F3864" w:themeFill="accent1" w:themeFillShade="80"/>
            <w:vAlign w:val="center"/>
          </w:tcPr>
          <w:p w14:paraId="33AB08B2" w14:textId="77777777" w:rsidR="00AF23F7" w:rsidRPr="00F55F2C" w:rsidRDefault="00AF23F7" w:rsidP="007A117A">
            <w:pPr>
              <w:spacing w:line="300" w:lineRule="exact"/>
              <w:contextualSpacing/>
              <w:jc w:val="center"/>
              <w:rPr>
                <w:rFonts w:ascii="Calibri" w:hAnsi="Calibri" w:cs="Calibri"/>
                <w:b/>
                <w:color w:val="FFFFFF" w:themeColor="background1"/>
                <w:sz w:val="24"/>
                <w:szCs w:val="24"/>
              </w:rPr>
            </w:pPr>
            <w:r w:rsidRPr="00F55F2C">
              <w:rPr>
                <w:rFonts w:ascii="Calibri" w:hAnsi="Calibri" w:cs="Calibri"/>
                <w:b/>
                <w:color w:val="FFFFFF" w:themeColor="background1"/>
                <w:sz w:val="24"/>
                <w:szCs w:val="24"/>
              </w:rPr>
              <w:t>Saldo</w:t>
            </w:r>
          </w:p>
        </w:tc>
      </w:tr>
      <w:tr w:rsidR="00AF23F7" w:rsidRPr="00F55F2C" w14:paraId="3C3F5360" w14:textId="77777777" w:rsidTr="00E71C7B">
        <w:tc>
          <w:tcPr>
            <w:tcW w:w="1134" w:type="dxa"/>
            <w:vAlign w:val="center"/>
          </w:tcPr>
          <w:p w14:paraId="250CB6FA" w14:textId="2E4C3139"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AUR.2201</w:t>
            </w:r>
          </w:p>
        </w:tc>
        <w:tc>
          <w:tcPr>
            <w:tcW w:w="2977" w:type="dxa"/>
            <w:vAlign w:val="center"/>
          </w:tcPr>
          <w:p w14:paraId="73D45674" w14:textId="4ED3AF3C"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AURORA</w:t>
            </w:r>
          </w:p>
        </w:tc>
        <w:tc>
          <w:tcPr>
            <w:tcW w:w="2410" w:type="dxa"/>
            <w:vAlign w:val="center"/>
          </w:tcPr>
          <w:p w14:paraId="3405A4D7" w14:textId="3B35FE69"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EMBRAED ONE EMPREENDIMENTOS IMOBILIÁRIOS SPE LTDA.</w:t>
            </w:r>
          </w:p>
        </w:tc>
        <w:tc>
          <w:tcPr>
            <w:tcW w:w="2268" w:type="dxa"/>
            <w:vAlign w:val="center"/>
          </w:tcPr>
          <w:p w14:paraId="579199F4" w14:textId="2C7137B4"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color w:val="000000"/>
                <w:sz w:val="24"/>
                <w:szCs w:val="24"/>
              </w:rPr>
              <w:t>CLAUDIO CESAR DIAS</w:t>
            </w:r>
          </w:p>
        </w:tc>
        <w:tc>
          <w:tcPr>
            <w:tcW w:w="2126" w:type="dxa"/>
            <w:vAlign w:val="center"/>
          </w:tcPr>
          <w:p w14:paraId="07CC1B48" w14:textId="422F412D"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bCs/>
                <w:color w:val="000000"/>
                <w:sz w:val="24"/>
                <w:szCs w:val="24"/>
              </w:rPr>
              <w:t xml:space="preserve">R$ </w:t>
            </w:r>
            <w:r w:rsidR="00AF23F7" w:rsidRPr="00F55F2C">
              <w:rPr>
                <w:rFonts w:ascii="Calibri" w:hAnsi="Calibri" w:cs="Calibri"/>
                <w:bCs/>
                <w:color w:val="000000"/>
                <w:sz w:val="24"/>
                <w:szCs w:val="24"/>
              </w:rPr>
              <w:t>3.603.162,16</w:t>
            </w:r>
          </w:p>
        </w:tc>
      </w:tr>
      <w:tr w:rsidR="00AF23F7" w:rsidRPr="00F55F2C" w14:paraId="064785C1" w14:textId="77777777" w:rsidTr="00E71C7B">
        <w:tc>
          <w:tcPr>
            <w:tcW w:w="1134" w:type="dxa"/>
            <w:vAlign w:val="center"/>
          </w:tcPr>
          <w:p w14:paraId="646E68E2" w14:textId="01E4177A"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IMA.1102</w:t>
            </w:r>
          </w:p>
        </w:tc>
        <w:tc>
          <w:tcPr>
            <w:tcW w:w="2977" w:type="dxa"/>
            <w:vAlign w:val="center"/>
          </w:tcPr>
          <w:p w14:paraId="7ABA8C3A" w14:textId="2D7C20A5"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ILHAS MARIANAS</w:t>
            </w:r>
          </w:p>
        </w:tc>
        <w:tc>
          <w:tcPr>
            <w:tcW w:w="2410" w:type="dxa"/>
            <w:vAlign w:val="center"/>
          </w:tcPr>
          <w:p w14:paraId="61A27D03" w14:textId="0BDA6840"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EMBRAED ILHAS MARIANAS EMPREENDIMENTOS IMOBILIÁRIOS SPE LTDA.</w:t>
            </w:r>
          </w:p>
        </w:tc>
        <w:tc>
          <w:tcPr>
            <w:tcW w:w="2268" w:type="dxa"/>
            <w:vAlign w:val="center"/>
          </w:tcPr>
          <w:p w14:paraId="31A2C451" w14:textId="4343F6FC"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color w:val="000000"/>
                <w:sz w:val="24"/>
                <w:szCs w:val="24"/>
              </w:rPr>
              <w:t>MARCELO CORDEIRO DE LIMA</w:t>
            </w:r>
          </w:p>
        </w:tc>
        <w:tc>
          <w:tcPr>
            <w:tcW w:w="2126" w:type="dxa"/>
            <w:vAlign w:val="center"/>
          </w:tcPr>
          <w:p w14:paraId="4C52244D" w14:textId="29E44021"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bCs/>
                <w:color w:val="000000"/>
                <w:sz w:val="24"/>
                <w:szCs w:val="24"/>
              </w:rPr>
              <w:t xml:space="preserve">R$ </w:t>
            </w:r>
            <w:r w:rsidR="00AF23F7" w:rsidRPr="00F55F2C">
              <w:rPr>
                <w:rFonts w:ascii="Calibri" w:hAnsi="Calibri" w:cs="Calibri"/>
                <w:bCs/>
                <w:color w:val="000000"/>
                <w:sz w:val="24"/>
                <w:szCs w:val="24"/>
              </w:rPr>
              <w:t>1.146.671,71</w:t>
            </w:r>
          </w:p>
        </w:tc>
      </w:tr>
      <w:tr w:rsidR="00AF23F7" w:rsidRPr="00F55F2C" w14:paraId="6582D680" w14:textId="77777777" w:rsidTr="00E71C7B">
        <w:tc>
          <w:tcPr>
            <w:tcW w:w="1134" w:type="dxa"/>
            <w:vAlign w:val="center"/>
          </w:tcPr>
          <w:p w14:paraId="00E2E02F" w14:textId="2369BD5D"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IMA.801</w:t>
            </w:r>
          </w:p>
        </w:tc>
        <w:tc>
          <w:tcPr>
            <w:tcW w:w="2977" w:type="dxa"/>
            <w:vAlign w:val="center"/>
          </w:tcPr>
          <w:p w14:paraId="1ABF1EDA" w14:textId="1C0BFB9A"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ILHAS MARIANAS</w:t>
            </w:r>
          </w:p>
        </w:tc>
        <w:tc>
          <w:tcPr>
            <w:tcW w:w="2410" w:type="dxa"/>
            <w:vAlign w:val="center"/>
          </w:tcPr>
          <w:p w14:paraId="310F5861" w14:textId="3BD83822"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EMBRAED ILHAS MARIANAS EMPREENDIMENTOS IMOBILIÁRIOS SPE LTDA.</w:t>
            </w:r>
          </w:p>
        </w:tc>
        <w:tc>
          <w:tcPr>
            <w:tcW w:w="2268" w:type="dxa"/>
            <w:vAlign w:val="center"/>
          </w:tcPr>
          <w:p w14:paraId="34BE55A5" w14:textId="5C1B00A7"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color w:val="000000"/>
                <w:sz w:val="24"/>
                <w:szCs w:val="24"/>
              </w:rPr>
              <w:t>JOÃO VITOR RIBAS GIMENES</w:t>
            </w:r>
          </w:p>
        </w:tc>
        <w:tc>
          <w:tcPr>
            <w:tcW w:w="2126" w:type="dxa"/>
            <w:vAlign w:val="center"/>
          </w:tcPr>
          <w:p w14:paraId="04E87951" w14:textId="347CF13B"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bCs/>
                <w:color w:val="000000"/>
                <w:sz w:val="24"/>
                <w:szCs w:val="24"/>
              </w:rPr>
              <w:t xml:space="preserve">R$ </w:t>
            </w:r>
            <w:r w:rsidR="00AF23F7" w:rsidRPr="00F55F2C">
              <w:rPr>
                <w:rFonts w:ascii="Calibri" w:hAnsi="Calibri" w:cs="Calibri"/>
                <w:bCs/>
                <w:color w:val="000000"/>
                <w:sz w:val="24"/>
                <w:szCs w:val="24"/>
              </w:rPr>
              <w:t>900.972,20</w:t>
            </w:r>
          </w:p>
        </w:tc>
      </w:tr>
      <w:tr w:rsidR="00AF23F7" w:rsidRPr="00F55F2C" w14:paraId="62EF6BF9" w14:textId="77777777" w:rsidTr="00E71C7B">
        <w:tc>
          <w:tcPr>
            <w:tcW w:w="1134" w:type="dxa"/>
            <w:vAlign w:val="center"/>
          </w:tcPr>
          <w:p w14:paraId="676BEC4A" w14:textId="01B791D9"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SAN.2501</w:t>
            </w:r>
          </w:p>
        </w:tc>
        <w:tc>
          <w:tcPr>
            <w:tcW w:w="2977" w:type="dxa"/>
            <w:vAlign w:val="center"/>
          </w:tcPr>
          <w:p w14:paraId="3254B7BD" w14:textId="66191E9C"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SANTÉ</w:t>
            </w:r>
          </w:p>
        </w:tc>
        <w:tc>
          <w:tcPr>
            <w:tcW w:w="2410" w:type="dxa"/>
            <w:vAlign w:val="center"/>
          </w:tcPr>
          <w:p w14:paraId="771993DD" w14:textId="33BE8F29"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 xml:space="preserve">EMBRAED SANTE EMPREENDIMENTOS </w:t>
            </w:r>
            <w:r w:rsidRPr="00F55F2C">
              <w:rPr>
                <w:rFonts w:ascii="Calibri" w:hAnsi="Calibri" w:cs="Calibri"/>
                <w:sz w:val="24"/>
                <w:szCs w:val="24"/>
              </w:rPr>
              <w:lastRenderedPageBreak/>
              <w:t>IMOBILIARIOS SPE LTDA.</w:t>
            </w:r>
          </w:p>
        </w:tc>
        <w:tc>
          <w:tcPr>
            <w:tcW w:w="2268" w:type="dxa"/>
            <w:vAlign w:val="center"/>
          </w:tcPr>
          <w:p w14:paraId="2B4A8D0F" w14:textId="2B3F9A71"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color w:val="000000"/>
                <w:sz w:val="24"/>
                <w:szCs w:val="24"/>
              </w:rPr>
              <w:lastRenderedPageBreak/>
              <w:t>MARCUS ELY SOARES DOS REIS</w:t>
            </w:r>
          </w:p>
        </w:tc>
        <w:tc>
          <w:tcPr>
            <w:tcW w:w="2126" w:type="dxa"/>
            <w:vAlign w:val="center"/>
          </w:tcPr>
          <w:p w14:paraId="66123105" w14:textId="383F2399"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bCs/>
                <w:color w:val="000000"/>
                <w:sz w:val="24"/>
                <w:szCs w:val="24"/>
              </w:rPr>
              <w:t xml:space="preserve">R$ </w:t>
            </w:r>
            <w:r w:rsidR="00AF23F7" w:rsidRPr="00F55F2C">
              <w:rPr>
                <w:rFonts w:ascii="Calibri" w:hAnsi="Calibri" w:cs="Calibri"/>
                <w:bCs/>
                <w:color w:val="000000"/>
                <w:sz w:val="24"/>
                <w:szCs w:val="24"/>
              </w:rPr>
              <w:t>2.063.902,28</w:t>
            </w:r>
          </w:p>
        </w:tc>
      </w:tr>
      <w:tr w:rsidR="00AF23F7" w:rsidRPr="00F55F2C" w14:paraId="30A5D9B2" w14:textId="77777777" w:rsidTr="00E71C7B">
        <w:tc>
          <w:tcPr>
            <w:tcW w:w="1134" w:type="dxa"/>
            <w:vAlign w:val="center"/>
          </w:tcPr>
          <w:p w14:paraId="160E2386" w14:textId="027F8592" w:rsidR="00AF23F7" w:rsidRPr="00F55F2C" w:rsidRDefault="004F50AF" w:rsidP="00AF23F7">
            <w:pPr>
              <w:spacing w:line="300" w:lineRule="exact"/>
              <w:contextualSpacing/>
              <w:jc w:val="center"/>
              <w:rPr>
                <w:rFonts w:ascii="Calibri" w:hAnsi="Calibri" w:cs="Calibri"/>
                <w:sz w:val="24"/>
                <w:szCs w:val="24"/>
              </w:rPr>
            </w:pPr>
            <w:r w:rsidRPr="00F55F2C">
              <w:rPr>
                <w:rFonts w:ascii="Calibri" w:hAnsi="Calibri" w:cs="Calibri"/>
                <w:sz w:val="24"/>
                <w:szCs w:val="24"/>
              </w:rPr>
              <w:t>SAN.1801</w:t>
            </w:r>
          </w:p>
        </w:tc>
        <w:tc>
          <w:tcPr>
            <w:tcW w:w="2977" w:type="dxa"/>
            <w:vAlign w:val="center"/>
          </w:tcPr>
          <w:p w14:paraId="37758D05" w14:textId="1E94DCCB"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SANTÉ</w:t>
            </w:r>
          </w:p>
        </w:tc>
        <w:tc>
          <w:tcPr>
            <w:tcW w:w="2410" w:type="dxa"/>
            <w:vAlign w:val="center"/>
          </w:tcPr>
          <w:p w14:paraId="33AFBB47" w14:textId="11B121FD"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EMBRAED SANTE EMPREENDIMENTOS IMOBILIARIOS SPE LTDA.</w:t>
            </w:r>
          </w:p>
        </w:tc>
        <w:tc>
          <w:tcPr>
            <w:tcW w:w="2268" w:type="dxa"/>
            <w:vAlign w:val="center"/>
          </w:tcPr>
          <w:p w14:paraId="77B0710D" w14:textId="72B66F75"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color w:val="000000"/>
                <w:sz w:val="24"/>
                <w:szCs w:val="24"/>
              </w:rPr>
              <w:t>CASSOLA ADMINISTRADORA LTDA</w:t>
            </w:r>
          </w:p>
        </w:tc>
        <w:tc>
          <w:tcPr>
            <w:tcW w:w="2126" w:type="dxa"/>
            <w:vAlign w:val="center"/>
          </w:tcPr>
          <w:p w14:paraId="46EDECE5" w14:textId="69458324"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bCs/>
                <w:color w:val="000000"/>
                <w:sz w:val="24"/>
                <w:szCs w:val="24"/>
              </w:rPr>
              <w:t xml:space="preserve">R$ </w:t>
            </w:r>
            <w:r w:rsidR="00AF23F7" w:rsidRPr="00F55F2C">
              <w:rPr>
                <w:rFonts w:ascii="Calibri" w:hAnsi="Calibri" w:cs="Calibri"/>
                <w:bCs/>
                <w:color w:val="000000"/>
                <w:sz w:val="24"/>
                <w:szCs w:val="24"/>
              </w:rPr>
              <w:t>1.699.621,52</w:t>
            </w:r>
          </w:p>
        </w:tc>
      </w:tr>
      <w:tr w:rsidR="00AF23F7" w:rsidRPr="00F55F2C" w14:paraId="0A777C89" w14:textId="77777777" w:rsidTr="00E71C7B">
        <w:tc>
          <w:tcPr>
            <w:tcW w:w="1134" w:type="dxa"/>
            <w:tcBorders>
              <w:bottom w:val="single" w:sz="4" w:space="0" w:color="auto"/>
            </w:tcBorders>
            <w:vAlign w:val="center"/>
          </w:tcPr>
          <w:p w14:paraId="659D4699" w14:textId="32FE532B" w:rsidR="00AF23F7" w:rsidRPr="00F55F2C" w:rsidRDefault="00E71C7B" w:rsidP="00AF23F7">
            <w:pPr>
              <w:spacing w:line="300" w:lineRule="exact"/>
              <w:contextualSpacing/>
              <w:jc w:val="center"/>
              <w:rPr>
                <w:rFonts w:ascii="Calibri" w:hAnsi="Calibri" w:cs="Calibri"/>
                <w:sz w:val="24"/>
                <w:szCs w:val="24"/>
              </w:rPr>
            </w:pPr>
            <w:r w:rsidRPr="00F55F2C">
              <w:rPr>
                <w:rFonts w:ascii="Calibri" w:hAnsi="Calibri" w:cs="Calibri"/>
                <w:sz w:val="24"/>
                <w:szCs w:val="24"/>
              </w:rPr>
              <w:t>TLA.3201</w:t>
            </w:r>
          </w:p>
        </w:tc>
        <w:tc>
          <w:tcPr>
            <w:tcW w:w="2977" w:type="dxa"/>
            <w:tcBorders>
              <w:bottom w:val="single" w:sz="4" w:space="0" w:color="auto"/>
            </w:tcBorders>
            <w:vAlign w:val="center"/>
          </w:tcPr>
          <w:p w14:paraId="5DAA399E" w14:textId="46B4A353"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sz w:val="24"/>
                <w:szCs w:val="24"/>
              </w:rPr>
              <w:t>TONINO LAMBORGHINI RESIDENCES BALNEÁRIO CAMBORIÚ</w:t>
            </w:r>
          </w:p>
        </w:tc>
        <w:tc>
          <w:tcPr>
            <w:tcW w:w="2410" w:type="dxa"/>
            <w:tcBorders>
              <w:bottom w:val="single" w:sz="4" w:space="0" w:color="auto"/>
            </w:tcBorders>
            <w:vAlign w:val="center"/>
          </w:tcPr>
          <w:p w14:paraId="66713AA9" w14:textId="3009B206" w:rsidR="00AF23F7" w:rsidRPr="00F55F2C" w:rsidRDefault="00E71C7B" w:rsidP="00AF23F7">
            <w:pPr>
              <w:spacing w:line="300" w:lineRule="exact"/>
              <w:contextualSpacing/>
              <w:jc w:val="center"/>
              <w:rPr>
                <w:rFonts w:ascii="Calibri" w:hAnsi="Calibri" w:cs="Calibri"/>
                <w:sz w:val="24"/>
                <w:szCs w:val="24"/>
              </w:rPr>
            </w:pPr>
            <w:r w:rsidRPr="00F55F2C">
              <w:rPr>
                <w:rFonts w:ascii="Calibri" w:hAnsi="Calibri" w:cs="Calibri"/>
                <w:sz w:val="24"/>
                <w:szCs w:val="24"/>
              </w:rPr>
              <w:t>EMBRAED 64 EMPREENDIMENTOS IMOBILIÁRIOS SPE LTDA.</w:t>
            </w:r>
          </w:p>
        </w:tc>
        <w:tc>
          <w:tcPr>
            <w:tcW w:w="2268" w:type="dxa"/>
            <w:vAlign w:val="center"/>
          </w:tcPr>
          <w:p w14:paraId="20E4648D" w14:textId="0111B433" w:rsidR="00AF23F7" w:rsidRPr="00F55F2C" w:rsidRDefault="00AF23F7" w:rsidP="00AF23F7">
            <w:pPr>
              <w:spacing w:line="300" w:lineRule="exact"/>
              <w:contextualSpacing/>
              <w:jc w:val="center"/>
              <w:rPr>
                <w:rFonts w:ascii="Calibri" w:hAnsi="Calibri" w:cs="Calibri"/>
                <w:sz w:val="24"/>
                <w:szCs w:val="24"/>
              </w:rPr>
            </w:pPr>
            <w:r w:rsidRPr="00F55F2C">
              <w:rPr>
                <w:rFonts w:ascii="Calibri" w:hAnsi="Calibri" w:cs="Calibri"/>
                <w:color w:val="000000"/>
                <w:sz w:val="24"/>
                <w:szCs w:val="24"/>
              </w:rPr>
              <w:t>ADEMAR EUCLIDES MONTEIRO</w:t>
            </w:r>
          </w:p>
        </w:tc>
        <w:tc>
          <w:tcPr>
            <w:tcW w:w="2126" w:type="dxa"/>
            <w:vAlign w:val="center"/>
          </w:tcPr>
          <w:p w14:paraId="74F23210" w14:textId="2AC4DEC3" w:rsidR="00AF23F7" w:rsidRPr="00F55F2C" w:rsidRDefault="00E71C7B" w:rsidP="00E71C7B">
            <w:pPr>
              <w:spacing w:line="300" w:lineRule="exact"/>
              <w:contextualSpacing/>
              <w:jc w:val="center"/>
              <w:rPr>
                <w:rFonts w:ascii="Calibri" w:hAnsi="Calibri" w:cs="Calibri"/>
                <w:sz w:val="24"/>
                <w:szCs w:val="24"/>
              </w:rPr>
            </w:pPr>
            <w:r w:rsidRPr="00F55F2C">
              <w:rPr>
                <w:rFonts w:ascii="Calibri" w:hAnsi="Calibri" w:cs="Calibri"/>
                <w:bCs/>
                <w:color w:val="000000"/>
                <w:sz w:val="24"/>
                <w:szCs w:val="24"/>
              </w:rPr>
              <w:t xml:space="preserve">R$ </w:t>
            </w:r>
            <w:r w:rsidR="00AF23F7" w:rsidRPr="00F55F2C">
              <w:rPr>
                <w:rFonts w:ascii="Calibri" w:hAnsi="Calibri" w:cs="Calibri"/>
                <w:bCs/>
                <w:color w:val="000000"/>
                <w:sz w:val="24"/>
                <w:szCs w:val="24"/>
              </w:rPr>
              <w:t>2.696.331,51</w:t>
            </w:r>
          </w:p>
        </w:tc>
      </w:tr>
      <w:tr w:rsidR="00AF23F7" w:rsidRPr="00F55F2C" w14:paraId="1FEA7376" w14:textId="77777777" w:rsidTr="00E71C7B">
        <w:tc>
          <w:tcPr>
            <w:tcW w:w="1134" w:type="dxa"/>
            <w:tcBorders>
              <w:left w:val="nil"/>
              <w:bottom w:val="nil"/>
              <w:right w:val="nil"/>
            </w:tcBorders>
            <w:vAlign w:val="center"/>
          </w:tcPr>
          <w:p w14:paraId="24F15CD4" w14:textId="77777777" w:rsidR="00AF23F7" w:rsidRPr="00F55F2C" w:rsidRDefault="00AF23F7" w:rsidP="007A117A">
            <w:pPr>
              <w:spacing w:line="300" w:lineRule="exact"/>
              <w:contextualSpacing/>
              <w:jc w:val="center"/>
              <w:rPr>
                <w:rFonts w:ascii="Calibri" w:hAnsi="Calibri" w:cs="Calibri"/>
                <w:sz w:val="24"/>
                <w:szCs w:val="24"/>
              </w:rPr>
            </w:pPr>
          </w:p>
        </w:tc>
        <w:tc>
          <w:tcPr>
            <w:tcW w:w="2977" w:type="dxa"/>
            <w:tcBorders>
              <w:left w:val="nil"/>
              <w:bottom w:val="nil"/>
              <w:right w:val="nil"/>
            </w:tcBorders>
            <w:vAlign w:val="center"/>
          </w:tcPr>
          <w:p w14:paraId="5A82E850" w14:textId="77777777" w:rsidR="00AF23F7" w:rsidRPr="00F55F2C" w:rsidRDefault="00AF23F7" w:rsidP="007A117A">
            <w:pPr>
              <w:spacing w:line="300" w:lineRule="exact"/>
              <w:contextualSpacing/>
              <w:jc w:val="center"/>
              <w:rPr>
                <w:rFonts w:ascii="Calibri" w:hAnsi="Calibri" w:cs="Calibri"/>
                <w:sz w:val="24"/>
                <w:szCs w:val="24"/>
              </w:rPr>
            </w:pPr>
          </w:p>
        </w:tc>
        <w:tc>
          <w:tcPr>
            <w:tcW w:w="2410" w:type="dxa"/>
            <w:tcBorders>
              <w:left w:val="nil"/>
              <w:bottom w:val="nil"/>
            </w:tcBorders>
            <w:vAlign w:val="center"/>
          </w:tcPr>
          <w:p w14:paraId="6B1720D9" w14:textId="77777777" w:rsidR="00AF23F7" w:rsidRPr="00F55F2C" w:rsidRDefault="00AF23F7" w:rsidP="007A117A">
            <w:pPr>
              <w:spacing w:line="300" w:lineRule="exact"/>
              <w:contextualSpacing/>
              <w:jc w:val="center"/>
              <w:rPr>
                <w:rFonts w:ascii="Calibri" w:hAnsi="Calibri" w:cs="Calibri"/>
                <w:sz w:val="24"/>
                <w:szCs w:val="24"/>
              </w:rPr>
            </w:pPr>
          </w:p>
        </w:tc>
        <w:tc>
          <w:tcPr>
            <w:tcW w:w="2268" w:type="dxa"/>
            <w:shd w:val="clear" w:color="auto" w:fill="1F3864" w:themeFill="accent1" w:themeFillShade="80"/>
            <w:vAlign w:val="center"/>
          </w:tcPr>
          <w:p w14:paraId="7154123A" w14:textId="77777777" w:rsidR="00AF23F7" w:rsidRPr="00F55F2C" w:rsidRDefault="00AF23F7" w:rsidP="007A117A">
            <w:pPr>
              <w:spacing w:line="300" w:lineRule="exact"/>
              <w:contextualSpacing/>
              <w:jc w:val="center"/>
              <w:rPr>
                <w:rFonts w:ascii="Calibri" w:hAnsi="Calibri" w:cs="Calibri"/>
                <w:sz w:val="24"/>
                <w:szCs w:val="24"/>
              </w:rPr>
            </w:pPr>
            <w:r w:rsidRPr="00F55F2C">
              <w:rPr>
                <w:rFonts w:ascii="Calibri" w:hAnsi="Calibri" w:cs="Calibri"/>
                <w:sz w:val="24"/>
                <w:szCs w:val="24"/>
              </w:rPr>
              <w:t>Total</w:t>
            </w:r>
          </w:p>
        </w:tc>
        <w:tc>
          <w:tcPr>
            <w:tcW w:w="2126" w:type="dxa"/>
            <w:vAlign w:val="center"/>
          </w:tcPr>
          <w:p w14:paraId="414C1C67" w14:textId="38C82206" w:rsidR="00AF23F7" w:rsidRPr="00F55F2C" w:rsidRDefault="00E71C7B" w:rsidP="007A117A">
            <w:pPr>
              <w:spacing w:line="300" w:lineRule="exact"/>
              <w:contextualSpacing/>
              <w:jc w:val="center"/>
              <w:rPr>
                <w:rFonts w:ascii="Calibri" w:hAnsi="Calibri" w:cs="Calibri"/>
                <w:sz w:val="24"/>
                <w:szCs w:val="24"/>
              </w:rPr>
            </w:pPr>
            <w:r w:rsidRPr="00F55F2C">
              <w:rPr>
                <w:rFonts w:ascii="Calibri" w:hAnsi="Calibri" w:cs="Calibri"/>
                <w:sz w:val="24"/>
                <w:szCs w:val="24"/>
              </w:rPr>
              <w:t>R$ 12.110.661,38</w:t>
            </w:r>
          </w:p>
        </w:tc>
      </w:tr>
    </w:tbl>
    <w:p w14:paraId="55FA226D" w14:textId="77777777" w:rsidR="00AF23F7" w:rsidRPr="00F55F2C" w:rsidRDefault="00AF23F7" w:rsidP="000A203F">
      <w:pPr>
        <w:spacing w:line="300" w:lineRule="exact"/>
        <w:contextualSpacing/>
        <w:jc w:val="center"/>
        <w:rPr>
          <w:rFonts w:ascii="Calibri" w:hAnsi="Calibri" w:cs="Calibri"/>
          <w:b/>
          <w:sz w:val="24"/>
          <w:szCs w:val="24"/>
        </w:rPr>
      </w:pPr>
    </w:p>
    <w:p w14:paraId="44B5C70D" w14:textId="048FEC4F" w:rsidR="000A203F" w:rsidRPr="00F55F2C" w:rsidRDefault="000A203F" w:rsidP="000A203F">
      <w:pPr>
        <w:spacing w:line="300" w:lineRule="exact"/>
        <w:contextualSpacing/>
        <w:jc w:val="center"/>
        <w:rPr>
          <w:rFonts w:ascii="Calibri" w:hAnsi="Calibri" w:cs="Calibri"/>
          <w:sz w:val="24"/>
          <w:szCs w:val="24"/>
        </w:rPr>
      </w:pPr>
    </w:p>
    <w:p w14:paraId="55982AD1" w14:textId="12ADC691" w:rsidR="000A203F" w:rsidRPr="00F55F2C" w:rsidRDefault="000A203F" w:rsidP="00F55F2C">
      <w:pPr>
        <w:spacing w:line="300" w:lineRule="exact"/>
        <w:contextualSpacing/>
        <w:rPr>
          <w:rFonts w:asciiTheme="minorHAnsi" w:hAnsiTheme="minorHAnsi" w:cstheme="minorHAnsi"/>
          <w:sz w:val="24"/>
          <w:szCs w:val="24"/>
        </w:rPr>
      </w:pPr>
    </w:p>
    <w:sectPr w:rsidR="000A203F" w:rsidRPr="00F55F2C" w:rsidSect="00DF7683">
      <w:headerReference w:type="even" r:id="rId8"/>
      <w:headerReference w:type="default" r:id="rId9"/>
      <w:footerReference w:type="even" r:id="rId10"/>
      <w:footerReference w:type="default" r:id="rId11"/>
      <w:headerReference w:type="first" r:id="rId12"/>
      <w:footerReference w:type="first" r:id="rId13"/>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B3FFC" w14:textId="77777777" w:rsidR="009D1377" w:rsidRDefault="009D1377" w:rsidP="00DF7683">
      <w:r>
        <w:separator/>
      </w:r>
    </w:p>
  </w:endnote>
  <w:endnote w:type="continuationSeparator" w:id="0">
    <w:p w14:paraId="5D5AD5BB" w14:textId="77777777" w:rsidR="009D1377" w:rsidRDefault="009D1377" w:rsidP="00DF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A49CD" w14:textId="77777777" w:rsidR="00FB1141" w:rsidRDefault="00FB114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B82D06" w14:textId="77777777" w:rsidR="00FB1141" w:rsidRDefault="00FB114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5F776" w14:textId="77777777" w:rsidR="00FB1141" w:rsidRDefault="00FB114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88A37" w14:textId="77777777" w:rsidR="009D1377" w:rsidRDefault="009D1377" w:rsidP="00DF7683">
      <w:r>
        <w:separator/>
      </w:r>
    </w:p>
  </w:footnote>
  <w:footnote w:type="continuationSeparator" w:id="0">
    <w:p w14:paraId="70F9F28B" w14:textId="77777777" w:rsidR="009D1377" w:rsidRDefault="009D1377" w:rsidP="00DF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F25AF" w14:textId="77777777" w:rsidR="00FB1141" w:rsidRDefault="00FB114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5D945" w14:textId="10370506" w:rsidR="009D1377" w:rsidRPr="009D1377" w:rsidRDefault="009D1377" w:rsidP="009D1377">
    <w:pPr>
      <w:pStyle w:val="Cabealho"/>
      <w:jc w:val="right"/>
      <w:rPr>
        <w:rFonts w:ascii="Calibri" w:hAnsi="Calibri" w:cs="Calibri"/>
        <w: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BD95A" w14:textId="77777777" w:rsidR="00FB1141" w:rsidRDefault="00FB114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hybridMultilevel"/>
    <w:tmpl w:val="6B5E4DBA"/>
    <w:lvl w:ilvl="0" w:tplc="6002C9AE">
      <w:start w:val="1"/>
      <w:numFmt w:val="lowerLetter"/>
      <w:lvlText w:val="%1)"/>
      <w:lvlJc w:val="left"/>
      <w:pPr>
        <w:widowControl w:val="0"/>
        <w:tabs>
          <w:tab w:val="num" w:pos="720"/>
        </w:tabs>
        <w:autoSpaceDE w:val="0"/>
        <w:autoSpaceDN w:val="0"/>
        <w:adjustRightInd w:val="0"/>
        <w:ind w:left="720" w:hanging="360"/>
      </w:pPr>
      <w:rPr>
        <w:rFonts w:asciiTheme="minorHAnsi" w:hAnsiTheme="minorHAnsi" w:cs="Times New Roman" w:hint="default"/>
        <w:spacing w:val="0"/>
        <w:sz w:val="24"/>
        <w:szCs w:val="24"/>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1" w15:restartNumberingAfterBreak="0">
    <w:nsid w:val="00000006"/>
    <w:multiLevelType w:val="hybridMultilevel"/>
    <w:tmpl w:val="0ECAB66E"/>
    <w:lvl w:ilvl="0" w:tplc="0E3688C4">
      <w:start w:val="1"/>
      <w:numFmt w:val="lowerLetter"/>
      <w:lvlText w:val="%1)"/>
      <w:lvlJc w:val="left"/>
      <w:pPr>
        <w:tabs>
          <w:tab w:val="num" w:pos="720"/>
        </w:tabs>
        <w:ind w:left="720" w:hanging="360"/>
      </w:pPr>
      <w:rPr>
        <w:rFonts w:asciiTheme="minorHAnsi" w:hAnsiTheme="minorHAnsi" w:cs="Times New Roman" w:hint="default"/>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2" w15:restartNumberingAfterBreak="0">
    <w:nsid w:val="0000000B"/>
    <w:multiLevelType w:val="hybridMultilevel"/>
    <w:tmpl w:val="7F4CEB56"/>
    <w:lvl w:ilvl="0" w:tplc="F4C28218">
      <w:start w:val="1"/>
      <w:numFmt w:val="lowerLetter"/>
      <w:lvlText w:val="%1)"/>
      <w:lvlJc w:val="left"/>
      <w:pPr>
        <w:widowControl w:val="0"/>
        <w:tabs>
          <w:tab w:val="num" w:pos="720"/>
        </w:tabs>
        <w:autoSpaceDE w:val="0"/>
        <w:autoSpaceDN w:val="0"/>
        <w:adjustRightInd w:val="0"/>
        <w:ind w:left="720" w:hanging="360"/>
      </w:pPr>
      <w:rPr>
        <w:rFonts w:asciiTheme="minorHAnsi" w:hAnsiTheme="minorHAnsi"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 w15:restartNumberingAfterBreak="0">
    <w:nsid w:val="05FD5D8C"/>
    <w:multiLevelType w:val="hybridMultilevel"/>
    <w:tmpl w:val="777E9042"/>
    <w:lvl w:ilvl="0" w:tplc="1EBC67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D917A2"/>
    <w:multiLevelType w:val="multilevel"/>
    <w:tmpl w:val="CD084C6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AE1400"/>
    <w:multiLevelType w:val="multilevel"/>
    <w:tmpl w:val="AA60A3CC"/>
    <w:lvl w:ilvl="0">
      <w:start w:val="4"/>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E65D92"/>
    <w:multiLevelType w:val="hybridMultilevel"/>
    <w:tmpl w:val="9410B0A2"/>
    <w:lvl w:ilvl="0" w:tplc="0168742E">
      <w:start w:val="1"/>
      <w:numFmt w:val="upperRoman"/>
      <w:lvlText w:val="%1."/>
      <w:lvlJc w:val="left"/>
      <w:pPr>
        <w:tabs>
          <w:tab w:val="num" w:pos="1080"/>
        </w:tabs>
        <w:ind w:left="1080" w:hanging="72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184D73CB"/>
    <w:multiLevelType w:val="hybridMultilevel"/>
    <w:tmpl w:val="8112203A"/>
    <w:lvl w:ilvl="0" w:tplc="2D4871B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20F7501F"/>
    <w:multiLevelType w:val="multilevel"/>
    <w:tmpl w:val="F89883D8"/>
    <w:lvl w:ilvl="0">
      <w:start w:val="3"/>
      <w:numFmt w:val="decimal"/>
      <w:lvlText w:val="%1."/>
      <w:lvlJc w:val="left"/>
      <w:pPr>
        <w:ind w:left="440" w:hanging="440"/>
      </w:pPr>
      <w:rPr>
        <w:rFonts w:hint="default"/>
      </w:rPr>
    </w:lvl>
    <w:lvl w:ilvl="1">
      <w:start w:val="13"/>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7A31B6"/>
    <w:multiLevelType w:val="multilevel"/>
    <w:tmpl w:val="0C940364"/>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hint="default"/>
        <w:b/>
        <w:bCs w:val="0"/>
        <w:sz w:val="24"/>
        <w:szCs w:val="24"/>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82377F8"/>
    <w:multiLevelType w:val="multilevel"/>
    <w:tmpl w:val="8278C7C2"/>
    <w:lvl w:ilvl="0">
      <w:start w:val="3"/>
      <w:numFmt w:val="decimal"/>
      <w:lvlText w:val="%1."/>
      <w:lvlJc w:val="left"/>
      <w:pPr>
        <w:ind w:left="440" w:hanging="440"/>
      </w:pPr>
      <w:rPr>
        <w:rFonts w:hint="default"/>
      </w:rPr>
    </w:lvl>
    <w:lvl w:ilvl="1">
      <w:start w:val="10"/>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2"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63F92413"/>
    <w:multiLevelType w:val="hybridMultilevel"/>
    <w:tmpl w:val="582618AE"/>
    <w:lvl w:ilvl="0" w:tplc="F272C830">
      <w:start w:val="1"/>
      <w:numFmt w:val="lowerRoman"/>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7A8B6888"/>
    <w:multiLevelType w:val="multilevel"/>
    <w:tmpl w:val="9552D1BA"/>
    <w:lvl w:ilvl="0">
      <w:start w:val="3"/>
      <w:numFmt w:val="decimal"/>
      <w:lvlText w:val="%1."/>
      <w:lvlJc w:val="left"/>
      <w:pPr>
        <w:ind w:left="360" w:hanging="360"/>
      </w:pPr>
      <w:rPr>
        <w:rFonts w:hint="default"/>
      </w:rPr>
    </w:lvl>
    <w:lvl w:ilvl="1">
      <w:start w:val="1"/>
      <w:numFmt w:val="decimal"/>
      <w:lvlText w:val="%1.%2."/>
      <w:lvlJc w:val="left"/>
      <w:pPr>
        <w:tabs>
          <w:tab w:val="num" w:pos="709"/>
        </w:tabs>
        <w:ind w:left="0" w:firstLine="0"/>
      </w:pPr>
      <w:rPr>
        <w:rFonts w:hint="default"/>
        <w:b w:val="0"/>
      </w:rPr>
    </w:lvl>
    <w:lvl w:ilvl="2">
      <w:start w:val="1"/>
      <w:numFmt w:val="decimal"/>
      <w:lvlText w:val="%1.%2.%3."/>
      <w:lvlJc w:val="left"/>
      <w:pPr>
        <w:tabs>
          <w:tab w:val="num" w:pos="1418"/>
        </w:tabs>
        <w:ind w:left="709" w:firstLine="0"/>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4"/>
  </w:num>
  <w:num w:numId="4">
    <w:abstractNumId w:val="3"/>
  </w:num>
  <w:num w:numId="5">
    <w:abstractNumId w:val="8"/>
  </w:num>
  <w:num w:numId="6">
    <w:abstractNumId w:val="5"/>
  </w:num>
  <w:num w:numId="7">
    <w:abstractNumId w:val="10"/>
  </w:num>
  <w:num w:numId="8">
    <w:abstractNumId w:val="1"/>
  </w:num>
  <w:num w:numId="9">
    <w:abstractNumId w:val="0"/>
  </w:num>
  <w:num w:numId="10">
    <w:abstractNumId w:val="2"/>
  </w:num>
  <w:num w:numId="11">
    <w:abstractNumId w:val="6"/>
  </w:num>
  <w:num w:numId="12">
    <w:abstractNumId w:val="12"/>
  </w:num>
  <w:num w:numId="13">
    <w:abstractNumId w:val="13"/>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683"/>
    <w:rsid w:val="00000276"/>
    <w:rsid w:val="00000A00"/>
    <w:rsid w:val="00005683"/>
    <w:rsid w:val="000353A3"/>
    <w:rsid w:val="00050FCB"/>
    <w:rsid w:val="00071B29"/>
    <w:rsid w:val="00081E1A"/>
    <w:rsid w:val="00085852"/>
    <w:rsid w:val="0009391F"/>
    <w:rsid w:val="000A203F"/>
    <w:rsid w:val="000C056E"/>
    <w:rsid w:val="000C0E39"/>
    <w:rsid w:val="000C3D93"/>
    <w:rsid w:val="000D70F0"/>
    <w:rsid w:val="000E76E2"/>
    <w:rsid w:val="000F25BE"/>
    <w:rsid w:val="000F2E4A"/>
    <w:rsid w:val="000F719D"/>
    <w:rsid w:val="0010081F"/>
    <w:rsid w:val="00105665"/>
    <w:rsid w:val="001111DA"/>
    <w:rsid w:val="00163AEB"/>
    <w:rsid w:val="001B6C78"/>
    <w:rsid w:val="001D7D8A"/>
    <w:rsid w:val="001E4339"/>
    <w:rsid w:val="001F19B1"/>
    <w:rsid w:val="001F1AF3"/>
    <w:rsid w:val="001F5CAD"/>
    <w:rsid w:val="00236358"/>
    <w:rsid w:val="00241B77"/>
    <w:rsid w:val="002470DA"/>
    <w:rsid w:val="002668F5"/>
    <w:rsid w:val="00273203"/>
    <w:rsid w:val="00283EE8"/>
    <w:rsid w:val="00291EA1"/>
    <w:rsid w:val="00292005"/>
    <w:rsid w:val="00297E0E"/>
    <w:rsid w:val="002A606C"/>
    <w:rsid w:val="002B5D0E"/>
    <w:rsid w:val="002B6E51"/>
    <w:rsid w:val="002C6E88"/>
    <w:rsid w:val="002F0FF1"/>
    <w:rsid w:val="00312A72"/>
    <w:rsid w:val="00350587"/>
    <w:rsid w:val="00350ABD"/>
    <w:rsid w:val="0035184E"/>
    <w:rsid w:val="00374194"/>
    <w:rsid w:val="00393E9C"/>
    <w:rsid w:val="003A00CD"/>
    <w:rsid w:val="003A7216"/>
    <w:rsid w:val="003D3652"/>
    <w:rsid w:val="003E0FAE"/>
    <w:rsid w:val="003F0676"/>
    <w:rsid w:val="00401354"/>
    <w:rsid w:val="00404383"/>
    <w:rsid w:val="00405314"/>
    <w:rsid w:val="00406828"/>
    <w:rsid w:val="00415F8C"/>
    <w:rsid w:val="004344B3"/>
    <w:rsid w:val="00434786"/>
    <w:rsid w:val="00440464"/>
    <w:rsid w:val="00472E4E"/>
    <w:rsid w:val="00474A84"/>
    <w:rsid w:val="004A3BFC"/>
    <w:rsid w:val="004C5E75"/>
    <w:rsid w:val="004D3481"/>
    <w:rsid w:val="004E4B46"/>
    <w:rsid w:val="004F50AF"/>
    <w:rsid w:val="004F5C45"/>
    <w:rsid w:val="0051463D"/>
    <w:rsid w:val="00544244"/>
    <w:rsid w:val="00557F05"/>
    <w:rsid w:val="00570462"/>
    <w:rsid w:val="00582098"/>
    <w:rsid w:val="00584F87"/>
    <w:rsid w:val="005974D6"/>
    <w:rsid w:val="005B7547"/>
    <w:rsid w:val="005C34CB"/>
    <w:rsid w:val="005C5DAA"/>
    <w:rsid w:val="005C5DF2"/>
    <w:rsid w:val="005E47D4"/>
    <w:rsid w:val="005E6D2D"/>
    <w:rsid w:val="00624963"/>
    <w:rsid w:val="00632E36"/>
    <w:rsid w:val="00693C92"/>
    <w:rsid w:val="006A5EEB"/>
    <w:rsid w:val="006B44DC"/>
    <w:rsid w:val="006B7D7F"/>
    <w:rsid w:val="006C52A7"/>
    <w:rsid w:val="006C626C"/>
    <w:rsid w:val="006F21E9"/>
    <w:rsid w:val="0070304F"/>
    <w:rsid w:val="007036EA"/>
    <w:rsid w:val="0071166C"/>
    <w:rsid w:val="0077139D"/>
    <w:rsid w:val="00786B3F"/>
    <w:rsid w:val="007A117A"/>
    <w:rsid w:val="007B37C9"/>
    <w:rsid w:val="007C162B"/>
    <w:rsid w:val="007C405C"/>
    <w:rsid w:val="007D225B"/>
    <w:rsid w:val="007E4BEA"/>
    <w:rsid w:val="007F1C5A"/>
    <w:rsid w:val="007F5775"/>
    <w:rsid w:val="008038C3"/>
    <w:rsid w:val="00807ABE"/>
    <w:rsid w:val="00817B7B"/>
    <w:rsid w:val="00825539"/>
    <w:rsid w:val="00854507"/>
    <w:rsid w:val="00855366"/>
    <w:rsid w:val="0089478A"/>
    <w:rsid w:val="008A1AFF"/>
    <w:rsid w:val="008A652F"/>
    <w:rsid w:val="008A6BCD"/>
    <w:rsid w:val="008A7A29"/>
    <w:rsid w:val="008B0661"/>
    <w:rsid w:val="008E5898"/>
    <w:rsid w:val="00916425"/>
    <w:rsid w:val="00925442"/>
    <w:rsid w:val="009324ED"/>
    <w:rsid w:val="009351FC"/>
    <w:rsid w:val="0093766F"/>
    <w:rsid w:val="00961E42"/>
    <w:rsid w:val="0097462D"/>
    <w:rsid w:val="009961F6"/>
    <w:rsid w:val="009B098A"/>
    <w:rsid w:val="009D1377"/>
    <w:rsid w:val="009D67F3"/>
    <w:rsid w:val="009D6CC0"/>
    <w:rsid w:val="009F09D0"/>
    <w:rsid w:val="009F7375"/>
    <w:rsid w:val="00A06FE7"/>
    <w:rsid w:val="00A25993"/>
    <w:rsid w:val="00A268C1"/>
    <w:rsid w:val="00A34C49"/>
    <w:rsid w:val="00A51D1B"/>
    <w:rsid w:val="00A602EC"/>
    <w:rsid w:val="00A809D9"/>
    <w:rsid w:val="00AA0E73"/>
    <w:rsid w:val="00AA162E"/>
    <w:rsid w:val="00AA2D53"/>
    <w:rsid w:val="00AC48D1"/>
    <w:rsid w:val="00AE3CF5"/>
    <w:rsid w:val="00AF1B72"/>
    <w:rsid w:val="00AF23F7"/>
    <w:rsid w:val="00AF7E5F"/>
    <w:rsid w:val="00B009BA"/>
    <w:rsid w:val="00B00D92"/>
    <w:rsid w:val="00B056EC"/>
    <w:rsid w:val="00B1370A"/>
    <w:rsid w:val="00B257CE"/>
    <w:rsid w:val="00B35A0A"/>
    <w:rsid w:val="00B60763"/>
    <w:rsid w:val="00BA4F79"/>
    <w:rsid w:val="00BB442D"/>
    <w:rsid w:val="00BD1E3C"/>
    <w:rsid w:val="00BD36F9"/>
    <w:rsid w:val="00BF5ABA"/>
    <w:rsid w:val="00C011A6"/>
    <w:rsid w:val="00C02E94"/>
    <w:rsid w:val="00C14035"/>
    <w:rsid w:val="00C26275"/>
    <w:rsid w:val="00C44B35"/>
    <w:rsid w:val="00C47CD8"/>
    <w:rsid w:val="00C5444E"/>
    <w:rsid w:val="00C715DA"/>
    <w:rsid w:val="00C739BA"/>
    <w:rsid w:val="00C8379F"/>
    <w:rsid w:val="00C91FA4"/>
    <w:rsid w:val="00C96A30"/>
    <w:rsid w:val="00CA55D9"/>
    <w:rsid w:val="00CB573B"/>
    <w:rsid w:val="00CC400D"/>
    <w:rsid w:val="00CC5F74"/>
    <w:rsid w:val="00D04DEA"/>
    <w:rsid w:val="00D26410"/>
    <w:rsid w:val="00D346AA"/>
    <w:rsid w:val="00D468A9"/>
    <w:rsid w:val="00D52562"/>
    <w:rsid w:val="00D531BC"/>
    <w:rsid w:val="00D5654B"/>
    <w:rsid w:val="00D803D8"/>
    <w:rsid w:val="00D81ED8"/>
    <w:rsid w:val="00DB0D2E"/>
    <w:rsid w:val="00DC647D"/>
    <w:rsid w:val="00DD0C31"/>
    <w:rsid w:val="00DD60CD"/>
    <w:rsid w:val="00DE5FCC"/>
    <w:rsid w:val="00DE71FC"/>
    <w:rsid w:val="00DF30BB"/>
    <w:rsid w:val="00DF7683"/>
    <w:rsid w:val="00E15A75"/>
    <w:rsid w:val="00E35795"/>
    <w:rsid w:val="00E3793D"/>
    <w:rsid w:val="00E56A96"/>
    <w:rsid w:val="00E60E37"/>
    <w:rsid w:val="00E71C7B"/>
    <w:rsid w:val="00E722BB"/>
    <w:rsid w:val="00E77B56"/>
    <w:rsid w:val="00E9753F"/>
    <w:rsid w:val="00EC0AC4"/>
    <w:rsid w:val="00EC1E53"/>
    <w:rsid w:val="00EC327F"/>
    <w:rsid w:val="00EE017D"/>
    <w:rsid w:val="00EE0AEC"/>
    <w:rsid w:val="00EF1563"/>
    <w:rsid w:val="00EF2CB3"/>
    <w:rsid w:val="00F059E5"/>
    <w:rsid w:val="00F07049"/>
    <w:rsid w:val="00F07640"/>
    <w:rsid w:val="00F106F3"/>
    <w:rsid w:val="00F107F6"/>
    <w:rsid w:val="00F15F1F"/>
    <w:rsid w:val="00F2198E"/>
    <w:rsid w:val="00F35892"/>
    <w:rsid w:val="00F378BC"/>
    <w:rsid w:val="00F55800"/>
    <w:rsid w:val="00F55F2C"/>
    <w:rsid w:val="00F62D51"/>
    <w:rsid w:val="00F67559"/>
    <w:rsid w:val="00F7401F"/>
    <w:rsid w:val="00F8520D"/>
    <w:rsid w:val="00FA23E1"/>
    <w:rsid w:val="00FA3A92"/>
    <w:rsid w:val="00FB1141"/>
    <w:rsid w:val="00FB22E0"/>
    <w:rsid w:val="00FC1063"/>
    <w:rsid w:val="00FC7501"/>
    <w:rsid w:val="00FF79A5"/>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A6B6"/>
  <w15:chartTrackingRefBased/>
  <w15:docId w15:val="{6BC69FAD-D663-4D8B-B68C-5C9F302C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pt-BR"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683"/>
    <w:pPr>
      <w:spacing w:line="240" w:lineRule="auto"/>
      <w:jc w:val="left"/>
    </w:pPr>
    <w:rPr>
      <w:rFonts w:ascii="CG Times (W1)" w:eastAsia="Times New Roman" w:hAnsi="CG Times (W1)" w:cs="Times New Roman"/>
      <w:sz w:val="20"/>
      <w:szCs w:val="20"/>
      <w:lang w:eastAsia="pt-BR"/>
    </w:rPr>
  </w:style>
  <w:style w:type="paragraph" w:styleId="Ttulo3">
    <w:name w:val="heading 3"/>
    <w:basedOn w:val="Normal"/>
    <w:next w:val="Normal"/>
    <w:link w:val="Ttulo3Char"/>
    <w:uiPriority w:val="9"/>
    <w:semiHidden/>
    <w:unhideWhenUsed/>
    <w:qFormat/>
    <w:rsid w:val="009961F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har"/>
    <w:unhideWhenUsed/>
    <w:qFormat/>
    <w:rsid w:val="00EE0AEC"/>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F7683"/>
    <w:pPr>
      <w:tabs>
        <w:tab w:val="center" w:pos="4252"/>
        <w:tab w:val="right" w:pos="8504"/>
      </w:tabs>
    </w:pPr>
  </w:style>
  <w:style w:type="character" w:customStyle="1" w:styleId="CabealhoChar">
    <w:name w:val="Cabeçalho Char"/>
    <w:basedOn w:val="Fontepargpadro"/>
    <w:link w:val="Cabealho"/>
    <w:uiPriority w:val="99"/>
    <w:rsid w:val="00DF7683"/>
  </w:style>
  <w:style w:type="paragraph" w:styleId="Rodap">
    <w:name w:val="footer"/>
    <w:basedOn w:val="Normal"/>
    <w:link w:val="RodapChar"/>
    <w:uiPriority w:val="99"/>
    <w:unhideWhenUsed/>
    <w:rsid w:val="00DF7683"/>
    <w:pPr>
      <w:tabs>
        <w:tab w:val="center" w:pos="4252"/>
        <w:tab w:val="right" w:pos="8504"/>
      </w:tabs>
    </w:pPr>
  </w:style>
  <w:style w:type="character" w:customStyle="1" w:styleId="RodapChar">
    <w:name w:val="Rodapé Char"/>
    <w:basedOn w:val="Fontepargpadro"/>
    <w:link w:val="Rodap"/>
    <w:uiPriority w:val="99"/>
    <w:rsid w:val="00DF7683"/>
  </w:style>
  <w:style w:type="character" w:customStyle="1" w:styleId="msid98011">
    <w:name w:val="msid98011"/>
    <w:rsid w:val="00DF7683"/>
  </w:style>
  <w:style w:type="paragraph" w:styleId="Recuodecorpodetexto2">
    <w:name w:val="Body Text Indent 2"/>
    <w:basedOn w:val="Normal"/>
    <w:link w:val="Recuodecorpodetexto2Char"/>
    <w:rsid w:val="00DF7683"/>
    <w:pPr>
      <w:spacing w:after="120" w:line="480" w:lineRule="auto"/>
      <w:ind w:left="283"/>
    </w:pPr>
    <w:rPr>
      <w:rFonts w:ascii="Times New Roman" w:hAnsi="Times New Roman"/>
    </w:rPr>
  </w:style>
  <w:style w:type="character" w:customStyle="1" w:styleId="Recuodecorpodetexto2Char">
    <w:name w:val="Recuo de corpo de texto 2 Char"/>
    <w:basedOn w:val="Fontepargpadro"/>
    <w:link w:val="Recuodecorpodetexto2"/>
    <w:rsid w:val="00DF7683"/>
    <w:rPr>
      <w:rFonts w:eastAsia="Times New Roman" w:cs="Times New Roman"/>
      <w:sz w:val="20"/>
      <w:szCs w:val="20"/>
      <w:lang w:eastAsia="pt-BR"/>
    </w:rPr>
  </w:style>
  <w:style w:type="paragraph" w:styleId="Recuonormal">
    <w:name w:val="Normal Indent"/>
    <w:basedOn w:val="Normal"/>
    <w:rsid w:val="00F07640"/>
    <w:pPr>
      <w:overflowPunct w:val="0"/>
      <w:autoSpaceDE w:val="0"/>
      <w:autoSpaceDN w:val="0"/>
      <w:adjustRightInd w:val="0"/>
      <w:ind w:left="708"/>
      <w:textAlignment w:val="baseline"/>
    </w:pPr>
    <w:rPr>
      <w:rFonts w:ascii="Tms Rmn" w:hAnsi="Tms Rmn"/>
      <w:lang w:val="en-US"/>
    </w:rPr>
  </w:style>
  <w:style w:type="paragraph" w:styleId="PargrafodaLista">
    <w:name w:val="List Paragraph"/>
    <w:aliases w:val="Vitor Título,Vitor T’tulo,Vitor T?tulo,List Paragraph_0,Normal numerado,Meu,Capítulo,Itemização,List Paragraph_0_0,List Paragraph"/>
    <w:basedOn w:val="Normal"/>
    <w:link w:val="PargrafodaListaChar"/>
    <w:uiPriority w:val="1"/>
    <w:qFormat/>
    <w:rsid w:val="00F07640"/>
    <w:pPr>
      <w:ind w:left="708"/>
    </w:pPr>
    <w:rPr>
      <w:rFonts w:ascii="Times New Roman" w:hAnsi="Times New Roman"/>
    </w:rPr>
  </w:style>
  <w:style w:type="character" w:customStyle="1" w:styleId="msid98051">
    <w:name w:val="msid98051"/>
    <w:rsid w:val="00EC327F"/>
  </w:style>
  <w:style w:type="character" w:customStyle="1" w:styleId="msid98091">
    <w:name w:val="msid98091"/>
    <w:rsid w:val="00EC327F"/>
  </w:style>
  <w:style w:type="paragraph" w:customStyle="1" w:styleId="Textodebalo1">
    <w:name w:val="Texto de balão1"/>
    <w:basedOn w:val="Normal"/>
    <w:semiHidden/>
    <w:rsid w:val="00EE0AEC"/>
    <w:rPr>
      <w:rFonts w:ascii="Tahoma" w:hAnsi="Tahoma" w:cs="Tahoma"/>
      <w:sz w:val="16"/>
      <w:szCs w:val="16"/>
    </w:rPr>
  </w:style>
  <w:style w:type="character" w:customStyle="1" w:styleId="Ttulo5Char">
    <w:name w:val="Título 5 Char"/>
    <w:basedOn w:val="Fontepargpadro"/>
    <w:link w:val="Ttulo5"/>
    <w:rsid w:val="00EE0AEC"/>
    <w:rPr>
      <w:rFonts w:ascii="Calibri" w:eastAsia="Times New Roman" w:hAnsi="Calibri" w:cs="Times New Roman"/>
      <w:b/>
      <w:bCs/>
      <w:i/>
      <w:iCs/>
      <w:sz w:val="26"/>
      <w:szCs w:val="26"/>
      <w:lang w:eastAsia="pt-BR"/>
    </w:rPr>
  </w:style>
  <w:style w:type="paragraph" w:styleId="Corpodetexto2">
    <w:name w:val="Body Text 2"/>
    <w:basedOn w:val="Normal"/>
    <w:link w:val="Corpodetexto2Char"/>
    <w:uiPriority w:val="99"/>
    <w:semiHidden/>
    <w:unhideWhenUsed/>
    <w:rsid w:val="00350587"/>
    <w:pPr>
      <w:spacing w:after="120" w:line="480" w:lineRule="auto"/>
    </w:pPr>
  </w:style>
  <w:style w:type="character" w:customStyle="1" w:styleId="Corpodetexto2Char">
    <w:name w:val="Corpo de texto 2 Char"/>
    <w:basedOn w:val="Fontepargpadro"/>
    <w:link w:val="Corpodetexto2"/>
    <w:uiPriority w:val="99"/>
    <w:semiHidden/>
    <w:rsid w:val="00350587"/>
    <w:rPr>
      <w:rFonts w:ascii="CG Times (W1)" w:eastAsia="Times New Roman" w:hAnsi="CG Times (W1)" w:cs="Times New Roman"/>
      <w:sz w:val="20"/>
      <w:szCs w:val="20"/>
      <w:lang w:eastAsia="pt-BR"/>
    </w:rPr>
  </w:style>
  <w:style w:type="paragraph" w:styleId="Textodecomentrio">
    <w:name w:val="annotation text"/>
    <w:basedOn w:val="Normal"/>
    <w:link w:val="TextodecomentrioChar"/>
    <w:uiPriority w:val="99"/>
    <w:semiHidden/>
    <w:rsid w:val="00350587"/>
    <w:rPr>
      <w:rFonts w:ascii="Times New Roman" w:hAnsi="Times New Roman"/>
      <w:lang w:val="en-US" w:eastAsia="en-US"/>
    </w:rPr>
  </w:style>
  <w:style w:type="character" w:customStyle="1" w:styleId="TextodecomentrioChar">
    <w:name w:val="Texto de comentário Char"/>
    <w:basedOn w:val="Fontepargpadro"/>
    <w:link w:val="Textodecomentrio"/>
    <w:uiPriority w:val="99"/>
    <w:semiHidden/>
    <w:rsid w:val="00350587"/>
    <w:rPr>
      <w:rFonts w:eastAsia="Times New Roman" w:cs="Times New Roman"/>
      <w:sz w:val="20"/>
      <w:szCs w:val="20"/>
      <w:lang w:val="en-US"/>
    </w:rPr>
  </w:style>
  <w:style w:type="paragraph" w:styleId="NormalWeb">
    <w:name w:val="Normal (Web)"/>
    <w:basedOn w:val="Normal"/>
    <w:link w:val="NormalWebChar"/>
    <w:rsid w:val="00C44B35"/>
    <w:pPr>
      <w:spacing w:before="100" w:beforeAutospacing="1" w:after="100" w:afterAutospacing="1"/>
    </w:pPr>
    <w:rPr>
      <w:rFonts w:ascii="Times New Roman" w:hAnsi="Times New Roman"/>
      <w:sz w:val="24"/>
    </w:rPr>
  </w:style>
  <w:style w:type="table" w:styleId="Tabelacomgrade">
    <w:name w:val="Table Grid"/>
    <w:basedOn w:val="Tabelanormal"/>
    <w:uiPriority w:val="59"/>
    <w:rsid w:val="00241B77"/>
    <w:pPr>
      <w:spacing w:line="240" w:lineRule="auto"/>
      <w:jc w:val="left"/>
    </w:pPr>
    <w:rPr>
      <w:rFonts w:eastAsia="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id98041">
    <w:name w:val="msid98041"/>
    <w:rsid w:val="00AA0E73"/>
  </w:style>
  <w:style w:type="paragraph" w:styleId="Textodebalo">
    <w:name w:val="Balloon Text"/>
    <w:basedOn w:val="Normal"/>
    <w:link w:val="TextodebaloChar"/>
    <w:uiPriority w:val="99"/>
    <w:semiHidden/>
    <w:unhideWhenUsed/>
    <w:rsid w:val="004E4B46"/>
    <w:rPr>
      <w:rFonts w:ascii="Segoe UI" w:hAnsi="Segoe UI" w:cs="Segoe UI"/>
      <w:sz w:val="18"/>
      <w:szCs w:val="18"/>
    </w:rPr>
  </w:style>
  <w:style w:type="character" w:customStyle="1" w:styleId="TextodebaloChar">
    <w:name w:val="Texto de balão Char"/>
    <w:basedOn w:val="Fontepargpadro"/>
    <w:link w:val="Textodebalo"/>
    <w:uiPriority w:val="99"/>
    <w:semiHidden/>
    <w:rsid w:val="004E4B46"/>
    <w:rPr>
      <w:rFonts w:ascii="Segoe UI" w:eastAsia="Times New Roman" w:hAnsi="Segoe UI" w:cs="Segoe UI"/>
      <w:sz w:val="18"/>
      <w:szCs w:val="18"/>
      <w:lang w:eastAsia="pt-BR"/>
    </w:rPr>
  </w:style>
  <w:style w:type="character" w:customStyle="1" w:styleId="PargrafodaListaChar">
    <w:name w:val="Parágrafo da Lista Char"/>
    <w:aliases w:val="Vitor Título Char,Vitor T’tulo Char,Vitor T?tulo Char,List Paragraph_0 Char,Normal numerado Char,Meu Char,Capítulo Char,Itemização Char,List Paragraph_0_0 Char,List Paragraph Char"/>
    <w:link w:val="PargrafodaLista"/>
    <w:uiPriority w:val="34"/>
    <w:qFormat/>
    <w:locked/>
    <w:rsid w:val="00F378BC"/>
    <w:rPr>
      <w:rFonts w:eastAsia="Times New Roman" w:cs="Times New Roman"/>
      <w:sz w:val="20"/>
      <w:szCs w:val="20"/>
      <w:lang w:eastAsia="pt-BR"/>
    </w:rPr>
  </w:style>
  <w:style w:type="character" w:styleId="Hyperlink">
    <w:name w:val="Hyperlink"/>
    <w:uiPriority w:val="99"/>
    <w:rsid w:val="00DD0C31"/>
    <w:rPr>
      <w:rFonts w:cs="Times New Roman"/>
      <w:color w:val="0000FF"/>
      <w:u w:val="single"/>
    </w:rPr>
  </w:style>
  <w:style w:type="character" w:styleId="MenoPendente">
    <w:name w:val="Unresolved Mention"/>
    <w:basedOn w:val="Fontepargpadro"/>
    <w:uiPriority w:val="99"/>
    <w:semiHidden/>
    <w:unhideWhenUsed/>
    <w:rsid w:val="00DD0C31"/>
    <w:rPr>
      <w:color w:val="605E5C"/>
      <w:shd w:val="clear" w:color="auto" w:fill="E1DFDD"/>
    </w:rPr>
  </w:style>
  <w:style w:type="character" w:customStyle="1" w:styleId="Ttulo3Char">
    <w:name w:val="Título 3 Char"/>
    <w:basedOn w:val="Fontepargpadro"/>
    <w:link w:val="Ttulo3"/>
    <w:uiPriority w:val="9"/>
    <w:semiHidden/>
    <w:rsid w:val="009961F6"/>
    <w:rPr>
      <w:rFonts w:asciiTheme="majorHAnsi" w:eastAsiaTheme="majorEastAsia" w:hAnsiTheme="majorHAnsi" w:cstheme="majorBidi"/>
      <w:color w:val="1F3763" w:themeColor="accent1" w:themeShade="7F"/>
      <w:szCs w:val="24"/>
      <w:lang w:eastAsia="pt-BR"/>
    </w:rPr>
  </w:style>
  <w:style w:type="paragraph" w:customStyle="1" w:styleId="Heading31">
    <w:name w:val="Heading 31"/>
    <w:aliases w:val="heading 3,h3"/>
    <w:basedOn w:val="Normal"/>
    <w:next w:val="Normal"/>
    <w:rsid w:val="009961F6"/>
    <w:pPr>
      <w:widowControl w:val="0"/>
      <w:autoSpaceDE w:val="0"/>
      <w:autoSpaceDN w:val="0"/>
      <w:adjustRightInd w:val="0"/>
      <w:ind w:left="354"/>
    </w:pPr>
    <w:rPr>
      <w:rFonts w:ascii="Tms Rmn" w:hAnsi="Tms Rmn" w:cs="Tms Rmn"/>
      <w:b/>
      <w:bCs/>
      <w:sz w:val="24"/>
      <w:szCs w:val="24"/>
      <w:lang w:val="en-US"/>
    </w:rPr>
  </w:style>
  <w:style w:type="paragraph" w:customStyle="1" w:styleId="Celso1">
    <w:name w:val="Celso1"/>
    <w:basedOn w:val="Normal"/>
    <w:link w:val="Celso1Char"/>
    <w:uiPriority w:val="99"/>
    <w:rsid w:val="009961F6"/>
    <w:pPr>
      <w:widowControl w:val="0"/>
      <w:autoSpaceDE w:val="0"/>
      <w:autoSpaceDN w:val="0"/>
      <w:adjustRightInd w:val="0"/>
      <w:jc w:val="both"/>
    </w:pPr>
    <w:rPr>
      <w:rFonts w:ascii="Univers (W1)" w:hAnsi="Univers (W1)" w:cs="Univers (W1)"/>
      <w:sz w:val="24"/>
      <w:szCs w:val="24"/>
    </w:rPr>
  </w:style>
  <w:style w:type="character" w:customStyle="1" w:styleId="Celso1Char">
    <w:name w:val="Celso1 Char"/>
    <w:link w:val="Celso1"/>
    <w:uiPriority w:val="99"/>
    <w:rsid w:val="009961F6"/>
    <w:rPr>
      <w:rFonts w:ascii="Univers (W1)" w:eastAsia="Times New Roman" w:hAnsi="Univers (W1)" w:cs="Univers (W1)"/>
      <w:szCs w:val="24"/>
      <w:lang w:eastAsia="pt-BR"/>
    </w:rPr>
  </w:style>
  <w:style w:type="paragraph" w:customStyle="1" w:styleId="Body">
    <w:name w:val="Body"/>
    <w:basedOn w:val="Normal"/>
    <w:link w:val="BodyChar"/>
    <w:rsid w:val="000F719D"/>
    <w:pPr>
      <w:spacing w:after="140" w:line="290" w:lineRule="auto"/>
      <w:jc w:val="both"/>
    </w:pPr>
    <w:rPr>
      <w:rFonts w:ascii="Tahoma" w:eastAsia="MS Mincho" w:hAnsi="Tahoma"/>
      <w:kern w:val="20"/>
      <w:sz w:val="24"/>
      <w:lang w:eastAsia="en-US"/>
    </w:rPr>
  </w:style>
  <w:style w:type="character" w:customStyle="1" w:styleId="BodyChar">
    <w:name w:val="Body Char"/>
    <w:link w:val="Body"/>
    <w:locked/>
    <w:rsid w:val="000F719D"/>
    <w:rPr>
      <w:rFonts w:ascii="Tahoma" w:eastAsia="MS Mincho" w:hAnsi="Tahoma" w:cs="Times New Roman"/>
      <w:kern w:val="20"/>
      <w:szCs w:val="20"/>
    </w:rPr>
  </w:style>
  <w:style w:type="character" w:customStyle="1" w:styleId="DeltaViewInsertion">
    <w:name w:val="DeltaView Insertion"/>
    <w:uiPriority w:val="99"/>
    <w:rsid w:val="000F719D"/>
    <w:rPr>
      <w:color w:val="0000FF"/>
      <w:spacing w:val="0"/>
      <w:u w:val="double"/>
    </w:rPr>
  </w:style>
  <w:style w:type="paragraph" w:styleId="Recuodecorpodetexto">
    <w:name w:val="Body Text Indent"/>
    <w:basedOn w:val="Normal"/>
    <w:link w:val="RecuodecorpodetextoChar"/>
    <w:semiHidden/>
    <w:unhideWhenUsed/>
    <w:rsid w:val="000F719D"/>
    <w:pPr>
      <w:spacing w:after="120"/>
      <w:ind w:left="283"/>
    </w:pPr>
    <w:rPr>
      <w:rFonts w:ascii="Times New Roman" w:hAnsi="Times New Roman"/>
    </w:rPr>
  </w:style>
  <w:style w:type="character" w:customStyle="1" w:styleId="RecuodecorpodetextoChar">
    <w:name w:val="Recuo de corpo de texto Char"/>
    <w:basedOn w:val="Fontepargpadro"/>
    <w:link w:val="Recuodecorpodetexto"/>
    <w:semiHidden/>
    <w:rsid w:val="000F719D"/>
    <w:rPr>
      <w:rFonts w:eastAsia="Times New Roman" w:cs="Times New Roman"/>
      <w:sz w:val="20"/>
      <w:szCs w:val="20"/>
      <w:lang w:eastAsia="pt-BR"/>
    </w:rPr>
  </w:style>
  <w:style w:type="character" w:styleId="Refdecomentrio">
    <w:name w:val="annotation reference"/>
    <w:basedOn w:val="Fontepargpadro"/>
    <w:uiPriority w:val="99"/>
    <w:semiHidden/>
    <w:unhideWhenUsed/>
    <w:rsid w:val="00C011A6"/>
    <w:rPr>
      <w:sz w:val="16"/>
      <w:szCs w:val="16"/>
    </w:rPr>
  </w:style>
  <w:style w:type="paragraph" w:styleId="Assuntodocomentrio">
    <w:name w:val="annotation subject"/>
    <w:basedOn w:val="Textodecomentrio"/>
    <w:next w:val="Textodecomentrio"/>
    <w:link w:val="AssuntodocomentrioChar"/>
    <w:uiPriority w:val="99"/>
    <w:semiHidden/>
    <w:unhideWhenUsed/>
    <w:rsid w:val="00C011A6"/>
    <w:rPr>
      <w:rFonts w:ascii="CG Times (W1)" w:hAnsi="CG Times (W1)"/>
      <w:b/>
      <w:bCs/>
      <w:lang w:val="pt-BR" w:eastAsia="pt-BR"/>
    </w:rPr>
  </w:style>
  <w:style w:type="character" w:customStyle="1" w:styleId="AssuntodocomentrioChar">
    <w:name w:val="Assunto do comentário Char"/>
    <w:basedOn w:val="TextodecomentrioChar"/>
    <w:link w:val="Assuntodocomentrio"/>
    <w:uiPriority w:val="99"/>
    <w:semiHidden/>
    <w:rsid w:val="00C011A6"/>
    <w:rPr>
      <w:rFonts w:ascii="CG Times (W1)" w:eastAsia="Times New Roman" w:hAnsi="CG Times (W1)" w:cs="Times New Roman"/>
      <w:b/>
      <w:bCs/>
      <w:sz w:val="20"/>
      <w:szCs w:val="20"/>
      <w:lang w:val="en-US" w:eastAsia="pt-BR"/>
    </w:rPr>
  </w:style>
  <w:style w:type="character" w:customStyle="1" w:styleId="NormalWebChar">
    <w:name w:val="Normal (Web) Char"/>
    <w:link w:val="NormalWeb"/>
    <w:rsid w:val="009D1377"/>
    <w:rPr>
      <w:rFonts w:eastAsia="Times New Roman" w:cs="Times New Roman"/>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327387">
      <w:bodyDiv w:val="1"/>
      <w:marLeft w:val="0"/>
      <w:marRight w:val="0"/>
      <w:marTop w:val="0"/>
      <w:marBottom w:val="0"/>
      <w:divBdr>
        <w:top w:val="none" w:sz="0" w:space="0" w:color="auto"/>
        <w:left w:val="none" w:sz="0" w:space="0" w:color="auto"/>
        <w:bottom w:val="none" w:sz="0" w:space="0" w:color="auto"/>
        <w:right w:val="none" w:sz="0" w:space="0" w:color="auto"/>
      </w:divBdr>
    </w:div>
    <w:div w:id="623268223">
      <w:bodyDiv w:val="1"/>
      <w:marLeft w:val="0"/>
      <w:marRight w:val="0"/>
      <w:marTop w:val="0"/>
      <w:marBottom w:val="0"/>
      <w:divBdr>
        <w:top w:val="none" w:sz="0" w:space="0" w:color="auto"/>
        <w:left w:val="none" w:sz="0" w:space="0" w:color="auto"/>
        <w:bottom w:val="none" w:sz="0" w:space="0" w:color="auto"/>
        <w:right w:val="none" w:sz="0" w:space="0" w:color="auto"/>
      </w:divBdr>
    </w:div>
    <w:div w:id="894703688">
      <w:bodyDiv w:val="1"/>
      <w:marLeft w:val="0"/>
      <w:marRight w:val="0"/>
      <w:marTop w:val="0"/>
      <w:marBottom w:val="0"/>
      <w:divBdr>
        <w:top w:val="none" w:sz="0" w:space="0" w:color="auto"/>
        <w:left w:val="none" w:sz="0" w:space="0" w:color="auto"/>
        <w:bottom w:val="none" w:sz="0" w:space="0" w:color="auto"/>
        <w:right w:val="none" w:sz="0" w:space="0" w:color="auto"/>
      </w:divBdr>
    </w:div>
    <w:div w:id="1818649624">
      <w:bodyDiv w:val="1"/>
      <w:marLeft w:val="0"/>
      <w:marRight w:val="0"/>
      <w:marTop w:val="0"/>
      <w:marBottom w:val="0"/>
      <w:divBdr>
        <w:top w:val="none" w:sz="0" w:space="0" w:color="auto"/>
        <w:left w:val="none" w:sz="0" w:space="0" w:color="auto"/>
        <w:bottom w:val="none" w:sz="0" w:space="0" w:color="auto"/>
        <w:right w:val="none" w:sz="0" w:space="0" w:color="auto"/>
      </w:divBdr>
    </w:div>
    <w:div w:id="19654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C57D6-17D0-40F3-8591-6BE997111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1867</Words>
  <Characters>10088</Characters>
  <Application>Microsoft Office Word</Application>
  <DocSecurity>0</DocSecurity>
  <Lines>84</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 Advogados</dc:creator>
  <cp:keywords/>
  <dc:description/>
  <cp:lastModifiedBy>KLA Advogados</cp:lastModifiedBy>
  <cp:revision>5</cp:revision>
  <cp:lastPrinted>2021-03-30T17:49:00Z</cp:lastPrinted>
  <dcterms:created xsi:type="dcterms:W3CDTF">2021-05-10T14:13:00Z</dcterms:created>
  <dcterms:modified xsi:type="dcterms:W3CDTF">2021-05-24T17:03:00Z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-1005611662</vt:i4>
  </property>
  <property fmtid="{D5CDD505-2E9C-101B-9397-08002B2CF9AE}" pid="3" name="_NewReviewCycle">
    <vt:lpwstr/>
  </property>
  <property fmtid="{D5CDD505-2E9C-101B-9397-08002B2CF9AE}" pid="4" name="_EmailSubject">
    <vt:lpwstr>Aditamento Série 214 | CRI Embraed</vt:lpwstr>
  </property>
  <property fmtid="{D5CDD505-2E9C-101B-9397-08002B2CF9AE}" pid="5" name="_AuthorEmail">
    <vt:lpwstr>csartori@klalaw.com.br</vt:lpwstr>
  </property>
  <property fmtid="{D5CDD505-2E9C-101B-9397-08002B2CF9AE}" pid="6" name="_AuthorEmailDisplayName">
    <vt:lpwstr>Carolina Sartori - CLS</vt:lpwstr>
  </property>
  <property fmtid="{D5CDD505-2E9C-101B-9397-08002B2CF9AE}" pid="7" name="_PreviousAdHocReviewCycleID">
    <vt:i4>1399921163</vt:i4>
  </property>
</Properties>
</file>